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AE9D" w14:textId="77777777" w:rsidR="00FA4D97" w:rsidRPr="009B161D" w:rsidRDefault="00FA4D97" w:rsidP="00FA4D97">
      <w:pPr>
        <w:jc w:val="center"/>
        <w:rPr>
          <w:sz w:val="24"/>
        </w:rPr>
      </w:pPr>
      <w:bookmarkStart w:id="0" w:name="_Hlk159086950"/>
      <w:bookmarkEnd w:id="0"/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6CAA90BA" w14:textId="77777777" w:rsidR="00FA4D97" w:rsidRPr="009B161D" w:rsidRDefault="00FA4D97" w:rsidP="00FA4D97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667F2BA6" w14:textId="77777777" w:rsidR="00FA4D97" w:rsidRPr="009B161D" w:rsidRDefault="00FA4D97" w:rsidP="00FA4D97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37BA77B7" w14:textId="77777777" w:rsidR="00FA4D97" w:rsidRPr="005A12E7" w:rsidRDefault="00FA4D97" w:rsidP="00FA4D97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078F7D5A" w14:textId="77777777" w:rsidR="00FA4D97" w:rsidRPr="009B161D" w:rsidRDefault="00FA4D97" w:rsidP="00FA4D97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26C89F51" w14:textId="77777777" w:rsidR="00FA4D97" w:rsidRPr="009B161D" w:rsidRDefault="00FA4D97" w:rsidP="00FA4D97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7994B40C" w14:textId="77777777" w:rsidR="00FA4D97" w:rsidRPr="009B161D" w:rsidRDefault="00FA4D97" w:rsidP="00FA4D97">
      <w:pPr>
        <w:jc w:val="center"/>
        <w:rPr>
          <w:sz w:val="24"/>
        </w:rPr>
      </w:pPr>
      <w:bookmarkStart w:id="1" w:name="_wfvmcwbym3o5" w:colFirst="0" w:colLast="0"/>
      <w:bookmarkEnd w:id="1"/>
      <w:r w:rsidRPr="009B161D">
        <w:rPr>
          <w:sz w:val="24"/>
        </w:rPr>
        <w:t>КАФЕДРА ПРИКЛАДНОЙ МАТЕМАТИКИ И ИНФОРМАТИКИ</w:t>
      </w:r>
    </w:p>
    <w:p w14:paraId="58CC3774" w14:textId="77777777" w:rsidR="00FA4D97" w:rsidRDefault="00FA4D97" w:rsidP="00FA4D97"/>
    <w:p w14:paraId="2D784A2A" w14:textId="77777777" w:rsidR="00FA4D97" w:rsidRDefault="00FA4D97" w:rsidP="00FA4D97"/>
    <w:p w14:paraId="7AC1EBBF" w14:textId="77777777" w:rsidR="00FA4D97" w:rsidRDefault="00FA4D97" w:rsidP="00FA4D97"/>
    <w:p w14:paraId="7C7DEAF4" w14:textId="77777777" w:rsidR="00FA4D97" w:rsidRPr="003272E7" w:rsidRDefault="00FA4D97" w:rsidP="00FA4D97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 w:rsidRPr="008F07DB">
        <w:t>№</w:t>
      </w:r>
      <w:r>
        <w:rPr>
          <w:lang w:val="ru-RU"/>
        </w:rPr>
        <w:t>3</w:t>
      </w:r>
    </w:p>
    <w:p w14:paraId="05AB9A7D" w14:textId="77777777" w:rsidR="00FA4D97" w:rsidRDefault="00FA4D97" w:rsidP="00FA4D97">
      <w:pPr>
        <w:jc w:val="center"/>
      </w:pPr>
      <w:r w:rsidRPr="004B5F30">
        <w:t>по дисциплине «</w:t>
      </w:r>
      <w:r w:rsidRPr="004B5F30">
        <w:rPr>
          <w:lang w:val="ru-RU"/>
        </w:rPr>
        <w:t>Программная инженерия</w:t>
      </w:r>
      <w:r w:rsidRPr="004B5F30">
        <w:t>»</w:t>
      </w:r>
    </w:p>
    <w:p w14:paraId="23526D07" w14:textId="77777777" w:rsidR="00FA4D97" w:rsidRDefault="00FA4D97" w:rsidP="00FA4D97">
      <w:pPr>
        <w:jc w:val="center"/>
      </w:pPr>
      <w:r>
        <w:t>Тема «</w:t>
      </w:r>
      <w:r w:rsidRPr="00E15462">
        <w:rPr>
          <w:rFonts w:cs="Times New Roman"/>
          <w:b/>
          <w:szCs w:val="24"/>
        </w:rPr>
        <w:t>Разработка и тестирование требований к ПО</w:t>
      </w:r>
      <w:r>
        <w:t>»</w:t>
      </w:r>
    </w:p>
    <w:p w14:paraId="2C2D6130" w14:textId="77777777" w:rsidR="00FA4D97" w:rsidRDefault="00FA4D97" w:rsidP="00FA4D97"/>
    <w:p w14:paraId="63F63864" w14:textId="77777777" w:rsidR="00FA4D97" w:rsidRDefault="00FA4D97" w:rsidP="00FA4D97">
      <w:bookmarkStart w:id="2" w:name="_3di96dcuujc0" w:colFirst="0" w:colLast="0"/>
      <w:bookmarkStart w:id="3" w:name="_spcs5j6c8wxo" w:colFirst="0" w:colLast="0"/>
      <w:bookmarkEnd w:id="2"/>
      <w:bookmarkEnd w:id="3"/>
    </w:p>
    <w:p w14:paraId="77DE38E1" w14:textId="77777777" w:rsidR="00FA4D97" w:rsidRDefault="00FA4D97" w:rsidP="00FA4D97">
      <w:pPr>
        <w:jc w:val="center"/>
      </w:pPr>
    </w:p>
    <w:tbl>
      <w:tblPr>
        <w:tblW w:w="10414" w:type="dxa"/>
        <w:jc w:val="center"/>
        <w:tblLook w:val="04A0" w:firstRow="1" w:lastRow="0" w:firstColumn="1" w:lastColumn="0" w:noHBand="0" w:noVBand="1"/>
      </w:tblPr>
      <w:tblGrid>
        <w:gridCol w:w="1460"/>
        <w:gridCol w:w="4044"/>
        <w:gridCol w:w="2551"/>
        <w:gridCol w:w="2359"/>
      </w:tblGrid>
      <w:tr w:rsidR="00FA4D97" w:rsidRPr="00902E81" w14:paraId="4099F6A3" w14:textId="77777777" w:rsidTr="00C60770">
        <w:trPr>
          <w:trHeight w:val="831"/>
          <w:jc w:val="center"/>
        </w:trPr>
        <w:tc>
          <w:tcPr>
            <w:tcW w:w="1460" w:type="dxa"/>
            <w:shd w:val="clear" w:color="auto" w:fill="auto"/>
            <w:vAlign w:val="bottom"/>
          </w:tcPr>
          <w:p w14:paraId="233906CD" w14:textId="77777777" w:rsidR="00FA4D97" w:rsidRPr="00902E81" w:rsidRDefault="00FA4D97" w:rsidP="00C60770">
            <w:pPr>
              <w:spacing w:line="240" w:lineRule="auto"/>
              <w:rPr>
                <w:rFonts w:eastAsia="Calibri"/>
                <w:szCs w:val="28"/>
              </w:rPr>
            </w:pPr>
            <w:bookmarkStart w:id="4" w:name="_xtb5aj77q4q0" w:colFirst="0" w:colLast="0"/>
            <w:bookmarkEnd w:id="4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4044" w:type="dxa"/>
            <w:shd w:val="clear" w:color="auto" w:fill="auto"/>
            <w:vAlign w:val="bottom"/>
          </w:tcPr>
          <w:p w14:paraId="5DC6B213" w14:textId="77777777" w:rsidR="00FA4D97" w:rsidRPr="008F07DB" w:rsidRDefault="00FA4D97" w:rsidP="00C60770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AAA674F" w14:textId="77777777" w:rsidR="00FA4D97" w:rsidRPr="00902E81" w:rsidRDefault="00FA4D97" w:rsidP="00C60770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664A0475" w14:textId="77777777" w:rsidR="00FA4D97" w:rsidRPr="009B161D" w:rsidRDefault="00FA4D97" w:rsidP="00C60770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  <w:tr w:rsidR="00FA4D97" w:rsidRPr="00902E81" w14:paraId="112D8906" w14:textId="77777777" w:rsidTr="00C60770">
        <w:trPr>
          <w:trHeight w:val="567"/>
          <w:jc w:val="center"/>
        </w:trPr>
        <w:tc>
          <w:tcPr>
            <w:tcW w:w="1460" w:type="dxa"/>
            <w:shd w:val="clear" w:color="auto" w:fill="auto"/>
            <w:vAlign w:val="bottom"/>
          </w:tcPr>
          <w:p w14:paraId="6D97A7E6" w14:textId="77777777" w:rsidR="00FA4D97" w:rsidRPr="005F0FCD" w:rsidRDefault="00FA4D97" w:rsidP="00C60770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4044" w:type="dxa"/>
            <w:shd w:val="clear" w:color="auto" w:fill="auto"/>
            <w:vAlign w:val="bottom"/>
          </w:tcPr>
          <w:p w14:paraId="6E1116D7" w14:textId="77777777" w:rsidR="00FA4D97" w:rsidRPr="008A08F1" w:rsidRDefault="00FA4D97" w:rsidP="00C60770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доцент кафедры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0A632B7" w14:textId="77777777" w:rsidR="00FA4D97" w:rsidRPr="00902E81" w:rsidRDefault="00FA4D97" w:rsidP="00C60770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22F44CA8" w14:textId="77777777" w:rsidR="00FA4D97" w:rsidRPr="009B161D" w:rsidRDefault="00FA4D97" w:rsidP="00C60770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</w:tbl>
    <w:p w14:paraId="1AEE634E" w14:textId="77777777" w:rsidR="00FA4D97" w:rsidRDefault="00FA4D97" w:rsidP="00FA4D97"/>
    <w:p w14:paraId="46645CAF" w14:textId="77777777" w:rsidR="00FA4D97" w:rsidRDefault="00FA4D97" w:rsidP="00FA4D97">
      <w:bookmarkStart w:id="5" w:name="_p1gh9o45fb9v" w:colFirst="0" w:colLast="0"/>
      <w:bookmarkEnd w:id="5"/>
    </w:p>
    <w:p w14:paraId="13448C01" w14:textId="77777777" w:rsidR="00FA4D97" w:rsidRPr="005F0FCD" w:rsidRDefault="00FA4D97" w:rsidP="00FA4D97">
      <w:pPr>
        <w:rPr>
          <w:lang w:val="ru-RU"/>
        </w:rPr>
      </w:pPr>
      <w:bookmarkStart w:id="6" w:name="_5qb6r8wssxqo" w:colFirst="0" w:colLast="0"/>
      <w:bookmarkStart w:id="7" w:name="_v0jky7y4n8ci" w:colFirst="0" w:colLast="0"/>
      <w:bookmarkEnd w:id="6"/>
      <w:bookmarkEnd w:id="7"/>
    </w:p>
    <w:p w14:paraId="47BBC174" w14:textId="77777777" w:rsidR="00FA4D97" w:rsidRDefault="00FA4D97" w:rsidP="00FA4D97">
      <w:bookmarkStart w:id="8" w:name="_frcb6xqh5frh" w:colFirst="0" w:colLast="0"/>
      <w:bookmarkEnd w:id="8"/>
    </w:p>
    <w:p w14:paraId="08F956BC" w14:textId="77777777" w:rsidR="00FA4D97" w:rsidRDefault="00FA4D97" w:rsidP="00FA4D97"/>
    <w:p w14:paraId="60812ABC" w14:textId="77777777" w:rsidR="00FA4D97" w:rsidRDefault="00FA4D97" w:rsidP="00FA4D97"/>
    <w:p w14:paraId="5651503A" w14:textId="77777777" w:rsidR="00FA4D97" w:rsidRDefault="00FA4D97" w:rsidP="00FA4D97"/>
    <w:p w14:paraId="087FAA6C" w14:textId="77777777" w:rsidR="00FA4D97" w:rsidRDefault="00FA4D97" w:rsidP="00FA4D97"/>
    <w:p w14:paraId="24B9B38C" w14:textId="77777777" w:rsidR="00FA4D97" w:rsidRPr="00C135B2" w:rsidRDefault="00FA4D97" w:rsidP="00FA4D97">
      <w:pPr>
        <w:jc w:val="center"/>
      </w:pPr>
    </w:p>
    <w:p w14:paraId="0329D230" w14:textId="77777777" w:rsidR="00FA4D97" w:rsidRDefault="00FA4D97" w:rsidP="00FA4D97">
      <w:pPr>
        <w:jc w:val="center"/>
      </w:pPr>
      <w:bookmarkStart w:id="9" w:name="_hdtw2lvbgzor" w:colFirst="0" w:colLast="0"/>
      <w:bookmarkEnd w:id="9"/>
      <w:r>
        <w:rPr>
          <w:lang w:val="ru-RU"/>
        </w:rPr>
        <w:t>2007 г.</w:t>
      </w:r>
      <w:r>
        <w:br w:type="page"/>
      </w:r>
    </w:p>
    <w:p w14:paraId="7671241F" w14:textId="77777777" w:rsidR="00FA4D97" w:rsidRDefault="00FA4D97" w:rsidP="00FA4D97">
      <w:pPr>
        <w:pStyle w:val="1"/>
        <w:numPr>
          <w:ilvl w:val="0"/>
          <w:numId w:val="1"/>
        </w:numPr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ru-RU"/>
        </w:rPr>
        <w:lastRenderedPageBreak/>
        <w:t>Цель и задания</w:t>
      </w:r>
    </w:p>
    <w:p w14:paraId="6D83AB4D" w14:textId="77777777" w:rsidR="00FA4D97" w:rsidRDefault="00FA4D97" w:rsidP="00FA4D97">
      <w:pPr>
        <w:ind w:firstLine="851"/>
        <w:rPr>
          <w:lang w:val="ru-RU"/>
        </w:rPr>
      </w:pPr>
      <w:r w:rsidRPr="00567E70">
        <w:rPr>
          <w:b/>
          <w:bCs/>
          <w:lang w:val="ru-RU"/>
        </w:rPr>
        <w:t xml:space="preserve">Цель: </w:t>
      </w:r>
      <w:r>
        <w:rPr>
          <w:lang w:val="ru-RU"/>
        </w:rPr>
        <w:t>п</w:t>
      </w:r>
      <w:r w:rsidRPr="00567E70">
        <w:rPr>
          <w:lang w:val="ru-RU"/>
        </w:rPr>
        <w:t>олучить опыт тестирования требований программного продукта.</w:t>
      </w:r>
    </w:p>
    <w:p w14:paraId="6F4FAB6C" w14:textId="77777777" w:rsidR="00FA4D97" w:rsidRPr="00567E70" w:rsidRDefault="00FA4D97" w:rsidP="00FA4D97">
      <w:pPr>
        <w:ind w:firstLine="851"/>
        <w:rPr>
          <w:b/>
          <w:bCs/>
          <w:lang w:val="ru-RU"/>
        </w:rPr>
      </w:pPr>
      <w:r w:rsidRPr="00567E70">
        <w:rPr>
          <w:b/>
          <w:bCs/>
          <w:lang w:val="ru-RU"/>
        </w:rPr>
        <w:t>Задания:</w:t>
      </w:r>
    </w:p>
    <w:p w14:paraId="5E703137" w14:textId="77777777" w:rsidR="00FA4D97" w:rsidRPr="00567E70" w:rsidRDefault="00FA4D97" w:rsidP="00FA4D97">
      <w:pPr>
        <w:pStyle w:val="a7"/>
        <w:numPr>
          <w:ilvl w:val="0"/>
          <w:numId w:val="2"/>
        </w:numPr>
        <w:rPr>
          <w:lang w:val="ru-RU"/>
        </w:rPr>
      </w:pPr>
      <w:r w:rsidRPr="00567E70">
        <w:rPr>
          <w:lang w:val="ru-RU"/>
        </w:rPr>
        <w:t>Сформулируйте и напишите требования к программному продукту.</w:t>
      </w:r>
      <w:r>
        <w:rPr>
          <w:lang w:val="ru-RU"/>
        </w:rPr>
        <w:t xml:space="preserve"> </w:t>
      </w:r>
      <w:r w:rsidRPr="00567E70">
        <w:rPr>
          <w:lang w:val="ru-RU"/>
        </w:rPr>
        <w:t>Тема «Ведение личной карточки пациента в поликлинике»</w:t>
      </w:r>
    </w:p>
    <w:p w14:paraId="111CE2E0" w14:textId="77777777" w:rsidR="00FA4D97" w:rsidRPr="00567E70" w:rsidRDefault="00FA4D97" w:rsidP="00FA4D97">
      <w:pPr>
        <w:pStyle w:val="a7"/>
        <w:numPr>
          <w:ilvl w:val="0"/>
          <w:numId w:val="2"/>
        </w:numPr>
        <w:ind w:left="709"/>
        <w:rPr>
          <w:lang w:val="ru-RU"/>
        </w:rPr>
      </w:pPr>
      <w:r w:rsidRPr="00567E70">
        <w:rPr>
          <w:lang w:val="ru-RU"/>
        </w:rPr>
        <w:t>Перечислите роли и основные функции каждой роли (обычным</w:t>
      </w:r>
      <w:r>
        <w:rPr>
          <w:lang w:val="ru-RU"/>
        </w:rPr>
        <w:t xml:space="preserve"> </w:t>
      </w:r>
      <w:r w:rsidRPr="00567E70">
        <w:rPr>
          <w:lang w:val="ru-RU"/>
        </w:rPr>
        <w:t>списком).</w:t>
      </w:r>
    </w:p>
    <w:p w14:paraId="1C386153" w14:textId="77777777" w:rsidR="00FA4D97" w:rsidRPr="00567E70" w:rsidRDefault="00FA4D97" w:rsidP="00FA4D97">
      <w:pPr>
        <w:pStyle w:val="a7"/>
        <w:numPr>
          <w:ilvl w:val="0"/>
          <w:numId w:val="2"/>
        </w:numPr>
        <w:rPr>
          <w:lang w:val="ru-RU"/>
        </w:rPr>
      </w:pPr>
      <w:r w:rsidRPr="00567E70">
        <w:rPr>
          <w:lang w:val="ru-RU"/>
        </w:rPr>
        <w:t>Обменяйтесь требованиями с одногруппником. Проведите тестирование требований одногруппника.</w:t>
      </w:r>
    </w:p>
    <w:p w14:paraId="39FA7E9A" w14:textId="77777777" w:rsidR="00FA4D97" w:rsidRDefault="00FA4D97" w:rsidP="00FA4D97">
      <w:pPr>
        <w:rPr>
          <w:lang w:val="ru-RU"/>
        </w:rPr>
      </w:pPr>
      <w:r>
        <w:rPr>
          <w:lang w:val="ru-RU"/>
        </w:rPr>
        <w:br w:type="page"/>
      </w:r>
    </w:p>
    <w:p w14:paraId="59D79E6E" w14:textId="77777777" w:rsidR="00FA4D97" w:rsidRDefault="00FA4D97" w:rsidP="00FA4D97">
      <w:pPr>
        <w:pStyle w:val="1"/>
        <w:numPr>
          <w:ilvl w:val="0"/>
          <w:numId w:val="1"/>
        </w:numPr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ru-RU"/>
        </w:rPr>
        <w:lastRenderedPageBreak/>
        <w:t xml:space="preserve">Требования к программному продукту </w:t>
      </w:r>
    </w:p>
    <w:p w14:paraId="3FE5BC8D" w14:textId="77777777" w:rsidR="00FA4D97" w:rsidRPr="00145EA8" w:rsidRDefault="00FA4D97" w:rsidP="00FA4D97">
      <w:pPr>
        <w:pStyle w:val="a5"/>
        <w:rPr>
          <w:b/>
          <w:bCs/>
          <w:color w:val="auto"/>
          <w:lang w:val="ru-RU"/>
        </w:rPr>
      </w:pPr>
      <w:r w:rsidRPr="00145EA8">
        <w:rPr>
          <w:b/>
          <w:bCs/>
          <w:color w:val="auto"/>
          <w:lang w:val="ru-RU"/>
        </w:rPr>
        <w:t>2.1</w:t>
      </w:r>
      <w:r w:rsidRPr="00145EA8">
        <w:rPr>
          <w:b/>
          <w:bCs/>
          <w:color w:val="auto"/>
          <w:lang w:val="en-US"/>
        </w:rPr>
        <w:t xml:space="preserve"> </w:t>
      </w:r>
      <w:r w:rsidRPr="00145EA8">
        <w:rPr>
          <w:b/>
          <w:bCs/>
          <w:color w:val="auto"/>
          <w:lang w:val="ru-RU"/>
        </w:rPr>
        <w:t xml:space="preserve">Бизнес требования </w:t>
      </w:r>
    </w:p>
    <w:p w14:paraId="6B7F37D9" w14:textId="77777777" w:rsidR="00FA4D97" w:rsidRDefault="00FA4D97" w:rsidP="00FA4D97">
      <w:pPr>
        <w:ind w:firstLine="851"/>
        <w:rPr>
          <w:lang w:val="ru-RU"/>
        </w:rPr>
      </w:pPr>
      <w:r>
        <w:rPr>
          <w:lang w:val="ru-RU"/>
        </w:rPr>
        <w:t xml:space="preserve">Суть проекта: разработка базы данных и приложения для ведения личной карточки пациента в поликлинике. </w:t>
      </w:r>
    </w:p>
    <w:p w14:paraId="0A8E7CBE" w14:textId="77777777" w:rsidR="00FA4D97" w:rsidRPr="00145EA8" w:rsidRDefault="00FA4D97" w:rsidP="00FA4D97">
      <w:pPr>
        <w:pStyle w:val="a5"/>
        <w:numPr>
          <w:ilvl w:val="1"/>
          <w:numId w:val="1"/>
        </w:numPr>
        <w:spacing w:after="160"/>
        <w:ind w:left="426"/>
        <w:rPr>
          <w:b/>
          <w:bCs/>
          <w:color w:val="auto"/>
          <w:lang w:val="ru-RU"/>
        </w:rPr>
      </w:pPr>
      <w:r w:rsidRPr="00145EA8">
        <w:rPr>
          <w:b/>
          <w:bCs/>
          <w:color w:val="auto"/>
          <w:lang w:val="ru-RU"/>
        </w:rPr>
        <w:t>Пользовательские требования</w:t>
      </w:r>
    </w:p>
    <w:p w14:paraId="175430B6" w14:textId="77777777" w:rsidR="00FA4D97" w:rsidRDefault="00FA4D97" w:rsidP="00FA4D97">
      <w:pPr>
        <w:pStyle w:val="a7"/>
        <w:numPr>
          <w:ilvl w:val="0"/>
          <w:numId w:val="3"/>
        </w:numPr>
        <w:suppressAutoHyphens/>
        <w:rPr>
          <w:rFonts w:cs="Times New Roman"/>
          <w:color w:val="000000"/>
          <w:szCs w:val="28"/>
          <w:lang w:eastAsia="en-US"/>
        </w:rPr>
      </w:pPr>
      <w:r>
        <w:rPr>
          <w:rFonts w:cs="Times New Roman"/>
          <w:color w:val="000000"/>
          <w:szCs w:val="28"/>
          <w:lang w:eastAsia="en-US"/>
        </w:rPr>
        <w:t>ПТ – 1: Возможности работника регистратуры</w:t>
      </w:r>
    </w:p>
    <w:p w14:paraId="13DD65A0" w14:textId="77777777" w:rsidR="00FA4D97" w:rsidRDefault="00FA4D97" w:rsidP="00FA4D97">
      <w:pPr>
        <w:pStyle w:val="a7"/>
        <w:numPr>
          <w:ilvl w:val="1"/>
          <w:numId w:val="3"/>
        </w:numPr>
        <w:tabs>
          <w:tab w:val="left" w:pos="1701"/>
        </w:tabs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1.1: Занесение данных пациента</w:t>
      </w:r>
    </w:p>
    <w:p w14:paraId="2F9064BF" w14:textId="77777777" w:rsidR="00FA4D97" w:rsidRDefault="00FA4D97" w:rsidP="00FA4D97">
      <w:pPr>
        <w:pStyle w:val="a7"/>
        <w:numPr>
          <w:ilvl w:val="2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1.1.1: Работник регистратуры может только создавать новые карточки</w:t>
      </w:r>
    </w:p>
    <w:p w14:paraId="5175C103" w14:textId="77777777" w:rsidR="00FA4D97" w:rsidRDefault="00FA4D97" w:rsidP="00FA4D97">
      <w:pPr>
        <w:pStyle w:val="a7"/>
        <w:numPr>
          <w:ilvl w:val="2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1.1.2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Данные пациента содержат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 </w:t>
      </w:r>
      <w:r>
        <w:rPr>
          <w:rFonts w:cs="Times New Roman"/>
          <w:bCs/>
          <w:color w:val="000000"/>
          <w:szCs w:val="28"/>
          <w:lang w:eastAsia="en-US"/>
        </w:rPr>
        <w:t>следующие поля</w:t>
      </w:r>
      <w:r w:rsidRPr="00354088">
        <w:rPr>
          <w:rFonts w:cs="Times New Roman"/>
          <w:bCs/>
          <w:color w:val="000000"/>
          <w:szCs w:val="28"/>
          <w:lang w:eastAsia="en-US"/>
        </w:rPr>
        <w:t>: ФИО, дата р</w:t>
      </w:r>
      <w:r>
        <w:rPr>
          <w:rFonts w:cs="Times New Roman"/>
          <w:bCs/>
          <w:color w:val="000000"/>
          <w:szCs w:val="28"/>
          <w:lang w:eastAsia="en-US"/>
        </w:rPr>
        <w:t xml:space="preserve">ождения, паспортные данные, номер </w:t>
      </w:r>
      <w:proofErr w:type="spellStart"/>
      <w:r>
        <w:rPr>
          <w:rFonts w:cs="Times New Roman"/>
          <w:bCs/>
          <w:color w:val="000000"/>
          <w:szCs w:val="28"/>
          <w:lang w:eastAsia="en-US"/>
        </w:rPr>
        <w:t>СНИЛСа</w:t>
      </w:r>
      <w:proofErr w:type="spellEnd"/>
      <w:r>
        <w:rPr>
          <w:rFonts w:cs="Times New Roman"/>
          <w:bCs/>
          <w:color w:val="000000"/>
          <w:szCs w:val="28"/>
          <w:lang w:eastAsia="en-US"/>
        </w:rPr>
        <w:t>, номер полиса, номер контактного телефона, адрес регистрации, адрес фактического проживания (если отличаются), номер прикрепленной поликлиники</w:t>
      </w:r>
    </w:p>
    <w:p w14:paraId="2D7A70D3" w14:textId="77777777" w:rsidR="00FA4D97" w:rsidRPr="00AF3007" w:rsidRDefault="00FA4D97" w:rsidP="00FA4D97">
      <w:pPr>
        <w:pStyle w:val="a7"/>
        <w:numPr>
          <w:ilvl w:val="1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1.2</w:t>
      </w:r>
      <w:proofErr w:type="gramStart"/>
      <w:r w:rsidRPr="00AF300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Перекреплять</w:t>
      </w:r>
      <w:proofErr w:type="gramEnd"/>
      <w:r>
        <w:rPr>
          <w:rFonts w:cs="Times New Roman"/>
          <w:bCs/>
          <w:color w:val="000000"/>
          <w:szCs w:val="28"/>
          <w:lang w:eastAsia="en-US"/>
        </w:rPr>
        <w:t xml:space="preserve"> пациента к поликлинике</w:t>
      </w:r>
    </w:p>
    <w:p w14:paraId="4D47153C" w14:textId="77777777" w:rsidR="00FA4D97" w:rsidRDefault="00FA4D97" w:rsidP="00FA4D97">
      <w:pPr>
        <w:pStyle w:val="a7"/>
        <w:numPr>
          <w:ilvl w:val="0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2</w:t>
      </w:r>
      <w:r>
        <w:rPr>
          <w:rFonts w:cs="Times New Roman"/>
          <w:bCs/>
          <w:color w:val="000000"/>
          <w:szCs w:val="28"/>
          <w:lang w:val="en-US"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Возможности пациент</w:t>
      </w:r>
      <w:r>
        <w:rPr>
          <w:rFonts w:cs="Times New Roman"/>
          <w:bCs/>
          <w:color w:val="000000"/>
          <w:szCs w:val="28"/>
          <w:lang w:val="ru-RU" w:eastAsia="en-US"/>
        </w:rPr>
        <w:t>а</w:t>
      </w:r>
    </w:p>
    <w:p w14:paraId="3B067CAF" w14:textId="77777777" w:rsidR="00FA4D97" w:rsidRDefault="00FA4D97" w:rsidP="00FA4D97">
      <w:pPr>
        <w:pStyle w:val="a7"/>
        <w:numPr>
          <w:ilvl w:val="1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 xml:space="preserve">ПТ – 2.1: Пациент может просматривать </w:t>
      </w:r>
      <w:r w:rsidRPr="00354088">
        <w:rPr>
          <w:rFonts w:cs="Times New Roman"/>
          <w:bCs/>
          <w:color w:val="000000"/>
          <w:szCs w:val="28"/>
          <w:lang w:eastAsia="en-US"/>
        </w:rPr>
        <w:t>данные</w:t>
      </w:r>
    </w:p>
    <w:p w14:paraId="02EA0FE8" w14:textId="77777777" w:rsidR="00FA4D97" w:rsidRDefault="00FA4D97" w:rsidP="00FA4D97">
      <w:pPr>
        <w:pStyle w:val="a7"/>
        <w:numPr>
          <w:ilvl w:val="2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2.1.1: Просмотр осуществляется по выбранной дате либо промежутку или по специализации врача</w:t>
      </w:r>
    </w:p>
    <w:p w14:paraId="6870F1F3" w14:textId="77777777" w:rsidR="00FA4D97" w:rsidRPr="000B3B1D" w:rsidRDefault="00FA4D97" w:rsidP="00FA4D97">
      <w:pPr>
        <w:pStyle w:val="a7"/>
        <w:numPr>
          <w:ilvl w:val="2"/>
          <w:numId w:val="3"/>
        </w:numPr>
        <w:suppressAutoHyphens/>
        <w:spacing w:after="160"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2.1.2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 данные доступные для просмотра входят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история болезней, анализы, выписанные справки, рецепты и больничные листы</w:t>
      </w:r>
    </w:p>
    <w:p w14:paraId="4FFED9BC" w14:textId="77777777" w:rsidR="00FA4D97" w:rsidRDefault="00FA4D97" w:rsidP="00FA4D97">
      <w:pPr>
        <w:pStyle w:val="a7"/>
        <w:numPr>
          <w:ilvl w:val="0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</w:t>
      </w:r>
      <w:r>
        <w:rPr>
          <w:rFonts w:cs="Times New Roman"/>
          <w:bCs/>
          <w:color w:val="000000"/>
          <w:szCs w:val="28"/>
          <w:lang w:val="en-US"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Возможности врачей</w:t>
      </w:r>
    </w:p>
    <w:p w14:paraId="7EF3E5B3" w14:textId="77777777" w:rsidR="00FA4D97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3.1</w:t>
      </w:r>
      <w:r w:rsidRPr="000B3B1D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 xml:space="preserve">Врач может добавлять </w:t>
      </w:r>
      <w:r w:rsidRPr="00352E77">
        <w:rPr>
          <w:rFonts w:cs="Times New Roman"/>
          <w:bCs/>
          <w:color w:val="000000"/>
          <w:szCs w:val="28"/>
          <w:lang w:eastAsia="en-US"/>
        </w:rPr>
        <w:t>данные</w:t>
      </w:r>
      <w:r>
        <w:rPr>
          <w:rFonts w:cs="Times New Roman"/>
          <w:bCs/>
          <w:color w:val="000000"/>
          <w:szCs w:val="28"/>
          <w:lang w:eastAsia="en-US"/>
        </w:rPr>
        <w:t xml:space="preserve"> в карточку</w:t>
      </w:r>
    </w:p>
    <w:p w14:paraId="6DBFED26" w14:textId="77777777" w:rsidR="00FA4D97" w:rsidRDefault="00FA4D97" w:rsidP="00FA4D97">
      <w:pPr>
        <w:pStyle w:val="a7"/>
        <w:numPr>
          <w:ilvl w:val="2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3.1.1</w:t>
      </w:r>
      <w:r w:rsidRPr="000B3B1D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 зависимости от специальности врача будет доступен выбор добавляемых данных, таких как</w:t>
      </w:r>
      <w:r w:rsidRPr="00352E7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данные о приеме, результаты приема</w:t>
      </w:r>
    </w:p>
    <w:p w14:paraId="76F9C502" w14:textId="77777777" w:rsidR="00FA4D97" w:rsidRDefault="00FA4D97" w:rsidP="00FA4D97">
      <w:pPr>
        <w:pStyle w:val="a7"/>
        <w:numPr>
          <w:ilvl w:val="3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3.1.1.1</w:t>
      </w:r>
      <w:r w:rsidRPr="00352E7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Данные о приеме содержат такую информацию, как</w:t>
      </w:r>
      <w:r w:rsidRPr="00352E7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дата и время приема, причина приема</w:t>
      </w:r>
    </w:p>
    <w:p w14:paraId="6707E7D1" w14:textId="77777777" w:rsidR="00FA4D97" w:rsidRPr="00352E77" w:rsidRDefault="00FA4D97" w:rsidP="00FA4D97">
      <w:pPr>
        <w:pStyle w:val="a7"/>
        <w:numPr>
          <w:ilvl w:val="3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3.1.1.2</w:t>
      </w:r>
      <w:r w:rsidRPr="00352E7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Результаты приема могут содержать в себе</w:t>
      </w:r>
      <w:r w:rsidRPr="00352E77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 xml:space="preserve">заключение врача, анализы, снимки, выписанные рецепты, </w:t>
      </w:r>
      <w:r>
        <w:rPr>
          <w:rFonts w:cs="Times New Roman"/>
          <w:bCs/>
          <w:color w:val="000000"/>
          <w:szCs w:val="28"/>
          <w:lang w:eastAsia="en-US"/>
        </w:rPr>
        <w:lastRenderedPageBreak/>
        <w:t xml:space="preserve">справки, больничные листы, направления на дальнейшие обследования </w:t>
      </w:r>
    </w:p>
    <w:p w14:paraId="35553423" w14:textId="77777777" w:rsidR="00FA4D97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3.2</w:t>
      </w:r>
      <w:r w:rsidRPr="000B3B1D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 xml:space="preserve">Врач может просматривать </w:t>
      </w:r>
      <w:r w:rsidRPr="00352E77">
        <w:rPr>
          <w:rFonts w:cs="Times New Roman"/>
          <w:bCs/>
          <w:color w:val="000000"/>
          <w:szCs w:val="28"/>
          <w:lang w:eastAsia="en-US"/>
        </w:rPr>
        <w:t>данные</w:t>
      </w:r>
      <w:r>
        <w:rPr>
          <w:rFonts w:cs="Times New Roman"/>
          <w:bCs/>
          <w:color w:val="000000"/>
          <w:szCs w:val="28"/>
          <w:lang w:eastAsia="en-US"/>
        </w:rPr>
        <w:t xml:space="preserve"> карточки</w:t>
      </w:r>
    </w:p>
    <w:p w14:paraId="20BDFC2E" w14:textId="77777777" w:rsidR="00FA4D97" w:rsidRPr="00352E77" w:rsidRDefault="00FA4D97" w:rsidP="00FA4D97">
      <w:pPr>
        <w:pStyle w:val="a7"/>
        <w:numPr>
          <w:ilvl w:val="2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 w:rsidRPr="00352E77">
        <w:rPr>
          <w:rFonts w:cs="Times New Roman"/>
          <w:bCs/>
          <w:color w:val="000000"/>
          <w:szCs w:val="28"/>
          <w:lang w:eastAsia="en-US"/>
        </w:rPr>
        <w:t xml:space="preserve">ПТ – </w:t>
      </w:r>
      <w:r>
        <w:rPr>
          <w:rFonts w:cs="Times New Roman"/>
          <w:bCs/>
          <w:color w:val="000000"/>
          <w:szCs w:val="28"/>
          <w:lang w:eastAsia="en-US"/>
        </w:rPr>
        <w:t>3</w:t>
      </w:r>
      <w:r w:rsidRPr="00352E77">
        <w:rPr>
          <w:rFonts w:cs="Times New Roman"/>
          <w:bCs/>
          <w:color w:val="000000"/>
          <w:szCs w:val="28"/>
          <w:lang w:eastAsia="en-US"/>
        </w:rPr>
        <w:t>.</w:t>
      </w:r>
      <w:r>
        <w:rPr>
          <w:rFonts w:cs="Times New Roman"/>
          <w:bCs/>
          <w:color w:val="000000"/>
          <w:szCs w:val="28"/>
          <w:lang w:eastAsia="en-US"/>
        </w:rPr>
        <w:t>2</w:t>
      </w:r>
      <w:r w:rsidRPr="00352E77">
        <w:rPr>
          <w:rFonts w:cs="Times New Roman"/>
          <w:bCs/>
          <w:color w:val="000000"/>
          <w:szCs w:val="28"/>
          <w:lang w:eastAsia="en-US"/>
        </w:rPr>
        <w:t>.</w:t>
      </w:r>
      <w:r>
        <w:rPr>
          <w:rFonts w:cs="Times New Roman"/>
          <w:bCs/>
          <w:color w:val="000000"/>
          <w:szCs w:val="28"/>
          <w:lang w:eastAsia="en-US"/>
        </w:rPr>
        <w:t>1</w:t>
      </w:r>
      <w:proofErr w:type="gramStart"/>
      <w:r w:rsidRPr="00352E77">
        <w:rPr>
          <w:rFonts w:cs="Times New Roman"/>
          <w:bCs/>
          <w:color w:val="000000"/>
          <w:szCs w:val="28"/>
          <w:lang w:eastAsia="en-US"/>
        </w:rPr>
        <w:t>:</w:t>
      </w:r>
      <w:r>
        <w:rPr>
          <w:rFonts w:cs="Times New Roman"/>
          <w:bCs/>
          <w:color w:val="000000"/>
          <w:szCs w:val="28"/>
          <w:lang w:eastAsia="en-US"/>
        </w:rPr>
        <w:t xml:space="preserve"> Для</w:t>
      </w:r>
      <w:proofErr w:type="gramEnd"/>
      <w:r>
        <w:rPr>
          <w:rFonts w:cs="Times New Roman"/>
          <w:bCs/>
          <w:color w:val="000000"/>
          <w:szCs w:val="28"/>
          <w:lang w:eastAsia="en-US"/>
        </w:rPr>
        <w:t xml:space="preserve"> просмотра доступно представление пациента</w:t>
      </w:r>
    </w:p>
    <w:p w14:paraId="338045E8" w14:textId="77777777" w:rsidR="00FA4D97" w:rsidRDefault="00FA4D97" w:rsidP="00FA4D97">
      <w:pPr>
        <w:pStyle w:val="a7"/>
        <w:numPr>
          <w:ilvl w:val="0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</w:t>
      </w:r>
      <w:r>
        <w:rPr>
          <w:rFonts w:cs="Times New Roman"/>
          <w:bCs/>
          <w:color w:val="000000"/>
          <w:szCs w:val="28"/>
          <w:lang w:val="en-US"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Возможности администратора ИС</w:t>
      </w:r>
    </w:p>
    <w:p w14:paraId="5B069CE9" w14:textId="77777777" w:rsidR="00FA4D97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4.1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Администратор может добавлять новых сотрудников в ИС</w:t>
      </w:r>
    </w:p>
    <w:p w14:paraId="27BE895D" w14:textId="77777777" w:rsidR="00FA4D97" w:rsidRPr="000B3B1D" w:rsidRDefault="00FA4D97" w:rsidP="00FA4D97">
      <w:pPr>
        <w:pStyle w:val="a7"/>
        <w:numPr>
          <w:ilvl w:val="2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4.2</w:t>
      </w:r>
      <w:r w:rsidRPr="00354088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В дальнейшем эту задачу будет выполнять отдел</w:t>
      </w:r>
      <w:r>
        <w:rPr>
          <w:rFonts w:cs="Times New Roman"/>
          <w:bCs/>
          <w:color w:val="000000"/>
          <w:szCs w:val="28"/>
          <w:lang w:val="ru-RU" w:eastAsia="en-US"/>
        </w:rPr>
        <w:t xml:space="preserve">а </w:t>
      </w:r>
      <w:r>
        <w:rPr>
          <w:rFonts w:cs="Times New Roman"/>
          <w:bCs/>
          <w:color w:val="000000"/>
          <w:szCs w:val="28"/>
          <w:lang w:eastAsia="en-US"/>
        </w:rPr>
        <w:t>кадров</w:t>
      </w:r>
    </w:p>
    <w:p w14:paraId="53A86BC8" w14:textId="77777777" w:rsidR="00FA4D97" w:rsidRPr="000B3B1D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4.</w:t>
      </w:r>
      <w:r w:rsidRPr="00352E77">
        <w:rPr>
          <w:rFonts w:cs="Times New Roman"/>
          <w:bCs/>
          <w:color w:val="000000"/>
          <w:szCs w:val="28"/>
          <w:lang w:eastAsia="en-US"/>
        </w:rPr>
        <w:t>2</w:t>
      </w:r>
      <w:r w:rsidRPr="000B3B1D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Администратор может редактировать ошибочные данные</w:t>
      </w:r>
    </w:p>
    <w:p w14:paraId="7F3BBDEE" w14:textId="77777777" w:rsidR="00FA4D97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4.</w:t>
      </w:r>
      <w:r w:rsidRPr="00352E77">
        <w:rPr>
          <w:rFonts w:cs="Times New Roman"/>
          <w:bCs/>
          <w:color w:val="000000"/>
          <w:szCs w:val="28"/>
          <w:lang w:eastAsia="en-US"/>
        </w:rPr>
        <w:t>3</w:t>
      </w:r>
      <w:r w:rsidRPr="000B3B1D">
        <w:rPr>
          <w:rFonts w:cs="Times New Roman"/>
          <w:bCs/>
          <w:color w:val="000000"/>
          <w:szCs w:val="28"/>
          <w:lang w:eastAsia="en-US"/>
        </w:rPr>
        <w:t xml:space="preserve">: </w:t>
      </w:r>
      <w:r>
        <w:rPr>
          <w:rFonts w:cs="Times New Roman"/>
          <w:bCs/>
          <w:color w:val="000000"/>
          <w:szCs w:val="28"/>
          <w:lang w:eastAsia="en-US"/>
        </w:rPr>
        <w:t>Администратор может удалять ошибочные данные</w:t>
      </w:r>
    </w:p>
    <w:p w14:paraId="31F25157" w14:textId="77777777" w:rsidR="00FA4D97" w:rsidRPr="00352E77" w:rsidRDefault="00FA4D97" w:rsidP="00FA4D97">
      <w:pPr>
        <w:pStyle w:val="a7"/>
        <w:numPr>
          <w:ilvl w:val="1"/>
          <w:numId w:val="3"/>
        </w:numPr>
        <w:suppressAutoHyphens/>
        <w:rPr>
          <w:rFonts w:cs="Times New Roman"/>
          <w:bCs/>
          <w:color w:val="000000"/>
          <w:szCs w:val="28"/>
          <w:lang w:eastAsia="en-US"/>
        </w:rPr>
      </w:pPr>
      <w:r>
        <w:rPr>
          <w:rFonts w:cs="Times New Roman"/>
          <w:bCs/>
          <w:color w:val="000000"/>
          <w:szCs w:val="28"/>
          <w:lang w:eastAsia="en-US"/>
        </w:rPr>
        <w:t>ПТ – 4.</w:t>
      </w:r>
      <w:r>
        <w:rPr>
          <w:rFonts w:cs="Times New Roman"/>
          <w:bCs/>
          <w:color w:val="000000"/>
          <w:szCs w:val="28"/>
          <w:lang w:val="en-US" w:eastAsia="en-US"/>
        </w:rPr>
        <w:t xml:space="preserve">4: </w:t>
      </w:r>
      <w:r>
        <w:rPr>
          <w:rFonts w:cs="Times New Roman"/>
          <w:bCs/>
          <w:color w:val="000000"/>
          <w:szCs w:val="28"/>
          <w:lang w:eastAsia="en-US"/>
        </w:rPr>
        <w:t>Вся история изменений сохраняется</w:t>
      </w:r>
    </w:p>
    <w:p w14:paraId="38275671" w14:textId="77777777" w:rsidR="00FA4D97" w:rsidRPr="008B2A08" w:rsidRDefault="00FA4D97" w:rsidP="00FA4D97">
      <w:pPr>
        <w:pStyle w:val="a7"/>
        <w:ind w:left="840"/>
        <w:rPr>
          <w:lang w:val="ru-RU"/>
        </w:rPr>
      </w:pPr>
    </w:p>
    <w:p w14:paraId="582BECBD" w14:textId="77777777" w:rsidR="00FA4D97" w:rsidRPr="00145EA8" w:rsidRDefault="00FA4D97" w:rsidP="00FA4D97">
      <w:pPr>
        <w:pStyle w:val="a5"/>
        <w:numPr>
          <w:ilvl w:val="1"/>
          <w:numId w:val="1"/>
        </w:numPr>
        <w:spacing w:after="160"/>
        <w:ind w:left="426"/>
        <w:rPr>
          <w:b/>
          <w:bCs/>
          <w:color w:val="auto"/>
          <w:lang w:val="ru-RU"/>
        </w:rPr>
      </w:pPr>
      <w:r w:rsidRPr="00145EA8">
        <w:rPr>
          <w:b/>
          <w:bCs/>
          <w:color w:val="auto"/>
          <w:lang w:val="ru-RU"/>
        </w:rPr>
        <w:t>Бизнес-правила</w:t>
      </w:r>
    </w:p>
    <w:p w14:paraId="2825F7A3" w14:textId="77777777" w:rsidR="00FA4D97" w:rsidRDefault="00FA4D97" w:rsidP="00FA4D97">
      <w:pPr>
        <w:pStyle w:val="a7"/>
        <w:numPr>
          <w:ilvl w:val="0"/>
          <w:numId w:val="4"/>
        </w:numPr>
        <w:suppressAutoHyphens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БП – 1: Жизненный цикл приема пациента отражен следующим образом:</w:t>
      </w:r>
    </w:p>
    <w:p w14:paraId="5399EE0C" w14:textId="77777777" w:rsidR="00FA4D97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1.1: Ручное занесение данных о пациенте, если он пришел первый раз</w:t>
      </w:r>
    </w:p>
    <w:p w14:paraId="534E2749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В случае закрепления пациента к другой поликлинике происходит копирование данных карточки в БД текущей</w:t>
      </w:r>
    </w:p>
    <w:p w14:paraId="78460F0E" w14:textId="77777777" w:rsidR="00FA4D97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1.2: Прием пациента</w:t>
      </w:r>
    </w:p>
    <w:p w14:paraId="32BC8FBC" w14:textId="77777777" w:rsidR="00FA4D97" w:rsidRPr="0051167D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 w:rsidRPr="0051167D">
        <w:rPr>
          <w:rFonts w:cs="Times New Roman"/>
          <w:szCs w:val="28"/>
        </w:rPr>
        <w:t>БП – 1.2.1</w:t>
      </w:r>
      <w:proofErr w:type="gramStart"/>
      <w:r w:rsidRPr="0051167D">
        <w:rPr>
          <w:rFonts w:cs="Times New Roman"/>
          <w:szCs w:val="28"/>
        </w:rPr>
        <w:t>: На</w:t>
      </w:r>
      <w:proofErr w:type="gramEnd"/>
      <w:r w:rsidRPr="0051167D">
        <w:rPr>
          <w:rFonts w:cs="Times New Roman"/>
          <w:szCs w:val="28"/>
        </w:rPr>
        <w:t xml:space="preserve"> первичном приеме заводится запись в карточке пациента</w:t>
      </w:r>
    </w:p>
    <w:p w14:paraId="06E2FEAF" w14:textId="77777777" w:rsidR="00FA4D97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1.3: Результаты первичного приема</w:t>
      </w:r>
    </w:p>
    <w:p w14:paraId="4D513BD1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1.3.1: Выписка рецепта, справки, создание больничного листа, направления на дополнительное обследование</w:t>
      </w:r>
    </w:p>
    <w:p w14:paraId="40709C43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1.3.2</w:t>
      </w:r>
      <w:r w:rsidRPr="00C532C0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 случае дополнительного обследования или необходимости последующего приема, выставление соответствующего статуса записи.</w:t>
      </w:r>
    </w:p>
    <w:p w14:paraId="3B27A04A" w14:textId="77777777" w:rsidR="00FA4D97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1.4: Дополнительное обследование</w:t>
      </w:r>
    </w:p>
    <w:p w14:paraId="7A3D0A93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1.4.1</w:t>
      </w:r>
      <w:r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</w:rPr>
        <w:t>Сбор анализов, снимков</w:t>
      </w:r>
    </w:p>
    <w:p w14:paraId="12CBA57D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1.4.2</w:t>
      </w:r>
      <w:r w:rsidRPr="0051167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Составление заключения дополнительного обследования</w:t>
      </w:r>
      <w:r w:rsidRPr="0051167D">
        <w:rPr>
          <w:rFonts w:cs="Times New Roman"/>
          <w:szCs w:val="28"/>
        </w:rPr>
        <w:t xml:space="preserve"> </w:t>
      </w:r>
    </w:p>
    <w:p w14:paraId="29985818" w14:textId="77777777" w:rsidR="00FA4D97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1.5: Последующие приемы</w:t>
      </w:r>
    </w:p>
    <w:p w14:paraId="54786696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1.5.1</w:t>
      </w:r>
      <w:r w:rsidRPr="0051167D">
        <w:rPr>
          <w:rFonts w:cs="Times New Roman"/>
          <w:szCs w:val="28"/>
        </w:rPr>
        <w:t>: Общее заключение болезни,</w:t>
      </w:r>
      <w:r>
        <w:rPr>
          <w:rFonts w:cs="Times New Roman"/>
          <w:szCs w:val="28"/>
        </w:rPr>
        <w:t xml:space="preserve"> выписка</w:t>
      </w:r>
      <w:r w:rsidRPr="0051167D">
        <w:rPr>
          <w:rFonts w:cs="Times New Roman"/>
          <w:szCs w:val="28"/>
        </w:rPr>
        <w:t>.</w:t>
      </w:r>
    </w:p>
    <w:p w14:paraId="2A04687A" w14:textId="77777777" w:rsidR="00FA4D97" w:rsidRPr="0051167D" w:rsidRDefault="00FA4D97" w:rsidP="00FA4D97">
      <w:pPr>
        <w:pStyle w:val="a7"/>
        <w:numPr>
          <w:ilvl w:val="3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Выдача справки о болезни, больничного листа, рекомендация регулярного обследования в случае хронической болезни</w:t>
      </w:r>
    </w:p>
    <w:p w14:paraId="0628DDF3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1.5.2</w:t>
      </w:r>
      <w:r>
        <w:rPr>
          <w:rFonts w:cs="Times New Roman"/>
          <w:szCs w:val="28"/>
          <w:lang w:val="en-US"/>
        </w:rPr>
        <w:t xml:space="preserve">: </w:t>
      </w:r>
      <w:proofErr w:type="spellStart"/>
      <w:r>
        <w:rPr>
          <w:rFonts w:cs="Times New Roman"/>
          <w:szCs w:val="28"/>
          <w:lang w:val="en-US"/>
        </w:rPr>
        <w:t>Дополнительное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обследование</w:t>
      </w:r>
      <w:proofErr w:type="spellEnd"/>
    </w:p>
    <w:p w14:paraId="68D76DA5" w14:textId="77777777" w:rsidR="00FA4D97" w:rsidRPr="00C532C0" w:rsidRDefault="00FA4D97" w:rsidP="00FA4D97">
      <w:pPr>
        <w:pStyle w:val="a7"/>
        <w:numPr>
          <w:ilvl w:val="1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1.6: Завершение приема</w:t>
      </w:r>
    </w:p>
    <w:p w14:paraId="2B963FE4" w14:textId="77777777" w:rsidR="00FA4D97" w:rsidRPr="00C532C0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БП – 1.6.1</w:t>
      </w:r>
      <w:r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</w:rPr>
        <w:t xml:space="preserve">Присвоение статуса </w:t>
      </w:r>
      <w:r>
        <w:rPr>
          <w:rFonts w:cs="Times New Roman"/>
          <w:szCs w:val="28"/>
          <w:lang w:val="en-US"/>
        </w:rPr>
        <w:t>“</w:t>
      </w:r>
      <w:r>
        <w:rPr>
          <w:rFonts w:cs="Times New Roman"/>
          <w:szCs w:val="28"/>
        </w:rPr>
        <w:t>Завершен</w:t>
      </w:r>
      <w:r>
        <w:rPr>
          <w:rFonts w:cs="Times New Roman"/>
          <w:szCs w:val="28"/>
          <w:lang w:val="en-US"/>
        </w:rPr>
        <w:t>”</w:t>
      </w:r>
    </w:p>
    <w:p w14:paraId="3E1DC55A" w14:textId="77777777" w:rsidR="00FA4D97" w:rsidRDefault="00FA4D97" w:rsidP="00FA4D97">
      <w:pPr>
        <w:pStyle w:val="a7"/>
        <w:numPr>
          <w:ilvl w:val="2"/>
          <w:numId w:val="4"/>
        </w:numPr>
        <w:suppressAutoHyphens/>
        <w:rPr>
          <w:rFonts w:cs="Times New Roman"/>
          <w:szCs w:val="28"/>
        </w:rPr>
      </w:pPr>
      <w:r w:rsidRPr="00C532C0">
        <w:rPr>
          <w:rFonts w:cs="Times New Roman"/>
          <w:szCs w:val="28"/>
        </w:rPr>
        <w:t xml:space="preserve">БП – 1.6.2: </w:t>
      </w:r>
      <w:r>
        <w:rPr>
          <w:rFonts w:cs="Times New Roman"/>
          <w:szCs w:val="28"/>
        </w:rPr>
        <w:t xml:space="preserve">В случае </w:t>
      </w:r>
      <w:proofErr w:type="gramStart"/>
      <w:r>
        <w:rPr>
          <w:rFonts w:cs="Times New Roman"/>
          <w:szCs w:val="28"/>
        </w:rPr>
        <w:t>не явки</w:t>
      </w:r>
      <w:proofErr w:type="gramEnd"/>
      <w:r>
        <w:rPr>
          <w:rFonts w:cs="Times New Roman"/>
          <w:szCs w:val="28"/>
        </w:rPr>
        <w:t xml:space="preserve"> пациента на прием присвоение статуса </w:t>
      </w:r>
      <w:r w:rsidRPr="00C532C0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Не явился</w:t>
      </w:r>
      <w:r w:rsidRPr="00C532C0">
        <w:rPr>
          <w:rFonts w:cs="Times New Roman"/>
          <w:szCs w:val="28"/>
        </w:rPr>
        <w:t>”</w:t>
      </w:r>
    </w:p>
    <w:p w14:paraId="1728D807" w14:textId="77777777" w:rsidR="00FA4D97" w:rsidRPr="00040F6F" w:rsidRDefault="00FA4D97" w:rsidP="00FA4D97">
      <w:pPr>
        <w:pStyle w:val="a7"/>
        <w:numPr>
          <w:ilvl w:val="0"/>
          <w:numId w:val="4"/>
        </w:numPr>
        <w:suppressAutoHyphens/>
        <w:ind w:left="0" w:firstLine="709"/>
        <w:rPr>
          <w:rFonts w:cs="Times New Roman"/>
          <w:szCs w:val="28"/>
        </w:rPr>
      </w:pPr>
      <w:r w:rsidRPr="00040F6F">
        <w:rPr>
          <w:rFonts w:cs="Times New Roman"/>
          <w:szCs w:val="28"/>
        </w:rPr>
        <w:t>БП-2: В случае, если пациент умер или прикрепился к другой поликлинике, из основной</w:t>
      </w:r>
      <w:r>
        <w:rPr>
          <w:rFonts w:cs="Times New Roman"/>
          <w:szCs w:val="28"/>
          <w:lang w:val="ru-RU"/>
        </w:rPr>
        <w:t xml:space="preserve"> </w:t>
      </w:r>
      <w:r w:rsidRPr="00040F6F">
        <w:rPr>
          <w:rFonts w:cs="Times New Roman"/>
          <w:szCs w:val="28"/>
        </w:rPr>
        <w:t xml:space="preserve">БД создается копия записи в резервную БД и происходит ее удаление из основной, по истечении определенного времени запись также удаляется из </w:t>
      </w:r>
      <w:proofErr w:type="spellStart"/>
      <w:r w:rsidRPr="00040F6F">
        <w:rPr>
          <w:rFonts w:cs="Times New Roman"/>
          <w:szCs w:val="28"/>
        </w:rPr>
        <w:t>резервно</w:t>
      </w:r>
      <w:proofErr w:type="spellEnd"/>
      <w:r>
        <w:rPr>
          <w:rFonts w:cs="Times New Roman"/>
          <w:szCs w:val="28"/>
          <w:lang w:val="ru-RU"/>
        </w:rPr>
        <w:t>й</w:t>
      </w:r>
    </w:p>
    <w:p w14:paraId="14F43F37" w14:textId="77777777" w:rsidR="00FA4D97" w:rsidRDefault="00FA4D97" w:rsidP="00FA4D97">
      <w:pPr>
        <w:suppressAutoHyphens/>
        <w:rPr>
          <w:rFonts w:cs="Times New Roman"/>
          <w:szCs w:val="28"/>
        </w:rPr>
      </w:pPr>
    </w:p>
    <w:p w14:paraId="7929DD12" w14:textId="77777777" w:rsidR="00FA4D97" w:rsidRPr="00145EA8" w:rsidRDefault="00FA4D97" w:rsidP="00FA4D97">
      <w:pPr>
        <w:suppressAutoHyphens/>
        <w:rPr>
          <w:rFonts w:cs="Times New Roman"/>
          <w:b/>
          <w:bCs/>
          <w:szCs w:val="28"/>
        </w:rPr>
      </w:pPr>
    </w:p>
    <w:p w14:paraId="5612EF4D" w14:textId="77777777" w:rsidR="00FA4D97" w:rsidRPr="00145EA8" w:rsidRDefault="00FA4D97" w:rsidP="00FA4D97">
      <w:pPr>
        <w:pStyle w:val="a5"/>
        <w:numPr>
          <w:ilvl w:val="1"/>
          <w:numId w:val="1"/>
        </w:numPr>
        <w:spacing w:after="160"/>
        <w:ind w:left="426"/>
        <w:rPr>
          <w:b/>
          <w:bCs/>
          <w:color w:val="auto"/>
          <w:lang w:val="ru-RU"/>
        </w:rPr>
      </w:pPr>
      <w:r w:rsidRPr="00145EA8">
        <w:rPr>
          <w:b/>
          <w:bCs/>
          <w:color w:val="auto"/>
          <w:lang w:val="ru-RU"/>
        </w:rPr>
        <w:t>Ограничения</w:t>
      </w:r>
    </w:p>
    <w:p w14:paraId="2F734F3D" w14:textId="77777777" w:rsidR="00FA4D97" w:rsidRDefault="00FA4D97" w:rsidP="00FA4D97">
      <w:pPr>
        <w:pStyle w:val="a7"/>
        <w:numPr>
          <w:ilvl w:val="0"/>
          <w:numId w:val="5"/>
        </w:numPr>
        <w:suppressAutoHyphens/>
        <w:rPr>
          <w:szCs w:val="28"/>
        </w:rPr>
      </w:pPr>
      <w:r>
        <w:rPr>
          <w:rFonts w:cs="Times New Roman"/>
          <w:szCs w:val="28"/>
        </w:rPr>
        <w:t>О-1</w:t>
      </w:r>
      <w:proofErr w:type="gramStart"/>
      <w:r>
        <w:rPr>
          <w:rFonts w:cs="Times New Roman"/>
          <w:szCs w:val="28"/>
        </w:rPr>
        <w:t>: Для</w:t>
      </w:r>
      <w:proofErr w:type="gramEnd"/>
      <w:r>
        <w:rPr>
          <w:rFonts w:cs="Times New Roman"/>
          <w:szCs w:val="28"/>
        </w:rPr>
        <w:t xml:space="preserve"> обеспечения быстродействия системы каждая поликлиника использует локальную БД, чтобы быстрее производить поиск данных пациентов</w:t>
      </w:r>
    </w:p>
    <w:p w14:paraId="75B3B112" w14:textId="77777777" w:rsidR="00FA4D97" w:rsidRPr="00870FC3" w:rsidRDefault="00FA4D97" w:rsidP="00FA4D97">
      <w:pPr>
        <w:pStyle w:val="a7"/>
        <w:numPr>
          <w:ilvl w:val="0"/>
          <w:numId w:val="5"/>
        </w:numPr>
        <w:suppressAutoHyphens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О-2</w:t>
      </w:r>
      <w:proofErr w:type="gramStart"/>
      <w:r>
        <w:rPr>
          <w:rFonts w:cs="Times New Roman"/>
          <w:szCs w:val="28"/>
        </w:rPr>
        <w:t>: Также</w:t>
      </w:r>
      <w:proofErr w:type="gramEnd"/>
      <w:r>
        <w:rPr>
          <w:rFonts w:cs="Times New Roman"/>
          <w:szCs w:val="28"/>
        </w:rPr>
        <w:t xml:space="preserve"> в системе не может быть одновременно двух карточек одного пациента, все изменения вносятся в уже созданную запись</w:t>
      </w:r>
    </w:p>
    <w:p w14:paraId="099CFE8C" w14:textId="77777777" w:rsidR="00FA4D97" w:rsidRPr="009C28BC" w:rsidRDefault="00FA4D97" w:rsidP="00FA4D97">
      <w:pPr>
        <w:pStyle w:val="a7"/>
        <w:numPr>
          <w:ilvl w:val="0"/>
          <w:numId w:val="5"/>
        </w:numPr>
        <w:suppressAutoHyphens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О-3</w:t>
      </w:r>
      <w:r w:rsidRPr="009C28BC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 случае работы врача на нескольких должностях используется связь многие ко многим между таблицами Пользователь и Профессия с помощью промежуточной таблицы</w:t>
      </w:r>
    </w:p>
    <w:p w14:paraId="66DDEFD6" w14:textId="77777777" w:rsidR="00FA4D97" w:rsidRPr="009C28BC" w:rsidRDefault="00FA4D97" w:rsidP="00FA4D97">
      <w:pPr>
        <w:pStyle w:val="a7"/>
        <w:numPr>
          <w:ilvl w:val="0"/>
          <w:numId w:val="5"/>
        </w:numPr>
        <w:suppressAutoHyphens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О-4</w:t>
      </w:r>
      <w:r w:rsidRPr="009C28BC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Любые изменения уже существующих данных должны фиксироваться в истории и без возможности ее удалить</w:t>
      </w:r>
    </w:p>
    <w:p w14:paraId="6B46E0AC" w14:textId="77777777" w:rsidR="00FA4D97" w:rsidRPr="009C28BC" w:rsidRDefault="00FA4D97" w:rsidP="00FA4D97">
      <w:pPr>
        <w:pStyle w:val="a7"/>
        <w:numPr>
          <w:ilvl w:val="0"/>
          <w:numId w:val="5"/>
        </w:numPr>
        <w:suppressAutoHyphens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О-5</w:t>
      </w:r>
      <w:proofErr w:type="gramStart"/>
      <w:r w:rsidRPr="009C28BC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При</w:t>
      </w:r>
      <w:proofErr w:type="gramEnd"/>
      <w:r>
        <w:rPr>
          <w:rFonts w:cs="Times New Roman"/>
          <w:szCs w:val="28"/>
        </w:rPr>
        <w:t xml:space="preserve"> удалении карточки, сначала создается ее копия в резервной БД, с возможностью удалить только через определенный промежуток времени</w:t>
      </w:r>
    </w:p>
    <w:p w14:paraId="192610F6" w14:textId="77777777" w:rsidR="00FA4D97" w:rsidRPr="00BF74C9" w:rsidRDefault="00FA4D97" w:rsidP="00FA4D97">
      <w:pPr>
        <w:pStyle w:val="a7"/>
        <w:numPr>
          <w:ilvl w:val="0"/>
          <w:numId w:val="5"/>
        </w:numPr>
        <w:suppressAutoHyphens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О-6</w:t>
      </w:r>
      <w:r w:rsidRPr="009C28BC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Все пароли хранятся в зашифрованном виде</w:t>
      </w:r>
    </w:p>
    <w:p w14:paraId="64656530" w14:textId="77777777" w:rsidR="00FA4D97" w:rsidRDefault="00FA4D97" w:rsidP="00FA4D97">
      <w:pPr>
        <w:suppressAutoHyphens/>
        <w:ind w:left="360"/>
        <w:rPr>
          <w:rFonts w:cs="Times New Roman"/>
          <w:b/>
          <w:bCs/>
          <w:szCs w:val="28"/>
        </w:rPr>
      </w:pPr>
    </w:p>
    <w:p w14:paraId="20E7C8A4" w14:textId="77777777" w:rsidR="00FA4D97" w:rsidRDefault="00FA4D97" w:rsidP="00FA4D97">
      <w:pPr>
        <w:suppressAutoHyphens/>
        <w:ind w:left="3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7090C1F" w14:textId="77777777" w:rsidR="00FA4D97" w:rsidRPr="00BF74C9" w:rsidRDefault="00FA4D97" w:rsidP="00FA4D97">
      <w:pPr>
        <w:pStyle w:val="1"/>
        <w:numPr>
          <w:ilvl w:val="0"/>
          <w:numId w:val="1"/>
        </w:numPr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en-US"/>
        </w:rPr>
        <w:lastRenderedPageBreak/>
        <w:t xml:space="preserve">Use-case </w:t>
      </w:r>
      <w:proofErr w:type="spellStart"/>
      <w:r>
        <w:rPr>
          <w:rFonts w:cs="Times New Roman"/>
          <w:color w:val="000000"/>
          <w:szCs w:val="28"/>
          <w:lang w:val="en-US"/>
        </w:rPr>
        <w:t>диаграмма</w:t>
      </w:r>
      <w:proofErr w:type="spellEnd"/>
      <w:r>
        <w:rPr>
          <w:rFonts w:cs="Times New Roman"/>
          <w:color w:val="000000"/>
          <w:szCs w:val="28"/>
          <w:lang w:val="en-US"/>
        </w:rPr>
        <w:t xml:space="preserve"> </w:t>
      </w:r>
    </w:p>
    <w:p w14:paraId="31230B95" w14:textId="77777777" w:rsidR="00FA4D97" w:rsidRDefault="00FA4D97" w:rsidP="00FA4D97">
      <w:pPr>
        <w:keepNext/>
        <w:suppressAutoHyphens/>
        <w:ind w:left="360"/>
      </w:pPr>
      <w:r>
        <w:rPr>
          <w:noProof/>
        </w:rPr>
        <w:drawing>
          <wp:inline distT="0" distB="0" distL="0" distR="0" wp14:anchorId="00E8AB49" wp14:editId="78FFB79A">
            <wp:extent cx="5940425" cy="6176010"/>
            <wp:effectExtent l="0" t="0" r="3175" b="0"/>
            <wp:docPr id="1361122003" name="Рисунок 1" descr="Изображение выглядит как текст, диаграмма, круг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2003" name="Рисунок 1" descr="Изображение выглядит как текст, диаграмма, круг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1298" w14:textId="77777777" w:rsidR="00FA4D97" w:rsidRPr="00145EA8" w:rsidRDefault="00FA4D97" w:rsidP="00FA4D97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8"/>
          <w:szCs w:val="44"/>
        </w:rPr>
      </w:pPr>
      <w:r w:rsidRPr="00145EA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45EA8">
        <w:rPr>
          <w:i w:val="0"/>
          <w:iCs w:val="0"/>
          <w:color w:val="auto"/>
          <w:sz w:val="28"/>
          <w:szCs w:val="28"/>
        </w:rPr>
        <w:fldChar w:fldCharType="begin"/>
      </w:r>
      <w:r w:rsidRPr="00145EA8">
        <w:rPr>
          <w:i w:val="0"/>
          <w:iCs w:val="0"/>
          <w:color w:val="auto"/>
          <w:sz w:val="28"/>
          <w:szCs w:val="28"/>
        </w:rPr>
        <w:instrText xml:space="preserve"> STYLEREF 1 \s </w:instrText>
      </w:r>
      <w:r w:rsidRPr="00145EA8">
        <w:rPr>
          <w:i w:val="0"/>
          <w:iCs w:val="0"/>
          <w:color w:val="auto"/>
          <w:sz w:val="28"/>
          <w:szCs w:val="28"/>
        </w:rPr>
        <w:fldChar w:fldCharType="separate"/>
      </w:r>
      <w:r w:rsidRPr="00145EA8">
        <w:rPr>
          <w:i w:val="0"/>
          <w:iCs w:val="0"/>
          <w:noProof/>
          <w:color w:val="auto"/>
          <w:sz w:val="28"/>
          <w:szCs w:val="28"/>
        </w:rPr>
        <w:t>3</w:t>
      </w:r>
      <w:r w:rsidRPr="00145EA8">
        <w:rPr>
          <w:i w:val="0"/>
          <w:iCs w:val="0"/>
          <w:color w:val="auto"/>
          <w:sz w:val="28"/>
          <w:szCs w:val="28"/>
        </w:rPr>
        <w:fldChar w:fldCharType="end"/>
      </w:r>
      <w:r w:rsidRPr="00145EA8">
        <w:rPr>
          <w:i w:val="0"/>
          <w:iCs w:val="0"/>
          <w:color w:val="auto"/>
          <w:sz w:val="28"/>
          <w:szCs w:val="28"/>
        </w:rPr>
        <w:t>.</w:t>
      </w:r>
      <w:r w:rsidRPr="00145EA8">
        <w:rPr>
          <w:i w:val="0"/>
          <w:iCs w:val="0"/>
          <w:color w:val="auto"/>
          <w:sz w:val="28"/>
          <w:szCs w:val="28"/>
        </w:rPr>
        <w:fldChar w:fldCharType="begin"/>
      </w:r>
      <w:r w:rsidRPr="00145EA8">
        <w:rPr>
          <w:i w:val="0"/>
          <w:iCs w:val="0"/>
          <w:color w:val="auto"/>
          <w:sz w:val="28"/>
          <w:szCs w:val="28"/>
        </w:rPr>
        <w:instrText xml:space="preserve"> SEQ Рисунок \* ARABIC \s 1 </w:instrText>
      </w:r>
      <w:r w:rsidRPr="00145EA8">
        <w:rPr>
          <w:i w:val="0"/>
          <w:iCs w:val="0"/>
          <w:color w:val="auto"/>
          <w:sz w:val="28"/>
          <w:szCs w:val="28"/>
        </w:rPr>
        <w:fldChar w:fldCharType="separate"/>
      </w:r>
      <w:r w:rsidRPr="00145EA8">
        <w:rPr>
          <w:i w:val="0"/>
          <w:iCs w:val="0"/>
          <w:noProof/>
          <w:color w:val="auto"/>
          <w:sz w:val="28"/>
          <w:szCs w:val="28"/>
        </w:rPr>
        <w:t>1</w:t>
      </w:r>
      <w:r w:rsidRPr="00145EA8">
        <w:rPr>
          <w:i w:val="0"/>
          <w:iCs w:val="0"/>
          <w:color w:val="auto"/>
          <w:sz w:val="28"/>
          <w:szCs w:val="28"/>
        </w:rPr>
        <w:fldChar w:fldCharType="end"/>
      </w:r>
      <w:r w:rsidRPr="00145EA8">
        <w:rPr>
          <w:i w:val="0"/>
          <w:iCs w:val="0"/>
          <w:color w:val="auto"/>
          <w:sz w:val="28"/>
          <w:szCs w:val="28"/>
          <w:lang w:val="ru-RU"/>
        </w:rPr>
        <w:t xml:space="preserve"> — Диаграмма </w:t>
      </w:r>
      <w:proofErr w:type="spellStart"/>
      <w:r w:rsidRPr="00145EA8">
        <w:rPr>
          <w:i w:val="0"/>
          <w:iCs w:val="0"/>
          <w:color w:val="auto"/>
          <w:sz w:val="28"/>
          <w:szCs w:val="28"/>
          <w:lang w:val="ru-RU"/>
        </w:rPr>
        <w:t>use-casе</w:t>
      </w:r>
      <w:proofErr w:type="spellEnd"/>
    </w:p>
    <w:p w14:paraId="5456254A" w14:textId="77777777" w:rsidR="00FA4D97" w:rsidRPr="00BF74C9" w:rsidRDefault="00FA4D97" w:rsidP="00FA4D97"/>
    <w:p w14:paraId="07E15A15" w14:textId="77777777" w:rsidR="00FA4D97" w:rsidRPr="009608C9" w:rsidRDefault="00FA4D97" w:rsidP="00FA4D97">
      <w:pPr>
        <w:suppressAutoHyphens/>
        <w:rPr>
          <w:rFonts w:cs="Times New Roman"/>
          <w:szCs w:val="28"/>
        </w:rPr>
      </w:pPr>
    </w:p>
    <w:p w14:paraId="6B499511" w14:textId="77777777" w:rsidR="00FA4D97" w:rsidRPr="006749E5" w:rsidRDefault="00FA4D97" w:rsidP="00FA4D97">
      <w:pPr>
        <w:ind w:firstLine="851"/>
        <w:rPr>
          <w:lang w:val="ru-RU"/>
        </w:rPr>
      </w:pPr>
    </w:p>
    <w:p w14:paraId="5DB7C8A3" w14:textId="77777777" w:rsidR="00C9151F" w:rsidRDefault="00C9151F"/>
    <w:sectPr w:rsidR="00C9151F" w:rsidSect="00FA4D9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B33A7"/>
    <w:multiLevelType w:val="multilevel"/>
    <w:tmpl w:val="7A3A71B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4184C0F"/>
    <w:multiLevelType w:val="hybridMultilevel"/>
    <w:tmpl w:val="C8D42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8442E"/>
    <w:multiLevelType w:val="hybridMultilevel"/>
    <w:tmpl w:val="B0043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F56EF"/>
    <w:multiLevelType w:val="multilevel"/>
    <w:tmpl w:val="AB30F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73DC1819"/>
    <w:multiLevelType w:val="multilevel"/>
    <w:tmpl w:val="AD2C06A0"/>
    <w:lvl w:ilvl="0"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szCs w:val="24"/>
        <w:u w:val="none"/>
        <w:effect w:val="none"/>
      </w:rPr>
    </w:lvl>
    <w:lvl w:ilvl="1"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sz w:val="18"/>
        <w:szCs w:val="18"/>
        <w:u w:val="none"/>
        <w:effect w:val="none"/>
      </w:rPr>
    </w:lvl>
    <w:lvl w:ilvl="2"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sz w:val="18"/>
        <w:szCs w:val="18"/>
        <w:u w:val="none"/>
        <w:effect w:val="none"/>
      </w:rPr>
    </w:lvl>
    <w:lvl w:ilvl="3"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num w:numId="1" w16cid:durableId="707335791">
    <w:abstractNumId w:val="3"/>
  </w:num>
  <w:num w:numId="2" w16cid:durableId="1781339171">
    <w:abstractNumId w:val="1"/>
  </w:num>
  <w:num w:numId="3" w16cid:durableId="600723513">
    <w:abstractNumId w:val="4"/>
  </w:num>
  <w:num w:numId="4" w16cid:durableId="1223640916">
    <w:abstractNumId w:val="0"/>
  </w:num>
  <w:num w:numId="5" w16cid:durableId="1514298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EB"/>
    <w:rsid w:val="00145EA8"/>
    <w:rsid w:val="0042202C"/>
    <w:rsid w:val="00987BEB"/>
    <w:rsid w:val="00AB1B5E"/>
    <w:rsid w:val="00C9151F"/>
    <w:rsid w:val="00FA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52FE8C-D158-4FA2-B3C7-0E11A5F9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D97"/>
    <w:pPr>
      <w:spacing w:after="0" w:line="360" w:lineRule="auto"/>
      <w:jc w:val="both"/>
    </w:pPr>
    <w:rPr>
      <w:rFonts w:ascii="Times New Roman" w:eastAsia="Arial" w:hAnsi="Times New Roman" w:cs="Arial"/>
      <w:kern w:val="0"/>
      <w:sz w:val="28"/>
      <w:szCs w:val="22"/>
      <w:lang w:val="ru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B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B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B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B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B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B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B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BEB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A4D9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6510C-6C5D-421F-A660-748633EEE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737</Words>
  <Characters>4201</Characters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2026-10-18T08:49:00Z</dcterms:created>
  <dcterms:modified xsi:type="dcterms:W3CDTF">2026-10-18T08:50:00Z</dcterms:modified>
</cp:coreProperties>
</file>