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D4B2D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2819C714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7FF719E9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45AA0312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26449418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2FF22C4B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789A0F56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94B4B21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88E189D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E5320E5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621AD35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4FEB70E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AC13DAD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267C20E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18C735E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432C6A7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AFB9E8D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21FE75AB" w14:textId="77777777" w:rsidR="007666B6" w:rsidRPr="00A679AC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 w:rsidRPr="00A679AC">
        <w:rPr>
          <w:rFonts w:eastAsia="Times New Roman" w:cs="Times New Roman"/>
          <w:color w:val="000000"/>
          <w:sz w:val="28"/>
          <w:szCs w:val="28"/>
          <w:lang w:eastAsia="ru-RU"/>
        </w:rPr>
        <w:t>4</w:t>
      </w:r>
    </w:p>
    <w:p w14:paraId="39F4F112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04D1121D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“Сетевое администрирование”</w:t>
      </w:r>
    </w:p>
    <w:p w14:paraId="63B09C74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096EF7A5" w14:textId="77777777" w:rsidR="007666B6" w:rsidRPr="00103582" w:rsidRDefault="007666B6" w:rsidP="007666B6">
      <w:pPr>
        <w:spacing w:line="240" w:lineRule="auto"/>
        <w:jc w:val="center"/>
        <w:outlineLvl w:val="2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«Создание взаимосвязанной </w:t>
      </w:r>
      <w:r>
        <w:rPr>
          <w:rFonts w:cs="Times New Roman"/>
          <w:b/>
          <w:sz w:val="32"/>
          <w:szCs w:val="32"/>
          <w:lang w:val="en-US"/>
        </w:rPr>
        <w:t>IP</w:t>
      </w:r>
      <w:r w:rsidRPr="00A679AC">
        <w:rPr>
          <w:rFonts w:cs="Times New Roman"/>
          <w:b/>
          <w:sz w:val="32"/>
          <w:szCs w:val="32"/>
        </w:rPr>
        <w:t>-</w:t>
      </w:r>
      <w:r>
        <w:rPr>
          <w:rFonts w:cs="Times New Roman"/>
          <w:b/>
          <w:sz w:val="32"/>
          <w:szCs w:val="32"/>
        </w:rPr>
        <w:t>сети»</w:t>
      </w:r>
    </w:p>
    <w:p w14:paraId="011F1ED5" w14:textId="77777777" w:rsidR="007666B6" w:rsidRPr="00103582" w:rsidRDefault="007666B6" w:rsidP="007666B6">
      <w:pPr>
        <w:spacing w:line="240" w:lineRule="auto"/>
        <w:rPr>
          <w:rFonts w:cs="Times New Roman"/>
          <w:b/>
          <w:sz w:val="32"/>
          <w:szCs w:val="32"/>
        </w:rPr>
      </w:pPr>
    </w:p>
    <w:p w14:paraId="21EE7319" w14:textId="77777777" w:rsidR="007666B6" w:rsidRDefault="007666B6" w:rsidP="007666B6">
      <w:pPr>
        <w:spacing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53C255E2" w14:textId="77777777" w:rsidR="007666B6" w:rsidRDefault="007666B6" w:rsidP="007666B6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1658F3C" w14:textId="77777777" w:rsidR="007666B6" w:rsidRDefault="007666B6" w:rsidP="007666B6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034E7F0" w14:textId="77777777" w:rsidR="007666B6" w:rsidRDefault="007666B6" w:rsidP="007666B6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8B28E52" w14:textId="77777777" w:rsidR="007666B6" w:rsidRDefault="007666B6" w:rsidP="007666B6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50AB91A" w14:textId="77777777" w:rsidR="007666B6" w:rsidRDefault="007666B6" w:rsidP="007666B6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76C0811" w14:textId="77777777" w:rsidR="007666B6" w:rsidRDefault="007666B6" w:rsidP="007666B6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67E440D" w14:textId="77777777" w:rsidR="007666B6" w:rsidRDefault="007666B6" w:rsidP="007666B6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5057253" w14:textId="77777777" w:rsidR="007666B6" w:rsidRDefault="007666B6" w:rsidP="007666B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</w:p>
    <w:p w14:paraId="4CFFBE8E" w14:textId="77777777" w:rsidR="007666B6" w:rsidRDefault="007666B6" w:rsidP="007666B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A3E36B7" w14:textId="77777777" w:rsidR="007666B6" w:rsidRDefault="007666B6" w:rsidP="007666B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</w:t>
      </w:r>
    </w:p>
    <w:p w14:paraId="0FC5B7E4" w14:textId="77777777" w:rsidR="007666B6" w:rsidRDefault="007666B6" w:rsidP="007666B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br/>
      </w:r>
    </w:p>
    <w:p w14:paraId="2F2C5C27" w14:textId="77777777" w:rsidR="007666B6" w:rsidRDefault="007666B6" w:rsidP="007666B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3D81218" w14:textId="77777777" w:rsidR="007666B6" w:rsidRDefault="007666B6" w:rsidP="007666B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33AF8F7" w14:textId="77777777" w:rsidR="007666B6" w:rsidRDefault="007666B6" w:rsidP="007666B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86DD1D5" w14:textId="77777777" w:rsidR="007666B6" w:rsidRDefault="007666B6" w:rsidP="007666B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8179167" w14:textId="77777777" w:rsidR="007666B6" w:rsidRDefault="007666B6" w:rsidP="007666B6">
      <w:pPr>
        <w:spacing w:line="240" w:lineRule="auto"/>
        <w:ind w:left="0" w:firstLine="0"/>
        <w:rPr>
          <w:rFonts w:eastAsia="Times New Roman" w:cs="Times New Roman"/>
          <w:sz w:val="24"/>
          <w:szCs w:val="24"/>
          <w:lang w:eastAsia="ru-RU"/>
        </w:rPr>
      </w:pPr>
    </w:p>
    <w:p w14:paraId="5B31D8A9" w14:textId="77777777" w:rsidR="007666B6" w:rsidRPr="00103582" w:rsidRDefault="007666B6" w:rsidP="007666B6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г. Киров</w:t>
      </w:r>
    </w:p>
    <w:p w14:paraId="2251A6BC" w14:textId="77777777" w:rsidR="007666B6" w:rsidRDefault="007666B6" w:rsidP="007666B6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2000 г.</w:t>
      </w:r>
    </w:p>
    <w:p w14:paraId="31763DE2" w14:textId="77777777" w:rsidR="007666B6" w:rsidRPr="001727A5" w:rsidRDefault="007666B6" w:rsidP="007666B6">
      <w:pPr>
        <w:ind w:left="0" w:firstLine="0"/>
        <w:rPr>
          <w:sz w:val="28"/>
          <w:highlight w:val="yellow"/>
        </w:rPr>
      </w:pPr>
      <w:r w:rsidRPr="001727A5">
        <w:rPr>
          <w:sz w:val="28"/>
          <w:highlight w:val="yellow"/>
        </w:rPr>
        <w:lastRenderedPageBreak/>
        <w:t># Топология сети</w:t>
      </w:r>
    </w:p>
    <w:p w14:paraId="2030DACC" w14:textId="77777777" w:rsidR="007666B6" w:rsidRDefault="007666B6" w:rsidP="007666B6">
      <w:pPr>
        <w:ind w:left="0" w:firstLine="0"/>
      </w:pPr>
      <w:r>
        <w:rPr>
          <w:noProof/>
        </w:rPr>
        <w:drawing>
          <wp:inline distT="0" distB="0" distL="0" distR="0" wp14:anchorId="65F02B9B" wp14:editId="49C5C50E">
            <wp:extent cx="4962525" cy="3543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99D5" w14:textId="77777777" w:rsidR="007666B6" w:rsidRPr="00974A0D" w:rsidRDefault="007666B6" w:rsidP="007666B6">
      <w:pPr>
        <w:ind w:left="0" w:firstLine="0"/>
      </w:pPr>
      <w:r>
        <w:rPr>
          <w:noProof/>
        </w:rPr>
        <w:drawing>
          <wp:inline distT="0" distB="0" distL="0" distR="0" wp14:anchorId="43258B91" wp14:editId="12681F95">
            <wp:extent cx="5940425" cy="31184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2C0F" w14:textId="77777777" w:rsidR="007666B6" w:rsidRPr="00464A39" w:rsidRDefault="007666B6" w:rsidP="007666B6">
      <w:pPr>
        <w:ind w:left="0" w:firstLine="0"/>
        <w:rPr>
          <w:sz w:val="28"/>
          <w:szCs w:val="24"/>
        </w:rPr>
      </w:pPr>
      <w:r w:rsidRPr="00464A39">
        <w:rPr>
          <w:sz w:val="28"/>
          <w:szCs w:val="24"/>
        </w:rPr>
        <w:t>Маршрутизаторы R1, R2 и R3 являются шлюзами определенных сетей. Для подключения к этим сетям необходимо настроить шлюзы.</w:t>
      </w:r>
    </w:p>
    <w:p w14:paraId="4B0F37AE" w14:textId="77777777" w:rsidR="007666B6" w:rsidRDefault="007666B6" w:rsidP="007666B6">
      <w:pPr>
        <w:ind w:left="0" w:firstLine="0"/>
      </w:pPr>
    </w:p>
    <w:p w14:paraId="21D7EE32" w14:textId="77777777" w:rsidR="007666B6" w:rsidRDefault="007666B6" w:rsidP="007666B6">
      <w:pPr>
        <w:ind w:left="0" w:firstLine="0"/>
        <w:rPr>
          <w:b/>
          <w:bCs/>
          <w:sz w:val="28"/>
        </w:rPr>
      </w:pPr>
      <w:r w:rsidRPr="00104BE0">
        <w:rPr>
          <w:b/>
          <w:bCs/>
          <w:sz w:val="28"/>
        </w:rPr>
        <w:t>Шаг 1: Настройте основные параметры устройств.</w:t>
      </w:r>
    </w:p>
    <w:p w14:paraId="73D9C1C9" w14:textId="77777777" w:rsidR="007666B6" w:rsidRPr="00104BE0" w:rsidRDefault="007666B6" w:rsidP="007666B6">
      <w:pPr>
        <w:ind w:left="0" w:firstLine="0"/>
        <w:rPr>
          <w:b/>
          <w:bCs/>
          <w:sz w:val="28"/>
        </w:rPr>
      </w:pPr>
    </w:p>
    <w:p w14:paraId="03EC431F" w14:textId="77777777" w:rsidR="007666B6" w:rsidRPr="00104BE0" w:rsidRDefault="007666B6" w:rsidP="007666B6">
      <w:pPr>
        <w:ind w:left="0" w:firstLine="0"/>
        <w:rPr>
          <w:sz w:val="28"/>
          <w:highlight w:val="yellow"/>
        </w:rPr>
      </w:pPr>
      <w:r w:rsidRPr="00104BE0">
        <w:rPr>
          <w:sz w:val="28"/>
          <w:highlight w:val="yellow"/>
        </w:rPr>
        <w:t># Задание имен устройств</w:t>
      </w:r>
    </w:p>
    <w:p w14:paraId="19D79C8F" w14:textId="77777777" w:rsidR="007666B6" w:rsidRDefault="007666B6" w:rsidP="007666B6">
      <w:pPr>
        <w:ind w:left="0" w:firstLine="0"/>
      </w:pPr>
      <w:r>
        <w:rPr>
          <w:noProof/>
        </w:rPr>
        <w:lastRenderedPageBreak/>
        <w:drawing>
          <wp:inline distT="0" distB="0" distL="0" distR="0" wp14:anchorId="3F904BCE" wp14:editId="1DB8EBEA">
            <wp:extent cx="4638675" cy="704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D870" w14:textId="77777777" w:rsidR="007666B6" w:rsidRDefault="007666B6" w:rsidP="007666B6">
      <w:pPr>
        <w:ind w:left="0" w:firstLine="0"/>
      </w:pPr>
    </w:p>
    <w:p w14:paraId="65852D42" w14:textId="77777777" w:rsidR="007666B6" w:rsidRPr="00104BE0" w:rsidRDefault="007666B6" w:rsidP="007666B6">
      <w:pPr>
        <w:ind w:left="0" w:firstLine="0"/>
        <w:rPr>
          <w:b/>
          <w:bCs/>
          <w:sz w:val="28"/>
        </w:rPr>
      </w:pPr>
      <w:r w:rsidRPr="00104BE0">
        <w:rPr>
          <w:b/>
          <w:bCs/>
          <w:sz w:val="28"/>
        </w:rPr>
        <w:t>Шаг 2</w:t>
      </w:r>
      <w:r>
        <w:rPr>
          <w:b/>
          <w:bCs/>
          <w:sz w:val="28"/>
        </w:rPr>
        <w:t>:</w:t>
      </w:r>
      <w:r w:rsidRPr="00104BE0">
        <w:rPr>
          <w:b/>
          <w:bCs/>
          <w:sz w:val="28"/>
        </w:rPr>
        <w:t xml:space="preserve"> Выведите на экран IP-адрес текущего интерфейса и таблицу маршрутизации маршрутизатора.</w:t>
      </w:r>
    </w:p>
    <w:p w14:paraId="41261E75" w14:textId="77777777" w:rsidR="007666B6" w:rsidRDefault="007666B6" w:rsidP="007666B6">
      <w:pPr>
        <w:ind w:left="0" w:firstLine="0"/>
      </w:pPr>
    </w:p>
    <w:p w14:paraId="6E6B5467" w14:textId="77777777" w:rsidR="007666B6" w:rsidRPr="00104BE0" w:rsidRDefault="007666B6" w:rsidP="007666B6">
      <w:pPr>
        <w:ind w:left="0" w:firstLine="0"/>
        <w:rPr>
          <w:sz w:val="28"/>
          <w:highlight w:val="yellow"/>
        </w:rPr>
      </w:pPr>
      <w:r w:rsidRPr="00104BE0">
        <w:rPr>
          <w:sz w:val="28"/>
          <w:highlight w:val="yellow"/>
        </w:rPr>
        <w:t># Вывод на экран статус интерфейса на маршрутизаторе R1</w:t>
      </w:r>
    </w:p>
    <w:p w14:paraId="2691F4D2" w14:textId="77777777" w:rsidR="007666B6" w:rsidRDefault="007666B6" w:rsidP="007666B6">
      <w:pPr>
        <w:ind w:left="0" w:firstLine="0"/>
      </w:pPr>
      <w:r>
        <w:rPr>
          <w:noProof/>
        </w:rPr>
        <w:drawing>
          <wp:inline distT="0" distB="0" distL="0" distR="0" wp14:anchorId="5A3F2DD3" wp14:editId="44CDCBDF">
            <wp:extent cx="5940425" cy="37763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EA70" w14:textId="77777777" w:rsidR="007666B6" w:rsidRDefault="007666B6" w:rsidP="007666B6">
      <w:pPr>
        <w:ind w:left="0" w:firstLine="0"/>
      </w:pPr>
    </w:p>
    <w:p w14:paraId="2253B5D6" w14:textId="77777777" w:rsidR="007666B6" w:rsidRPr="004A2420" w:rsidRDefault="007666B6" w:rsidP="007666B6">
      <w:pPr>
        <w:ind w:left="0" w:firstLine="0"/>
      </w:pPr>
      <w:r>
        <w:rPr>
          <w:noProof/>
        </w:rPr>
        <w:drawing>
          <wp:inline distT="0" distB="0" distL="0" distR="0" wp14:anchorId="26130A26" wp14:editId="43790901">
            <wp:extent cx="5940425" cy="1442720"/>
            <wp:effectExtent l="0" t="0" r="3175" b="508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A2D8" w14:textId="77777777" w:rsidR="007666B6" w:rsidRDefault="007666B6" w:rsidP="007666B6"/>
    <w:p w14:paraId="6F3AF29C" w14:textId="77777777" w:rsidR="007666B6" w:rsidRPr="00104BE0" w:rsidRDefault="007666B6" w:rsidP="007666B6">
      <w:pPr>
        <w:rPr>
          <w:sz w:val="28"/>
          <w:highlight w:val="yellow"/>
        </w:rPr>
      </w:pPr>
      <w:r w:rsidRPr="00104BE0">
        <w:rPr>
          <w:sz w:val="28"/>
          <w:highlight w:val="yellow"/>
        </w:rPr>
        <w:t># Вывод на экран таблицы маршрутизации на маршрутизаторе R1</w:t>
      </w:r>
    </w:p>
    <w:p w14:paraId="437A4914" w14:textId="77777777" w:rsidR="007666B6" w:rsidRDefault="007666B6" w:rsidP="007666B6">
      <w:r>
        <w:rPr>
          <w:noProof/>
        </w:rPr>
        <w:lastRenderedPageBreak/>
        <w:drawing>
          <wp:inline distT="0" distB="0" distL="0" distR="0" wp14:anchorId="155B43DB" wp14:editId="6946EFE3">
            <wp:extent cx="5940425" cy="1609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53C4" w14:textId="77777777" w:rsidR="007666B6" w:rsidRPr="00104BE0" w:rsidRDefault="007666B6" w:rsidP="007666B6">
      <w:r>
        <w:rPr>
          <w:noProof/>
        </w:rPr>
        <w:drawing>
          <wp:inline distT="0" distB="0" distL="0" distR="0" wp14:anchorId="616DD4AB" wp14:editId="4D8491F7">
            <wp:extent cx="5940425" cy="1217295"/>
            <wp:effectExtent l="0" t="0" r="3175" b="190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5555" w14:textId="77777777" w:rsidR="007666B6" w:rsidRPr="00104BE0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104BE0">
        <w:rPr>
          <w:b/>
          <w:bCs/>
          <w:sz w:val="28"/>
        </w:rPr>
        <w:t>Шаг 3: Настройте IP-адреса для физических интерфейсов. # Настройте IP-адреса для физических интерфейсов на основе следующей таблицы.</w:t>
      </w:r>
    </w:p>
    <w:p w14:paraId="5E2A4A29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176BEE27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104BE0">
        <w:rPr>
          <w:sz w:val="28"/>
          <w:highlight w:val="yellow"/>
        </w:rPr>
        <w:t xml:space="preserve"># Настройка </w:t>
      </w:r>
      <w:r w:rsidRPr="00104BE0">
        <w:rPr>
          <w:sz w:val="28"/>
          <w:highlight w:val="yellow"/>
          <w:lang w:val="en-US"/>
        </w:rPr>
        <w:t>IP</w:t>
      </w:r>
      <w:r w:rsidRPr="00104BE0">
        <w:rPr>
          <w:sz w:val="28"/>
          <w:highlight w:val="yellow"/>
        </w:rPr>
        <w:t>-адресов для физических интерфейсов на основе следующей таблицы</w:t>
      </w:r>
    </w:p>
    <w:p w14:paraId="229BFDD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71E09582" wp14:editId="4FD481D4">
            <wp:extent cx="5940425" cy="26422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4F35" w14:textId="77777777" w:rsidR="007666B6" w:rsidRPr="00974A0D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EB7DCD">
        <w:rPr>
          <w:sz w:val="28"/>
          <w:lang w:val="en-US"/>
        </w:rPr>
        <w:t>R</w:t>
      </w:r>
      <w:r w:rsidRPr="00EB7DCD">
        <w:rPr>
          <w:sz w:val="28"/>
        </w:rPr>
        <w:t>1</w:t>
      </w:r>
    </w:p>
    <w:p w14:paraId="2A9C900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2685878C" wp14:editId="6BADBE0E">
            <wp:extent cx="5940425" cy="14782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317B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36101C5" wp14:editId="3B8D9E96">
            <wp:extent cx="5940425" cy="13468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219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0FC55289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1FFBF97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209EC7D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06663D8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1B525E0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41ECDB3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36A20C0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01B3E327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6D1DFFA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EB7DCD">
        <w:rPr>
          <w:sz w:val="28"/>
          <w:lang w:val="en-US"/>
        </w:rPr>
        <w:t>R2</w:t>
      </w:r>
    </w:p>
    <w:p w14:paraId="32E54AC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4309A6ED" wp14:editId="6455A20B">
            <wp:extent cx="5940425" cy="16719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FCE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535C00E1" w14:textId="77777777" w:rsidR="007666B6" w:rsidRPr="00D13923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443678EE" wp14:editId="78CA22BE">
            <wp:extent cx="5940425" cy="11614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99F9" w14:textId="77777777" w:rsidR="007666B6" w:rsidRPr="00974A0D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45119DF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4FE571D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EB7DCD">
        <w:rPr>
          <w:sz w:val="28"/>
          <w:lang w:val="en-US"/>
        </w:rPr>
        <w:t>R3</w:t>
      </w:r>
    </w:p>
    <w:p w14:paraId="304CCA3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A3BC85" wp14:editId="0D8430EE">
            <wp:extent cx="5940425" cy="140208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EDDB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2355E29E" wp14:editId="30E39E2B">
            <wp:extent cx="5940425" cy="169037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B08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27379823" wp14:editId="1AD43941">
            <wp:extent cx="5940425" cy="214058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90F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556671EF" w14:textId="77777777" w:rsidR="007666B6" w:rsidRPr="00A679AC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F50265">
        <w:rPr>
          <w:sz w:val="28"/>
          <w:highlight w:val="yellow"/>
        </w:rPr>
        <w:t xml:space="preserve"># Проверка наличия связи с помощью инструмента </w:t>
      </w:r>
      <w:r w:rsidRPr="00F50265">
        <w:rPr>
          <w:sz w:val="28"/>
          <w:highlight w:val="yellow"/>
          <w:lang w:val="en-US"/>
        </w:rPr>
        <w:t>ping</w:t>
      </w:r>
    </w:p>
    <w:p w14:paraId="562DBBD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38CBF3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98F6D3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4E5E2D4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DFBC327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E7A7827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B60208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1CB880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82EFB0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D60AD4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40E58CFC" w14:textId="77777777" w:rsidR="007666B6" w:rsidRPr="002E38C5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2E38C5">
        <w:rPr>
          <w:sz w:val="28"/>
        </w:rPr>
        <w:lastRenderedPageBreak/>
        <w:t>Таблица маршрутизации</w:t>
      </w:r>
    </w:p>
    <w:p w14:paraId="415E7EDB" w14:textId="77777777" w:rsidR="007666B6" w:rsidRPr="002E38C5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5AA5317A" wp14:editId="0E67FE60">
            <wp:extent cx="5752381" cy="3838095"/>
            <wp:effectExtent l="0" t="0" r="127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3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7332" w14:textId="77777777" w:rsidR="007666B6" w:rsidRPr="002E38C5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5A91249F" w14:textId="77777777" w:rsidR="007666B6" w:rsidRPr="002E38C5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46964F50" wp14:editId="0F6D90E0">
            <wp:extent cx="5076190" cy="4495238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4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D157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B09A77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2E38C5">
        <w:rPr>
          <w:sz w:val="28"/>
          <w:highlight w:val="yellow"/>
        </w:rPr>
        <w:t xml:space="preserve"># Вывод на экран таблицы маршрутизации </w:t>
      </w:r>
      <w:r w:rsidRPr="002E38C5">
        <w:rPr>
          <w:sz w:val="28"/>
          <w:highlight w:val="yellow"/>
          <w:lang w:val="en-US"/>
        </w:rPr>
        <w:t>R</w:t>
      </w:r>
      <w:r w:rsidRPr="002E38C5">
        <w:rPr>
          <w:sz w:val="28"/>
          <w:highlight w:val="yellow"/>
        </w:rPr>
        <w:t>1</w:t>
      </w:r>
    </w:p>
    <w:p w14:paraId="0C6A1DD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795B888F" wp14:editId="4792D614">
            <wp:extent cx="5940425" cy="290004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1E3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521DFEEA" w14:textId="77777777" w:rsidR="007666B6" w:rsidRPr="00104BE0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104BE0">
        <w:rPr>
          <w:b/>
          <w:bCs/>
          <w:sz w:val="28"/>
        </w:rPr>
        <w:t>Шаг 4</w:t>
      </w:r>
      <w:r>
        <w:rPr>
          <w:b/>
          <w:bCs/>
          <w:sz w:val="28"/>
        </w:rPr>
        <w:t>:</w:t>
      </w:r>
      <w:r w:rsidRPr="00104BE0">
        <w:rPr>
          <w:b/>
          <w:bCs/>
          <w:sz w:val="28"/>
        </w:rPr>
        <w:t xml:space="preserve"> Создайте </w:t>
      </w:r>
      <w:proofErr w:type="spellStart"/>
      <w:r w:rsidRPr="00104BE0">
        <w:rPr>
          <w:b/>
          <w:bCs/>
          <w:sz w:val="28"/>
        </w:rPr>
        <w:t>loopback</w:t>
      </w:r>
      <w:proofErr w:type="spellEnd"/>
      <w:r w:rsidRPr="00104BE0">
        <w:rPr>
          <w:b/>
          <w:bCs/>
          <w:sz w:val="28"/>
        </w:rPr>
        <w:t>-интерфейс.</w:t>
      </w:r>
    </w:p>
    <w:p w14:paraId="63C92AE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780B0B9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2E38C5">
        <w:rPr>
          <w:sz w:val="28"/>
          <w:highlight w:val="yellow"/>
        </w:rPr>
        <w:t xml:space="preserve"># Настройка </w:t>
      </w:r>
      <w:r w:rsidRPr="002E38C5">
        <w:rPr>
          <w:sz w:val="28"/>
          <w:highlight w:val="yellow"/>
          <w:lang w:val="en-US"/>
        </w:rPr>
        <w:t>loopback</w:t>
      </w:r>
      <w:r w:rsidRPr="002E38C5">
        <w:rPr>
          <w:sz w:val="28"/>
          <w:highlight w:val="yellow"/>
        </w:rPr>
        <w:t>-интерфейса в соответствии с данной таблицей</w:t>
      </w:r>
    </w:p>
    <w:p w14:paraId="5F086EE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672B881E" wp14:editId="0C11D259">
            <wp:extent cx="5940425" cy="17043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F7D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22BF65F1" wp14:editId="23B69E94">
            <wp:extent cx="5940425" cy="2259330"/>
            <wp:effectExtent l="0" t="0" r="3175" b="762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08B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2FEE46F1" wp14:editId="632467B6">
            <wp:extent cx="5940425" cy="57785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E44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37ED13C" w14:textId="77777777" w:rsidR="007666B6" w:rsidRPr="00525F3A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sz w:val="28"/>
          <w:lang w:val="en-US"/>
        </w:rPr>
        <w:t>R1</w:t>
      </w:r>
    </w:p>
    <w:p w14:paraId="232DC96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06AB9AFF" wp14:editId="0065CF01">
            <wp:extent cx="5940425" cy="221424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6A9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3527C0D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sz w:val="28"/>
          <w:lang w:val="en-US"/>
        </w:rPr>
        <w:t>R2</w:t>
      </w:r>
    </w:p>
    <w:p w14:paraId="511E77C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5CC30CD6" wp14:editId="41D065C7">
            <wp:extent cx="5940425" cy="225107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446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2E7D6DE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sz w:val="28"/>
          <w:lang w:val="en-US"/>
        </w:rPr>
        <w:t>R3</w:t>
      </w:r>
    </w:p>
    <w:p w14:paraId="1CEEB60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72DD6B11" wp14:editId="33615AF8">
            <wp:extent cx="5933333" cy="1942857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D6D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5CA169F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</w:p>
    <w:p w14:paraId="376C3EB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525F3A">
        <w:rPr>
          <w:sz w:val="28"/>
          <w:highlight w:val="yellow"/>
        </w:rPr>
        <w:t xml:space="preserve"># Вывод на экран таблицы маршрутизации на маршрутизаторе </w:t>
      </w:r>
      <w:r w:rsidRPr="00525F3A">
        <w:rPr>
          <w:sz w:val="28"/>
          <w:highlight w:val="yellow"/>
          <w:lang w:val="en-US"/>
        </w:rPr>
        <w:t>R</w:t>
      </w:r>
      <w:r w:rsidRPr="00525F3A">
        <w:rPr>
          <w:sz w:val="28"/>
          <w:highlight w:val="yellow"/>
        </w:rPr>
        <w:t>1</w:t>
      </w:r>
    </w:p>
    <w:p w14:paraId="4EADEB1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38EBB63C" wp14:editId="45BAE2FB">
            <wp:extent cx="5940425" cy="2907030"/>
            <wp:effectExtent l="0" t="0" r="317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7C38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564A1FEC" w14:textId="77777777" w:rsidR="007666B6" w:rsidRPr="00A679AC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525F3A">
        <w:rPr>
          <w:sz w:val="28"/>
          <w:highlight w:val="yellow"/>
        </w:rPr>
        <w:t xml:space="preserve"># Проверка наличие связи между </w:t>
      </w:r>
      <w:r w:rsidRPr="00525F3A">
        <w:rPr>
          <w:sz w:val="28"/>
          <w:highlight w:val="yellow"/>
          <w:lang w:val="en-US"/>
        </w:rPr>
        <w:t>loopback</w:t>
      </w:r>
      <w:r w:rsidRPr="00525F3A">
        <w:rPr>
          <w:sz w:val="28"/>
          <w:highlight w:val="yellow"/>
        </w:rPr>
        <w:t>-интерфейсами</w:t>
      </w:r>
    </w:p>
    <w:p w14:paraId="74B787A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2DA28017" wp14:editId="4E18C214">
            <wp:extent cx="4314286" cy="202857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3FE8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26DA5D4C" wp14:editId="2239F2E5">
            <wp:extent cx="5114286" cy="77142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808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9F454F9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D6C821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46C7779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D43770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503B2B74" w14:textId="77777777" w:rsidR="007666B6" w:rsidRPr="00104BE0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104BE0">
        <w:rPr>
          <w:b/>
          <w:bCs/>
          <w:sz w:val="28"/>
        </w:rPr>
        <w:lastRenderedPageBreak/>
        <w:t>Шаг 5 Настройте статические маршруты.</w:t>
      </w:r>
    </w:p>
    <w:p w14:paraId="08FED331" w14:textId="77777777" w:rsidR="007666B6" w:rsidRPr="00525F3A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2F8AE4E" w14:textId="77777777" w:rsidR="007666B6" w:rsidRPr="00055E1F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055E1F">
        <w:rPr>
          <w:sz w:val="28"/>
          <w:highlight w:val="yellow"/>
        </w:rPr>
        <w:t xml:space="preserve"># На маршрутизаторе </w:t>
      </w:r>
      <w:r w:rsidRPr="00055E1F">
        <w:rPr>
          <w:sz w:val="28"/>
          <w:highlight w:val="yellow"/>
          <w:lang w:val="en-US"/>
        </w:rPr>
        <w:t>R</w:t>
      </w:r>
      <w:r w:rsidRPr="00055E1F">
        <w:rPr>
          <w:sz w:val="28"/>
          <w:highlight w:val="yellow"/>
        </w:rPr>
        <w:t xml:space="preserve">1 настроен маршрут к интерфейсам </w:t>
      </w:r>
      <w:proofErr w:type="spellStart"/>
      <w:r w:rsidRPr="00055E1F">
        <w:rPr>
          <w:sz w:val="28"/>
          <w:highlight w:val="yellow"/>
          <w:lang w:val="en-US"/>
        </w:rPr>
        <w:t>LoopBack</w:t>
      </w:r>
      <w:proofErr w:type="spellEnd"/>
      <w:r w:rsidRPr="00055E1F">
        <w:rPr>
          <w:sz w:val="28"/>
          <w:highlight w:val="yellow"/>
        </w:rPr>
        <w:t xml:space="preserve">0 маршрутизаторов </w:t>
      </w:r>
      <w:r w:rsidRPr="00055E1F">
        <w:rPr>
          <w:sz w:val="28"/>
          <w:highlight w:val="yellow"/>
          <w:lang w:val="en-US"/>
        </w:rPr>
        <w:t>R</w:t>
      </w:r>
      <w:r w:rsidRPr="00055E1F">
        <w:rPr>
          <w:sz w:val="28"/>
          <w:highlight w:val="yellow"/>
        </w:rPr>
        <w:t xml:space="preserve">2 и </w:t>
      </w:r>
      <w:r w:rsidRPr="00055E1F">
        <w:rPr>
          <w:sz w:val="28"/>
          <w:highlight w:val="yellow"/>
          <w:lang w:val="en-US"/>
        </w:rPr>
        <w:t>R</w:t>
      </w:r>
      <w:r w:rsidRPr="00055E1F">
        <w:rPr>
          <w:sz w:val="28"/>
          <w:highlight w:val="yellow"/>
        </w:rPr>
        <w:t>3</w:t>
      </w:r>
    </w:p>
    <w:p w14:paraId="0943C65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2427FD35" wp14:editId="2D298EB5">
            <wp:extent cx="5940425" cy="777240"/>
            <wp:effectExtent l="0" t="0" r="3175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056B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2E546EED" wp14:editId="78304446">
            <wp:extent cx="5940425" cy="89662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943E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022BD51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69B4AB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E8D58FE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F9C004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5EC4B03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3AA9F05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214C70">
        <w:rPr>
          <w:sz w:val="28"/>
          <w:highlight w:val="yellow"/>
          <w:lang w:val="en-US"/>
        </w:rPr>
        <w:t xml:space="preserve"># </w:t>
      </w:r>
      <w:r w:rsidRPr="00214C70">
        <w:rPr>
          <w:sz w:val="28"/>
          <w:highlight w:val="yellow"/>
        </w:rPr>
        <w:t xml:space="preserve">Вывод таблицы маршрутизации </w:t>
      </w:r>
      <w:r w:rsidRPr="00214C70">
        <w:rPr>
          <w:sz w:val="28"/>
          <w:highlight w:val="yellow"/>
          <w:lang w:val="en-US"/>
        </w:rPr>
        <w:t>R1</w:t>
      </w:r>
    </w:p>
    <w:p w14:paraId="247563AA" w14:textId="77777777" w:rsidR="007666B6" w:rsidRPr="00055E1F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6EB82AE3" wp14:editId="2A52313D">
            <wp:extent cx="5940425" cy="34696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3D7C" w14:textId="77777777" w:rsidR="007666B6" w:rsidRPr="00525F3A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4DAC97E3" w14:textId="77777777" w:rsidR="007666B6" w:rsidRPr="00525F3A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14BB12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3B12D6">
        <w:rPr>
          <w:sz w:val="28"/>
          <w:highlight w:val="yellow"/>
        </w:rPr>
        <w:lastRenderedPageBreak/>
        <w:t># Провер</w:t>
      </w:r>
      <w:r>
        <w:rPr>
          <w:sz w:val="28"/>
          <w:highlight w:val="yellow"/>
        </w:rPr>
        <w:t>ена</w:t>
      </w:r>
      <w:r w:rsidRPr="003B12D6">
        <w:rPr>
          <w:sz w:val="28"/>
          <w:highlight w:val="yellow"/>
        </w:rPr>
        <w:t xml:space="preserve"> возможность установления связи</w:t>
      </w:r>
    </w:p>
    <w:p w14:paraId="7FD7651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2E37C4DB" wp14:editId="2C87DB47">
            <wp:extent cx="4809524" cy="1933333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8B1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3B12D6">
        <w:rPr>
          <w:sz w:val="28"/>
        </w:rPr>
        <w:t xml:space="preserve">Связь с интерфейсом </w:t>
      </w:r>
      <w:proofErr w:type="spellStart"/>
      <w:r w:rsidRPr="003B12D6">
        <w:rPr>
          <w:sz w:val="28"/>
          <w:lang w:val="en-US"/>
        </w:rPr>
        <w:t>LoopBack</w:t>
      </w:r>
      <w:proofErr w:type="spellEnd"/>
      <w:r w:rsidRPr="003B12D6">
        <w:rPr>
          <w:sz w:val="28"/>
        </w:rPr>
        <w:t xml:space="preserve">0 маршрутизатора </w:t>
      </w:r>
      <w:r w:rsidRPr="003B12D6">
        <w:rPr>
          <w:sz w:val="28"/>
          <w:lang w:val="en-US"/>
        </w:rPr>
        <w:t>R</w:t>
      </w:r>
      <w:r w:rsidRPr="003B12D6">
        <w:rPr>
          <w:sz w:val="28"/>
        </w:rPr>
        <w:t xml:space="preserve">2 по-прежнему отсутствует, поскольку у </w:t>
      </w:r>
      <w:r w:rsidRPr="003B12D6">
        <w:rPr>
          <w:sz w:val="28"/>
          <w:lang w:val="en-US"/>
        </w:rPr>
        <w:t>R</w:t>
      </w:r>
      <w:r w:rsidRPr="003B12D6">
        <w:rPr>
          <w:sz w:val="28"/>
        </w:rPr>
        <w:t xml:space="preserve">2 нет маршрута к интерфейсу </w:t>
      </w:r>
      <w:proofErr w:type="spellStart"/>
      <w:r w:rsidRPr="003B12D6">
        <w:rPr>
          <w:sz w:val="28"/>
          <w:lang w:val="en-US"/>
        </w:rPr>
        <w:t>LoopBack</w:t>
      </w:r>
      <w:proofErr w:type="spellEnd"/>
      <w:r w:rsidRPr="003B12D6">
        <w:rPr>
          <w:sz w:val="28"/>
        </w:rPr>
        <w:t xml:space="preserve">0 маршрутизатора </w:t>
      </w:r>
      <w:r w:rsidRPr="003B12D6">
        <w:rPr>
          <w:sz w:val="28"/>
          <w:lang w:val="en-US"/>
        </w:rPr>
        <w:t>R</w:t>
      </w:r>
      <w:r w:rsidRPr="003B12D6">
        <w:rPr>
          <w:sz w:val="28"/>
        </w:rPr>
        <w:t>1.</w:t>
      </w:r>
    </w:p>
    <w:p w14:paraId="313B83F8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53428FEB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3B12D6">
        <w:rPr>
          <w:sz w:val="28"/>
          <w:highlight w:val="yellow"/>
        </w:rPr>
        <w:t># На R2 добавлен маршрут к интерфейсу LoopBack0 маршрутизатора R1</w:t>
      </w:r>
    </w:p>
    <w:p w14:paraId="3B98078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72F404D6" wp14:editId="166A81FA">
            <wp:extent cx="5940425" cy="97726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D799" w14:textId="77777777" w:rsidR="007666B6" w:rsidRPr="003B12D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01AFEC77" w14:textId="77777777" w:rsidR="007666B6" w:rsidRPr="006F266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6F2667">
        <w:rPr>
          <w:sz w:val="28"/>
          <w:highlight w:val="yellow"/>
        </w:rPr>
        <w:t># Проверка возможности установления связи</w:t>
      </w:r>
    </w:p>
    <w:p w14:paraId="550F499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0F090D98" wp14:editId="695B356A">
            <wp:extent cx="5200000" cy="2152381"/>
            <wp:effectExtent l="0" t="0" r="127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7D0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proofErr w:type="spellStart"/>
      <w:r w:rsidRPr="006F2667">
        <w:rPr>
          <w:sz w:val="28"/>
          <w:lang w:val="en-US"/>
        </w:rPr>
        <w:t>LoopBack</w:t>
      </w:r>
      <w:proofErr w:type="spellEnd"/>
      <w:r w:rsidRPr="006F2667">
        <w:rPr>
          <w:sz w:val="28"/>
        </w:rPr>
        <w:t xml:space="preserve">0 на </w:t>
      </w:r>
      <w:r w:rsidRPr="006F2667">
        <w:rPr>
          <w:sz w:val="28"/>
          <w:lang w:val="en-US"/>
        </w:rPr>
        <w:t>R</w:t>
      </w:r>
      <w:r w:rsidRPr="006F2667">
        <w:rPr>
          <w:sz w:val="28"/>
        </w:rPr>
        <w:t xml:space="preserve">1 может взаимодействовать с </w:t>
      </w:r>
      <w:proofErr w:type="spellStart"/>
      <w:r w:rsidRPr="006F2667">
        <w:rPr>
          <w:sz w:val="28"/>
          <w:lang w:val="en-US"/>
        </w:rPr>
        <w:t>LoopBack</w:t>
      </w:r>
      <w:proofErr w:type="spellEnd"/>
      <w:r w:rsidRPr="006F2667">
        <w:rPr>
          <w:sz w:val="28"/>
        </w:rPr>
        <w:t xml:space="preserve">0 на </w:t>
      </w:r>
      <w:r w:rsidRPr="006F2667">
        <w:rPr>
          <w:sz w:val="28"/>
          <w:lang w:val="en-US"/>
        </w:rPr>
        <w:t>R</w:t>
      </w:r>
      <w:r w:rsidRPr="006F2667">
        <w:rPr>
          <w:sz w:val="28"/>
        </w:rPr>
        <w:t>2</w:t>
      </w:r>
    </w:p>
    <w:p w14:paraId="307719E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6428D09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B1D225C" wp14:editId="57BC111E">
            <wp:extent cx="5342857" cy="242857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E4E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5174A7B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6F2667">
        <w:rPr>
          <w:sz w:val="28"/>
          <w:highlight w:val="yellow"/>
        </w:rPr>
        <w:t># Настроены другие необходимые маршруты</w:t>
      </w:r>
    </w:p>
    <w:p w14:paraId="0353DE3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64E982BD" wp14:editId="6D497A81">
            <wp:extent cx="5940425" cy="1021080"/>
            <wp:effectExtent l="0" t="0" r="3175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CF88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36ED8BA5" wp14:editId="5212F841">
            <wp:extent cx="5940425" cy="817245"/>
            <wp:effectExtent l="0" t="0" r="317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7A89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3CCAC21C" wp14:editId="4985869C">
            <wp:extent cx="5940425" cy="88074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BA5A" w14:textId="77777777" w:rsidR="007666B6" w:rsidRPr="00ED6485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6F2667">
        <w:rPr>
          <w:sz w:val="28"/>
          <w:highlight w:val="yellow"/>
        </w:rPr>
        <w:t># Провер</w:t>
      </w:r>
      <w:r>
        <w:rPr>
          <w:sz w:val="28"/>
          <w:highlight w:val="yellow"/>
        </w:rPr>
        <w:t>ка</w:t>
      </w:r>
      <w:r w:rsidRPr="006F2667">
        <w:rPr>
          <w:sz w:val="28"/>
          <w:highlight w:val="yellow"/>
        </w:rPr>
        <w:t xml:space="preserve"> возможность установления связи между интерфейсами LoopBack0 маршрутизаторов, следуя приведенной процедуре</w:t>
      </w:r>
    </w:p>
    <w:p w14:paraId="1B79EDB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2FA0F88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D6ACFE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15B66C4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1264520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2DAAE06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0F6ED849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2A6C2357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11948AA3" w14:textId="77777777" w:rsidR="007666B6" w:rsidRPr="00ED6485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ED6485">
        <w:rPr>
          <w:sz w:val="28"/>
          <w:lang w:val="en-US"/>
        </w:rPr>
        <w:lastRenderedPageBreak/>
        <w:t>R2</w:t>
      </w:r>
    </w:p>
    <w:p w14:paraId="0A975461" w14:textId="77777777" w:rsidR="007666B6" w:rsidRPr="00735B7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2289F1BB" wp14:editId="210B4B5B">
            <wp:extent cx="5200000" cy="4219048"/>
            <wp:effectExtent l="0" t="0" r="127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B373" w14:textId="77777777" w:rsidR="007666B6" w:rsidRPr="00ED6485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ED6485">
        <w:rPr>
          <w:sz w:val="28"/>
          <w:lang w:val="en-US"/>
        </w:rPr>
        <w:t>R3</w:t>
      </w:r>
    </w:p>
    <w:p w14:paraId="32CD350B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4956B348" wp14:editId="1E28A71A">
            <wp:extent cx="5000000" cy="4247619"/>
            <wp:effectExtent l="0" t="0" r="0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0E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048D834A" w14:textId="77777777" w:rsidR="007666B6" w:rsidRPr="00807B8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  <w:highlight w:val="yellow"/>
          <w:lang w:val="en-US"/>
        </w:rPr>
      </w:pPr>
    </w:p>
    <w:p w14:paraId="43F25CCA" w14:textId="77777777" w:rsidR="007666B6" w:rsidRPr="00807B8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807B87">
        <w:rPr>
          <w:b/>
          <w:bCs/>
          <w:sz w:val="28"/>
        </w:rPr>
        <w:t>Шаг 6: Настройте маршрут от R1 к R2 через R3 в качестве резервного маршрута от LoopBack0 R1 к LoopBack0 R2.</w:t>
      </w:r>
    </w:p>
    <w:p w14:paraId="43DE7FF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</w:rPr>
      </w:pPr>
    </w:p>
    <w:p w14:paraId="49E0AEC7" w14:textId="77777777" w:rsidR="007666B6" w:rsidRPr="00807B8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07B87">
        <w:rPr>
          <w:sz w:val="28"/>
          <w:highlight w:val="yellow"/>
        </w:rPr>
        <w:t># Настроены статические маршруты на R1 и R2</w:t>
      </w:r>
    </w:p>
    <w:p w14:paraId="4B9DE607" w14:textId="77777777" w:rsidR="007666B6" w:rsidRPr="00807B8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189F5109" wp14:editId="32F48FC6">
            <wp:extent cx="5940425" cy="107188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7D4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6B3C8009" wp14:editId="0B08C2B2">
            <wp:extent cx="5940425" cy="103060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B5E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E7380C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02159A5" w14:textId="77777777" w:rsidR="007666B6" w:rsidRPr="00807B8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07B87">
        <w:rPr>
          <w:sz w:val="28"/>
          <w:highlight w:val="yellow"/>
        </w:rPr>
        <w:t># Вывод на экран таблицы маршрутизации R1 и R2</w:t>
      </w:r>
    </w:p>
    <w:p w14:paraId="5A78DD9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</w:rPr>
      </w:pPr>
      <w:r>
        <w:rPr>
          <w:noProof/>
        </w:rPr>
        <w:drawing>
          <wp:inline distT="0" distB="0" distL="0" distR="0" wp14:anchorId="6A21F004" wp14:editId="3301C2FD">
            <wp:extent cx="5940425" cy="3352165"/>
            <wp:effectExtent l="0" t="0" r="3175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C598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65A22F36" wp14:editId="19FA1984">
            <wp:extent cx="5940425" cy="3288030"/>
            <wp:effectExtent l="0" t="0" r="3175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583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  <w:r w:rsidRPr="00807B87">
        <w:t>Статический маршрут со значением 100 не был добавлен в таблицу маршрутизации</w:t>
      </w:r>
    </w:p>
    <w:p w14:paraId="61D3594B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0415780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07B87">
        <w:rPr>
          <w:sz w:val="28"/>
          <w:highlight w:val="yellow"/>
        </w:rPr>
        <w:t># Отключение интерфейса GigabitEthernet0/0/3 на маршрутизаторах R1 и R2, чтобы сделать недействительным маршрут с наивысшим приоритетом</w:t>
      </w:r>
    </w:p>
    <w:p w14:paraId="46A9651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6B986CC3" w14:textId="77777777" w:rsidR="007666B6" w:rsidRPr="00735B7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51915845" w14:textId="77777777" w:rsidR="007666B6" w:rsidRPr="00735B7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4FF42A67" w14:textId="77777777" w:rsidR="007666B6" w:rsidRPr="00735B7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  <w:r>
        <w:t xml:space="preserve">Поскольку у меня </w:t>
      </w:r>
      <w:r>
        <w:rPr>
          <w:lang w:val="en-US"/>
        </w:rPr>
        <w:t>Interface</w:t>
      </w:r>
      <w:r w:rsidRPr="005D710C">
        <w:t xml:space="preserve">: </w:t>
      </w:r>
      <w:proofErr w:type="spellStart"/>
      <w:r>
        <w:rPr>
          <w:lang w:val="en-US"/>
        </w:rPr>
        <w:t>GigabitEthernet</w:t>
      </w:r>
      <w:proofErr w:type="spellEnd"/>
      <w:r w:rsidRPr="005D710C">
        <w:t xml:space="preserve">0/0/2 </w:t>
      </w:r>
      <w:r>
        <w:t>мне нужно отключать его, а не 0/0/3</w:t>
      </w:r>
    </w:p>
    <w:p w14:paraId="650B9B5D" w14:textId="77777777" w:rsidR="007666B6" w:rsidRPr="005D710C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  <w:r>
        <w:rPr>
          <w:noProof/>
        </w:rPr>
        <w:drawing>
          <wp:inline distT="0" distB="0" distL="0" distR="0" wp14:anchorId="2AB189D6" wp14:editId="7801A903">
            <wp:extent cx="5940425" cy="1459865"/>
            <wp:effectExtent l="0" t="0" r="3175" b="698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38D9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7F158C2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78AFDF7B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0E1D6DFE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1A1169F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2919ECAA" w14:textId="77777777" w:rsidR="007666B6" w:rsidRPr="00735B7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6298EC61" w14:textId="77777777" w:rsidR="007666B6" w:rsidRPr="00B520A4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B520A4">
        <w:rPr>
          <w:sz w:val="28"/>
          <w:lang w:val="en-US"/>
        </w:rPr>
        <w:lastRenderedPageBreak/>
        <w:t>R1</w:t>
      </w:r>
    </w:p>
    <w:p w14:paraId="1FB12F0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lang w:val="en-US"/>
        </w:rPr>
      </w:pPr>
      <w:r>
        <w:rPr>
          <w:noProof/>
        </w:rPr>
        <w:drawing>
          <wp:inline distT="0" distB="0" distL="0" distR="0" wp14:anchorId="72BDC2DC" wp14:editId="74E96BFA">
            <wp:extent cx="5940425" cy="1819910"/>
            <wp:effectExtent l="0" t="0" r="3175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586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lang w:val="en-US"/>
        </w:rPr>
      </w:pPr>
    </w:p>
    <w:p w14:paraId="5059D24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lang w:val="en-US"/>
        </w:rPr>
      </w:pPr>
      <w:r>
        <w:rPr>
          <w:lang w:val="en-US"/>
        </w:rPr>
        <w:t>R2</w:t>
      </w:r>
    </w:p>
    <w:p w14:paraId="20E5325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lang w:val="en-US"/>
        </w:rPr>
      </w:pPr>
      <w:r>
        <w:rPr>
          <w:noProof/>
        </w:rPr>
        <w:drawing>
          <wp:inline distT="0" distB="0" distL="0" distR="0" wp14:anchorId="39E051FA" wp14:editId="6DB5BCE8">
            <wp:extent cx="5940425" cy="109347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AB5E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lang w:val="en-US"/>
        </w:rPr>
      </w:pPr>
    </w:p>
    <w:p w14:paraId="1462E96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07B87">
        <w:rPr>
          <w:sz w:val="28"/>
          <w:highlight w:val="yellow"/>
        </w:rPr>
        <w:t># Вывод на экран таблицы маршрутизации на R1 и R2. Из командного вывода видно, что маршруты с более низким приоритетом активируются, когда маршруты с более высоким приоритетом становятся недействительными</w:t>
      </w:r>
    </w:p>
    <w:p w14:paraId="319FD28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701D0F5B" wp14:editId="25E318A9">
            <wp:extent cx="5940425" cy="2871470"/>
            <wp:effectExtent l="0" t="0" r="3175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7567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1435D5F4" wp14:editId="705D9AD9">
            <wp:extent cx="5940425" cy="2929255"/>
            <wp:effectExtent l="0" t="0" r="3175" b="444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E8C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B520A4">
        <w:rPr>
          <w:sz w:val="28"/>
        </w:rPr>
        <w:t>В этом случае исходный статический маршрут становится недействительным и активируется статический маршрут с более низким приоритетом.</w:t>
      </w:r>
    </w:p>
    <w:p w14:paraId="36F5030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0816E3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 w:rsidRPr="00B520A4">
        <w:rPr>
          <w:sz w:val="28"/>
          <w:highlight w:val="yellow"/>
        </w:rPr>
        <w:t># Проверьте возможность установления связи</w:t>
      </w:r>
    </w:p>
    <w:p w14:paraId="306D416B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520A734A" wp14:editId="75F5AC7B">
            <wp:extent cx="5238095" cy="2066667"/>
            <wp:effectExtent l="0" t="0" r="127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63D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B520A4">
        <w:rPr>
          <w:sz w:val="28"/>
          <w:highlight w:val="yellow"/>
        </w:rPr>
        <w:t># Выпол</w:t>
      </w:r>
      <w:r>
        <w:rPr>
          <w:sz w:val="28"/>
          <w:highlight w:val="yellow"/>
        </w:rPr>
        <w:t>нение</w:t>
      </w:r>
      <w:r w:rsidRPr="00B520A4">
        <w:rPr>
          <w:sz w:val="28"/>
          <w:highlight w:val="yellow"/>
        </w:rPr>
        <w:t xml:space="preserve"> трассировк</w:t>
      </w:r>
      <w:r>
        <w:rPr>
          <w:sz w:val="28"/>
          <w:highlight w:val="yellow"/>
        </w:rPr>
        <w:t>и</w:t>
      </w:r>
      <w:r w:rsidRPr="00B520A4">
        <w:rPr>
          <w:sz w:val="28"/>
          <w:highlight w:val="yellow"/>
        </w:rPr>
        <w:t xml:space="preserve"> маршрута, по которому передаются пакеты данных</w:t>
      </w:r>
    </w:p>
    <w:p w14:paraId="67C9EAE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6CE6D946" wp14:editId="6F2A5687">
            <wp:extent cx="5940425" cy="141605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517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26525EB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46465BE0" wp14:editId="143F6A55">
            <wp:extent cx="5940425" cy="1217295"/>
            <wp:effectExtent l="0" t="0" r="3175" b="19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D70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5FDEFD11" wp14:editId="089F6C3E">
            <wp:extent cx="5940425" cy="989965"/>
            <wp:effectExtent l="0" t="0" r="3175" b="63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9F4E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7045278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  <w:r w:rsidRPr="00B520A4">
        <w:rPr>
          <w:b/>
          <w:bCs/>
          <w:sz w:val="28"/>
        </w:rPr>
        <w:t>Шаг 7: Настройте маршруты по умолчанию для установления связи между интерфейсом LoopBack0 маршрутизатора R1 и интерфейсом LoopBack0 маршрутизатора R2.</w:t>
      </w:r>
    </w:p>
    <w:p w14:paraId="280B89F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</w:rPr>
      </w:pPr>
    </w:p>
    <w:p w14:paraId="5DB7B917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D60089">
        <w:rPr>
          <w:sz w:val="28"/>
          <w:highlight w:val="yellow"/>
        </w:rPr>
        <w:t># Включ</w:t>
      </w:r>
      <w:r>
        <w:rPr>
          <w:sz w:val="28"/>
          <w:highlight w:val="yellow"/>
        </w:rPr>
        <w:t>ение</w:t>
      </w:r>
      <w:r w:rsidRPr="00D60089">
        <w:rPr>
          <w:sz w:val="28"/>
          <w:highlight w:val="yellow"/>
        </w:rPr>
        <w:t xml:space="preserve"> интерфейс</w:t>
      </w:r>
      <w:r>
        <w:rPr>
          <w:sz w:val="28"/>
          <w:highlight w:val="yellow"/>
        </w:rPr>
        <w:t>ов</w:t>
      </w:r>
      <w:r w:rsidRPr="00D60089">
        <w:rPr>
          <w:sz w:val="28"/>
          <w:highlight w:val="yellow"/>
        </w:rPr>
        <w:t xml:space="preserve"> и удал</w:t>
      </w:r>
      <w:r>
        <w:rPr>
          <w:sz w:val="28"/>
          <w:highlight w:val="yellow"/>
        </w:rPr>
        <w:t>ени</w:t>
      </w:r>
      <w:r w:rsidRPr="00D60089">
        <w:rPr>
          <w:sz w:val="28"/>
          <w:highlight w:val="yellow"/>
        </w:rPr>
        <w:t>е настроенны</w:t>
      </w:r>
      <w:r>
        <w:rPr>
          <w:sz w:val="28"/>
          <w:highlight w:val="yellow"/>
        </w:rPr>
        <w:t>х</w:t>
      </w:r>
      <w:r w:rsidRPr="00D60089">
        <w:rPr>
          <w:sz w:val="28"/>
          <w:highlight w:val="yellow"/>
        </w:rPr>
        <w:t xml:space="preserve"> маршрут</w:t>
      </w:r>
      <w:r>
        <w:rPr>
          <w:sz w:val="28"/>
          <w:highlight w:val="yellow"/>
        </w:rPr>
        <w:t>ов</w:t>
      </w:r>
    </w:p>
    <w:p w14:paraId="6C449FB0" w14:textId="77777777" w:rsidR="007666B6" w:rsidRPr="00104BE0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104BE0">
        <w:rPr>
          <w:sz w:val="28"/>
          <w:lang w:val="en-US"/>
        </w:rPr>
        <w:t>R1</w:t>
      </w:r>
    </w:p>
    <w:p w14:paraId="1FAF183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67082BB0" wp14:editId="3F80DC60">
            <wp:extent cx="4085714" cy="495238"/>
            <wp:effectExtent l="0" t="0" r="0" b="63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40B6" w14:textId="77777777" w:rsidR="007666B6" w:rsidRPr="00104BE0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lang w:val="en-US"/>
        </w:rPr>
      </w:pPr>
      <w:r w:rsidRPr="00104BE0">
        <w:rPr>
          <w:sz w:val="28"/>
          <w:lang w:val="en-US"/>
        </w:rPr>
        <w:t>R2</w:t>
      </w:r>
    </w:p>
    <w:p w14:paraId="0AFF33F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4D9315C2" wp14:editId="1EB686E0">
            <wp:extent cx="5940425" cy="164655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79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5B60F938" wp14:editId="3245BBE0">
            <wp:extent cx="5940425" cy="1716405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F76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13149C8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18C522D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5DD7208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21077CEA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374FD46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0C936FFF" w14:textId="77777777" w:rsidR="007666B6" w:rsidRPr="00D60089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D60089">
        <w:rPr>
          <w:sz w:val="28"/>
          <w:highlight w:val="yellow"/>
        </w:rPr>
        <w:t># Вывод на экран таблицу маршрутизации R1</w:t>
      </w:r>
    </w:p>
    <w:p w14:paraId="0F3C4C8D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384554BF" wp14:editId="56D0EB18">
            <wp:extent cx="5940425" cy="3154045"/>
            <wp:effectExtent l="0" t="0" r="3175" b="825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789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  <w:r>
        <w:t>R1 не имеет маршрута к LoopBack0 (10.1.1.2/32) маршрутизатора R2.</w:t>
      </w:r>
    </w:p>
    <w:p w14:paraId="2B8B271F" w14:textId="77777777" w:rsidR="007666B6" w:rsidRPr="00762D51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14689EF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0CA62C6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D60089">
        <w:rPr>
          <w:sz w:val="28"/>
          <w:highlight w:val="yellow"/>
        </w:rPr>
        <w:t># Настроен маршрут по умолчанию на R1</w:t>
      </w:r>
    </w:p>
    <w:p w14:paraId="5E01AB9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27D7CB0A" wp14:editId="1C9517E0">
            <wp:extent cx="5940425" cy="780415"/>
            <wp:effectExtent l="0" t="0" r="3175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2FE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4ADA49F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3353960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28AEF93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5B9C4E3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1671382C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1084BF9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</w:p>
    <w:p w14:paraId="4FB5A70B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374366">
        <w:rPr>
          <w:sz w:val="28"/>
          <w:highlight w:val="yellow"/>
        </w:rPr>
        <w:lastRenderedPageBreak/>
        <w:t># Выв</w:t>
      </w:r>
      <w:r>
        <w:rPr>
          <w:sz w:val="28"/>
          <w:highlight w:val="yellow"/>
        </w:rPr>
        <w:t>од</w:t>
      </w:r>
      <w:r w:rsidRPr="00374366">
        <w:rPr>
          <w:sz w:val="28"/>
          <w:highlight w:val="yellow"/>
        </w:rPr>
        <w:t xml:space="preserve"> на экран таблиц</w:t>
      </w:r>
      <w:r>
        <w:rPr>
          <w:sz w:val="28"/>
          <w:highlight w:val="yellow"/>
        </w:rPr>
        <w:t>ы</w:t>
      </w:r>
      <w:r w:rsidRPr="00374366">
        <w:rPr>
          <w:sz w:val="28"/>
          <w:highlight w:val="yellow"/>
        </w:rPr>
        <w:t xml:space="preserve"> маршрутизации R1</w:t>
      </w:r>
    </w:p>
    <w:p w14:paraId="06D61F86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1EC1ACAA" wp14:editId="0709C9C2">
            <wp:extent cx="5940425" cy="3343275"/>
            <wp:effectExtent l="0" t="0" r="3175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18F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  <w:r>
        <w:t>Маршрут по умолчанию был активирован.</w:t>
      </w:r>
    </w:p>
    <w:p w14:paraId="69BDB768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2E31F32A" w14:textId="77777777" w:rsidR="007666B6" w:rsidRPr="00735B7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762D51">
        <w:rPr>
          <w:sz w:val="28"/>
          <w:highlight w:val="yellow"/>
        </w:rPr>
        <w:t># Проверка наличие связи между LoopBack0 маршрутизатора R1 и LoopBack0 маршрутизатора R2</w:t>
      </w:r>
    </w:p>
    <w:p w14:paraId="4D4A58B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  <w:lang w:val="en-US"/>
        </w:rPr>
      </w:pPr>
      <w:r>
        <w:rPr>
          <w:noProof/>
        </w:rPr>
        <w:drawing>
          <wp:inline distT="0" distB="0" distL="0" distR="0" wp14:anchorId="1D8DBC58" wp14:editId="617F3D87">
            <wp:extent cx="5685714" cy="2104762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4E4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  <w:r>
        <w:t>LoopBack0 на R1 может взаимодействовать с LoopBack0 на R2.</w:t>
      </w:r>
    </w:p>
    <w:p w14:paraId="097BBFD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6B7ABB9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5E7AB989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252CB36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3EEA7EA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450ACF5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4AC25A82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736816">
        <w:rPr>
          <w:sz w:val="28"/>
          <w:highlight w:val="yellow"/>
        </w:rPr>
        <w:lastRenderedPageBreak/>
        <w:t>#</w:t>
      </w:r>
      <w:r w:rsidRPr="00735B77">
        <w:rPr>
          <w:sz w:val="28"/>
          <w:highlight w:val="yellow"/>
        </w:rPr>
        <w:t xml:space="preserve"> </w:t>
      </w:r>
      <w:r w:rsidRPr="00736816">
        <w:rPr>
          <w:sz w:val="28"/>
          <w:highlight w:val="yellow"/>
        </w:rPr>
        <w:t>Сохранение конфигураций роутеров</w:t>
      </w:r>
    </w:p>
    <w:p w14:paraId="1D1715C1" w14:textId="77777777" w:rsidR="007666B6" w:rsidRPr="0073681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  <w:szCs w:val="24"/>
        </w:rPr>
      </w:pPr>
      <w:r w:rsidRPr="00736816">
        <w:rPr>
          <w:sz w:val="28"/>
          <w:szCs w:val="24"/>
        </w:rPr>
        <w:t xml:space="preserve">Без сохранения после перезапуска роутера </w:t>
      </w:r>
      <w:r w:rsidRPr="00736816">
        <w:rPr>
          <w:rStyle w:val="a3"/>
          <w:b w:val="0"/>
          <w:bCs w:val="0"/>
          <w:sz w:val="28"/>
          <w:szCs w:val="24"/>
        </w:rPr>
        <w:t>все настройки пропадут</w:t>
      </w:r>
      <w:r w:rsidRPr="00736816">
        <w:rPr>
          <w:b/>
          <w:bCs/>
          <w:sz w:val="28"/>
          <w:szCs w:val="24"/>
        </w:rPr>
        <w:t>.</w:t>
      </w:r>
    </w:p>
    <w:p w14:paraId="19AA4F8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lang w:val="en-US"/>
        </w:rPr>
      </w:pPr>
      <w:r>
        <w:rPr>
          <w:noProof/>
        </w:rPr>
        <w:drawing>
          <wp:inline distT="0" distB="0" distL="0" distR="0" wp14:anchorId="696861C5" wp14:editId="647BBAD3">
            <wp:extent cx="5940425" cy="1247140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B8CB" w14:textId="77777777" w:rsidR="007666B6" w:rsidRPr="0073681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lang w:val="en-US"/>
        </w:rPr>
      </w:pPr>
      <w:r>
        <w:rPr>
          <w:noProof/>
        </w:rPr>
        <w:drawing>
          <wp:inline distT="0" distB="0" distL="0" distR="0" wp14:anchorId="79BB1EF2" wp14:editId="1A9F1224">
            <wp:extent cx="5940425" cy="1155700"/>
            <wp:effectExtent l="0" t="0" r="3175" b="635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0EAE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  <w:r>
        <w:rPr>
          <w:noProof/>
        </w:rPr>
        <w:drawing>
          <wp:inline distT="0" distB="0" distL="0" distR="0" wp14:anchorId="6387BC07" wp14:editId="69454749">
            <wp:extent cx="5940425" cy="1263650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CEE7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41B73568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736816">
        <w:rPr>
          <w:sz w:val="28"/>
        </w:rPr>
        <w:t xml:space="preserve">Для просмотра текущей конфигурации используется: </w:t>
      </w:r>
      <w:r w:rsidRPr="00736816">
        <w:rPr>
          <w:sz w:val="28"/>
          <w:lang w:val="en-US"/>
        </w:rPr>
        <w:t>display</w:t>
      </w:r>
      <w:r w:rsidRPr="00736816">
        <w:rPr>
          <w:sz w:val="28"/>
        </w:rPr>
        <w:t xml:space="preserve"> </w:t>
      </w:r>
      <w:r w:rsidRPr="00736816">
        <w:rPr>
          <w:sz w:val="28"/>
          <w:lang w:val="en-US"/>
        </w:rPr>
        <w:t>current</w:t>
      </w:r>
      <w:r w:rsidRPr="00736816">
        <w:rPr>
          <w:sz w:val="28"/>
        </w:rPr>
        <w:t>-</w:t>
      </w:r>
      <w:r w:rsidRPr="00736816">
        <w:rPr>
          <w:sz w:val="28"/>
          <w:lang w:val="en-US"/>
        </w:rPr>
        <w:t>configuration</w:t>
      </w:r>
      <w:r w:rsidRPr="00736816">
        <w:rPr>
          <w:sz w:val="28"/>
        </w:rPr>
        <w:t>.</w:t>
      </w:r>
    </w:p>
    <w:p w14:paraId="2C88A72E" w14:textId="77777777" w:rsidR="007666B6" w:rsidRPr="007751F3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118265BB" w14:textId="77777777" w:rsidR="007666B6" w:rsidRPr="00735B77" w:rsidRDefault="007666B6" w:rsidP="007666B6">
      <w:pPr>
        <w:ind w:left="0" w:firstLine="0"/>
        <w:rPr>
          <w:sz w:val="28"/>
          <w:szCs w:val="24"/>
        </w:rPr>
      </w:pPr>
      <w:r w:rsidRPr="00735B77">
        <w:rPr>
          <w:sz w:val="28"/>
          <w:szCs w:val="24"/>
        </w:rPr>
        <w:t xml:space="preserve">Для проверки связи между интерфейсами loopback0 на разных устройствах можно использовать команды </w:t>
      </w:r>
      <w:proofErr w:type="spellStart"/>
      <w:r w:rsidRPr="00735B77">
        <w:rPr>
          <w:sz w:val="28"/>
          <w:szCs w:val="24"/>
        </w:rPr>
        <w:t>ping</w:t>
      </w:r>
      <w:proofErr w:type="spellEnd"/>
      <w:r w:rsidRPr="00735B77">
        <w:rPr>
          <w:sz w:val="28"/>
          <w:szCs w:val="24"/>
        </w:rPr>
        <w:t xml:space="preserve"> и </w:t>
      </w:r>
      <w:proofErr w:type="spellStart"/>
      <w:r w:rsidRPr="00735B77">
        <w:rPr>
          <w:sz w:val="28"/>
          <w:szCs w:val="24"/>
        </w:rPr>
        <w:t>tracert</w:t>
      </w:r>
      <w:proofErr w:type="spellEnd"/>
      <w:r w:rsidRPr="00735B77">
        <w:rPr>
          <w:sz w:val="28"/>
          <w:szCs w:val="24"/>
        </w:rPr>
        <w:t>.</w:t>
      </w:r>
    </w:p>
    <w:p w14:paraId="52857E7D" w14:textId="77777777" w:rsidR="007666B6" w:rsidRPr="007751F3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66526D28" w14:textId="77777777" w:rsidR="007666B6" w:rsidRPr="007751F3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03327904" w14:textId="77777777" w:rsidR="007666B6" w:rsidRPr="007751F3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42594DFE" w14:textId="77777777" w:rsidR="007666B6" w:rsidRPr="007751F3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7711E450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0470B625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73085E43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231532B8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7F47726A" w14:textId="77777777" w:rsidR="007666B6" w:rsidRPr="007751F3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72FD47D6" w14:textId="77777777" w:rsidR="007666B6" w:rsidRPr="007751F3" w:rsidRDefault="007666B6" w:rsidP="007666B6">
      <w:pPr>
        <w:spacing w:before="0" w:beforeAutospacing="0" w:after="133" w:afterAutospacing="0" w:line="259" w:lineRule="auto"/>
        <w:ind w:left="0" w:firstLine="0"/>
        <w:contextualSpacing w:val="0"/>
      </w:pPr>
    </w:p>
    <w:p w14:paraId="79B9DC58" w14:textId="77777777" w:rsidR="007666B6" w:rsidRPr="00735B7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b/>
          <w:bCs/>
          <w:sz w:val="28"/>
          <w:szCs w:val="28"/>
        </w:rPr>
      </w:pPr>
      <w:r w:rsidRPr="00735B77">
        <w:rPr>
          <w:b/>
          <w:bCs/>
          <w:sz w:val="28"/>
          <w:szCs w:val="28"/>
        </w:rPr>
        <w:lastRenderedPageBreak/>
        <w:t xml:space="preserve">2.1.5 Вопросы </w:t>
      </w:r>
    </w:p>
    <w:p w14:paraId="6A4702B1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8"/>
        </w:rPr>
      </w:pPr>
      <w:r w:rsidRPr="00735B77">
        <w:rPr>
          <w:sz w:val="28"/>
          <w:szCs w:val="28"/>
          <w:highlight w:val="yellow"/>
        </w:rPr>
        <w:t>1. В каких ситуациях настроенный статический маршрут будет добавлен в таблицу IP-маршрутизации? Можно ли добавить маршрут в таблицу IP-маршрутизации, если настроенный следующий переход недоступен?</w:t>
      </w:r>
      <w:r w:rsidRPr="00735B77">
        <w:rPr>
          <w:sz w:val="28"/>
          <w:szCs w:val="28"/>
        </w:rPr>
        <w:t xml:space="preserve"> </w:t>
      </w:r>
    </w:p>
    <w:p w14:paraId="413F41B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8"/>
        </w:rPr>
      </w:pPr>
      <w:r>
        <w:rPr>
          <w:sz w:val="28"/>
          <w:szCs w:val="28"/>
        </w:rPr>
        <w:t>Статический маршрут попадет в таблицу маршрутизации только если:</w:t>
      </w:r>
    </w:p>
    <w:p w14:paraId="32C86478" w14:textId="77777777" w:rsidR="007666B6" w:rsidRPr="00E76B60" w:rsidRDefault="007666B6" w:rsidP="007666B6">
      <w:pPr>
        <w:pStyle w:val="a4"/>
        <w:numPr>
          <w:ilvl w:val="0"/>
          <w:numId w:val="1"/>
        </w:numPr>
        <w:spacing w:before="0" w:beforeAutospacing="0" w:after="133" w:afterAutospacing="0" w:line="259" w:lineRule="auto"/>
        <w:contextualSpacing w:val="0"/>
        <w:rPr>
          <w:sz w:val="28"/>
          <w:szCs w:val="28"/>
        </w:rPr>
      </w:pPr>
      <w:r w:rsidRPr="00E76B60">
        <w:rPr>
          <w:sz w:val="28"/>
          <w:szCs w:val="28"/>
        </w:rPr>
        <w:t>Интерфейс активен</w:t>
      </w:r>
      <w:r>
        <w:rPr>
          <w:sz w:val="28"/>
          <w:szCs w:val="28"/>
          <w:lang w:val="en-US"/>
        </w:rPr>
        <w:t>;</w:t>
      </w:r>
    </w:p>
    <w:p w14:paraId="4CC30D69" w14:textId="77777777" w:rsidR="007666B6" w:rsidRDefault="007666B6" w:rsidP="007666B6">
      <w:pPr>
        <w:pStyle w:val="a4"/>
        <w:numPr>
          <w:ilvl w:val="0"/>
          <w:numId w:val="1"/>
        </w:numPr>
        <w:spacing w:before="0" w:beforeAutospacing="0" w:after="133" w:afterAutospacing="0" w:line="259" w:lineRule="auto"/>
        <w:contextualSpacing w:val="0"/>
        <w:rPr>
          <w:sz w:val="28"/>
          <w:szCs w:val="28"/>
        </w:rPr>
      </w:pPr>
      <w:r>
        <w:rPr>
          <w:sz w:val="28"/>
          <w:szCs w:val="28"/>
          <w:lang w:val="en-US"/>
        </w:rPr>
        <w:t>Next</w:t>
      </w:r>
      <w:r w:rsidRPr="00E76B6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hop</w:t>
      </w:r>
      <w:r w:rsidRPr="00E76B60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следующий переход,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E76B60">
        <w:rPr>
          <w:sz w:val="28"/>
          <w:szCs w:val="28"/>
        </w:rPr>
        <w:t>-</w:t>
      </w:r>
      <w:r>
        <w:rPr>
          <w:sz w:val="28"/>
          <w:szCs w:val="28"/>
        </w:rPr>
        <w:t>адрес следующего маршрутизатора) достижим</w:t>
      </w:r>
      <w:r w:rsidRPr="00E76B60">
        <w:rPr>
          <w:sz w:val="28"/>
          <w:szCs w:val="28"/>
        </w:rPr>
        <w:t>;</w:t>
      </w:r>
    </w:p>
    <w:p w14:paraId="71E6495C" w14:textId="77777777" w:rsidR="007666B6" w:rsidRPr="00E76B60" w:rsidRDefault="007666B6" w:rsidP="007666B6">
      <w:pPr>
        <w:pStyle w:val="a4"/>
        <w:numPr>
          <w:ilvl w:val="0"/>
          <w:numId w:val="1"/>
        </w:numPr>
        <w:spacing w:before="0" w:beforeAutospacing="0" w:after="133" w:afterAutospacing="0" w:line="259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Нет более приоритетных маршрутов (если существует маршрут с меньшей дистанцией, он будет использоваться вместо нового)</w:t>
      </w:r>
      <w:r w:rsidRPr="005C46CF">
        <w:rPr>
          <w:sz w:val="28"/>
          <w:szCs w:val="28"/>
        </w:rPr>
        <w:t>;</w:t>
      </w:r>
    </w:p>
    <w:p w14:paraId="2A9954EB" w14:textId="77777777" w:rsidR="007666B6" w:rsidRDefault="007666B6" w:rsidP="007666B6">
      <w:pPr>
        <w:pStyle w:val="a4"/>
        <w:numPr>
          <w:ilvl w:val="0"/>
          <w:numId w:val="1"/>
        </w:numPr>
        <w:spacing w:before="0" w:beforeAutospacing="0" w:after="133" w:afterAutospacing="0" w:line="259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Нет более специфичных мас</w:t>
      </w:r>
      <w:r w:rsidRPr="005C46CF">
        <w:rPr>
          <w:sz w:val="28"/>
          <w:szCs w:val="28"/>
        </w:rPr>
        <w:t>ок (более точный маршрут с большей маской имеет приоритет</w:t>
      </w:r>
      <w:r>
        <w:rPr>
          <w:sz w:val="28"/>
          <w:szCs w:val="28"/>
        </w:rPr>
        <w:t>, выбирается тот, у которого маска длиннее – больше бит сети</w:t>
      </w:r>
      <w:r w:rsidRPr="005C46CF">
        <w:rPr>
          <w:sz w:val="28"/>
          <w:szCs w:val="28"/>
        </w:rPr>
        <w:t>).</w:t>
      </w:r>
    </w:p>
    <w:p w14:paraId="575B9702" w14:textId="77777777" w:rsidR="007666B6" w:rsidRPr="004941B4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8"/>
        </w:rPr>
      </w:pPr>
      <w:r w:rsidRPr="004941B4">
        <w:rPr>
          <w:sz w:val="28"/>
          <w:szCs w:val="28"/>
        </w:rPr>
        <w:t>Если настроенный следующий переход недоступен, маршрут</w:t>
      </w:r>
      <w:r w:rsidRPr="004941B4">
        <w:rPr>
          <w:sz w:val="28"/>
          <w:szCs w:val="28"/>
          <w:lang w:val="en-US"/>
        </w:rPr>
        <w:t> </w:t>
      </w:r>
      <w:r w:rsidRPr="004941B4">
        <w:rPr>
          <w:sz w:val="28"/>
          <w:szCs w:val="28"/>
        </w:rPr>
        <w:t>не будет добавлен</w:t>
      </w:r>
      <w:r w:rsidRPr="004941B4">
        <w:rPr>
          <w:sz w:val="28"/>
          <w:szCs w:val="28"/>
          <w:lang w:val="en-US"/>
        </w:rPr>
        <w:t> </w:t>
      </w:r>
      <w:r w:rsidRPr="004941B4">
        <w:rPr>
          <w:sz w:val="28"/>
          <w:szCs w:val="28"/>
        </w:rPr>
        <w:t xml:space="preserve">в таблицу </w:t>
      </w:r>
      <w:r w:rsidRPr="004941B4">
        <w:rPr>
          <w:sz w:val="28"/>
          <w:szCs w:val="28"/>
          <w:lang w:val="en-US"/>
        </w:rPr>
        <w:t>IP</w:t>
      </w:r>
      <w:r w:rsidRPr="004941B4">
        <w:rPr>
          <w:sz w:val="28"/>
          <w:szCs w:val="28"/>
        </w:rPr>
        <w:t>-маршрутизации.</w:t>
      </w:r>
    </w:p>
    <w:p w14:paraId="6FBD072F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8"/>
        </w:rPr>
      </w:pPr>
      <w:r w:rsidRPr="004941B4">
        <w:rPr>
          <w:sz w:val="18"/>
          <w:szCs w:val="18"/>
        </w:rPr>
        <w:t xml:space="preserve">Если </w:t>
      </w:r>
      <w:r w:rsidRPr="004941B4">
        <w:rPr>
          <w:sz w:val="18"/>
          <w:szCs w:val="18"/>
          <w:lang w:val="en-US"/>
        </w:rPr>
        <w:t>next</w:t>
      </w:r>
      <w:r w:rsidRPr="004941B4">
        <w:rPr>
          <w:sz w:val="18"/>
          <w:szCs w:val="18"/>
        </w:rPr>
        <w:t>-</w:t>
      </w:r>
      <w:r w:rsidRPr="004941B4">
        <w:rPr>
          <w:sz w:val="18"/>
          <w:szCs w:val="18"/>
          <w:lang w:val="en-US"/>
        </w:rPr>
        <w:t>hop</w:t>
      </w:r>
      <w:r w:rsidRPr="004941B4">
        <w:rPr>
          <w:sz w:val="18"/>
          <w:szCs w:val="18"/>
        </w:rPr>
        <w:t xml:space="preserve"> недоступен, маршрут может оставаться в таблице, но трафик по нему не пройдет</w:t>
      </w:r>
      <w:r>
        <w:rPr>
          <w:sz w:val="28"/>
          <w:szCs w:val="28"/>
        </w:rPr>
        <w:t>.</w:t>
      </w:r>
    </w:p>
    <w:p w14:paraId="41C97FA6" w14:textId="77777777" w:rsidR="007666B6" w:rsidRPr="004941B4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8"/>
        </w:rPr>
      </w:pPr>
    </w:p>
    <w:p w14:paraId="6A32DA98" w14:textId="77777777" w:rsidR="007666B6" w:rsidRPr="005C46CF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8"/>
        </w:rPr>
      </w:pPr>
    </w:p>
    <w:p w14:paraId="3BF8EA83" w14:textId="77777777" w:rsidR="007666B6" w:rsidRPr="00735B77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8"/>
        </w:rPr>
      </w:pPr>
      <w:r w:rsidRPr="00735B77">
        <w:rPr>
          <w:sz w:val="28"/>
          <w:szCs w:val="28"/>
          <w:highlight w:val="yellow"/>
        </w:rPr>
        <w:t xml:space="preserve">2. Каким будет IP-адрес источника пакетов ICMP на шаге 3, если при проверке связи между </w:t>
      </w:r>
      <w:proofErr w:type="spellStart"/>
      <w:r w:rsidRPr="00735B77">
        <w:rPr>
          <w:sz w:val="28"/>
          <w:szCs w:val="28"/>
          <w:highlight w:val="yellow"/>
        </w:rPr>
        <w:t>loopback</w:t>
      </w:r>
      <w:proofErr w:type="spellEnd"/>
      <w:r w:rsidRPr="00735B77">
        <w:rPr>
          <w:sz w:val="28"/>
          <w:szCs w:val="28"/>
          <w:highlight w:val="yellow"/>
        </w:rPr>
        <w:t>-интерфейсами не указать аргумент -a? Почему?</w:t>
      </w:r>
    </w:p>
    <w:p w14:paraId="57496FA4" w14:textId="77777777" w:rsidR="007666B6" w:rsidRDefault="007666B6" w:rsidP="007666B6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szCs w:val="28"/>
        </w:rPr>
      </w:pPr>
      <w:r w:rsidRPr="004941B4">
        <w:rPr>
          <w:sz w:val="28"/>
          <w:szCs w:val="28"/>
        </w:rPr>
        <w:t>Это будет IP-адрес исходящего интерфейса, т.к. по таблице маршрутизации он следующий и будет считаться источником пакетов.</w:t>
      </w:r>
    </w:p>
    <w:p w14:paraId="374CCE6E" w14:textId="77777777" w:rsidR="007666B6" w:rsidRPr="004941B4" w:rsidRDefault="007666B6" w:rsidP="007666B6">
      <w:pPr>
        <w:spacing w:line="240" w:lineRule="auto"/>
        <w:ind w:left="0" w:firstLine="0"/>
        <w:contextualSpacing w:val="0"/>
        <w:jc w:val="left"/>
        <w:rPr>
          <w:sz w:val="28"/>
          <w:szCs w:val="28"/>
        </w:rPr>
      </w:pPr>
      <w:r w:rsidRPr="004941B4">
        <w:rPr>
          <w:sz w:val="28"/>
          <w:szCs w:val="28"/>
        </w:rPr>
        <w:t xml:space="preserve">Если при проверке связи между </w:t>
      </w:r>
      <w:proofErr w:type="spellStart"/>
      <w:r w:rsidRPr="004941B4">
        <w:rPr>
          <w:sz w:val="28"/>
          <w:szCs w:val="28"/>
        </w:rPr>
        <w:t>loopback</w:t>
      </w:r>
      <w:proofErr w:type="spellEnd"/>
      <w:r w:rsidRPr="004941B4">
        <w:rPr>
          <w:sz w:val="28"/>
          <w:szCs w:val="28"/>
        </w:rPr>
        <w:t>-интерфейсами не указывать параметр -a, система сама выбирает IP-адрес источника.</w:t>
      </w:r>
    </w:p>
    <w:p w14:paraId="1898225D" w14:textId="77777777" w:rsidR="007666B6" w:rsidRDefault="007666B6" w:rsidP="007666B6">
      <w:pPr>
        <w:spacing w:line="240" w:lineRule="auto"/>
        <w:ind w:left="0" w:firstLine="0"/>
        <w:contextualSpacing w:val="0"/>
        <w:jc w:val="left"/>
        <w:rPr>
          <w:sz w:val="28"/>
          <w:szCs w:val="28"/>
        </w:rPr>
      </w:pPr>
      <w:r w:rsidRPr="004941B4">
        <w:rPr>
          <w:sz w:val="28"/>
          <w:szCs w:val="28"/>
        </w:rPr>
        <w:t>Она выбирает IP-адрес интерфейса, через который пакет покидает устройство, определяя его по таблице маршрутизации.</w:t>
      </w:r>
    </w:p>
    <w:p w14:paraId="1F6AF971" w14:textId="77777777" w:rsidR="007666B6" w:rsidRPr="00F50D0D" w:rsidRDefault="007666B6" w:rsidP="007666B6">
      <w:pPr>
        <w:spacing w:line="240" w:lineRule="auto"/>
        <w:ind w:left="0" w:firstLine="0"/>
        <w:contextualSpacing w:val="0"/>
        <w:jc w:val="left"/>
        <w:rPr>
          <w:sz w:val="28"/>
          <w:szCs w:val="28"/>
        </w:rPr>
      </w:pPr>
      <w:r w:rsidRPr="004941B4">
        <w:rPr>
          <w:sz w:val="28"/>
          <w:szCs w:val="28"/>
        </w:rPr>
        <w:t xml:space="preserve">Без -a в </w:t>
      </w:r>
      <w:proofErr w:type="spellStart"/>
      <w:r w:rsidRPr="004941B4">
        <w:rPr>
          <w:sz w:val="28"/>
          <w:szCs w:val="28"/>
        </w:rPr>
        <w:t>ping</w:t>
      </w:r>
      <w:proofErr w:type="spellEnd"/>
      <w:r w:rsidRPr="004941B4">
        <w:rPr>
          <w:sz w:val="28"/>
          <w:szCs w:val="28"/>
        </w:rPr>
        <w:t xml:space="preserve"> </w:t>
      </w:r>
      <w:proofErr w:type="spellStart"/>
      <w:r w:rsidRPr="004941B4">
        <w:rPr>
          <w:sz w:val="28"/>
          <w:szCs w:val="28"/>
        </w:rPr>
        <w:t>source</w:t>
      </w:r>
      <w:proofErr w:type="spellEnd"/>
      <w:r w:rsidRPr="004941B4">
        <w:rPr>
          <w:b/>
          <w:bCs/>
          <w:sz w:val="28"/>
          <w:szCs w:val="28"/>
        </w:rPr>
        <w:t xml:space="preserve"> </w:t>
      </w:r>
      <w:r w:rsidRPr="004941B4">
        <w:rPr>
          <w:sz w:val="28"/>
          <w:szCs w:val="28"/>
        </w:rPr>
        <w:t>IP выбирается автоматически — это адрес выходного интерфейса по таблице маршрутизации.</w:t>
      </w:r>
    </w:p>
    <w:p w14:paraId="00985612" w14:textId="77777777" w:rsidR="00165814" w:rsidRDefault="00165814"/>
    <w:sectPr w:rsidR="0016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E043E"/>
    <w:multiLevelType w:val="hybridMultilevel"/>
    <w:tmpl w:val="7F0C6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5"/>
    <w:rsid w:val="00165814"/>
    <w:rsid w:val="00295175"/>
    <w:rsid w:val="007666B6"/>
    <w:rsid w:val="00E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38136-5D0F-4782-8DED-E81544F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6B6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666B6"/>
    <w:rPr>
      <w:b/>
      <w:bCs/>
    </w:rPr>
  </w:style>
  <w:style w:type="paragraph" w:styleId="a4">
    <w:name w:val="List Paragraph"/>
    <w:basedOn w:val="a"/>
    <w:uiPriority w:val="34"/>
    <w:qFormat/>
    <w:rsid w:val="007666B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838</Words>
  <Characters>4777</Characters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2026-07-04T11:28:00Z</dcterms:created>
  <dcterms:modified xsi:type="dcterms:W3CDTF">2026-07-04T11:33:00Z</dcterms:modified>
</cp:coreProperties>
</file>