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2CBB2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0" w:name="_Hlk226469905"/>
      <w:bookmarkEnd w:id="0"/>
      <w:r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55FD2A3A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6C49E69B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6A20CBF5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073D5564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57019992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736D5160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3D7B9D3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600A77F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22696CB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D73B38D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ABBFED8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92C570C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5143223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2D44D32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5A240F8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CA340B5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1DF65F0F" w14:textId="77777777" w:rsidR="002875ED" w:rsidRPr="00A679AC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№6</w:t>
      </w:r>
    </w:p>
    <w:p w14:paraId="0FA98D4E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769EAE6B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“Сетевое администрирование”</w:t>
      </w:r>
    </w:p>
    <w:p w14:paraId="40962AD8" w14:textId="77777777" w:rsidR="002875ED" w:rsidRDefault="002875ED" w:rsidP="002875ED">
      <w:pPr>
        <w:spacing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5BF67091" w14:textId="77777777" w:rsidR="002875ED" w:rsidRPr="00103582" w:rsidRDefault="002875ED" w:rsidP="002875ED">
      <w:pPr>
        <w:spacing w:line="240" w:lineRule="auto"/>
        <w:jc w:val="center"/>
        <w:outlineLvl w:val="2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«Основы </w:t>
      </w:r>
      <w:r>
        <w:rPr>
          <w:rFonts w:cs="Times New Roman"/>
          <w:b/>
          <w:sz w:val="32"/>
          <w:szCs w:val="32"/>
          <w:lang w:val="en-US"/>
        </w:rPr>
        <w:t>Ethernet</w:t>
      </w:r>
      <w:r w:rsidRPr="00894B43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</w:rPr>
        <w:t xml:space="preserve">и конфигурирования </w:t>
      </w:r>
      <w:r>
        <w:rPr>
          <w:rFonts w:cs="Times New Roman"/>
          <w:b/>
          <w:sz w:val="32"/>
          <w:szCs w:val="32"/>
          <w:lang w:val="en-US"/>
        </w:rPr>
        <w:t>VLAN</w:t>
      </w:r>
      <w:r>
        <w:rPr>
          <w:rFonts w:cs="Times New Roman"/>
          <w:b/>
          <w:sz w:val="32"/>
          <w:szCs w:val="32"/>
        </w:rPr>
        <w:t>»</w:t>
      </w:r>
    </w:p>
    <w:p w14:paraId="18494B30" w14:textId="77777777" w:rsidR="002875ED" w:rsidRPr="00103582" w:rsidRDefault="002875ED" w:rsidP="002875ED">
      <w:pPr>
        <w:spacing w:line="240" w:lineRule="auto"/>
        <w:rPr>
          <w:rFonts w:cs="Times New Roman"/>
          <w:b/>
          <w:sz w:val="32"/>
          <w:szCs w:val="32"/>
        </w:rPr>
      </w:pPr>
    </w:p>
    <w:p w14:paraId="4ED6221D" w14:textId="77777777" w:rsidR="002875ED" w:rsidRDefault="002875ED" w:rsidP="002875ED">
      <w:pPr>
        <w:spacing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07E79CCA" w14:textId="77777777" w:rsidR="002875ED" w:rsidRDefault="002875ED" w:rsidP="002875ED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B769439" w14:textId="77777777" w:rsidR="002875ED" w:rsidRDefault="002875ED" w:rsidP="002875ED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F213A4D" w14:textId="77777777" w:rsidR="002875ED" w:rsidRDefault="002875ED" w:rsidP="002875ED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8C695E1" w14:textId="77777777" w:rsidR="002875ED" w:rsidRDefault="002875ED" w:rsidP="002875ED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570C6F6" w14:textId="77777777" w:rsidR="002875ED" w:rsidRDefault="002875ED" w:rsidP="002875ED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28D8642" w14:textId="77777777" w:rsidR="002875ED" w:rsidRDefault="002875ED" w:rsidP="002875ED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A648957" w14:textId="77777777" w:rsidR="002875ED" w:rsidRDefault="002875ED" w:rsidP="002875ED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DF58FB8" w14:textId="77777777" w:rsidR="002875ED" w:rsidRDefault="002875ED" w:rsidP="002875E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</w:p>
    <w:p w14:paraId="109759C4" w14:textId="77777777" w:rsidR="002875ED" w:rsidRDefault="002875ED" w:rsidP="002875E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95B7877" w14:textId="77777777" w:rsidR="002875ED" w:rsidRDefault="002875ED" w:rsidP="002875E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</w:t>
      </w:r>
    </w:p>
    <w:p w14:paraId="652932E9" w14:textId="77777777" w:rsidR="002875ED" w:rsidRDefault="002875ED" w:rsidP="002875E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br/>
      </w:r>
    </w:p>
    <w:p w14:paraId="789311FF" w14:textId="77777777" w:rsidR="002875ED" w:rsidRDefault="002875ED" w:rsidP="002875E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D265F6B" w14:textId="77777777" w:rsidR="002875ED" w:rsidRDefault="002875ED" w:rsidP="002875E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4276869" w14:textId="77777777" w:rsidR="002875ED" w:rsidRDefault="002875ED" w:rsidP="002875E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6DD4421" w14:textId="77777777" w:rsidR="002875ED" w:rsidRDefault="002875ED" w:rsidP="002875ED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18BAAD7" w14:textId="77777777" w:rsidR="002875ED" w:rsidRDefault="002875ED" w:rsidP="002875ED">
      <w:pPr>
        <w:spacing w:line="240" w:lineRule="auto"/>
        <w:ind w:left="0" w:firstLine="0"/>
        <w:rPr>
          <w:rFonts w:eastAsia="Times New Roman" w:cs="Times New Roman"/>
          <w:sz w:val="24"/>
          <w:szCs w:val="24"/>
          <w:lang w:eastAsia="ru-RU"/>
        </w:rPr>
      </w:pPr>
    </w:p>
    <w:p w14:paraId="0625AF88" w14:textId="77777777" w:rsidR="002875ED" w:rsidRPr="00103582" w:rsidRDefault="002875ED" w:rsidP="002875E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г. Киров</w:t>
      </w:r>
    </w:p>
    <w:p w14:paraId="6ECBBB70" w14:textId="77777777" w:rsidR="002875ED" w:rsidRPr="00577BBB" w:rsidRDefault="002875ED" w:rsidP="002875E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2000 г.</w:t>
      </w:r>
    </w:p>
    <w:p w14:paraId="18E29906" w14:textId="77777777" w:rsidR="002875ED" w:rsidRPr="001727A5" w:rsidRDefault="002875ED" w:rsidP="002875ED">
      <w:pPr>
        <w:ind w:left="0" w:firstLine="0"/>
        <w:rPr>
          <w:sz w:val="28"/>
          <w:highlight w:val="yellow"/>
        </w:rPr>
      </w:pPr>
      <w:r w:rsidRPr="001727A5">
        <w:rPr>
          <w:sz w:val="28"/>
          <w:highlight w:val="yellow"/>
        </w:rPr>
        <w:lastRenderedPageBreak/>
        <w:t># Топология сети</w:t>
      </w:r>
    </w:p>
    <w:p w14:paraId="48152CDB" w14:textId="77777777" w:rsidR="002875ED" w:rsidRDefault="002875ED" w:rsidP="002875ED">
      <w:pPr>
        <w:ind w:left="0" w:firstLine="0"/>
        <w:rPr>
          <w:sz w:val="28"/>
          <w:highlight w:val="yellow"/>
        </w:rPr>
      </w:pPr>
    </w:p>
    <w:p w14:paraId="6F66B7CE" w14:textId="77777777" w:rsidR="002875ED" w:rsidRDefault="002875ED" w:rsidP="002875ED">
      <w:pPr>
        <w:ind w:left="0" w:firstLine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3EA436A1" wp14:editId="3CD095A1">
            <wp:extent cx="5940425" cy="30492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4967" w14:textId="77777777" w:rsidR="002875ED" w:rsidRDefault="002875ED" w:rsidP="002875ED">
      <w:pPr>
        <w:ind w:left="0" w:firstLine="0"/>
        <w:rPr>
          <w:sz w:val="28"/>
          <w:highlight w:val="yellow"/>
        </w:rPr>
      </w:pPr>
    </w:p>
    <w:p w14:paraId="505AE017" w14:textId="77777777" w:rsidR="002875ED" w:rsidRDefault="002875ED" w:rsidP="002875ED">
      <w:pPr>
        <w:ind w:left="0" w:firstLine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290924D8" wp14:editId="5ED746C3">
            <wp:extent cx="5940425" cy="24549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ACDE" w14:textId="77777777" w:rsidR="002875ED" w:rsidRPr="002E5968" w:rsidRDefault="002875ED" w:rsidP="002875ED">
      <w:pPr>
        <w:ind w:left="0" w:firstLine="0"/>
        <w:rPr>
          <w:sz w:val="28"/>
        </w:rPr>
      </w:pPr>
      <w:r w:rsidRPr="002E5968">
        <w:rPr>
          <w:sz w:val="28"/>
        </w:rPr>
        <w:t>Использу</w:t>
      </w:r>
      <w:r>
        <w:rPr>
          <w:sz w:val="28"/>
        </w:rPr>
        <w:t>ется:</w:t>
      </w:r>
      <w:r w:rsidRPr="002E5968">
        <w:rPr>
          <w:sz w:val="28"/>
        </w:rPr>
        <w:t xml:space="preserve"> LSW2 – S5700-28C-HI</w:t>
      </w:r>
    </w:p>
    <w:p w14:paraId="2A1BAAAC" w14:textId="77777777" w:rsidR="002875ED" w:rsidRPr="000F6E5E" w:rsidRDefault="002875ED" w:rsidP="002875ED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sz w:val="28"/>
          <w:szCs w:val="24"/>
        </w:rPr>
      </w:pPr>
      <w:r w:rsidRPr="000F6E5E">
        <w:rPr>
          <w:sz w:val="28"/>
          <w:szCs w:val="24"/>
        </w:rPr>
        <w:br w:type="page"/>
      </w:r>
    </w:p>
    <w:p w14:paraId="026F6327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8F4AA2">
        <w:rPr>
          <w:b/>
          <w:sz w:val="28"/>
          <w:szCs w:val="28"/>
        </w:rPr>
        <w:lastRenderedPageBreak/>
        <w:t>Шаг 1 Настройте имена для S1 и S2 и отключите ненужные порты</w:t>
      </w:r>
    </w:p>
    <w:p w14:paraId="063B7A68" w14:textId="77777777" w:rsidR="002875ED" w:rsidRPr="008F4AA2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32D393D8" w14:textId="77777777" w:rsidR="002875ED" w:rsidRPr="008F4AA2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F4AA2">
        <w:rPr>
          <w:sz w:val="28"/>
          <w:highlight w:val="yellow"/>
        </w:rPr>
        <w:t># Задайте имена устройств</w:t>
      </w:r>
    </w:p>
    <w:p w14:paraId="79DB8871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3C28DF2" wp14:editId="59CC2DFE">
            <wp:extent cx="4314286" cy="95238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56D7" w14:textId="77777777" w:rsidR="002875ED" w:rsidRPr="00A414B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703C32">
        <w:rPr>
          <w:sz w:val="28"/>
        </w:rPr>
        <w:t>И так для всех.</w:t>
      </w:r>
    </w:p>
    <w:p w14:paraId="1F265B09" w14:textId="77777777" w:rsidR="002875ED" w:rsidRPr="00A414B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1D7F3586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703C32">
        <w:rPr>
          <w:sz w:val="28"/>
          <w:highlight w:val="yellow"/>
        </w:rPr>
        <w:t># Отключите порты GE0/0/11 и GE0/0/12 на S1. Этот шаг можно выполнять только в среде, описанной в Руководстве по выполнению лабораторных работ для подготовки к сертификации HCIA-Datacom V1.0.</w:t>
      </w:r>
    </w:p>
    <w:p w14:paraId="34351392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090D4224" wp14:editId="5CAF22E3">
            <wp:extent cx="5940425" cy="279971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A339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784EC414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703C32">
        <w:rPr>
          <w:sz w:val="28"/>
          <w:highlight w:val="yellow"/>
        </w:rPr>
        <w:t># Отключите порты GE0/0/11 и GE0/0/12 на S2.</w:t>
      </w:r>
    </w:p>
    <w:p w14:paraId="00C53592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45DA4711" wp14:editId="61E52087">
            <wp:extent cx="5940425" cy="2285365"/>
            <wp:effectExtent l="0" t="0" r="3175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D0B9" w14:textId="77777777" w:rsidR="002875ED" w:rsidRPr="00703C32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703C32">
        <w:rPr>
          <w:b/>
          <w:sz w:val="28"/>
          <w:szCs w:val="28"/>
        </w:rPr>
        <w:lastRenderedPageBreak/>
        <w:t>Шаг 2 Настройте IP-адреса устройств.</w:t>
      </w:r>
    </w:p>
    <w:p w14:paraId="55E802E7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0C43804" w14:textId="77777777" w:rsidR="002875ED" w:rsidRPr="00703C32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703C32">
        <w:rPr>
          <w:sz w:val="28"/>
          <w:highlight w:val="yellow"/>
        </w:rPr>
        <w:t># Установите для R1 и R3 IP-адреса 10.1.2.1/24 и 10.1.10.1/24 соответственно.</w:t>
      </w:r>
    </w:p>
    <w:p w14:paraId="42A5B663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2E1DD494" wp14:editId="4970FD11">
            <wp:extent cx="5940425" cy="1539240"/>
            <wp:effectExtent l="0" t="0" r="3175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D1FF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0EA96413" wp14:editId="1370D9CA">
            <wp:extent cx="5940425" cy="150558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2245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24E2637F" w14:textId="77777777" w:rsidR="002875ED" w:rsidRPr="00A25A39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A25A39">
        <w:rPr>
          <w:sz w:val="28"/>
          <w:highlight w:val="yellow"/>
        </w:rPr>
        <w:t># Установите для S3 и S4 IP-адреса 10.1.3.1/24 и 10.1.3.2/24 соответственно. (Сценарий 1: интерфейсы коммутаторов S3 и S4 поддерживают переключение из режима уровня 2 в режим уровня 3.)</w:t>
      </w:r>
    </w:p>
    <w:p w14:paraId="1C0FBBFB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6B5FC64A" wp14:editId="5446EFA8">
            <wp:extent cx="5940425" cy="217678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528B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218A677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 w:rsidRPr="00895C2F">
        <w:rPr>
          <w:sz w:val="28"/>
        </w:rPr>
        <w:t>Команда undo portswitch позволяет переключать интерфейсы Ethernet из рабочего режима уровня 2 в рабочий режим уровня 3</w:t>
      </w:r>
    </w:p>
    <w:p w14:paraId="55B08A03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drawing>
          <wp:inline distT="0" distB="0" distL="0" distR="0" wp14:anchorId="4064D3BA" wp14:editId="771B5C49">
            <wp:extent cx="4019048" cy="504762"/>
            <wp:effectExtent l="0" t="0" r="63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74FF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</w:p>
    <w:p w14:paraId="7CB447A7" w14:textId="77777777" w:rsidR="002875ED" w:rsidRPr="00895C2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FB054ED" wp14:editId="5AB70467">
            <wp:extent cx="5940425" cy="2404745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DCF6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  <w:lang w:val="en-US"/>
        </w:rPr>
      </w:pPr>
    </w:p>
    <w:p w14:paraId="1982969F" w14:textId="77777777" w:rsidR="002875ED" w:rsidRPr="00895C2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95C2F">
        <w:rPr>
          <w:sz w:val="28"/>
          <w:highlight w:val="yellow"/>
        </w:rPr>
        <w:t># Установите для VLANIF3 на S3 и S4 IP-адреса 10.1.3.1/24 и 10.1.3.2/24 соответственно. (Сценарий 2: интерфейсы коммутаторов S3 и S4 не поддерживают переключение из режима уровня 2 в режим уровня 3.)</w:t>
      </w:r>
    </w:p>
    <w:p w14:paraId="41D90FA7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3F3A54DB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95C2F">
        <w:rPr>
          <w:sz w:val="28"/>
          <w:highlight w:val="yellow"/>
        </w:rPr>
        <w:t>1. Создайте VLAN 3 на S3 и S4</w:t>
      </w:r>
    </w:p>
    <w:p w14:paraId="3BD63192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3A30CA72" wp14:editId="7CD347E2">
            <wp:extent cx="942857" cy="361905"/>
            <wp:effectExtent l="0" t="0" r="0" b="63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2857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89F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4B1210C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5079AC73" wp14:editId="66D9A1A6">
            <wp:extent cx="5940425" cy="853440"/>
            <wp:effectExtent l="0" t="0" r="3175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EE7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cyan"/>
        </w:rPr>
      </w:pPr>
    </w:p>
    <w:p w14:paraId="173B70AD" w14:textId="77777777" w:rsidR="002875ED" w:rsidRPr="00895C2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95C2F">
        <w:rPr>
          <w:sz w:val="28"/>
          <w:highlight w:val="yellow"/>
        </w:rPr>
        <w:t>2. Настройте порты на S3 и S4 в качестве портов доступа и назначьте их в</w:t>
      </w:r>
    </w:p>
    <w:p w14:paraId="5E5E52B8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  <w:r w:rsidRPr="00895C2F">
        <w:rPr>
          <w:sz w:val="28"/>
          <w:highlight w:val="yellow"/>
        </w:rPr>
        <w:t>соответствующие VLAN</w:t>
      </w:r>
    </w:p>
    <w:p w14:paraId="63984DAF" w14:textId="77777777" w:rsidR="002875ED" w:rsidRPr="00895C2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64E9218B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61B5065" wp14:editId="20E80C88">
            <wp:extent cx="5219048" cy="1390476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ABB5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sz w:val="28"/>
          <w:highlight w:val="yellow"/>
        </w:rPr>
      </w:pPr>
    </w:p>
    <w:p w14:paraId="6DA03344" w14:textId="77777777" w:rsidR="002875ED" w:rsidRPr="00A414B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A414BF">
        <w:rPr>
          <w:bCs/>
          <w:sz w:val="28"/>
          <w:szCs w:val="28"/>
        </w:rPr>
        <w:lastRenderedPageBreak/>
        <w:t>Route Port — это означает, что порт работает в L3-режиме (роутерный порт).</w:t>
      </w:r>
      <w:r>
        <w:rPr>
          <w:bCs/>
          <w:sz w:val="28"/>
          <w:szCs w:val="28"/>
        </w:rPr>
        <w:t xml:space="preserve"> </w:t>
      </w:r>
      <w:r>
        <w:t>П</w:t>
      </w:r>
      <w:r w:rsidRPr="00A414BF">
        <w:rPr>
          <w:bCs/>
          <w:sz w:val="28"/>
          <w:szCs w:val="28"/>
        </w:rPr>
        <w:t xml:space="preserve">оэтому команда port link-type access не распознаётся </w:t>
      </w:r>
      <w:r>
        <w:rPr>
          <w:bCs/>
          <w:sz w:val="28"/>
          <w:szCs w:val="28"/>
        </w:rPr>
        <w:t>-</w:t>
      </w:r>
      <w:r w:rsidRPr="00A414BF">
        <w:rPr>
          <w:bCs/>
          <w:sz w:val="28"/>
          <w:szCs w:val="28"/>
        </w:rPr>
        <w:t xml:space="preserve"> она предназначена только для L2-портов.</w:t>
      </w:r>
    </w:p>
    <w:p w14:paraId="35DBA2D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46035572" w14:textId="77777777" w:rsidR="002875ED" w:rsidRPr="00A414B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A414BF">
        <w:rPr>
          <w:bCs/>
          <w:sz w:val="28"/>
          <w:szCs w:val="28"/>
        </w:rPr>
        <w:t>Переключим порт</w:t>
      </w:r>
    </w:p>
    <w:p w14:paraId="08F1BE80" w14:textId="77777777" w:rsidR="002875ED" w:rsidRPr="00E377F7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1358F15" wp14:editId="7EBECBA7">
            <wp:extent cx="5904762" cy="2609524"/>
            <wp:effectExtent l="0" t="0" r="1270" b="63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DDF0" w14:textId="77777777" w:rsidR="002875ED" w:rsidRPr="00E377F7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97BA41" wp14:editId="6FD14D44">
            <wp:extent cx="5940425" cy="349313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04D2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1185D4D1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56421863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40AE6C3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7E7AB3E0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44538B2A" w14:textId="77777777" w:rsidR="002875ED" w:rsidRPr="00E377F7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S3</w:t>
      </w:r>
    </w:p>
    <w:p w14:paraId="540EAE96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B8E1B12" wp14:editId="25B154A3">
            <wp:extent cx="5940425" cy="224790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92A6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  <w:lang w:val="en-US"/>
        </w:rPr>
      </w:pPr>
    </w:p>
    <w:p w14:paraId="5EA2C232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  <w:lang w:val="en-US"/>
        </w:rPr>
      </w:pPr>
    </w:p>
    <w:p w14:paraId="2500D47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S4</w:t>
      </w:r>
    </w:p>
    <w:p w14:paraId="2BE41DC5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08B58D" wp14:editId="2C29AEE0">
            <wp:extent cx="5940425" cy="19812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D30C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269A3F" wp14:editId="21F838AF">
            <wp:extent cx="5940425" cy="1518285"/>
            <wp:effectExtent l="0" t="0" r="3175" b="571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7450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  <w:lang w:val="en-US"/>
        </w:rPr>
      </w:pPr>
    </w:p>
    <w:p w14:paraId="5DD9EBB1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  <w:lang w:val="en-US"/>
        </w:rPr>
      </w:pPr>
    </w:p>
    <w:p w14:paraId="0C33BBD9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E377F7">
        <w:rPr>
          <w:b/>
          <w:sz w:val="28"/>
          <w:szCs w:val="28"/>
          <w:highlight w:val="yellow"/>
        </w:rPr>
        <w:t xml:space="preserve"># Создайте интерфейсы </w:t>
      </w:r>
      <w:r w:rsidRPr="00E377F7">
        <w:rPr>
          <w:b/>
          <w:sz w:val="28"/>
          <w:szCs w:val="28"/>
          <w:highlight w:val="yellow"/>
          <w:lang w:val="en-US"/>
        </w:rPr>
        <w:t>VLANIF</w:t>
      </w:r>
      <w:r w:rsidRPr="00E377F7">
        <w:rPr>
          <w:b/>
          <w:sz w:val="28"/>
          <w:szCs w:val="28"/>
          <w:highlight w:val="yellow"/>
        </w:rPr>
        <w:t xml:space="preserve"> и настройте </w:t>
      </w:r>
      <w:r w:rsidRPr="00E377F7">
        <w:rPr>
          <w:b/>
          <w:sz w:val="28"/>
          <w:szCs w:val="28"/>
          <w:highlight w:val="yellow"/>
          <w:lang w:val="en-US"/>
        </w:rPr>
        <w:t>IP</w:t>
      </w:r>
      <w:r w:rsidRPr="00E377F7">
        <w:rPr>
          <w:b/>
          <w:sz w:val="28"/>
          <w:szCs w:val="28"/>
          <w:highlight w:val="yellow"/>
        </w:rPr>
        <w:t>-адреса</w:t>
      </w:r>
    </w:p>
    <w:p w14:paraId="37BA1F71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AA3443A" wp14:editId="747D36D0">
            <wp:extent cx="5885714" cy="1876190"/>
            <wp:effectExtent l="0" t="0" r="127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00F2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ACD04A" wp14:editId="3ABF4AC6">
            <wp:extent cx="5838095" cy="1380952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4E62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FA6743">
        <w:rPr>
          <w:bCs/>
          <w:sz w:val="28"/>
          <w:szCs w:val="28"/>
        </w:rPr>
        <w:t>С помощью команды interface vlanif vlan-id можно создать интерфейс VLANIF и перейти в режим конфигурирования интерфейса VLANIF.</w:t>
      </w:r>
    </w:p>
    <w:p w14:paraId="1B55D2DB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4686D973" w14:textId="77777777" w:rsidR="002875ED" w:rsidRPr="0025328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Шаг 3 </w:t>
      </w:r>
      <w:r w:rsidRPr="0025328D">
        <w:rPr>
          <w:b/>
          <w:sz w:val="28"/>
          <w:szCs w:val="28"/>
        </w:rPr>
        <w:t>Создайте VLAN.</w:t>
      </w:r>
    </w:p>
    <w:p w14:paraId="3E50EBF7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FA6743">
        <w:rPr>
          <w:b/>
          <w:sz w:val="28"/>
          <w:szCs w:val="28"/>
          <w:highlight w:val="yellow"/>
        </w:rPr>
        <w:t>Создайте VLAN 2, 3 и 10 на S1 и S2</w:t>
      </w:r>
    </w:p>
    <w:p w14:paraId="41793EBE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7A467FF" wp14:editId="593678DA">
            <wp:extent cx="5940425" cy="1238250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DAF5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FA6743">
        <w:rPr>
          <w:bCs/>
          <w:sz w:val="28"/>
          <w:szCs w:val="28"/>
        </w:rPr>
        <w:t>С помощью команды vlan vlan-id можно создать VLAN и перейти в режим</w:t>
      </w:r>
      <w:r>
        <w:rPr>
          <w:bCs/>
          <w:sz w:val="28"/>
          <w:szCs w:val="28"/>
        </w:rPr>
        <w:t xml:space="preserve"> </w:t>
      </w:r>
      <w:r w:rsidRPr="00FA6743">
        <w:rPr>
          <w:bCs/>
          <w:sz w:val="28"/>
          <w:szCs w:val="28"/>
        </w:rPr>
        <w:t>конфигурирования VLAN. Если VLAN существуют, то режим VLAN отобразится на</w:t>
      </w:r>
      <w:r>
        <w:rPr>
          <w:bCs/>
          <w:sz w:val="28"/>
          <w:szCs w:val="28"/>
        </w:rPr>
        <w:t xml:space="preserve"> </w:t>
      </w:r>
      <w:r w:rsidRPr="00FA6743">
        <w:rPr>
          <w:bCs/>
          <w:sz w:val="28"/>
          <w:szCs w:val="28"/>
        </w:rPr>
        <w:t>экране.</w:t>
      </w:r>
    </w:p>
    <w:p w14:paraId="48A4E456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FA6743">
        <w:rPr>
          <w:bCs/>
          <w:sz w:val="28"/>
          <w:szCs w:val="28"/>
        </w:rPr>
        <w:t xml:space="preserve">Команда vlan batch </w:t>
      </w:r>
      <w:proofErr w:type="gramStart"/>
      <w:r w:rsidRPr="00FA6743">
        <w:rPr>
          <w:bCs/>
          <w:sz w:val="28"/>
          <w:szCs w:val="28"/>
        </w:rPr>
        <w:t>{ vlan</w:t>
      </w:r>
      <w:proofErr w:type="gramEnd"/>
      <w:r w:rsidRPr="00FA6743">
        <w:rPr>
          <w:bCs/>
          <w:sz w:val="28"/>
          <w:szCs w:val="28"/>
        </w:rPr>
        <w:t>-id1 [ to vlan-id2 ] } позволяет создавать сразу несколько</w:t>
      </w:r>
      <w:r>
        <w:rPr>
          <w:bCs/>
          <w:sz w:val="28"/>
          <w:szCs w:val="28"/>
        </w:rPr>
        <w:t xml:space="preserve"> </w:t>
      </w:r>
      <w:r w:rsidRPr="00FA6743">
        <w:rPr>
          <w:bCs/>
          <w:sz w:val="28"/>
          <w:szCs w:val="28"/>
        </w:rPr>
        <w:t>VLAN</w:t>
      </w:r>
    </w:p>
    <w:p w14:paraId="78D89054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2725E599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</w:p>
    <w:p w14:paraId="73E5D474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FA6743">
        <w:rPr>
          <w:b/>
          <w:sz w:val="28"/>
          <w:szCs w:val="28"/>
        </w:rPr>
        <w:t>Шаг 4 Настройте сети VLAN на основе портов</w:t>
      </w:r>
    </w:p>
    <w:p w14:paraId="531456FB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4E59CA4D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  <w:highlight w:val="yellow"/>
        </w:rPr>
      </w:pPr>
      <w:r w:rsidRPr="00FA6743">
        <w:rPr>
          <w:bCs/>
          <w:sz w:val="28"/>
          <w:szCs w:val="28"/>
          <w:highlight w:val="yellow"/>
        </w:rPr>
        <w:t># Настройте пользовательские порты на S3 и S4 в качестве портов доступа и</w:t>
      </w:r>
    </w:p>
    <w:p w14:paraId="65B2D41F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FA6743">
        <w:rPr>
          <w:bCs/>
          <w:sz w:val="28"/>
          <w:szCs w:val="28"/>
          <w:highlight w:val="yellow"/>
        </w:rPr>
        <w:t>назначьте их в соответствующие VLAN.</w:t>
      </w:r>
    </w:p>
    <w:p w14:paraId="18809589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9C72D85" wp14:editId="092A177E">
            <wp:extent cx="5940425" cy="1800225"/>
            <wp:effectExtent l="0" t="0" r="3175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6E4E" w14:textId="77777777" w:rsidR="002875ED" w:rsidRPr="00A414B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A414BF">
        <w:rPr>
          <w:bCs/>
          <w:sz w:val="28"/>
          <w:szCs w:val="28"/>
        </w:rPr>
        <w:lastRenderedPageBreak/>
        <w:t xml:space="preserve">С помощью команды port link-type </w:t>
      </w:r>
      <w:proofErr w:type="gramStart"/>
      <w:r w:rsidRPr="00A414BF">
        <w:rPr>
          <w:bCs/>
          <w:sz w:val="28"/>
          <w:szCs w:val="28"/>
        </w:rPr>
        <w:t>{ access</w:t>
      </w:r>
      <w:proofErr w:type="gramEnd"/>
      <w:r w:rsidRPr="00A414BF">
        <w:rPr>
          <w:bCs/>
          <w:sz w:val="28"/>
          <w:szCs w:val="28"/>
        </w:rPr>
        <w:t xml:space="preserve"> | hybrid | trunk } можно задать тип</w:t>
      </w:r>
    </w:p>
    <w:p w14:paraId="3D956F64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A414BF">
        <w:rPr>
          <w:bCs/>
          <w:sz w:val="28"/>
          <w:szCs w:val="28"/>
        </w:rPr>
        <w:t>интерфейса, который может быть Access, Trunk или Hybrid.</w:t>
      </w:r>
    </w:p>
    <w:p w14:paraId="28DF2CFD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14CDC1B3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ED3FDE3" wp14:editId="15BFC163">
            <wp:extent cx="5940425" cy="381000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B70F" w14:textId="77777777" w:rsidR="002875ED" w:rsidRPr="00A414B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A414BF">
        <w:rPr>
          <w:bCs/>
          <w:sz w:val="28"/>
          <w:szCs w:val="28"/>
        </w:rPr>
        <w:t>Команда port default vlan vlan-id позволяет настроить VLAN по умолчанию для</w:t>
      </w:r>
    </w:p>
    <w:p w14:paraId="15579BC9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A414BF">
        <w:rPr>
          <w:bCs/>
          <w:sz w:val="28"/>
          <w:szCs w:val="28"/>
        </w:rPr>
        <w:t>интерфейса и назначить интерфейс в эту VLAN</w:t>
      </w:r>
    </w:p>
    <w:p w14:paraId="5D001F9F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68C9FA0A" w14:textId="77777777" w:rsidR="002875ED" w:rsidRPr="00AA73A2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  <w:highlight w:val="yellow"/>
        </w:rPr>
      </w:pPr>
      <w:r w:rsidRPr="00AA73A2">
        <w:rPr>
          <w:bCs/>
          <w:sz w:val="28"/>
          <w:szCs w:val="28"/>
          <w:highlight w:val="yellow"/>
        </w:rPr>
        <w:t># Настройте порты, соединяющие S1 и S2, в качестве магистральных портов и</w:t>
      </w:r>
    </w:p>
    <w:p w14:paraId="278A4553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AA73A2">
        <w:rPr>
          <w:bCs/>
          <w:sz w:val="28"/>
          <w:szCs w:val="28"/>
          <w:highlight w:val="yellow"/>
        </w:rPr>
        <w:t>разрешите прохождение только пакетов из VLAN 2 и VLAN 3</w:t>
      </w:r>
    </w:p>
    <w:p w14:paraId="7E924602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4C94B828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86AB739" wp14:editId="3103F1C1">
            <wp:extent cx="5940425" cy="2149475"/>
            <wp:effectExtent l="0" t="0" r="3175" b="317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B312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72077986" w14:textId="77777777" w:rsidR="002875ED" w:rsidRPr="006C716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6C716F">
        <w:rPr>
          <w:bCs/>
          <w:sz w:val="28"/>
          <w:szCs w:val="28"/>
        </w:rPr>
        <w:lastRenderedPageBreak/>
        <w:t>Команда port trunk allow-pass vlan позволяет назначить магистральный порт в</w:t>
      </w:r>
    </w:p>
    <w:p w14:paraId="23CE0E88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6C716F">
        <w:rPr>
          <w:bCs/>
          <w:sz w:val="28"/>
          <w:szCs w:val="28"/>
        </w:rPr>
        <w:t>определенные сети VLAN.</w:t>
      </w:r>
    </w:p>
    <w:p w14:paraId="33103B38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10BC9595" w14:textId="77777777" w:rsidR="002875ED" w:rsidRPr="00FA6743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F5E5040" wp14:editId="6039B0F7">
            <wp:extent cx="5940425" cy="1231900"/>
            <wp:effectExtent l="0" t="0" r="3175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3E7C" w14:textId="77777777" w:rsidR="002875ED" w:rsidRPr="006C716F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6C716F">
        <w:rPr>
          <w:bCs/>
          <w:sz w:val="28"/>
          <w:szCs w:val="28"/>
        </w:rPr>
        <w:t>Команда undo port trunk allow-pass vlan позволяет удалить магистральный порт из определенных сетей VLAN.</w:t>
      </w:r>
    </w:p>
    <w:p w14:paraId="3640EE38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6C716F">
        <w:rPr>
          <w:bCs/>
          <w:sz w:val="28"/>
          <w:szCs w:val="28"/>
        </w:rPr>
        <w:t>По умолчанию VLAN 1 находится в списке разрешенных сетей. Если VLAN 1 не используется какой-либо службой, ее необходимо удалить в целях безопасности.</w:t>
      </w:r>
    </w:p>
    <w:p w14:paraId="73FFA5A5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318299D6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046EE8A" wp14:editId="5C39F2CE">
            <wp:extent cx="5940425" cy="2546985"/>
            <wp:effectExtent l="0" t="0" r="3175" b="571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79FC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15D8B12F" w14:textId="77777777" w:rsidR="002875ED" w:rsidRPr="00B53812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B53812">
        <w:rPr>
          <w:b/>
          <w:sz w:val="28"/>
          <w:szCs w:val="28"/>
        </w:rPr>
        <w:t>Шаг 5 Сконфигурируйте сети VLAN на основе MAC-адресов.</w:t>
      </w:r>
    </w:p>
    <w:p w14:paraId="35121CA2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12E15469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FB07F4">
        <w:rPr>
          <w:bCs/>
          <w:sz w:val="28"/>
          <w:szCs w:val="28"/>
          <w:highlight w:val="yellow"/>
        </w:rPr>
        <w:t># Настройте на S2 привязку MAC-адреса ПК к VLAN 10</w:t>
      </w:r>
    </w:p>
    <w:p w14:paraId="697006A6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A414BF">
        <w:rPr>
          <w:bCs/>
          <w:sz w:val="28"/>
          <w:szCs w:val="28"/>
        </w:rPr>
        <w:t>Как показано на схеме сети, R3 имитирует специальный служебный ПК. Допустим, что</w:t>
      </w:r>
      <w:r>
        <w:rPr>
          <w:bCs/>
          <w:sz w:val="28"/>
          <w:szCs w:val="28"/>
        </w:rPr>
        <w:t xml:space="preserve"> </w:t>
      </w:r>
      <w:r w:rsidRPr="00A414BF">
        <w:rPr>
          <w:bCs/>
          <w:sz w:val="28"/>
          <w:szCs w:val="28"/>
        </w:rPr>
        <w:t>данный ПК имеет MAC-адрес a008-6fe1-0c46. Предполагается, что ПК будет</w:t>
      </w:r>
      <w:r>
        <w:rPr>
          <w:bCs/>
          <w:sz w:val="28"/>
          <w:szCs w:val="28"/>
        </w:rPr>
        <w:t xml:space="preserve"> п</w:t>
      </w:r>
      <w:r w:rsidRPr="00A414BF">
        <w:rPr>
          <w:bCs/>
          <w:sz w:val="28"/>
          <w:szCs w:val="28"/>
        </w:rPr>
        <w:t>одключаться к сети через любой из портов GigabitEthernet0/0/1, GigabitEthernet0/0/2</w:t>
      </w:r>
      <w:r>
        <w:rPr>
          <w:bCs/>
          <w:sz w:val="28"/>
          <w:szCs w:val="28"/>
        </w:rPr>
        <w:t xml:space="preserve"> </w:t>
      </w:r>
      <w:r w:rsidRPr="00A414BF">
        <w:rPr>
          <w:bCs/>
          <w:sz w:val="28"/>
          <w:szCs w:val="28"/>
        </w:rPr>
        <w:t>и GigabitEthernet0/0/3 на S2 и передавать данные через VLAN 10</w:t>
      </w:r>
    </w:p>
    <w:p w14:paraId="09BC0B97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24BE66" wp14:editId="3AA928AB">
            <wp:extent cx="5057143" cy="504762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47F2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A414BF">
        <w:rPr>
          <w:bCs/>
          <w:sz w:val="28"/>
          <w:szCs w:val="28"/>
        </w:rPr>
        <w:t>Принадлежность к VLAN зависит от исходных MAC-адресов пакетов, и</w:t>
      </w:r>
      <w:r>
        <w:rPr>
          <w:bCs/>
          <w:sz w:val="28"/>
          <w:szCs w:val="28"/>
        </w:rPr>
        <w:t xml:space="preserve"> </w:t>
      </w:r>
      <w:r w:rsidRPr="00A414BF">
        <w:rPr>
          <w:bCs/>
          <w:sz w:val="28"/>
          <w:szCs w:val="28"/>
        </w:rPr>
        <w:t>соответственно добавляются теги VLAN. Этот метод назначения VLAN не зависит от</w:t>
      </w:r>
      <w:r>
        <w:rPr>
          <w:bCs/>
          <w:sz w:val="28"/>
          <w:szCs w:val="28"/>
        </w:rPr>
        <w:t xml:space="preserve"> </w:t>
      </w:r>
      <w:r w:rsidRPr="00A414BF">
        <w:rPr>
          <w:bCs/>
          <w:sz w:val="28"/>
          <w:szCs w:val="28"/>
        </w:rPr>
        <w:t>местоположения, обеспечивая более высокий уровень безопасности и гибкости.</w:t>
      </w:r>
    </w:p>
    <w:p w14:paraId="6175C935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7EB4DC3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FB07F4">
        <w:rPr>
          <w:bCs/>
          <w:sz w:val="28"/>
          <w:szCs w:val="28"/>
        </w:rPr>
        <w:t>Команда mac-vlan mac-address позволяет установить привязку MAC-адреса к VLAN.</w:t>
      </w:r>
    </w:p>
    <w:p w14:paraId="7B71A570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51E4AA01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FB07F4">
        <w:rPr>
          <w:bCs/>
          <w:sz w:val="28"/>
          <w:szCs w:val="28"/>
          <w:highlight w:val="yellow"/>
        </w:rPr>
        <w:t xml:space="preserve"># Настройте </w:t>
      </w:r>
      <w:r w:rsidRPr="00FB07F4">
        <w:rPr>
          <w:bCs/>
          <w:sz w:val="28"/>
          <w:szCs w:val="28"/>
          <w:highlight w:val="yellow"/>
          <w:lang w:val="en-US"/>
        </w:rPr>
        <w:t>GigabitEthernet</w:t>
      </w:r>
      <w:r w:rsidRPr="00FB07F4">
        <w:rPr>
          <w:bCs/>
          <w:sz w:val="28"/>
          <w:szCs w:val="28"/>
          <w:highlight w:val="yellow"/>
        </w:rPr>
        <w:t xml:space="preserve">0/0/1, </w:t>
      </w:r>
      <w:r w:rsidRPr="00FB07F4">
        <w:rPr>
          <w:bCs/>
          <w:sz w:val="28"/>
          <w:szCs w:val="28"/>
          <w:highlight w:val="yellow"/>
          <w:lang w:val="en-US"/>
        </w:rPr>
        <w:t>GigabitEthernet</w:t>
      </w:r>
      <w:r w:rsidRPr="00FB07F4">
        <w:rPr>
          <w:bCs/>
          <w:sz w:val="28"/>
          <w:szCs w:val="28"/>
          <w:highlight w:val="yellow"/>
        </w:rPr>
        <w:t xml:space="preserve">0/0/2 и </w:t>
      </w:r>
      <w:r w:rsidRPr="00FB07F4">
        <w:rPr>
          <w:bCs/>
          <w:sz w:val="28"/>
          <w:szCs w:val="28"/>
          <w:highlight w:val="yellow"/>
          <w:lang w:val="en-US"/>
        </w:rPr>
        <w:t>GigabitEthernet</w:t>
      </w:r>
      <w:r w:rsidRPr="00FB07F4">
        <w:rPr>
          <w:bCs/>
          <w:sz w:val="28"/>
          <w:szCs w:val="28"/>
          <w:highlight w:val="yellow"/>
        </w:rPr>
        <w:t xml:space="preserve">0/0/3 на </w:t>
      </w:r>
      <w:r w:rsidRPr="00FB07F4">
        <w:rPr>
          <w:bCs/>
          <w:sz w:val="28"/>
          <w:szCs w:val="28"/>
          <w:highlight w:val="yellow"/>
          <w:lang w:val="en-US"/>
        </w:rPr>
        <w:t>S</w:t>
      </w:r>
      <w:r w:rsidRPr="00FB07F4">
        <w:rPr>
          <w:bCs/>
          <w:sz w:val="28"/>
          <w:szCs w:val="28"/>
          <w:highlight w:val="yellow"/>
        </w:rPr>
        <w:t>2 в качестве гибридных портов и разрешите прохождение пакетов из VLAN на основе MAC-адресов.</w:t>
      </w:r>
    </w:p>
    <w:p w14:paraId="4C5ACCFE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527703F0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68A0B41" wp14:editId="78DE7C00">
            <wp:extent cx="4542857" cy="695238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FBF5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2F06C5">
        <w:rPr>
          <w:bCs/>
          <w:sz w:val="28"/>
          <w:szCs w:val="28"/>
        </w:rPr>
        <w:t>На портах доступа и магистральных портах назначение VLAN на основе MAC-адресов</w:t>
      </w:r>
      <w:r>
        <w:rPr>
          <w:bCs/>
          <w:sz w:val="28"/>
          <w:szCs w:val="28"/>
        </w:rPr>
        <w:t xml:space="preserve"> </w:t>
      </w:r>
      <w:r w:rsidRPr="002F06C5">
        <w:rPr>
          <w:bCs/>
          <w:sz w:val="28"/>
          <w:szCs w:val="28"/>
        </w:rPr>
        <w:t>можно использовать только в том случае, если VLAN соответствует PVID. Поэтому</w:t>
      </w:r>
      <w:r>
        <w:rPr>
          <w:bCs/>
          <w:sz w:val="28"/>
          <w:szCs w:val="28"/>
        </w:rPr>
        <w:t xml:space="preserve"> </w:t>
      </w:r>
      <w:r w:rsidRPr="002F06C5">
        <w:rPr>
          <w:bCs/>
          <w:sz w:val="28"/>
          <w:szCs w:val="28"/>
        </w:rPr>
        <w:t>рекомендуется настроить назначение VLAN на основе MAC-адресов на гибридном</w:t>
      </w:r>
      <w:r>
        <w:rPr>
          <w:bCs/>
          <w:sz w:val="28"/>
          <w:szCs w:val="28"/>
        </w:rPr>
        <w:t xml:space="preserve"> </w:t>
      </w:r>
      <w:r w:rsidRPr="002F06C5">
        <w:rPr>
          <w:bCs/>
          <w:sz w:val="28"/>
          <w:szCs w:val="28"/>
        </w:rPr>
        <w:t>порте для получения из нескольких VLAN нетегированных пакето</w:t>
      </w:r>
      <w:r>
        <w:rPr>
          <w:bCs/>
          <w:sz w:val="28"/>
          <w:szCs w:val="28"/>
        </w:rPr>
        <w:t>в</w:t>
      </w:r>
    </w:p>
    <w:p w14:paraId="1774C3D1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7588EC49" w14:textId="77777777" w:rsidR="002875ED" w:rsidRPr="002F06C5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2F06C5">
        <w:rPr>
          <w:bCs/>
          <w:sz w:val="28"/>
          <w:szCs w:val="28"/>
        </w:rPr>
        <w:t>Команда port hybrid untagged vlan позволяет назначить гибридный порт в</w:t>
      </w:r>
    </w:p>
    <w:p w14:paraId="20DD91AD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2F06C5">
        <w:rPr>
          <w:bCs/>
          <w:sz w:val="28"/>
          <w:szCs w:val="28"/>
        </w:rPr>
        <w:t>определенные сети VLAN, чтобы передавать нетегированные кадры.</w:t>
      </w:r>
    </w:p>
    <w:p w14:paraId="6F2A55B6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46272C57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A47FF78" wp14:editId="07204EA0">
            <wp:extent cx="5940425" cy="1238250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DDF2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1F3B6CAD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751428" wp14:editId="0F93400A">
            <wp:extent cx="5940425" cy="1426210"/>
            <wp:effectExtent l="0" t="0" r="3175" b="254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E191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2D0E64C6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8660B0">
        <w:rPr>
          <w:bCs/>
          <w:sz w:val="28"/>
          <w:szCs w:val="28"/>
          <w:highlight w:val="yellow"/>
        </w:rPr>
        <w:t># Настройте на портах, соединяющих S1 и S2, разрешение на прохождение пакетов из VLAN 10</w:t>
      </w:r>
    </w:p>
    <w:p w14:paraId="1C3CC564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1F5C46">
        <w:rPr>
          <w:bCs/>
          <w:sz w:val="28"/>
          <w:szCs w:val="28"/>
        </w:rPr>
        <w:t>Порты должны разрешать прохождение тегированных кадров из нескольких VLAN.</w:t>
      </w:r>
      <w:r>
        <w:rPr>
          <w:bCs/>
          <w:sz w:val="28"/>
          <w:szCs w:val="28"/>
        </w:rPr>
        <w:t xml:space="preserve"> </w:t>
      </w:r>
      <w:r w:rsidRPr="001F5C46">
        <w:rPr>
          <w:bCs/>
          <w:sz w:val="28"/>
          <w:szCs w:val="28"/>
        </w:rPr>
        <w:t>Следовательно, порты можно настроить в качестве магистральных портов.</w:t>
      </w:r>
    </w:p>
    <w:p w14:paraId="626D4F6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F0C7CB4" wp14:editId="3D18BA4A">
            <wp:extent cx="5940425" cy="1309370"/>
            <wp:effectExtent l="0" t="0" r="3175" b="508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774B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25C92D4C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8AF8BDC" wp14:editId="0195751B">
            <wp:extent cx="5923809" cy="1133333"/>
            <wp:effectExtent l="0" t="0" r="127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872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4DDD25D5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BE17E7">
        <w:rPr>
          <w:bCs/>
          <w:sz w:val="28"/>
          <w:szCs w:val="28"/>
          <w:highlight w:val="yellow"/>
        </w:rPr>
        <w:t># Настройте S2 и включите назначение VLAN на основе MAC-адресов на GE0/0/</w:t>
      </w:r>
      <w:proofErr w:type="gramStart"/>
      <w:r w:rsidRPr="00BE17E7">
        <w:rPr>
          <w:bCs/>
          <w:sz w:val="28"/>
          <w:szCs w:val="28"/>
          <w:highlight w:val="yellow"/>
        </w:rPr>
        <w:t>1,GE</w:t>
      </w:r>
      <w:proofErr w:type="gramEnd"/>
      <w:r w:rsidRPr="00BE17E7">
        <w:rPr>
          <w:bCs/>
          <w:sz w:val="28"/>
          <w:szCs w:val="28"/>
          <w:highlight w:val="yellow"/>
        </w:rPr>
        <w:t>0/0/2 и GE0/0/3</w:t>
      </w:r>
    </w:p>
    <w:p w14:paraId="38013279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20FA1A7C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BE17E7">
        <w:rPr>
          <w:bCs/>
          <w:sz w:val="28"/>
          <w:szCs w:val="28"/>
        </w:rPr>
        <w:t>Чтобы включить на порте передачу пакетов на основе привязки между MAC-адресом и VLAN, необходимо выполнить команду mac-vlan enable.</w:t>
      </w:r>
    </w:p>
    <w:p w14:paraId="35D6C84F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DBA3BCA" wp14:editId="4C9489F4">
            <wp:extent cx="5940425" cy="1086485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608F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BE17E7">
        <w:rPr>
          <w:bCs/>
          <w:sz w:val="28"/>
          <w:szCs w:val="28"/>
        </w:rPr>
        <w:lastRenderedPageBreak/>
        <w:t>Команда mac-vlan enable позволяет включить функцию назначения VLAN на основе MAC-адреса для порта.</w:t>
      </w:r>
    </w:p>
    <w:p w14:paraId="2DB809F8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08633588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97D2536" wp14:editId="51098513">
            <wp:extent cx="5940425" cy="2505710"/>
            <wp:effectExtent l="0" t="0" r="3175" b="889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4BFD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3CB521D8" w14:textId="77777777" w:rsidR="002875ED" w:rsidRPr="0067440B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67440B">
        <w:rPr>
          <w:b/>
          <w:sz w:val="28"/>
          <w:szCs w:val="28"/>
        </w:rPr>
        <w:t>Шаг 6 Выведите на экран информацию о конфигурации.</w:t>
      </w:r>
    </w:p>
    <w:p w14:paraId="0BE03BC1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34611E40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966BDF">
        <w:rPr>
          <w:bCs/>
          <w:sz w:val="28"/>
          <w:szCs w:val="28"/>
          <w:highlight w:val="yellow"/>
        </w:rPr>
        <w:t># Выведите на экран информацию о VLAN на коммутаторе.</w:t>
      </w:r>
    </w:p>
    <w:p w14:paraId="0CD24D80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7AF3EF94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42F880" wp14:editId="25443519">
            <wp:extent cx="5940425" cy="487680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F6ED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201FCD2C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966BDF">
        <w:rPr>
          <w:bCs/>
          <w:sz w:val="28"/>
          <w:szCs w:val="28"/>
        </w:rPr>
        <w:t>С помощью команды display vlan verbose можно вывести на экран подробную</w:t>
      </w:r>
      <w:r>
        <w:rPr>
          <w:bCs/>
          <w:sz w:val="28"/>
          <w:szCs w:val="28"/>
        </w:rPr>
        <w:t xml:space="preserve"> </w:t>
      </w:r>
      <w:r w:rsidRPr="00966BDF">
        <w:rPr>
          <w:bCs/>
          <w:sz w:val="28"/>
          <w:szCs w:val="28"/>
        </w:rPr>
        <w:t>информацию определенной VLAN, включая идентификатор, тип, описание и</w:t>
      </w:r>
      <w:r>
        <w:rPr>
          <w:bCs/>
          <w:sz w:val="28"/>
          <w:szCs w:val="28"/>
        </w:rPr>
        <w:t xml:space="preserve"> </w:t>
      </w:r>
      <w:r w:rsidRPr="00966BDF">
        <w:rPr>
          <w:bCs/>
          <w:sz w:val="28"/>
          <w:szCs w:val="28"/>
        </w:rPr>
        <w:t>состояние VLAN, состояние функции статистики трафика, порты VLAN и режим, в котором осуществляется назначение портов в VLAN</w:t>
      </w:r>
    </w:p>
    <w:p w14:paraId="7F0EDA30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77D54F08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966BDF">
        <w:rPr>
          <w:bCs/>
          <w:sz w:val="28"/>
          <w:szCs w:val="28"/>
          <w:highlight w:val="yellow"/>
        </w:rPr>
        <w:t># Выведите на экран конфигурацию назначения VLAN на основе MAC-адресов, имеющуюся на коммутаторе</w:t>
      </w:r>
    </w:p>
    <w:p w14:paraId="4D45DFD0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4B5B774" wp14:editId="0A4BBFE6">
            <wp:extent cx="4133333" cy="1638095"/>
            <wp:effectExtent l="0" t="0" r="635" b="63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1CC9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BF2239">
        <w:rPr>
          <w:bCs/>
          <w:sz w:val="28"/>
          <w:szCs w:val="28"/>
        </w:rPr>
        <w:t>Команда display mac-vlan позволяет вывести на экран конфигурацию назначения VLAN на основе MAC-адресов</w:t>
      </w:r>
    </w:p>
    <w:p w14:paraId="286505EA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46A0B301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70D9D78" wp14:editId="005EBFF1">
            <wp:extent cx="5940425" cy="463042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14C4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DF62EA2" wp14:editId="7867CB86">
            <wp:extent cx="4380952" cy="1152381"/>
            <wp:effectExtent l="0" t="0" r="63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7029" w14:textId="77777777" w:rsidR="002875ED" w:rsidRDefault="002875ED" w:rsidP="002875ED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4C076E9" w14:textId="77777777" w:rsidR="002875ED" w:rsidRPr="00BF2239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/>
          <w:sz w:val="28"/>
          <w:szCs w:val="28"/>
        </w:rPr>
      </w:pPr>
      <w:r w:rsidRPr="00BF2239">
        <w:rPr>
          <w:b/>
          <w:sz w:val="28"/>
          <w:szCs w:val="28"/>
        </w:rPr>
        <w:lastRenderedPageBreak/>
        <w:t>Проверка</w:t>
      </w:r>
    </w:p>
    <w:p w14:paraId="269EB452" w14:textId="77777777" w:rsidR="002875ED" w:rsidRPr="00BF2239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BF2239">
        <w:rPr>
          <w:bCs/>
          <w:sz w:val="28"/>
          <w:szCs w:val="28"/>
        </w:rPr>
        <w:t xml:space="preserve">Проверьте подключение устройства и конфигурацию </w:t>
      </w:r>
      <w:r w:rsidRPr="00BF2239">
        <w:rPr>
          <w:bCs/>
          <w:sz w:val="28"/>
          <w:szCs w:val="28"/>
          <w:lang w:val="en-US"/>
        </w:rPr>
        <w:t>VLAN</w:t>
      </w:r>
      <w:r w:rsidRPr="00BF2239">
        <w:rPr>
          <w:bCs/>
          <w:sz w:val="28"/>
          <w:szCs w:val="28"/>
        </w:rPr>
        <w:t>.</w:t>
      </w:r>
    </w:p>
    <w:p w14:paraId="317861F1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BF2239">
        <w:rPr>
          <w:bCs/>
          <w:sz w:val="28"/>
          <w:szCs w:val="28"/>
        </w:rPr>
        <w:t xml:space="preserve">1. Выполните команду </w:t>
      </w:r>
      <w:r w:rsidRPr="00BF2239">
        <w:rPr>
          <w:bCs/>
          <w:sz w:val="28"/>
          <w:szCs w:val="28"/>
          <w:lang w:val="en-US"/>
        </w:rPr>
        <w:t>Ping</w:t>
      </w:r>
      <w:r w:rsidRPr="00BF2239">
        <w:rPr>
          <w:bCs/>
          <w:sz w:val="28"/>
          <w:szCs w:val="28"/>
        </w:rPr>
        <w:t xml:space="preserve"> на </w:t>
      </w:r>
      <w:r w:rsidRPr="00BF2239">
        <w:rPr>
          <w:bCs/>
          <w:sz w:val="28"/>
          <w:szCs w:val="28"/>
          <w:lang w:val="en-US"/>
        </w:rPr>
        <w:t>S</w:t>
      </w:r>
      <w:r w:rsidRPr="00BF2239">
        <w:rPr>
          <w:bCs/>
          <w:sz w:val="28"/>
          <w:szCs w:val="28"/>
        </w:rPr>
        <w:t xml:space="preserve">4 для проверки связи с </w:t>
      </w:r>
      <w:r w:rsidRPr="00BF2239">
        <w:rPr>
          <w:bCs/>
          <w:sz w:val="28"/>
          <w:szCs w:val="28"/>
          <w:lang w:val="en-US"/>
        </w:rPr>
        <w:t>S</w:t>
      </w:r>
      <w:r w:rsidRPr="00BF2239">
        <w:rPr>
          <w:bCs/>
          <w:sz w:val="28"/>
          <w:szCs w:val="28"/>
        </w:rPr>
        <w:t>3 и убедитесь, что операция</w:t>
      </w:r>
      <w:r w:rsidRPr="00FD37C4">
        <w:rPr>
          <w:bCs/>
          <w:sz w:val="28"/>
          <w:szCs w:val="28"/>
        </w:rPr>
        <w:t xml:space="preserve"> </w:t>
      </w:r>
      <w:r w:rsidRPr="00BF2239">
        <w:rPr>
          <w:bCs/>
          <w:sz w:val="28"/>
          <w:szCs w:val="28"/>
          <w:lang w:val="en-US"/>
        </w:rPr>
        <w:t>ping</w:t>
      </w:r>
      <w:r w:rsidRPr="00BF2239">
        <w:rPr>
          <w:bCs/>
          <w:sz w:val="28"/>
          <w:szCs w:val="28"/>
        </w:rPr>
        <w:t xml:space="preserve"> успешно выполняется.</w:t>
      </w:r>
    </w:p>
    <w:p w14:paraId="72521E35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535DD848" w14:textId="77777777" w:rsidR="002875ED" w:rsidRPr="00FD37C4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0F7D7A1" wp14:editId="7F181061">
            <wp:extent cx="4876190" cy="2142857"/>
            <wp:effectExtent l="0" t="0" r="63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13E7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BF2239">
        <w:rPr>
          <w:bCs/>
          <w:sz w:val="28"/>
          <w:szCs w:val="28"/>
        </w:rPr>
        <w:t xml:space="preserve">2. Выполните команду </w:t>
      </w:r>
      <w:r w:rsidRPr="00BF2239">
        <w:rPr>
          <w:bCs/>
          <w:sz w:val="28"/>
          <w:szCs w:val="28"/>
          <w:lang w:val="en-US"/>
        </w:rPr>
        <w:t>Ping</w:t>
      </w:r>
      <w:r w:rsidRPr="00BF2239">
        <w:rPr>
          <w:bCs/>
          <w:sz w:val="28"/>
          <w:szCs w:val="28"/>
        </w:rPr>
        <w:t xml:space="preserve"> на </w:t>
      </w:r>
      <w:r w:rsidRPr="00BF2239">
        <w:rPr>
          <w:bCs/>
          <w:sz w:val="28"/>
          <w:szCs w:val="28"/>
          <w:lang w:val="en-US"/>
        </w:rPr>
        <w:t>R</w:t>
      </w:r>
      <w:r w:rsidRPr="00BF2239">
        <w:rPr>
          <w:bCs/>
          <w:sz w:val="28"/>
          <w:szCs w:val="28"/>
        </w:rPr>
        <w:t>1 для проверки связи с другими устройствами и</w:t>
      </w:r>
      <w:r w:rsidRPr="00FD37C4">
        <w:rPr>
          <w:bCs/>
          <w:sz w:val="28"/>
          <w:szCs w:val="28"/>
        </w:rPr>
        <w:t xml:space="preserve"> </w:t>
      </w:r>
      <w:r w:rsidRPr="00BF2239">
        <w:rPr>
          <w:bCs/>
          <w:sz w:val="28"/>
          <w:szCs w:val="28"/>
        </w:rPr>
        <w:t xml:space="preserve">убедитесь, что операция </w:t>
      </w:r>
      <w:r w:rsidRPr="00BF2239">
        <w:rPr>
          <w:bCs/>
          <w:sz w:val="28"/>
          <w:szCs w:val="28"/>
          <w:lang w:val="en-US"/>
        </w:rPr>
        <w:t>ping</w:t>
      </w:r>
      <w:r w:rsidRPr="00BF2239">
        <w:rPr>
          <w:bCs/>
          <w:sz w:val="28"/>
          <w:szCs w:val="28"/>
        </w:rPr>
        <w:t xml:space="preserve"> не выполняется.</w:t>
      </w:r>
    </w:p>
    <w:p w14:paraId="58EB6546" w14:textId="77777777" w:rsidR="002875ED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93951B9" wp14:editId="0701030C">
            <wp:extent cx="4619048" cy="2323809"/>
            <wp:effectExtent l="0" t="0" r="0" b="63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1EE5" w14:textId="77777777" w:rsidR="002875ED" w:rsidRPr="00BF2239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</w:p>
    <w:p w14:paraId="624329AE" w14:textId="77777777" w:rsidR="002875ED" w:rsidRPr="00FD37C4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BF2239">
        <w:rPr>
          <w:bCs/>
          <w:sz w:val="28"/>
          <w:szCs w:val="28"/>
        </w:rPr>
        <w:t xml:space="preserve">3. Выполните команду </w:t>
      </w:r>
      <w:r w:rsidRPr="00BF2239">
        <w:rPr>
          <w:bCs/>
          <w:sz w:val="28"/>
          <w:szCs w:val="28"/>
          <w:lang w:val="en-US"/>
        </w:rPr>
        <w:t>display</w:t>
      </w:r>
      <w:r w:rsidRPr="00BF2239">
        <w:rPr>
          <w:bCs/>
          <w:sz w:val="28"/>
          <w:szCs w:val="28"/>
        </w:rPr>
        <w:t xml:space="preserve"> </w:t>
      </w:r>
      <w:r w:rsidRPr="00BF2239">
        <w:rPr>
          <w:bCs/>
          <w:sz w:val="28"/>
          <w:szCs w:val="28"/>
          <w:lang w:val="en-US"/>
        </w:rPr>
        <w:t>mac</w:t>
      </w:r>
      <w:r w:rsidRPr="00BF2239">
        <w:rPr>
          <w:bCs/>
          <w:sz w:val="28"/>
          <w:szCs w:val="28"/>
        </w:rPr>
        <w:t>-</w:t>
      </w:r>
      <w:r w:rsidRPr="00BF2239">
        <w:rPr>
          <w:bCs/>
          <w:sz w:val="28"/>
          <w:szCs w:val="28"/>
          <w:lang w:val="en-US"/>
        </w:rPr>
        <w:t>address</w:t>
      </w:r>
      <w:r w:rsidRPr="00BF2239">
        <w:rPr>
          <w:bCs/>
          <w:sz w:val="28"/>
          <w:szCs w:val="28"/>
        </w:rPr>
        <w:t xml:space="preserve"> </w:t>
      </w:r>
      <w:r w:rsidRPr="00BF2239">
        <w:rPr>
          <w:bCs/>
          <w:sz w:val="28"/>
          <w:szCs w:val="28"/>
          <w:lang w:val="en-US"/>
        </w:rPr>
        <w:t>verbose</w:t>
      </w:r>
      <w:r w:rsidRPr="00BF2239">
        <w:rPr>
          <w:bCs/>
          <w:sz w:val="28"/>
          <w:szCs w:val="28"/>
        </w:rPr>
        <w:t xml:space="preserve"> на </w:t>
      </w:r>
      <w:r w:rsidRPr="00BF2239">
        <w:rPr>
          <w:bCs/>
          <w:sz w:val="28"/>
          <w:szCs w:val="28"/>
          <w:lang w:val="en-US"/>
        </w:rPr>
        <w:t>S</w:t>
      </w:r>
      <w:r w:rsidRPr="00BF2239">
        <w:rPr>
          <w:bCs/>
          <w:sz w:val="28"/>
          <w:szCs w:val="28"/>
        </w:rPr>
        <w:t xml:space="preserve">1 и </w:t>
      </w:r>
      <w:r w:rsidRPr="00BF2239">
        <w:rPr>
          <w:bCs/>
          <w:sz w:val="28"/>
          <w:szCs w:val="28"/>
          <w:lang w:val="en-US"/>
        </w:rPr>
        <w:t>S</w:t>
      </w:r>
      <w:r w:rsidRPr="00BF2239">
        <w:rPr>
          <w:bCs/>
          <w:sz w:val="28"/>
          <w:szCs w:val="28"/>
        </w:rPr>
        <w:t>2, чтобы проверить</w:t>
      </w:r>
      <w:r w:rsidRPr="00FD37C4">
        <w:rPr>
          <w:bCs/>
          <w:sz w:val="28"/>
          <w:szCs w:val="28"/>
        </w:rPr>
        <w:t xml:space="preserve"> таблицы </w:t>
      </w:r>
      <w:r w:rsidRPr="00BF2239">
        <w:rPr>
          <w:bCs/>
          <w:sz w:val="28"/>
          <w:szCs w:val="28"/>
          <w:lang w:val="en-US"/>
        </w:rPr>
        <w:t>MAC</w:t>
      </w:r>
      <w:r w:rsidRPr="00FD37C4">
        <w:rPr>
          <w:bCs/>
          <w:sz w:val="28"/>
          <w:szCs w:val="28"/>
        </w:rPr>
        <w:t>-адресов на коммутаторе</w:t>
      </w:r>
    </w:p>
    <w:p w14:paraId="45A2E708" w14:textId="77777777" w:rsidR="002875ED" w:rsidRPr="00FD37C4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CDE98DC" wp14:editId="129AFDED">
            <wp:extent cx="2952381" cy="352381"/>
            <wp:effectExtent l="0" t="0" r="63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EA30" w14:textId="77777777" w:rsidR="002875ED" w:rsidRPr="00FD37C4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F0C23F2" wp14:editId="6FCBD340">
            <wp:extent cx="2590476" cy="228571"/>
            <wp:effectExtent l="0" t="0" r="635" b="6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E377" w14:textId="77777777" w:rsidR="002875ED" w:rsidRPr="002E5968" w:rsidRDefault="002875ED" w:rsidP="002875ED">
      <w:pPr>
        <w:spacing w:before="0" w:beforeAutospacing="0" w:after="133" w:afterAutospacing="0" w:line="259" w:lineRule="auto"/>
        <w:ind w:left="0" w:firstLine="0"/>
        <w:contextualSpacing w:val="0"/>
        <w:rPr>
          <w:bCs/>
          <w:sz w:val="28"/>
          <w:szCs w:val="28"/>
        </w:rPr>
      </w:pPr>
      <w:r w:rsidRPr="006F24EB">
        <w:rPr>
          <w:bCs/>
          <w:sz w:val="28"/>
          <w:szCs w:val="28"/>
        </w:rPr>
        <w:t xml:space="preserve">display mac-address verbose выводит детальную информацию о записях MAC-таблицы </w:t>
      </w:r>
      <w:r>
        <w:rPr>
          <w:bCs/>
          <w:sz w:val="28"/>
          <w:szCs w:val="28"/>
        </w:rPr>
        <w:t>-</w:t>
      </w:r>
      <w:r w:rsidRPr="006F24EB">
        <w:rPr>
          <w:bCs/>
          <w:sz w:val="28"/>
          <w:szCs w:val="28"/>
        </w:rPr>
        <w:t xml:space="preserve"> MAC, VLAN, порт обучения и тип записи</w:t>
      </w:r>
    </w:p>
    <w:p w14:paraId="00985612" w14:textId="77777777" w:rsidR="00165814" w:rsidRDefault="00165814"/>
    <w:sectPr w:rsidR="0016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5"/>
    <w:rsid w:val="00165814"/>
    <w:rsid w:val="002875ED"/>
    <w:rsid w:val="00295175"/>
    <w:rsid w:val="00E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38136-5D0F-4782-8DED-E81544F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5ED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931</Words>
  <Characters>5312</Characters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2026-07-04T11:28:00Z</dcterms:created>
  <dcterms:modified xsi:type="dcterms:W3CDTF">2026-07-04T11:39:00Z</dcterms:modified>
</cp:coreProperties>
</file>