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Лабораторная работа 3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Работа с сетью. Парсинг html</w:t>
      </w:r>
    </w:p>
    <w:p w:rsidR="00000000" w:rsidDel="00000000" w:rsidP="00000000" w:rsidRDefault="00000000" w:rsidRPr="00000000" w14:paraId="00000003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Задача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Получить названия статей с сайта habr.ru.</w:t>
      </w:r>
    </w:p>
    <w:p w:rsidR="00000000" w:rsidDel="00000000" w:rsidP="00000000" w:rsidRDefault="00000000" w:rsidRPr="00000000" w14:paraId="00000004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Создайте новый maven-проект с именем ParseLib. Добавьте зависимость для библиотеки jsoup.</w:t>
      </w:r>
    </w:p>
    <w:p w:rsidR="00000000" w:rsidDel="00000000" w:rsidP="00000000" w:rsidRDefault="00000000" w:rsidRPr="00000000" w14:paraId="00000005">
      <w:pPr>
        <w:spacing w:after="0"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Начнем с описания базовых классов. Класс 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ParserSettings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содержащий поля: адрес сайта, который нужно парсить, префикс страницы, первая и последняя страницы пагинации. 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0"/>
          <w:szCs w:val="20"/>
          <w:rtl w:val="0"/>
        </w:rPr>
        <w:t xml:space="preserve">public abstract class 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ParserSettings {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rtl w:val="0"/>
        </w:rPr>
        <w:t xml:space="preserve">// Адрес сайта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0"/>
          <w:szCs w:val="20"/>
          <w:rtl w:val="0"/>
        </w:rPr>
        <w:t xml:space="preserve">public static 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i w:val="1"/>
          <w:color w:val="660e7a"/>
          <w:sz w:val="20"/>
          <w:szCs w:val="20"/>
          <w:rtl w:val="0"/>
        </w:rPr>
        <w:t xml:space="preserve">BASE_URL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;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rtl w:val="0"/>
        </w:rPr>
        <w:t xml:space="preserve">// префикс страницы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0"/>
          <w:szCs w:val="20"/>
          <w:rtl w:val="0"/>
        </w:rPr>
        <w:t xml:space="preserve">public static 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i w:val="1"/>
          <w:color w:val="660e7a"/>
          <w:sz w:val="20"/>
          <w:szCs w:val="20"/>
          <w:rtl w:val="0"/>
        </w:rPr>
        <w:t xml:space="preserve">PREFIX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;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rtl w:val="0"/>
        </w:rPr>
        <w:t xml:space="preserve">// начало пагинации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0"/>
          <w:szCs w:val="20"/>
          <w:rtl w:val="0"/>
        </w:rPr>
        <w:t xml:space="preserve">protected int </w:t>
      </w:r>
      <w:r w:rsidDel="00000000" w:rsidR="00000000" w:rsidRPr="00000000">
        <w:rPr>
          <w:rFonts w:ascii="Courier New" w:cs="Courier New" w:eastAsia="Courier New" w:hAnsi="Courier New"/>
          <w:b w:val="1"/>
          <w:color w:val="660e7a"/>
          <w:sz w:val="20"/>
          <w:szCs w:val="20"/>
          <w:rtl w:val="0"/>
        </w:rPr>
        <w:t xml:space="preserve">startPoint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;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rtl w:val="0"/>
        </w:rPr>
        <w:t xml:space="preserve">// конец пагинации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0"/>
          <w:szCs w:val="20"/>
          <w:rtl w:val="0"/>
        </w:rPr>
        <w:t xml:space="preserve">protected int </w:t>
      </w:r>
      <w:r w:rsidDel="00000000" w:rsidR="00000000" w:rsidRPr="00000000">
        <w:rPr>
          <w:rFonts w:ascii="Courier New" w:cs="Courier New" w:eastAsia="Courier New" w:hAnsi="Courier New"/>
          <w:b w:val="1"/>
          <w:color w:val="660e7a"/>
          <w:sz w:val="20"/>
          <w:szCs w:val="20"/>
          <w:rtl w:val="0"/>
        </w:rPr>
        <w:t xml:space="preserve">endPoint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;</w:t>
        <w:br w:type="textWrapping"/>
        <w:br w:type="textWrapping"/>
        <w:t xml:space="preserve">}</w:t>
      </w:r>
    </w:p>
    <w:p w:rsidR="00000000" w:rsidDel="00000000" w:rsidP="00000000" w:rsidRDefault="00000000" w:rsidRPr="00000000" w14:paraId="00000007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Добавьте геттеры для защищенных полей.</w:t>
      </w:r>
    </w:p>
    <w:p w:rsidR="00000000" w:rsidDel="00000000" w:rsidP="00000000" w:rsidRDefault="00000000" w:rsidRPr="00000000" w14:paraId="00000008">
      <w:pPr>
        <w:spacing w:after="0"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Обобщенный интерфейс 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Parser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содержит метод, который будет искать в документе, скачанном из сети, необходимую информацию и возвращать ее. Тип информации, который может вернуть метод в данном примере, – это строка или коллекция строк. 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0"/>
          <w:szCs w:val="20"/>
          <w:rtl w:val="0"/>
        </w:rPr>
        <w:t xml:space="preserve">public interface 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Parser&lt;</w:t>
      </w:r>
      <w:r w:rsidDel="00000000" w:rsidR="00000000" w:rsidRPr="00000000">
        <w:rPr>
          <w:rFonts w:ascii="Courier New" w:cs="Courier New" w:eastAsia="Courier New" w:hAnsi="Courier New"/>
          <w:color w:val="20999d"/>
          <w:sz w:val="20"/>
          <w:szCs w:val="20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&gt; {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0999d"/>
          <w:sz w:val="20"/>
          <w:szCs w:val="20"/>
          <w:rtl w:val="0"/>
        </w:rPr>
        <w:t xml:space="preserve">T 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Parse(Document document);</w:t>
        <w:br w:type="textWrapping"/>
        <w:t xml:space="preserve">}</w:t>
      </w:r>
    </w:p>
    <w:p w:rsidR="00000000" w:rsidDel="00000000" w:rsidP="00000000" w:rsidRDefault="00000000" w:rsidRPr="00000000" w14:paraId="0000000A">
      <w:pPr>
        <w:spacing w:after="0"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Класс Document из библиотеки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jsoup. </w:t>
      </w:r>
    </w:p>
    <w:p w:rsidR="00000000" w:rsidDel="00000000" w:rsidP="00000000" w:rsidRDefault="00000000" w:rsidRPr="00000000" w14:paraId="0000000B">
      <w:pPr>
        <w:spacing w:after="0"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Добавьте пакет habr. В нем будут описаны классы – реализации только что описанных класса 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ParserSettings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 интерфейса 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Parser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C">
      <w:pPr>
        <w:spacing w:after="0"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Класс 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HabraSettings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наследует от 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ParserSettings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0"/>
          <w:szCs w:val="2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HabrSettings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0"/>
          <w:szCs w:val="20"/>
          <w:rtl w:val="0"/>
        </w:rPr>
        <w:t xml:space="preserve">extends 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ParserSettings {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HabrSettings(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start,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end) {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660e7a"/>
          <w:sz w:val="20"/>
          <w:szCs w:val="20"/>
          <w:rtl w:val="0"/>
        </w:rPr>
        <w:t xml:space="preserve">startPoint 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= start;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660e7a"/>
          <w:sz w:val="20"/>
          <w:szCs w:val="20"/>
          <w:rtl w:val="0"/>
        </w:rPr>
        <w:t xml:space="preserve">endPoint 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= end;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660e7a"/>
          <w:sz w:val="20"/>
          <w:szCs w:val="20"/>
          <w:rtl w:val="0"/>
        </w:rPr>
        <w:t xml:space="preserve">BASE_URL 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"https://habr.com/ru/all"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;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660e7a"/>
          <w:sz w:val="20"/>
          <w:szCs w:val="20"/>
          <w:rtl w:val="0"/>
        </w:rPr>
        <w:t xml:space="preserve">PREFIX 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"page{CurrentId}"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;</w:t>
        <w:br w:type="textWrapping"/>
        <w:t xml:space="preserve">    }</w:t>
        <w:br w:type="textWrapping"/>
        <w:t xml:space="preserve">}</w:t>
      </w:r>
    </w:p>
    <w:p w:rsidR="00000000" w:rsidDel="00000000" w:rsidP="00000000" w:rsidRDefault="00000000" w:rsidRPr="00000000" w14:paraId="0000000E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Класс 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HabraParser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реализует интерфейс 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Parser&lt;ArrayList&lt;String&gt;&gt;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0"/>
          <w:szCs w:val="2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HabrParser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0"/>
          <w:szCs w:val="20"/>
          <w:rtl w:val="0"/>
        </w:rPr>
        <w:t xml:space="preserve">implements 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Parser&lt;ArrayList&lt;String&gt;&gt; {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00"/>
          <w:sz w:val="20"/>
          <w:szCs w:val="20"/>
          <w:rtl w:val="0"/>
        </w:rPr>
        <w:t xml:space="preserve">@Override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ArrayList&lt;String&gt; Parse(Document document) {</w:t>
        <w:br w:type="textWrapping"/>
        <w:br w:type="textWrapping"/>
        <w:t xml:space="preserve">        ArrayList&lt;String&gt; list =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ArrayList&lt;String&gt;();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rtl w:val="0"/>
        </w:rPr>
        <w:t xml:space="preserve">// получение списка названий статей</w:t>
        <w:br w:type="textWrapping"/>
        <w:t xml:space="preserve"> </w:t>
        <w:tab/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list;</w:t>
        <w:br w:type="textWrapping"/>
        <w:t xml:space="preserve">    }</w:t>
        <w:br w:type="textWrapping"/>
        <w:t xml:space="preserve">}</w:t>
      </w:r>
    </w:p>
    <w:p w:rsidR="00000000" w:rsidDel="00000000" w:rsidP="00000000" w:rsidRDefault="00000000" w:rsidRPr="00000000" w14:paraId="00000010">
      <w:pPr>
        <w:spacing w:after="0"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получения страницы создайте класс 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HtmlLoader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страницы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00"/>
          <w:sz w:val="20"/>
          <w:szCs w:val="20"/>
        </w:rPr>
      </w:pPr>
      <w:bookmarkStart w:colFirst="0" w:colLast="0" w:name="_heading=h.gjdgxs" w:id="0"/>
      <w:bookmarkEnd w:id="0"/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0"/>
          <w:szCs w:val="2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HtmlLoader {</w:t>
        <w:br w:type="textWrapping"/>
      </w: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rtl w:val="0"/>
        </w:rPr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String </w:t>
      </w:r>
      <w:r w:rsidDel="00000000" w:rsidR="00000000" w:rsidRPr="00000000">
        <w:rPr>
          <w:rFonts w:ascii="Courier New" w:cs="Courier New" w:eastAsia="Courier New" w:hAnsi="Courier New"/>
          <w:b w:val="1"/>
          <w:color w:val="660e7a"/>
          <w:sz w:val="20"/>
          <w:szCs w:val="20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;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HtmlLoader(ParserSettings settings)</w:t>
        <w:br w:type="textWrapping"/>
        <w:t xml:space="preserve">    {</w:t>
      </w: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rtl w:val="0"/>
        </w:rPr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660e7a"/>
          <w:sz w:val="20"/>
          <w:szCs w:val="20"/>
          <w:rtl w:val="0"/>
        </w:rPr>
        <w:t xml:space="preserve">url 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= settings.</w:t>
      </w:r>
      <w:r w:rsidDel="00000000" w:rsidR="00000000" w:rsidRPr="00000000">
        <w:rPr>
          <w:rFonts w:ascii="Courier New" w:cs="Courier New" w:eastAsia="Courier New" w:hAnsi="Courier New"/>
          <w:i w:val="1"/>
          <w:color w:val="660e7a"/>
          <w:sz w:val="20"/>
          <w:szCs w:val="20"/>
          <w:rtl w:val="0"/>
        </w:rPr>
        <w:t xml:space="preserve">BASE_URL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"/"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+ settings.</w:t>
      </w:r>
      <w:r w:rsidDel="00000000" w:rsidR="00000000" w:rsidRPr="00000000">
        <w:rPr>
          <w:rFonts w:ascii="Courier New" w:cs="Courier New" w:eastAsia="Courier New" w:hAnsi="Courier New"/>
          <w:i w:val="1"/>
          <w:color w:val="660e7a"/>
          <w:sz w:val="20"/>
          <w:szCs w:val="20"/>
          <w:rtl w:val="0"/>
        </w:rPr>
        <w:t xml:space="preserve">PREFIX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rtl w:val="0"/>
        </w:rPr>
        <w:t xml:space="preserve"> 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}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0"/>
          <w:szCs w:val="20"/>
          <w:rtl w:val="0"/>
        </w:rPr>
        <w:t xml:space="preserve">public 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Document GetSourceByPageId(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id)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0"/>
          <w:szCs w:val="20"/>
          <w:rtl w:val="0"/>
        </w:rPr>
        <w:t xml:space="preserve">throws 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IOException {</w:t>
        <w:br w:type="textWrapping"/>
        <w:t xml:space="preserve">        String currentUrl = </w:t>
      </w:r>
      <w:r w:rsidDel="00000000" w:rsidR="00000000" w:rsidRPr="00000000">
        <w:rPr>
          <w:rFonts w:ascii="Courier New" w:cs="Courier New" w:eastAsia="Courier New" w:hAnsi="Courier New"/>
          <w:b w:val="1"/>
          <w:color w:val="660e7a"/>
          <w:sz w:val="20"/>
          <w:szCs w:val="20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.replace(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"{CurrentId}"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, Integer.</w:t>
      </w:r>
      <w:r w:rsidDel="00000000" w:rsidR="00000000" w:rsidRPr="00000000">
        <w:rPr>
          <w:rFonts w:ascii="Courier New" w:cs="Courier New" w:eastAsia="Courier New" w:hAnsi="Courier New"/>
          <w:i w:val="1"/>
          <w:color w:val="000000"/>
          <w:sz w:val="20"/>
          <w:szCs w:val="20"/>
          <w:rtl w:val="0"/>
        </w:rPr>
        <w:t xml:space="preserve">toString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(id)); </w:t>
      </w: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rtl w:val="0"/>
        </w:rPr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Jsoup.connect(currentUrl).get();</w:t>
        <w:br w:type="textWrapping"/>
        <w:t xml:space="preserve">    }</w:t>
        <w:br w:type="textWrapping"/>
        <w:t xml:space="preserve">}</w:t>
      </w:r>
    </w:p>
    <w:p w:rsidR="00000000" w:rsidDel="00000000" w:rsidP="00000000" w:rsidRDefault="00000000" w:rsidRPr="00000000" w14:paraId="00000012">
      <w:pPr>
        <w:spacing w:after="0"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Обобщенный класс 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ParserWorker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будет координировать работу всего парсера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0"/>
          <w:szCs w:val="2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ParserWorker&lt;</w:t>
      </w:r>
      <w:r w:rsidDel="00000000" w:rsidR="00000000" w:rsidRPr="00000000">
        <w:rPr>
          <w:rFonts w:ascii="Courier New" w:cs="Courier New" w:eastAsia="Courier New" w:hAnsi="Courier New"/>
          <w:color w:val="20999d"/>
          <w:sz w:val="20"/>
          <w:szCs w:val="20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&gt; {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ind w:firstLine="709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Опишите в классе следующие закрытые поля: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Parser&lt;</w:t>
      </w:r>
      <w:r w:rsidDel="00000000" w:rsidR="00000000" w:rsidRPr="00000000">
        <w:rPr>
          <w:rFonts w:ascii="Courier New" w:cs="Courier New" w:eastAsia="Courier New" w:hAnsi="Courier New"/>
          <w:color w:val="20999d"/>
          <w:sz w:val="20"/>
          <w:szCs w:val="20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b w:val="1"/>
          <w:color w:val="660e7a"/>
          <w:sz w:val="20"/>
          <w:szCs w:val="20"/>
          <w:rtl w:val="0"/>
        </w:rPr>
        <w:t xml:space="preserve">parser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;</w:t>
        <w:br w:type="textWrapping"/>
        <w:t xml:space="preserve">ParserSettings </w:t>
      </w:r>
      <w:r w:rsidDel="00000000" w:rsidR="00000000" w:rsidRPr="00000000">
        <w:rPr>
          <w:rFonts w:ascii="Courier New" w:cs="Courier New" w:eastAsia="Courier New" w:hAnsi="Courier New"/>
          <w:b w:val="1"/>
          <w:color w:val="660e7a"/>
          <w:sz w:val="20"/>
          <w:szCs w:val="20"/>
          <w:rtl w:val="0"/>
        </w:rPr>
        <w:t xml:space="preserve">parserSettings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ind w:firstLine="709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Создайте для них геттеры и сеттеры. 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ind w:firstLine="709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Добавьте еще одно поле: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HtmlLoader </w:t>
      </w:r>
      <w:r w:rsidDel="00000000" w:rsidR="00000000" w:rsidRPr="00000000">
        <w:rPr>
          <w:rFonts w:ascii="Courier New" w:cs="Courier New" w:eastAsia="Courier New" w:hAnsi="Courier New"/>
          <w:b w:val="1"/>
          <w:color w:val="660e7a"/>
          <w:sz w:val="20"/>
          <w:szCs w:val="20"/>
          <w:rtl w:val="0"/>
        </w:rPr>
        <w:t xml:space="preserve">loader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В сеттере parserSettings инстанцируйте его: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660e7a"/>
          <w:sz w:val="20"/>
          <w:szCs w:val="20"/>
          <w:rtl w:val="0"/>
        </w:rPr>
        <w:t xml:space="preserve">loader 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HtmlLoader(parserSettings);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ind w:firstLine="709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Опишите поле: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0"/>
          <w:szCs w:val="20"/>
          <w:rtl w:val="0"/>
        </w:rPr>
        <w:t xml:space="preserve">boolean </w:t>
      </w:r>
      <w:r w:rsidDel="00000000" w:rsidR="00000000" w:rsidRPr="00000000">
        <w:rPr>
          <w:rFonts w:ascii="Courier New" w:cs="Courier New" w:eastAsia="Courier New" w:hAnsi="Courier New"/>
          <w:b w:val="1"/>
          <w:color w:val="660e7a"/>
          <w:sz w:val="20"/>
          <w:szCs w:val="20"/>
          <w:rtl w:val="0"/>
        </w:rPr>
        <w:t xml:space="preserve">isActive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Оно будет отвечать за начало и конец парсинга: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Start()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0"/>
          <w:szCs w:val="20"/>
          <w:rtl w:val="0"/>
        </w:rPr>
        <w:t xml:space="preserve">throws 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IOException {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660e7a"/>
          <w:sz w:val="20"/>
          <w:szCs w:val="20"/>
          <w:rtl w:val="0"/>
        </w:rPr>
        <w:t xml:space="preserve">isActive 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;</w:t>
        <w:br w:type="textWrapping"/>
        <w:t xml:space="preserve">    Worker();</w:t>
        <w:br w:type="textWrapping"/>
        <w:t xml:space="preserve">}</w:t>
        <w:br w:type="textWrapping"/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Abort() {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660e7a"/>
          <w:sz w:val="20"/>
          <w:szCs w:val="20"/>
          <w:rtl w:val="0"/>
        </w:rPr>
        <w:t xml:space="preserve">isActive 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;</w:t>
        <w:br w:type="textWrapping"/>
        <w:t xml:space="preserve">}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ind w:firstLine="709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Далее добавьте метод выполнения работы – парсинга: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0"/>
          <w:szCs w:val="20"/>
          <w:rtl w:val="0"/>
        </w:rPr>
        <w:t xml:space="preserve">private void 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Worker()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0"/>
          <w:szCs w:val="20"/>
          <w:rtl w:val="0"/>
        </w:rPr>
        <w:t xml:space="preserve">throws 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IOException {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i = </w:t>
      </w:r>
      <w:r w:rsidDel="00000000" w:rsidR="00000000" w:rsidRPr="00000000">
        <w:rPr>
          <w:rFonts w:ascii="Courier New" w:cs="Courier New" w:eastAsia="Courier New" w:hAnsi="Courier New"/>
          <w:b w:val="1"/>
          <w:color w:val="660e7a"/>
          <w:sz w:val="20"/>
          <w:szCs w:val="20"/>
          <w:rtl w:val="0"/>
        </w:rPr>
        <w:t xml:space="preserve">parserSettings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.getStartPoint(); i &lt;= </w:t>
      </w:r>
      <w:r w:rsidDel="00000000" w:rsidR="00000000" w:rsidRPr="00000000">
        <w:rPr>
          <w:rFonts w:ascii="Courier New" w:cs="Courier New" w:eastAsia="Courier New" w:hAnsi="Courier New"/>
          <w:b w:val="1"/>
          <w:color w:val="660e7a"/>
          <w:sz w:val="20"/>
          <w:szCs w:val="20"/>
          <w:rtl w:val="0"/>
        </w:rPr>
        <w:t xml:space="preserve">parserSettings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.getEndPoint(); i++) {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(!</w:t>
      </w:r>
      <w:r w:rsidDel="00000000" w:rsidR="00000000" w:rsidRPr="00000000">
        <w:rPr>
          <w:rFonts w:ascii="Courier New" w:cs="Courier New" w:eastAsia="Courier New" w:hAnsi="Courier New"/>
          <w:b w:val="1"/>
          <w:color w:val="660e7a"/>
          <w:sz w:val="20"/>
          <w:szCs w:val="20"/>
          <w:rtl w:val="0"/>
        </w:rPr>
        <w:t xml:space="preserve">isActive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) {</w:t>
        <w:br w:type="textWrapping"/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660e7a"/>
          <w:sz w:val="20"/>
          <w:szCs w:val="20"/>
          <w:rtl w:val="0"/>
        </w:rPr>
        <w:t xml:space="preserve">onCompletedList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.get(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).OnCompleted(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);</w:t>
        <w:br w:type="textWrapping"/>
      </w: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;</w:t>
        <w:br w:type="textWrapping"/>
        <w:t xml:space="preserve">        }</w:t>
        <w:br w:type="textWrapping"/>
        <w:t xml:space="preserve">        Document document = </w:t>
      </w:r>
      <w:r w:rsidDel="00000000" w:rsidR="00000000" w:rsidRPr="00000000">
        <w:rPr>
          <w:rFonts w:ascii="Courier New" w:cs="Courier New" w:eastAsia="Courier New" w:hAnsi="Courier New"/>
          <w:b w:val="1"/>
          <w:color w:val="660e7a"/>
          <w:sz w:val="20"/>
          <w:szCs w:val="20"/>
          <w:rtl w:val="0"/>
        </w:rPr>
        <w:t xml:space="preserve">loader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.GetSourceByPageId(i);</w:t>
        <w:br w:type="textWrapping"/>
      </w: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0999d"/>
          <w:sz w:val="20"/>
          <w:szCs w:val="20"/>
          <w:rtl w:val="0"/>
        </w:rPr>
        <w:t xml:space="preserve">T 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result = </w:t>
      </w:r>
      <w:r w:rsidDel="00000000" w:rsidR="00000000" w:rsidRPr="00000000">
        <w:rPr>
          <w:rFonts w:ascii="Courier New" w:cs="Courier New" w:eastAsia="Courier New" w:hAnsi="Courier New"/>
          <w:b w:val="1"/>
          <w:color w:val="660e7a"/>
          <w:sz w:val="20"/>
          <w:szCs w:val="20"/>
          <w:rtl w:val="0"/>
        </w:rPr>
        <w:t xml:space="preserve">parser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.Parse(document);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660e7a"/>
          <w:sz w:val="20"/>
          <w:szCs w:val="20"/>
          <w:rtl w:val="0"/>
        </w:rPr>
        <w:t xml:space="preserve">onNewDataList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.get(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).OnNewData(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,result);</w:t>
        <w:br w:type="textWrapping"/>
      </w: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}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660e7a"/>
          <w:sz w:val="20"/>
          <w:szCs w:val="20"/>
          <w:rtl w:val="0"/>
        </w:rPr>
        <w:t xml:space="preserve">onCompletedList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.get(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).OnCompleted(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);</w:t>
        <w:br w:type="textWrapping"/>
      </w: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660e7a"/>
          <w:sz w:val="20"/>
          <w:szCs w:val="20"/>
          <w:rtl w:val="0"/>
        </w:rPr>
        <w:t xml:space="preserve">isActive 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;</w:t>
        <w:br w:type="textWrapping"/>
        <w:t xml:space="preserve">}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ind w:firstLine="709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Здесь </w:t>
      </w:r>
      <w:r w:rsidDel="00000000" w:rsidR="00000000" w:rsidRPr="00000000">
        <w:rPr>
          <w:rFonts w:ascii="Courier New" w:cs="Courier New" w:eastAsia="Courier New" w:hAnsi="Courier New"/>
          <w:b w:val="1"/>
          <w:color w:val="660e7a"/>
          <w:sz w:val="20"/>
          <w:szCs w:val="20"/>
          <w:rtl w:val="0"/>
        </w:rPr>
        <w:t xml:space="preserve">onNewDataList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и </w:t>
      </w:r>
      <w:r w:rsidDel="00000000" w:rsidR="00000000" w:rsidRPr="00000000">
        <w:rPr>
          <w:rFonts w:ascii="Courier New" w:cs="Courier New" w:eastAsia="Courier New" w:hAnsi="Courier New"/>
          <w:b w:val="1"/>
          <w:color w:val="660e7a"/>
          <w:sz w:val="20"/>
          <w:szCs w:val="20"/>
          <w:rtl w:val="0"/>
        </w:rPr>
        <w:t xml:space="preserve">onCompletedList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это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списки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интерфейсов: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ArrayList&lt;OnNewDataHandler&gt; </w:t>
      </w:r>
      <w:r w:rsidDel="00000000" w:rsidR="00000000" w:rsidRPr="00000000">
        <w:rPr>
          <w:rFonts w:ascii="Courier New" w:cs="Courier New" w:eastAsia="Courier New" w:hAnsi="Courier New"/>
          <w:b w:val="1"/>
          <w:color w:val="660e7a"/>
          <w:sz w:val="20"/>
          <w:szCs w:val="20"/>
          <w:rtl w:val="0"/>
        </w:rPr>
        <w:t xml:space="preserve">onNewDataList 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ArrayList&lt;&gt;();</w:t>
        <w:br w:type="textWrapping"/>
        <w:t xml:space="preserve">ArrayList&lt;OnCompleted&gt; </w:t>
      </w:r>
      <w:r w:rsidDel="00000000" w:rsidR="00000000" w:rsidRPr="00000000">
        <w:rPr>
          <w:rFonts w:ascii="Courier New" w:cs="Courier New" w:eastAsia="Courier New" w:hAnsi="Courier New"/>
          <w:b w:val="1"/>
          <w:color w:val="660e7a"/>
          <w:sz w:val="20"/>
          <w:szCs w:val="20"/>
          <w:rtl w:val="0"/>
        </w:rPr>
        <w:t xml:space="preserve">onCompletedList 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ArrayList&lt;&gt;();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ind w:firstLine="709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Нужно куда-то спрятать метод, определение которого произойдет позже. Для этого отлично подходят интерфейсы: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0"/>
          <w:szCs w:val="20"/>
          <w:rtl w:val="0"/>
        </w:rPr>
        <w:t xml:space="preserve">public interface 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OnNewDataHandler&lt;</w:t>
      </w:r>
      <w:r w:rsidDel="00000000" w:rsidR="00000000" w:rsidRPr="00000000">
        <w:rPr>
          <w:rFonts w:ascii="Courier New" w:cs="Courier New" w:eastAsia="Courier New" w:hAnsi="Courier New"/>
          <w:color w:val="20999d"/>
          <w:sz w:val="20"/>
          <w:szCs w:val="20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&gt; {</w:t>
        <w:br w:type="textWrapping"/>
      </w: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0"/>
          <w:szCs w:val="20"/>
          <w:rtl w:val="0"/>
        </w:rPr>
        <w:t xml:space="preserve">void 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OnNewData(Object sender, </w:t>
      </w:r>
      <w:r w:rsidDel="00000000" w:rsidR="00000000" w:rsidRPr="00000000">
        <w:rPr>
          <w:rFonts w:ascii="Courier New" w:cs="Courier New" w:eastAsia="Courier New" w:hAnsi="Courier New"/>
          <w:color w:val="20999d"/>
          <w:sz w:val="20"/>
          <w:szCs w:val="20"/>
          <w:rtl w:val="0"/>
        </w:rPr>
        <w:t xml:space="preserve">T 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e);</w:t>
        <w:br w:type="textWrapping"/>
        <w:t xml:space="preserve">}</w:t>
        <w:br w:type="textWrapping"/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0"/>
          <w:szCs w:val="20"/>
          <w:rtl w:val="0"/>
        </w:rPr>
        <w:t xml:space="preserve">public interface 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OnCompleted {</w:t>
        <w:br w:type="textWrapping"/>
      </w: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0"/>
          <w:szCs w:val="20"/>
          <w:rtl w:val="0"/>
        </w:rPr>
        <w:t xml:space="preserve">void 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OnCompleted(Object sender);</w:t>
        <w:br w:type="textWrapping"/>
        <w:t xml:space="preserve">}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ind w:firstLine="709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Осталось описать класс программы: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ind w:firstLine="709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В методе main создайте парсер: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ParserWorker&lt;ArrayList&lt;String&gt;&gt;  parser =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ParserWorker&lt;&gt;(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HabrParser());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и опишите следующие начальные данные: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color w:val="808080"/>
          <w:sz w:val="20"/>
          <w:szCs w:val="20"/>
          <w:rtl w:val="0"/>
        </w:rPr>
        <w:t xml:space="preserve">// задайте значения переменным start и end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br w:type="textWrapping"/>
        <w:t xml:space="preserve">parser.setParserSettings(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HabrSettings(start, end));</w:t>
        <w:br w:type="textWrapping"/>
        <w:t xml:space="preserve">parser.</w:t>
      </w:r>
      <w:r w:rsidDel="00000000" w:rsidR="00000000" w:rsidRPr="00000000">
        <w:rPr>
          <w:rFonts w:ascii="Courier New" w:cs="Courier New" w:eastAsia="Courier New" w:hAnsi="Courier New"/>
          <w:b w:val="1"/>
          <w:color w:val="660e7a"/>
          <w:sz w:val="20"/>
          <w:szCs w:val="20"/>
          <w:rtl w:val="0"/>
        </w:rPr>
        <w:t xml:space="preserve">onCompletedList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.add(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Completed());</w:t>
        <w:br w:type="textWrapping"/>
        <w:t xml:space="preserve">parser.</w:t>
      </w:r>
      <w:r w:rsidDel="00000000" w:rsidR="00000000" w:rsidRPr="00000000">
        <w:rPr>
          <w:rFonts w:ascii="Courier New" w:cs="Courier New" w:eastAsia="Courier New" w:hAnsi="Courier New"/>
          <w:b w:val="1"/>
          <w:color w:val="660e7a"/>
          <w:sz w:val="20"/>
          <w:szCs w:val="20"/>
          <w:rtl w:val="0"/>
        </w:rPr>
        <w:t xml:space="preserve">onNewDataList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.add(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NewData());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Далее запустите парсер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parser.Start();</w:t>
      </w:r>
    </w:p>
    <w:p w:rsidR="00000000" w:rsidDel="00000000" w:rsidP="00000000" w:rsidRDefault="00000000" w:rsidRPr="00000000" w14:paraId="00000030">
      <w:pPr>
        <w:spacing w:after="0"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Может случится так, что выполнение программы закончится раньше, чем появятся сетевые данные. Нужно будет подождать. Это можно сделать с помощью: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Thread.</w:t>
      </w:r>
      <w:r w:rsidDel="00000000" w:rsidR="00000000" w:rsidRPr="00000000">
        <w:rPr>
          <w:rFonts w:ascii="Courier New" w:cs="Courier New" w:eastAsia="Courier New" w:hAnsi="Courier New"/>
          <w:i w:val="1"/>
          <w:color w:val="000000"/>
          <w:sz w:val="20"/>
          <w:szCs w:val="20"/>
          <w:rtl w:val="0"/>
        </w:rPr>
        <w:t xml:space="preserve">sleep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10000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360" w:lineRule="auto"/>
        <w:ind w:firstLine="709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конце программы остановите парсинг: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parser.Abort();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Осталось описать классы реализующие интерфейсы. Когда интерфейс консольный, способ вывода очевиден.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0"/>
          <w:szCs w:val="20"/>
          <w:rtl w:val="0"/>
        </w:rPr>
        <w:t xml:space="preserve">static class 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NewData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0"/>
          <w:szCs w:val="20"/>
          <w:rtl w:val="0"/>
        </w:rPr>
        <w:t xml:space="preserve">implements 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ParserWorker.OnNewDataHandler&lt;ArrayList&lt;String&gt;&gt; {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00"/>
          <w:sz w:val="20"/>
          <w:szCs w:val="20"/>
          <w:rtl w:val="0"/>
        </w:rPr>
        <w:t xml:space="preserve">@Override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OnNewData(Object sender, ArrayList&lt;String&gt; args) {</w:t>
        <w:br w:type="textWrapping"/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(String s : args) {</w:t>
        <w:br w:type="textWrapping"/>
        <w:t xml:space="preserve">            System.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60e7a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.println(s);</w:t>
        <w:br w:type="textWrapping"/>
        <w:t xml:space="preserve">        }</w:t>
        <w:br w:type="textWrapping"/>
        <w:t xml:space="preserve">    }</w:t>
        <w:br w:type="textWrapping"/>
        <w:t xml:space="preserve">}</w:t>
        <w:br w:type="textWrapping"/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0"/>
          <w:szCs w:val="20"/>
          <w:rtl w:val="0"/>
        </w:rPr>
        <w:t xml:space="preserve">static class 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Completed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0"/>
          <w:szCs w:val="20"/>
          <w:rtl w:val="0"/>
        </w:rPr>
        <w:t xml:space="preserve">implements 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ParserWorker.OnCompleted {</w:t>
        <w:br w:type="textWrapping"/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00"/>
          <w:sz w:val="20"/>
          <w:szCs w:val="20"/>
          <w:rtl w:val="0"/>
        </w:rPr>
        <w:t xml:space="preserve">@Override</w:t>
        <w:br w:type="textWrapping"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0"/>
          <w:szCs w:val="20"/>
          <w:rtl w:val="0"/>
        </w:rPr>
        <w:t xml:space="preserve">public void 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OnCompleted(Object sender) {</w:t>
        <w:br w:type="textWrapping"/>
        <w:t xml:space="preserve">        System.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660e7a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0"/>
          <w:szCs w:val="20"/>
          <w:rtl w:val="0"/>
        </w:rPr>
        <w:t xml:space="preserve">"Загрузка закончена"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);</w:t>
        <w:br w:type="textWrapping"/>
        <w:t xml:space="preserve">    }</w:t>
        <w:br w:type="textWrapping"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Замечание: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Дату и время хранить не строкой! Можно использовать класс Date или LocalDate.</w:t>
      </w:r>
    </w:p>
    <w:p w:rsidR="00000000" w:rsidDel="00000000" w:rsidP="00000000" w:rsidRDefault="00000000" w:rsidRPr="00000000" w14:paraId="00000039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Задание 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Дополните парсер получением не только заголовка (названия) публикации, но и информацией об авторе, времени выхода (публикации), времени прочтения, количестве просмотров, адресе изображения, рубриках (список направлений, к которым можно отнести статью) и тексте превью (или прехедер). Для этого создайте пакет model, а в нем класс Publication. Изображения к статьям скачайте в отдельную папку, продумайте названия файлов изображений (чтобы удобно было сопоставить публикацию и изображение). Дополните программу сохранением данных в формат json. Добавьте журналирование (логирование) для наиболее уязвимых участков программы.</w:t>
      </w:r>
    </w:p>
    <w:p w:rsidR="00000000" w:rsidDel="00000000" w:rsidP="00000000" w:rsidRDefault="00000000" w:rsidRPr="00000000" w14:paraId="0000003A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Замечение. Под публикацией имеется в виду статья, пост или новость.</w:t>
      </w:r>
    </w:p>
    <w:p w:rsidR="00000000" w:rsidDel="00000000" w:rsidP="00000000" w:rsidRDefault="00000000" w:rsidRPr="00000000" w14:paraId="0000003B">
      <w:pPr>
        <w:spacing w:line="360" w:lineRule="auto"/>
        <w:ind w:left="0"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Задание 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(на оценку хорошо). Написать агрегатор спектаклей театров г. Кирова. Возьмите афиши двух театров: "Театра на Спасской" (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https://ekvus-kirov.ru/afisha/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и Кировского областного драматического театра имени С.М. Кирова (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https://kirovdramteatr.ru/afisha/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). Соберите информацию обо всех спектаклях, которые есть на сайтах в разделе афиша (просмотрите информацию за все доступные месяцы). Информация о спектакле включает в себя: название спектакля, дату и время, продолжительность, возрастное ограничение, адрес картинки (афиши спектакля). Информация о театре включает в себя: название театра и афишу. Для хранения информации создайте соответствующие классы, например, с названием Performance и Theater. Результат работы программы сохраните в файл (выберите удобный для Вас формат для чтения и записи). </w:t>
      </w:r>
    </w:p>
    <w:p w:rsidR="00000000" w:rsidDel="00000000" w:rsidP="00000000" w:rsidRDefault="00000000" w:rsidRPr="00000000" w14:paraId="0000003C">
      <w:pPr>
        <w:spacing w:after="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Задание 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Собрать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все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отзывы на книги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со всех страниц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сайта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https://iknigi.net/otzivi-na-knigi/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Отзыв содержит в себе информацию: название книги, список авторов, полный текст отзыва, автор отзыва, количество звезд. Сохраните отзывы в json-файл.</w:t>
      </w:r>
    </w:p>
    <w:p w:rsidR="00000000" w:rsidDel="00000000" w:rsidP="00000000" w:rsidRDefault="00000000" w:rsidRPr="00000000" w14:paraId="0000003D">
      <w:pPr>
        <w:spacing w:after="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Замечание. Создайте несколько потоков для скачивания отзывов о книгах. Опытным путем определите оптимальное количество потоков. </w:t>
      </w:r>
    </w:p>
    <w:p w:rsidR="00000000" w:rsidDel="00000000" w:rsidP="00000000" w:rsidRDefault="00000000" w:rsidRPr="00000000" w14:paraId="0000003E">
      <w:pPr>
        <w:spacing w:after="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Ответьте на следующие вопросы и сделайте выводы.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Во сколько раз изменяется время скачивания в зависимости от количества потоков.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16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Зависит ли количество ошибок, возникающих при скачивании от количества потоков. Запишите в лог все ошибки (код и значение ошибки, например, 503 - Service temporarily unavailable), разберитесь с причиной ошибки, попробуйте решить возникшую проблему.</w:t>
      </w:r>
    </w:p>
    <w:p w:rsidR="00000000" w:rsidDel="00000000" w:rsidP="00000000" w:rsidRDefault="00000000" w:rsidRPr="00000000" w14:paraId="00000041">
      <w:pPr>
        <w:spacing w:after="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Задание 4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(на оценку отлично). Добавить в агрегатор спектаклей афишу Кировского театра кукол (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https://kirovkukla.ru/afisha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). </w:t>
      </w:r>
    </w:p>
    <w:p w:rsidR="00000000" w:rsidDel="00000000" w:rsidP="00000000" w:rsidRDefault="00000000" w:rsidRPr="00000000" w14:paraId="00000042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Подсказка: в данном случае для получения афиши на определенный месяц нужно выполнить не только GET, но и POST-запрос. Используя инструменты разработчика в браузере, самостоятельно определите POST-запрос, который вызывается для получения расписания, найдите необходимые для запроса параметры. В ответе на POST-запрос будет храниться необходимая информация - афиша на месяц, указанный в параметрах запроса. Получите эту информацию, добавьте данные в агрегатор.</w:t>
      </w:r>
    </w:p>
    <w:p w:rsidR="00000000" w:rsidDel="00000000" w:rsidP="00000000" w:rsidRDefault="00000000" w:rsidRPr="00000000" w14:paraId="00000043">
      <w:pPr>
        <w:spacing w:after="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Задание 5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(на оценку отлично). Собрать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все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отзывы на книги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со всех страниц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сайта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https://bookmix.ru/comments/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Отзыв содержит в себе информацию: название книги, список авторов, полный текст отзыва, автор отзыва, количество звезд. Сохраните отзывы в json-файл.</w:t>
      </w:r>
    </w:p>
    <w:p w:rsidR="00000000" w:rsidDel="00000000" w:rsidP="00000000" w:rsidRDefault="00000000" w:rsidRPr="00000000" w14:paraId="00000044">
      <w:pPr>
        <w:spacing w:after="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Замечание. Создайте несколько потоков для скачивания отзывов о книгах. Опытным путем определите оптимальное количество потоков. </w:t>
      </w:r>
    </w:p>
    <w:p w:rsidR="00000000" w:rsidDel="00000000" w:rsidP="00000000" w:rsidRDefault="00000000" w:rsidRPr="00000000" w14:paraId="00000045">
      <w:pPr>
        <w:spacing w:after="0"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Ответьте на следующие вопросы и сделайте выводы.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Во сколько раз изменяется время скачивания в зависимости от количества потоков.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Зависит ли количество ошибок, возникающих при скачивании от количества потоков. Запишите в лог все ошибки (код и значение ошибки, например, 503 - Service temporarily unavailable), разберитесь с причиной ошибки, попробуйте решить возникшую проблему.</w:t>
      </w:r>
    </w:p>
    <w:p w:rsidR="00000000" w:rsidDel="00000000" w:rsidP="00000000" w:rsidRDefault="00000000" w:rsidRPr="00000000" w14:paraId="00000048">
      <w:pPr>
        <w:spacing w:line="360" w:lineRule="auto"/>
        <w:ind w:firstLine="850.393700787401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HTML">
    <w:name w:val="HTML Preformatted"/>
    <w:basedOn w:val="a"/>
    <w:link w:val="HTML0"/>
    <w:uiPriority w:val="99"/>
    <w:unhideWhenUsed w:val="1"/>
    <w:rsid w:val="00AB213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</w:rPr>
  </w:style>
  <w:style w:type="character" w:styleId="HTML0" w:customStyle="1">
    <w:name w:val="Стандартный HTML Знак"/>
    <w:basedOn w:val="a0"/>
    <w:link w:val="HTML"/>
    <w:uiPriority w:val="99"/>
    <w:rsid w:val="00AB2137"/>
    <w:rPr>
      <w:rFonts w:ascii="Courier New" w:cs="Courier New" w:eastAsia="Times New Roman" w:hAnsi="Courier New"/>
      <w:sz w:val="20"/>
      <w:szCs w:val="20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59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bookmix.ru/comments/" TargetMode="External"/><Relationship Id="rId10" Type="http://schemas.openxmlformats.org/officeDocument/2006/relationships/hyperlink" Target="https://kirovkukla.ru/afisha" TargetMode="External"/><Relationship Id="rId9" Type="http://schemas.openxmlformats.org/officeDocument/2006/relationships/hyperlink" Target="https://iknigi.net/otzivi-na-knigi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ekvus-kirov.ru/afisha/" TargetMode="External"/><Relationship Id="rId8" Type="http://schemas.openxmlformats.org/officeDocument/2006/relationships/hyperlink" Target="https://kirovdramteatr.ru/afisha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6MVyHtfJGL4FQ43pN9qsCuuAlw==">CgMxLjAyCGguZ2pkZ3hzOAByITFqQkJ5T21vbU1mdUVTTDhVa2xPUnZRc2VSRFA2aktjdA==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2021-09-30T13:44:00Z</dcterms:created>
  <dc:creator>Шалагинова Надежда Владимировна</dc:creator>
</cp:coreProperties>
</file>