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3E63" w:rsidRPr="00C53E63" w:rsidRDefault="00C53E63" w:rsidP="00C53E63">
      <w:pPr>
        <w:spacing w:before="100" w:beforeAutospacing="1" w:after="100" w:afterAutospacing="1" w:line="240" w:lineRule="auto"/>
        <w:outlineLvl w:val="2"/>
        <w:rPr>
          <w:rFonts w:ascii="Times New Roman" w:eastAsia="Times New Roman" w:hAnsi="Times New Roman" w:cs="Times New Roman"/>
          <w:b/>
          <w:bCs/>
          <w:sz w:val="27"/>
          <w:szCs w:val="27"/>
        </w:rPr>
      </w:pPr>
      <w:r w:rsidRPr="00C53E63">
        <w:rPr>
          <w:rFonts w:ascii="Times New Roman" w:eastAsia="Times New Roman" w:hAnsi="Times New Roman" w:cs="Times New Roman"/>
          <w:b/>
          <w:bCs/>
          <w:sz w:val="27"/>
          <w:szCs w:val="27"/>
        </w:rPr>
        <w:t>Abstract</w:t>
      </w:r>
    </w:p>
    <w:p w:rsidR="00C53E63" w:rsidRPr="00C53E63" w:rsidRDefault="00C53E63" w:rsidP="00C53E63">
      <w:pPr>
        <w:spacing w:before="100" w:beforeAutospacing="1" w:after="100" w:afterAutospacing="1" w:line="240" w:lineRule="auto"/>
        <w:rPr>
          <w:rFonts w:ascii="Times New Roman" w:eastAsia="Times New Roman" w:hAnsi="Times New Roman" w:cs="Times New Roman"/>
          <w:sz w:val="24"/>
          <w:szCs w:val="24"/>
        </w:rPr>
      </w:pPr>
      <w:r w:rsidRPr="00C53E63">
        <w:rPr>
          <w:rFonts w:ascii="Times New Roman" w:eastAsia="Times New Roman" w:hAnsi="Times New Roman" w:cs="Times New Roman"/>
          <w:sz w:val="24"/>
          <w:szCs w:val="24"/>
        </w:rPr>
        <w:t xml:space="preserve">A </w:t>
      </w:r>
      <w:r w:rsidRPr="00C53E63">
        <w:rPr>
          <w:rFonts w:ascii="Times New Roman" w:eastAsia="Times New Roman" w:hAnsi="Times New Roman" w:cs="Times New Roman"/>
          <w:b/>
          <w:bCs/>
          <w:sz w:val="24"/>
          <w:szCs w:val="24"/>
        </w:rPr>
        <w:t>Hospital Management System</w:t>
      </w:r>
      <w:r w:rsidRPr="00C53E63">
        <w:rPr>
          <w:rFonts w:ascii="Times New Roman" w:eastAsia="Times New Roman" w:hAnsi="Times New Roman" w:cs="Times New Roman"/>
          <w:sz w:val="24"/>
          <w:szCs w:val="24"/>
        </w:rPr>
        <w:t xml:space="preserve"> is a Java-based application used to manage patient records efficiently. In Week 2, the system uses a </w:t>
      </w:r>
      <w:proofErr w:type="spellStart"/>
      <w:r w:rsidRPr="00C53E63">
        <w:rPr>
          <w:rFonts w:ascii="Courier New" w:eastAsia="Times New Roman" w:hAnsi="Courier New" w:cs="Courier New"/>
          <w:sz w:val="20"/>
          <w:szCs w:val="20"/>
        </w:rPr>
        <w:t>HashMap</w:t>
      </w:r>
      <w:proofErr w:type="spellEnd"/>
      <w:r w:rsidRPr="00C53E63">
        <w:rPr>
          <w:rFonts w:ascii="Courier New" w:eastAsia="Times New Roman" w:hAnsi="Courier New" w:cs="Courier New"/>
          <w:sz w:val="20"/>
          <w:szCs w:val="20"/>
        </w:rPr>
        <w:t>&lt;Integer, Patient&gt;</w:t>
      </w:r>
      <w:r w:rsidRPr="00C53E63">
        <w:rPr>
          <w:rFonts w:ascii="Times New Roman" w:eastAsia="Times New Roman" w:hAnsi="Times New Roman" w:cs="Times New Roman"/>
          <w:sz w:val="24"/>
          <w:szCs w:val="24"/>
        </w:rPr>
        <w:t xml:space="preserve"> where the </w:t>
      </w:r>
      <w:r w:rsidRPr="00C53E63">
        <w:rPr>
          <w:rFonts w:ascii="Times New Roman" w:eastAsia="Times New Roman" w:hAnsi="Times New Roman" w:cs="Times New Roman"/>
          <w:b/>
          <w:bCs/>
          <w:sz w:val="24"/>
          <w:szCs w:val="24"/>
        </w:rPr>
        <w:t>Patient ID is the key</w:t>
      </w:r>
      <w:r w:rsidRPr="00C53E63">
        <w:rPr>
          <w:rFonts w:ascii="Times New Roman" w:eastAsia="Times New Roman" w:hAnsi="Times New Roman" w:cs="Times New Roman"/>
          <w:sz w:val="24"/>
          <w:szCs w:val="24"/>
        </w:rPr>
        <w:t xml:space="preserve"> and the </w:t>
      </w:r>
      <w:r w:rsidRPr="00C53E63">
        <w:rPr>
          <w:rFonts w:ascii="Times New Roman" w:eastAsia="Times New Roman" w:hAnsi="Times New Roman" w:cs="Times New Roman"/>
          <w:b/>
          <w:bCs/>
          <w:sz w:val="24"/>
          <w:szCs w:val="24"/>
        </w:rPr>
        <w:t>Patient object is the value</w:t>
      </w:r>
      <w:r w:rsidRPr="00C53E63">
        <w:rPr>
          <w:rFonts w:ascii="Times New Roman" w:eastAsia="Times New Roman" w:hAnsi="Times New Roman" w:cs="Times New Roman"/>
          <w:sz w:val="24"/>
          <w:szCs w:val="24"/>
        </w:rPr>
        <w:t xml:space="preserve">. Unlike Week 1's </w:t>
      </w:r>
      <w:proofErr w:type="spellStart"/>
      <w:r w:rsidRPr="00C53E63">
        <w:rPr>
          <w:rFonts w:ascii="Courier New" w:eastAsia="Times New Roman" w:hAnsi="Courier New" w:cs="Courier New"/>
          <w:sz w:val="20"/>
          <w:szCs w:val="20"/>
        </w:rPr>
        <w:t>ArrayList</w:t>
      </w:r>
      <w:proofErr w:type="spellEnd"/>
      <w:r w:rsidRPr="00C53E63">
        <w:rPr>
          <w:rFonts w:ascii="Times New Roman" w:eastAsia="Times New Roman" w:hAnsi="Times New Roman" w:cs="Times New Roman"/>
          <w:sz w:val="24"/>
          <w:szCs w:val="24"/>
        </w:rPr>
        <w:t xml:space="preserve">, patient records can be accessed directly using the patient ID without manually searching through the collection. The system supports adding patients, updating patient details, removing patients, searching for patients, and displaying patient information. The use of </w:t>
      </w:r>
      <w:proofErr w:type="spellStart"/>
      <w:r w:rsidRPr="00C53E63">
        <w:rPr>
          <w:rFonts w:ascii="Courier New" w:eastAsia="Times New Roman" w:hAnsi="Courier New" w:cs="Courier New"/>
          <w:sz w:val="20"/>
          <w:szCs w:val="20"/>
        </w:rPr>
        <w:t>HashMap</w:t>
      </w:r>
      <w:proofErr w:type="spellEnd"/>
      <w:r w:rsidRPr="00C53E63">
        <w:rPr>
          <w:rFonts w:ascii="Times New Roman" w:eastAsia="Times New Roman" w:hAnsi="Times New Roman" w:cs="Times New Roman"/>
          <w:sz w:val="24"/>
          <w:szCs w:val="24"/>
        </w:rPr>
        <w:t xml:space="preserve"> improves lookup efficiency and prevents duplicate patient IDs.</w:t>
      </w:r>
    </w:p>
    <w:p w:rsidR="00C97EEC" w:rsidRDefault="00C53E63">
      <w:bookmarkStart w:id="0" w:name="_GoBack"/>
      <w:bookmarkEnd w:id="0"/>
    </w:p>
    <w:sectPr w:rsidR="00C97E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E63"/>
    <w:rsid w:val="007507BF"/>
    <w:rsid w:val="00BD7CBF"/>
    <w:rsid w:val="00C53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7A5F42-A9E8-4820-A12F-A1726E946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53E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53E6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53E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3E63"/>
    <w:rPr>
      <w:b/>
      <w:bCs/>
    </w:rPr>
  </w:style>
  <w:style w:type="character" w:styleId="HTMLCode">
    <w:name w:val="HTML Code"/>
    <w:basedOn w:val="DefaultParagraphFont"/>
    <w:uiPriority w:val="99"/>
    <w:semiHidden/>
    <w:unhideWhenUsed/>
    <w:rsid w:val="00C53E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5058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89</Words>
  <Characters>510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2026-08-14T09:09:00Z</dcterms:created>
  <dcterms:modified xsi:type="dcterms:W3CDTF">2026-08-14T09:10:00Z</dcterms:modified>
</cp:coreProperties>
</file>