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D7331" w:rsidRDefault="001D7331" w:rsidP="001D7331">
      <w:pPr>
        <w:pStyle w:val="NormalWeb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7DACF4C" wp14:editId="704F4044">
                <wp:simplePos x="0" y="0"/>
                <wp:positionH relativeFrom="column">
                  <wp:posOffset>-525780</wp:posOffset>
                </wp:positionH>
                <wp:positionV relativeFrom="paragraph">
                  <wp:posOffset>-746760</wp:posOffset>
                </wp:positionV>
                <wp:extent cx="6775450" cy="1828800"/>
                <wp:effectExtent l="0" t="0" r="0" b="889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7545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1D7331" w:rsidRPr="001D7331" w:rsidRDefault="001D7331" w:rsidP="001D7331">
                            <w:pPr>
                              <w:pStyle w:val="NormalWeb"/>
                              <w:jc w:val="center"/>
                              <w:rPr>
                                <w:b/>
                                <w:color w:val="FF0000"/>
                                <w:sz w:val="48"/>
                                <w:szCs w:val="72"/>
                                <w:lang w:val="en-US"/>
                                <w14:textOutline w14:w="10541" w14:cap="flat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1D7331">
                              <w:rPr>
                                <w:b/>
                                <w:color w:val="FF0000"/>
                                <w:sz w:val="48"/>
                                <w:szCs w:val="72"/>
                                <w:lang w:val="en-US"/>
                                <w14:textOutline w14:w="10541" w14:cap="flat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Business Problem Statement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41.4pt;margin-top:-58.8pt;width:533.5pt;height:2in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azkGKwIAAFcEAAAOAAAAZHJzL2Uyb0RvYy54bWysVE2P2jAQvVfqf7B8LwEEC40IK7orqkpo&#10;dyWo9mwch0SKP2obEvrr++wElm57qnpxxjPj8cx7z1nct7ImJ2FdpVVGR4MhJUJxnVfqkNHvu/Wn&#10;OSXOM5WzWiuR0bNw9H758cOiMakY61LXubAERZRLG5PR0nuTJonjpZDMDbQRCsFCW8k8tvaQ5JY1&#10;qC7rZDwc3iWNtrmxmgvn4H3sgnQZ6xeF4P65KJzwpM4oevNxtXHdhzVZLlh6sMyUFe/bYP/QhWSV&#10;wqXXUo/MM3K01R+lZMWtdrrwA65looui4iLOgGlGw3fTbEtmRJwF4Dhzhcn9v7L86fRiSZWDO0oU&#10;k6BoJ1pPvuiWjAI6jXEpkrYGab6FO2T2fgdnGLotrAxfjEMQB87nK7ahGIfzbjabTqYIccRG8/F8&#10;PozoJ2/HjXX+q9CSBCOjFuRFTNlp4zyuROolJdym9Lqq60hgrX5zILHziKiA/nSYpOs4WL7dt/0Y&#10;e52fMZ3VnTqc4esKHWyY8y/MQg7oGhL3z1iKWjcZ1b1FSantz7/5Qz5YQpSSBvLKqPtxZFZQUn9T&#10;4O/zaDIJeoybyXQ2xsbeRva3EXWUDxoKBkfoLpoh39cXs7BavuIlrMKtCDHFcXdG/cV88J3o8ZK4&#10;WK1iEhRomN+oreGhdIAw4LtrX5k1PQke/D3pixBZ+o6LLjecdGZ19GAkEhUA7lAFa2ED9Ub++pcW&#10;nsftPma9/Q+WvwAAAP//AwBQSwMEFAAGAAgAAAAhAMej7bfgAAAADAEAAA8AAABkcnMvZG93bnJl&#10;di54bWxMj01PwzAMhu9I/IfISNy2pNXYuq7pNPEhceDCKHevCW1F41RNtnb/HnOCmy0/ev28xX52&#10;vbjYMXSeNCRLBcJS7U1HjYbq42WRgQgRyWDvyWq42gD78vamwNz4id7t5RgbwSEUctTQxjjkUoa6&#10;tQ7D0g+W+PblR4eR17GRZsSJw10vU6XW0mFH/KHFwT62tv4+np2GGM0huVbPLrx+zm9PU6vqB6y0&#10;vr+bDzsQ0c7xD4ZffVaHkp1O/kwmiF7DIktZPfKQJJs1CEa22SoFcWJ2o1Ygy0L+L1H+AAAA//8D&#10;AFBLAQItABQABgAIAAAAIQC2gziS/gAAAOEBAAATAAAAAAAAAAAAAAAAAAAAAABbQ29udGVudF9U&#10;eXBlc10ueG1sUEsBAi0AFAAGAAgAAAAhADj9If/WAAAAlAEAAAsAAAAAAAAAAAAAAAAALwEAAF9y&#10;ZWxzLy5yZWxzUEsBAi0AFAAGAAgAAAAhAPtrOQYrAgAAVwQAAA4AAAAAAAAAAAAAAAAALgIAAGRy&#10;cy9lMm9Eb2MueG1sUEsBAi0AFAAGAAgAAAAhAMej7bfgAAAADAEAAA8AAAAAAAAAAAAAAAAAhQQA&#10;AGRycy9kb3ducmV2LnhtbFBLBQYAAAAABAAEAPMAAACSBQAAAAA=&#10;" filled="f" stroked="f">
                <v:fill o:detectmouseclick="t"/>
                <v:textbox style="mso-fit-shape-to-text:t">
                  <w:txbxContent>
                    <w:p w:rsidR="001D7331" w:rsidRPr="001D7331" w:rsidRDefault="001D7331" w:rsidP="001D7331">
                      <w:pPr>
                        <w:pStyle w:val="NormalWeb"/>
                        <w:jc w:val="center"/>
                        <w:rPr>
                          <w:b/>
                          <w:color w:val="FF0000"/>
                          <w:sz w:val="48"/>
                          <w:szCs w:val="72"/>
                          <w:lang w:val="en-US"/>
                          <w14:textOutline w14:w="10541" w14:cap="flat" w14:cmpd="sng" w14:algn="ctr">
                            <w14:solidFill>
                              <w14:srgbClr w14:val="FF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1D7331">
                        <w:rPr>
                          <w:b/>
                          <w:color w:val="FF0000"/>
                          <w:sz w:val="48"/>
                          <w:szCs w:val="72"/>
                          <w:lang w:val="en-US"/>
                          <w14:textOutline w14:w="10541" w14:cap="flat" w14:cmpd="sng" w14:algn="ctr">
                            <w14:solidFill>
                              <w14:srgbClr w14:val="FF0000"/>
                            </w14:solidFill>
                            <w14:prstDash w14:val="solid"/>
                            <w14:round/>
                          </w14:textOutline>
                        </w:rPr>
                        <w:t>Business Problem Statement</w:t>
                      </w:r>
                    </w:p>
                  </w:txbxContent>
                </v:textbox>
              </v:shape>
            </w:pict>
          </mc:Fallback>
        </mc:AlternateContent>
      </w:r>
      <w:r>
        <w:t>During major sales periods, e-commerce platforms experience a significant surge in customer demand. However, understanding which product categories and individual items drive the highest sales and customer engagement remains crucial for optimizing future business strategies.</w:t>
      </w:r>
    </w:p>
    <w:p w:rsidR="001D7331" w:rsidRDefault="001D7331" w:rsidP="001D7331">
      <w:pPr>
        <w:pStyle w:val="NormalWeb"/>
      </w:pPr>
      <w:r>
        <w:t xml:space="preserve">This analysis aims to evaluate </w:t>
      </w:r>
      <w:r>
        <w:rPr>
          <w:rStyle w:val="Strong"/>
        </w:rPr>
        <w:t>Amazon’s overall sales performance</w:t>
      </w:r>
      <w:r>
        <w:t>, identify top-selling products and categories, and uncover customer preferences based on purchasing behaviour and feedback data</w:t>
      </w:r>
    </w:p>
    <w:p w:rsidR="00997C99" w:rsidRPr="001D7331" w:rsidRDefault="00997C99">
      <w:pPr>
        <w:rPr>
          <w:sz w:val="32"/>
          <w:lang w:val="en-US"/>
        </w:rPr>
      </w:pPr>
      <w:bookmarkStart w:id="0" w:name="_GoBack"/>
      <w:bookmarkEnd w:id="0"/>
    </w:p>
    <w:sectPr w:rsidR="00997C99" w:rsidRPr="001D73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4516C" w:rsidRDefault="0074516C" w:rsidP="001D7331">
      <w:pPr>
        <w:spacing w:after="0" w:line="240" w:lineRule="auto"/>
      </w:pPr>
      <w:r>
        <w:separator/>
      </w:r>
    </w:p>
  </w:endnote>
  <w:endnote w:type="continuationSeparator" w:id="0">
    <w:p w:rsidR="0074516C" w:rsidRDefault="0074516C" w:rsidP="001D73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4516C" w:rsidRDefault="0074516C" w:rsidP="001D7331">
      <w:pPr>
        <w:spacing w:after="0" w:line="240" w:lineRule="auto"/>
      </w:pPr>
      <w:r>
        <w:separator/>
      </w:r>
    </w:p>
  </w:footnote>
  <w:footnote w:type="continuationSeparator" w:id="0">
    <w:p w:rsidR="0074516C" w:rsidRDefault="0074516C" w:rsidP="001D733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D7331"/>
    <w:rsid w:val="001D7331"/>
    <w:rsid w:val="0074516C"/>
    <w:rsid w:val="00997C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D73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1D7331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1D733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7331"/>
  </w:style>
  <w:style w:type="paragraph" w:styleId="Footer">
    <w:name w:val="footer"/>
    <w:basedOn w:val="Normal"/>
    <w:link w:val="FooterChar"/>
    <w:uiPriority w:val="99"/>
    <w:unhideWhenUsed/>
    <w:rsid w:val="001D733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733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D73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1D7331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1D733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7331"/>
  </w:style>
  <w:style w:type="paragraph" w:styleId="Footer">
    <w:name w:val="footer"/>
    <w:basedOn w:val="Normal"/>
    <w:link w:val="FooterChar"/>
    <w:uiPriority w:val="99"/>
    <w:unhideWhenUsed/>
    <w:rsid w:val="001D733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73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5779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70</Words>
  <Characters>402</Characters>
  <Application>Microsoft Office Word</Application>
  <DocSecurity>0</DocSecurity>
  <Lines>3</Lines>
  <Paragraphs>1</Paragraphs>
  <ScaleCrop>false</ScaleCrop>
  <Company/>
  <LinksUpToDate>false</LinksUpToDate>
  <CharactersWithSpaces>471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dcterms:created xsi:type="dcterms:W3CDTF">2025-11-20T05:22:00Z</dcterms:created>
  <dcterms:modified xsi:type="dcterms:W3CDTF">2025-11-20T05:24:00Z</dcterms:modified>
</cp:coreProperties>
</file>