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469B" w:rsidRDefault="00AF469B" w:rsidP="005F132C">
      <w:pPr>
        <w:pStyle w:val="aa"/>
      </w:pPr>
      <w:bookmarkStart w:id="0" w:name="_Toc115069440"/>
      <w:bookmarkStart w:id="1" w:name="_Toc88900002"/>
      <w:r w:rsidRPr="000F53F8">
        <w:t>содержание</w:t>
      </w:r>
      <w:bookmarkEnd w:id="0"/>
      <w:bookmarkEnd w:id="1"/>
    </w:p>
    <w:p w:rsidR="003B61B8" w:rsidRPr="000F53F8" w:rsidRDefault="003B61B8" w:rsidP="003B61B8"/>
    <w:p w:rsidR="00434E2E" w:rsidRDefault="00434E2E" w:rsidP="005F132C">
      <w:pPr>
        <w:pStyle w:val="a4"/>
        <w:rPr>
          <w:lang w:val="ru-RU"/>
        </w:rPr>
      </w:pPr>
    </w:p>
    <w:p w:rsidR="00434E2E" w:rsidRDefault="00434E2E" w:rsidP="00434E2E">
      <w:pPr>
        <w:tabs>
          <w:tab w:val="left" w:pos="7776"/>
        </w:tabs>
      </w:pPr>
      <w:r>
        <w:tab/>
      </w:r>
    </w:p>
    <w:p w:rsidR="00434E2E" w:rsidRDefault="00434E2E" w:rsidP="00434E2E">
      <w:pPr>
        <w:tabs>
          <w:tab w:val="left" w:pos="7776"/>
        </w:tabs>
      </w:pPr>
      <w:r>
        <w:tab/>
      </w:r>
    </w:p>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Default="00434E2E" w:rsidP="00434E2E"/>
    <w:p w:rsidR="00434E2E" w:rsidRDefault="00434E2E" w:rsidP="00434E2E">
      <w:pPr>
        <w:tabs>
          <w:tab w:val="left" w:pos="7801"/>
        </w:tabs>
      </w:pPr>
      <w:r>
        <w:tab/>
      </w:r>
    </w:p>
    <w:p w:rsidR="00434E2E" w:rsidRDefault="00434E2E" w:rsidP="00434E2E">
      <w:pPr>
        <w:tabs>
          <w:tab w:val="left" w:pos="7801"/>
        </w:tabs>
      </w:pPr>
      <w:r>
        <w:tab/>
      </w:r>
    </w:p>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Default="00434E2E" w:rsidP="00434E2E"/>
    <w:p w:rsidR="00434E2E" w:rsidRDefault="00434E2E" w:rsidP="00434E2E">
      <w:pPr>
        <w:tabs>
          <w:tab w:val="left" w:pos="5960"/>
        </w:tabs>
      </w:pPr>
      <w:r>
        <w:tab/>
      </w:r>
    </w:p>
    <w:p w:rsidR="0054151D" w:rsidRPr="00434E2E" w:rsidRDefault="00434E2E" w:rsidP="00434E2E">
      <w:pPr>
        <w:tabs>
          <w:tab w:val="left" w:pos="5960"/>
        </w:tabs>
        <w:sectPr w:rsidR="0054151D" w:rsidRPr="00434E2E" w:rsidSect="004269DF">
          <w:headerReference w:type="default" r:id="rId8"/>
          <w:footerReference w:type="default" r:id="rId9"/>
          <w:pgSz w:w="11906" w:h="16838" w:code="9"/>
          <w:pgMar w:top="851" w:right="442" w:bottom="2835" w:left="1134" w:header="57" w:footer="113" w:gutter="0"/>
          <w:pgNumType w:start="2"/>
          <w:cols w:space="708"/>
          <w:docGrid w:linePitch="360"/>
        </w:sectPr>
      </w:pPr>
      <w:r>
        <w:tab/>
      </w:r>
    </w:p>
    <w:p w:rsidR="003519C2" w:rsidRDefault="0033725D" w:rsidP="00A433B2">
      <w:pPr>
        <w:pStyle w:val="aa"/>
      </w:pPr>
      <w:bookmarkStart w:id="2" w:name="_Toc88900003"/>
      <w:r w:rsidRPr="000F53F8">
        <w:lastRenderedPageBreak/>
        <w:t>Введение</w:t>
      </w:r>
      <w:bookmarkEnd w:id="2"/>
    </w:p>
    <w:p w:rsidR="00B03F3E" w:rsidRPr="00B03F3E" w:rsidRDefault="00B03F3E" w:rsidP="00B03F3E">
      <w:pPr>
        <w:pStyle w:val="a4"/>
        <w:rPr>
          <w:lang w:val="ru-RU"/>
        </w:rPr>
      </w:pPr>
      <w:r w:rsidRPr="00B03F3E">
        <w:rPr>
          <w:lang w:val="ru-RU"/>
        </w:rPr>
        <w:t>Вычислительная техника является важнейшим компонентом процесса вычислений и обработки данных. Первыми приспособлениями для вычислений были, вероятно, всем известные счётные палочки, которые и сегодня используются в начальных классах многих школ для обучения счёту. Развиваясь, эти приспособления становились более сложными, например, такими как финикийские гл</w:t>
      </w:r>
      <w:r w:rsidR="00484D49">
        <w:rPr>
          <w:lang w:val="ru-RU"/>
        </w:rPr>
        <w:t>и</w:t>
      </w:r>
      <w:r w:rsidRPr="00B03F3E">
        <w:rPr>
          <w:lang w:val="ru-RU"/>
        </w:rPr>
        <w:t>няные фигурки, также предназначаемые для наглядного представления количества считаемых предметов. Такими приспособлениями, пользовались торговцы и счетоводы того времени.</w:t>
      </w:r>
    </w:p>
    <w:p w:rsidR="00B03F3E" w:rsidRPr="00B03F3E" w:rsidRDefault="00B03F3E" w:rsidP="00B03F3E">
      <w:pPr>
        <w:pStyle w:val="a4"/>
        <w:rPr>
          <w:lang w:val="ru-RU"/>
        </w:rPr>
      </w:pPr>
      <w:r w:rsidRPr="00B03F3E">
        <w:rPr>
          <w:lang w:val="ru-RU"/>
        </w:rPr>
        <w:t xml:space="preserve">На первых компьютерах приходилось программировать двоичными машинными кодами. Однако программировать таким образом – достаточно трудоемкая и сложная задача. Для упрощения этой задачи стали появляться языки программирования низкого уровня, которые позволяли задавать машинные команды в более понятном для человека виде. </w:t>
      </w:r>
    </w:p>
    <w:p w:rsidR="00B03F3E" w:rsidRPr="00B03F3E" w:rsidRDefault="00B03F3E" w:rsidP="00B03F3E">
      <w:pPr>
        <w:pStyle w:val="a4"/>
        <w:rPr>
          <w:lang w:val="ru-RU"/>
        </w:rPr>
      </w:pPr>
      <w:r w:rsidRPr="00B03F3E">
        <w:rPr>
          <w:lang w:val="ru-RU"/>
        </w:rPr>
        <w:t xml:space="preserve">Язык программирования предназначен для написания компьютерных про-грамм, которые представляют собой набор правил, позволяющих компьютеру выполнить тот или иной вычислительный процесс, организовать управление раз-личными объектами, и т. п. Язык программирования отличается от естественных языков тем, что предназначен для управления электронно-вычислительными </w:t>
      </w:r>
      <w:proofErr w:type="spellStart"/>
      <w:r w:rsidRPr="00B03F3E">
        <w:rPr>
          <w:lang w:val="ru-RU"/>
        </w:rPr>
        <w:t>ма</w:t>
      </w:r>
      <w:proofErr w:type="spellEnd"/>
      <w:r w:rsidRPr="00B03F3E">
        <w:rPr>
          <w:lang w:val="ru-RU"/>
        </w:rPr>
        <w:t>-шинами, в то время как естественные языки используются, прежде всего, для общения людей между собой. Большинство языков программирования использует специальные конструкции для определения и манипулирования структурами данных и управления процессом вычислений.</w:t>
      </w:r>
    </w:p>
    <w:p w:rsidR="00B03F3E" w:rsidRPr="00B03F3E" w:rsidRDefault="00B03F3E" w:rsidP="00B03F3E">
      <w:pPr>
        <w:pStyle w:val="a4"/>
        <w:rPr>
          <w:lang w:val="ru-RU"/>
        </w:rPr>
      </w:pPr>
      <w:r w:rsidRPr="00B03F3E">
        <w:rPr>
          <w:lang w:val="ru-RU"/>
        </w:rPr>
        <w:t>Языки низкого уровня, как правило, используют для написания небольших системных программ, драйверов устройств, модулей стыков с нестандартным оборудованием, программирование специализированных микропроцессоров, когда важнейшими требованиями являются компактность, быстродействие и возможность прямого доступа к аппаратным ресурсам.</w:t>
      </w:r>
    </w:p>
    <w:p w:rsidR="00B03F3E" w:rsidRPr="00B03F3E" w:rsidRDefault="00B03F3E" w:rsidP="00B03F3E">
      <w:pPr>
        <w:pStyle w:val="a4"/>
        <w:rPr>
          <w:lang w:val="ru-RU"/>
        </w:rPr>
      </w:pPr>
      <w:r w:rsidRPr="00B03F3E">
        <w:rPr>
          <w:lang w:val="ru-RU"/>
        </w:rPr>
        <w:lastRenderedPageBreak/>
        <w:t>Программист, создающий алгоритм для компьютера на языке низкого уровня, обращаются непосредственно к ресурсам компьютера: процессору, памяти, периферийным устройствам. Это обеспечивает высокую скорость работы программ, поскольку, в отличие от высокоуровневых, в низкоуровневых языках отсутствуют скрытые фрагменты кода, добавляемые автоматически компилятором во время преобразования исходного текста в бинарный код.</w:t>
      </w:r>
    </w:p>
    <w:p w:rsidR="00B03F3E" w:rsidRPr="00B03F3E" w:rsidRDefault="00B03F3E" w:rsidP="00B03F3E">
      <w:pPr>
        <w:pStyle w:val="a4"/>
        <w:rPr>
          <w:lang w:val="ru-RU"/>
        </w:rPr>
      </w:pPr>
      <w:r w:rsidRPr="00B03F3E">
        <w:rPr>
          <w:lang w:val="ru-RU"/>
        </w:rPr>
        <w:t>В ходе развития программирования возникла необходимость разработки новых, более совершенных языков программирования, которые бы были схожи с естественными языками и позволяли бы не работать напрямую с машинными командами. Их стали называть языками высокого уровня. Языки высокого уровня ориентированы на описание алгоритмов, поэтому их называют алгоритмическими языками. Преимуществом таких языков является большая наглядность и незав</w:t>
      </w:r>
      <w:r w:rsidR="00E07464">
        <w:rPr>
          <w:lang w:val="ru-RU"/>
        </w:rPr>
        <w:t>и</w:t>
      </w:r>
      <w:r w:rsidRPr="00B03F3E">
        <w:rPr>
          <w:lang w:val="ru-RU"/>
        </w:rPr>
        <w:t>симость от конкретного компьютера. Разрабатывать программы на таких языках гораздо проще и ошибок допускается меньше. Значительно сокращается время разработки программы, что особенно важно при работе над большими программными проектами.</w:t>
      </w:r>
    </w:p>
    <w:p w:rsidR="001F49E4" w:rsidRDefault="00484D49" w:rsidP="00B03F3E">
      <w:pPr>
        <w:pStyle w:val="a4"/>
        <w:rPr>
          <w:lang w:val="ru-RU"/>
        </w:rPr>
      </w:pPr>
      <w:r>
        <w:rPr>
          <w:lang w:val="ru-RU"/>
        </w:rPr>
        <w:t>В рамках данного дипломного проекта планируется разработать мобильное приложение для обмена текстовыми</w:t>
      </w:r>
      <w:r w:rsidR="00926867">
        <w:rPr>
          <w:lang w:val="ru-RU"/>
        </w:rPr>
        <w:t xml:space="preserve"> </w:t>
      </w:r>
      <w:r>
        <w:rPr>
          <w:lang w:val="ru-RU"/>
        </w:rPr>
        <w:t>сообщениями</w:t>
      </w:r>
      <w:r w:rsidR="007523F5" w:rsidRPr="007523F5">
        <w:rPr>
          <w:lang w:val="ru-RU"/>
        </w:rPr>
        <w:t xml:space="preserve"> </w:t>
      </w:r>
      <w:r w:rsidR="007523F5" w:rsidRPr="00C3011E">
        <w:rPr>
          <w:lang w:val="ru-RU"/>
        </w:rPr>
        <w:t>с возможностью передачи фотоизображений</w:t>
      </w:r>
      <w:r w:rsidR="00926867">
        <w:rPr>
          <w:lang w:val="ru-RU"/>
        </w:rPr>
        <w:t>.</w:t>
      </w:r>
    </w:p>
    <w:p w:rsidR="00926867" w:rsidRDefault="00926867" w:rsidP="00B03F3E">
      <w:pPr>
        <w:pStyle w:val="a4"/>
        <w:rPr>
          <w:lang w:val="ru-RU"/>
        </w:rPr>
      </w:pPr>
      <w:r>
        <w:rPr>
          <w:lang w:val="ru-RU"/>
        </w:rPr>
        <w:t>Разрабатываемое приложение будет использоваться прикладным программистом как готовый шаблон с целью доработки и переработки приложения или каких-то отдельных методов, а также сможет использовать готовые алгоритмы работы с базой данных, отправки сообщений, авторизации и регистрации в своих проектах.</w:t>
      </w:r>
    </w:p>
    <w:p w:rsidR="00926867" w:rsidRPr="00484D49" w:rsidRDefault="00926867" w:rsidP="00B03F3E">
      <w:pPr>
        <w:pStyle w:val="a4"/>
        <w:rPr>
          <w:lang w:val="ru-RU"/>
        </w:rPr>
      </w:pPr>
      <w:r>
        <w:rPr>
          <w:lang w:val="ru-RU"/>
        </w:rPr>
        <w:t>Данная разработка даст возможность пользователю вести безопасное общение с людьми, а также использовать приложение как аналог другим мессенджерам</w:t>
      </w:r>
      <w:r w:rsidR="00253C8C">
        <w:rPr>
          <w:lang w:val="ru-RU"/>
        </w:rPr>
        <w:t xml:space="preserve"> с более простым и интуитивно понятным интерфейсом</w:t>
      </w:r>
      <w:r>
        <w:rPr>
          <w:lang w:val="ru-RU"/>
        </w:rPr>
        <w:t>.</w:t>
      </w:r>
    </w:p>
    <w:p w:rsidR="0033725D" w:rsidRDefault="00B11037" w:rsidP="0033725D">
      <w:pPr>
        <w:pStyle w:val="aa"/>
      </w:pPr>
      <w:r>
        <w:br w:type="page"/>
      </w:r>
      <w:bookmarkStart w:id="3" w:name="_Toc88900004"/>
      <w:r w:rsidR="00C27AC7">
        <w:lastRenderedPageBreak/>
        <w:t xml:space="preserve">1 </w:t>
      </w:r>
      <w:r>
        <w:t>Исследова</w:t>
      </w:r>
      <w:r w:rsidR="00C27AC7">
        <w:t>тельский раздел</w:t>
      </w:r>
      <w:bookmarkEnd w:id="3"/>
    </w:p>
    <w:p w:rsidR="00B67F31" w:rsidRDefault="00B67F31" w:rsidP="00B67F31">
      <w:pPr>
        <w:pStyle w:val="ab"/>
        <w:numPr>
          <w:ilvl w:val="1"/>
          <w:numId w:val="9"/>
        </w:numPr>
      </w:pPr>
      <w:r>
        <w:t>Анализ технического задания</w:t>
      </w:r>
    </w:p>
    <w:p w:rsidR="00396AD8" w:rsidRPr="002305BC" w:rsidRDefault="002B3BDA" w:rsidP="002305BC">
      <w:pPr>
        <w:pStyle w:val="a4"/>
        <w:rPr>
          <w:lang w:val="ru-RU"/>
        </w:rPr>
      </w:pPr>
      <w:r>
        <w:rPr>
          <w:lang w:val="ru-RU"/>
        </w:rPr>
        <w:t xml:space="preserve">Темой дипломного проекта является </w:t>
      </w:r>
      <w:r w:rsidRPr="002B3BDA">
        <w:rPr>
          <w:lang w:val="ru-RU"/>
        </w:rPr>
        <w:t>«Разработка мобильного приложения для обмена текстовыми сообщениями».</w:t>
      </w:r>
      <w:r>
        <w:rPr>
          <w:lang w:val="ru-RU"/>
        </w:rPr>
        <w:t xml:space="preserve"> Основной задачей является разработать мобильное приложение со следующим функционалом: регистрация и авторизация пользователя, поиск пользователя, создание диалога, отправка сообщения, отслеживание онлайн-статуса пользователя. </w:t>
      </w:r>
    </w:p>
    <w:p w:rsidR="00B67F31" w:rsidRDefault="00B67F31" w:rsidP="00B67F31">
      <w:pPr>
        <w:pStyle w:val="ab"/>
        <w:numPr>
          <w:ilvl w:val="1"/>
          <w:numId w:val="9"/>
        </w:numPr>
      </w:pPr>
      <w:r>
        <w:t>Поиск и анализ существующих ан</w:t>
      </w:r>
      <w:bookmarkStart w:id="4" w:name="_GoBack"/>
      <w:bookmarkEnd w:id="4"/>
      <w:r>
        <w:t>алогов программного продукта</w:t>
      </w:r>
    </w:p>
    <w:p w:rsidR="004C5B4D" w:rsidRDefault="009C238B" w:rsidP="007A420E">
      <w:pPr>
        <w:pStyle w:val="a4"/>
        <w:rPr>
          <w:lang w:val="ru-RU"/>
        </w:rPr>
      </w:pPr>
      <w:r>
        <w:rPr>
          <w:lang w:val="ru-RU"/>
        </w:rPr>
        <w:t xml:space="preserve">Существует большое количество аналогов разрабатываемого приложения со своими достоинствами и недостатками. В качестве аналога будет рассмотрено приложение мессенджер </w:t>
      </w:r>
      <w:r w:rsidRPr="002305BC">
        <w:rPr>
          <w:lang w:val="ru-RU"/>
        </w:rPr>
        <w:t>“</w:t>
      </w:r>
      <w:r>
        <w:t>WhatsApp</w:t>
      </w:r>
      <w:r w:rsidRPr="002305BC">
        <w:rPr>
          <w:lang w:val="ru-RU"/>
        </w:rPr>
        <w:t>”</w:t>
      </w:r>
      <w:r>
        <w:rPr>
          <w:lang w:val="ru-RU"/>
        </w:rPr>
        <w:t>.</w:t>
      </w:r>
    </w:p>
    <w:p w:rsidR="009C238B" w:rsidRDefault="009C238B" w:rsidP="007A420E">
      <w:pPr>
        <w:pStyle w:val="a4"/>
        <w:rPr>
          <w:lang w:val="ru-RU"/>
        </w:rPr>
      </w:pPr>
      <w:proofErr w:type="spellStart"/>
      <w:r w:rsidRPr="009C238B">
        <w:rPr>
          <w:lang w:val="ru-RU"/>
        </w:rPr>
        <w:t>WhatsApp</w:t>
      </w:r>
      <w:proofErr w:type="spellEnd"/>
      <w:r w:rsidRPr="009C238B">
        <w:rPr>
          <w:lang w:val="ru-RU"/>
        </w:rPr>
        <w:t xml:space="preserve"> – популярная система обмена мгновенными сообщениями. Позволяет пересылать текст, видео, фото и другие данные через специальные чаты. Из-за своего функционала считается отличной заменой сотовой связи, ибо используется всего лишь интернет-трафик.</w:t>
      </w:r>
    </w:p>
    <w:p w:rsidR="009C238B" w:rsidRDefault="009C238B" w:rsidP="007A420E">
      <w:pPr>
        <w:pStyle w:val="a4"/>
        <w:rPr>
          <w:lang w:val="ru-RU"/>
        </w:rPr>
      </w:pPr>
      <w:r>
        <w:rPr>
          <w:lang w:val="ru-RU"/>
        </w:rPr>
        <w:t xml:space="preserve">К преимущества этого приложения можно отнести: </w:t>
      </w:r>
    </w:p>
    <w:p w:rsidR="009C238B" w:rsidRDefault="009C238B" w:rsidP="009C238B">
      <w:pPr>
        <w:pStyle w:val="a"/>
        <w:rPr>
          <w:lang w:val="ru-RU"/>
        </w:rPr>
      </w:pPr>
      <w:r>
        <w:t>WhatsApp</w:t>
      </w:r>
      <w:r w:rsidRPr="009C238B">
        <w:rPr>
          <w:lang w:val="ru-RU"/>
        </w:rPr>
        <w:t xml:space="preserve"> </w:t>
      </w:r>
      <w:r>
        <w:rPr>
          <w:lang w:val="ru-RU"/>
        </w:rPr>
        <w:t xml:space="preserve">является </w:t>
      </w:r>
      <w:r w:rsidR="00923038">
        <w:rPr>
          <w:lang w:val="ru-RU"/>
        </w:rPr>
        <w:t>кроссплатформенным</w:t>
      </w:r>
      <w:r>
        <w:rPr>
          <w:lang w:val="ru-RU"/>
        </w:rPr>
        <w:t xml:space="preserve"> приложением, а также у него существует </w:t>
      </w:r>
      <w:r>
        <w:t>web</w:t>
      </w:r>
      <w:r w:rsidRPr="009C238B">
        <w:rPr>
          <w:lang w:val="ru-RU"/>
        </w:rPr>
        <w:t>-</w:t>
      </w:r>
      <w:r>
        <w:rPr>
          <w:lang w:val="ru-RU"/>
        </w:rPr>
        <w:t>версия</w:t>
      </w:r>
      <w:r w:rsidR="00923038" w:rsidRPr="00923038">
        <w:rPr>
          <w:lang w:val="ru-RU"/>
        </w:rPr>
        <w:t>;</w:t>
      </w:r>
    </w:p>
    <w:p w:rsidR="00923038" w:rsidRDefault="00923038" w:rsidP="009C238B">
      <w:pPr>
        <w:pStyle w:val="a"/>
        <w:rPr>
          <w:lang w:val="ru-RU"/>
        </w:rPr>
      </w:pPr>
      <w:r>
        <w:rPr>
          <w:lang w:val="ru-RU"/>
        </w:rPr>
        <w:t>приложение синхронизирует список контактов с телефонной книгой смартфона;</w:t>
      </w:r>
    </w:p>
    <w:p w:rsidR="00A74BF9" w:rsidRDefault="00A74BF9" w:rsidP="009C238B">
      <w:pPr>
        <w:pStyle w:val="a"/>
        <w:rPr>
          <w:lang w:val="ru-RU"/>
        </w:rPr>
      </w:pPr>
      <w:r>
        <w:rPr>
          <w:lang w:val="ru-RU"/>
        </w:rPr>
        <w:t xml:space="preserve">сквозное шифрование, </w:t>
      </w:r>
      <w:r w:rsidRPr="00A74BF9">
        <w:rPr>
          <w:lang w:val="ru-RU"/>
        </w:rPr>
        <w:t>гарантирующее возможность прочтения сообщения только по телефонному номеру, на который они были отправлены</w:t>
      </w:r>
      <w:r>
        <w:rPr>
          <w:lang w:val="ru-RU"/>
        </w:rPr>
        <w:t>;</w:t>
      </w:r>
    </w:p>
    <w:p w:rsidR="00923038" w:rsidRDefault="00923038" w:rsidP="009C238B">
      <w:pPr>
        <w:pStyle w:val="a"/>
        <w:rPr>
          <w:lang w:val="ru-RU"/>
        </w:rPr>
      </w:pPr>
      <w:r>
        <w:rPr>
          <w:lang w:val="ru-RU"/>
        </w:rPr>
        <w:t>бесплатные аудио- и видеозвонки, которые можно делать посредством Интернет-соединения;</w:t>
      </w:r>
    </w:p>
    <w:p w:rsidR="00A74BF9" w:rsidRDefault="00A74BF9" w:rsidP="009C238B">
      <w:pPr>
        <w:pStyle w:val="a"/>
        <w:rPr>
          <w:lang w:val="ru-RU"/>
        </w:rPr>
      </w:pPr>
      <w:r>
        <w:rPr>
          <w:lang w:val="ru-RU"/>
        </w:rPr>
        <w:t>отсутствие рекламы и быстрая работа приложения;</w:t>
      </w:r>
    </w:p>
    <w:p w:rsidR="00A74BF9" w:rsidRDefault="00A74BF9" w:rsidP="009C238B">
      <w:pPr>
        <w:pStyle w:val="a"/>
        <w:rPr>
          <w:lang w:val="ru-RU"/>
        </w:rPr>
      </w:pPr>
      <w:r>
        <w:rPr>
          <w:lang w:val="ru-RU"/>
        </w:rPr>
        <w:lastRenderedPageBreak/>
        <w:t>информация о статусе сообщения, предоставляемая двойной галочкой, которая меняет свой цвет.</w:t>
      </w:r>
    </w:p>
    <w:p w:rsidR="00923038" w:rsidRDefault="00923038" w:rsidP="00923038">
      <w:pPr>
        <w:pStyle w:val="a4"/>
        <w:rPr>
          <w:lang w:val="ru-RU"/>
        </w:rPr>
      </w:pPr>
      <w:r>
        <w:rPr>
          <w:lang w:val="ru-RU"/>
        </w:rPr>
        <w:t xml:space="preserve">К недостаткам приложения </w:t>
      </w:r>
      <w:r w:rsidR="00A74BF9">
        <w:rPr>
          <w:lang w:val="ru-RU"/>
        </w:rPr>
        <w:t xml:space="preserve">относятся: </w:t>
      </w:r>
    </w:p>
    <w:p w:rsidR="00A74BF9" w:rsidRPr="00A74BF9" w:rsidRDefault="00A74BF9" w:rsidP="00A74BF9">
      <w:pPr>
        <w:pStyle w:val="a"/>
      </w:pPr>
      <w:r>
        <w:rPr>
          <w:lang w:val="ru-RU"/>
        </w:rPr>
        <w:t>в приложении отсутствуют стикеры;</w:t>
      </w:r>
    </w:p>
    <w:p w:rsidR="00A74BF9" w:rsidRDefault="00A74BF9" w:rsidP="00A74BF9">
      <w:pPr>
        <w:pStyle w:val="a"/>
        <w:rPr>
          <w:lang w:val="ru-RU"/>
        </w:rPr>
      </w:pPr>
      <w:r>
        <w:rPr>
          <w:lang w:val="ru-RU"/>
        </w:rPr>
        <w:t>приложение не сильно в вопросах безопасности, посредством сохранения телефонного номера аккаунта на сервера;</w:t>
      </w:r>
    </w:p>
    <w:p w:rsidR="00A74BF9" w:rsidRDefault="00A74BF9" w:rsidP="00A74BF9">
      <w:pPr>
        <w:pStyle w:val="a"/>
        <w:rPr>
          <w:lang w:val="ru-RU"/>
        </w:rPr>
      </w:pPr>
      <w:r>
        <w:rPr>
          <w:lang w:val="ru-RU"/>
        </w:rPr>
        <w:t>приложение может занимать много места на смартфоне, так как все мультимедиа файлы сохраняются в памяти, а не загружаются на сервера и отображаются.</w:t>
      </w:r>
    </w:p>
    <w:p w:rsidR="00A74BF9" w:rsidRDefault="004700BF" w:rsidP="00A74BF9">
      <w:pPr>
        <w:pStyle w:val="a4"/>
        <w:rPr>
          <w:lang w:val="ru-RU"/>
        </w:rPr>
      </w:pPr>
      <w:r>
        <w:rPr>
          <w:lang w:val="ru-RU"/>
        </w:rPr>
        <w:t xml:space="preserve">По сравнению </w:t>
      </w:r>
      <w:r w:rsidR="00C13932">
        <w:rPr>
          <w:lang w:val="ru-RU"/>
        </w:rPr>
        <w:t xml:space="preserve">с аналогом разрабатываемое приложение будет иметь преимущества в хранении информации на облачном сервере и недостатки в виде отсутствия аудио- и видеозвонков, отслеживания статуса сообщения, синхронизации контактов, а также разрабатываемое приложение будет поддерживать только операционную систему </w:t>
      </w:r>
      <w:r w:rsidR="00C13932">
        <w:t>Android</w:t>
      </w:r>
      <w:r w:rsidR="00C13932">
        <w:rPr>
          <w:lang w:val="ru-RU"/>
        </w:rPr>
        <w:t>.</w:t>
      </w:r>
    </w:p>
    <w:p w:rsidR="00C13932" w:rsidRPr="00C13932" w:rsidRDefault="00C13932" w:rsidP="00A74BF9">
      <w:pPr>
        <w:pStyle w:val="a4"/>
        <w:rPr>
          <w:lang w:val="ru-RU"/>
        </w:rPr>
      </w:pPr>
      <w:r>
        <w:rPr>
          <w:lang w:val="ru-RU"/>
        </w:rPr>
        <w:t xml:space="preserve">Сравнительный анализ показал, что </w:t>
      </w:r>
      <w:r>
        <w:t>WhatsApp</w:t>
      </w:r>
      <w:r w:rsidRPr="00C13932">
        <w:rPr>
          <w:lang w:val="ru-RU"/>
        </w:rPr>
        <w:t xml:space="preserve"> </w:t>
      </w:r>
      <w:r>
        <w:rPr>
          <w:lang w:val="ru-RU"/>
        </w:rPr>
        <w:t>является более богатым по функционалу приложением, но в учебных целях разрабатываемое приложение полностью соответствует минимальным требованиям к приложению-мессенджеру.</w:t>
      </w:r>
    </w:p>
    <w:p w:rsidR="00B67F31" w:rsidRDefault="00B67F31" w:rsidP="00B67F31">
      <w:pPr>
        <w:pStyle w:val="ab"/>
        <w:numPr>
          <w:ilvl w:val="1"/>
          <w:numId w:val="9"/>
        </w:numPr>
      </w:pPr>
      <w:r>
        <w:t>Выбор среды разработки</w:t>
      </w:r>
    </w:p>
    <w:p w:rsidR="00C3011E" w:rsidRPr="00C3011E" w:rsidRDefault="00C3011E" w:rsidP="00C3011E">
      <w:pPr>
        <w:pStyle w:val="a4"/>
        <w:rPr>
          <w:lang w:val="ru-RU"/>
        </w:rPr>
      </w:pPr>
      <w:r w:rsidRPr="00C3011E">
        <w:rPr>
          <w:lang w:val="ru-RU"/>
        </w:rPr>
        <w:t>Рынок мобильных приложений увеличивается фактически в геометрической прогрессии, каждый день появляются новые приложения и все большее количество людей начинает интересоваться, на</w:t>
      </w:r>
      <w:r w:rsidR="00AD4BE6">
        <w:rPr>
          <w:lang w:val="ru-RU"/>
        </w:rPr>
        <w:t xml:space="preserve"> чем</w:t>
      </w:r>
      <w:r w:rsidRPr="00C3011E">
        <w:rPr>
          <w:lang w:val="ru-RU"/>
        </w:rPr>
        <w:t xml:space="preserve"> их делают, как они создаются и сложно ли сделать собственный сервис на смартфон для бизнеса. Так же, как и для создания картинок, видеороликов или любых других продуктов, для создания приложений необходима собственная интегрированная среда разработки. Еще несколько лет назад самой популярной средой была бесплатная </w:t>
      </w:r>
      <w:r>
        <w:t>Eclipse</w:t>
      </w:r>
      <w:r w:rsidRPr="00C3011E">
        <w:rPr>
          <w:lang w:val="ru-RU"/>
        </w:rPr>
        <w:t xml:space="preserve">, но сейчас достойную ей конкуренцию составляет сравнительно новая </w:t>
      </w:r>
      <w:r>
        <w:t>IDE</w:t>
      </w:r>
      <w:r w:rsidRPr="00C3011E">
        <w:rPr>
          <w:lang w:val="ru-RU"/>
        </w:rPr>
        <w:t xml:space="preserve"> </w:t>
      </w:r>
      <w:r>
        <w:t>Android</w:t>
      </w:r>
      <w:r w:rsidRPr="00C3011E">
        <w:rPr>
          <w:lang w:val="ru-RU"/>
        </w:rPr>
        <w:t xml:space="preserve"> </w:t>
      </w:r>
      <w:r>
        <w:t>Studio</w:t>
      </w:r>
      <w:r w:rsidRPr="00C3011E">
        <w:rPr>
          <w:lang w:val="ru-RU"/>
        </w:rPr>
        <w:t xml:space="preserve">. Конечно, существует достаточное количество интегрированных сред разработки, </w:t>
      </w:r>
      <w:r w:rsidRPr="00C3011E">
        <w:rPr>
          <w:lang w:val="ru-RU"/>
        </w:rPr>
        <w:lastRenderedPageBreak/>
        <w:t xml:space="preserve">различных фреймворков для разработки под операционную систему </w:t>
      </w:r>
      <w:r>
        <w:t>Android</w:t>
      </w:r>
      <w:r w:rsidRPr="00C3011E">
        <w:rPr>
          <w:lang w:val="ru-RU"/>
        </w:rPr>
        <w:t>, но следует остановиться на двух вышеперечисленных кандидатах и рассмотреть их, так как они являются наиболее популярными инструментами по сравнению с аналогами.</w:t>
      </w:r>
    </w:p>
    <w:p w:rsidR="00C3011E" w:rsidRPr="00C3011E" w:rsidRDefault="00B53E36" w:rsidP="00C3011E">
      <w:pPr>
        <w:pStyle w:val="a4"/>
        <w:rPr>
          <w:lang w:val="ru-RU"/>
        </w:rPr>
      </w:pPr>
      <w:r>
        <w:rPr>
          <w:lang w:val="ru-RU"/>
        </w:rPr>
        <w:t>К</w:t>
      </w:r>
      <w:r w:rsidR="00C3011E" w:rsidRPr="00C3011E">
        <w:rPr>
          <w:lang w:val="ru-RU"/>
        </w:rPr>
        <w:t xml:space="preserve">орпорация </w:t>
      </w:r>
      <w:r w:rsidR="00C3011E">
        <w:t>Google</w:t>
      </w:r>
      <w:r w:rsidR="00C3011E" w:rsidRPr="00C3011E">
        <w:rPr>
          <w:lang w:val="ru-RU"/>
        </w:rPr>
        <w:t xml:space="preserve"> решила вплотную заняться разработкой собственной </w:t>
      </w:r>
      <w:r w:rsidR="00C3011E">
        <w:t>IDE</w:t>
      </w:r>
      <w:r w:rsidR="00C3011E" w:rsidRPr="00C3011E">
        <w:rPr>
          <w:lang w:val="ru-RU"/>
        </w:rPr>
        <w:t xml:space="preserve">, заточенной для работы с </w:t>
      </w:r>
      <w:r w:rsidR="00C3011E">
        <w:t>Android</w:t>
      </w:r>
      <w:r w:rsidR="00C3011E" w:rsidRPr="00C3011E">
        <w:rPr>
          <w:lang w:val="ru-RU"/>
        </w:rPr>
        <w:t xml:space="preserve">-приложениями. Разработчики в качестве основы для своей новой </w:t>
      </w:r>
      <w:r w:rsidR="00C3011E">
        <w:t>IDE</w:t>
      </w:r>
      <w:r w:rsidR="00C3011E" w:rsidRPr="00C3011E">
        <w:rPr>
          <w:lang w:val="ru-RU"/>
        </w:rPr>
        <w:t xml:space="preserve"> взяли достаточно востребованную среду </w:t>
      </w:r>
      <w:proofErr w:type="spellStart"/>
      <w:r w:rsidR="00C3011E">
        <w:t>Intellij</w:t>
      </w:r>
      <w:proofErr w:type="spellEnd"/>
      <w:r w:rsidR="00C3011E" w:rsidRPr="00C3011E">
        <w:rPr>
          <w:lang w:val="ru-RU"/>
        </w:rPr>
        <w:t xml:space="preserve"> </w:t>
      </w:r>
      <w:r w:rsidR="00C3011E">
        <w:t>IDEA</w:t>
      </w:r>
      <w:r w:rsidR="00C3011E" w:rsidRPr="00C3011E">
        <w:rPr>
          <w:lang w:val="ru-RU"/>
        </w:rPr>
        <w:t>, доработали ее и внесли немалый список новшеств.</w:t>
      </w:r>
    </w:p>
    <w:p w:rsidR="00C3011E" w:rsidRPr="00C3011E" w:rsidRDefault="00C3011E" w:rsidP="00C3011E">
      <w:pPr>
        <w:pStyle w:val="a4"/>
        <w:rPr>
          <w:lang w:val="ru-RU"/>
        </w:rPr>
      </w:pPr>
      <w:r>
        <w:t>Android</w:t>
      </w:r>
      <w:r w:rsidRPr="00C3011E">
        <w:rPr>
          <w:lang w:val="ru-RU"/>
        </w:rPr>
        <w:t xml:space="preserve"> </w:t>
      </w:r>
      <w:r>
        <w:t>Studio</w:t>
      </w:r>
      <w:r w:rsidRPr="00C3011E">
        <w:rPr>
          <w:lang w:val="ru-RU"/>
        </w:rPr>
        <w:t xml:space="preserve"> поддерживает несколько языков программирования, включая С/С++ и </w:t>
      </w:r>
      <w:r>
        <w:t>Java</w:t>
      </w:r>
      <w:r w:rsidRPr="00C3011E">
        <w:rPr>
          <w:lang w:val="ru-RU"/>
        </w:rPr>
        <w:t>, имеет встроенный эмулятор и большую библиотеку со всевозможными шаблонами и компонентами, существенно упрощающими и ускоряющими процесс разработки приложений.</w:t>
      </w:r>
    </w:p>
    <w:p w:rsidR="00C3011E" w:rsidRPr="00C3011E" w:rsidRDefault="00C3011E" w:rsidP="00C3011E">
      <w:pPr>
        <w:pStyle w:val="a4"/>
        <w:rPr>
          <w:lang w:val="ru-RU"/>
        </w:rPr>
      </w:pPr>
      <w:r w:rsidRPr="00C3011E">
        <w:rPr>
          <w:lang w:val="ru-RU"/>
        </w:rPr>
        <w:t xml:space="preserve">Также в </w:t>
      </w:r>
      <w:r>
        <w:t>Android</w:t>
      </w:r>
      <w:r w:rsidRPr="00C3011E">
        <w:rPr>
          <w:lang w:val="ru-RU"/>
        </w:rPr>
        <w:t xml:space="preserve"> </w:t>
      </w:r>
      <w:r>
        <w:t>Studio</w:t>
      </w:r>
      <w:r w:rsidRPr="00C3011E">
        <w:rPr>
          <w:lang w:val="ru-RU"/>
        </w:rPr>
        <w:t xml:space="preserve"> можно создавать приложения для самых последних версий </w:t>
      </w:r>
      <w:r>
        <w:t>Android</w:t>
      </w:r>
      <w:r w:rsidRPr="00C3011E">
        <w:rPr>
          <w:lang w:val="ru-RU"/>
        </w:rPr>
        <w:t>`</w:t>
      </w:r>
      <w:r>
        <w:t>a</w:t>
      </w:r>
      <w:r w:rsidRPr="00C3011E">
        <w:rPr>
          <w:lang w:val="ru-RU"/>
        </w:rPr>
        <w:t>, а созданное приложение можно сразу же проверить на наличие ошибок, протестировать различными инструментами все элементы программы и заранее выявить все возможные проблемы в ее работе. Для тех, кто только начал делать первые шаги в сфере разработки мобильных приложений, существует достаточно удобная документация, которую можно скачать с официального сайта компании.</w:t>
      </w:r>
    </w:p>
    <w:p w:rsidR="00C3011E" w:rsidRPr="00C3011E" w:rsidRDefault="00C3011E" w:rsidP="00C3011E">
      <w:pPr>
        <w:pStyle w:val="a4"/>
        <w:rPr>
          <w:lang w:val="ru-RU"/>
        </w:rPr>
      </w:pPr>
      <w:r w:rsidRPr="00C3011E">
        <w:rPr>
          <w:lang w:val="ru-RU"/>
        </w:rPr>
        <w:t xml:space="preserve">Благодаря встроенному эмулятору можно проводить тесты производительности и корректности работы разрабатываемых приложений на разных системах, и в случае необходимости проводить оптимизацию. </w:t>
      </w:r>
    </w:p>
    <w:p w:rsidR="00C3011E" w:rsidRPr="00C3011E" w:rsidRDefault="00C3011E" w:rsidP="00C3011E">
      <w:pPr>
        <w:pStyle w:val="a4"/>
        <w:rPr>
          <w:lang w:val="ru-RU"/>
        </w:rPr>
      </w:pPr>
      <w:r w:rsidRPr="00C3011E">
        <w:rPr>
          <w:lang w:val="ru-RU"/>
        </w:rPr>
        <w:t xml:space="preserve">Вторая среда на рассмотрении – созданная организацией </w:t>
      </w:r>
      <w:r>
        <w:t>Eclipse</w:t>
      </w:r>
      <w:r w:rsidRPr="00C3011E">
        <w:rPr>
          <w:lang w:val="ru-RU"/>
        </w:rPr>
        <w:t xml:space="preserve"> </w:t>
      </w:r>
      <w:r>
        <w:t>Foundation</w:t>
      </w:r>
      <w:r w:rsidR="00B53E36" w:rsidRPr="00B53E36">
        <w:rPr>
          <w:lang w:val="ru-RU"/>
        </w:rPr>
        <w:t>. Б</w:t>
      </w:r>
      <w:r w:rsidRPr="00C3011E">
        <w:rPr>
          <w:lang w:val="ru-RU"/>
        </w:rPr>
        <w:t xml:space="preserve">есплатная среда разработки </w:t>
      </w:r>
      <w:r>
        <w:t>Eclipse</w:t>
      </w:r>
      <w:r w:rsidRPr="00C3011E">
        <w:rPr>
          <w:lang w:val="ru-RU"/>
        </w:rPr>
        <w:t xml:space="preserve"> долгое время считалась основной, активно развивалась и приобрела огромную армию поклонников среди программистов. Разработчики компании регулярно улучшали </w:t>
      </w:r>
      <w:r>
        <w:t>Eclipse</w:t>
      </w:r>
      <w:r w:rsidRPr="00C3011E">
        <w:rPr>
          <w:lang w:val="ru-RU"/>
        </w:rPr>
        <w:t>, выпуская обновления, создавая новые инструменты и внедряя полезные для программистов функции.</w:t>
      </w:r>
    </w:p>
    <w:p w:rsidR="00C3011E" w:rsidRPr="00C3011E" w:rsidRDefault="00C3011E" w:rsidP="00C3011E">
      <w:pPr>
        <w:pStyle w:val="a4"/>
        <w:rPr>
          <w:lang w:val="ru-RU"/>
        </w:rPr>
      </w:pPr>
      <w:r w:rsidRPr="00C3011E">
        <w:rPr>
          <w:lang w:val="ru-RU"/>
        </w:rPr>
        <w:t xml:space="preserve">В этой среде можно подключать дополнительные модули, позволяющие расшить ее функционал. Например, для разработки проектов на языках С/С++ </w:t>
      </w:r>
      <w:r w:rsidRPr="00C3011E">
        <w:rPr>
          <w:lang w:val="ru-RU"/>
        </w:rPr>
        <w:lastRenderedPageBreak/>
        <w:t xml:space="preserve">необходимо подключить модуль </w:t>
      </w:r>
      <w:r>
        <w:t>C</w:t>
      </w:r>
      <w:r w:rsidRPr="00C3011E">
        <w:rPr>
          <w:lang w:val="ru-RU"/>
        </w:rPr>
        <w:t>/</w:t>
      </w:r>
      <w:r>
        <w:t>C</w:t>
      </w:r>
      <w:r w:rsidRPr="00C3011E">
        <w:rPr>
          <w:lang w:val="ru-RU"/>
        </w:rPr>
        <w:t xml:space="preserve">++ </w:t>
      </w:r>
      <w:r>
        <w:t>Development</w:t>
      </w:r>
      <w:r w:rsidRPr="00C3011E">
        <w:rPr>
          <w:lang w:val="ru-RU"/>
        </w:rPr>
        <w:t xml:space="preserve"> </w:t>
      </w:r>
      <w:r>
        <w:t>Tools</w:t>
      </w:r>
      <w:r w:rsidRPr="00C3011E">
        <w:rPr>
          <w:lang w:val="ru-RU"/>
        </w:rPr>
        <w:t xml:space="preserve">, а для написания программы на </w:t>
      </w:r>
      <w:r>
        <w:t>Java</w:t>
      </w:r>
      <w:r w:rsidRPr="00C3011E">
        <w:rPr>
          <w:lang w:val="ru-RU"/>
        </w:rPr>
        <w:t xml:space="preserve"> потребуется </w:t>
      </w:r>
      <w:r>
        <w:t>Java</w:t>
      </w:r>
      <w:r w:rsidRPr="00C3011E">
        <w:rPr>
          <w:lang w:val="ru-RU"/>
        </w:rPr>
        <w:t xml:space="preserve"> </w:t>
      </w:r>
      <w:r>
        <w:t>Development</w:t>
      </w:r>
      <w:r w:rsidRPr="00C3011E">
        <w:rPr>
          <w:lang w:val="ru-RU"/>
        </w:rPr>
        <w:t xml:space="preserve"> </w:t>
      </w:r>
      <w:r>
        <w:t>Tools</w:t>
      </w:r>
      <w:r w:rsidRPr="00C3011E">
        <w:rPr>
          <w:lang w:val="ru-RU"/>
        </w:rPr>
        <w:t>. То есть, в зависимости от предпочтений и конкретных задач, можно подключать необходимые модули и дополнения, расширяя базовый функционал среды.</w:t>
      </w:r>
    </w:p>
    <w:p w:rsidR="00C3011E" w:rsidRPr="00C3011E" w:rsidRDefault="00C3011E" w:rsidP="00C3011E">
      <w:pPr>
        <w:pStyle w:val="a4"/>
        <w:rPr>
          <w:lang w:val="ru-RU"/>
        </w:rPr>
      </w:pPr>
      <w:r w:rsidRPr="00C3011E">
        <w:rPr>
          <w:lang w:val="ru-RU"/>
        </w:rPr>
        <w:t xml:space="preserve">Для разработчиков из стран постсоветского пространства данная среда достаточно удобна благодаря русифицированному интерфейсу и документации, где можно найти очень много полезной информации. К достоинствам </w:t>
      </w:r>
      <w:r>
        <w:t>Eclipse</w:t>
      </w:r>
      <w:r w:rsidRPr="00C3011E">
        <w:rPr>
          <w:lang w:val="ru-RU"/>
        </w:rPr>
        <w:t xml:space="preserve"> можно добавить прекрасную работу даже на машинах со слабой конфигурацией, кроссплатформенность, полную техническую поддержку даже несмотря на то, что среда является бесплатной.</w:t>
      </w:r>
    </w:p>
    <w:p w:rsidR="00C3011E" w:rsidRPr="00C3011E" w:rsidRDefault="00C3011E" w:rsidP="00C3011E">
      <w:pPr>
        <w:pStyle w:val="a4"/>
        <w:rPr>
          <w:lang w:val="ru-RU"/>
        </w:rPr>
      </w:pPr>
      <w:r w:rsidRPr="00C3011E">
        <w:rPr>
          <w:lang w:val="ru-RU"/>
        </w:rPr>
        <w:t xml:space="preserve">Конфигурацию </w:t>
      </w:r>
      <w:r>
        <w:t>Eclipse</w:t>
      </w:r>
      <w:r w:rsidRPr="00C3011E">
        <w:rPr>
          <w:lang w:val="ru-RU"/>
        </w:rPr>
        <w:t xml:space="preserve"> разработчик может формировать под свои потребности и на свое усмотрение, делая среду максимально удобной для себя. В ней прекрасно реализована функция групповой разработки, что по достоинству оценят группы программистов, работающих над одним проектом.</w:t>
      </w:r>
    </w:p>
    <w:p w:rsidR="00C3011E" w:rsidRPr="00C3011E" w:rsidRDefault="00C3011E" w:rsidP="00C3011E">
      <w:pPr>
        <w:pStyle w:val="a4"/>
        <w:rPr>
          <w:lang w:val="ru-RU"/>
        </w:rPr>
      </w:pPr>
      <w:r w:rsidRPr="00C3011E">
        <w:rPr>
          <w:lang w:val="ru-RU"/>
        </w:rPr>
        <w:t xml:space="preserve">На основании всех вышеперечисленных особенностей и достоинств той или иной среды, можно составить сравнительный анализ кандидатов. Во-первых, хоть </w:t>
      </w:r>
      <w:r>
        <w:t>Android</w:t>
      </w:r>
      <w:r w:rsidRPr="00C3011E">
        <w:rPr>
          <w:lang w:val="ru-RU"/>
        </w:rPr>
        <w:t xml:space="preserve"> </w:t>
      </w:r>
      <w:r>
        <w:t>Studio</w:t>
      </w:r>
      <w:r w:rsidRPr="00C3011E">
        <w:rPr>
          <w:lang w:val="ru-RU"/>
        </w:rPr>
        <w:t xml:space="preserve"> и </w:t>
      </w:r>
      <w:r>
        <w:t>Eclipse</w:t>
      </w:r>
      <w:r w:rsidRPr="00C3011E">
        <w:rPr>
          <w:lang w:val="ru-RU"/>
        </w:rPr>
        <w:t xml:space="preserve"> имеют типичную </w:t>
      </w:r>
      <w:proofErr w:type="spellStart"/>
      <w:r w:rsidRPr="00C3011E">
        <w:rPr>
          <w:lang w:val="ru-RU"/>
        </w:rPr>
        <w:t>автоотладку</w:t>
      </w:r>
      <w:proofErr w:type="spellEnd"/>
      <w:r w:rsidRPr="00C3011E">
        <w:rPr>
          <w:lang w:val="ru-RU"/>
        </w:rPr>
        <w:t xml:space="preserve"> кода </w:t>
      </w:r>
      <w:r>
        <w:t>Java</w:t>
      </w:r>
      <w:r w:rsidRPr="00C3011E">
        <w:rPr>
          <w:lang w:val="ru-RU"/>
        </w:rPr>
        <w:t xml:space="preserve">, но по сравнению с </w:t>
      </w:r>
      <w:r>
        <w:t>Eclipse</w:t>
      </w:r>
      <w:r w:rsidRPr="00C3011E">
        <w:rPr>
          <w:lang w:val="ru-RU"/>
        </w:rPr>
        <w:t xml:space="preserve"> в </w:t>
      </w:r>
      <w:r>
        <w:t>Android</w:t>
      </w:r>
      <w:r w:rsidRPr="00C3011E">
        <w:rPr>
          <w:lang w:val="ru-RU"/>
        </w:rPr>
        <w:t xml:space="preserve"> </w:t>
      </w:r>
      <w:r>
        <w:t>Studio</w:t>
      </w:r>
      <w:r w:rsidRPr="00C3011E">
        <w:rPr>
          <w:lang w:val="ru-RU"/>
        </w:rPr>
        <w:t xml:space="preserve"> отладка происходит немного быстрее. </w:t>
      </w:r>
    </w:p>
    <w:p w:rsidR="00C3011E" w:rsidRPr="00C3011E" w:rsidRDefault="00C3011E" w:rsidP="00C3011E">
      <w:pPr>
        <w:pStyle w:val="a4"/>
        <w:rPr>
          <w:lang w:val="ru-RU"/>
        </w:rPr>
      </w:pPr>
      <w:r w:rsidRPr="00C3011E">
        <w:rPr>
          <w:lang w:val="ru-RU"/>
        </w:rPr>
        <w:t xml:space="preserve">Во-вторых, интерфейс </w:t>
      </w:r>
      <w:r>
        <w:t>Eclipse</w:t>
      </w:r>
      <w:r w:rsidRPr="00C3011E">
        <w:rPr>
          <w:lang w:val="ru-RU"/>
        </w:rPr>
        <w:t>`</w:t>
      </w:r>
      <w:r>
        <w:t>a</w:t>
      </w:r>
      <w:r w:rsidRPr="00C3011E">
        <w:rPr>
          <w:lang w:val="ru-RU"/>
        </w:rPr>
        <w:t xml:space="preserve"> довольно громоздкий, как и подавляющее большинство </w:t>
      </w:r>
      <w:r>
        <w:t>IDE</w:t>
      </w:r>
      <w:r w:rsidRPr="00C3011E">
        <w:rPr>
          <w:lang w:val="ru-RU"/>
        </w:rPr>
        <w:t xml:space="preserve">, в то время как в </w:t>
      </w:r>
      <w:r>
        <w:t>Android</w:t>
      </w:r>
      <w:r w:rsidRPr="00C3011E">
        <w:rPr>
          <w:lang w:val="ru-RU"/>
        </w:rPr>
        <w:t xml:space="preserve"> </w:t>
      </w:r>
      <w:r>
        <w:t>Studio</w:t>
      </w:r>
      <w:r w:rsidRPr="00C3011E">
        <w:rPr>
          <w:lang w:val="ru-RU"/>
        </w:rPr>
        <w:t xml:space="preserve"> рабочий процесс протекает более быстрее и легче.</w:t>
      </w:r>
    </w:p>
    <w:p w:rsidR="00C3011E" w:rsidRPr="00C3011E" w:rsidRDefault="00C3011E" w:rsidP="00C3011E">
      <w:pPr>
        <w:pStyle w:val="a4"/>
        <w:rPr>
          <w:lang w:val="ru-RU"/>
        </w:rPr>
      </w:pPr>
      <w:r w:rsidRPr="00C3011E">
        <w:rPr>
          <w:lang w:val="ru-RU"/>
        </w:rPr>
        <w:t xml:space="preserve">Кроме того, в сравнении с </w:t>
      </w:r>
      <w:r>
        <w:t>Android</w:t>
      </w:r>
      <w:r w:rsidRPr="00C3011E">
        <w:rPr>
          <w:lang w:val="ru-RU"/>
        </w:rPr>
        <w:t xml:space="preserve"> </w:t>
      </w:r>
      <w:r>
        <w:t>Studio</w:t>
      </w:r>
      <w:r w:rsidRPr="00C3011E">
        <w:rPr>
          <w:lang w:val="ru-RU"/>
        </w:rPr>
        <w:t xml:space="preserve">, </w:t>
      </w:r>
      <w:r>
        <w:t>Eclipse</w:t>
      </w:r>
      <w:r w:rsidRPr="00C3011E">
        <w:rPr>
          <w:lang w:val="ru-RU"/>
        </w:rPr>
        <w:t xml:space="preserve"> </w:t>
      </w:r>
      <w:r>
        <w:t>IDE</w:t>
      </w:r>
      <w:r w:rsidRPr="00C3011E">
        <w:rPr>
          <w:lang w:val="ru-RU"/>
        </w:rPr>
        <w:t xml:space="preserve"> является универсальной средой разработки, которая может быть использована с любым языком и платформой, а не только с </w:t>
      </w:r>
      <w:r>
        <w:t>Android</w:t>
      </w:r>
      <w:r w:rsidRPr="00C3011E">
        <w:rPr>
          <w:lang w:val="ru-RU"/>
        </w:rPr>
        <w:t>.</w:t>
      </w:r>
    </w:p>
    <w:p w:rsidR="00C3011E" w:rsidRPr="00C3011E" w:rsidRDefault="00C3011E" w:rsidP="00C3011E">
      <w:pPr>
        <w:pStyle w:val="a4"/>
        <w:rPr>
          <w:lang w:val="ru-RU"/>
        </w:rPr>
      </w:pPr>
      <w:r w:rsidRPr="00C3011E">
        <w:rPr>
          <w:lang w:val="ru-RU"/>
        </w:rPr>
        <w:t xml:space="preserve">Помимо всего прочего, если необходимо работать над несколькими проектами в </w:t>
      </w:r>
      <w:r>
        <w:t>Eclipse</w:t>
      </w:r>
      <w:r w:rsidRPr="00C3011E">
        <w:rPr>
          <w:lang w:val="ru-RU"/>
        </w:rPr>
        <w:t xml:space="preserve">, то нужно объединить их в рабочую область. В попытке переключиться на другую рабочую область, приходится выбирать путь, после этого среда перезапускается, и это очень неудобно. С </w:t>
      </w:r>
      <w:r>
        <w:t>Android</w:t>
      </w:r>
      <w:r w:rsidRPr="00C3011E">
        <w:rPr>
          <w:lang w:val="ru-RU"/>
        </w:rPr>
        <w:t xml:space="preserve"> </w:t>
      </w:r>
      <w:r>
        <w:t>Studio</w:t>
      </w:r>
      <w:r w:rsidRPr="00C3011E">
        <w:rPr>
          <w:lang w:val="ru-RU"/>
        </w:rPr>
        <w:t xml:space="preserve"> таких проблем не возникает.</w:t>
      </w:r>
    </w:p>
    <w:p w:rsidR="00C3011E" w:rsidRPr="00C3011E" w:rsidRDefault="00C3011E" w:rsidP="00C3011E">
      <w:pPr>
        <w:pStyle w:val="a4"/>
        <w:rPr>
          <w:lang w:val="ru-RU"/>
        </w:rPr>
      </w:pPr>
      <w:r w:rsidRPr="00C3011E">
        <w:rPr>
          <w:lang w:val="ru-RU"/>
        </w:rPr>
        <w:lastRenderedPageBreak/>
        <w:t xml:space="preserve">В конце концов, </w:t>
      </w:r>
      <w:r>
        <w:t>Eclipse</w:t>
      </w:r>
      <w:r w:rsidRPr="00C3011E">
        <w:rPr>
          <w:lang w:val="ru-RU"/>
        </w:rPr>
        <w:t xml:space="preserve"> – это программное обеспечение на основе </w:t>
      </w:r>
      <w:r>
        <w:t>Java</w:t>
      </w:r>
      <w:r w:rsidRPr="00C3011E">
        <w:rPr>
          <w:lang w:val="ru-RU"/>
        </w:rPr>
        <w:t xml:space="preserve"> и более крупная среда </w:t>
      </w:r>
      <w:r>
        <w:t>IDE</w:t>
      </w:r>
      <w:r w:rsidRPr="00C3011E">
        <w:rPr>
          <w:lang w:val="ru-RU"/>
        </w:rPr>
        <w:t xml:space="preserve"> по сравнению с </w:t>
      </w:r>
      <w:r>
        <w:t>Android</w:t>
      </w:r>
      <w:r w:rsidRPr="00C3011E">
        <w:rPr>
          <w:lang w:val="ru-RU"/>
        </w:rPr>
        <w:t xml:space="preserve"> </w:t>
      </w:r>
      <w:r>
        <w:t>Studio</w:t>
      </w:r>
      <w:r w:rsidRPr="00C3011E">
        <w:rPr>
          <w:lang w:val="ru-RU"/>
        </w:rPr>
        <w:t xml:space="preserve">, поэтому для правильной работы требуется значительно большее количество ОЗУ с высокой скоростью процессора. Несоблюдение этого критерия вызывает сбои. С другой стороны, </w:t>
      </w:r>
      <w:r>
        <w:t>Android</w:t>
      </w:r>
      <w:r w:rsidRPr="00C3011E">
        <w:rPr>
          <w:lang w:val="ru-RU"/>
        </w:rPr>
        <w:t xml:space="preserve"> </w:t>
      </w:r>
      <w:r>
        <w:t>Studio</w:t>
      </w:r>
      <w:r w:rsidRPr="00C3011E">
        <w:rPr>
          <w:lang w:val="ru-RU"/>
        </w:rPr>
        <w:t xml:space="preserve"> не вызывает большого количества ошибок, и обеспечивает более стабильную производительность. Если на построение проекта в </w:t>
      </w:r>
      <w:r>
        <w:t>Eclipse</w:t>
      </w:r>
      <w:r w:rsidRPr="00C3011E">
        <w:rPr>
          <w:lang w:val="ru-RU"/>
        </w:rPr>
        <w:t xml:space="preserve"> уйдет 1-2 минуты, то в </w:t>
      </w:r>
      <w:r>
        <w:t>Android</w:t>
      </w:r>
      <w:r w:rsidRPr="00C3011E">
        <w:rPr>
          <w:lang w:val="ru-RU"/>
        </w:rPr>
        <w:t xml:space="preserve"> </w:t>
      </w:r>
      <w:r>
        <w:t>Studio</w:t>
      </w:r>
      <w:r w:rsidRPr="00C3011E">
        <w:rPr>
          <w:lang w:val="ru-RU"/>
        </w:rPr>
        <w:t xml:space="preserve"> это можно сделать в течение 30 секунд.</w:t>
      </w:r>
    </w:p>
    <w:p w:rsidR="004C5B4D" w:rsidRPr="00C3011E" w:rsidRDefault="00C3011E" w:rsidP="00C3011E">
      <w:pPr>
        <w:pStyle w:val="a4"/>
        <w:rPr>
          <w:lang w:val="ru-RU"/>
        </w:rPr>
      </w:pPr>
      <w:r w:rsidRPr="00C3011E">
        <w:rPr>
          <w:lang w:val="ru-RU"/>
        </w:rPr>
        <w:t xml:space="preserve">Таким образом, </w:t>
      </w:r>
      <w:r>
        <w:t>Android</w:t>
      </w:r>
      <w:r w:rsidRPr="00C3011E">
        <w:rPr>
          <w:lang w:val="ru-RU"/>
        </w:rPr>
        <w:t xml:space="preserve"> </w:t>
      </w:r>
      <w:r>
        <w:t>Studio</w:t>
      </w:r>
      <w:r w:rsidRPr="00C3011E">
        <w:rPr>
          <w:lang w:val="ru-RU"/>
        </w:rPr>
        <w:t xml:space="preserve"> заняла лидирующие позиции менее чем за год в качестве основной </w:t>
      </w:r>
      <w:r>
        <w:t>IDE</w:t>
      </w:r>
      <w:r w:rsidRPr="00C3011E">
        <w:rPr>
          <w:lang w:val="ru-RU"/>
        </w:rPr>
        <w:t xml:space="preserve"> для разработки приложений под </w:t>
      </w:r>
      <w:r>
        <w:t>Android</w:t>
      </w:r>
      <w:r w:rsidRPr="00C3011E">
        <w:rPr>
          <w:lang w:val="ru-RU"/>
        </w:rPr>
        <w:t xml:space="preserve"> и все больше разработчиков делают свой выбор в пользу данной </w:t>
      </w:r>
      <w:r>
        <w:t>IDE</w:t>
      </w:r>
      <w:r w:rsidRPr="00C3011E">
        <w:rPr>
          <w:lang w:val="ru-RU"/>
        </w:rPr>
        <w:t xml:space="preserve">. На основании сравнительного анализа в качестве среды разработки дипломного проекта было выбрано </w:t>
      </w:r>
      <w:r>
        <w:t>Android</w:t>
      </w:r>
      <w:r w:rsidRPr="00C3011E">
        <w:rPr>
          <w:lang w:val="ru-RU"/>
        </w:rPr>
        <w:t xml:space="preserve"> </w:t>
      </w:r>
      <w:r>
        <w:t>Studio</w:t>
      </w:r>
      <w:r w:rsidRPr="00C3011E">
        <w:rPr>
          <w:lang w:val="ru-RU"/>
        </w:rPr>
        <w:t>.</w:t>
      </w:r>
    </w:p>
    <w:p w:rsidR="00C27AC7" w:rsidRDefault="00C27AC7" w:rsidP="0033725D">
      <w:pPr>
        <w:pStyle w:val="aa"/>
      </w:pPr>
      <w:r w:rsidRPr="00B67F31">
        <w:br w:type="page"/>
      </w:r>
      <w:bookmarkStart w:id="5" w:name="_Toc88900005"/>
      <w:r>
        <w:lastRenderedPageBreak/>
        <w:t xml:space="preserve">2 </w:t>
      </w:r>
      <w:r w:rsidRPr="00C27AC7">
        <w:t>Конструкторский раздел</w:t>
      </w:r>
      <w:bookmarkEnd w:id="5"/>
    </w:p>
    <w:p w:rsidR="00C27AC7" w:rsidRPr="00B03F3E" w:rsidRDefault="00C27AC7" w:rsidP="00C27AC7">
      <w:pPr>
        <w:pStyle w:val="ab"/>
      </w:pPr>
      <w:bookmarkStart w:id="6" w:name="_Toc88900006"/>
      <w:r>
        <w:t xml:space="preserve">2.1 </w:t>
      </w:r>
      <w:bookmarkEnd w:id="6"/>
      <w:r w:rsidR="00B67F31">
        <w:t>Разработка функционально-модульной схемы мобильного приложения</w:t>
      </w:r>
    </w:p>
    <w:p w:rsidR="00656FE4" w:rsidRDefault="00656FE4" w:rsidP="004C5B4D">
      <w:pPr>
        <w:pStyle w:val="a4"/>
        <w:rPr>
          <w:lang w:val="ru-RU"/>
        </w:rPr>
      </w:pPr>
      <w:r w:rsidRPr="00656FE4">
        <w:rPr>
          <w:lang w:val="ru-RU"/>
        </w:rPr>
        <w:t xml:space="preserve">Ключевым компонентом для создания визуального интерфейса в приложении </w:t>
      </w:r>
      <w:proofErr w:type="spellStart"/>
      <w:r w:rsidRPr="00656FE4">
        <w:rPr>
          <w:lang w:val="ru-RU"/>
        </w:rPr>
        <w:t>Android</w:t>
      </w:r>
      <w:proofErr w:type="spellEnd"/>
      <w:r w:rsidRPr="00656FE4">
        <w:rPr>
          <w:lang w:val="ru-RU"/>
        </w:rPr>
        <w:t xml:space="preserve"> является </w:t>
      </w:r>
      <w:r>
        <w:t>A</w:t>
      </w:r>
      <w:proofErr w:type="spellStart"/>
      <w:r w:rsidRPr="00656FE4">
        <w:rPr>
          <w:lang w:val="ru-RU"/>
        </w:rPr>
        <w:t>ctivit</w:t>
      </w:r>
      <w:proofErr w:type="spellEnd"/>
      <w:r>
        <w:t>y</w:t>
      </w:r>
      <w:r w:rsidRPr="00656FE4">
        <w:rPr>
          <w:lang w:val="ru-RU"/>
        </w:rPr>
        <w:t xml:space="preserve">. </w:t>
      </w:r>
      <w:r w:rsidRPr="00656FE4">
        <w:t>Activity</w:t>
      </w:r>
      <w:r w:rsidRPr="00656FE4">
        <w:rPr>
          <w:lang w:val="ru-RU"/>
        </w:rPr>
        <w:t xml:space="preserve"> — это отдельный экран в </w:t>
      </w:r>
      <w:r w:rsidRPr="00656FE4">
        <w:t>Android</w:t>
      </w:r>
      <w:r w:rsidRPr="00656FE4">
        <w:rPr>
          <w:lang w:val="ru-RU"/>
        </w:rPr>
        <w:t xml:space="preserve">. Это как окно в приложении для рабочего стола, или фрейм в программе на </w:t>
      </w:r>
      <w:r w:rsidRPr="00656FE4">
        <w:t>Java</w:t>
      </w:r>
      <w:r w:rsidRPr="00656FE4">
        <w:rPr>
          <w:lang w:val="ru-RU"/>
        </w:rPr>
        <w:t xml:space="preserve">. </w:t>
      </w:r>
      <w:r w:rsidRPr="00656FE4">
        <w:t>Activity</w:t>
      </w:r>
      <w:r w:rsidRPr="00656FE4">
        <w:rPr>
          <w:lang w:val="ru-RU"/>
        </w:rPr>
        <w:t xml:space="preserve"> позволяет разместить все компоненты пользовательского интерфейса или виджеты на этом экране.</w:t>
      </w:r>
    </w:p>
    <w:p w:rsidR="00656FE4" w:rsidRPr="00656FE4" w:rsidRDefault="00656FE4" w:rsidP="00656FE4">
      <w:pPr>
        <w:pStyle w:val="a4"/>
        <w:rPr>
          <w:lang w:val="ru-RU"/>
        </w:rPr>
      </w:pPr>
      <w:r w:rsidRPr="00656FE4">
        <w:rPr>
          <w:lang w:val="ru-RU"/>
        </w:rPr>
        <w:t xml:space="preserve">Приложение может иметь одну или несколько </w:t>
      </w:r>
      <w:r>
        <w:t>A</w:t>
      </w:r>
      <w:proofErr w:type="spellStart"/>
      <w:r w:rsidRPr="00656FE4">
        <w:rPr>
          <w:lang w:val="ru-RU"/>
        </w:rPr>
        <w:t>ctivity</w:t>
      </w:r>
      <w:proofErr w:type="spellEnd"/>
      <w:r w:rsidRPr="00656FE4">
        <w:rPr>
          <w:lang w:val="ru-RU"/>
        </w:rPr>
        <w:t xml:space="preserve">. Например, при создании проекта с пустой </w:t>
      </w:r>
      <w:proofErr w:type="spellStart"/>
      <w:r w:rsidRPr="00656FE4">
        <w:rPr>
          <w:lang w:val="ru-RU"/>
        </w:rPr>
        <w:t>Activity</w:t>
      </w:r>
      <w:proofErr w:type="spellEnd"/>
      <w:r w:rsidRPr="00656FE4">
        <w:rPr>
          <w:lang w:val="ru-RU"/>
        </w:rPr>
        <w:t xml:space="preserve"> в проект по умолчанию добавляется один класс </w:t>
      </w:r>
      <w:proofErr w:type="spellStart"/>
      <w:r w:rsidRPr="00656FE4">
        <w:rPr>
          <w:lang w:val="ru-RU"/>
        </w:rPr>
        <w:t>Activity</w:t>
      </w:r>
      <w:proofErr w:type="spellEnd"/>
      <w:r w:rsidRPr="00656FE4">
        <w:rPr>
          <w:lang w:val="ru-RU"/>
        </w:rPr>
        <w:t xml:space="preserve"> - </w:t>
      </w:r>
      <w:proofErr w:type="spellStart"/>
      <w:r w:rsidRPr="00656FE4">
        <w:rPr>
          <w:lang w:val="ru-RU"/>
        </w:rPr>
        <w:t>MainActivity</w:t>
      </w:r>
      <w:proofErr w:type="spellEnd"/>
      <w:r w:rsidRPr="00656FE4">
        <w:rPr>
          <w:lang w:val="ru-RU"/>
        </w:rPr>
        <w:t>, с которого и начинается работа приложения.</w:t>
      </w:r>
    </w:p>
    <w:p w:rsidR="00656FE4" w:rsidRPr="00656FE4" w:rsidRDefault="00656FE4" w:rsidP="00656FE4">
      <w:pPr>
        <w:pStyle w:val="a4"/>
        <w:rPr>
          <w:lang w:val="ru-RU"/>
        </w:rPr>
      </w:pPr>
      <w:r w:rsidRPr="00656FE4">
        <w:rPr>
          <w:lang w:val="ru-RU"/>
        </w:rPr>
        <w:t xml:space="preserve">Большинство пользовательских взаимодействий приводит к изменению действующей </w:t>
      </w:r>
      <w:proofErr w:type="spellStart"/>
      <w:r w:rsidRPr="00656FE4">
        <w:rPr>
          <w:lang w:val="ru-RU"/>
        </w:rPr>
        <w:t>Activity</w:t>
      </w:r>
      <w:proofErr w:type="spellEnd"/>
      <w:r w:rsidRPr="00656FE4">
        <w:rPr>
          <w:lang w:val="ru-RU"/>
        </w:rPr>
        <w:t>. Поэтому приложение м</w:t>
      </w:r>
      <w:r>
        <w:rPr>
          <w:lang w:val="ru-RU"/>
        </w:rPr>
        <w:t>ног</w:t>
      </w:r>
      <w:r w:rsidRPr="00656FE4">
        <w:rPr>
          <w:lang w:val="ru-RU"/>
        </w:rPr>
        <w:t xml:space="preserve">о раз переключается между </w:t>
      </w:r>
      <w:proofErr w:type="spellStart"/>
      <w:r w:rsidRPr="00656FE4">
        <w:rPr>
          <w:lang w:val="ru-RU"/>
        </w:rPr>
        <w:t>Activity</w:t>
      </w:r>
      <w:proofErr w:type="spellEnd"/>
      <w:r w:rsidRPr="00656FE4">
        <w:rPr>
          <w:lang w:val="ru-RU"/>
        </w:rPr>
        <w:t xml:space="preserve"> за свой жизненный цикл. Необходимо связывать </w:t>
      </w:r>
      <w:proofErr w:type="spellStart"/>
      <w:r w:rsidRPr="00656FE4">
        <w:rPr>
          <w:lang w:val="ru-RU"/>
        </w:rPr>
        <w:t>Activity</w:t>
      </w:r>
      <w:proofErr w:type="spellEnd"/>
      <w:r w:rsidRPr="00656FE4">
        <w:rPr>
          <w:lang w:val="ru-RU"/>
        </w:rPr>
        <w:t xml:space="preserve"> друг с другом, если требуется чтобы одна </w:t>
      </w:r>
      <w:proofErr w:type="spellStart"/>
      <w:r w:rsidRPr="00656FE4">
        <w:rPr>
          <w:lang w:val="ru-RU"/>
        </w:rPr>
        <w:t>Activity</w:t>
      </w:r>
      <w:proofErr w:type="spellEnd"/>
      <w:r w:rsidRPr="00656FE4">
        <w:rPr>
          <w:lang w:val="ru-RU"/>
        </w:rPr>
        <w:t xml:space="preserve"> запускала другую.</w:t>
      </w:r>
    </w:p>
    <w:p w:rsidR="004C5B4D" w:rsidRDefault="00F53C52" w:rsidP="004C5B4D">
      <w:pPr>
        <w:pStyle w:val="a4"/>
        <w:rPr>
          <w:lang w:val="ru-RU"/>
        </w:rPr>
      </w:pPr>
      <w:r>
        <w:rPr>
          <w:lang w:val="ru-RU"/>
        </w:rPr>
        <w:t>На рисунке 2.1 изображено представление клиентской части приложения в виде модульной схемы.</w:t>
      </w:r>
    </w:p>
    <w:p w:rsidR="00F53C52" w:rsidRDefault="00F53C52" w:rsidP="00F53C52">
      <w:pPr>
        <w:pStyle w:val="a7"/>
      </w:pPr>
      <w:r>
        <w:rPr>
          <w:noProof/>
        </w:rPr>
        <w:drawing>
          <wp:inline distT="0" distB="0" distL="0" distR="0">
            <wp:extent cx="5724000" cy="326261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МС.jpg"/>
                    <pic:cNvPicPr/>
                  </pic:nvPicPr>
                  <pic:blipFill>
                    <a:blip r:embed="rId10">
                      <a:extLst>
                        <a:ext uri="{28A0092B-C50C-407E-A947-70E740481C1C}">
                          <a14:useLocalDpi xmlns:a14="http://schemas.microsoft.com/office/drawing/2010/main" val="0"/>
                        </a:ext>
                      </a:extLst>
                    </a:blip>
                    <a:stretch>
                      <a:fillRect/>
                    </a:stretch>
                  </pic:blipFill>
                  <pic:spPr>
                    <a:xfrm>
                      <a:off x="0" y="0"/>
                      <a:ext cx="5724000" cy="3262617"/>
                    </a:xfrm>
                    <a:prstGeom prst="rect">
                      <a:avLst/>
                    </a:prstGeom>
                  </pic:spPr>
                </pic:pic>
              </a:graphicData>
            </a:graphic>
          </wp:inline>
        </w:drawing>
      </w:r>
    </w:p>
    <w:p w:rsidR="00F53C52" w:rsidRDefault="00F53C52" w:rsidP="00F53C52">
      <w:pPr>
        <w:pStyle w:val="a7"/>
      </w:pPr>
      <w:r>
        <w:t xml:space="preserve">Рисунок 2.1 – </w:t>
      </w:r>
      <w:r w:rsidR="00656FE4">
        <w:t>Функционально-м</w:t>
      </w:r>
      <w:r>
        <w:t>одульная схема клиентской части приложения</w:t>
      </w:r>
    </w:p>
    <w:p w:rsidR="00F53C52" w:rsidRDefault="00F53C52" w:rsidP="00F53C52">
      <w:pPr>
        <w:pStyle w:val="a4"/>
        <w:rPr>
          <w:lang w:val="ru-RU"/>
        </w:rPr>
      </w:pPr>
      <w:r>
        <w:rPr>
          <w:lang w:val="ru-RU"/>
        </w:rPr>
        <w:lastRenderedPageBreak/>
        <w:t>В состав модульной схемы включены следующие элементы:</w:t>
      </w:r>
    </w:p>
    <w:p w:rsidR="00F53C52" w:rsidRDefault="00656FE4" w:rsidP="00F53C52">
      <w:pPr>
        <w:pStyle w:val="a"/>
        <w:rPr>
          <w:lang w:val="ru-RU"/>
        </w:rPr>
      </w:pPr>
      <w:r>
        <w:rPr>
          <w:lang w:val="ru-RU"/>
        </w:rPr>
        <w:t>о</w:t>
      </w:r>
      <w:r w:rsidR="00F53C52">
        <w:rPr>
          <w:lang w:val="ru-RU"/>
        </w:rPr>
        <w:t>кно регистрации;</w:t>
      </w:r>
    </w:p>
    <w:p w:rsidR="00F53C52" w:rsidRDefault="00F53C52" w:rsidP="00F53C52">
      <w:pPr>
        <w:pStyle w:val="a"/>
        <w:rPr>
          <w:lang w:val="ru-RU"/>
        </w:rPr>
      </w:pPr>
      <w:r>
        <w:rPr>
          <w:lang w:val="ru-RU"/>
        </w:rPr>
        <w:t>окно авторизации;</w:t>
      </w:r>
    </w:p>
    <w:p w:rsidR="00F53C52" w:rsidRDefault="00F53C52" w:rsidP="00F53C52">
      <w:pPr>
        <w:pStyle w:val="a"/>
        <w:rPr>
          <w:lang w:val="ru-RU"/>
        </w:rPr>
      </w:pPr>
      <w:r>
        <w:rPr>
          <w:lang w:val="ru-RU"/>
        </w:rPr>
        <w:t>главное окно приложения, для просмотра всех диалогов;</w:t>
      </w:r>
    </w:p>
    <w:p w:rsidR="00F53C52" w:rsidRDefault="00F53C52" w:rsidP="00F53C52">
      <w:pPr>
        <w:pStyle w:val="a"/>
        <w:rPr>
          <w:lang w:val="ru-RU"/>
        </w:rPr>
      </w:pPr>
      <w:r>
        <w:rPr>
          <w:lang w:val="ru-RU"/>
        </w:rPr>
        <w:t>окно диалога с конкретным пользователем</w:t>
      </w:r>
      <w:r w:rsidR="00656FE4">
        <w:rPr>
          <w:lang w:val="ru-RU"/>
        </w:rPr>
        <w:t>;</w:t>
      </w:r>
    </w:p>
    <w:p w:rsidR="00656FE4" w:rsidRPr="00F53C52" w:rsidRDefault="00656FE4" w:rsidP="00F53C52">
      <w:pPr>
        <w:pStyle w:val="a"/>
        <w:rPr>
          <w:lang w:val="ru-RU"/>
        </w:rPr>
      </w:pPr>
      <w:r>
        <w:rPr>
          <w:lang w:val="ru-RU"/>
        </w:rPr>
        <w:t>окно выбора пользователя для создания диалога.</w:t>
      </w:r>
    </w:p>
    <w:p w:rsidR="00C27AC7" w:rsidRDefault="00C27AC7" w:rsidP="00C27AC7">
      <w:pPr>
        <w:pStyle w:val="ab"/>
      </w:pPr>
      <w:bookmarkStart w:id="7" w:name="_Toc88900007"/>
      <w:r>
        <w:t xml:space="preserve">2.2 </w:t>
      </w:r>
      <w:r w:rsidRPr="00C27AC7">
        <w:t xml:space="preserve">Разработка </w:t>
      </w:r>
      <w:bookmarkEnd w:id="7"/>
      <w:r w:rsidR="00B67F31">
        <w:t>графического интерфейса мобильного приложения</w:t>
      </w:r>
    </w:p>
    <w:p w:rsidR="00414E37" w:rsidRDefault="00414E37" w:rsidP="00414E37">
      <w:pPr>
        <w:pStyle w:val="a4"/>
        <w:rPr>
          <w:lang w:val="ru-RU"/>
        </w:rPr>
      </w:pPr>
      <w:r>
        <w:rPr>
          <w:lang w:val="ru-RU"/>
        </w:rPr>
        <w:t>Графический интерфейс приложения состоит из 5 окон: окна регистрации и авторизации, главное окно со списком диалогов, окно выбора пользователя для создания диалога, и непосредственно окно диалога с пользователем.</w:t>
      </w:r>
    </w:p>
    <w:p w:rsidR="00414E37" w:rsidRPr="00414E37" w:rsidRDefault="00414E37" w:rsidP="00414E37">
      <w:pPr>
        <w:pStyle w:val="a4"/>
        <w:rPr>
          <w:lang w:val="ru-RU"/>
        </w:rPr>
      </w:pPr>
      <w:r>
        <w:rPr>
          <w:lang w:val="ru-RU"/>
        </w:rPr>
        <w:t>Окно авторизации содержит такие элементы интерфейса, как приветственную надпись, поля для ввода адреса электронной почты и пароля, кнопку входа в приложение, а также ссылку перехода на окно регистрации. Пример окна авторизации представлен на рисунке 2.2.</w:t>
      </w:r>
    </w:p>
    <w:p w:rsidR="004C5B4D" w:rsidRDefault="006A0350" w:rsidP="006A0350">
      <w:pPr>
        <w:pStyle w:val="a7"/>
      </w:pPr>
      <w:r>
        <w:rPr>
          <w:noProof/>
        </w:rPr>
        <w:lastRenderedPageBreak/>
        <w:drawing>
          <wp:inline distT="0" distB="0" distL="0" distR="0">
            <wp:extent cx="2880000" cy="5116484"/>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Default="00414E37" w:rsidP="006A0350">
      <w:pPr>
        <w:pStyle w:val="a7"/>
      </w:pPr>
      <w:r>
        <w:t>Рисунок 2.2 – Пример окна авторизации</w:t>
      </w:r>
    </w:p>
    <w:p w:rsidR="006A0350" w:rsidRPr="00414E37" w:rsidRDefault="00414E37" w:rsidP="00414E37">
      <w:pPr>
        <w:pStyle w:val="a4"/>
        <w:rPr>
          <w:lang w:val="ru-RU"/>
        </w:rPr>
      </w:pPr>
      <w:r>
        <w:rPr>
          <w:lang w:val="ru-RU"/>
        </w:rPr>
        <w:t xml:space="preserve">На окне регистрации расположены: выбор фото профиля пользователя, поля для ввода логина, адреса электронной почты, пароля и подтверждения пароля, а также кнопку </w:t>
      </w:r>
      <w:r w:rsidR="00DB73DB">
        <w:rPr>
          <w:lang w:val="ru-RU"/>
        </w:rPr>
        <w:t>регистрации в системе и ссылку перехода на окно авторизации. Пример окна регистрации представлен на рисунке 2.3.</w:t>
      </w:r>
    </w:p>
    <w:p w:rsidR="00414E37" w:rsidRDefault="00414E37" w:rsidP="006A0350">
      <w:pPr>
        <w:pStyle w:val="a7"/>
      </w:pPr>
      <w:r>
        <w:rPr>
          <w:noProof/>
        </w:rPr>
        <w:lastRenderedPageBreak/>
        <w:drawing>
          <wp:inline distT="0" distB="0" distL="0" distR="0">
            <wp:extent cx="2880000" cy="5116483"/>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5116483"/>
                    </a:xfrm>
                    <a:prstGeom prst="rect">
                      <a:avLst/>
                    </a:prstGeom>
                    <a:noFill/>
                    <a:ln>
                      <a:noFill/>
                    </a:ln>
                  </pic:spPr>
                </pic:pic>
              </a:graphicData>
            </a:graphic>
          </wp:inline>
        </w:drawing>
      </w:r>
    </w:p>
    <w:p w:rsidR="00414E37" w:rsidRDefault="00414E37" w:rsidP="006A0350">
      <w:pPr>
        <w:pStyle w:val="a7"/>
      </w:pPr>
      <w:r>
        <w:t>Рисунок 2.3 – Пример окна регистрации</w:t>
      </w:r>
    </w:p>
    <w:p w:rsidR="00414E37" w:rsidRPr="00DB73DB" w:rsidRDefault="00DB73DB" w:rsidP="00414E37">
      <w:pPr>
        <w:pStyle w:val="a4"/>
        <w:rPr>
          <w:lang w:val="ru-RU"/>
        </w:rPr>
      </w:pPr>
      <w:r>
        <w:rPr>
          <w:lang w:val="ru-RU"/>
        </w:rPr>
        <w:t>В верхней части главного окна расположены: фото профиля пользователя, логин и кнопку выхода. В центре окна показан список диалогов, которые содержат в себе информацию в виде фото собеседника, его логин и последнее сообщение. Справа снизу расположена кнопка создания диалога. Пример главного окна представлен на рисунке 2.4.</w:t>
      </w:r>
    </w:p>
    <w:p w:rsidR="00414E37" w:rsidRDefault="00414E37" w:rsidP="006A0350">
      <w:pPr>
        <w:pStyle w:val="a7"/>
        <w:rPr>
          <w:lang w:val="en-US"/>
        </w:rPr>
      </w:pPr>
      <w:r>
        <w:rPr>
          <w:noProof/>
          <w:lang w:val="en-US"/>
        </w:rPr>
        <w:lastRenderedPageBreak/>
        <w:drawing>
          <wp:inline distT="0" distB="0" distL="0" distR="0">
            <wp:extent cx="2880000" cy="5116484"/>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Рисунок 2.4 – Пример главного окна</w:t>
      </w:r>
    </w:p>
    <w:p w:rsidR="00414E37" w:rsidRPr="00E77279" w:rsidRDefault="00E77279" w:rsidP="00414E37">
      <w:pPr>
        <w:pStyle w:val="a4"/>
        <w:rPr>
          <w:lang w:val="ru-RU"/>
        </w:rPr>
      </w:pPr>
      <w:r>
        <w:rPr>
          <w:lang w:val="ru-RU"/>
        </w:rPr>
        <w:t xml:space="preserve">В верхней части окна создания диалога расположены </w:t>
      </w:r>
      <w:r w:rsidR="002F1C2D">
        <w:rPr>
          <w:lang w:val="ru-RU"/>
        </w:rPr>
        <w:t>кнопка возврата на главное окно и поле для поиска пользователя по логину. В центре окна показан список пользователей, логин которых соответствует критерию поиска. Информация о пользователе представлена в виде фото профиля и логина аккаунта. Пример окна выбора пользователя для создания диалога представлен на рисунке 2.5.</w:t>
      </w:r>
    </w:p>
    <w:p w:rsidR="00414E37" w:rsidRDefault="00414E37" w:rsidP="006A0350">
      <w:pPr>
        <w:pStyle w:val="a7"/>
        <w:rPr>
          <w:lang w:val="en-US"/>
        </w:rPr>
      </w:pPr>
      <w:r>
        <w:rPr>
          <w:noProof/>
          <w:lang w:val="en-US"/>
        </w:rPr>
        <w:lastRenderedPageBreak/>
        <w:drawing>
          <wp:inline distT="0" distB="0" distL="0" distR="0">
            <wp:extent cx="2880000" cy="5116484"/>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 xml:space="preserve">Рисунок 2.5 – Пример окна </w:t>
      </w:r>
      <w:r w:rsidR="002F1C2D">
        <w:t>выбора пользователя для создания диалога</w:t>
      </w:r>
    </w:p>
    <w:p w:rsidR="00414E37" w:rsidRPr="002F1C2D" w:rsidRDefault="002F1C2D" w:rsidP="00414E37">
      <w:pPr>
        <w:pStyle w:val="a4"/>
        <w:rPr>
          <w:lang w:val="ru-RU"/>
        </w:rPr>
      </w:pPr>
      <w:r>
        <w:rPr>
          <w:lang w:val="ru-RU"/>
        </w:rPr>
        <w:t>В верхней части окна диалога расположены: кнопка возврата на главное окно, основная информация о собеседнике, содержащая фото профиля, логин, а также его онлайн-статус. В центре окна показаны все сообщения, содержащие в себе сам текст сообщения и время отправки. В нижней части окна расположены поле ввода сообщения и кнопка отправки. Пример окна диалога представлен на рисунке 2.6.</w:t>
      </w:r>
    </w:p>
    <w:p w:rsidR="00414E37" w:rsidRDefault="00414E37" w:rsidP="006A0350">
      <w:pPr>
        <w:pStyle w:val="a7"/>
        <w:rPr>
          <w:lang w:val="en-US"/>
        </w:rPr>
      </w:pPr>
      <w:r>
        <w:rPr>
          <w:noProof/>
          <w:lang w:val="en-US"/>
        </w:rPr>
        <w:lastRenderedPageBreak/>
        <w:drawing>
          <wp:inline distT="0" distB="0" distL="0" distR="0">
            <wp:extent cx="2880000" cy="5116484"/>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Рисунок 2.6 – Пример окна диалога с пользователем</w:t>
      </w:r>
    </w:p>
    <w:p w:rsidR="00DE1FBC" w:rsidRDefault="00C27AC7" w:rsidP="00B67F31">
      <w:pPr>
        <w:pStyle w:val="ab"/>
      </w:pPr>
      <w:bookmarkStart w:id="8" w:name="_Toc88900008"/>
      <w:r>
        <w:t xml:space="preserve">2.3 </w:t>
      </w:r>
      <w:r w:rsidRPr="00C27AC7">
        <w:t xml:space="preserve">Разработка </w:t>
      </w:r>
      <w:bookmarkEnd w:id="8"/>
      <w:r w:rsidR="00B67F31">
        <w:t>структур данных для обслуживания мобильного приложения</w:t>
      </w:r>
    </w:p>
    <w:p w:rsidR="004C5B4D" w:rsidRPr="00F978A3" w:rsidRDefault="004C5B4D" w:rsidP="0028322C">
      <w:pPr>
        <w:pStyle w:val="a4"/>
        <w:rPr>
          <w:color w:val="FF0000"/>
          <w:lang w:val="ru-RU"/>
        </w:rPr>
      </w:pPr>
    </w:p>
    <w:p w:rsidR="00396AD8" w:rsidRDefault="00C27AC7" w:rsidP="00396AD8">
      <w:pPr>
        <w:pStyle w:val="ab"/>
      </w:pPr>
      <w:bookmarkStart w:id="9" w:name="_Toc88900009"/>
      <w:r>
        <w:t xml:space="preserve">2.4 </w:t>
      </w:r>
      <w:bookmarkEnd w:id="9"/>
      <w:r w:rsidR="00B67F31">
        <w:t>Разработка алгоритмов и программного кода мобильного приложения</w:t>
      </w:r>
    </w:p>
    <w:p w:rsidR="004C5B4D" w:rsidRDefault="00B803B6" w:rsidP="004C5B4D">
      <w:pPr>
        <w:pStyle w:val="a4"/>
        <w:rPr>
          <w:lang w:val="ru-RU"/>
        </w:rPr>
      </w:pPr>
      <w:r>
        <w:rPr>
          <w:lang w:val="ru-RU"/>
        </w:rPr>
        <w:t xml:space="preserve">Функция </w:t>
      </w:r>
      <w:proofErr w:type="spellStart"/>
      <w:r>
        <w:t>signUp</w:t>
      </w:r>
      <w:proofErr w:type="spellEnd"/>
      <w:r w:rsidRPr="00B803B6">
        <w:rPr>
          <w:lang w:val="ru-RU"/>
        </w:rPr>
        <w:t xml:space="preserve"> </w:t>
      </w:r>
      <w:r>
        <w:rPr>
          <w:lang w:val="ru-RU"/>
        </w:rPr>
        <w:t>служит для регистрации пользователя в системе. Входных параметров не имеет. Блок-схема алгоритма</w:t>
      </w:r>
      <w:r w:rsidR="00D34F27">
        <w:rPr>
          <w:lang w:val="ru-RU"/>
        </w:rPr>
        <w:t xml:space="preserve"> регистрации</w:t>
      </w:r>
      <w:r>
        <w:rPr>
          <w:lang w:val="ru-RU"/>
        </w:rPr>
        <w:t xml:space="preserve"> </w:t>
      </w:r>
      <w:r w:rsidR="002E5256">
        <w:rPr>
          <w:lang w:val="ru-RU"/>
        </w:rPr>
        <w:t>представлена</w:t>
      </w:r>
      <w:r>
        <w:rPr>
          <w:lang w:val="ru-RU"/>
        </w:rPr>
        <w:t xml:space="preserve"> на рисунке </w:t>
      </w:r>
      <w:r w:rsidR="00D34F27">
        <w:rPr>
          <w:lang w:val="ru-RU"/>
        </w:rPr>
        <w:t>2.7.</w:t>
      </w:r>
    </w:p>
    <w:p w:rsidR="00D34F27" w:rsidRPr="00554316" w:rsidRDefault="003C0AA0" w:rsidP="00D34F27">
      <w:pPr>
        <w:pStyle w:val="a7"/>
        <w:rPr>
          <w:lang w:val="en-US"/>
        </w:rPr>
      </w:pPr>
      <w:r>
        <w:rPr>
          <w:noProof/>
          <w:lang w:val="en-US"/>
        </w:rPr>
        <w:lastRenderedPageBreak/>
        <w:drawing>
          <wp:inline distT="0" distB="0" distL="0" distR="0">
            <wp:extent cx="2880000" cy="756328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Блок-схема регистрации.jpg"/>
                    <pic:cNvPicPr/>
                  </pic:nvPicPr>
                  <pic:blipFill>
                    <a:blip r:embed="rId16">
                      <a:extLst>
                        <a:ext uri="{28A0092B-C50C-407E-A947-70E740481C1C}">
                          <a14:useLocalDpi xmlns:a14="http://schemas.microsoft.com/office/drawing/2010/main" val="0"/>
                        </a:ext>
                      </a:extLst>
                    </a:blip>
                    <a:stretch>
                      <a:fillRect/>
                    </a:stretch>
                  </pic:blipFill>
                  <pic:spPr>
                    <a:xfrm>
                      <a:off x="0" y="0"/>
                      <a:ext cx="2880000" cy="7563283"/>
                    </a:xfrm>
                    <a:prstGeom prst="rect">
                      <a:avLst/>
                    </a:prstGeom>
                  </pic:spPr>
                </pic:pic>
              </a:graphicData>
            </a:graphic>
          </wp:inline>
        </w:drawing>
      </w:r>
    </w:p>
    <w:p w:rsidR="00D34F27" w:rsidRPr="00D34F27" w:rsidRDefault="00D34F27" w:rsidP="00D34F27">
      <w:pPr>
        <w:pStyle w:val="a7"/>
      </w:pPr>
      <w:r>
        <w:t xml:space="preserve">Рисунок 2.7 – Блок-схема функции </w:t>
      </w:r>
      <w:proofErr w:type="spellStart"/>
      <w:r>
        <w:rPr>
          <w:lang w:val="en-US"/>
        </w:rPr>
        <w:t>signUp</w:t>
      </w:r>
      <w:proofErr w:type="spellEnd"/>
    </w:p>
    <w:p w:rsidR="00D34F27" w:rsidRDefault="00D34F27" w:rsidP="00D34F27">
      <w:pPr>
        <w:pStyle w:val="a4"/>
        <w:rPr>
          <w:lang w:val="ru-RU"/>
        </w:rPr>
      </w:pPr>
      <w:r>
        <w:rPr>
          <w:lang w:val="ru-RU"/>
        </w:rPr>
        <w:t xml:space="preserve">Функция </w:t>
      </w:r>
      <w:proofErr w:type="spellStart"/>
      <w:r>
        <w:t>signIn</w:t>
      </w:r>
      <w:proofErr w:type="spellEnd"/>
      <w:r w:rsidRPr="00D34F27">
        <w:rPr>
          <w:lang w:val="ru-RU"/>
        </w:rPr>
        <w:t xml:space="preserve"> </w:t>
      </w:r>
      <w:r>
        <w:rPr>
          <w:lang w:val="ru-RU"/>
        </w:rPr>
        <w:t xml:space="preserve">служит для авторизации пользователя в системе. Входных параметров не имеет. Блок-схема алгоритма авторизации </w:t>
      </w:r>
      <w:r w:rsidR="002E5256">
        <w:rPr>
          <w:lang w:val="ru-RU"/>
        </w:rPr>
        <w:t>представлена</w:t>
      </w:r>
      <w:r>
        <w:rPr>
          <w:lang w:val="ru-RU"/>
        </w:rPr>
        <w:t xml:space="preserve"> на рисунке 2.8.</w:t>
      </w:r>
    </w:p>
    <w:p w:rsidR="00D34F27" w:rsidRDefault="003C0AA0" w:rsidP="00D34F27">
      <w:pPr>
        <w:pStyle w:val="a7"/>
      </w:pPr>
      <w:r>
        <w:rPr>
          <w:noProof/>
        </w:rPr>
        <w:lastRenderedPageBreak/>
        <w:drawing>
          <wp:inline distT="0" distB="0" distL="0" distR="0">
            <wp:extent cx="2880000" cy="7405714"/>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лок-схема авторизации.jpg"/>
                    <pic:cNvPicPr/>
                  </pic:nvPicPr>
                  <pic:blipFill>
                    <a:blip r:embed="rId17">
                      <a:extLst>
                        <a:ext uri="{28A0092B-C50C-407E-A947-70E740481C1C}">
                          <a14:useLocalDpi xmlns:a14="http://schemas.microsoft.com/office/drawing/2010/main" val="0"/>
                        </a:ext>
                      </a:extLst>
                    </a:blip>
                    <a:stretch>
                      <a:fillRect/>
                    </a:stretch>
                  </pic:blipFill>
                  <pic:spPr>
                    <a:xfrm>
                      <a:off x="0" y="0"/>
                      <a:ext cx="2880000" cy="7405714"/>
                    </a:xfrm>
                    <a:prstGeom prst="rect">
                      <a:avLst/>
                    </a:prstGeom>
                  </pic:spPr>
                </pic:pic>
              </a:graphicData>
            </a:graphic>
          </wp:inline>
        </w:drawing>
      </w:r>
    </w:p>
    <w:p w:rsidR="00D34F27" w:rsidRPr="009515C6" w:rsidRDefault="00D34F27" w:rsidP="00D34F27">
      <w:pPr>
        <w:pStyle w:val="a7"/>
      </w:pPr>
      <w:r>
        <w:t xml:space="preserve">Рисунок 2.8 – Блок-схема алгоритма </w:t>
      </w:r>
      <w:proofErr w:type="spellStart"/>
      <w:r>
        <w:rPr>
          <w:lang w:val="en-US"/>
        </w:rPr>
        <w:t>signIn</w:t>
      </w:r>
      <w:proofErr w:type="spellEnd"/>
    </w:p>
    <w:p w:rsidR="00D34F27" w:rsidRDefault="00D34F27" w:rsidP="00D34F27">
      <w:pPr>
        <w:pStyle w:val="a4"/>
        <w:rPr>
          <w:lang w:val="ru-RU"/>
        </w:rPr>
      </w:pPr>
      <w:r>
        <w:rPr>
          <w:lang w:val="ru-RU"/>
        </w:rPr>
        <w:t xml:space="preserve">Функция </w:t>
      </w:r>
      <w:proofErr w:type="spellStart"/>
      <w:r>
        <w:t>signOut</w:t>
      </w:r>
      <w:proofErr w:type="spellEnd"/>
      <w:r w:rsidRPr="00D34F27">
        <w:rPr>
          <w:lang w:val="ru-RU"/>
        </w:rPr>
        <w:t xml:space="preserve"> </w:t>
      </w:r>
      <w:r>
        <w:rPr>
          <w:lang w:val="ru-RU"/>
        </w:rPr>
        <w:t>служит для выхода пользователя из аккаунта. Входных параметров не имеет. Блок-схема алгоритма выхода из аккаунта представлена на рисунке 2.9.</w:t>
      </w:r>
    </w:p>
    <w:p w:rsidR="00D34F27" w:rsidRDefault="003C0AA0" w:rsidP="00D34F27">
      <w:pPr>
        <w:pStyle w:val="a7"/>
      </w:pPr>
      <w:r>
        <w:rPr>
          <w:noProof/>
        </w:rPr>
        <w:lastRenderedPageBreak/>
        <w:drawing>
          <wp:inline distT="0" distB="0" distL="0" distR="0">
            <wp:extent cx="2880000" cy="731858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Блок-схема выхода из аккаунта.jpg"/>
                    <pic:cNvPicPr/>
                  </pic:nvPicPr>
                  <pic:blipFill>
                    <a:blip r:embed="rId18">
                      <a:extLst>
                        <a:ext uri="{28A0092B-C50C-407E-A947-70E740481C1C}">
                          <a14:useLocalDpi xmlns:a14="http://schemas.microsoft.com/office/drawing/2010/main" val="0"/>
                        </a:ext>
                      </a:extLst>
                    </a:blip>
                    <a:stretch>
                      <a:fillRect/>
                    </a:stretch>
                  </pic:blipFill>
                  <pic:spPr>
                    <a:xfrm>
                      <a:off x="0" y="0"/>
                      <a:ext cx="2880000" cy="7318588"/>
                    </a:xfrm>
                    <a:prstGeom prst="rect">
                      <a:avLst/>
                    </a:prstGeom>
                  </pic:spPr>
                </pic:pic>
              </a:graphicData>
            </a:graphic>
          </wp:inline>
        </w:drawing>
      </w:r>
    </w:p>
    <w:p w:rsidR="00D34F27" w:rsidRPr="009515C6" w:rsidRDefault="00D34F27" w:rsidP="00D34F27">
      <w:pPr>
        <w:pStyle w:val="a7"/>
      </w:pPr>
      <w:r>
        <w:t xml:space="preserve">Рисунок 2.9 – Блок-схема алгоритма </w:t>
      </w:r>
      <w:proofErr w:type="spellStart"/>
      <w:r>
        <w:rPr>
          <w:lang w:val="en-US"/>
        </w:rPr>
        <w:t>singOut</w:t>
      </w:r>
      <w:proofErr w:type="spellEnd"/>
    </w:p>
    <w:p w:rsidR="00D34F27" w:rsidRDefault="00D34F27" w:rsidP="00D34F27">
      <w:pPr>
        <w:pStyle w:val="a4"/>
        <w:rPr>
          <w:lang w:val="ru-RU"/>
        </w:rPr>
      </w:pPr>
      <w:r>
        <w:rPr>
          <w:lang w:val="ru-RU"/>
        </w:rPr>
        <w:t xml:space="preserve">Функция </w:t>
      </w:r>
      <w:proofErr w:type="spellStart"/>
      <w:r>
        <w:t>getUsers</w:t>
      </w:r>
      <w:proofErr w:type="spellEnd"/>
      <w:r w:rsidRPr="00D34F27">
        <w:rPr>
          <w:lang w:val="ru-RU"/>
        </w:rPr>
        <w:t xml:space="preserve"> </w:t>
      </w:r>
      <w:r>
        <w:rPr>
          <w:lang w:val="ru-RU"/>
        </w:rPr>
        <w:t>служит для поиска пользователей в системе, логин которых соответствует критерию поиска. Входных параметров не имеет. Блок-схема алгоритма поиска представлена на рисунке 2.10.</w:t>
      </w:r>
    </w:p>
    <w:p w:rsidR="00D34F27" w:rsidRDefault="003C0AA0" w:rsidP="00D34F27">
      <w:pPr>
        <w:pStyle w:val="a7"/>
      </w:pPr>
      <w:r>
        <w:rPr>
          <w:noProof/>
        </w:rPr>
        <w:lastRenderedPageBreak/>
        <w:drawing>
          <wp:inline distT="0" distB="0" distL="0" distR="0">
            <wp:extent cx="2880000" cy="8037209"/>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Блок-схема поиска пользователей.jpg"/>
                    <pic:cNvPicPr/>
                  </pic:nvPicPr>
                  <pic:blipFill>
                    <a:blip r:embed="rId19">
                      <a:extLst>
                        <a:ext uri="{28A0092B-C50C-407E-A947-70E740481C1C}">
                          <a14:useLocalDpi xmlns:a14="http://schemas.microsoft.com/office/drawing/2010/main" val="0"/>
                        </a:ext>
                      </a:extLst>
                    </a:blip>
                    <a:stretch>
                      <a:fillRect/>
                    </a:stretch>
                  </pic:blipFill>
                  <pic:spPr>
                    <a:xfrm>
                      <a:off x="0" y="0"/>
                      <a:ext cx="2880000" cy="8037209"/>
                    </a:xfrm>
                    <a:prstGeom prst="rect">
                      <a:avLst/>
                    </a:prstGeom>
                  </pic:spPr>
                </pic:pic>
              </a:graphicData>
            </a:graphic>
          </wp:inline>
        </w:drawing>
      </w:r>
    </w:p>
    <w:p w:rsidR="00D34F27" w:rsidRPr="009515C6" w:rsidRDefault="00D34F27" w:rsidP="00D34F27">
      <w:pPr>
        <w:pStyle w:val="a7"/>
      </w:pPr>
      <w:r>
        <w:t xml:space="preserve">Рисунок 2.10 – Блок-схема алгоритма </w:t>
      </w:r>
      <w:proofErr w:type="spellStart"/>
      <w:r>
        <w:rPr>
          <w:lang w:val="en-US"/>
        </w:rPr>
        <w:t>getUsers</w:t>
      </w:r>
      <w:proofErr w:type="spellEnd"/>
    </w:p>
    <w:p w:rsidR="00D34F27" w:rsidRDefault="00D34F27" w:rsidP="00D34F27">
      <w:pPr>
        <w:pStyle w:val="a4"/>
        <w:rPr>
          <w:lang w:val="ru-RU"/>
        </w:rPr>
      </w:pPr>
      <w:r>
        <w:rPr>
          <w:lang w:val="ru-RU"/>
        </w:rPr>
        <w:lastRenderedPageBreak/>
        <w:t xml:space="preserve">Функция </w:t>
      </w:r>
      <w:proofErr w:type="spellStart"/>
      <w:r w:rsidR="002E5256">
        <w:t>onUserClick</w:t>
      </w:r>
      <w:proofErr w:type="spellEnd"/>
      <w:r w:rsidR="002E5256" w:rsidRPr="002E5256">
        <w:rPr>
          <w:lang w:val="ru-RU"/>
        </w:rPr>
        <w:t xml:space="preserve"> </w:t>
      </w:r>
      <w:r w:rsidR="002E5256">
        <w:rPr>
          <w:lang w:val="ru-RU"/>
        </w:rPr>
        <w:t xml:space="preserve">служит для создания диалога с выбранным пользователем. В качестве входного параметра выступает класс </w:t>
      </w:r>
      <w:r w:rsidR="002E5256">
        <w:t>User</w:t>
      </w:r>
      <w:r w:rsidR="002E5256">
        <w:rPr>
          <w:lang w:val="ru-RU"/>
        </w:rPr>
        <w:t>, поля которого содержат в себе информацию о выбранном пользователе. Блок-схема алгоритма выбора пользователя представлена на рисунке 2.11.</w:t>
      </w:r>
    </w:p>
    <w:p w:rsidR="002E5256" w:rsidRDefault="003C0AA0" w:rsidP="002E5256">
      <w:pPr>
        <w:pStyle w:val="a7"/>
      </w:pPr>
      <w:r>
        <w:rPr>
          <w:noProof/>
        </w:rPr>
        <w:drawing>
          <wp:inline distT="0" distB="0" distL="0" distR="0">
            <wp:extent cx="2880000" cy="495483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Блок-схема создания диалога.jpg"/>
                    <pic:cNvPicPr/>
                  </pic:nvPicPr>
                  <pic:blipFill>
                    <a:blip r:embed="rId20">
                      <a:extLst>
                        <a:ext uri="{28A0092B-C50C-407E-A947-70E740481C1C}">
                          <a14:useLocalDpi xmlns:a14="http://schemas.microsoft.com/office/drawing/2010/main" val="0"/>
                        </a:ext>
                      </a:extLst>
                    </a:blip>
                    <a:stretch>
                      <a:fillRect/>
                    </a:stretch>
                  </pic:blipFill>
                  <pic:spPr>
                    <a:xfrm>
                      <a:off x="0" y="0"/>
                      <a:ext cx="2880000" cy="4954839"/>
                    </a:xfrm>
                    <a:prstGeom prst="rect">
                      <a:avLst/>
                    </a:prstGeom>
                  </pic:spPr>
                </pic:pic>
              </a:graphicData>
            </a:graphic>
          </wp:inline>
        </w:drawing>
      </w:r>
    </w:p>
    <w:p w:rsidR="002E5256" w:rsidRPr="009515C6" w:rsidRDefault="002E5256" w:rsidP="002E5256">
      <w:pPr>
        <w:pStyle w:val="a7"/>
      </w:pPr>
      <w:r>
        <w:t xml:space="preserve">Рисунок 2.11 – Блок-схема алгоритма </w:t>
      </w:r>
      <w:proofErr w:type="spellStart"/>
      <w:r>
        <w:rPr>
          <w:lang w:val="en-US"/>
        </w:rPr>
        <w:t>onUserClick</w:t>
      </w:r>
      <w:proofErr w:type="spellEnd"/>
    </w:p>
    <w:p w:rsidR="002E5256" w:rsidRDefault="002E5256" w:rsidP="002E5256">
      <w:pPr>
        <w:pStyle w:val="a4"/>
        <w:rPr>
          <w:lang w:val="ru-RU"/>
        </w:rPr>
      </w:pPr>
      <w:r>
        <w:rPr>
          <w:lang w:val="ru-RU"/>
        </w:rPr>
        <w:t xml:space="preserve">Функция </w:t>
      </w:r>
      <w:proofErr w:type="spellStart"/>
      <w:r>
        <w:t>sendMessage</w:t>
      </w:r>
      <w:proofErr w:type="spellEnd"/>
      <w:r w:rsidRPr="002E5256">
        <w:rPr>
          <w:lang w:val="ru-RU"/>
        </w:rPr>
        <w:t xml:space="preserve"> </w:t>
      </w:r>
      <w:r>
        <w:rPr>
          <w:lang w:val="ru-RU"/>
        </w:rPr>
        <w:t>служит для отправки сообщения собеседнику. Входных параметров не имеет. Блок-схема алгоритма отправки сообщения представлена на рисунке 2.12.</w:t>
      </w:r>
    </w:p>
    <w:p w:rsidR="002E5256" w:rsidRPr="003C0AA0" w:rsidRDefault="004564FA" w:rsidP="002E5256">
      <w:pPr>
        <w:pStyle w:val="a7"/>
        <w:rPr>
          <w:lang w:val="en-US"/>
        </w:rPr>
      </w:pPr>
      <w:r>
        <w:rPr>
          <w:noProof/>
          <w:lang w:val="en-US"/>
        </w:rPr>
        <w:lastRenderedPageBreak/>
        <w:drawing>
          <wp:inline distT="0" distB="0" distL="0" distR="0">
            <wp:extent cx="2880000" cy="7959105"/>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Блок-схема отправки сообщения.jpg"/>
                    <pic:cNvPicPr/>
                  </pic:nvPicPr>
                  <pic:blipFill>
                    <a:blip r:embed="rId21">
                      <a:extLst>
                        <a:ext uri="{28A0092B-C50C-407E-A947-70E740481C1C}">
                          <a14:useLocalDpi xmlns:a14="http://schemas.microsoft.com/office/drawing/2010/main" val="0"/>
                        </a:ext>
                      </a:extLst>
                    </a:blip>
                    <a:stretch>
                      <a:fillRect/>
                    </a:stretch>
                  </pic:blipFill>
                  <pic:spPr>
                    <a:xfrm>
                      <a:off x="0" y="0"/>
                      <a:ext cx="2880000" cy="7959105"/>
                    </a:xfrm>
                    <a:prstGeom prst="rect">
                      <a:avLst/>
                    </a:prstGeom>
                  </pic:spPr>
                </pic:pic>
              </a:graphicData>
            </a:graphic>
          </wp:inline>
        </w:drawing>
      </w:r>
    </w:p>
    <w:p w:rsidR="002E5256" w:rsidRPr="009515C6" w:rsidRDefault="002E5256" w:rsidP="002E5256">
      <w:pPr>
        <w:pStyle w:val="a7"/>
      </w:pPr>
      <w:r>
        <w:t xml:space="preserve">Рисунок 2.12 – Блок-схема алгоритма </w:t>
      </w:r>
      <w:proofErr w:type="spellStart"/>
      <w:r>
        <w:rPr>
          <w:lang w:val="en-US"/>
        </w:rPr>
        <w:t>sendMessage</w:t>
      </w:r>
      <w:proofErr w:type="spellEnd"/>
    </w:p>
    <w:p w:rsidR="002E5256" w:rsidRDefault="002E5256" w:rsidP="002E5256">
      <w:pPr>
        <w:pStyle w:val="a4"/>
        <w:rPr>
          <w:lang w:val="ru-RU"/>
        </w:rPr>
      </w:pPr>
      <w:r>
        <w:rPr>
          <w:lang w:val="ru-RU"/>
        </w:rPr>
        <w:t>Метод</w:t>
      </w:r>
      <w:r w:rsidRPr="002E5256">
        <w:rPr>
          <w:lang w:val="ru-RU"/>
        </w:rPr>
        <w:t xml:space="preserve"> </w:t>
      </w:r>
      <w:proofErr w:type="spellStart"/>
      <w:r>
        <w:t>listenAvailabilityOfReceiver</w:t>
      </w:r>
      <w:proofErr w:type="spellEnd"/>
      <w:r w:rsidRPr="002E5256">
        <w:rPr>
          <w:lang w:val="ru-RU"/>
        </w:rPr>
        <w:t xml:space="preserve"> </w:t>
      </w:r>
      <w:r>
        <w:rPr>
          <w:lang w:val="ru-RU"/>
        </w:rPr>
        <w:t>служит</w:t>
      </w:r>
      <w:r w:rsidRPr="002E5256">
        <w:rPr>
          <w:lang w:val="ru-RU"/>
        </w:rPr>
        <w:t xml:space="preserve"> </w:t>
      </w:r>
      <w:r>
        <w:rPr>
          <w:lang w:val="ru-RU"/>
        </w:rPr>
        <w:t>для</w:t>
      </w:r>
      <w:r w:rsidRPr="002E5256">
        <w:rPr>
          <w:lang w:val="ru-RU"/>
        </w:rPr>
        <w:t xml:space="preserve"> </w:t>
      </w:r>
      <w:r>
        <w:rPr>
          <w:lang w:val="ru-RU"/>
        </w:rPr>
        <w:t>отслеживания</w:t>
      </w:r>
      <w:r w:rsidRPr="002E5256">
        <w:rPr>
          <w:lang w:val="ru-RU"/>
        </w:rPr>
        <w:t xml:space="preserve"> </w:t>
      </w:r>
      <w:r>
        <w:rPr>
          <w:lang w:val="ru-RU"/>
        </w:rPr>
        <w:t>онлайн</w:t>
      </w:r>
      <w:r w:rsidRPr="002E5256">
        <w:rPr>
          <w:lang w:val="ru-RU"/>
        </w:rPr>
        <w:t>-</w:t>
      </w:r>
      <w:r>
        <w:rPr>
          <w:lang w:val="ru-RU"/>
        </w:rPr>
        <w:t>статуса</w:t>
      </w:r>
      <w:r w:rsidRPr="002E5256">
        <w:rPr>
          <w:lang w:val="ru-RU"/>
        </w:rPr>
        <w:t xml:space="preserve"> </w:t>
      </w:r>
      <w:r>
        <w:rPr>
          <w:lang w:val="ru-RU"/>
        </w:rPr>
        <w:t>собеседника. Входных параметров не имеет. Блок-схема алгоритма отслеживания представлена на рисунке 2.13.</w:t>
      </w:r>
    </w:p>
    <w:p w:rsidR="00AD4BE6" w:rsidRDefault="004564FA" w:rsidP="00AD4BE6">
      <w:pPr>
        <w:pStyle w:val="a7"/>
      </w:pPr>
      <w:r>
        <w:rPr>
          <w:noProof/>
        </w:rPr>
        <w:lastRenderedPageBreak/>
        <w:drawing>
          <wp:inline distT="0" distB="0" distL="0" distR="0">
            <wp:extent cx="2880000" cy="470753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Блок-схема отслеживания онлайн-статуса.jpg"/>
                    <pic:cNvPicPr/>
                  </pic:nvPicPr>
                  <pic:blipFill>
                    <a:blip r:embed="rId22">
                      <a:extLst>
                        <a:ext uri="{28A0092B-C50C-407E-A947-70E740481C1C}">
                          <a14:useLocalDpi xmlns:a14="http://schemas.microsoft.com/office/drawing/2010/main" val="0"/>
                        </a:ext>
                      </a:extLst>
                    </a:blip>
                    <a:stretch>
                      <a:fillRect/>
                    </a:stretch>
                  </pic:blipFill>
                  <pic:spPr>
                    <a:xfrm>
                      <a:off x="0" y="0"/>
                      <a:ext cx="2880000" cy="4707535"/>
                    </a:xfrm>
                    <a:prstGeom prst="rect">
                      <a:avLst/>
                    </a:prstGeom>
                  </pic:spPr>
                </pic:pic>
              </a:graphicData>
            </a:graphic>
          </wp:inline>
        </w:drawing>
      </w:r>
    </w:p>
    <w:p w:rsidR="00AD4BE6" w:rsidRDefault="00AD4BE6" w:rsidP="00AD4BE6">
      <w:pPr>
        <w:pStyle w:val="a7"/>
        <w:rPr>
          <w:lang w:val="en-US"/>
        </w:rPr>
      </w:pPr>
      <w:r>
        <w:t xml:space="preserve">Рисунок 2.13 – Блок-схема алгоритма </w:t>
      </w:r>
      <w:proofErr w:type="spellStart"/>
      <w:r>
        <w:rPr>
          <w:lang w:val="en-US"/>
        </w:rPr>
        <w:t>listenAvailabilityOfReceiver</w:t>
      </w:r>
      <w:proofErr w:type="spellEnd"/>
    </w:p>
    <w:p w:rsidR="00554316" w:rsidRDefault="00554316" w:rsidP="00554316">
      <w:pPr>
        <w:pStyle w:val="a4"/>
        <w:rPr>
          <w:lang w:val="ru-RU"/>
        </w:rPr>
      </w:pPr>
      <w:r>
        <w:rPr>
          <w:lang w:val="ru-RU"/>
        </w:rPr>
        <w:t xml:space="preserve">Функция </w:t>
      </w:r>
      <w:proofErr w:type="spellStart"/>
      <w:r>
        <w:t>updateConversion</w:t>
      </w:r>
      <w:proofErr w:type="spellEnd"/>
      <w:r w:rsidRPr="00554316">
        <w:rPr>
          <w:lang w:val="ru-RU"/>
        </w:rPr>
        <w:t xml:space="preserve"> </w:t>
      </w:r>
      <w:r>
        <w:rPr>
          <w:lang w:val="ru-RU"/>
        </w:rPr>
        <w:t>служит для обновления последнего сообщения в списке диалогов на главном окне. Входных параметров не имеет. Блок-схема алгоритма обновления последнего сообщения представлена на рисунке 2.15.</w:t>
      </w:r>
    </w:p>
    <w:p w:rsidR="00554316" w:rsidRDefault="004564FA" w:rsidP="00554316">
      <w:pPr>
        <w:pStyle w:val="a7"/>
      </w:pPr>
      <w:r>
        <w:rPr>
          <w:noProof/>
        </w:rPr>
        <w:lastRenderedPageBreak/>
        <w:drawing>
          <wp:inline distT="0" distB="0" distL="0" distR="0">
            <wp:extent cx="2880000" cy="469586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Блок-схема обновления последнего сообщения.jpg"/>
                    <pic:cNvPicPr/>
                  </pic:nvPicPr>
                  <pic:blipFill>
                    <a:blip r:embed="rId23">
                      <a:extLst>
                        <a:ext uri="{28A0092B-C50C-407E-A947-70E740481C1C}">
                          <a14:useLocalDpi xmlns:a14="http://schemas.microsoft.com/office/drawing/2010/main" val="0"/>
                        </a:ext>
                      </a:extLst>
                    </a:blip>
                    <a:stretch>
                      <a:fillRect/>
                    </a:stretch>
                  </pic:blipFill>
                  <pic:spPr>
                    <a:xfrm>
                      <a:off x="0" y="0"/>
                      <a:ext cx="2880000" cy="4695864"/>
                    </a:xfrm>
                    <a:prstGeom prst="rect">
                      <a:avLst/>
                    </a:prstGeom>
                  </pic:spPr>
                </pic:pic>
              </a:graphicData>
            </a:graphic>
          </wp:inline>
        </w:drawing>
      </w:r>
    </w:p>
    <w:p w:rsidR="00554316" w:rsidRPr="00554316" w:rsidRDefault="00554316" w:rsidP="00554316">
      <w:pPr>
        <w:pStyle w:val="a7"/>
      </w:pPr>
      <w:r>
        <w:t xml:space="preserve">Рисунок 2.15 – Блок-схема алгоритма </w:t>
      </w:r>
      <w:proofErr w:type="spellStart"/>
      <w:r>
        <w:rPr>
          <w:lang w:val="en-US"/>
        </w:rPr>
        <w:t>updateConversion</w:t>
      </w:r>
      <w:proofErr w:type="spellEnd"/>
    </w:p>
    <w:p w:rsidR="00554316" w:rsidRDefault="00554316" w:rsidP="00554316">
      <w:pPr>
        <w:pStyle w:val="a4"/>
        <w:rPr>
          <w:lang w:val="ru-RU"/>
        </w:rPr>
      </w:pPr>
      <w:r>
        <w:rPr>
          <w:lang w:val="ru-RU"/>
        </w:rPr>
        <w:t xml:space="preserve">Функция </w:t>
      </w:r>
      <w:proofErr w:type="spellStart"/>
      <w:r>
        <w:t>updateToken</w:t>
      </w:r>
      <w:proofErr w:type="spellEnd"/>
      <w:r w:rsidRPr="00554316">
        <w:rPr>
          <w:lang w:val="ru-RU"/>
        </w:rPr>
        <w:t xml:space="preserve"> </w:t>
      </w:r>
      <w:r>
        <w:rPr>
          <w:lang w:val="ru-RU"/>
        </w:rPr>
        <w:t>служит для обновления токена пользователя. Входных параметров не имеет. Блок-схема алгоритма обновления токена представлена на рисунке 2.16.</w:t>
      </w:r>
    </w:p>
    <w:p w:rsidR="00554316" w:rsidRPr="004564FA" w:rsidRDefault="004564FA" w:rsidP="00554316">
      <w:pPr>
        <w:pStyle w:val="a7"/>
        <w:rPr>
          <w:lang w:val="en-US"/>
        </w:rPr>
      </w:pPr>
      <w:r>
        <w:rPr>
          <w:noProof/>
          <w:lang w:val="en-US"/>
        </w:rPr>
        <w:lastRenderedPageBreak/>
        <w:drawing>
          <wp:inline distT="0" distB="0" distL="0" distR="0">
            <wp:extent cx="2880000" cy="565224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Блок-схема обновления токена пользователя.jpg"/>
                    <pic:cNvPicPr/>
                  </pic:nvPicPr>
                  <pic:blipFill>
                    <a:blip r:embed="rId24">
                      <a:extLst>
                        <a:ext uri="{28A0092B-C50C-407E-A947-70E740481C1C}">
                          <a14:useLocalDpi xmlns:a14="http://schemas.microsoft.com/office/drawing/2010/main" val="0"/>
                        </a:ext>
                      </a:extLst>
                    </a:blip>
                    <a:stretch>
                      <a:fillRect/>
                    </a:stretch>
                  </pic:blipFill>
                  <pic:spPr>
                    <a:xfrm>
                      <a:off x="0" y="0"/>
                      <a:ext cx="2880000" cy="5652245"/>
                    </a:xfrm>
                    <a:prstGeom prst="rect">
                      <a:avLst/>
                    </a:prstGeom>
                  </pic:spPr>
                </pic:pic>
              </a:graphicData>
            </a:graphic>
          </wp:inline>
        </w:drawing>
      </w:r>
    </w:p>
    <w:p w:rsidR="00554316" w:rsidRPr="00554316" w:rsidRDefault="00554316" w:rsidP="00554316">
      <w:pPr>
        <w:pStyle w:val="a7"/>
      </w:pPr>
      <w:r>
        <w:t xml:space="preserve">Рисунок 2.16 – Блок-схема алгоритма </w:t>
      </w:r>
      <w:proofErr w:type="spellStart"/>
      <w:r>
        <w:rPr>
          <w:lang w:val="en-US"/>
        </w:rPr>
        <w:t>updateToken</w:t>
      </w:r>
      <w:proofErr w:type="spellEnd"/>
    </w:p>
    <w:p w:rsidR="00B67F31" w:rsidRDefault="00B67F31" w:rsidP="00C27AC7">
      <w:pPr>
        <w:pStyle w:val="ab"/>
      </w:pPr>
      <w:r>
        <w:t>2.5 Разработка интерфейса для подключения к серверной части приложения</w:t>
      </w:r>
    </w:p>
    <w:p w:rsidR="00D1545C" w:rsidRDefault="00396AD8" w:rsidP="00436682">
      <w:pPr>
        <w:pStyle w:val="a4"/>
        <w:rPr>
          <w:lang w:val="ru-RU"/>
        </w:rPr>
      </w:pPr>
      <w:r w:rsidRPr="00ED3736">
        <w:rPr>
          <w:lang w:val="ru-RU"/>
        </w:rPr>
        <w:t>В</w:t>
      </w:r>
      <w:r w:rsidR="00ED3736">
        <w:rPr>
          <w:lang w:val="ru-RU"/>
        </w:rPr>
        <w:t xml:space="preserve"> качестве хранения информации о пользователях, диалогах и сообщениях была выбрана </w:t>
      </w:r>
      <w:proofErr w:type="spellStart"/>
      <w:r w:rsidR="00ED3736">
        <w:rPr>
          <w:lang w:val="ru-RU"/>
        </w:rPr>
        <w:t>нереляционная</w:t>
      </w:r>
      <w:proofErr w:type="spellEnd"/>
      <w:r w:rsidR="007A37CE">
        <w:rPr>
          <w:lang w:val="ru-RU"/>
        </w:rPr>
        <w:t xml:space="preserve"> облачная</w:t>
      </w:r>
      <w:r w:rsidR="00ED3736">
        <w:rPr>
          <w:lang w:val="ru-RU"/>
        </w:rPr>
        <w:t xml:space="preserve"> система управления базой данных </w:t>
      </w:r>
      <w:r w:rsidR="00ED3736">
        <w:t>Firebase</w:t>
      </w:r>
      <w:r w:rsidR="00ED3736">
        <w:rPr>
          <w:lang w:val="ru-RU"/>
        </w:rPr>
        <w:t xml:space="preserve">. </w:t>
      </w:r>
      <w:r w:rsidR="007A37CE">
        <w:rPr>
          <w:lang w:val="ru-RU"/>
        </w:rPr>
        <w:t>Одна из о</w:t>
      </w:r>
      <w:r w:rsidR="00ED3736">
        <w:rPr>
          <w:lang w:val="ru-RU"/>
        </w:rPr>
        <w:t>собенност</w:t>
      </w:r>
      <w:r w:rsidR="007A37CE">
        <w:rPr>
          <w:lang w:val="ru-RU"/>
        </w:rPr>
        <w:t>ей</w:t>
      </w:r>
      <w:r w:rsidR="00ED3736">
        <w:rPr>
          <w:lang w:val="ru-RU"/>
        </w:rPr>
        <w:t xml:space="preserve"> данной СУБД в том, что все данные в базе хранятся в виде </w:t>
      </w:r>
      <w:r w:rsidR="00ED3736">
        <w:t>json</w:t>
      </w:r>
      <w:r w:rsidR="00ED3736" w:rsidRPr="00ED3736">
        <w:rPr>
          <w:lang w:val="ru-RU"/>
        </w:rPr>
        <w:t xml:space="preserve"> </w:t>
      </w:r>
      <w:r w:rsidR="007A37CE">
        <w:rPr>
          <w:lang w:val="ru-RU"/>
        </w:rPr>
        <w:t xml:space="preserve">формате </w:t>
      </w:r>
      <w:r w:rsidR="007A37CE" w:rsidRPr="007A37CE">
        <w:rPr>
          <w:lang w:val="ru-RU"/>
        </w:rPr>
        <w:t>и предоставляет удобные методы для чтения, обновления и извлечения данных</w:t>
      </w:r>
      <w:r w:rsidR="00ED3736">
        <w:rPr>
          <w:lang w:val="ru-RU"/>
        </w:rPr>
        <w:t xml:space="preserve">. Также все данные хранятся в ней в режиме реального времени, </w:t>
      </w:r>
      <w:r w:rsidR="00ED3736" w:rsidRPr="00ED3736">
        <w:rPr>
          <w:lang w:val="ru-RU"/>
        </w:rPr>
        <w:t>что означает, что каждое изменение будет автоматически обновлять подключенных клиентов.</w:t>
      </w:r>
      <w:r w:rsidR="00ED3736">
        <w:rPr>
          <w:lang w:val="ru-RU"/>
        </w:rPr>
        <w:t xml:space="preserve"> </w:t>
      </w:r>
    </w:p>
    <w:p w:rsidR="00ED3736" w:rsidRDefault="00ED3736" w:rsidP="00436682">
      <w:pPr>
        <w:pStyle w:val="a4"/>
        <w:rPr>
          <w:lang w:val="ru-RU"/>
        </w:rPr>
      </w:pPr>
      <w:r>
        <w:rPr>
          <w:lang w:val="ru-RU"/>
        </w:rPr>
        <w:lastRenderedPageBreak/>
        <w:t>Для работы с базой данных в приложении для начала необходимо получить ссылку на эту базу данных. Пример кода получения ссылки приведен на рисунке 2.17.</w:t>
      </w:r>
    </w:p>
    <w:p w:rsidR="00ED3736" w:rsidRDefault="00ED3736" w:rsidP="00ED3736">
      <w:pPr>
        <w:pStyle w:val="a7"/>
      </w:pPr>
      <w:r>
        <w:rPr>
          <w:noProof/>
        </w:rPr>
        <w:drawing>
          <wp:inline distT="0" distB="0" distL="0" distR="0">
            <wp:extent cx="5040000" cy="261039"/>
            <wp:effectExtent l="0" t="0" r="8255"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Получение ссылки.jpg"/>
                    <pic:cNvPicPr/>
                  </pic:nvPicPr>
                  <pic:blipFill>
                    <a:blip r:embed="rId25">
                      <a:extLst>
                        <a:ext uri="{28A0092B-C50C-407E-A947-70E740481C1C}">
                          <a14:useLocalDpi xmlns:a14="http://schemas.microsoft.com/office/drawing/2010/main" val="0"/>
                        </a:ext>
                      </a:extLst>
                    </a:blip>
                    <a:stretch>
                      <a:fillRect/>
                    </a:stretch>
                  </pic:blipFill>
                  <pic:spPr>
                    <a:xfrm>
                      <a:off x="0" y="0"/>
                      <a:ext cx="5040000" cy="261039"/>
                    </a:xfrm>
                    <a:prstGeom prst="rect">
                      <a:avLst/>
                    </a:prstGeom>
                  </pic:spPr>
                </pic:pic>
              </a:graphicData>
            </a:graphic>
          </wp:inline>
        </w:drawing>
      </w:r>
    </w:p>
    <w:p w:rsidR="00ED3736" w:rsidRDefault="00ED3736" w:rsidP="00ED3736">
      <w:pPr>
        <w:pStyle w:val="a7"/>
      </w:pPr>
      <w:r>
        <w:t>Рисунок 2.17 – Получение ссылки базы данных</w:t>
      </w:r>
    </w:p>
    <w:p w:rsidR="007A37CE" w:rsidRDefault="007A37CE" w:rsidP="007A37CE">
      <w:pPr>
        <w:pStyle w:val="a4"/>
        <w:rPr>
          <w:lang w:val="ru-RU"/>
        </w:rPr>
      </w:pPr>
      <w:r>
        <w:rPr>
          <w:lang w:val="ru-RU"/>
        </w:rPr>
        <w:t xml:space="preserve">Далее, чтобы </w:t>
      </w:r>
      <w:r w:rsidR="00A065C7">
        <w:rPr>
          <w:lang w:val="ru-RU"/>
        </w:rPr>
        <w:t>записать в базу необходимую информацию, необходимо обратиться к нужной коллекции по ключу и совершить необходимое действие. Пример обращения к коллекции и записи в базу данных приведен на рисунке 2.18.</w:t>
      </w:r>
    </w:p>
    <w:p w:rsidR="00A065C7" w:rsidRDefault="00A065C7" w:rsidP="00A065C7">
      <w:pPr>
        <w:pStyle w:val="a7"/>
      </w:pPr>
      <w:r>
        <w:rPr>
          <w:noProof/>
        </w:rPr>
        <w:drawing>
          <wp:inline distT="0" distB="0" distL="0" distR="0">
            <wp:extent cx="5040000" cy="433846"/>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Запись в базу.jpg"/>
                    <pic:cNvPicPr/>
                  </pic:nvPicPr>
                  <pic:blipFill>
                    <a:blip r:embed="rId26">
                      <a:extLst>
                        <a:ext uri="{28A0092B-C50C-407E-A947-70E740481C1C}">
                          <a14:useLocalDpi xmlns:a14="http://schemas.microsoft.com/office/drawing/2010/main" val="0"/>
                        </a:ext>
                      </a:extLst>
                    </a:blip>
                    <a:stretch>
                      <a:fillRect/>
                    </a:stretch>
                  </pic:blipFill>
                  <pic:spPr>
                    <a:xfrm>
                      <a:off x="0" y="0"/>
                      <a:ext cx="5040000" cy="433846"/>
                    </a:xfrm>
                    <a:prstGeom prst="rect">
                      <a:avLst/>
                    </a:prstGeom>
                  </pic:spPr>
                </pic:pic>
              </a:graphicData>
            </a:graphic>
          </wp:inline>
        </w:drawing>
      </w:r>
    </w:p>
    <w:p w:rsidR="00A065C7" w:rsidRDefault="00A065C7" w:rsidP="00A065C7">
      <w:pPr>
        <w:pStyle w:val="a7"/>
      </w:pPr>
      <w:r>
        <w:t>Рисунок 2.18 – Получение ссылки на коллекцию и запись в базу</w:t>
      </w:r>
    </w:p>
    <w:p w:rsidR="0061738D" w:rsidRDefault="0061738D" w:rsidP="0061738D">
      <w:pPr>
        <w:pStyle w:val="a4"/>
        <w:rPr>
          <w:lang w:val="ru-RU"/>
        </w:rPr>
      </w:pPr>
      <w:r>
        <w:rPr>
          <w:lang w:val="ru-RU"/>
        </w:rPr>
        <w:t>Чтобы считать данные из базы, необходимо обратиться к нужной коллекции по ключу и считать в переменную запись из базы данных по условию. Пример чтения записи из базы в переменную приведен на рисунке 2.19.</w:t>
      </w:r>
    </w:p>
    <w:p w:rsidR="0061738D" w:rsidRDefault="0061738D" w:rsidP="0061738D">
      <w:pPr>
        <w:pStyle w:val="a7"/>
      </w:pPr>
      <w:r>
        <w:rPr>
          <w:noProof/>
        </w:rPr>
        <w:drawing>
          <wp:inline distT="0" distB="0" distL="0" distR="0">
            <wp:extent cx="5328000" cy="1270368"/>
            <wp:effectExtent l="0" t="0" r="635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Чтение из базы.jpg"/>
                    <pic:cNvPicPr/>
                  </pic:nvPicPr>
                  <pic:blipFill>
                    <a:blip r:embed="rId27">
                      <a:extLst>
                        <a:ext uri="{28A0092B-C50C-407E-A947-70E740481C1C}">
                          <a14:useLocalDpi xmlns:a14="http://schemas.microsoft.com/office/drawing/2010/main" val="0"/>
                        </a:ext>
                      </a:extLst>
                    </a:blip>
                    <a:stretch>
                      <a:fillRect/>
                    </a:stretch>
                  </pic:blipFill>
                  <pic:spPr>
                    <a:xfrm>
                      <a:off x="0" y="0"/>
                      <a:ext cx="5328000" cy="1270368"/>
                    </a:xfrm>
                    <a:prstGeom prst="rect">
                      <a:avLst/>
                    </a:prstGeom>
                  </pic:spPr>
                </pic:pic>
              </a:graphicData>
            </a:graphic>
          </wp:inline>
        </w:drawing>
      </w:r>
    </w:p>
    <w:p w:rsidR="0061738D" w:rsidRDefault="0061738D" w:rsidP="0061738D">
      <w:pPr>
        <w:pStyle w:val="a7"/>
      </w:pPr>
      <w:r>
        <w:t>Рисунок 2.19 – Чтение записи из базы в переменную</w:t>
      </w:r>
    </w:p>
    <w:p w:rsidR="0061738D" w:rsidRDefault="0061738D" w:rsidP="0061738D">
      <w:pPr>
        <w:pStyle w:val="a4"/>
        <w:rPr>
          <w:lang w:val="ru-RU"/>
        </w:rPr>
      </w:pPr>
      <w:r>
        <w:rPr>
          <w:lang w:val="ru-RU"/>
        </w:rPr>
        <w:t xml:space="preserve">Чтобы удалить запись </w:t>
      </w:r>
      <w:r w:rsidR="000E2825">
        <w:rPr>
          <w:lang w:val="ru-RU"/>
        </w:rPr>
        <w:t>из базы данных, необходимо обратиться к нужной коллекции по ключу, задать условие поиска записи, выполнить необходимые преобразования из коллекции базы данных в объект результата запроса и удалить запись с последующим обновлением списка. Пример удаления записи из базы данных приведен на рисунке 2.20.</w:t>
      </w:r>
    </w:p>
    <w:p w:rsidR="000E2825" w:rsidRDefault="000E2825" w:rsidP="000E2825">
      <w:pPr>
        <w:pStyle w:val="a7"/>
      </w:pPr>
      <w:r>
        <w:rPr>
          <w:noProof/>
        </w:rPr>
        <w:drawing>
          <wp:inline distT="0" distB="0" distL="0" distR="0">
            <wp:extent cx="5760000" cy="799606"/>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Удаление из базы.jpg"/>
                    <pic:cNvPicPr/>
                  </pic:nvPicPr>
                  <pic:blipFill>
                    <a:blip r:embed="rId28">
                      <a:extLst>
                        <a:ext uri="{28A0092B-C50C-407E-A947-70E740481C1C}">
                          <a14:useLocalDpi xmlns:a14="http://schemas.microsoft.com/office/drawing/2010/main" val="0"/>
                        </a:ext>
                      </a:extLst>
                    </a:blip>
                    <a:stretch>
                      <a:fillRect/>
                    </a:stretch>
                  </pic:blipFill>
                  <pic:spPr>
                    <a:xfrm>
                      <a:off x="0" y="0"/>
                      <a:ext cx="5760000" cy="799606"/>
                    </a:xfrm>
                    <a:prstGeom prst="rect">
                      <a:avLst/>
                    </a:prstGeom>
                  </pic:spPr>
                </pic:pic>
              </a:graphicData>
            </a:graphic>
          </wp:inline>
        </w:drawing>
      </w:r>
    </w:p>
    <w:p w:rsidR="000E2825" w:rsidRPr="0061738D" w:rsidRDefault="000E2825" w:rsidP="000E2825">
      <w:pPr>
        <w:pStyle w:val="a7"/>
      </w:pPr>
      <w:r>
        <w:t>Рисунок 2.20 – Удаление записи из базы</w:t>
      </w:r>
    </w:p>
    <w:p w:rsidR="00C27AC7" w:rsidRDefault="00C27AC7" w:rsidP="000E2825">
      <w:pPr>
        <w:pStyle w:val="aa"/>
      </w:pPr>
      <w:r w:rsidRPr="00A065C7">
        <w:br w:type="page"/>
      </w:r>
      <w:bookmarkStart w:id="10" w:name="_Toc88900011"/>
      <w:r>
        <w:lastRenderedPageBreak/>
        <w:t xml:space="preserve">3 </w:t>
      </w:r>
      <w:r w:rsidRPr="000E2825">
        <w:t>Технологический</w:t>
      </w:r>
      <w:r w:rsidRPr="00C27AC7">
        <w:t xml:space="preserve"> раздел</w:t>
      </w:r>
      <w:bookmarkEnd w:id="10"/>
    </w:p>
    <w:p w:rsidR="00C27AC7" w:rsidRDefault="00C27AC7" w:rsidP="00C27AC7">
      <w:pPr>
        <w:pStyle w:val="ab"/>
      </w:pPr>
      <w:bookmarkStart w:id="11" w:name="_Toc88900012"/>
      <w:r>
        <w:t xml:space="preserve">3.1 </w:t>
      </w:r>
      <w:r w:rsidRPr="00C27AC7">
        <w:t xml:space="preserve">Отладка </w:t>
      </w:r>
      <w:bookmarkEnd w:id="11"/>
      <w:r w:rsidR="00B67F31">
        <w:t>подпрограмм мобильного приложения</w:t>
      </w:r>
    </w:p>
    <w:p w:rsidR="00C5721C" w:rsidRPr="00C5721C" w:rsidRDefault="00C5721C" w:rsidP="00C5721C">
      <w:pPr>
        <w:pStyle w:val="a4"/>
        <w:rPr>
          <w:lang w:val="ru-RU"/>
        </w:rPr>
      </w:pPr>
      <w:r w:rsidRPr="00C5721C">
        <w:rPr>
          <w:lang w:val="ru-RU"/>
        </w:rPr>
        <w:t xml:space="preserve">Отладка программы – это специальный этап в разработке программы, состоящий в выявлении и устранении программных ошибок, факт существования которых уже установлен. </w:t>
      </w:r>
    </w:p>
    <w:p w:rsidR="00C5721C" w:rsidRPr="00C5721C" w:rsidRDefault="00C5721C" w:rsidP="00C5721C">
      <w:pPr>
        <w:pStyle w:val="a4"/>
        <w:rPr>
          <w:lang w:val="ru-RU"/>
        </w:rPr>
      </w:pPr>
      <w:r w:rsidRPr="00C5721C">
        <w:rPr>
          <w:lang w:val="ru-RU"/>
        </w:rPr>
        <w:t xml:space="preserve">Программные ошибки, как правило, делятся на три вида. </w:t>
      </w:r>
    </w:p>
    <w:p w:rsidR="00C5721C" w:rsidRPr="00C5721C" w:rsidRDefault="00C5721C" w:rsidP="00C5721C">
      <w:pPr>
        <w:pStyle w:val="a4"/>
        <w:rPr>
          <w:lang w:val="ru-RU"/>
        </w:rPr>
      </w:pPr>
      <w:r w:rsidRPr="00C5721C">
        <w:rPr>
          <w:lang w:val="ru-RU"/>
        </w:rPr>
        <w:t>Первым видом является синтаксическая ошибка. Синтаксические ошибки относят к группе самых простых, так как синтаксис языка, как правило, строго формализован, и ошибки сопровождаются развернутым комментарием с указанием ее местоположения.</w:t>
      </w:r>
    </w:p>
    <w:p w:rsidR="00C5721C" w:rsidRPr="00C5721C" w:rsidRDefault="00C5721C" w:rsidP="00C5721C">
      <w:pPr>
        <w:pStyle w:val="a4"/>
        <w:rPr>
          <w:lang w:val="ru-RU"/>
        </w:rPr>
      </w:pPr>
      <w:r w:rsidRPr="00C5721C">
        <w:rPr>
          <w:lang w:val="ru-RU"/>
        </w:rPr>
        <w:t>Второй вид – семантическая ошибка. Нарушение семантики той или иной конструкции, например передача функции параметров, не соответствующих ее аргументам.</w:t>
      </w:r>
    </w:p>
    <w:p w:rsidR="00C5721C" w:rsidRPr="00C5721C" w:rsidRDefault="00C5721C" w:rsidP="00C5721C">
      <w:pPr>
        <w:pStyle w:val="a4"/>
        <w:rPr>
          <w:lang w:val="ru-RU"/>
        </w:rPr>
      </w:pPr>
      <w:r w:rsidRPr="00C5721C">
        <w:rPr>
          <w:lang w:val="ru-RU"/>
        </w:rPr>
        <w:t>Третий вид – логическая ошибка. Нарушение логики программы, приводящее к неверному результату. Это наиболее трудный для "отлова" тип ошибки, ибо подобного рода ошибки, как правило, кроются в алгоритмах и требуют тщательного анализа и всестороннего тестирования.</w:t>
      </w:r>
    </w:p>
    <w:p w:rsidR="00C5721C" w:rsidRPr="00C5721C" w:rsidRDefault="00C5721C" w:rsidP="00C5721C">
      <w:pPr>
        <w:pStyle w:val="a4"/>
        <w:rPr>
          <w:lang w:val="ru-RU"/>
        </w:rPr>
      </w:pPr>
      <w:r w:rsidRPr="00C5721C">
        <w:rPr>
          <w:lang w:val="ru-RU"/>
        </w:rPr>
        <w:t>В больших и сложных программах логические ошибки и ошибки периода выполнения достаточно трудно отследить и обнаружить. В этих случаях вполне естественным является желание выполнить программу в интерактивном режиме, наблюдая за изменениями значений отдельных переменных или выражений. При этом желательно иметь возможность останавливаться в определенном месте программы и смотреть, что там происходит. Часто бывает полезно изменять значения некоторых переменных при выполнении программы. Это позволит повлиять на ее поведение и увидеть, в какую сторону оно изменилось. В каждой современной системе программирования существует специальное средство отладки программ, которое предоставляет все вышеперечисленные возможности — отладчик.</w:t>
      </w:r>
    </w:p>
    <w:p w:rsidR="00C5721C" w:rsidRDefault="00C5721C" w:rsidP="00C5721C">
      <w:pPr>
        <w:pStyle w:val="a4"/>
        <w:rPr>
          <w:lang w:val="ru-RU"/>
        </w:rPr>
      </w:pPr>
      <w:r w:rsidRPr="00C5721C">
        <w:rPr>
          <w:lang w:val="ru-RU"/>
        </w:rPr>
        <w:lastRenderedPageBreak/>
        <w:t>Существуют две взаимодополняющие технологии отладки. Первая – использование отладчиков. Вторая технология заключается в выводе текущего состояния программы с помощью расположенных в критических точках программы операторов вывода — на экран, принтер, громкоговоритель или в файл.</w:t>
      </w:r>
    </w:p>
    <w:p w:rsidR="009B37A2" w:rsidRPr="00434E2E" w:rsidRDefault="009B37A2" w:rsidP="009B37A2">
      <w:pPr>
        <w:pStyle w:val="a4"/>
        <w:rPr>
          <w:lang w:val="ru-RU"/>
        </w:rPr>
      </w:pPr>
      <w:r>
        <w:rPr>
          <w:lang w:val="ru-RU"/>
        </w:rPr>
        <w:t xml:space="preserve">В данном разделе будет проведён процесс отладки всех функций, которые присутствуют в программном продукте, для удобства восприятия, каждый процесс отладки функции будет описан в отдельной таблице. </w:t>
      </w:r>
    </w:p>
    <w:p w:rsidR="009B37A2" w:rsidRDefault="009B37A2" w:rsidP="009B37A2">
      <w:pPr>
        <w:pStyle w:val="a4"/>
        <w:rPr>
          <w:lang w:val="ru-RU"/>
        </w:rPr>
      </w:pPr>
      <w:r>
        <w:rPr>
          <w:lang w:val="ru-RU"/>
        </w:rPr>
        <w:t xml:space="preserve">В таблице 3.1 приведён процесс отладки функции </w:t>
      </w:r>
      <w:r w:rsidR="001869B6">
        <w:rPr>
          <w:lang w:val="ru-RU"/>
        </w:rPr>
        <w:t>регистрации</w:t>
      </w:r>
      <w:r>
        <w:rPr>
          <w:lang w:val="ru-RU"/>
        </w:rPr>
        <w:t>.</w:t>
      </w:r>
    </w:p>
    <w:p w:rsidR="009B37A2" w:rsidRDefault="009B37A2" w:rsidP="009B37A2">
      <w:pPr>
        <w:pStyle w:val="ae"/>
      </w:pPr>
      <w:r>
        <w:t xml:space="preserve">Таблица 3.1 – Отладка функции </w:t>
      </w:r>
      <w:r w:rsidR="008B4EA5">
        <w:t>регистрации</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Запущено приложение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B4EA5" w:rsidRDefault="008B4EA5" w:rsidP="00C3011E">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Открылась </w:t>
            </w:r>
            <w:r w:rsidR="008B4EA5">
              <w:rPr>
                <w:sz w:val="24"/>
              </w:rPr>
              <w:t>окно регистрации</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Заполнить все поля данными</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В полях отображаются введенные </w:t>
            </w:r>
            <w:r w:rsidR="008B4EA5">
              <w:rPr>
                <w:sz w:val="24"/>
              </w:rPr>
              <w:t>данные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lang w:val="en-US"/>
              </w:rPr>
            </w:pPr>
            <w:r w:rsidRPr="009D6803">
              <w:rPr>
                <w:sz w:val="24"/>
              </w:rPr>
              <w:t xml:space="preserve">Нажать на </w:t>
            </w:r>
            <w:r>
              <w:rPr>
                <w:sz w:val="24"/>
              </w:rPr>
              <w:t xml:space="preserve">кнопку </w:t>
            </w:r>
            <w:r>
              <w:rPr>
                <w:sz w:val="24"/>
                <w:lang w:val="en-US"/>
              </w:rPr>
              <w:t>“</w:t>
            </w:r>
            <w:r w:rsidR="008B4EA5">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Регистрация аккаунта в системе и его отображение в списке пользователей при создании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2</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Открылось окно регистрации</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Оставить некоторые поля пустыми</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В полях ничего не отображается</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Нажать на кнопку </w:t>
            </w:r>
            <w:r>
              <w:rPr>
                <w:sz w:val="24"/>
                <w:lang w:val="en-US"/>
              </w:rPr>
              <w:t>“</w:t>
            </w:r>
            <w:r w:rsidR="008B4EA5">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Предупреждение от том, что не все поля заполнены</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3</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Полученный результат</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Открылось окно регистрации</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Вести разные пароль и подтверждение пароля</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В полях отображаются введенные данные</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Нажать на кнопку </w:t>
            </w:r>
            <w:r>
              <w:rPr>
                <w:sz w:val="24"/>
                <w:lang w:val="en-US"/>
              </w:rPr>
              <w:t>“</w:t>
            </w:r>
            <w:r>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Предупреждение от том, что поля пароль и подтверждение пароля должны совпадать</w:t>
            </w:r>
          </w:p>
        </w:tc>
      </w:tr>
    </w:tbl>
    <w:p w:rsidR="009B37A2" w:rsidRPr="00A370D8" w:rsidRDefault="009B37A2" w:rsidP="009B37A2">
      <w:pPr>
        <w:pStyle w:val="a4"/>
        <w:rPr>
          <w:lang w:val="ru-RU"/>
        </w:rPr>
      </w:pPr>
      <w:r>
        <w:rPr>
          <w:lang w:val="ru-RU"/>
        </w:rPr>
        <w:t xml:space="preserve">В таблице 3.2 приведён процесс отладки функции </w:t>
      </w:r>
      <w:r w:rsidR="001869B6">
        <w:rPr>
          <w:lang w:val="ru-RU"/>
        </w:rPr>
        <w:t>авторизации</w:t>
      </w:r>
      <w:r>
        <w:rPr>
          <w:lang w:val="ru-RU"/>
        </w:rPr>
        <w:t>.</w:t>
      </w:r>
    </w:p>
    <w:p w:rsidR="009B37A2" w:rsidRPr="009D6803" w:rsidRDefault="009B37A2" w:rsidP="009B37A2">
      <w:pPr>
        <w:pStyle w:val="ae"/>
        <w:rPr>
          <w:noProof/>
          <w:lang w:val="en-US"/>
        </w:rPr>
      </w:pPr>
      <w:r>
        <w:rPr>
          <w:noProof/>
        </w:rPr>
        <w:t xml:space="preserve">Таблица 3.2 – Отладка функции </w:t>
      </w:r>
      <w:r w:rsidR="008B4EA5">
        <w:rPr>
          <w:noProof/>
        </w:rPr>
        <w:t>авторизации</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Запущено приложение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B4EA5" w:rsidRDefault="008B4EA5" w:rsidP="00C3011E">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1869B6" w:rsidP="00C3011E">
            <w:pPr>
              <w:pStyle w:val="afa"/>
              <w:rPr>
                <w:sz w:val="24"/>
              </w:rPr>
            </w:pPr>
            <w:r>
              <w:rPr>
                <w:sz w:val="24"/>
              </w:rPr>
              <w:t>Открылось окно авторизации</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1869B6" w:rsidP="008B4EA5">
            <w:pPr>
              <w:pStyle w:val="afa"/>
              <w:rPr>
                <w:sz w:val="24"/>
              </w:rPr>
            </w:pPr>
            <w:r>
              <w:rPr>
                <w:sz w:val="24"/>
              </w:rPr>
              <w:t>Заполнить все поля данными</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В полях отображаются </w:t>
            </w:r>
            <w:r>
              <w:rPr>
                <w:sz w:val="24"/>
              </w:rPr>
              <w:t>введенные</w:t>
            </w:r>
            <w:r w:rsidRPr="009D6803">
              <w:rPr>
                <w:sz w:val="24"/>
              </w:rPr>
              <w:t xml:space="preserve"> </w:t>
            </w:r>
            <w:r>
              <w:rPr>
                <w:sz w:val="24"/>
              </w:rPr>
              <w:t>данные</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1869B6" w:rsidP="008B4EA5">
            <w:pPr>
              <w:pStyle w:val="afa"/>
              <w:rPr>
                <w:sz w:val="24"/>
              </w:rPr>
            </w:pPr>
            <w:r>
              <w:rPr>
                <w:sz w:val="24"/>
              </w:rPr>
              <w:t>Вход в систему</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2</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Полученный результат</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8B4EA5" w:rsidRDefault="001869B6" w:rsidP="001869B6">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Открылось окно авторизации</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Ввести почту в неправильном формате</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 xml:space="preserve">В полях отображаются </w:t>
            </w:r>
            <w:r>
              <w:rPr>
                <w:sz w:val="24"/>
              </w:rPr>
              <w:t>введенные</w:t>
            </w:r>
            <w:r w:rsidRPr="009D6803">
              <w:rPr>
                <w:sz w:val="24"/>
              </w:rPr>
              <w:t xml:space="preserve"> </w:t>
            </w:r>
            <w:r>
              <w:rPr>
                <w:sz w:val="24"/>
              </w:rPr>
              <w:t>данные</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Предупреждение о том, что почта введена в неправильном формате</w:t>
            </w:r>
          </w:p>
        </w:tc>
      </w:tr>
    </w:tbl>
    <w:p w:rsidR="009B37A2" w:rsidRPr="00816580" w:rsidRDefault="009B37A2" w:rsidP="009B37A2">
      <w:pPr>
        <w:pStyle w:val="a4"/>
        <w:rPr>
          <w:noProof/>
          <w:lang w:val="ru-RU"/>
        </w:rPr>
      </w:pPr>
      <w:r>
        <w:rPr>
          <w:lang w:val="ru-RU"/>
        </w:rPr>
        <w:lastRenderedPageBreak/>
        <w:t xml:space="preserve">В таблице 3.3 приведён процесс отладки функции </w:t>
      </w:r>
      <w:r w:rsidR="001869B6">
        <w:rPr>
          <w:lang w:val="ru-RU"/>
        </w:rPr>
        <w:t>выхода из аккаунта</w:t>
      </w:r>
      <w:r>
        <w:rPr>
          <w:lang w:val="ru-RU"/>
        </w:rPr>
        <w:t>.</w:t>
      </w:r>
    </w:p>
    <w:p w:rsidR="009B37A2" w:rsidRDefault="009B37A2" w:rsidP="009B37A2">
      <w:pPr>
        <w:pStyle w:val="ae"/>
        <w:rPr>
          <w:noProof/>
        </w:rPr>
      </w:pPr>
      <w:r>
        <w:rPr>
          <w:noProof/>
        </w:rPr>
        <w:t xml:space="preserve">Таблица 3.3 – Отладка функции </w:t>
      </w:r>
      <w:r w:rsidR="001869B6">
        <w:rPr>
          <w:noProof/>
        </w:rPr>
        <w:t>выхода из аккаунта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Pr>
                <w:sz w:val="24"/>
              </w:rPr>
              <w:t>Запущено приложение</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1</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Полученный результат</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8B4EA5" w:rsidRDefault="001869B6" w:rsidP="00AA2DBB">
            <w:pPr>
              <w:pStyle w:val="afa"/>
              <w:rPr>
                <w:sz w:val="24"/>
              </w:rPr>
            </w:pPr>
            <w:r w:rsidRPr="008B4EA5">
              <w:rPr>
                <w:sz w:val="24"/>
              </w:rPr>
              <w:t>Нажать на кнопку «</w:t>
            </w:r>
            <w:r>
              <w:rPr>
                <w:sz w:val="24"/>
              </w:rPr>
              <w:t>Выйти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Pr>
                <w:sz w:val="24"/>
              </w:rPr>
              <w:t>Произведен выход пользователя из аккаунта</w:t>
            </w:r>
          </w:p>
        </w:tc>
      </w:tr>
    </w:tbl>
    <w:p w:rsidR="009B37A2" w:rsidRPr="00816580" w:rsidRDefault="009B37A2" w:rsidP="001869B6">
      <w:pPr>
        <w:pStyle w:val="a4"/>
        <w:rPr>
          <w:noProof/>
          <w:lang w:val="ru-RU"/>
        </w:rPr>
      </w:pPr>
      <w:r>
        <w:rPr>
          <w:lang w:val="ru-RU"/>
        </w:rPr>
        <w:t>В таблице 3.4 приведён процесс отладки функции</w:t>
      </w:r>
      <w:r w:rsidR="001869B6">
        <w:rPr>
          <w:lang w:val="ru-RU"/>
        </w:rPr>
        <w:t xml:space="preserve"> поиска пользователя в системе по логину</w:t>
      </w:r>
      <w:r>
        <w:rPr>
          <w:lang w:val="ru-RU"/>
        </w:rPr>
        <w:t>.</w:t>
      </w:r>
    </w:p>
    <w:p w:rsidR="009B37A2" w:rsidRPr="00816580" w:rsidRDefault="009B37A2" w:rsidP="009B37A2">
      <w:pPr>
        <w:pStyle w:val="ae"/>
        <w:rPr>
          <w:noProof/>
        </w:rPr>
      </w:pPr>
      <w:r>
        <w:rPr>
          <w:noProof/>
        </w:rPr>
        <w:t xml:space="preserve">Таблица 3.4 – Отладка функции </w:t>
      </w:r>
      <w:r w:rsidR="001869B6">
        <w:rPr>
          <w:noProof/>
        </w:rPr>
        <w:t>поиска пользователя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Открыто </w:t>
            </w:r>
            <w:r w:rsidR="001869B6">
              <w:rPr>
                <w:sz w:val="24"/>
              </w:rPr>
              <w:t>окно выбора пользователя для создания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Ввести в поле логин</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В поле отображается введенн</w:t>
            </w:r>
            <w:r w:rsidR="0048306B">
              <w:rPr>
                <w:sz w:val="24"/>
              </w:rPr>
              <w:t>ое значение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Нажать на кнопку «</w:t>
            </w:r>
            <w:r w:rsidR="001869B6">
              <w:rPr>
                <w:sz w:val="24"/>
              </w:rPr>
              <w:t>Поиск</w:t>
            </w:r>
            <w:r w:rsidRPr="008E5EC0">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Отображение списка пользователей с соответствующим логином</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2</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Полученный результат</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Оставить поле не заполненным</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В поле ничего не отображается</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8E5EC0" w:rsidRDefault="001869B6" w:rsidP="001869B6">
            <w:pPr>
              <w:pStyle w:val="afa"/>
              <w:rPr>
                <w:sz w:val="24"/>
              </w:rPr>
            </w:pPr>
            <w:r w:rsidRPr="008E5EC0">
              <w:rPr>
                <w:sz w:val="24"/>
              </w:rPr>
              <w:t>Нажать на кнопку «</w:t>
            </w:r>
            <w:r>
              <w:rPr>
                <w:sz w:val="24"/>
              </w:rPr>
              <w:t>Поиск</w:t>
            </w:r>
            <w:r w:rsidRPr="008E5EC0">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8E5EC0" w:rsidRDefault="001869B6" w:rsidP="001869B6">
            <w:pPr>
              <w:pStyle w:val="afa"/>
              <w:rPr>
                <w:sz w:val="24"/>
              </w:rPr>
            </w:pPr>
            <w:r>
              <w:rPr>
                <w:sz w:val="24"/>
              </w:rPr>
              <w:t xml:space="preserve">Отображение списка всех пользователей </w:t>
            </w:r>
          </w:p>
        </w:tc>
      </w:tr>
    </w:tbl>
    <w:p w:rsidR="009B37A2" w:rsidRPr="00816580" w:rsidRDefault="009B37A2" w:rsidP="00862970">
      <w:pPr>
        <w:pStyle w:val="a4"/>
        <w:rPr>
          <w:noProof/>
          <w:lang w:val="ru-RU"/>
        </w:rPr>
      </w:pPr>
      <w:r>
        <w:rPr>
          <w:lang w:val="ru-RU"/>
        </w:rPr>
        <w:t xml:space="preserve">В таблице 3.5 приведён процесс отладки </w:t>
      </w:r>
      <w:r w:rsidR="0048306B">
        <w:rPr>
          <w:lang w:val="ru-RU"/>
        </w:rPr>
        <w:t>функции создания диалога</w:t>
      </w:r>
      <w:r>
        <w:rPr>
          <w:lang w:val="ru-RU"/>
        </w:rPr>
        <w:t>.</w:t>
      </w:r>
    </w:p>
    <w:p w:rsidR="009B37A2" w:rsidRPr="00816580" w:rsidRDefault="009B37A2" w:rsidP="009B37A2">
      <w:pPr>
        <w:pStyle w:val="ae"/>
        <w:rPr>
          <w:noProof/>
        </w:rPr>
      </w:pPr>
      <w:r>
        <w:rPr>
          <w:noProof/>
        </w:rPr>
        <w:t xml:space="preserve">Таблица 3.5 – Отладка </w:t>
      </w:r>
      <w:r w:rsidR="0048306B">
        <w:rPr>
          <w:noProof/>
        </w:rPr>
        <w:t>функции создания диалога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Открыто </w:t>
            </w:r>
            <w:r w:rsidR="0048306B">
              <w:rPr>
                <w:sz w:val="24"/>
              </w:rPr>
              <w:t>окно выбора пользователя для создания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tcPr>
          <w:p w:rsidR="009B37A2" w:rsidRPr="00E118AC" w:rsidRDefault="0048306B" w:rsidP="00C3011E">
            <w:pPr>
              <w:pStyle w:val="afa"/>
              <w:rPr>
                <w:sz w:val="24"/>
              </w:rPr>
            </w:pPr>
            <w:r>
              <w:rPr>
                <w:sz w:val="24"/>
              </w:rPr>
              <w:t>Выбрать необходимого пользователя</w:t>
            </w:r>
          </w:p>
        </w:tc>
        <w:tc>
          <w:tcPr>
            <w:tcW w:w="4904" w:type="dxa"/>
            <w:tcBorders>
              <w:top w:val="single" w:sz="4" w:space="0" w:color="auto"/>
              <w:left w:val="single" w:sz="4" w:space="0" w:color="auto"/>
              <w:bottom w:val="single" w:sz="4" w:space="0" w:color="auto"/>
              <w:right w:val="single" w:sz="4" w:space="0" w:color="auto"/>
            </w:tcBorders>
          </w:tcPr>
          <w:p w:rsidR="009B37A2" w:rsidRPr="008E5EC0" w:rsidRDefault="0048306B" w:rsidP="00C3011E">
            <w:pPr>
              <w:pStyle w:val="afa"/>
              <w:rPr>
                <w:sz w:val="24"/>
              </w:rPr>
            </w:pPr>
            <w:r>
              <w:rPr>
                <w:sz w:val="24"/>
              </w:rPr>
              <w:t>Создание диалога с выбранным пользователем</w:t>
            </w:r>
          </w:p>
        </w:tc>
      </w:tr>
    </w:tbl>
    <w:p w:rsidR="009B37A2" w:rsidRDefault="0048306B" w:rsidP="00B67F31">
      <w:pPr>
        <w:pStyle w:val="a4"/>
        <w:rPr>
          <w:lang w:val="ru-RU"/>
        </w:rPr>
      </w:pPr>
      <w:r>
        <w:rPr>
          <w:lang w:val="ru-RU"/>
        </w:rPr>
        <w:t>В таблице 3.6 приведён процесс отладки функции отправки сообщения.</w:t>
      </w:r>
    </w:p>
    <w:p w:rsidR="0048306B" w:rsidRDefault="0048306B" w:rsidP="0048306B">
      <w:pPr>
        <w:pStyle w:val="ae"/>
      </w:pPr>
      <w:r>
        <w:t>Таблица 3.6 – Отладка функции отправки сообщения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 xml:space="preserve">Открыто </w:t>
            </w:r>
            <w:r>
              <w:rPr>
                <w:sz w:val="24"/>
              </w:rPr>
              <w:t>окно диалога</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1</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Полученный результат</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tcPr>
          <w:p w:rsidR="0048306B" w:rsidRPr="00E118AC" w:rsidRDefault="0048306B" w:rsidP="00AA2DBB">
            <w:pPr>
              <w:pStyle w:val="afa"/>
              <w:rPr>
                <w:sz w:val="24"/>
              </w:rPr>
            </w:pPr>
            <w:r>
              <w:rPr>
                <w:sz w:val="24"/>
              </w:rPr>
              <w:t>Ввести в поле сообщение</w:t>
            </w:r>
          </w:p>
        </w:tc>
        <w:tc>
          <w:tcPr>
            <w:tcW w:w="4904" w:type="dxa"/>
            <w:tcBorders>
              <w:top w:val="single" w:sz="4" w:space="0" w:color="auto"/>
              <w:left w:val="single" w:sz="4" w:space="0" w:color="auto"/>
              <w:bottom w:val="single" w:sz="4" w:space="0" w:color="auto"/>
              <w:right w:val="single" w:sz="4" w:space="0" w:color="auto"/>
            </w:tcBorders>
          </w:tcPr>
          <w:p w:rsidR="0048306B" w:rsidRPr="008E5EC0" w:rsidRDefault="0048306B" w:rsidP="00AA2DBB">
            <w:pPr>
              <w:pStyle w:val="afa"/>
              <w:rPr>
                <w:sz w:val="24"/>
              </w:rPr>
            </w:pPr>
            <w:r>
              <w:rPr>
                <w:sz w:val="24"/>
              </w:rPr>
              <w:t>В поле отображается введенное значение</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tcPr>
          <w:p w:rsidR="0048306B" w:rsidRDefault="0048306B" w:rsidP="00AA2DBB">
            <w:pPr>
              <w:pStyle w:val="afa"/>
              <w:rPr>
                <w:sz w:val="24"/>
              </w:rPr>
            </w:pPr>
            <w:r>
              <w:rPr>
                <w:sz w:val="24"/>
              </w:rPr>
              <w:t xml:space="preserve">Нажать на кнопку </w:t>
            </w:r>
            <w:r w:rsidR="00862970" w:rsidRPr="008E5EC0">
              <w:rPr>
                <w:sz w:val="24"/>
              </w:rPr>
              <w:t>«</w:t>
            </w:r>
            <w:r w:rsidR="00862970">
              <w:rPr>
                <w:sz w:val="24"/>
              </w:rPr>
              <w:t>Отправить</w:t>
            </w:r>
            <w:r w:rsidR="00862970" w:rsidRPr="008E5EC0">
              <w:rPr>
                <w:sz w:val="24"/>
              </w:rPr>
              <w:t>»</w:t>
            </w:r>
          </w:p>
        </w:tc>
        <w:tc>
          <w:tcPr>
            <w:tcW w:w="4904" w:type="dxa"/>
            <w:tcBorders>
              <w:top w:val="single" w:sz="4" w:space="0" w:color="auto"/>
              <w:left w:val="single" w:sz="4" w:space="0" w:color="auto"/>
              <w:bottom w:val="single" w:sz="4" w:space="0" w:color="auto"/>
              <w:right w:val="single" w:sz="4" w:space="0" w:color="auto"/>
            </w:tcBorders>
          </w:tcPr>
          <w:p w:rsidR="0048306B" w:rsidRDefault="00862970" w:rsidP="00AA2DBB">
            <w:pPr>
              <w:pStyle w:val="afa"/>
              <w:rPr>
                <w:sz w:val="24"/>
              </w:rPr>
            </w:pPr>
            <w:r>
              <w:rPr>
                <w:sz w:val="24"/>
              </w:rPr>
              <w:t>Сохранение сообщения в базе данных и отображение его в диалоге</w:t>
            </w:r>
          </w:p>
        </w:tc>
      </w:tr>
    </w:tbl>
    <w:p w:rsidR="00C27AC7" w:rsidRDefault="00C27AC7" w:rsidP="00862970">
      <w:pPr>
        <w:pStyle w:val="ab"/>
      </w:pPr>
      <w:bookmarkStart w:id="12" w:name="_Toc88900013"/>
      <w:r>
        <w:t xml:space="preserve">3.2 </w:t>
      </w:r>
      <w:bookmarkEnd w:id="12"/>
      <w:r w:rsidR="00B67F31">
        <w:t>Разработка инструкции по эксплуатации мобильного приложения</w:t>
      </w:r>
    </w:p>
    <w:p w:rsidR="007C4E37" w:rsidRDefault="00313AFE" w:rsidP="00313AFE">
      <w:pPr>
        <w:pStyle w:val="a4"/>
        <w:rPr>
          <w:lang w:val="ru-RU"/>
        </w:rPr>
      </w:pPr>
      <w:r>
        <w:rPr>
          <w:lang w:val="ru-RU"/>
        </w:rPr>
        <w:t xml:space="preserve">При запуске приложения </w:t>
      </w:r>
      <w:r w:rsidR="007C4E37">
        <w:rPr>
          <w:lang w:val="ru-RU"/>
        </w:rPr>
        <w:t>откроется окно авторизации. Пример окна авторизации представлен на рисунке 3.</w:t>
      </w:r>
      <w:r w:rsidR="00E07464">
        <w:rPr>
          <w:lang w:val="ru-RU"/>
        </w:rPr>
        <w:t>1</w:t>
      </w:r>
      <w:r w:rsidR="007C4E37">
        <w:rPr>
          <w:lang w:val="ru-RU"/>
        </w:rPr>
        <w:t>.</w:t>
      </w:r>
    </w:p>
    <w:p w:rsidR="007C4E37" w:rsidRDefault="007C4E37" w:rsidP="007C4E37">
      <w:pPr>
        <w:pStyle w:val="a7"/>
        <w:rPr>
          <w:lang w:val="en-US"/>
        </w:rPr>
      </w:pPr>
      <w:r>
        <w:rPr>
          <w:noProof/>
        </w:rPr>
        <w:lastRenderedPageBreak/>
        <w:drawing>
          <wp:inline distT="0" distB="0" distL="0" distR="0">
            <wp:extent cx="2880000" cy="5120039"/>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Окно авторизации.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C4E37" w:rsidRPr="007C4E37" w:rsidRDefault="007C4E37" w:rsidP="007C4E37">
      <w:pPr>
        <w:pStyle w:val="a7"/>
      </w:pPr>
      <w:r>
        <w:t>Рисунок 3.</w:t>
      </w:r>
      <w:r w:rsidR="00E07464">
        <w:t>1</w:t>
      </w:r>
      <w:r>
        <w:t xml:space="preserve"> – Окно авторизации пользователя</w:t>
      </w:r>
    </w:p>
    <w:p w:rsidR="00D92C53" w:rsidRDefault="007C4E37" w:rsidP="00313AFE">
      <w:pPr>
        <w:pStyle w:val="a4"/>
        <w:rPr>
          <w:lang w:val="ru-RU"/>
        </w:rPr>
      </w:pPr>
      <w:r>
        <w:rPr>
          <w:lang w:val="ru-RU"/>
        </w:rPr>
        <w:t xml:space="preserve">Чтобы войти в приложение, </w:t>
      </w:r>
      <w:r w:rsidR="00C3011E">
        <w:rPr>
          <w:lang w:val="ru-RU"/>
        </w:rPr>
        <w:t>пользователь должен ввести корректные почту и пароль</w:t>
      </w:r>
      <w:r w:rsidR="00313AFE">
        <w:rPr>
          <w:lang w:val="ru-RU"/>
        </w:rPr>
        <w:t>.</w:t>
      </w:r>
      <w:r w:rsidR="00D92C53" w:rsidRPr="00D92C53">
        <w:rPr>
          <w:lang w:val="ru-RU"/>
        </w:rPr>
        <w:t xml:space="preserve"> </w:t>
      </w:r>
      <w:r w:rsidR="00C3011E">
        <w:rPr>
          <w:lang w:val="ru-RU"/>
        </w:rPr>
        <w:t xml:space="preserve">У </w:t>
      </w:r>
      <w:r w:rsidR="00171535" w:rsidRPr="009243FB">
        <w:rPr>
          <w:lang w:val="ru-RU"/>
        </w:rPr>
        <w:t>вводимого адреса электронной почты</w:t>
      </w:r>
      <w:r w:rsidR="00C3011E">
        <w:rPr>
          <w:lang w:val="ru-RU"/>
        </w:rPr>
        <w:t xml:space="preserve"> есть ограничения, заключающиеся </w:t>
      </w:r>
      <w:r w:rsidR="00090E53">
        <w:rPr>
          <w:lang w:val="ru-RU"/>
        </w:rPr>
        <w:t xml:space="preserve">в </w:t>
      </w:r>
      <w:proofErr w:type="spellStart"/>
      <w:r w:rsidR="00090E53">
        <w:rPr>
          <w:lang w:val="ru-RU"/>
        </w:rPr>
        <w:t>валидировании</w:t>
      </w:r>
      <w:proofErr w:type="spellEnd"/>
      <w:r w:rsidR="00090E53">
        <w:rPr>
          <w:lang w:val="ru-RU"/>
        </w:rPr>
        <w:t xml:space="preserve"> введенного значения. П</w:t>
      </w:r>
      <w:r w:rsidR="00D92C53">
        <w:rPr>
          <w:lang w:val="ru-RU"/>
        </w:rPr>
        <w:t>ри попытке ввести почту</w:t>
      </w:r>
      <w:r w:rsidR="00090E53">
        <w:rPr>
          <w:lang w:val="ru-RU"/>
        </w:rPr>
        <w:t xml:space="preserve"> неправильного формата</w:t>
      </w:r>
      <w:r w:rsidR="00D92C53">
        <w:rPr>
          <w:lang w:val="ru-RU"/>
        </w:rPr>
        <w:t xml:space="preserve">, </w:t>
      </w:r>
      <w:r w:rsidR="00090E53">
        <w:rPr>
          <w:lang w:val="ru-RU"/>
        </w:rPr>
        <w:t>пользователь получит сообщение об ошибке</w:t>
      </w:r>
      <w:r w:rsidR="00D92C53">
        <w:rPr>
          <w:lang w:val="ru-RU"/>
        </w:rPr>
        <w:t>, как это показано на рисунке 3</w:t>
      </w:r>
      <w:r w:rsidR="00E07464">
        <w:rPr>
          <w:lang w:val="ru-RU"/>
        </w:rPr>
        <w:t>.2</w:t>
      </w:r>
      <w:r w:rsidR="00D92C53">
        <w:rPr>
          <w:lang w:val="ru-RU"/>
        </w:rPr>
        <w:t>.</w:t>
      </w:r>
    </w:p>
    <w:p w:rsidR="00C153BA" w:rsidRDefault="00D92C53" w:rsidP="00D92C53">
      <w:pPr>
        <w:pStyle w:val="a7"/>
      </w:pPr>
      <w:r>
        <w:rPr>
          <w:noProof/>
        </w:rPr>
        <w:lastRenderedPageBreak/>
        <w:drawing>
          <wp:inline distT="0" distB="0" distL="0" distR="0">
            <wp:extent cx="2880000" cy="5120039"/>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шибка валидации почты.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r w:rsidR="00313AFE">
        <w:t xml:space="preserve"> </w:t>
      </w:r>
    </w:p>
    <w:p w:rsidR="00D92C53" w:rsidRDefault="00D92C53" w:rsidP="00D92C53">
      <w:pPr>
        <w:pStyle w:val="a7"/>
      </w:pPr>
      <w:r>
        <w:t>Рисунок 3.</w:t>
      </w:r>
      <w:r w:rsidR="00E07464">
        <w:t>2</w:t>
      </w:r>
      <w:r>
        <w:t xml:space="preserve"> – Пример работы валидации почты</w:t>
      </w:r>
    </w:p>
    <w:p w:rsidR="00037695" w:rsidRDefault="00CA6BD2" w:rsidP="00037695">
      <w:pPr>
        <w:pStyle w:val="a4"/>
        <w:rPr>
          <w:lang w:val="ru-RU"/>
        </w:rPr>
      </w:pPr>
      <w:r>
        <w:rPr>
          <w:lang w:val="ru-RU"/>
        </w:rPr>
        <w:t>При вводе правильных данных и нажатии на кнопку</w:t>
      </w:r>
      <w:r w:rsidR="00037695">
        <w:rPr>
          <w:lang w:val="ru-RU"/>
        </w:rPr>
        <w:t xml:space="preserve"> </w:t>
      </w:r>
      <w:r w:rsidR="00037695" w:rsidRPr="002B3BDA">
        <w:rPr>
          <w:lang w:val="ru-RU"/>
        </w:rPr>
        <w:t>«</w:t>
      </w:r>
      <w:r w:rsidR="00037695">
        <w:rPr>
          <w:lang w:val="ru-RU"/>
        </w:rPr>
        <w:t>Войти</w:t>
      </w:r>
      <w:r w:rsidR="00037695" w:rsidRPr="002B3BDA">
        <w:rPr>
          <w:lang w:val="ru-RU"/>
        </w:rPr>
        <w:t>»</w:t>
      </w:r>
      <w:r w:rsidR="00D92C53">
        <w:rPr>
          <w:lang w:val="ru-RU"/>
        </w:rPr>
        <w:t xml:space="preserve"> </w:t>
      </w:r>
      <w:r>
        <w:rPr>
          <w:lang w:val="ru-RU"/>
        </w:rPr>
        <w:t>пользователь перейдет в главное окно приложения</w:t>
      </w:r>
      <w:r w:rsidR="00D92C53">
        <w:rPr>
          <w:lang w:val="ru-RU"/>
        </w:rPr>
        <w:t>.</w:t>
      </w:r>
      <w:r w:rsidR="00906DC6">
        <w:rPr>
          <w:lang w:val="ru-RU"/>
        </w:rPr>
        <w:t xml:space="preserve"> Пример окна авторизации представлен на рисунке 3.</w:t>
      </w:r>
      <w:r w:rsidR="00E07464">
        <w:rPr>
          <w:lang w:val="ru-RU"/>
        </w:rPr>
        <w:t>3</w:t>
      </w:r>
      <w:r w:rsidR="00906DC6">
        <w:rPr>
          <w:lang w:val="ru-RU"/>
        </w:rPr>
        <w:t>.</w:t>
      </w:r>
    </w:p>
    <w:p w:rsidR="00D92C53" w:rsidRPr="00037695" w:rsidRDefault="00037695" w:rsidP="00037695">
      <w:pPr>
        <w:pStyle w:val="a7"/>
      </w:pPr>
      <w:r>
        <w:rPr>
          <w:noProof/>
        </w:rPr>
        <w:lastRenderedPageBreak/>
        <w:drawing>
          <wp:inline distT="0" distB="0" distL="0" distR="0">
            <wp:extent cx="2880000" cy="5120039"/>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Главное окно приложения.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313AFE" w:rsidRDefault="00313AFE" w:rsidP="00C153BA">
      <w:pPr>
        <w:pStyle w:val="a7"/>
      </w:pPr>
      <w:r>
        <w:t xml:space="preserve"> </w:t>
      </w:r>
      <w:r w:rsidR="00037695">
        <w:t>Рисунок 3.</w:t>
      </w:r>
      <w:r w:rsidR="00E07464">
        <w:t>3</w:t>
      </w:r>
      <w:r w:rsidR="00037695">
        <w:t xml:space="preserve"> – </w:t>
      </w:r>
      <w:r w:rsidR="007C4E37">
        <w:t>Авторизация пользователя</w:t>
      </w:r>
    </w:p>
    <w:p w:rsidR="007D44AE" w:rsidRDefault="007D44AE" w:rsidP="007D44AE">
      <w:pPr>
        <w:pStyle w:val="a4"/>
        <w:rPr>
          <w:lang w:val="ru-RU"/>
        </w:rPr>
      </w:pPr>
      <w:r>
        <w:rPr>
          <w:lang w:val="ru-RU"/>
        </w:rPr>
        <w:t xml:space="preserve">Если </w:t>
      </w:r>
      <w:r w:rsidR="00221F2A">
        <w:rPr>
          <w:lang w:val="ru-RU"/>
        </w:rPr>
        <w:t>аккаунта</w:t>
      </w:r>
      <w:r>
        <w:rPr>
          <w:lang w:val="ru-RU"/>
        </w:rPr>
        <w:t xml:space="preserve"> с такими данными в системе нет, то</w:t>
      </w:r>
      <w:r w:rsidR="00221F2A">
        <w:rPr>
          <w:lang w:val="ru-RU"/>
        </w:rPr>
        <w:t xml:space="preserve"> пользователю</w:t>
      </w:r>
      <w:r>
        <w:rPr>
          <w:lang w:val="ru-RU"/>
        </w:rPr>
        <w:t xml:space="preserve"> необходимо перейти на окно регистрации путем нажатия на </w:t>
      </w:r>
      <w:r w:rsidR="00171535" w:rsidRPr="00B53E36">
        <w:rPr>
          <w:lang w:val="ru-RU"/>
        </w:rPr>
        <w:t>ссылку</w:t>
      </w:r>
      <w:r w:rsidR="00171535" w:rsidRPr="002B3BDA">
        <w:rPr>
          <w:lang w:val="ru-RU"/>
        </w:rPr>
        <w:t xml:space="preserve"> </w:t>
      </w:r>
      <w:r w:rsidRPr="002B3BDA">
        <w:rPr>
          <w:lang w:val="ru-RU"/>
        </w:rPr>
        <w:t>«</w:t>
      </w:r>
      <w:r>
        <w:rPr>
          <w:lang w:val="ru-RU"/>
        </w:rPr>
        <w:t>Создать новый аккаунт</w:t>
      </w:r>
      <w:r w:rsidRPr="002B3BDA">
        <w:rPr>
          <w:lang w:val="ru-RU"/>
        </w:rPr>
        <w:t>»</w:t>
      </w:r>
      <w:r>
        <w:rPr>
          <w:lang w:val="ru-RU"/>
        </w:rPr>
        <w:t>. После выполнения вышесказанных действий откроется окно регистрации, как показано на рисунке 3.</w:t>
      </w:r>
      <w:r w:rsidR="00E07464">
        <w:rPr>
          <w:lang w:val="ru-RU"/>
        </w:rPr>
        <w:t>4</w:t>
      </w:r>
      <w:r>
        <w:rPr>
          <w:lang w:val="ru-RU"/>
        </w:rPr>
        <w:t>.</w:t>
      </w:r>
    </w:p>
    <w:p w:rsidR="007D44AE" w:rsidRDefault="007D44AE" w:rsidP="007D44AE">
      <w:pPr>
        <w:pStyle w:val="a7"/>
      </w:pPr>
      <w:r>
        <w:rPr>
          <w:noProof/>
        </w:rPr>
        <w:lastRenderedPageBreak/>
        <w:drawing>
          <wp:inline distT="0" distB="0" distL="0" distR="0">
            <wp:extent cx="2880000" cy="5116484"/>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7D44AE" w:rsidRDefault="007D44AE" w:rsidP="007D44AE">
      <w:pPr>
        <w:pStyle w:val="a7"/>
      </w:pPr>
      <w:r>
        <w:t>Рисунок 3.</w:t>
      </w:r>
      <w:r w:rsidR="00E07464">
        <w:t>4</w:t>
      </w:r>
      <w:r>
        <w:t xml:space="preserve"> – Окно регистрации пользователя</w:t>
      </w:r>
    </w:p>
    <w:p w:rsidR="007D44AE" w:rsidRDefault="00BF2B47" w:rsidP="007D44AE">
      <w:pPr>
        <w:pStyle w:val="a4"/>
        <w:rPr>
          <w:lang w:val="ru-RU"/>
        </w:rPr>
      </w:pPr>
      <w:r>
        <w:rPr>
          <w:lang w:val="ru-RU"/>
        </w:rPr>
        <w:t>В окне регистрации пользователь должен выбрать фото профиля и ввести корректные данные. У полей поч</w:t>
      </w:r>
      <w:r w:rsidR="00CA6BD2">
        <w:rPr>
          <w:lang w:val="ru-RU"/>
        </w:rPr>
        <w:t>та, пароль и подтверждение пароля есть ограничение, в виде</w:t>
      </w:r>
      <w:r w:rsidR="00906DC6">
        <w:rPr>
          <w:lang w:val="ru-RU"/>
        </w:rPr>
        <w:t xml:space="preserve"> валидатор</w:t>
      </w:r>
      <w:r w:rsidR="00CA6BD2">
        <w:rPr>
          <w:lang w:val="ru-RU"/>
        </w:rPr>
        <w:t>а на ввод</w:t>
      </w:r>
      <w:r w:rsidR="00906DC6">
        <w:rPr>
          <w:lang w:val="ru-RU"/>
        </w:rPr>
        <w:t xml:space="preserve">. </w:t>
      </w:r>
      <w:r>
        <w:rPr>
          <w:lang w:val="ru-RU"/>
        </w:rPr>
        <w:t>Пользователь обязательно должен ввести одинаковые</w:t>
      </w:r>
      <w:r w:rsidR="00906DC6">
        <w:rPr>
          <w:lang w:val="ru-RU"/>
        </w:rPr>
        <w:t xml:space="preserve"> пароль и подтверждение пароля, иначе </w:t>
      </w:r>
      <w:r w:rsidR="00CA6BD2">
        <w:rPr>
          <w:lang w:val="ru-RU"/>
        </w:rPr>
        <w:t xml:space="preserve">появится </w:t>
      </w:r>
      <w:r w:rsidR="00906DC6">
        <w:rPr>
          <w:lang w:val="ru-RU"/>
        </w:rPr>
        <w:t>ошибк</w:t>
      </w:r>
      <w:r w:rsidR="00CA6BD2">
        <w:rPr>
          <w:lang w:val="ru-RU"/>
        </w:rPr>
        <w:t>а</w:t>
      </w:r>
      <w:r w:rsidR="00906DC6">
        <w:rPr>
          <w:lang w:val="ru-RU"/>
        </w:rPr>
        <w:t xml:space="preserve"> регистрации, как показано на рисунке 3.</w:t>
      </w:r>
      <w:r w:rsidR="00E07464">
        <w:rPr>
          <w:lang w:val="ru-RU"/>
        </w:rPr>
        <w:t>5</w:t>
      </w:r>
      <w:r w:rsidR="00906DC6">
        <w:rPr>
          <w:lang w:val="ru-RU"/>
        </w:rPr>
        <w:t>.</w:t>
      </w:r>
    </w:p>
    <w:p w:rsidR="00906DC6" w:rsidRDefault="00906DC6" w:rsidP="00906DC6">
      <w:pPr>
        <w:pStyle w:val="a7"/>
      </w:pPr>
      <w:r>
        <w:rPr>
          <w:noProof/>
        </w:rPr>
        <w:lastRenderedPageBreak/>
        <w:drawing>
          <wp:inline distT="0" distB="0" distL="0" distR="0">
            <wp:extent cx="2880000" cy="5120039"/>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Ошибка регистрации.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906DC6" w:rsidRDefault="00906DC6" w:rsidP="00906DC6">
      <w:pPr>
        <w:pStyle w:val="a7"/>
      </w:pPr>
      <w:r>
        <w:t>Рисунок 3.</w:t>
      </w:r>
      <w:r w:rsidR="00E07464">
        <w:t>5</w:t>
      </w:r>
      <w:r>
        <w:t xml:space="preserve"> – Ошибка регистрации</w:t>
      </w:r>
    </w:p>
    <w:p w:rsidR="00906DC6" w:rsidRDefault="00906DC6" w:rsidP="00906DC6">
      <w:pPr>
        <w:pStyle w:val="a4"/>
        <w:rPr>
          <w:lang w:val="ru-RU"/>
        </w:rPr>
      </w:pPr>
      <w:r>
        <w:rPr>
          <w:lang w:val="ru-RU"/>
        </w:rPr>
        <w:t xml:space="preserve">После </w:t>
      </w:r>
      <w:r w:rsidR="00221F2A">
        <w:rPr>
          <w:lang w:val="ru-RU"/>
        </w:rPr>
        <w:t xml:space="preserve">того, как пользователь введет правильные данные и нажмет кнопку </w:t>
      </w:r>
      <w:r w:rsidR="00221F2A" w:rsidRPr="002B3BDA">
        <w:rPr>
          <w:lang w:val="ru-RU"/>
        </w:rPr>
        <w:t>«</w:t>
      </w:r>
      <w:r w:rsidR="00221F2A">
        <w:rPr>
          <w:lang w:val="ru-RU"/>
        </w:rPr>
        <w:t>Зарегистрироваться</w:t>
      </w:r>
      <w:r w:rsidR="00221F2A" w:rsidRPr="002B3BDA">
        <w:rPr>
          <w:lang w:val="ru-RU"/>
        </w:rPr>
        <w:t>»</w:t>
      </w:r>
      <w:r w:rsidR="00221F2A">
        <w:rPr>
          <w:lang w:val="ru-RU"/>
        </w:rPr>
        <w:t>, он будет зарегистрирован в системе</w:t>
      </w:r>
      <w:r>
        <w:rPr>
          <w:lang w:val="ru-RU"/>
        </w:rPr>
        <w:t>, как показано на рисунке 3.</w:t>
      </w:r>
      <w:r w:rsidR="00E07464">
        <w:rPr>
          <w:lang w:val="ru-RU"/>
        </w:rPr>
        <w:t>6</w:t>
      </w:r>
      <w:r>
        <w:rPr>
          <w:lang w:val="ru-RU"/>
        </w:rPr>
        <w:t>.</w:t>
      </w:r>
    </w:p>
    <w:p w:rsidR="00906DC6" w:rsidRDefault="007C4E37" w:rsidP="00906DC6">
      <w:pPr>
        <w:pStyle w:val="a7"/>
      </w:pPr>
      <w:r>
        <w:rPr>
          <w:noProof/>
        </w:rPr>
        <w:lastRenderedPageBreak/>
        <w:drawing>
          <wp:inline distT="0" distB="0" distL="0" distR="0">
            <wp:extent cx="2880000" cy="512003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егистрация.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C4E37" w:rsidRPr="00906DC6" w:rsidRDefault="007C4E37" w:rsidP="00906DC6">
      <w:pPr>
        <w:pStyle w:val="a7"/>
      </w:pPr>
      <w:r>
        <w:t>Рисунок 3.</w:t>
      </w:r>
      <w:r w:rsidR="00E07464">
        <w:t>6</w:t>
      </w:r>
      <w:r>
        <w:t xml:space="preserve"> – Регистрация пользователя</w:t>
      </w:r>
    </w:p>
    <w:p w:rsidR="00037695" w:rsidRDefault="00037695" w:rsidP="00037695">
      <w:pPr>
        <w:pStyle w:val="a4"/>
        <w:rPr>
          <w:lang w:val="ru-RU"/>
        </w:rPr>
      </w:pPr>
      <w:r>
        <w:rPr>
          <w:lang w:val="ru-RU"/>
        </w:rPr>
        <w:t>После входа</w:t>
      </w:r>
      <w:r w:rsidR="007C4E37">
        <w:rPr>
          <w:lang w:val="ru-RU"/>
        </w:rPr>
        <w:t>/регистрации</w:t>
      </w:r>
      <w:r>
        <w:rPr>
          <w:lang w:val="ru-RU"/>
        </w:rPr>
        <w:t xml:space="preserve"> в приложение откроется главное окно приложения. </w:t>
      </w:r>
      <w:r w:rsidR="007D44AE">
        <w:rPr>
          <w:lang w:val="ru-RU"/>
        </w:rPr>
        <w:t>Пример главного окна приложения представлен на рисунке 3.</w:t>
      </w:r>
      <w:r w:rsidR="00E07464">
        <w:rPr>
          <w:lang w:val="ru-RU"/>
        </w:rPr>
        <w:t>7</w:t>
      </w:r>
      <w:r w:rsidR="007D44AE">
        <w:rPr>
          <w:lang w:val="ru-RU"/>
        </w:rPr>
        <w:t>.</w:t>
      </w:r>
    </w:p>
    <w:p w:rsidR="007D44AE" w:rsidRDefault="007D44AE" w:rsidP="007D44AE">
      <w:pPr>
        <w:pStyle w:val="a7"/>
      </w:pPr>
      <w:r>
        <w:rPr>
          <w:noProof/>
        </w:rPr>
        <w:lastRenderedPageBreak/>
        <w:drawing>
          <wp:inline distT="0" distB="0" distL="0" distR="0">
            <wp:extent cx="2880000" cy="5120039"/>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Главное окно приложения.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D44AE" w:rsidRDefault="007D44AE" w:rsidP="007D44AE">
      <w:pPr>
        <w:pStyle w:val="a7"/>
      </w:pPr>
      <w:r>
        <w:t>Рисунок 3.</w:t>
      </w:r>
      <w:r w:rsidR="00E07464">
        <w:t>7</w:t>
      </w:r>
      <w:r>
        <w:t xml:space="preserve"> – Главное окно приложения</w:t>
      </w:r>
    </w:p>
    <w:p w:rsidR="007C4A2D" w:rsidRDefault="00221F2A" w:rsidP="007C4A2D">
      <w:pPr>
        <w:pStyle w:val="a4"/>
        <w:rPr>
          <w:lang w:val="ru-RU"/>
        </w:rPr>
      </w:pPr>
      <w:r>
        <w:rPr>
          <w:lang w:val="ru-RU"/>
        </w:rPr>
        <w:t xml:space="preserve">Для создания диалога пользователю необходимо нажать на кнопку справа снизу. После проделанных действий </w:t>
      </w:r>
      <w:r w:rsidR="002C47CA">
        <w:rPr>
          <w:lang w:val="ru-RU"/>
        </w:rPr>
        <w:t>будет произведен переход</w:t>
      </w:r>
      <w:r>
        <w:rPr>
          <w:lang w:val="ru-RU"/>
        </w:rPr>
        <w:t xml:space="preserve"> в окно </w:t>
      </w:r>
      <w:r w:rsidR="002C47CA">
        <w:rPr>
          <w:lang w:val="ru-RU"/>
        </w:rPr>
        <w:t>создания диалога</w:t>
      </w:r>
      <w:r>
        <w:rPr>
          <w:lang w:val="ru-RU"/>
        </w:rPr>
        <w:t xml:space="preserve"> со списком всех пользователей, зарегистрированных в системе</w:t>
      </w:r>
      <w:r w:rsidR="002C47CA">
        <w:rPr>
          <w:lang w:val="ru-RU"/>
        </w:rPr>
        <w:t>, как показано</w:t>
      </w:r>
      <w:r w:rsidR="007C4A2D">
        <w:rPr>
          <w:lang w:val="ru-RU"/>
        </w:rPr>
        <w:t xml:space="preserve"> на рисунке 3.</w:t>
      </w:r>
      <w:r w:rsidR="00E07464">
        <w:rPr>
          <w:lang w:val="ru-RU"/>
        </w:rPr>
        <w:t>8</w:t>
      </w:r>
      <w:r w:rsidR="007C4A2D">
        <w:rPr>
          <w:lang w:val="ru-RU"/>
        </w:rPr>
        <w:t>.</w:t>
      </w:r>
    </w:p>
    <w:p w:rsidR="007C4A2D" w:rsidRDefault="007C4A2D" w:rsidP="007C4A2D">
      <w:pPr>
        <w:pStyle w:val="a7"/>
      </w:pPr>
      <w:r>
        <w:rPr>
          <w:noProof/>
        </w:rPr>
        <w:lastRenderedPageBreak/>
        <w:drawing>
          <wp:inline distT="0" distB="0" distL="0" distR="0">
            <wp:extent cx="2880000" cy="5115859"/>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8</w:t>
      </w:r>
      <w:r>
        <w:t xml:space="preserve"> – Пример окна выбора пользователя для создания диалога</w:t>
      </w:r>
    </w:p>
    <w:p w:rsidR="007C4A2D" w:rsidRDefault="002C47CA" w:rsidP="007C4A2D">
      <w:pPr>
        <w:pStyle w:val="a4"/>
        <w:rPr>
          <w:lang w:val="ru-RU"/>
        </w:rPr>
      </w:pPr>
      <w:r>
        <w:rPr>
          <w:lang w:val="ru-RU"/>
        </w:rPr>
        <w:t>Для поиска по логину, пользовател</w:t>
      </w:r>
      <w:r w:rsidR="00294A79">
        <w:rPr>
          <w:lang w:val="ru-RU"/>
        </w:rPr>
        <w:t>ь</w:t>
      </w:r>
      <w:r>
        <w:rPr>
          <w:lang w:val="ru-RU"/>
        </w:rPr>
        <w:t xml:space="preserve"> </w:t>
      </w:r>
      <w:r w:rsidR="00294A79">
        <w:rPr>
          <w:lang w:val="ru-RU"/>
        </w:rPr>
        <w:t>должен</w:t>
      </w:r>
      <w:r>
        <w:rPr>
          <w:lang w:val="ru-RU"/>
        </w:rPr>
        <w:t xml:space="preserve"> нажать на кнопку</w:t>
      </w:r>
      <w:r w:rsidR="00294A79">
        <w:rPr>
          <w:lang w:val="ru-RU"/>
        </w:rPr>
        <w:t xml:space="preserve"> поиска</w:t>
      </w:r>
      <w:r>
        <w:rPr>
          <w:lang w:val="ru-RU"/>
        </w:rPr>
        <w:t xml:space="preserve"> в верхней панели в правой части</w:t>
      </w:r>
      <w:r w:rsidR="007C4A2D">
        <w:rPr>
          <w:lang w:val="ru-RU"/>
        </w:rPr>
        <w:t>. Список пользователей обновляется по мере ввода логина в поле. Пример поиска пользователя представлен на рисунке 3.</w:t>
      </w:r>
      <w:r w:rsidR="00E07464">
        <w:rPr>
          <w:lang w:val="ru-RU"/>
        </w:rPr>
        <w:t>9</w:t>
      </w:r>
      <w:r w:rsidR="007C4A2D">
        <w:rPr>
          <w:lang w:val="ru-RU"/>
        </w:rPr>
        <w:t>.</w:t>
      </w:r>
    </w:p>
    <w:p w:rsidR="007C4A2D" w:rsidRDefault="007C4A2D" w:rsidP="007C4A2D">
      <w:pPr>
        <w:pStyle w:val="a7"/>
        <w:rPr>
          <w:lang w:val="en-US"/>
        </w:rPr>
      </w:pPr>
      <w:r>
        <w:rPr>
          <w:noProof/>
        </w:rPr>
        <w:lastRenderedPageBreak/>
        <w:drawing>
          <wp:inline distT="0" distB="0" distL="0" distR="0">
            <wp:extent cx="2880000" cy="5115859"/>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9</w:t>
      </w:r>
      <w:r>
        <w:t xml:space="preserve"> – Пример поиска пользователя по логину</w:t>
      </w:r>
    </w:p>
    <w:p w:rsidR="007C4A2D" w:rsidRDefault="00294A79" w:rsidP="00891E93">
      <w:pPr>
        <w:pStyle w:val="a4"/>
        <w:rPr>
          <w:lang w:val="ru-RU"/>
        </w:rPr>
      </w:pPr>
      <w:r>
        <w:rPr>
          <w:lang w:val="ru-RU"/>
        </w:rPr>
        <w:t>После выбора</w:t>
      </w:r>
      <w:r w:rsidR="007C4A2D">
        <w:rPr>
          <w:lang w:val="ru-RU"/>
        </w:rPr>
        <w:t xml:space="preserve"> пользователя из списка будет создан диалог и осуществится переход на окно диалога</w:t>
      </w:r>
      <w:r w:rsidR="00891E93">
        <w:rPr>
          <w:lang w:val="ru-RU"/>
        </w:rPr>
        <w:t>. В верхней панели находятся: кнопка возвращения на главное окно приложения, а также фото профиля и логин пользователя. В нижней части экрана находится поле ввода сообщения и кнопка отправки</w:t>
      </w:r>
      <w:r>
        <w:rPr>
          <w:lang w:val="ru-RU"/>
        </w:rPr>
        <w:t>. Чтобы отправить сообщение</w:t>
      </w:r>
      <w:r w:rsidR="00891E93">
        <w:rPr>
          <w:lang w:val="ru-RU"/>
        </w:rPr>
        <w:t>,</w:t>
      </w:r>
      <w:r>
        <w:rPr>
          <w:lang w:val="ru-RU"/>
        </w:rPr>
        <w:t xml:space="preserve"> пользователю необходимо ввести текст сообщения в поле и нажать на кнопку отправки</w:t>
      </w:r>
      <w:r w:rsidR="00891E93">
        <w:rPr>
          <w:lang w:val="ru-RU"/>
        </w:rPr>
        <w:t>. Пример окна диалога представлен на рисунке 3.</w:t>
      </w:r>
      <w:r w:rsidR="00E07464">
        <w:rPr>
          <w:lang w:val="ru-RU"/>
        </w:rPr>
        <w:t>10</w:t>
      </w:r>
      <w:r w:rsidR="00891E93">
        <w:rPr>
          <w:lang w:val="ru-RU"/>
        </w:rPr>
        <w:t>.</w:t>
      </w:r>
    </w:p>
    <w:p w:rsidR="007C4A2D" w:rsidRDefault="00891E93" w:rsidP="007C4A2D">
      <w:pPr>
        <w:pStyle w:val="a7"/>
      </w:pPr>
      <w:r>
        <w:rPr>
          <w:noProof/>
        </w:rPr>
        <w:lastRenderedPageBreak/>
        <w:drawing>
          <wp:inline distT="0" distB="0" distL="0" distR="0">
            <wp:extent cx="2880000" cy="5115859"/>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10</w:t>
      </w:r>
      <w:r>
        <w:t xml:space="preserve"> </w:t>
      </w:r>
      <w:r w:rsidR="00891E93">
        <w:t>–</w:t>
      </w:r>
      <w:r>
        <w:t xml:space="preserve"> </w:t>
      </w:r>
      <w:r w:rsidR="00891E93">
        <w:t>Окно диалога с пользователем</w:t>
      </w:r>
    </w:p>
    <w:p w:rsidR="007C4E37" w:rsidRPr="007523F5" w:rsidRDefault="007C4E37" w:rsidP="007D44AE">
      <w:pPr>
        <w:pStyle w:val="a7"/>
      </w:pPr>
    </w:p>
    <w:p w:rsidR="007D44AE" w:rsidRPr="007C4A2D" w:rsidRDefault="007D44AE" w:rsidP="007D44AE">
      <w:pPr>
        <w:pStyle w:val="a4"/>
        <w:rPr>
          <w:lang w:val="ru-RU"/>
        </w:rPr>
      </w:pPr>
    </w:p>
    <w:p w:rsidR="00037695" w:rsidRPr="00D92C53" w:rsidRDefault="00037695" w:rsidP="00C153BA">
      <w:pPr>
        <w:pStyle w:val="a7"/>
      </w:pPr>
    </w:p>
    <w:p w:rsidR="00B67F31" w:rsidRPr="00D92C53" w:rsidRDefault="00F876D3" w:rsidP="00D92C53">
      <w:pPr>
        <w:pStyle w:val="a4"/>
        <w:rPr>
          <w:lang w:val="ru-RU"/>
        </w:rPr>
      </w:pPr>
      <w:r w:rsidRPr="00D92C53">
        <w:rPr>
          <w:lang w:val="ru-RU"/>
        </w:rPr>
        <w:br w:type="page"/>
      </w:r>
      <w:bookmarkStart w:id="13" w:name="_Toc88900015"/>
    </w:p>
    <w:p w:rsidR="00B67F31" w:rsidRDefault="00B67F31" w:rsidP="00F876D3">
      <w:pPr>
        <w:pStyle w:val="aa"/>
      </w:pPr>
      <w:r>
        <w:lastRenderedPageBreak/>
        <w:t>4 Технико-экономический раздел</w:t>
      </w:r>
    </w:p>
    <w:p w:rsidR="00B67F31" w:rsidRDefault="00B67F31" w:rsidP="00B67F31">
      <w:pPr>
        <w:pStyle w:val="a4"/>
        <w:rPr>
          <w:lang w:val="ru-RU"/>
        </w:rPr>
      </w:pPr>
      <w:r>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организации.</w:t>
      </w:r>
    </w:p>
    <w:p w:rsidR="00B67F31" w:rsidRDefault="00B67F31" w:rsidP="00B67F31">
      <w:pPr>
        <w:pStyle w:val="03"/>
      </w:pPr>
      <w:r>
        <w:t xml:space="preserve">Первым компонентом, входящим в сметный расчет, является материалы. В состав этих затрат принято включать стоимость материалов, которые будут проданы </w:t>
      </w:r>
      <w:r>
        <w:rPr>
          <w:rStyle w:val="a5"/>
          <w:lang w:val="ru-RU"/>
        </w:rPr>
        <w:t>заказчику</w:t>
      </w:r>
      <w:r>
        <w:rPr>
          <w:color w:val="FF0000"/>
        </w:rPr>
        <w:t xml:space="preserve"> </w:t>
      </w:r>
      <w:r>
        <w:t>вместе с программным продуктом.</w:t>
      </w:r>
    </w:p>
    <w:p w:rsidR="00B67F31" w:rsidRDefault="00B67F31" w:rsidP="00B67F31">
      <w:pPr>
        <w:pStyle w:val="a4"/>
        <w:rPr>
          <w:lang w:val="ru-RU"/>
        </w:rPr>
      </w:pPr>
      <w:r>
        <w:rPr>
          <w:lang w:val="ru-RU"/>
        </w:rPr>
        <w:t xml:space="preserve">Совокупные затраты на </w:t>
      </w:r>
      <w:r>
        <w:rPr>
          <w:color w:val="000000"/>
          <w:lang w:val="ru-RU"/>
        </w:rPr>
        <w:t>материалы</w:t>
      </w:r>
      <w:r>
        <w:rPr>
          <w:color w:val="FF0000"/>
          <w:lang w:val="ru-RU"/>
        </w:rPr>
        <w:t xml:space="preserve"> </w:t>
      </w:r>
      <w:r>
        <w:rPr>
          <w:lang w:val="ru-RU"/>
        </w:rPr>
        <w:t>М</w:t>
      </w:r>
      <w:r>
        <w:rPr>
          <w:i/>
          <w:lang w:val="ru-RU"/>
        </w:rPr>
        <w:t xml:space="preserve">, </w:t>
      </w:r>
      <w:r>
        <w:rPr>
          <w:lang w:val="ru-RU"/>
        </w:rPr>
        <w:t xml:space="preserve">руб. рассчитываются по формуле 4.1: </w:t>
      </w:r>
    </w:p>
    <w:p w:rsidR="00B67F31" w:rsidRDefault="00B67F31" w:rsidP="00B67F31">
      <w:pPr>
        <w:pStyle w:val="ad"/>
      </w:pPr>
      <w:r>
        <w:tab/>
      </w:r>
      <m:oMath>
        <m:r>
          <w:rPr>
            <w:rFonts w:ascii="Cambria Math"/>
          </w:rPr>
          <m:t>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М</m:t>
                </m:r>
              </m:e>
              <m:sub>
                <m:r>
                  <w:rPr>
                    <w:rFonts w:ascii="Cambria Math"/>
                  </w:rPr>
                  <m:t>i</m:t>
                </m:r>
              </m:sub>
            </m:sSub>
          </m:e>
        </m:nary>
      </m:oMath>
      <w:r>
        <w:t>,</w:t>
      </w:r>
      <w:r>
        <w:tab/>
        <w:t>(4.1)</w:t>
      </w:r>
    </w:p>
    <w:p w:rsidR="00B67F31" w:rsidRDefault="00B67F31" w:rsidP="00B67F31">
      <w:pPr>
        <w:pStyle w:val="a8"/>
      </w:pPr>
      <w:r>
        <w:t>где</w:t>
      </w:r>
      <w:r>
        <w:rPr>
          <w:rStyle w:val="afd"/>
        </w:rPr>
        <w:tab/>
      </w:r>
      <w:proofErr w:type="spellStart"/>
      <w:r>
        <w:rPr>
          <w:i/>
        </w:rPr>
        <w:t>М</w:t>
      </w:r>
      <w:r>
        <w:rPr>
          <w:i/>
          <w:vertAlign w:val="subscript"/>
        </w:rPr>
        <w:t>i</w:t>
      </w:r>
      <w:proofErr w:type="spellEnd"/>
      <w:r>
        <w:rPr>
          <w:i/>
        </w:rPr>
        <w:t xml:space="preserve"> </w:t>
      </w:r>
      <w:r>
        <w:t>– стоимость, затраченная на каждый материал, руб.</w:t>
      </w:r>
    </w:p>
    <w:p w:rsidR="00B67F31" w:rsidRDefault="00B67F31" w:rsidP="00B67F31">
      <w:pPr>
        <w:pStyle w:val="a4"/>
        <w:rPr>
          <w:color w:val="000000"/>
          <w:lang w:val="ru-RU"/>
        </w:rPr>
      </w:pPr>
      <w:r>
        <w:rPr>
          <w:lang w:val="ru-RU"/>
        </w:rPr>
        <w:t>Все материалы, используемые для</w:t>
      </w:r>
      <w:r>
        <w:rPr>
          <w:color w:val="000000"/>
          <w:lang w:val="ru-RU"/>
        </w:rPr>
        <w:t xml:space="preserve"> изготовления</w:t>
      </w:r>
      <w:r>
        <w:rPr>
          <w:lang w:val="ru-RU"/>
        </w:rPr>
        <w:t xml:space="preserve"> проекта, их количество и стоимость </w:t>
      </w:r>
      <w:r>
        <w:rPr>
          <w:color w:val="000000"/>
          <w:lang w:val="ru-RU"/>
        </w:rPr>
        <w:t>включены, сведены в таблицу 4.1.</w:t>
      </w:r>
    </w:p>
    <w:p w:rsidR="00B67F31" w:rsidRDefault="00B67F31" w:rsidP="00B67F31">
      <w:pPr>
        <w:pStyle w:val="ae"/>
      </w:pPr>
      <w:r>
        <w:t>Таблица 4.1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3042"/>
        <w:gridCol w:w="2143"/>
        <w:gridCol w:w="1954"/>
        <w:gridCol w:w="2054"/>
      </w:tblGrid>
      <w:tr w:rsidR="00B67F31" w:rsidTr="004E028C">
        <w:trPr>
          <w:trHeight w:val="1166"/>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w:t>
            </w: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Наименование</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Цена за единицу, руб., коп.</w:t>
            </w: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 xml:space="preserve">Количество, </w:t>
            </w:r>
            <w:r>
              <w:rPr>
                <w:lang w:val="ru-RU"/>
              </w:rPr>
              <w:br/>
              <w:t>ед. изм.</w:t>
            </w: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 xml:space="preserve">Стоимость, </w:t>
            </w:r>
            <w:r>
              <w:rPr>
                <w:lang w:val="ru-RU"/>
              </w:rPr>
              <w:br/>
              <w:t>руб., коп.</w:t>
            </w:r>
          </w:p>
        </w:tc>
      </w:tr>
      <w:tr w:rsidR="00B67F31" w:rsidTr="004E028C">
        <w:trPr>
          <w:trHeight w:val="357"/>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B67F31" w:rsidRDefault="00B67F31" w:rsidP="004E028C">
            <w:pPr>
              <w:pStyle w:val="a4"/>
              <w:spacing w:line="240" w:lineRule="auto"/>
              <w:ind w:left="0" w:right="0" w:firstLine="0"/>
              <w:jc w:val="center"/>
            </w:pPr>
            <w:r>
              <w:t>1</w:t>
            </w: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rPr>
                <w:color w:val="000000"/>
                <w:sz w:val="28"/>
                <w:szCs w:val="28"/>
              </w:rPr>
            </w:pPr>
            <w:r>
              <w:rPr>
                <w:color w:val="000000"/>
                <w:sz w:val="28"/>
                <w:szCs w:val="28"/>
                <w:lang w:val="en-US"/>
              </w:rPr>
              <w:t>USB-</w:t>
            </w:r>
            <w:r>
              <w:rPr>
                <w:color w:val="000000"/>
                <w:sz w:val="28"/>
                <w:szCs w:val="28"/>
              </w:rPr>
              <w:t xml:space="preserve">накопитель </w:t>
            </w:r>
            <w:r>
              <w:rPr>
                <w:color w:val="000000"/>
                <w:sz w:val="28"/>
                <w:szCs w:val="28"/>
                <w:lang w:val="en-US"/>
              </w:rPr>
              <w:t>1</w:t>
            </w:r>
            <w:r>
              <w:rPr>
                <w:color w:val="000000"/>
                <w:sz w:val="28"/>
                <w:szCs w:val="28"/>
              </w:rPr>
              <w:t xml:space="preserve"> Гб</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w:t>
            </w: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r>
      <w:tr w:rsidR="00B67F31" w:rsidTr="004E028C">
        <w:trPr>
          <w:trHeight w:val="374"/>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Default="00B67F31" w:rsidP="004E028C">
            <w:pPr>
              <w:pStyle w:val="a4"/>
              <w:spacing w:line="240" w:lineRule="auto"/>
              <w:ind w:left="0" w:right="0" w:firstLine="0"/>
              <w:rPr>
                <w:lang w:val="ru-RU"/>
              </w:rPr>
            </w:pP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rPr>
                <w:color w:val="000000"/>
                <w:sz w:val="28"/>
                <w:szCs w:val="28"/>
              </w:rPr>
            </w:pPr>
            <w:r>
              <w:rPr>
                <w:color w:val="000000"/>
                <w:sz w:val="28"/>
                <w:szCs w:val="28"/>
              </w:rPr>
              <w:t>Итого</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Default="00B67F31" w:rsidP="004E028C">
            <w:pPr>
              <w:jc w:val="center"/>
              <w:rPr>
                <w:color w:val="000000"/>
                <w:sz w:val="28"/>
                <w:szCs w:val="28"/>
              </w:rPr>
            </w:pP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Default="00B67F31" w:rsidP="004E028C">
            <w:pPr>
              <w:jc w:val="center"/>
              <w:rPr>
                <w:color w:val="000000"/>
                <w:sz w:val="28"/>
                <w:szCs w:val="28"/>
              </w:rPr>
            </w:pP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r>
    </w:tbl>
    <w:p w:rsidR="00B67F31" w:rsidRDefault="00B67F31" w:rsidP="00B67F31">
      <w:pPr>
        <w:pStyle w:val="a4"/>
        <w:rPr>
          <w:lang w:val="ru-RU"/>
        </w:rPr>
      </w:pPr>
      <w:r>
        <w:rPr>
          <w:lang w:val="ru-RU"/>
        </w:rPr>
        <w:t>Стоимость отдельного материала</w:t>
      </w:r>
      <w:r>
        <w:rPr>
          <w:color w:val="000000"/>
          <w:lang w:val="ru-RU"/>
        </w:rPr>
        <w:t xml:space="preserve"> </w:t>
      </w:r>
      <w:proofErr w:type="spellStart"/>
      <w:r>
        <w:rPr>
          <w:color w:val="000000"/>
          <w:lang w:val="ru-RU"/>
        </w:rPr>
        <w:t>М</w:t>
      </w:r>
      <w:r>
        <w:rPr>
          <w:i/>
          <w:color w:val="000000"/>
          <w:vertAlign w:val="subscript"/>
          <w:lang w:val="ru-RU"/>
        </w:rPr>
        <w:t>i</w:t>
      </w:r>
      <w:proofErr w:type="spellEnd"/>
      <w:r>
        <w:rPr>
          <w:i/>
          <w:lang w:val="ru-RU"/>
        </w:rPr>
        <w:t>,</w:t>
      </w:r>
      <w:r>
        <w:rPr>
          <w:lang w:val="ru-RU"/>
        </w:rPr>
        <w:t xml:space="preserve"> руб. рассчитывается по формуле 4.2: </w:t>
      </w:r>
    </w:p>
    <w:p w:rsidR="00B67F31" w:rsidRDefault="00B67F31" w:rsidP="00B67F31">
      <w:pPr>
        <w:pStyle w:val="ad"/>
      </w:pPr>
      <w:r>
        <w:tab/>
      </w:r>
      <m:oMath>
        <m:sSub>
          <m:sSubPr>
            <m:ctrlPr>
              <w:rPr>
                <w:rFonts w:ascii="Cambria Math" w:hAnsi="Cambria Math"/>
                <w:i/>
              </w:rPr>
            </m:ctrlPr>
          </m:sSubPr>
          <m:e>
            <m:r>
              <w:rPr>
                <w:rFonts w:ascii="Cambria Math"/>
              </w:rPr>
              <m:t>М</m:t>
            </m:r>
          </m:e>
          <m:sub>
            <m:r>
              <w:rPr>
                <w:rFonts w:ascii="Cambria Math"/>
              </w:rPr>
              <m:t>i</m:t>
            </m:r>
          </m:sub>
        </m:sSub>
        <m:r>
          <w:rPr>
            <w:rFonts w:ascii="Cambria Math"/>
          </w:rPr>
          <m:t>=</m:t>
        </m:r>
        <m:sSub>
          <m:sSubPr>
            <m:ctrlPr>
              <w:rPr>
                <w:rFonts w:ascii="Cambria Math" w:hAnsi="Cambria Math"/>
                <w:i/>
              </w:rPr>
            </m:ctrlPr>
          </m:sSubPr>
          <m:e>
            <m:r>
              <w:rPr>
                <w:rFonts w:ascii="Cambria Math"/>
              </w:rPr>
              <m:t>N</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i</m:t>
            </m:r>
          </m:sub>
        </m:sSub>
      </m:oMath>
      <w:r>
        <w:t>,</w:t>
      </w:r>
      <w:r>
        <w:tab/>
        <w:t>(4.2)</w:t>
      </w:r>
    </w:p>
    <w:p w:rsidR="00B67F31" w:rsidRDefault="00B67F31" w:rsidP="00B67F31">
      <w:pPr>
        <w:pStyle w:val="a8"/>
      </w:pPr>
      <w:r>
        <w:t>где</w:t>
      </w:r>
      <w:r>
        <w:rPr>
          <w:rStyle w:val="afd"/>
        </w:rPr>
        <w:tab/>
      </w:r>
      <w:proofErr w:type="spellStart"/>
      <w:r>
        <w:rPr>
          <w:rStyle w:val="afd"/>
        </w:rPr>
        <w:t>N</w:t>
      </w:r>
      <w:r>
        <w:rPr>
          <w:rStyle w:val="afd"/>
          <w:vertAlign w:val="subscript"/>
        </w:rPr>
        <w:t>i</w:t>
      </w:r>
      <w:proofErr w:type="spellEnd"/>
      <w:r>
        <w:t xml:space="preserve"> – стоимость отдельного материала за штуку, руб.;</w:t>
      </w:r>
    </w:p>
    <w:p w:rsidR="00B67F31" w:rsidRDefault="00B67F31" w:rsidP="00B67F31">
      <w:pPr>
        <w:pStyle w:val="a8"/>
      </w:pPr>
      <w:r>
        <w:lastRenderedPageBreak/>
        <w:tab/>
      </w:r>
      <w:proofErr w:type="spellStart"/>
      <w:r>
        <w:rPr>
          <w:rStyle w:val="afd"/>
        </w:rPr>
        <w:t>K</w:t>
      </w:r>
      <w:r>
        <w:rPr>
          <w:rStyle w:val="afd"/>
          <w:vertAlign w:val="subscript"/>
        </w:rPr>
        <w:t>i</w:t>
      </w:r>
      <w:proofErr w:type="spellEnd"/>
      <w:r>
        <w:t xml:space="preserve"> – количество отдельного материала, руб.</w:t>
      </w:r>
    </w:p>
    <w:p w:rsidR="00B67F31" w:rsidRDefault="00B67F31" w:rsidP="00B67F31">
      <w:pPr>
        <w:pStyle w:val="a4"/>
        <w:rPr>
          <w:lang w:val="ru-RU"/>
        </w:rPr>
      </w:pPr>
      <w:r>
        <w:rPr>
          <w:lang w:val="ru-RU"/>
        </w:rPr>
        <w:t>Подстановкой указанных выше значений в формулу 4.1 получено:</w:t>
      </w:r>
    </w:p>
    <w:p w:rsidR="00B67F31" w:rsidRDefault="00B67F31" w:rsidP="00B67F31">
      <w:pPr>
        <w:pStyle w:val="ad"/>
      </w:pPr>
      <w:r>
        <w:tab/>
      </w:r>
      <m:oMath>
        <m:r>
          <m:rPr>
            <m:sty m:val="p"/>
          </m:rPr>
          <w:rPr>
            <w:rFonts w:ascii="Cambria Math" w:hAnsi="Cambria Math"/>
          </w:rPr>
          <m:t>М=100,00руб.</m:t>
        </m:r>
      </m:oMath>
      <w:r>
        <w:tab/>
      </w:r>
    </w:p>
    <w:p w:rsidR="00B67F31" w:rsidRDefault="00B67F31" w:rsidP="00B67F31">
      <w:pPr>
        <w:pStyle w:val="a4"/>
        <w:rPr>
          <w:lang w:val="ru-RU"/>
        </w:rPr>
      </w:pPr>
      <w:r>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rsidR="00B67F31" w:rsidRDefault="00B67F31" w:rsidP="00B67F31">
      <w:pPr>
        <w:pStyle w:val="a4"/>
        <w:rPr>
          <w:lang w:val="ru-RU"/>
        </w:rPr>
      </w:pPr>
      <w:r>
        <w:rPr>
          <w:lang w:val="ru-RU"/>
        </w:rPr>
        <w:t>Совокупные затраты на вспомогательные материалы и малоценный инвентарь ВМ</w:t>
      </w:r>
      <w:r>
        <w:rPr>
          <w:i/>
          <w:lang w:val="ru-RU"/>
        </w:rPr>
        <w:t xml:space="preserve">, </w:t>
      </w:r>
      <w:r>
        <w:rPr>
          <w:lang w:val="ru-RU"/>
        </w:rPr>
        <w:t xml:space="preserve">руб. рассчитываются по формуле 4.3: </w:t>
      </w:r>
    </w:p>
    <w:p w:rsidR="00B67F31" w:rsidRDefault="00B67F31" w:rsidP="00B67F31">
      <w:pPr>
        <w:pStyle w:val="ad"/>
      </w:pPr>
      <w:r>
        <w:tab/>
      </w:r>
      <m:oMath>
        <m:r>
          <w:rPr>
            <w:rFonts w:ascii="Cambria Math"/>
          </w:rPr>
          <m:t>ВМ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r>
              <w:rPr>
                <w:rFonts w:ascii="Cambria Math"/>
              </w:rPr>
              <m:t>В</m:t>
            </m:r>
            <m:sSub>
              <m:sSubPr>
                <m:ctrlPr>
                  <w:rPr>
                    <w:rFonts w:ascii="Cambria Math" w:hAnsi="Cambria Math"/>
                    <w:i/>
                  </w:rPr>
                </m:ctrlPr>
              </m:sSubPr>
              <m:e>
                <m:r>
                  <w:rPr>
                    <w:rFonts w:ascii="Cambria Math"/>
                  </w:rPr>
                  <m:t>М</m:t>
                </m:r>
              </m:e>
              <m:sub>
                <m:r>
                  <w:rPr>
                    <w:rFonts w:ascii="Cambria Math"/>
                  </w:rPr>
                  <m:t>i</m:t>
                </m:r>
              </m:sub>
            </m:sSub>
          </m:e>
        </m:nary>
      </m:oMath>
      <w:r>
        <w:t>,</w:t>
      </w:r>
      <w:r>
        <w:tab/>
        <w:t>(4.3)</w:t>
      </w:r>
    </w:p>
    <w:p w:rsidR="00B67F31" w:rsidRDefault="00B67F31" w:rsidP="00B67F31">
      <w:pPr>
        <w:pStyle w:val="a8"/>
      </w:pPr>
      <w:r>
        <w:t>где</w:t>
      </w:r>
      <w:r>
        <w:rPr>
          <w:rStyle w:val="afd"/>
        </w:rPr>
        <w:tab/>
      </w:r>
      <w:proofErr w:type="spellStart"/>
      <w:r>
        <w:rPr>
          <w:i/>
        </w:rPr>
        <w:t>ВМ</w:t>
      </w:r>
      <w:r>
        <w:rPr>
          <w:i/>
          <w:vertAlign w:val="subscript"/>
        </w:rPr>
        <w:t>i</w:t>
      </w:r>
      <w:proofErr w:type="spellEnd"/>
      <w:r>
        <w:rPr>
          <w:i/>
        </w:rPr>
        <w:t xml:space="preserve"> </w:t>
      </w:r>
      <w:r>
        <w:t>– стоимость, затраченная на каждый вспомогательный материал, руб.</w:t>
      </w:r>
    </w:p>
    <w:p w:rsidR="00B67F31" w:rsidRDefault="00B67F31" w:rsidP="00B67F31">
      <w:pPr>
        <w:pStyle w:val="a4"/>
        <w:rPr>
          <w:lang w:val="ru-RU"/>
        </w:rPr>
      </w:pPr>
      <w:r>
        <w:rPr>
          <w:lang w:val="ru-RU"/>
        </w:rPr>
        <w:t>Все вспомогательные материалы, используемые в рамках работы непосредственно над проектом, их количество и стоимость включены в таблицу 4.2.</w:t>
      </w:r>
    </w:p>
    <w:p w:rsidR="00B67F31" w:rsidRPr="00352E03" w:rsidRDefault="00B67F31" w:rsidP="00B67F31">
      <w:pPr>
        <w:pStyle w:val="ae"/>
      </w:pPr>
      <w:r w:rsidRPr="00352E03">
        <w:t xml:space="preserve">Таблица </w:t>
      </w:r>
      <w:r>
        <w:t>4</w:t>
      </w:r>
      <w:r w:rsidRPr="00352E03">
        <w:t>.</w:t>
      </w:r>
      <w:r>
        <w:t>2</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278"/>
        <w:gridCol w:w="1891"/>
        <w:gridCol w:w="1948"/>
        <w:gridCol w:w="2048"/>
      </w:tblGrid>
      <w:tr w:rsidR="00B67F31" w:rsidRPr="00352E03" w:rsidTr="004E028C">
        <w:trPr>
          <w:trHeight w:val="1029"/>
        </w:trPr>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 xml:space="preserve">Количество, </w:t>
            </w:r>
            <w:r w:rsidRPr="00D939D6">
              <w:rPr>
                <w:sz w:val="26"/>
                <w:szCs w:val="26"/>
                <w:lang w:val="ru-RU"/>
              </w:rPr>
              <w:br/>
              <w:t>ед. изм.</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 xml:space="preserve">Стоимость, </w:t>
            </w:r>
            <w:r w:rsidRPr="00D939D6">
              <w:rPr>
                <w:sz w:val="26"/>
                <w:szCs w:val="26"/>
                <w:lang w:val="ru-RU"/>
              </w:rPr>
              <w:br/>
              <w:t>руб., коп.</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rPr>
            </w:pPr>
            <w:r w:rsidRPr="00D939D6">
              <w:rPr>
                <w:sz w:val="26"/>
                <w:szCs w:val="26"/>
              </w:rPr>
              <w:t>1</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color w:val="000000"/>
                <w:sz w:val="26"/>
                <w:szCs w:val="26"/>
              </w:rPr>
            </w:pPr>
            <w:r w:rsidRPr="00D939D6">
              <w:rPr>
                <w:color w:val="000000"/>
                <w:sz w:val="26"/>
                <w:szCs w:val="26"/>
              </w:rPr>
              <w:t>Бумажный лист формата А4.</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0,8</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Pr>
                <w:color w:val="000000"/>
                <w:sz w:val="26"/>
                <w:szCs w:val="26"/>
              </w:rPr>
              <w:t>122</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97,60</w:t>
            </w:r>
          </w:p>
        </w:tc>
      </w:tr>
      <w:tr w:rsidR="00B67F31" w:rsidRPr="00352E03" w:rsidTr="001720D3">
        <w:trPr>
          <w:trHeight w:val="286"/>
        </w:trPr>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2</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sz w:val="26"/>
                <w:szCs w:val="26"/>
              </w:rPr>
            </w:pPr>
            <w:r w:rsidRPr="00D939D6">
              <w:rPr>
                <w:sz w:val="26"/>
                <w:szCs w:val="26"/>
              </w:rPr>
              <w:t>Ватман формата А0,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sidRPr="00D939D6">
              <w:rPr>
                <w:color w:val="000000"/>
                <w:sz w:val="26"/>
                <w:szCs w:val="26"/>
              </w:rPr>
              <w:t>1</w:t>
            </w:r>
            <w:r w:rsidR="004E028C">
              <w:rPr>
                <w:color w:val="000000"/>
                <w:sz w:val="26"/>
                <w:szCs w:val="26"/>
              </w:rPr>
              <w:t>6</w:t>
            </w:r>
            <w:r w:rsidRPr="00D939D6">
              <w:rPr>
                <w:color w:val="000000"/>
                <w:sz w:val="26"/>
                <w:szCs w:val="26"/>
              </w:rPr>
              <w:t>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Pr>
                <w:color w:val="000000"/>
                <w:sz w:val="26"/>
                <w:szCs w:val="26"/>
              </w:rPr>
              <w:t>2</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3</w:t>
            </w:r>
            <w:r w:rsidR="004E028C">
              <w:rPr>
                <w:color w:val="000000"/>
                <w:sz w:val="26"/>
                <w:szCs w:val="26"/>
              </w:rPr>
              <w:t>2</w:t>
            </w:r>
            <w:r>
              <w:rPr>
                <w:color w:val="000000"/>
                <w:sz w:val="26"/>
                <w:szCs w:val="26"/>
              </w:rPr>
              <w:t>0</w:t>
            </w:r>
            <w:r w:rsidRPr="00D939D6">
              <w:rPr>
                <w:color w:val="000000"/>
                <w:sz w:val="26"/>
                <w:szCs w:val="26"/>
              </w:rPr>
              <w:t>,00</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3</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color w:val="000000"/>
                <w:sz w:val="26"/>
                <w:szCs w:val="26"/>
              </w:rPr>
            </w:pPr>
            <w:r w:rsidRPr="00D939D6">
              <w:rPr>
                <w:color w:val="000000"/>
                <w:sz w:val="26"/>
                <w:szCs w:val="26"/>
              </w:rPr>
              <w:t>Картридж для принтера,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sidRPr="00D939D6">
              <w:rPr>
                <w:color w:val="000000"/>
                <w:sz w:val="26"/>
                <w:szCs w:val="26"/>
              </w:rPr>
              <w:t>1490,00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sidRPr="00D939D6">
              <w:rPr>
                <w:color w:val="000000"/>
                <w:sz w:val="26"/>
                <w:szCs w:val="26"/>
              </w:rPr>
              <w:t>0,</w:t>
            </w:r>
            <w:r>
              <w:rPr>
                <w:color w:val="000000"/>
                <w:sz w:val="26"/>
                <w:szCs w:val="26"/>
              </w:rPr>
              <w:t>4</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596</w:t>
            </w:r>
            <w:r w:rsidRPr="00D939D6">
              <w:rPr>
                <w:color w:val="000000"/>
                <w:sz w:val="26"/>
                <w:szCs w:val="26"/>
              </w:rPr>
              <w:t>,00</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rPr>
                <w:sz w:val="26"/>
                <w:szCs w:val="26"/>
                <w:lang w:val="ru-RU"/>
              </w:rPr>
            </w:pP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4E028C" w:rsidP="004E028C">
            <w:pPr>
              <w:jc w:val="right"/>
              <w:rPr>
                <w:color w:val="000000"/>
                <w:sz w:val="26"/>
                <w:szCs w:val="26"/>
              </w:rPr>
            </w:pPr>
            <w:r>
              <w:rPr>
                <w:color w:val="000000"/>
                <w:sz w:val="26"/>
                <w:szCs w:val="26"/>
              </w:rPr>
              <w:t>101</w:t>
            </w:r>
            <w:r w:rsidR="00B67F31">
              <w:rPr>
                <w:color w:val="000000"/>
                <w:sz w:val="26"/>
                <w:szCs w:val="26"/>
              </w:rPr>
              <w:t>3</w:t>
            </w:r>
            <w:r w:rsidR="00B67F31" w:rsidRPr="00D939D6">
              <w:rPr>
                <w:color w:val="000000"/>
                <w:sz w:val="26"/>
                <w:szCs w:val="26"/>
              </w:rPr>
              <w:t>,</w:t>
            </w:r>
            <w:r w:rsidR="00B67F31">
              <w:rPr>
                <w:color w:val="000000"/>
                <w:sz w:val="26"/>
                <w:szCs w:val="26"/>
              </w:rPr>
              <w:t>6</w:t>
            </w:r>
            <w:r w:rsidR="00B67F31" w:rsidRPr="00D939D6">
              <w:rPr>
                <w:color w:val="000000"/>
                <w:sz w:val="26"/>
                <w:szCs w:val="26"/>
              </w:rPr>
              <w:t>0</w:t>
            </w:r>
          </w:p>
        </w:tc>
      </w:tr>
    </w:tbl>
    <w:p w:rsidR="00B67F31" w:rsidRPr="00352E03" w:rsidRDefault="00B67F31" w:rsidP="00B67F31">
      <w:pPr>
        <w:pStyle w:val="a4"/>
        <w:rPr>
          <w:lang w:val="ru-RU"/>
        </w:rPr>
      </w:pPr>
      <w:r w:rsidRPr="00FD3D53">
        <w:rPr>
          <w:lang w:val="ru-RU"/>
        </w:rPr>
        <w:t>Стоимость отдельного вспомогательного</w:t>
      </w:r>
      <w:r w:rsidRPr="00352E03">
        <w:rPr>
          <w:lang w:val="ru-RU"/>
        </w:rPr>
        <w:t xml:space="preserve"> материал</w:t>
      </w:r>
      <w:r>
        <w:rPr>
          <w:lang w:val="ru-RU"/>
        </w:rPr>
        <w:t>а</w:t>
      </w:r>
      <w:r w:rsidRPr="00352E03">
        <w:rPr>
          <w:lang w:val="ru-RU"/>
        </w:rPr>
        <w:t xml:space="preserve"> </w:t>
      </w:r>
      <w:proofErr w:type="spellStart"/>
      <w:r w:rsidRPr="00352E03">
        <w:rPr>
          <w:i/>
          <w:lang w:val="ru-RU"/>
        </w:rPr>
        <w:t>ВМ</w:t>
      </w:r>
      <w:r w:rsidRPr="00352E03">
        <w:rPr>
          <w:i/>
          <w:vertAlign w:val="subscript"/>
          <w:lang w:val="ru-RU"/>
        </w:rPr>
        <w:t>i</w:t>
      </w:r>
      <w:proofErr w:type="spellEnd"/>
      <w:r w:rsidRPr="00352E03">
        <w:rPr>
          <w:i/>
          <w:lang w:val="ru-RU"/>
        </w:rPr>
        <w:t>,</w:t>
      </w:r>
      <w:r w:rsidRPr="00352E03">
        <w:rPr>
          <w:lang w:val="ru-RU"/>
        </w:rPr>
        <w:t xml:space="preserve"> руб. рассчитывается по </w:t>
      </w:r>
      <w:r w:rsidRPr="00F019B2">
        <w:rPr>
          <w:lang w:val="ru-RU"/>
        </w:rPr>
        <w:t xml:space="preserve">формуле </w:t>
      </w:r>
      <w:r>
        <w:rPr>
          <w:lang w:val="ru-RU"/>
        </w:rPr>
        <w:t>4.4</w:t>
      </w:r>
      <w:r w:rsidRPr="00F019B2">
        <w:rPr>
          <w:lang w:val="ru-RU"/>
        </w:rPr>
        <w:t>:</w:t>
      </w:r>
    </w:p>
    <w:p w:rsidR="00B67F31" w:rsidRPr="00352E03" w:rsidRDefault="00B67F31" w:rsidP="00B67F31">
      <w:pPr>
        <w:pStyle w:val="ad"/>
      </w:pPr>
      <w:r w:rsidRPr="00352E03">
        <w:tab/>
      </w:r>
      <m:oMath>
        <m:r>
          <w:rPr>
            <w:rFonts w:ascii="Cambria Math"/>
          </w:rPr>
          <m:t>В</m:t>
        </m:r>
        <m:sSub>
          <m:sSubPr>
            <m:ctrlPr>
              <w:rPr>
                <w:rFonts w:ascii="Cambria Math" w:hAnsi="Cambria Math"/>
                <w:i/>
              </w:rPr>
            </m:ctrlPr>
          </m:sSubPr>
          <m:e>
            <m:r>
              <w:rPr>
                <w:rFonts w:ascii="Cambria Math"/>
              </w:rPr>
              <m:t>М</m:t>
            </m:r>
          </m:e>
          <m:sub>
            <m:r>
              <w:rPr>
                <w:rFonts w:ascii="Cambria Math"/>
              </w:rPr>
              <m:t>i</m:t>
            </m:r>
          </m:sub>
        </m:sSub>
        <m:r>
          <w:rPr>
            <w:rFonts w:ascii="Cambria Math"/>
          </w:rPr>
          <m:t>=</m:t>
        </m:r>
        <m:sSub>
          <m:sSubPr>
            <m:ctrlPr>
              <w:rPr>
                <w:rFonts w:ascii="Cambria Math" w:hAnsi="Cambria Math"/>
                <w:i/>
              </w:rPr>
            </m:ctrlPr>
          </m:sSubPr>
          <m:e>
            <m:r>
              <w:rPr>
                <w:rFonts w:ascii="Cambria Math"/>
              </w:rPr>
              <m:t>N</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i</m:t>
            </m:r>
          </m:sub>
        </m:sSub>
      </m:oMath>
      <w:r w:rsidRPr="00352E03">
        <w:t>,</w:t>
      </w:r>
      <w:r w:rsidRPr="00352E03">
        <w:tab/>
        <w:t>(</w:t>
      </w:r>
      <w:r>
        <w:t>4</w:t>
      </w:r>
      <w:r w:rsidRPr="00352E03">
        <w:t>.</w:t>
      </w:r>
      <w:r>
        <w:t>4</w:t>
      </w:r>
      <w:r w:rsidRPr="00352E03">
        <w:t>)</w:t>
      </w:r>
    </w:p>
    <w:p w:rsidR="00B67F31" w:rsidRPr="00352E03" w:rsidRDefault="00B67F31" w:rsidP="00B67F31">
      <w:pPr>
        <w:pStyle w:val="a8"/>
      </w:pPr>
      <w:r w:rsidRPr="00352E03">
        <w:t>где</w:t>
      </w:r>
      <w:r w:rsidRPr="00352E03">
        <w:rPr>
          <w:rStyle w:val="afd"/>
        </w:rPr>
        <w:tab/>
      </w:r>
      <w:proofErr w:type="spellStart"/>
      <w:r w:rsidRPr="00352E03">
        <w:rPr>
          <w:rStyle w:val="afd"/>
        </w:rPr>
        <w:t>N</w:t>
      </w:r>
      <w:r w:rsidRPr="00352E03">
        <w:rPr>
          <w:rStyle w:val="afd"/>
          <w:vertAlign w:val="subscript"/>
        </w:rPr>
        <w:t>i</w:t>
      </w:r>
      <w:proofErr w:type="spellEnd"/>
      <w:r w:rsidRPr="00352E03">
        <w:t xml:space="preserve"> – стоимость отдельного вспо</w:t>
      </w:r>
      <w:r>
        <w:t>могательного материала за штуку,</w:t>
      </w:r>
      <w:r w:rsidRPr="00352E03">
        <w:t xml:space="preserve"> руб.;</w:t>
      </w:r>
    </w:p>
    <w:p w:rsidR="00B67F31" w:rsidRPr="00352E03" w:rsidRDefault="00B67F31" w:rsidP="00B67F31">
      <w:pPr>
        <w:pStyle w:val="a8"/>
      </w:pPr>
      <w:r w:rsidRPr="00352E03">
        <w:tab/>
      </w:r>
      <w:proofErr w:type="spellStart"/>
      <w:r w:rsidRPr="00352E03">
        <w:rPr>
          <w:rStyle w:val="afd"/>
        </w:rPr>
        <w:t>K</w:t>
      </w:r>
      <w:r w:rsidRPr="00352E03">
        <w:rPr>
          <w:rStyle w:val="afd"/>
          <w:vertAlign w:val="subscript"/>
        </w:rPr>
        <w:t>i</w:t>
      </w:r>
      <w:proofErr w:type="spellEnd"/>
      <w:r w:rsidRPr="00352E03">
        <w:t xml:space="preserve"> – количество отдельного вспомогательного материала, руб.</w:t>
      </w:r>
    </w:p>
    <w:p w:rsidR="00B67F31" w:rsidRPr="00B978AC" w:rsidRDefault="00B67F31" w:rsidP="00B67F31">
      <w:pPr>
        <w:pStyle w:val="a4"/>
        <w:rPr>
          <w:lang w:val="ru-RU"/>
        </w:rPr>
      </w:pPr>
      <w:r w:rsidRPr="00352E03">
        <w:rPr>
          <w:lang w:val="ru-RU"/>
        </w:rPr>
        <w:t xml:space="preserve">Подстановкой указанных выше значений в формулу </w:t>
      </w:r>
      <w:r>
        <w:rPr>
          <w:lang w:val="ru-RU"/>
        </w:rPr>
        <w:t>4.3</w:t>
      </w:r>
      <w:r w:rsidRPr="00352E03">
        <w:rPr>
          <w:lang w:val="ru-RU"/>
        </w:rPr>
        <w:t xml:space="preserve"> получено:</w:t>
      </w:r>
      <w:r w:rsidRPr="0090066B">
        <w:rPr>
          <w:color w:val="FF0000"/>
          <w:szCs w:val="18"/>
          <w:shd w:val="clear" w:color="auto" w:fill="FFFFFF"/>
          <w:lang w:val="ru-RU"/>
        </w:rPr>
        <w:t xml:space="preserve"> </w:t>
      </w:r>
    </w:p>
    <w:p w:rsidR="00B67F31" w:rsidRPr="00086BA7" w:rsidRDefault="00B67F31" w:rsidP="00B67F31">
      <w:pPr>
        <w:pStyle w:val="ad"/>
        <w:rPr>
          <w:lang w:val="en-US"/>
        </w:rPr>
      </w:pPr>
      <w:r w:rsidRPr="00352E03">
        <w:tab/>
      </w:r>
      <m:oMath>
        <m:r>
          <w:rPr>
            <w:rFonts w:ascii="Cambria Math"/>
          </w:rPr>
          <m:t>ВМ</m:t>
        </m:r>
        <m:r>
          <w:rPr>
            <w:rFonts w:ascii="Cambria Math"/>
          </w:rPr>
          <m:t>=1013,60</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lastRenderedPageBreak/>
        <w:t>Третьим компонентом затрат на разработку являются затраты на энергетические ресурсы</w:t>
      </w:r>
      <w:r w:rsidRPr="00FD3D53">
        <w:rPr>
          <w:lang w:val="ru-RU"/>
        </w:rPr>
        <w:t xml:space="preserve"> ЭР, </w:t>
      </w:r>
      <w:proofErr w:type="spellStart"/>
      <w:r w:rsidRPr="00FD3D53">
        <w:rPr>
          <w:lang w:val="ru-RU"/>
        </w:rPr>
        <w:t>руб</w:t>
      </w:r>
      <w:proofErr w:type="spellEnd"/>
      <w:r w:rsidRPr="00FD3D53">
        <w:rPr>
          <w:lang w:val="ru-RU"/>
        </w:rPr>
        <w:t>,</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w:t>
      </w:r>
      <w:r w:rsidRPr="007236B0">
        <w:rPr>
          <w:lang w:val="ru-RU"/>
        </w:rPr>
        <w:t>е 4.5</w:t>
      </w:r>
      <w:r w:rsidRPr="007236B0">
        <w:rPr>
          <w:color w:val="9BBB59"/>
          <w:lang w:val="ru-RU"/>
        </w:rPr>
        <w:t>:</w:t>
      </w:r>
      <w:r>
        <w:rPr>
          <w:lang w:val="ru-RU"/>
        </w:rPr>
        <w:t xml:space="preserve"> </w:t>
      </w:r>
    </w:p>
    <w:p w:rsidR="00B67F31" w:rsidRPr="00F019B2" w:rsidRDefault="00B67F31" w:rsidP="00B67F31">
      <w:pPr>
        <w:pStyle w:val="ad"/>
      </w:pPr>
      <w:r w:rsidRPr="00352E03">
        <w:tab/>
      </w:r>
      <m:oMath>
        <m:r>
          <w:rPr>
            <w:rFonts w:ascii="Cambria Math"/>
          </w:rPr>
          <m:t>ЭР</m:t>
        </m:r>
        <m:r>
          <w:rPr>
            <w:rFonts w:ascii="Cambria Math"/>
          </w:rPr>
          <m:t>=</m:t>
        </m:r>
        <m:r>
          <w:rPr>
            <w:rFonts w:ascii="Cambria Math"/>
          </w:rPr>
          <m:t>Э</m:t>
        </m:r>
        <m:r>
          <w:rPr>
            <w:rFonts w:ascii="Cambria Math"/>
          </w:rPr>
          <m:t>+</m:t>
        </m:r>
        <m:r>
          <w:rPr>
            <w:rFonts w:ascii="Cambria Math"/>
          </w:rPr>
          <m:t>Т</m:t>
        </m:r>
      </m:oMath>
      <w:r w:rsidRPr="00352E03">
        <w:t>,</w:t>
      </w:r>
      <w:r w:rsidRPr="00352E03">
        <w:tab/>
      </w:r>
      <w:r w:rsidRPr="00F019B2">
        <w:t>(</w:t>
      </w:r>
      <w:r>
        <w:t>4.5</w:t>
      </w:r>
      <w:r w:rsidRPr="00F019B2">
        <w:t>)</w:t>
      </w:r>
    </w:p>
    <w:p w:rsidR="00B67F31" w:rsidRPr="00352E03" w:rsidRDefault="00B67F31" w:rsidP="00B67F31">
      <w:pPr>
        <w:pStyle w:val="a8"/>
      </w:pPr>
      <w:r w:rsidRPr="00352E03">
        <w:t>где</w:t>
      </w:r>
      <w:r w:rsidRPr="00352E03">
        <w:rPr>
          <w:rStyle w:val="afd"/>
        </w:rPr>
        <w:tab/>
      </w:r>
      <w:r>
        <w:rPr>
          <w:rStyle w:val="afd"/>
        </w:rPr>
        <w:t>Э</w:t>
      </w:r>
      <w:r w:rsidRPr="00352E03">
        <w:t xml:space="preserve"> – </w:t>
      </w:r>
      <w:r>
        <w:t>затраты на электроэнергию,</w:t>
      </w:r>
      <w:r w:rsidRPr="00352E03">
        <w:t xml:space="preserve"> руб.;</w:t>
      </w:r>
    </w:p>
    <w:p w:rsidR="00B67F31" w:rsidRPr="00352E03" w:rsidRDefault="00B67F31" w:rsidP="00B67F31">
      <w:pPr>
        <w:pStyle w:val="a8"/>
      </w:pPr>
      <w:r w:rsidRPr="00352E03">
        <w:tab/>
      </w:r>
      <w:r>
        <w:rPr>
          <w:rStyle w:val="afd"/>
        </w:rPr>
        <w:t>Т</w:t>
      </w:r>
      <w:r w:rsidRPr="00352E03">
        <w:t xml:space="preserve"> – </w:t>
      </w:r>
      <w:r>
        <w:t>затраты на топливо</w:t>
      </w:r>
      <w:r w:rsidRPr="00352E03">
        <w:t>, руб.</w:t>
      </w:r>
    </w:p>
    <w:p w:rsidR="00B67F31" w:rsidRDefault="00B67F31" w:rsidP="00B67F31">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принимается равным нулю.</w:t>
      </w:r>
    </w:p>
    <w:p w:rsidR="00B67F31" w:rsidRPr="00352E03" w:rsidRDefault="00B67F31" w:rsidP="00B67F31">
      <w:pPr>
        <w:pStyle w:val="a4"/>
        <w:rPr>
          <w:lang w:val="ru-RU"/>
        </w:rPr>
      </w:pPr>
      <w:r>
        <w:rPr>
          <w:lang w:val="ru-RU"/>
        </w:rPr>
        <w:t>Затраты на электроэнергию вычисляются по формул</w:t>
      </w:r>
      <w:r w:rsidRPr="007236B0">
        <w:rPr>
          <w:lang w:val="ru-RU"/>
        </w:rPr>
        <w:t xml:space="preserve">е 4.6: </w:t>
      </w:r>
    </w:p>
    <w:p w:rsidR="00B67F31" w:rsidRDefault="00B67F31" w:rsidP="00B67F31">
      <w:pPr>
        <w:pStyle w:val="ad"/>
      </w:pPr>
      <w:r w:rsidRPr="00352E03">
        <w:tab/>
      </w:r>
      <m:oMath>
        <m:r>
          <w:rPr>
            <w:rFonts w:ascii="Cambria Math"/>
          </w:rPr>
          <m:t>ЭЛ</m:t>
        </m:r>
        <m:r>
          <w:rPr>
            <w:rFonts w:ascii="Cambria Math"/>
          </w:rPr>
          <m:t>=W</m:t>
        </m:r>
        <m:r>
          <w:rPr>
            <w:rFonts w:ascii="Cambria Math" w:hAnsi="Cambria Math" w:cs="Cambria Math"/>
          </w:rPr>
          <m:t>⋅</m:t>
        </m:r>
        <m:sSub>
          <m:sSubPr>
            <m:ctrlPr>
              <w:rPr>
                <w:rFonts w:ascii="Cambria Math" w:hAnsi="Cambria Math"/>
                <w:i/>
              </w:rPr>
            </m:ctrlPr>
          </m:sSubPr>
          <m:e>
            <m:r>
              <w:rPr>
                <w:rFonts w:ascii="Cambria Math"/>
              </w:rPr>
              <m:t>Ц</m:t>
            </m:r>
          </m:e>
          <m:sub>
            <m:r>
              <w:rPr>
                <w:rFonts w:ascii="Cambria Math"/>
              </w:rPr>
              <m:t>Э</m:t>
            </m:r>
          </m:sub>
        </m:sSub>
      </m:oMath>
      <w:r w:rsidRPr="00352E03">
        <w:t>,</w:t>
      </w:r>
      <w:r w:rsidRPr="00352E03">
        <w:tab/>
        <w:t>(</w:t>
      </w:r>
      <w:r>
        <w:t>4</w:t>
      </w:r>
      <w:r w:rsidRPr="00352E03">
        <w:t>.</w:t>
      </w:r>
      <w:r>
        <w:t>6</w:t>
      </w:r>
      <w:r w:rsidRPr="00352E03">
        <w:t>)</w:t>
      </w:r>
    </w:p>
    <w:p w:rsidR="00B67F31" w:rsidRPr="00352E03" w:rsidRDefault="00B67F31" w:rsidP="00B67F31">
      <w:pPr>
        <w:pStyle w:val="a8"/>
      </w:pPr>
      <w:r w:rsidRPr="00352E03">
        <w:t>где</w:t>
      </w:r>
      <w:r w:rsidRPr="00352E03">
        <w:tab/>
      </w:r>
      <w:r w:rsidRPr="00352E03">
        <w:rPr>
          <w:rStyle w:val="afd"/>
        </w:rPr>
        <w:t>W</w:t>
      </w:r>
      <w:r w:rsidRPr="00352E03">
        <w:t xml:space="preserve"> – совокупная потребленная мощность, </w:t>
      </w:r>
      <w:proofErr w:type="spellStart"/>
      <w:r w:rsidRPr="00352E03">
        <w:t>КВт×ч</w:t>
      </w:r>
      <w:proofErr w:type="spellEnd"/>
      <w:r w:rsidRPr="00352E03">
        <w:t>;</w:t>
      </w:r>
    </w:p>
    <w:p w:rsidR="00B67F31" w:rsidRPr="00352E03" w:rsidRDefault="00B67F31" w:rsidP="00B67F31">
      <w:pPr>
        <w:pStyle w:val="a8"/>
      </w:pPr>
      <w:r w:rsidRPr="00352E03">
        <w:rPr>
          <w:rStyle w:val="afd"/>
        </w:rPr>
        <w:tab/>
        <w:t>Ц</w:t>
      </w:r>
      <w:r w:rsidRPr="00352E03">
        <w:rPr>
          <w:rStyle w:val="afd"/>
          <w:vertAlign w:val="subscript"/>
        </w:rPr>
        <w:t>Э</w:t>
      </w:r>
      <w:r w:rsidRPr="00352E03">
        <w:rPr>
          <w:rStyle w:val="afd"/>
        </w:rPr>
        <w:t xml:space="preserve"> </w:t>
      </w:r>
      <w:r w:rsidRPr="00352E03">
        <w:t xml:space="preserve">– стоимость одного </w:t>
      </w:r>
      <w:proofErr w:type="spellStart"/>
      <w:r w:rsidRPr="00352E03">
        <w:t>КВт×ч</w:t>
      </w:r>
      <w:proofErr w:type="spellEnd"/>
      <w:r w:rsidRPr="00352E03">
        <w:t xml:space="preserve"> электроэнергии, руб.; составляет</w:t>
      </w:r>
      <w:r>
        <w:t xml:space="preserve"> 3,99</w:t>
      </w:r>
      <w:r w:rsidRPr="00352E03">
        <w:t>руб.</w:t>
      </w:r>
    </w:p>
    <w:p w:rsidR="00B67F31" w:rsidRPr="00D17CB6" w:rsidRDefault="00B67F31" w:rsidP="00B67F31">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Pr>
          <w:lang w:val="ru-RU"/>
        </w:rPr>
        <w:t>4.8</w:t>
      </w:r>
      <w:r w:rsidRPr="00D17CB6">
        <w:rPr>
          <w:lang w:val="ru-RU"/>
        </w:rPr>
        <w:t>:</w:t>
      </w:r>
    </w:p>
    <w:p w:rsidR="00B67F31" w:rsidRDefault="00B67F31" w:rsidP="00B67F31">
      <w:pPr>
        <w:pStyle w:val="a4"/>
        <w:tabs>
          <w:tab w:val="left" w:pos="9270"/>
        </w:tabs>
        <w:rPr>
          <w:lang w:val="ru-RU"/>
        </w:rPr>
      </w:pPr>
      <w:r w:rsidRPr="00D17CB6">
        <w:rPr>
          <w:lang w:val="ru-RU"/>
        </w:rPr>
        <w:t xml:space="preserve">                                         </w:t>
      </w:r>
      <m:oMath>
        <m:r>
          <w:rPr>
            <w:rFonts w:ascii="Cambria Math"/>
          </w:rPr>
          <m:t>W</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W</m:t>
                </m:r>
              </m:e>
              <m:sub>
                <m:r>
                  <w:rPr>
                    <w:rFonts w:ascii="Cambria Math"/>
                  </w:rPr>
                  <m:t>i</m:t>
                </m:r>
              </m:sub>
            </m:sSub>
          </m:e>
        </m:nary>
      </m:oMath>
      <w:r w:rsidRPr="00D17CB6">
        <w:rPr>
          <w:lang w:val="ru-RU"/>
        </w:rPr>
        <w:t>,</w:t>
      </w:r>
      <w:r w:rsidRPr="00D17CB6">
        <w:rPr>
          <w:lang w:val="ru-RU"/>
        </w:rPr>
        <w:tab/>
        <w:t>(</w:t>
      </w:r>
      <w:r>
        <w:rPr>
          <w:lang w:val="ru-RU"/>
        </w:rPr>
        <w:t>4.7</w:t>
      </w:r>
      <w:r w:rsidRPr="00D17CB6">
        <w:rPr>
          <w:lang w:val="ru-RU"/>
        </w:rPr>
        <w:t>)</w:t>
      </w:r>
    </w:p>
    <w:p w:rsidR="00B67F31" w:rsidRPr="00352E03" w:rsidRDefault="00B67F31" w:rsidP="00B67F31">
      <w:pPr>
        <w:pStyle w:val="a8"/>
      </w:pPr>
      <w:r w:rsidRPr="00352E03">
        <w:t>где</w:t>
      </w:r>
      <w:r w:rsidRPr="00352E03">
        <w:tab/>
      </w:r>
      <w:r>
        <w:rPr>
          <w:rStyle w:val="afd"/>
          <w:lang w:val="en-US"/>
        </w:rPr>
        <w:t>W</w:t>
      </w:r>
      <w:r w:rsidRPr="00352E03">
        <w:rPr>
          <w:rStyle w:val="afd"/>
          <w:vertAlign w:val="subscript"/>
        </w:rPr>
        <w:t>i</w:t>
      </w:r>
      <w:r w:rsidRPr="00352E03">
        <w:t xml:space="preserve"> – </w:t>
      </w:r>
      <w:r>
        <w:t>мощность, потребляемая отдельным устройством, КВт</w:t>
      </w:r>
      <w:r w:rsidRPr="00352E03">
        <w:t>.</w:t>
      </w:r>
    </w:p>
    <w:p w:rsidR="00B67F31" w:rsidRPr="00CD7BA5" w:rsidRDefault="00B67F31" w:rsidP="00B67F31">
      <w:pPr>
        <w:pStyle w:val="a4"/>
        <w:rPr>
          <w:lang w:val="ru-RU"/>
        </w:rPr>
      </w:pPr>
      <w:r w:rsidRPr="00352E03">
        <w:rPr>
          <w:lang w:val="ru-RU"/>
        </w:rPr>
        <w:t xml:space="preserve">В таблице </w:t>
      </w:r>
      <w:r>
        <w:rPr>
          <w:lang w:val="ru-RU"/>
        </w:rPr>
        <w:t>4.3</w:t>
      </w:r>
      <w:r w:rsidRPr="00352E03">
        <w:rPr>
          <w:lang w:val="ru-RU"/>
        </w:rPr>
        <w:t xml:space="preserve"> представлены все возможные устройства, используемые в разработке продукта, потребляющие электроэнергию.</w:t>
      </w:r>
    </w:p>
    <w:p w:rsidR="00B67F31" w:rsidRPr="00352E03" w:rsidRDefault="00B67F31" w:rsidP="00B67F31">
      <w:pPr>
        <w:pStyle w:val="ae"/>
      </w:pPr>
      <w:r w:rsidRPr="00352E03">
        <w:t xml:space="preserve">Таблица </w:t>
      </w:r>
      <w:r>
        <w:t>4.3</w:t>
      </w:r>
      <w:r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020"/>
        <w:gridCol w:w="1785"/>
        <w:gridCol w:w="2115"/>
        <w:gridCol w:w="1605"/>
        <w:gridCol w:w="1689"/>
      </w:tblGrid>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Потребляемая мощность, КВт</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1720D3">
            <w:pPr>
              <w:pStyle w:val="a4"/>
              <w:spacing w:line="240" w:lineRule="auto"/>
              <w:ind w:left="0" w:right="0" w:firstLine="0"/>
              <w:jc w:val="center"/>
              <w:rPr>
                <w:sz w:val="26"/>
                <w:szCs w:val="26"/>
                <w:lang w:val="ru-RU"/>
              </w:rPr>
            </w:pPr>
            <w:r w:rsidRPr="00D939D6">
              <w:rPr>
                <w:sz w:val="26"/>
                <w:szCs w:val="26"/>
                <w:lang w:val="ru-RU"/>
              </w:rPr>
              <w:t>Продолжительность эксплуатации в смену, час.</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Количество смен в цикле производства (разработки), шт.</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 xml:space="preserve">Потребленная мощность, </w:t>
            </w:r>
            <w:proofErr w:type="spellStart"/>
            <w:r w:rsidRPr="00D939D6">
              <w:rPr>
                <w:sz w:val="26"/>
                <w:szCs w:val="26"/>
                <w:lang w:val="ru-RU"/>
              </w:rPr>
              <w:t>КВт×ч</w:t>
            </w:r>
            <w:proofErr w:type="spellEnd"/>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1</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Компьютер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B67F31" w:rsidP="004E028C">
            <w:pPr>
              <w:jc w:val="center"/>
              <w:rPr>
                <w:color w:val="000000"/>
                <w:sz w:val="26"/>
                <w:szCs w:val="26"/>
              </w:rPr>
            </w:pPr>
            <w:r w:rsidRPr="00D939D6">
              <w:rPr>
                <w:color w:val="000000"/>
                <w:sz w:val="26"/>
                <w:szCs w:val="26"/>
              </w:rPr>
              <w:t>0,</w:t>
            </w:r>
            <w:r>
              <w:rPr>
                <w:color w:val="000000"/>
                <w:sz w:val="26"/>
                <w:szCs w:val="26"/>
              </w:rPr>
              <w:t>5</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B67F31" w:rsidP="004E028C">
            <w:pPr>
              <w:jc w:val="center"/>
              <w:rPr>
                <w:color w:val="000000"/>
                <w:sz w:val="26"/>
                <w:szCs w:val="26"/>
              </w:rPr>
            </w:pPr>
            <w:r>
              <w:rPr>
                <w:color w:val="000000"/>
                <w:sz w:val="26"/>
                <w:szCs w:val="26"/>
              </w:rPr>
              <w:t>8</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7B381F" w:rsidP="004E028C">
            <w:pPr>
              <w:jc w:val="center"/>
              <w:rPr>
                <w:color w:val="000000"/>
                <w:sz w:val="26"/>
                <w:szCs w:val="26"/>
              </w:rPr>
            </w:pPr>
            <w:r>
              <w:rPr>
                <w:color w:val="000000"/>
                <w:sz w:val="26"/>
                <w:szCs w:val="26"/>
              </w:rPr>
              <w:t>6</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813417" w:rsidP="004E028C">
            <w:pPr>
              <w:jc w:val="center"/>
              <w:rPr>
                <w:color w:val="000000"/>
                <w:sz w:val="26"/>
                <w:szCs w:val="26"/>
              </w:rPr>
            </w:pPr>
            <w:r>
              <w:rPr>
                <w:color w:val="000000"/>
                <w:sz w:val="26"/>
                <w:szCs w:val="26"/>
              </w:rPr>
              <w:t>24</w:t>
            </w:r>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2</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Принтер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r w:rsidRPr="00D939D6">
              <w:rPr>
                <w:color w:val="000000"/>
                <w:sz w:val="26"/>
                <w:szCs w:val="26"/>
              </w:rPr>
              <w:t>0,34</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r w:rsidRPr="00D939D6">
              <w:rPr>
                <w:color w:val="000000"/>
                <w:sz w:val="26"/>
                <w:szCs w:val="26"/>
              </w:rPr>
              <w:t>0,5</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B53E36" w:rsidRDefault="00B53E36" w:rsidP="00AA2DBB">
            <w:pPr>
              <w:jc w:val="center"/>
              <w:rPr>
                <w:color w:val="000000"/>
                <w:sz w:val="26"/>
                <w:szCs w:val="26"/>
                <w:lang w:val="en-US"/>
              </w:rPr>
            </w:pPr>
            <w:r w:rsidRPr="00B53E36">
              <w:rPr>
                <w:sz w:val="26"/>
                <w:szCs w:val="26"/>
              </w:rPr>
              <w:t>6</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454055" w:rsidRDefault="00B53E36" w:rsidP="004E028C">
            <w:pPr>
              <w:jc w:val="center"/>
              <w:rPr>
                <w:color w:val="000000"/>
                <w:sz w:val="26"/>
                <w:szCs w:val="26"/>
              </w:rPr>
            </w:pPr>
            <w:r>
              <w:rPr>
                <w:color w:val="000000"/>
                <w:sz w:val="26"/>
                <w:szCs w:val="26"/>
              </w:rPr>
              <w:t>1</w:t>
            </w:r>
            <w:r w:rsidR="00813417">
              <w:rPr>
                <w:color w:val="000000"/>
                <w:sz w:val="26"/>
                <w:szCs w:val="26"/>
              </w:rPr>
              <w:t>,</w:t>
            </w:r>
            <w:r>
              <w:rPr>
                <w:color w:val="000000"/>
                <w:sz w:val="26"/>
                <w:szCs w:val="26"/>
              </w:rPr>
              <w:t>02</w:t>
            </w:r>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firstLine="0"/>
              <w:rPr>
                <w:sz w:val="26"/>
                <w:szCs w:val="26"/>
                <w:lang w:val="ru-RU"/>
              </w:rPr>
            </w:pP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left"/>
              <w:rPr>
                <w:sz w:val="26"/>
                <w:szCs w:val="26"/>
                <w:lang w:val="ru-RU"/>
              </w:rPr>
            </w:pPr>
            <w:r w:rsidRPr="00D939D6">
              <w:rPr>
                <w:sz w:val="26"/>
                <w:szCs w:val="26"/>
                <w:lang w:val="ru-RU"/>
              </w:rPr>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454055" w:rsidRDefault="00813417" w:rsidP="004E028C">
            <w:pPr>
              <w:jc w:val="center"/>
              <w:rPr>
                <w:color w:val="000000"/>
                <w:sz w:val="26"/>
                <w:szCs w:val="26"/>
              </w:rPr>
            </w:pPr>
            <w:r>
              <w:rPr>
                <w:color w:val="000000"/>
                <w:sz w:val="26"/>
                <w:szCs w:val="26"/>
              </w:rPr>
              <w:t>2</w:t>
            </w:r>
            <w:r w:rsidR="00B53E36">
              <w:rPr>
                <w:color w:val="000000"/>
                <w:sz w:val="26"/>
                <w:szCs w:val="26"/>
              </w:rPr>
              <w:t>5</w:t>
            </w:r>
            <w:r>
              <w:rPr>
                <w:color w:val="000000"/>
                <w:sz w:val="26"/>
                <w:szCs w:val="26"/>
              </w:rPr>
              <w:t>,</w:t>
            </w:r>
            <w:r w:rsidR="00B53E36">
              <w:rPr>
                <w:color w:val="000000"/>
                <w:sz w:val="26"/>
                <w:szCs w:val="26"/>
              </w:rPr>
              <w:t>02</w:t>
            </w:r>
          </w:p>
        </w:tc>
      </w:tr>
    </w:tbl>
    <w:p w:rsidR="00B67F31" w:rsidRPr="00352E03" w:rsidRDefault="00B67F31" w:rsidP="00B67F31">
      <w:pPr>
        <w:pStyle w:val="a4"/>
        <w:rPr>
          <w:lang w:val="ru-RU"/>
        </w:rPr>
      </w:pPr>
      <w:r w:rsidRPr="00352E03">
        <w:rPr>
          <w:lang w:val="ru-RU"/>
        </w:rPr>
        <w:t xml:space="preserve">Потребленная мощность </w:t>
      </w:r>
      <w:proofErr w:type="spellStart"/>
      <w:r w:rsidRPr="00352E03">
        <w:rPr>
          <w:i/>
          <w:lang w:val="ru-RU"/>
        </w:rPr>
        <w:t>W</w:t>
      </w:r>
      <w:r w:rsidRPr="00352E03">
        <w:rPr>
          <w:i/>
          <w:vertAlign w:val="subscript"/>
          <w:lang w:val="ru-RU"/>
        </w:rPr>
        <w:t>i</w:t>
      </w:r>
      <w:proofErr w:type="spellEnd"/>
      <w:r>
        <w:rPr>
          <w:lang w:val="ru-RU"/>
        </w:rPr>
        <w:t xml:space="preserve">, </w:t>
      </w:r>
      <w:proofErr w:type="spellStart"/>
      <w:r>
        <w:rPr>
          <w:lang w:val="ru-RU"/>
        </w:rPr>
        <w:t>к</w:t>
      </w:r>
      <w:r w:rsidRPr="00352E03">
        <w:rPr>
          <w:lang w:val="ru-RU"/>
        </w:rPr>
        <w:t>Вт×ч</w:t>
      </w:r>
      <w:proofErr w:type="spellEnd"/>
      <w:r w:rsidRPr="00352E03">
        <w:rPr>
          <w:lang w:val="ru-RU"/>
        </w:rPr>
        <w:t xml:space="preserve"> для каждого из устройств рассчитывается по формуле</w:t>
      </w:r>
      <w:r>
        <w:rPr>
          <w:lang w:val="ru-RU"/>
        </w:rPr>
        <w:t xml:space="preserve"> 4.8</w:t>
      </w:r>
      <w:r w:rsidRPr="00352E03">
        <w:rPr>
          <w:lang w:val="ru-RU"/>
        </w:rPr>
        <w:t>:</w:t>
      </w:r>
    </w:p>
    <w:p w:rsidR="00B67F31" w:rsidRPr="00352E03" w:rsidRDefault="00B67F31" w:rsidP="00B67F31">
      <w:pPr>
        <w:pStyle w:val="ad"/>
      </w:pPr>
      <w:r w:rsidRPr="00352E03">
        <w:tab/>
      </w:r>
      <m:oMath>
        <m:sSub>
          <m:sSubPr>
            <m:ctrlPr>
              <w:rPr>
                <w:rFonts w:ascii="Cambria Math" w:hAnsi="Cambria Math"/>
                <w:i/>
              </w:rPr>
            </m:ctrlPr>
          </m:sSubPr>
          <m:e>
            <m:r>
              <w:rPr>
                <w:rFonts w:ascii="Cambria Math"/>
              </w:rPr>
              <m:t>W</m:t>
            </m:r>
          </m:e>
          <m:sub>
            <m:r>
              <w:rPr>
                <w:rFonts w:ascii="Cambria Math"/>
              </w:rPr>
              <m:t>i</m:t>
            </m:r>
          </m:sub>
        </m:sSub>
        <m:r>
          <w:rPr>
            <w:rFonts w:ascii="Cambria Math"/>
          </w:rPr>
          <m:t>=</m:t>
        </m:r>
        <m:sSub>
          <m:sSubPr>
            <m:ctrlPr>
              <w:rPr>
                <w:rFonts w:ascii="Cambria Math" w:hAnsi="Cambria Math"/>
                <w:i/>
              </w:rPr>
            </m:ctrlPr>
          </m:sSubPr>
          <m:e>
            <m:r>
              <w:rPr>
                <w:rFonts w:ascii="Cambria Math"/>
              </w:rPr>
              <m:t>P</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oMath>
      <w:r w:rsidRPr="00352E03">
        <w:t>,</w:t>
      </w:r>
      <w:r w:rsidRPr="00352E03">
        <w:tab/>
        <w:t>(</w:t>
      </w:r>
      <w:r>
        <w:t>4</w:t>
      </w:r>
      <w:r w:rsidRPr="00352E03">
        <w:t>.</w:t>
      </w:r>
      <w:r>
        <w:t>8</w:t>
      </w:r>
      <w:r w:rsidRPr="00352E03">
        <w:t>)</w:t>
      </w:r>
    </w:p>
    <w:p w:rsidR="00B67F31" w:rsidRPr="00352E03" w:rsidRDefault="00B67F31" w:rsidP="00B67F31">
      <w:pPr>
        <w:pStyle w:val="a8"/>
      </w:pPr>
      <w:r w:rsidRPr="00352E03">
        <w:t>где</w:t>
      </w:r>
      <w:r w:rsidRPr="00352E03">
        <w:rPr>
          <w:rStyle w:val="afd"/>
        </w:rPr>
        <w:tab/>
      </w:r>
      <w:proofErr w:type="spellStart"/>
      <w:r w:rsidRPr="00352E03">
        <w:rPr>
          <w:rStyle w:val="afd"/>
        </w:rPr>
        <w:t>P</w:t>
      </w:r>
      <w:r w:rsidRPr="00352E03">
        <w:rPr>
          <w:rStyle w:val="afd"/>
          <w:vertAlign w:val="subscript"/>
        </w:rPr>
        <w:t>i</w:t>
      </w:r>
      <w:proofErr w:type="spellEnd"/>
      <w:r w:rsidRPr="00352E03">
        <w:t xml:space="preserve"> – мощность устройства, КВт;</w:t>
      </w:r>
    </w:p>
    <w:p w:rsidR="00B67F31" w:rsidRPr="00352E03" w:rsidRDefault="00B67F31" w:rsidP="00B67F31">
      <w:pPr>
        <w:pStyle w:val="a8"/>
      </w:pPr>
      <w:r w:rsidRPr="00352E03">
        <w:rPr>
          <w:rStyle w:val="afd"/>
        </w:rPr>
        <w:lastRenderedPageBreak/>
        <w:tab/>
      </w:r>
      <w:proofErr w:type="spellStart"/>
      <w:r w:rsidRPr="00352E03">
        <w:rPr>
          <w:rStyle w:val="afd"/>
        </w:rPr>
        <w:t>t</w:t>
      </w:r>
      <w:r w:rsidRPr="00352E03">
        <w:rPr>
          <w:rStyle w:val="afd"/>
          <w:vertAlign w:val="subscript"/>
        </w:rPr>
        <w:t>i</w:t>
      </w:r>
      <w:proofErr w:type="spellEnd"/>
      <w:r w:rsidRPr="00352E03">
        <w:t xml:space="preserve"> – продолжительность эксплуатации устройства за одну рабочую смену. час.;</w:t>
      </w:r>
    </w:p>
    <w:p w:rsidR="00B67F31" w:rsidRPr="00352E03" w:rsidRDefault="00B67F31" w:rsidP="00B67F31">
      <w:pPr>
        <w:pStyle w:val="a8"/>
      </w:pPr>
      <w:r w:rsidRPr="00352E03">
        <w:rPr>
          <w:rStyle w:val="afd"/>
        </w:rPr>
        <w:tab/>
      </w:r>
      <w:proofErr w:type="spellStart"/>
      <w:r w:rsidRPr="00352E03">
        <w:rPr>
          <w:rStyle w:val="afd"/>
        </w:rPr>
        <w:t>КС</w:t>
      </w:r>
      <w:r w:rsidRPr="00352E03">
        <w:rPr>
          <w:rStyle w:val="afd"/>
          <w:vertAlign w:val="subscript"/>
        </w:rPr>
        <w:t>i</w:t>
      </w:r>
      <w:proofErr w:type="spellEnd"/>
      <w:r w:rsidRPr="00352E03">
        <w:rPr>
          <w:rStyle w:val="afd"/>
        </w:rPr>
        <w:t xml:space="preserve"> </w:t>
      </w:r>
      <w:r w:rsidRPr="00352E03">
        <w:t>– количество смен, в течение которых использовалось устройство, шт.</w:t>
      </w:r>
    </w:p>
    <w:p w:rsidR="00B67F31" w:rsidRPr="00D17CB6" w:rsidRDefault="00B67F31" w:rsidP="00B67F31">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Pr>
          <w:lang w:val="ru-RU"/>
        </w:rPr>
        <w:t>3</w:t>
      </w:r>
      <w:r w:rsidRPr="00D17CB6">
        <w:rPr>
          <w:lang w:val="ru-RU"/>
        </w:rPr>
        <w:t xml:space="preserve"> в формулу</w:t>
      </w:r>
      <w:r>
        <w:rPr>
          <w:lang w:val="ru-RU"/>
        </w:rPr>
        <w:t xml:space="preserve"> 4</w:t>
      </w:r>
      <w:r w:rsidRPr="00D17CB6">
        <w:rPr>
          <w:lang w:val="ru-RU"/>
        </w:rPr>
        <w:t>.</w:t>
      </w:r>
      <w:r>
        <w:rPr>
          <w:lang w:val="ru-RU"/>
        </w:rPr>
        <w:t>7</w:t>
      </w:r>
      <w:r w:rsidRPr="00D17CB6">
        <w:rPr>
          <w:lang w:val="ru-RU"/>
        </w:rPr>
        <w:t xml:space="preserve"> получено значение потребленной мощности:</w:t>
      </w:r>
      <w:r w:rsidRPr="00D17CB6">
        <w:rPr>
          <w:lang w:val="ru-RU"/>
        </w:rPr>
        <w:tab/>
      </w:r>
    </w:p>
    <w:p w:rsidR="00B67F31" w:rsidRPr="00C96E09" w:rsidRDefault="00B67F31" w:rsidP="00B67F31">
      <w:pPr>
        <w:pStyle w:val="a4"/>
        <w:tabs>
          <w:tab w:val="left" w:pos="9315"/>
        </w:tabs>
        <w:jc w:val="center"/>
        <w:rPr>
          <w:color w:val="000000"/>
          <w:lang w:val="ru-RU"/>
        </w:rPr>
      </w:pPr>
      <w:r w:rsidRPr="00C96E09">
        <w:rPr>
          <w:color w:val="000000"/>
          <w:sz w:val="26"/>
          <w:szCs w:val="26"/>
          <w:lang w:val="ru-RU"/>
        </w:rPr>
        <w:fldChar w:fldCharType="begin"/>
      </w:r>
      <w:r w:rsidRPr="00C96E09">
        <w:rPr>
          <w:color w:val="000000"/>
          <w:sz w:val="26"/>
          <w:szCs w:val="26"/>
          <w:lang w:val="ru-RU"/>
        </w:rPr>
        <w:instrText xml:space="preserve"> QUOTE </w:instrText>
      </w:r>
      <m:oMath>
        <m:r>
          <m:rPr>
            <m:sty m:val="p"/>
          </m:rPr>
          <w:rPr>
            <w:rFonts w:ascii="Cambria Math"/>
            <w:color w:val="000000"/>
          </w:rPr>
          <m:t>W=83,4</m:t>
        </m:r>
      </m:oMath>
      <w:r w:rsidRPr="00C96E09">
        <w:rPr>
          <w:color w:val="000000"/>
          <w:sz w:val="26"/>
          <w:szCs w:val="26"/>
          <w:lang w:val="ru-RU"/>
        </w:rPr>
        <w:instrText xml:space="preserve"> </w:instrText>
      </w:r>
      <w:r w:rsidRPr="00C96E09">
        <w:rPr>
          <w:color w:val="000000"/>
          <w:sz w:val="26"/>
          <w:szCs w:val="26"/>
          <w:lang w:val="ru-RU"/>
        </w:rPr>
        <w:fldChar w:fldCharType="separate"/>
      </w:r>
      <m:oMath>
        <m:r>
          <m:rPr>
            <m:sty m:val="p"/>
          </m:rPr>
          <w:rPr>
            <w:rFonts w:ascii="Cambria Math"/>
            <w:color w:val="000000"/>
          </w:rPr>
          <m:t>W=25,02</m:t>
        </m:r>
        <m:r>
          <m:rPr>
            <m:sty m:val="p"/>
          </m:rPr>
          <w:rPr>
            <w:rFonts w:ascii="Cambria Math"/>
            <w:color w:val="000000"/>
          </w:rPr>
          <m:t>КВт</m:t>
        </m:r>
        <m:r>
          <m:rPr>
            <m:sty m:val="p"/>
          </m:rPr>
          <w:rPr>
            <w:rFonts w:ascii="Cambria Math" w:hAnsi="Cambria Math" w:cs="Cambria Math"/>
            <w:color w:val="000000"/>
          </w:rPr>
          <m:t>*</m:t>
        </m:r>
        <m:r>
          <m:rPr>
            <m:sty m:val="p"/>
          </m:rPr>
          <w:rPr>
            <w:rFonts w:ascii="Cambria Math" w:hAnsi="Cambria Math"/>
            <w:color w:val="000000"/>
          </w:rPr>
          <m:t>ч</m:t>
        </m:r>
      </m:oMath>
      <w:r w:rsidRPr="00C96E09">
        <w:rPr>
          <w:color w:val="000000"/>
          <w:sz w:val="26"/>
          <w:szCs w:val="26"/>
          <w:lang w:val="ru-RU"/>
        </w:rPr>
        <w:fldChar w:fldCharType="end"/>
      </w:r>
    </w:p>
    <w:p w:rsidR="00B67F31" w:rsidRPr="00026B9B" w:rsidRDefault="00B67F31" w:rsidP="00B67F31">
      <w:pPr>
        <w:pStyle w:val="a4"/>
        <w:rPr>
          <w:lang w:val="ru-RU"/>
        </w:rPr>
      </w:pPr>
      <w:r w:rsidRPr="00026B9B">
        <w:rPr>
          <w:lang w:val="ru-RU"/>
        </w:rPr>
        <w:t>Подстановкой указанных выше значений в формулу 4.6, получаем затраты на электроэнергию:</w:t>
      </w:r>
    </w:p>
    <w:p w:rsidR="00B67F31" w:rsidRPr="00B67F31" w:rsidRDefault="00B67F31" w:rsidP="00B67F31">
      <w:pPr>
        <w:pStyle w:val="ad"/>
        <w:jc w:val="center"/>
      </w:pPr>
      <m:oMathPara>
        <m:oMath>
          <m:r>
            <w:rPr>
              <w:rFonts w:ascii="Cambria Math"/>
            </w:rPr>
            <m:t>ЭЛ</m:t>
          </m:r>
          <m:r>
            <w:rPr>
              <w:rFonts w:ascii="Cambria Math"/>
            </w:rPr>
            <m:t>=</m:t>
          </m:r>
          <m:r>
            <m:rPr>
              <m:sty m:val="p"/>
            </m:rPr>
            <w:rPr>
              <w:rFonts w:ascii="Cambria Math"/>
              <w:color w:val="000000"/>
            </w:rPr>
            <m:t>25,02</m:t>
          </m:r>
          <m:r>
            <w:rPr>
              <w:rFonts w:ascii="Cambria Math" w:hAnsi="Cambria Math" w:cs="Cambria Math"/>
            </w:rPr>
            <m:t>⋅</m:t>
          </m:r>
          <m:r>
            <w:rPr>
              <w:rFonts w:ascii="Cambria Math"/>
            </w:rPr>
            <m:t>3,99=99,90</m:t>
          </m:r>
          <m:r>
            <w:rPr>
              <w:rFonts w:ascii="Cambria Math"/>
            </w:rPr>
            <m:t>руб</m:t>
          </m:r>
          <m:r>
            <w:rPr>
              <w:rFonts w:ascii="Cambria Math"/>
            </w:rPr>
            <m:t>.</m:t>
          </m:r>
        </m:oMath>
      </m:oMathPara>
    </w:p>
    <w:p w:rsidR="00B67F31" w:rsidRPr="00961B93" w:rsidRDefault="00B67F31" w:rsidP="00B67F31">
      <w:pPr>
        <w:pStyle w:val="a4"/>
        <w:rPr>
          <w:rStyle w:val="a5"/>
          <w:lang w:val="ru-RU"/>
        </w:rPr>
      </w:pPr>
      <w:r w:rsidRPr="00961B93">
        <w:rPr>
          <w:rStyle w:val="a5"/>
          <w:lang w:val="ru-RU"/>
        </w:rPr>
        <w:t>Подстановкой указанных выше значений в формулу 4.5, получаем затраты</w:t>
      </w:r>
      <w:r>
        <w:rPr>
          <w:rStyle w:val="a5"/>
          <w:lang w:val="ru-RU"/>
        </w:rPr>
        <w:t xml:space="preserve"> на энергетические ресурсы</w:t>
      </w:r>
      <w:r w:rsidRPr="00961B93">
        <w:rPr>
          <w:rStyle w:val="a5"/>
          <w:lang w:val="ru-RU"/>
        </w:rPr>
        <w:t xml:space="preserve">: </w:t>
      </w:r>
    </w:p>
    <w:p w:rsidR="00B67F31" w:rsidRPr="00B67F31" w:rsidRDefault="00B67F31" w:rsidP="00B67F31">
      <w:pPr>
        <w:pStyle w:val="ad"/>
        <w:jc w:val="center"/>
        <w:rPr>
          <w:lang w:val="en-US"/>
        </w:rPr>
      </w:pPr>
      <m:oMathPara>
        <m:oMath>
          <m:r>
            <w:rPr>
              <w:rFonts w:ascii="Cambria Math"/>
            </w:rPr>
            <m:t>ЭР</m:t>
          </m:r>
          <m:r>
            <w:rPr>
              <w:rFonts w:ascii="Cambria Math"/>
            </w:rPr>
            <m:t>=99,90+0=99,90</m:t>
          </m:r>
          <m:r>
            <w:rPr>
              <w:rFonts w:ascii="Cambria Math"/>
            </w:rPr>
            <m:t>руб</m:t>
          </m:r>
          <m:r>
            <w:rPr>
              <w:rFonts w:ascii="Cambria Math"/>
            </w:rPr>
            <m:t>.</m:t>
          </m:r>
        </m:oMath>
      </m:oMathPara>
    </w:p>
    <w:p w:rsidR="00B67F31" w:rsidRPr="00352E03" w:rsidRDefault="00B67F31" w:rsidP="00B67F31">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rsidR="00B67F31" w:rsidRPr="00352E03" w:rsidRDefault="00B67F31" w:rsidP="00B67F31">
      <w:pPr>
        <w:pStyle w:val="a4"/>
        <w:rPr>
          <w:lang w:val="ru-RU"/>
        </w:rPr>
      </w:pPr>
      <w:r w:rsidRPr="00352E03">
        <w:rPr>
          <w:lang w:val="ru-RU"/>
        </w:rPr>
        <w:t xml:space="preserve">Амортизация </w:t>
      </w:r>
      <w:r w:rsidRPr="00B978AC">
        <w:rPr>
          <w:sz w:val="26"/>
          <w:szCs w:val="26"/>
          <w:lang w:val="ru-RU"/>
        </w:rPr>
        <w:t>–</w:t>
      </w:r>
      <w:r w:rsidRPr="00352E03">
        <w:rPr>
          <w:lang w:val="ru-RU"/>
        </w:rPr>
        <w:t xml:space="preserve"> это процесс постепенного переноса стоимости средств, по мере их износа, на стоимость продукции, которая производится. Амортизация распространяется на основные средства, основные фонды и нематериальные активы. Она исчисляется линейным, нелинейным методом, способом уменьшения остаточной стоимости, способом списания стоимости по сумме лет использования</w:t>
      </w:r>
      <w:r>
        <w:rPr>
          <w:lang w:val="ru-RU"/>
        </w:rPr>
        <w:t xml:space="preserve"> </w:t>
      </w:r>
      <w:r w:rsidRPr="008D5979">
        <w:rPr>
          <w:lang w:val="ru-RU"/>
        </w:rPr>
        <w:t>[</w:t>
      </w:r>
      <w:r w:rsidRPr="00B978AC">
        <w:rPr>
          <w:lang w:val="ru-RU"/>
        </w:rPr>
        <w:t>9</w:t>
      </w:r>
      <w:r w:rsidRPr="008D5979">
        <w:rPr>
          <w:lang w:val="ru-RU"/>
        </w:rPr>
        <w:t>]</w:t>
      </w:r>
      <w:r w:rsidRPr="00352E03">
        <w:rPr>
          <w:lang w:val="ru-RU"/>
        </w:rPr>
        <w:t>.</w:t>
      </w:r>
    </w:p>
    <w:p w:rsidR="00B67F31" w:rsidRDefault="00B67F31" w:rsidP="00B67F31">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средств для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rsidR="00B67F31" w:rsidRPr="00352E03" w:rsidRDefault="00B67F31" w:rsidP="00B67F31">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ств можно вычислить по формуле 4.9</w:t>
      </w:r>
      <w:r w:rsidRPr="00352E03">
        <w:rPr>
          <w:lang w:val="ru-RU"/>
        </w:rPr>
        <w:t>:</w:t>
      </w:r>
    </w:p>
    <w:p w:rsidR="00B67F31" w:rsidRPr="00352E03" w:rsidRDefault="00B67F31" w:rsidP="00B67F31">
      <w:pPr>
        <w:pStyle w:val="ad"/>
      </w:pPr>
      <w:r w:rsidRPr="00352E03">
        <w:tab/>
      </w:r>
      <m:oMath>
        <m:r>
          <w:rPr>
            <w:rFonts w:ascii="Cambria Math"/>
          </w:rPr>
          <m:t>АМ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A</m:t>
                </m:r>
              </m:e>
              <m:sub>
                <m:r>
                  <w:rPr>
                    <w:rFonts w:ascii="Cambria Math"/>
                  </w:rPr>
                  <m:t>i</m:t>
                </m:r>
              </m:sub>
            </m:sSub>
          </m:e>
        </m:nary>
      </m:oMath>
      <w:r>
        <w:t>,</w:t>
      </w:r>
      <w:r>
        <w:tab/>
        <w:t>(4.9</w:t>
      </w:r>
      <w:r w:rsidRPr="00352E03">
        <w:t>)</w:t>
      </w:r>
    </w:p>
    <w:p w:rsidR="00B67F31" w:rsidRPr="00352E03" w:rsidRDefault="00B67F31" w:rsidP="00B67F31">
      <w:pPr>
        <w:pStyle w:val="a8"/>
      </w:pPr>
      <w:r w:rsidRPr="00352E03">
        <w:t>где</w:t>
      </w:r>
      <w:r w:rsidRPr="00352E03">
        <w:tab/>
      </w:r>
      <w:proofErr w:type="spellStart"/>
      <w:r w:rsidRPr="00352E03">
        <w:rPr>
          <w:i/>
        </w:rPr>
        <w:t>А</w:t>
      </w:r>
      <w:r w:rsidRPr="00352E03">
        <w:rPr>
          <w:i/>
          <w:vertAlign w:val="subscript"/>
        </w:rPr>
        <w:t>i</w:t>
      </w:r>
      <w:proofErr w:type="spellEnd"/>
      <w:r w:rsidRPr="00352E03">
        <w:t xml:space="preserve"> – амортизационное отчисление для отдельного основного средства, руб.</w:t>
      </w:r>
    </w:p>
    <w:p w:rsidR="00B67F31" w:rsidRDefault="00B67F31" w:rsidP="00B67F31">
      <w:pPr>
        <w:pStyle w:val="a4"/>
        <w:rPr>
          <w:lang w:val="ru-RU"/>
        </w:rPr>
      </w:pPr>
      <w:r w:rsidRPr="00352E03">
        <w:rPr>
          <w:lang w:val="ru-RU"/>
        </w:rPr>
        <w:lastRenderedPageBreak/>
        <w:t xml:space="preserve">Для разработки программного продукта потребовалось оборудование и нематериальные активы, перечисленные в таблице </w:t>
      </w:r>
      <w:r>
        <w:rPr>
          <w:lang w:val="ru-RU"/>
        </w:rPr>
        <w:t>4.4</w:t>
      </w:r>
      <w:r w:rsidRPr="00352E03">
        <w:rPr>
          <w:lang w:val="ru-RU"/>
        </w:rPr>
        <w:t>.</w:t>
      </w:r>
    </w:p>
    <w:p w:rsidR="00B67F31" w:rsidRPr="00352E03" w:rsidRDefault="00B67F31" w:rsidP="00B67F31">
      <w:pPr>
        <w:pStyle w:val="ae"/>
      </w:pPr>
      <w:r>
        <w:t>Таблица 4.4</w:t>
      </w:r>
      <w:r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
        <w:gridCol w:w="1849"/>
        <w:gridCol w:w="1485"/>
        <w:gridCol w:w="1125"/>
        <w:gridCol w:w="1563"/>
        <w:gridCol w:w="1823"/>
        <w:gridCol w:w="1444"/>
      </w:tblGrid>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 xml:space="preserve">Сумма ежегодного </w:t>
            </w:r>
            <w:proofErr w:type="spellStart"/>
            <w:proofErr w:type="gramStart"/>
            <w:r w:rsidRPr="00C13602">
              <w:rPr>
                <w:sz w:val="26"/>
                <w:szCs w:val="26"/>
              </w:rPr>
              <w:t>амортиза-ционного</w:t>
            </w:r>
            <w:proofErr w:type="spellEnd"/>
            <w:proofErr w:type="gramEnd"/>
            <w:r w:rsidRPr="00C13602">
              <w:rPr>
                <w:sz w:val="26"/>
                <w:szCs w:val="26"/>
              </w:rPr>
              <w:t xml:space="preserve"> отчисления, </w:t>
            </w:r>
            <w:r w:rsidRPr="00C13602">
              <w:rPr>
                <w:sz w:val="26"/>
                <w:szCs w:val="26"/>
              </w:rPr>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Default="00B67F31" w:rsidP="004E028C">
            <w:pPr>
              <w:pStyle w:val="afe"/>
              <w:spacing w:line="240" w:lineRule="auto"/>
              <w:jc w:val="center"/>
              <w:rPr>
                <w:color w:val="FF0000"/>
                <w:sz w:val="26"/>
                <w:szCs w:val="26"/>
              </w:rPr>
            </w:pPr>
            <w:r w:rsidRPr="00C13602">
              <w:rPr>
                <w:sz w:val="26"/>
                <w:szCs w:val="26"/>
              </w:rPr>
              <w:t xml:space="preserve">Период использования в проекте, </w:t>
            </w:r>
            <w:r w:rsidRPr="007D071D">
              <w:rPr>
                <w:sz w:val="26"/>
                <w:szCs w:val="26"/>
              </w:rPr>
              <w:t xml:space="preserve">кален. </w:t>
            </w:r>
            <w:proofErr w:type="spellStart"/>
            <w:r w:rsidRPr="007D071D">
              <w:rPr>
                <w:sz w:val="26"/>
                <w:szCs w:val="26"/>
              </w:rPr>
              <w:t>дн</w:t>
            </w:r>
            <w:proofErr w:type="spellEnd"/>
            <w:r w:rsidRPr="007D071D">
              <w:rPr>
                <w:sz w:val="26"/>
                <w:szCs w:val="26"/>
              </w:rPr>
              <w:t>.</w:t>
            </w:r>
          </w:p>
          <w:p w:rsidR="00ED539D" w:rsidRDefault="00ED539D" w:rsidP="004E028C">
            <w:pPr>
              <w:pStyle w:val="afe"/>
              <w:spacing w:line="240" w:lineRule="auto"/>
              <w:jc w:val="center"/>
              <w:rPr>
                <w:color w:val="FF0000"/>
                <w:sz w:val="26"/>
                <w:szCs w:val="26"/>
              </w:rPr>
            </w:pPr>
          </w:p>
          <w:p w:rsidR="00ED539D" w:rsidRPr="00C13602" w:rsidRDefault="00ED539D" w:rsidP="004E028C">
            <w:pPr>
              <w:pStyle w:val="afe"/>
              <w:spacing w:line="240" w:lineRule="auto"/>
              <w:jc w:val="center"/>
              <w:rPr>
                <w:sz w:val="26"/>
                <w:szCs w:val="26"/>
              </w:rPr>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 xml:space="preserve">Сумма </w:t>
            </w:r>
            <w:proofErr w:type="spellStart"/>
            <w:proofErr w:type="gramStart"/>
            <w:r w:rsidRPr="00C13602">
              <w:rPr>
                <w:sz w:val="26"/>
                <w:szCs w:val="26"/>
              </w:rPr>
              <w:t>амортиза-ционного</w:t>
            </w:r>
            <w:proofErr w:type="spellEnd"/>
            <w:proofErr w:type="gramEnd"/>
            <w:r w:rsidRPr="00C13602">
              <w:rPr>
                <w:sz w:val="26"/>
                <w:szCs w:val="26"/>
              </w:rPr>
              <w:t xml:space="preserve"> отчисления, руб., коп.</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1</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Офисный 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5 399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4</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F51F8" w:rsidRDefault="00B67F31" w:rsidP="004E028C">
            <w:pPr>
              <w:jc w:val="right"/>
            </w:pPr>
            <w:r>
              <w:t>1 3</w:t>
            </w:r>
            <w:r w:rsidR="00294A79">
              <w:t>4</w:t>
            </w:r>
            <w:r>
              <w:t>9,</w:t>
            </w:r>
            <w:r w:rsidR="00294A79">
              <w:t>75</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635BCD" w:rsidRPr="00B53E36" w:rsidRDefault="00B53E36" w:rsidP="00635BCD">
            <w:pPr>
              <w:jc w:val="center"/>
            </w:pPr>
            <w:r w:rsidRPr="00B53E36">
              <w:t>9</w:t>
            </w:r>
          </w:p>
          <w:p w:rsidR="00B67F31" w:rsidRPr="00AA2DBB" w:rsidRDefault="00B67F31" w:rsidP="004E028C">
            <w:pPr>
              <w:jc w:val="center"/>
              <w:rPr>
                <w:color w:val="FF0000"/>
              </w:rPr>
            </w:pPr>
          </w:p>
          <w:p w:rsidR="00B67F31" w:rsidRPr="00AA2DBB" w:rsidRDefault="00B67F31" w:rsidP="004E028C">
            <w:pPr>
              <w:jc w:val="center"/>
              <w:rPr>
                <w:color w:val="FF0000"/>
              </w:rPr>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53E36" w:rsidP="004E028C">
            <w:pPr>
              <w:jc w:val="right"/>
              <w:rPr>
                <w:color w:val="FF0000"/>
              </w:rPr>
            </w:pPr>
            <w:r>
              <w:t>101,24</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2</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Офисное кресло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3 169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F51F8" w:rsidRDefault="007B381F" w:rsidP="004E028C">
            <w:pPr>
              <w:jc w:val="right"/>
            </w:pPr>
            <w:r>
              <w:t>633</w:t>
            </w:r>
            <w:r w:rsidR="00B67F31">
              <w:t>,</w:t>
            </w:r>
            <w:r>
              <w:t>8</w:t>
            </w:r>
            <w:r w:rsidR="00B67F31">
              <w:t>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7D071D" w:rsidP="004E028C">
            <w:pPr>
              <w:jc w:val="right"/>
              <w:rPr>
                <w:color w:val="FF0000"/>
              </w:rPr>
            </w:pPr>
            <w:r w:rsidRPr="007D071D">
              <w:t>8</w:t>
            </w:r>
            <w:r w:rsidR="00B53E36">
              <w:t>8</w:t>
            </w:r>
            <w:r w:rsidR="00B67F31" w:rsidRPr="007D071D">
              <w:t>,</w:t>
            </w:r>
            <w:r w:rsidR="00B53E36">
              <w:t>53</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3</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Компьютер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134 499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F51F8" w:rsidRDefault="00B67F31" w:rsidP="004E028C">
            <w:pPr>
              <w:jc w:val="right"/>
            </w:pPr>
            <w:r>
              <w:t>32 139,88</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4E028C" w:rsidP="004E028C">
            <w:pPr>
              <w:jc w:val="right"/>
              <w:rPr>
                <w:color w:val="FF0000"/>
              </w:rPr>
            </w:pPr>
            <w:r w:rsidRPr="007D071D">
              <w:t>3</w:t>
            </w:r>
            <w:r w:rsidR="00B67F31" w:rsidRPr="007D071D">
              <w:t xml:space="preserve"> </w:t>
            </w:r>
            <w:r w:rsidR="00B53E36">
              <w:t>514</w:t>
            </w:r>
            <w:r w:rsidR="00B67F31" w:rsidRPr="007D071D">
              <w:t>,</w:t>
            </w:r>
            <w:r w:rsidR="00B53E36">
              <w:t>78</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4</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Принтер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6 200</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F51F8" w:rsidRDefault="00B67F31" w:rsidP="004E028C">
            <w:pPr>
              <w:jc w:val="right"/>
            </w:pPr>
            <w:r>
              <w:t>1 120,00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53E36" w:rsidP="004E028C">
            <w:pPr>
              <w:jc w:val="right"/>
              <w:rPr>
                <w:color w:val="FF0000"/>
              </w:rPr>
            </w:pPr>
            <w:r>
              <w:t>134</w:t>
            </w:r>
            <w:r w:rsidR="00B67F31" w:rsidRPr="007D071D">
              <w:t>,</w:t>
            </w:r>
            <w:r>
              <w:t>36</w:t>
            </w:r>
            <w:r w:rsidR="00B67F31" w:rsidRPr="007D071D">
              <w:t xml:space="preserve"> </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ind w:left="2832" w:hanging="2832"/>
              <w:jc w:val="center"/>
              <w:rPr>
                <w:sz w:val="26"/>
                <w:szCs w:val="26"/>
              </w:rPr>
            </w:pPr>
            <w:r w:rsidRPr="00C13602">
              <w:rPr>
                <w:sz w:val="26"/>
                <w:szCs w:val="26"/>
              </w:rPr>
              <w:t>5</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proofErr w:type="spellStart"/>
            <w:r w:rsidRPr="00C13602">
              <w:rPr>
                <w:color w:val="000000"/>
                <w:sz w:val="26"/>
                <w:szCs w:val="26"/>
              </w:rPr>
              <w:t>Windows</w:t>
            </w:r>
            <w:proofErr w:type="spellEnd"/>
            <w:r w:rsidRPr="00C13602">
              <w:rPr>
                <w:color w:val="000000"/>
                <w:sz w:val="26"/>
                <w:szCs w:val="26"/>
              </w:rPr>
              <w:t xml:space="preserve"> 1</w:t>
            </w:r>
            <w:r>
              <w:rPr>
                <w:color w:val="000000"/>
                <w:sz w:val="26"/>
                <w:szCs w:val="26"/>
              </w:rPr>
              <w:t>1</w:t>
            </w:r>
            <w:r w:rsidRPr="00C13602">
              <w:rPr>
                <w:color w:val="000000"/>
                <w:sz w:val="26"/>
                <w:szCs w:val="26"/>
              </w:rPr>
              <w:t xml:space="preserve"> </w:t>
            </w:r>
            <w:proofErr w:type="spellStart"/>
            <w:r w:rsidRPr="00C13602">
              <w:rPr>
                <w:sz w:val="26"/>
                <w:szCs w:val="26"/>
              </w:rPr>
              <w:t>Pro</w:t>
            </w:r>
            <w:proofErr w:type="spellEnd"/>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50FDB" w:rsidRDefault="00B67F31" w:rsidP="004E028C">
            <w:pPr>
              <w:jc w:val="right"/>
              <w:rPr>
                <w:rStyle w:val="productprice"/>
                <w:sz w:val="26"/>
                <w:szCs w:val="26"/>
              </w:rPr>
            </w:pPr>
            <w:r>
              <w:rPr>
                <w:rStyle w:val="productprice"/>
                <w:sz w:val="26"/>
                <w:szCs w:val="26"/>
              </w:rPr>
              <w:t>4 900,00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A50FDB" w:rsidRDefault="00B67F31" w:rsidP="004E028C">
            <w:pPr>
              <w:jc w:val="center"/>
              <w:rPr>
                <w:color w:val="000000"/>
                <w:sz w:val="26"/>
                <w:szCs w:val="26"/>
              </w:rPr>
            </w:pPr>
            <w:r>
              <w:rPr>
                <w:color w:val="000000"/>
                <w:sz w:val="26"/>
                <w:szCs w:val="26"/>
              </w:rPr>
              <w:t>2</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454055" w:rsidRDefault="00B67F31" w:rsidP="004E028C">
            <w:pPr>
              <w:jc w:val="right"/>
              <w:rPr>
                <w:color w:val="000000"/>
              </w:rPr>
            </w:pPr>
            <w:r w:rsidRPr="00454055">
              <w:rPr>
                <w:color w:val="000000"/>
              </w:rPr>
              <w:t>2 450,00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53E36" w:rsidP="004E028C">
            <w:pPr>
              <w:jc w:val="right"/>
              <w:rPr>
                <w:color w:val="FF0000"/>
              </w:rPr>
            </w:pPr>
            <w:r>
              <w:t>241</w:t>
            </w:r>
            <w:r w:rsidR="00B67F31" w:rsidRPr="007D071D">
              <w:t>,</w:t>
            </w:r>
            <w:r>
              <w:t>51</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ind w:left="2832" w:hanging="2832"/>
              <w:jc w:val="center"/>
              <w:rPr>
                <w:sz w:val="26"/>
                <w:szCs w:val="26"/>
              </w:rPr>
            </w:pPr>
            <w:r>
              <w:rPr>
                <w:sz w:val="26"/>
                <w:szCs w:val="26"/>
              </w:rPr>
              <w:t>7</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proofErr w:type="spellStart"/>
            <w:r w:rsidRPr="00C13602">
              <w:rPr>
                <w:sz w:val="26"/>
                <w:szCs w:val="26"/>
              </w:rPr>
              <w:t>Microsoft</w:t>
            </w:r>
            <w:proofErr w:type="spellEnd"/>
            <w:r w:rsidRPr="00C13602">
              <w:rPr>
                <w:sz w:val="26"/>
                <w:szCs w:val="26"/>
                <w:lang w:val="en-US"/>
              </w:rPr>
              <w:t xml:space="preserve"> </w:t>
            </w:r>
            <w:r w:rsidRPr="00C13602">
              <w:rPr>
                <w:color w:val="000000"/>
                <w:sz w:val="26"/>
                <w:szCs w:val="26"/>
                <w:lang w:val="en-US"/>
              </w:rPr>
              <w:t>O</w:t>
            </w:r>
            <w:proofErr w:type="spellStart"/>
            <w:r w:rsidRPr="00C13602">
              <w:rPr>
                <w:color w:val="000000"/>
                <w:sz w:val="26"/>
                <w:szCs w:val="26"/>
              </w:rPr>
              <w:t>ffice</w:t>
            </w:r>
            <w:proofErr w:type="spellEnd"/>
            <w:r w:rsidRPr="00C13602">
              <w:rPr>
                <w:color w:val="000000"/>
                <w:sz w:val="26"/>
                <w:szCs w:val="26"/>
              </w:rPr>
              <w:t xml:space="preserve"> </w:t>
            </w:r>
            <w:proofErr w:type="spellStart"/>
            <w:r w:rsidRPr="00C13602">
              <w:rPr>
                <w:color w:val="000000"/>
                <w:sz w:val="26"/>
                <w:szCs w:val="26"/>
              </w:rPr>
              <w:t>professional</w:t>
            </w:r>
            <w:proofErr w:type="spellEnd"/>
            <w:r>
              <w:rPr>
                <w:color w:val="000000"/>
                <w:sz w:val="26"/>
                <w:szCs w:val="26"/>
              </w:rPr>
              <w:t xml:space="preserve"> </w:t>
            </w:r>
            <w:r w:rsidRPr="00C13602">
              <w:rPr>
                <w:color w:val="000000"/>
                <w:sz w:val="26"/>
                <w:szCs w:val="26"/>
              </w:rPr>
              <w:t>20</w:t>
            </w:r>
            <w:r>
              <w:rPr>
                <w:color w:val="000000"/>
                <w:sz w:val="26"/>
                <w:szCs w:val="26"/>
              </w:rPr>
              <w:t>21</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rStyle w:val="productprice"/>
                <w:sz w:val="26"/>
                <w:szCs w:val="26"/>
                <w:lang w:val="en-US"/>
              </w:rPr>
            </w:pPr>
            <w:r>
              <w:rPr>
                <w:rStyle w:val="productprice"/>
                <w:sz w:val="26"/>
                <w:szCs w:val="26"/>
              </w:rPr>
              <w:t>59 590</w:t>
            </w:r>
            <w:r>
              <w:rPr>
                <w:rStyle w:val="productprice"/>
                <w:sz w:val="26"/>
                <w:szCs w:val="26"/>
                <w:lang w:val="en-US"/>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3285C" w:rsidRDefault="00B67F31" w:rsidP="004E028C">
            <w:pPr>
              <w:jc w:val="center"/>
              <w:rPr>
                <w:color w:val="000000"/>
                <w:sz w:val="26"/>
                <w:szCs w:val="26"/>
              </w:rPr>
            </w:pPr>
            <w:r>
              <w:rPr>
                <w:color w:val="000000"/>
                <w:sz w:val="26"/>
                <w:szCs w:val="26"/>
              </w:rPr>
              <w:t>6</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F51F8" w:rsidRDefault="00B67F31" w:rsidP="004E028C">
            <w:pPr>
              <w:jc w:val="right"/>
            </w:pPr>
            <w:r>
              <w:t>9 931,6</w:t>
            </w:r>
            <w:r w:rsidRPr="00454055">
              <w:rPr>
                <w:color w:val="000000"/>
              </w:rPr>
              <w:t>7</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53E36" w:rsidP="004E028C">
            <w:pPr>
              <w:jc w:val="right"/>
              <w:rPr>
                <w:color w:val="FF0000"/>
              </w:rPr>
            </w:pPr>
            <w:r>
              <w:t>812</w:t>
            </w:r>
            <w:r w:rsidR="00B67F31" w:rsidRPr="007D071D">
              <w:t>,</w:t>
            </w:r>
            <w:r>
              <w:t>84</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r w:rsidRPr="00C13602">
              <w:rPr>
                <w:sz w:val="26"/>
                <w:szCs w:val="26"/>
              </w:rPr>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67F31" w:rsidP="004E028C">
            <w:pPr>
              <w:pStyle w:val="afe"/>
              <w:spacing w:line="240" w:lineRule="auto"/>
              <w:rPr>
                <w:color w:val="FF0000"/>
                <w:sz w:val="26"/>
                <w:szCs w:val="26"/>
              </w:rPr>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4E028C" w:rsidP="004E028C">
            <w:pPr>
              <w:pStyle w:val="afe"/>
              <w:spacing w:line="240" w:lineRule="auto"/>
              <w:jc w:val="right"/>
              <w:rPr>
                <w:color w:val="FF0000"/>
                <w:sz w:val="26"/>
                <w:szCs w:val="26"/>
              </w:rPr>
            </w:pPr>
            <w:r w:rsidRPr="007D071D">
              <w:rPr>
                <w:sz w:val="26"/>
                <w:szCs w:val="26"/>
              </w:rPr>
              <w:t>4</w:t>
            </w:r>
            <w:r w:rsidR="00EF6546">
              <w:rPr>
                <w:sz w:val="26"/>
                <w:szCs w:val="26"/>
              </w:rPr>
              <w:t xml:space="preserve"> </w:t>
            </w:r>
            <w:r w:rsidR="00B53E36">
              <w:rPr>
                <w:sz w:val="26"/>
                <w:szCs w:val="26"/>
              </w:rPr>
              <w:t>893</w:t>
            </w:r>
            <w:r w:rsidR="00B67F31" w:rsidRPr="007D071D">
              <w:rPr>
                <w:sz w:val="26"/>
                <w:szCs w:val="26"/>
              </w:rPr>
              <w:t>,</w:t>
            </w:r>
            <w:r w:rsidR="00B53E36">
              <w:rPr>
                <w:sz w:val="26"/>
                <w:szCs w:val="26"/>
              </w:rPr>
              <w:t>26</w:t>
            </w:r>
            <w:r w:rsidR="00B67F31" w:rsidRPr="007D071D">
              <w:rPr>
                <w:sz w:val="26"/>
                <w:szCs w:val="26"/>
              </w:rPr>
              <w:t xml:space="preserve"> </w:t>
            </w:r>
          </w:p>
        </w:tc>
      </w:tr>
    </w:tbl>
    <w:p w:rsidR="00B67F31" w:rsidRPr="00352E03" w:rsidRDefault="00B67F31" w:rsidP="00B67F31">
      <w:pPr>
        <w:pStyle w:val="a4"/>
        <w:rPr>
          <w:lang w:val="ru-RU"/>
        </w:rPr>
      </w:pPr>
      <w:r w:rsidRPr="00FD3D53">
        <w:rPr>
          <w:lang w:val="ru-RU"/>
        </w:rPr>
        <w:t>А</w:t>
      </w:r>
      <w:r w:rsidRPr="00352E03">
        <w:rPr>
          <w:lang w:val="ru-RU"/>
        </w:rPr>
        <w:t xml:space="preserve">мортизационное отчисление </w:t>
      </w:r>
      <w:proofErr w:type="spellStart"/>
      <w:r w:rsidRPr="00352E03">
        <w:rPr>
          <w:i/>
          <w:lang w:val="ru-RU"/>
        </w:rPr>
        <w:t>А</w:t>
      </w:r>
      <w:r w:rsidRPr="00352E03">
        <w:rPr>
          <w:i/>
          <w:vertAlign w:val="subscript"/>
          <w:lang w:val="ru-RU"/>
        </w:rPr>
        <w:t>i</w:t>
      </w:r>
      <w:proofErr w:type="spellEnd"/>
      <w:r w:rsidRPr="00352E03">
        <w:rPr>
          <w:i/>
          <w:lang w:val="ru-RU"/>
        </w:rPr>
        <w:t xml:space="preserve">, </w:t>
      </w:r>
      <w:r w:rsidRPr="00352E03">
        <w:rPr>
          <w:lang w:val="ru-RU"/>
        </w:rPr>
        <w:t>руб., включаемое в расходы по проекту, для каждого из основных средств можно вычислить по формуле</w:t>
      </w:r>
      <w:r>
        <w:rPr>
          <w:lang w:val="ru-RU"/>
        </w:rPr>
        <w:t xml:space="preserve"> 4.10</w:t>
      </w:r>
      <w:r w:rsidRPr="00352E03">
        <w:rPr>
          <w:lang w:val="ru-RU"/>
        </w:rPr>
        <w:t>:</w:t>
      </w:r>
    </w:p>
    <w:p w:rsidR="00B67F31" w:rsidRPr="00352E03" w:rsidRDefault="00B67F31" w:rsidP="00B67F31">
      <w:pPr>
        <w:pStyle w:val="ad"/>
      </w:pPr>
      <w:r w:rsidRPr="00352E03">
        <w:tab/>
      </w:r>
      <m:oMath>
        <m:sSub>
          <m:sSubPr>
            <m:ctrlPr>
              <w:rPr>
                <w:rFonts w:ascii="Cambria Math" w:hAnsi="Cambria Math"/>
                <w:i/>
              </w:rPr>
            </m:ctrlPr>
          </m:sSubPr>
          <m:e>
            <m:r>
              <w:rPr>
                <w:rFonts w:ascii="Cambria Math"/>
              </w:rPr>
              <m:t>А</m:t>
            </m:r>
          </m:e>
          <m:sub>
            <m:r>
              <w:rPr>
                <w:rFonts w:ascii="Cambria Math"/>
              </w:rPr>
              <m:t>i</m:t>
            </m:r>
          </m:sub>
        </m:sSub>
        <m:r>
          <w:rPr>
            <w:rFonts w:ascii="Cambria Math"/>
          </w:rPr>
          <m:t>=</m:t>
        </m:r>
        <m:r>
          <w:rPr>
            <w:rFonts w:ascii="Cambria Math"/>
          </w:rPr>
          <m:t>А</m:t>
        </m:r>
        <m:sSub>
          <m:sSubPr>
            <m:ctrlPr>
              <w:rPr>
                <w:rFonts w:ascii="Cambria Math" w:hAnsi="Cambria Math"/>
                <w:i/>
              </w:rPr>
            </m:ctrlPr>
          </m:sSubPr>
          <m:e>
            <m:r>
              <w:rPr>
                <w:rFonts w:ascii="Cambria Math"/>
              </w:rPr>
              <m:t>О</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Д</m:t>
            </m:r>
          </m:e>
          <m:sub>
            <m:r>
              <w:rPr>
                <w:rFonts w:ascii="Cambria Math"/>
              </w:rPr>
              <m:t>i</m:t>
            </m:r>
          </m:sub>
        </m:sSub>
        <m:r>
          <w:rPr>
            <w:rFonts w:ascii="Cambria Math"/>
          </w:rPr>
          <m:t>/365</m:t>
        </m:r>
      </m:oMath>
      <w:r>
        <w:t>,</w:t>
      </w:r>
      <w:r>
        <w:tab/>
        <w:t>(4.10</w:t>
      </w:r>
      <w:r w:rsidRPr="00352E03">
        <w:t>)</w:t>
      </w:r>
    </w:p>
    <w:p w:rsidR="00B67F31" w:rsidRPr="005A6E2B" w:rsidRDefault="00B67F31" w:rsidP="00B67F31">
      <w:pPr>
        <w:pStyle w:val="a8"/>
        <w:ind w:left="708"/>
      </w:pPr>
      <w:r w:rsidRPr="00352E03">
        <w:t>где</w:t>
      </w:r>
      <w:r w:rsidRPr="00352E03">
        <w:tab/>
      </w:r>
      <w:proofErr w:type="spellStart"/>
      <w:r w:rsidRPr="00352E03">
        <w:rPr>
          <w:i/>
        </w:rPr>
        <w:t>АО</w:t>
      </w:r>
      <w:r w:rsidRPr="00352E03">
        <w:rPr>
          <w:i/>
          <w:vertAlign w:val="subscript"/>
        </w:rPr>
        <w:t>i</w:t>
      </w:r>
      <w:proofErr w:type="spellEnd"/>
      <w:r w:rsidRPr="00352E03">
        <w:rPr>
          <w:vertAlign w:val="subscript"/>
        </w:rPr>
        <w:t xml:space="preserve"> </w:t>
      </w:r>
      <w:r w:rsidRPr="00352E03">
        <w:t>– сумма планируемого амортизационного отчисления</w:t>
      </w:r>
      <w:r>
        <w:t xml:space="preserve"> для основного средства за год</w:t>
      </w:r>
      <w:r w:rsidRPr="008D64DA">
        <w:t>,</w:t>
      </w:r>
      <w:r>
        <w:t xml:space="preserve"> руб.</w:t>
      </w:r>
      <w:r w:rsidRPr="005A6E2B">
        <w:t>;</w:t>
      </w:r>
    </w:p>
    <w:p w:rsidR="00B67F31" w:rsidRPr="00352E03" w:rsidRDefault="00B67F31" w:rsidP="00B67F31">
      <w:pPr>
        <w:pStyle w:val="a8"/>
      </w:pPr>
      <w:r w:rsidRPr="00352E03">
        <w:tab/>
      </w:r>
      <w:proofErr w:type="spellStart"/>
      <w:r w:rsidRPr="00352E03">
        <w:rPr>
          <w:i/>
        </w:rPr>
        <w:t>КД</w:t>
      </w:r>
      <w:r w:rsidRPr="00352E03">
        <w:rPr>
          <w:i/>
          <w:vertAlign w:val="subscript"/>
        </w:rPr>
        <w:t>i</w:t>
      </w:r>
      <w:proofErr w:type="spellEnd"/>
      <w:r w:rsidRPr="00352E03">
        <w:rPr>
          <w:vertAlign w:val="subscript"/>
        </w:rPr>
        <w:t xml:space="preserve"> </w:t>
      </w:r>
      <w:r w:rsidRPr="00352E03">
        <w:t>– количество календарных дней, в течение которых использовалось основное средство</w:t>
      </w:r>
      <w:r>
        <w:t xml:space="preserve">, </w:t>
      </w:r>
      <w:proofErr w:type="spellStart"/>
      <w:r>
        <w:t>дн</w:t>
      </w:r>
      <w:proofErr w:type="spellEnd"/>
      <w:r>
        <w:t>.</w:t>
      </w:r>
      <w:r w:rsidRPr="00352E03">
        <w:t>;</w:t>
      </w:r>
    </w:p>
    <w:p w:rsidR="00B67F31" w:rsidRPr="00854C73" w:rsidRDefault="00B67F31" w:rsidP="00B67F31">
      <w:pPr>
        <w:pStyle w:val="a8"/>
      </w:pPr>
      <w:r w:rsidRPr="00352E03">
        <w:tab/>
      </w:r>
      <w:r w:rsidRPr="00352E03">
        <w:rPr>
          <w:i/>
        </w:rPr>
        <w:t>36</w:t>
      </w:r>
      <w:r>
        <w:rPr>
          <w:i/>
        </w:rPr>
        <w:t>5</w:t>
      </w:r>
      <w:r w:rsidRPr="00352E03">
        <w:t xml:space="preserve"> – это количест</w:t>
      </w:r>
      <w:r>
        <w:t xml:space="preserve">во календарных дней в году, </w:t>
      </w:r>
      <w:proofErr w:type="spellStart"/>
      <w:r>
        <w:t>дн</w:t>
      </w:r>
      <w:proofErr w:type="spellEnd"/>
      <w:r>
        <w:t>.</w:t>
      </w:r>
    </w:p>
    <w:p w:rsidR="00B67F31" w:rsidRPr="00352E03" w:rsidRDefault="00B67F31" w:rsidP="00B67F31">
      <w:pPr>
        <w:pStyle w:val="a4"/>
        <w:rPr>
          <w:lang w:val="ru-RU"/>
        </w:rPr>
      </w:pPr>
      <w:r w:rsidRPr="00086BA7">
        <w:rPr>
          <w:color w:val="000000"/>
          <w:lang w:val="ru-RU"/>
        </w:rPr>
        <w:t>Для всех основных средств и нематериальных активов</w:t>
      </w:r>
      <w:r w:rsidRPr="00352E03">
        <w:rPr>
          <w:lang w:val="ru-RU"/>
        </w:rPr>
        <w:t xml:space="preserve"> рассчитывается сумма годового амортизационного отчисления </w:t>
      </w:r>
      <w:proofErr w:type="spellStart"/>
      <w:r w:rsidRPr="00352E03">
        <w:rPr>
          <w:i/>
          <w:lang w:val="ru-RU"/>
        </w:rPr>
        <w:t>АО</w:t>
      </w:r>
      <w:r w:rsidRPr="00352E03">
        <w:rPr>
          <w:i/>
          <w:vertAlign w:val="subscript"/>
          <w:lang w:val="ru-RU"/>
        </w:rPr>
        <w:t>i</w:t>
      </w:r>
      <w:proofErr w:type="spellEnd"/>
      <w:r>
        <w:rPr>
          <w:lang w:val="ru-RU"/>
        </w:rPr>
        <w:t>, руб. по формуле 4</w:t>
      </w:r>
      <w:r w:rsidRPr="00352E03">
        <w:rPr>
          <w:lang w:val="ru-RU"/>
        </w:rPr>
        <w:t>.</w:t>
      </w:r>
      <w:r>
        <w:rPr>
          <w:lang w:val="ru-RU"/>
        </w:rPr>
        <w:t>11</w:t>
      </w:r>
      <w:r w:rsidRPr="00352E03">
        <w:rPr>
          <w:lang w:val="ru-RU"/>
        </w:rPr>
        <w:t>, которое каждый год будет составлять одну и ту же величину для одного и того же устройства.</w:t>
      </w:r>
    </w:p>
    <w:p w:rsidR="00B67F31" w:rsidRPr="00352E03" w:rsidRDefault="00B67F31" w:rsidP="00B67F31">
      <w:pPr>
        <w:pStyle w:val="ad"/>
      </w:pPr>
      <w:r w:rsidRPr="00352E03">
        <w:tab/>
      </w:r>
      <m:oMath>
        <m:r>
          <w:rPr>
            <w:rFonts w:ascii="Cambria Math"/>
          </w:rPr>
          <m:t>А</m:t>
        </m:r>
        <m:sSub>
          <m:sSubPr>
            <m:ctrlPr>
              <w:rPr>
                <w:rFonts w:ascii="Cambria Math" w:hAnsi="Cambria Math"/>
                <w:i/>
              </w:rPr>
            </m:ctrlPr>
          </m:sSubPr>
          <m:e>
            <m:r>
              <w:rPr>
                <w:rFonts w:ascii="Cambria Math"/>
              </w:rPr>
              <m:t>О</m:t>
            </m:r>
          </m:e>
          <m:sub>
            <m:r>
              <w:rPr>
                <w:rFonts w:ascii="Cambria Math"/>
              </w:rPr>
              <m:t>i</m:t>
            </m:r>
          </m:sub>
        </m:sSub>
        <m:r>
          <w:rPr>
            <w:rFonts w:ascii="Cambria Math"/>
          </w:rPr>
          <m:t>=</m:t>
        </m:r>
        <m:r>
          <w:rPr>
            <w:rFonts w:ascii="Cambria Math"/>
          </w:rPr>
          <m:t>Н</m:t>
        </m:r>
        <m:sSub>
          <m:sSubPr>
            <m:ctrlPr>
              <w:rPr>
                <w:rFonts w:ascii="Cambria Math" w:hAnsi="Cambria Math"/>
                <w:i/>
              </w:rPr>
            </m:ctrlPr>
          </m:sSubPr>
          <m:e>
            <m:r>
              <w:rPr>
                <w:rFonts w:ascii="Cambria Math"/>
              </w:rPr>
              <m:t>С</m:t>
            </m:r>
          </m:e>
          <m:sub>
            <m:r>
              <w:rPr>
                <w:rFonts w:ascii="Cambria Math"/>
              </w:rPr>
              <m:t>i</m:t>
            </m:r>
          </m:sub>
        </m:sSub>
        <m:r>
          <w:rPr>
            <w:rFonts w:ascii="Cambria Math"/>
          </w:rPr>
          <m:t>/</m:t>
        </m:r>
        <m:r>
          <w:rPr>
            <w:rFonts w:ascii="Cambria Math"/>
          </w:rPr>
          <m:t>С</m:t>
        </m:r>
        <m:sSub>
          <m:sSubPr>
            <m:ctrlPr>
              <w:rPr>
                <w:rFonts w:ascii="Cambria Math" w:hAnsi="Cambria Math"/>
                <w:i/>
              </w:rPr>
            </m:ctrlPr>
          </m:sSubPr>
          <m:e>
            <m:r>
              <w:rPr>
                <w:rFonts w:ascii="Cambria Math"/>
              </w:rPr>
              <m:t>р</m:t>
            </m:r>
          </m:e>
          <m:sub>
            <m:r>
              <w:rPr>
                <w:rFonts w:ascii="Cambria Math"/>
              </w:rPr>
              <m:t>i</m:t>
            </m:r>
          </m:sub>
        </m:sSub>
      </m:oMath>
      <w:r>
        <w:t>,</w:t>
      </w:r>
      <w:r>
        <w:tab/>
        <w:t>(4</w:t>
      </w:r>
      <w:r w:rsidRPr="00352E03">
        <w:t>.</w:t>
      </w:r>
      <w:r>
        <w:t>11</w:t>
      </w:r>
      <w:r w:rsidRPr="00352E03">
        <w:t>)</w:t>
      </w:r>
    </w:p>
    <w:p w:rsidR="00B67F31" w:rsidRPr="00352E03" w:rsidRDefault="00B67F31" w:rsidP="00B67F31">
      <w:pPr>
        <w:pStyle w:val="a8"/>
      </w:pPr>
      <w:r w:rsidRPr="00352E03">
        <w:t>где</w:t>
      </w:r>
      <w:r w:rsidRPr="00352E03">
        <w:rPr>
          <w:i/>
        </w:rPr>
        <w:tab/>
      </w:r>
      <w:proofErr w:type="spellStart"/>
      <w:r w:rsidRPr="00352E03">
        <w:rPr>
          <w:i/>
        </w:rPr>
        <w:t>НС</w:t>
      </w:r>
      <w:r w:rsidRPr="00352E03">
        <w:rPr>
          <w:i/>
          <w:vertAlign w:val="subscript"/>
        </w:rPr>
        <w:t>i</w:t>
      </w:r>
      <w:proofErr w:type="spellEnd"/>
      <w:r w:rsidRPr="00352E03">
        <w:t xml:space="preserve"> </w:t>
      </w:r>
      <w:r w:rsidRPr="00352E03">
        <w:tab/>
        <w:t>– начальная стоимость основного средства</w:t>
      </w:r>
      <w:r w:rsidRPr="008D64DA">
        <w:t>,</w:t>
      </w:r>
      <w:r w:rsidRPr="00352E03">
        <w:t xml:space="preserve"> руб.;</w:t>
      </w:r>
    </w:p>
    <w:p w:rsidR="00B67F31" w:rsidRPr="00352E03" w:rsidRDefault="00B67F31" w:rsidP="00B67F31">
      <w:pPr>
        <w:pStyle w:val="a8"/>
      </w:pPr>
      <w:r w:rsidRPr="00352E03">
        <w:rPr>
          <w:i/>
        </w:rPr>
        <w:lastRenderedPageBreak/>
        <w:tab/>
      </w:r>
      <w:proofErr w:type="spellStart"/>
      <w:r w:rsidRPr="00352E03">
        <w:rPr>
          <w:i/>
        </w:rPr>
        <w:t>Ср</w:t>
      </w:r>
      <w:r w:rsidRPr="00352E03">
        <w:rPr>
          <w:i/>
          <w:vertAlign w:val="subscript"/>
        </w:rPr>
        <w:t>i</w:t>
      </w:r>
      <w:proofErr w:type="spellEnd"/>
      <w:r w:rsidRPr="00352E03">
        <w:tab/>
        <w:t>– срок службы основного средства, лет.</w:t>
      </w:r>
    </w:p>
    <w:p w:rsidR="00B67F31" w:rsidRPr="00352E03" w:rsidRDefault="00B67F31" w:rsidP="00B67F31">
      <w:pPr>
        <w:pStyle w:val="a4"/>
        <w:rPr>
          <w:lang w:val="ru-RU"/>
        </w:rPr>
      </w:pPr>
      <w:r w:rsidRPr="00352E03">
        <w:rPr>
          <w:lang w:val="ru-RU"/>
        </w:rPr>
        <w:t>Далее для каждого основного средства рас</w:t>
      </w:r>
      <w:r>
        <w:rPr>
          <w:lang w:val="ru-RU"/>
        </w:rPr>
        <w:t>с</w:t>
      </w:r>
      <w:r w:rsidRPr="00352E03">
        <w:rPr>
          <w:lang w:val="ru-RU"/>
        </w:rPr>
        <w:t xml:space="preserve">читывается период его использования в проекте в календарных днях </w:t>
      </w:r>
      <w:proofErr w:type="spellStart"/>
      <w:r w:rsidRPr="00352E03">
        <w:rPr>
          <w:i/>
          <w:lang w:val="ru-RU"/>
        </w:rPr>
        <w:t>КД</w:t>
      </w:r>
      <w:r w:rsidRPr="00352E03">
        <w:rPr>
          <w:i/>
          <w:vertAlign w:val="subscript"/>
          <w:lang w:val="ru-RU"/>
        </w:rPr>
        <w:t>i</w:t>
      </w:r>
      <w:proofErr w:type="spellEnd"/>
      <w:r w:rsidRPr="00352E03">
        <w:rPr>
          <w:lang w:val="ru-RU"/>
        </w:rPr>
        <w:t xml:space="preserve">, </w:t>
      </w:r>
      <w:r>
        <w:rPr>
          <w:lang w:val="ru-RU"/>
        </w:rPr>
        <w:t>формула 4</w:t>
      </w:r>
      <w:r w:rsidRPr="00352E03">
        <w:rPr>
          <w:lang w:val="ru-RU"/>
        </w:rPr>
        <w:t>.</w:t>
      </w:r>
      <w:r>
        <w:rPr>
          <w:lang w:val="ru-RU"/>
        </w:rPr>
        <w:t>12</w:t>
      </w:r>
      <w:r w:rsidRPr="00352E03">
        <w:rPr>
          <w:lang w:val="ru-RU"/>
        </w:rPr>
        <w:t>:</w:t>
      </w:r>
    </w:p>
    <w:p w:rsidR="00B67F31" w:rsidRPr="00352E03" w:rsidRDefault="00B67F31" w:rsidP="00B67F31">
      <w:pPr>
        <w:pStyle w:val="ad"/>
      </w:pPr>
      <w:r w:rsidRPr="00352E03">
        <w:tab/>
      </w:r>
      <m:oMath>
        <m:r>
          <w:rPr>
            <w:rFonts w:ascii="Cambria Math"/>
          </w:rPr>
          <m:t>К</m:t>
        </m:r>
        <m:sSub>
          <m:sSubPr>
            <m:ctrlPr>
              <w:rPr>
                <w:rFonts w:ascii="Cambria Math" w:hAnsi="Cambria Math"/>
                <w:i/>
              </w:rPr>
            </m:ctrlPr>
          </m:sSubPr>
          <m:e>
            <m:r>
              <w:rPr>
                <w:rFonts w:ascii="Cambria Math"/>
              </w:rPr>
              <m:t>Д</m:t>
            </m:r>
          </m:e>
          <m:sub>
            <m:r>
              <w:rPr>
                <w:rFonts w:ascii="Cambria Math"/>
              </w:rPr>
              <m:t>i</m:t>
            </m:r>
          </m:sub>
        </m:sSub>
        <m:r>
          <w:rPr>
            <w:rFonts w:ascii="Cambria Math"/>
          </w:rPr>
          <m:t>=7</m:t>
        </m:r>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r>
          <w:rPr>
            <w:rFonts w:ascii="Cambria Math"/>
          </w:rPr>
          <m:t>/5</m:t>
        </m:r>
      </m:oMath>
      <w:r>
        <w:t>,</w:t>
      </w:r>
      <w:r>
        <w:tab/>
        <w:t>(4</w:t>
      </w:r>
      <w:r w:rsidRPr="00352E03">
        <w:t>.</w:t>
      </w:r>
      <w:r>
        <w:t>12</w:t>
      </w:r>
      <w:r w:rsidRPr="00352E03">
        <w:t>)</w:t>
      </w:r>
    </w:p>
    <w:p w:rsidR="00B67F31" w:rsidRPr="00352E03" w:rsidRDefault="00B67F31" w:rsidP="00B67F31">
      <w:pPr>
        <w:pStyle w:val="a8"/>
      </w:pPr>
      <w:r w:rsidRPr="00352E03">
        <w:t>где</w:t>
      </w:r>
      <w:r w:rsidRPr="00352E03">
        <w:tab/>
      </w:r>
      <w:proofErr w:type="spellStart"/>
      <w:r w:rsidRPr="00352E03">
        <w:rPr>
          <w:i/>
        </w:rPr>
        <w:t>КС</w:t>
      </w:r>
      <w:r w:rsidRPr="00352E03">
        <w:rPr>
          <w:i/>
          <w:vertAlign w:val="subscript"/>
        </w:rPr>
        <w:t>i</w:t>
      </w:r>
      <w:proofErr w:type="spellEnd"/>
      <w:r w:rsidRPr="00352E03">
        <w:t xml:space="preserve"> – это количество рабочих дней (фактически, при односменном режиме работы – количество рабочих смен);</w:t>
      </w:r>
    </w:p>
    <w:p w:rsidR="00B67F31" w:rsidRPr="00352E03" w:rsidRDefault="00B67F31" w:rsidP="00B67F31">
      <w:pPr>
        <w:pStyle w:val="a8"/>
      </w:pPr>
      <w:r w:rsidRPr="00352E03">
        <w:tab/>
      </w:r>
      <w:r w:rsidRPr="00352E03">
        <w:rPr>
          <w:i/>
        </w:rPr>
        <w:t>5</w:t>
      </w:r>
      <w:r w:rsidRPr="00352E03">
        <w:t xml:space="preserve"> – это количество рабочих дней на наделе;</w:t>
      </w:r>
    </w:p>
    <w:p w:rsidR="00B67F31" w:rsidRPr="00352E03" w:rsidRDefault="00B67F31" w:rsidP="00B67F31">
      <w:pPr>
        <w:pStyle w:val="a8"/>
      </w:pPr>
      <w:r w:rsidRPr="00352E03">
        <w:tab/>
      </w:r>
      <w:r w:rsidRPr="00352E03">
        <w:rPr>
          <w:i/>
        </w:rPr>
        <w:t>7</w:t>
      </w:r>
      <w:r w:rsidRPr="00352E03">
        <w:t xml:space="preserve"> – это количество календарных дней в неделе.</w:t>
      </w:r>
    </w:p>
    <w:p w:rsidR="00B67F31" w:rsidRPr="00352E03" w:rsidRDefault="00B67F31" w:rsidP="00B67F31">
      <w:pPr>
        <w:pStyle w:val="a4"/>
        <w:rPr>
          <w:lang w:val="ru-RU"/>
        </w:rPr>
      </w:pPr>
      <w:r w:rsidRPr="00D17CB6">
        <w:rPr>
          <w:lang w:val="ru-RU"/>
        </w:rPr>
        <w:t xml:space="preserve">Подстановкой значений из таблицы </w:t>
      </w:r>
      <w:r>
        <w:rPr>
          <w:lang w:val="ru-RU"/>
        </w:rPr>
        <w:t>4</w:t>
      </w:r>
      <w:r w:rsidRPr="00D17CB6">
        <w:rPr>
          <w:lang w:val="ru-RU"/>
        </w:rPr>
        <w:t>.</w:t>
      </w:r>
      <w:r w:rsidRPr="00AB1FA0">
        <w:rPr>
          <w:lang w:val="ru-RU"/>
        </w:rPr>
        <w:t>4</w:t>
      </w:r>
      <w:r w:rsidRPr="00D17CB6">
        <w:rPr>
          <w:lang w:val="ru-RU"/>
        </w:rPr>
        <w:t xml:space="preserve"> в формулу</w:t>
      </w:r>
      <w:r>
        <w:rPr>
          <w:lang w:val="ru-RU"/>
        </w:rPr>
        <w:t xml:space="preserve"> 4</w:t>
      </w:r>
      <w:r w:rsidRPr="00352E03">
        <w:rPr>
          <w:lang w:val="ru-RU"/>
        </w:rPr>
        <w:t>.</w:t>
      </w:r>
      <w:r>
        <w:rPr>
          <w:lang w:val="ru-RU"/>
        </w:rPr>
        <w:t>9</w:t>
      </w:r>
      <w:r w:rsidRPr="00352E03">
        <w:rPr>
          <w:lang w:val="ru-RU"/>
        </w:rPr>
        <w:t xml:space="preserve"> получено:</w:t>
      </w:r>
    </w:p>
    <w:p w:rsidR="00B67F31" w:rsidRPr="00352E03" w:rsidRDefault="00B67F31" w:rsidP="00B67F31">
      <w:pPr>
        <w:pStyle w:val="ad"/>
      </w:pPr>
      <w:r w:rsidRPr="00352E03">
        <w:tab/>
      </w:r>
      <w:r w:rsidRPr="00CF35DA">
        <w:fldChar w:fldCharType="begin"/>
      </w:r>
      <w:r w:rsidRPr="00CF35DA">
        <w:instrText xml:space="preserve"> QUOTE </w:instrText>
      </w:r>
      <m:oMath>
        <m:r>
          <m:rPr>
            <m:sty m:val="p"/>
          </m:rPr>
          <w:rPr>
            <w:rFonts w:ascii="Cambria Math"/>
          </w:rPr>
          <m:t>АМ</m:t>
        </m:r>
        <m:r>
          <m:rPr>
            <m:sty m:val="p"/>
          </m:rPr>
          <w:rPr>
            <w:rFonts w:ascii="Cambria Math"/>
          </w:rPr>
          <m:t>=2 346,63</m:t>
        </m:r>
        <m:r>
          <m:rPr>
            <m:sty m:val="p"/>
          </m:rPr>
          <w:rPr>
            <w:rFonts w:ascii="Cambria Math"/>
          </w:rPr>
          <m:t>руб</m:t>
        </m:r>
        <m:r>
          <m:rPr>
            <m:sty m:val="p"/>
          </m:rPr>
          <w:rPr>
            <w:rFonts w:ascii="Cambria Math"/>
          </w:rPr>
          <m:t>.</m:t>
        </m:r>
      </m:oMath>
      <w:r w:rsidRPr="00CF35DA">
        <w:instrText xml:space="preserve"> </w:instrText>
      </w:r>
      <w:r w:rsidRPr="00CF35DA">
        <w:fldChar w:fldCharType="separate"/>
      </w:r>
      <w:r w:rsidRPr="00454055">
        <w:fldChar w:fldCharType="begin"/>
      </w:r>
      <w:r w:rsidRPr="00454055">
        <w:instrText xml:space="preserve"> QUOTE </w:instrText>
      </w:r>
      <m:oMath>
        <m:r>
          <m:rPr>
            <m:sty m:val="p"/>
          </m:rPr>
          <w:rPr>
            <w:rFonts w:ascii="Cambria Math"/>
          </w:rPr>
          <m:t>АМ</m:t>
        </m:r>
        <m:r>
          <m:rPr>
            <m:sty m:val="p"/>
          </m:rPr>
          <w:rPr>
            <w:rFonts w:ascii="Cambria Math"/>
          </w:rPr>
          <m:t>=1965,33</m:t>
        </m:r>
        <m:r>
          <m:rPr>
            <m:sty m:val="p"/>
          </m:rPr>
          <w:rPr>
            <w:rFonts w:ascii="Cambria Math"/>
          </w:rPr>
          <m:t>руб</m:t>
        </m:r>
        <m:r>
          <m:rPr>
            <m:sty m:val="p"/>
          </m:rPr>
          <w:rPr>
            <w:rFonts w:ascii="Cambria Math"/>
          </w:rPr>
          <m:t>.</m:t>
        </m:r>
      </m:oMath>
      <w:r w:rsidRPr="00454055">
        <w:instrText xml:space="preserve"> </w:instrText>
      </w:r>
      <w:r w:rsidRPr="00454055">
        <w:fldChar w:fldCharType="separate"/>
      </w:r>
      <w:r>
        <w:rPr>
          <w:position w:val="-6"/>
        </w:rPr>
        <w:tab/>
      </w:r>
      <w:r w:rsidRPr="00454055">
        <w:fldChar w:fldCharType="end"/>
      </w:r>
      <w:r w:rsidRPr="00CF35DA">
        <w:fldChar w:fldCharType="end"/>
      </w:r>
      <w:r w:rsidRPr="00352E03">
        <w:t xml:space="preserve"> </w:t>
      </w:r>
      <w:r w:rsidRPr="00352E03">
        <w:tab/>
      </w:r>
      <m:oMath>
        <m:r>
          <w:rPr>
            <w:rFonts w:ascii="Cambria Math"/>
          </w:rPr>
          <m:t>АМ</m:t>
        </m:r>
        <m:r>
          <w:rPr>
            <w:rFonts w:ascii="Cambria Math"/>
          </w:rPr>
          <m:t>=4</m:t>
        </m:r>
        <m:r>
          <w:rPr>
            <w:rFonts w:ascii="Cambria Math"/>
          </w:rPr>
          <m:t> </m:t>
        </m:r>
        <m:r>
          <w:rPr>
            <w:rFonts w:ascii="Cambria Math"/>
          </w:rPr>
          <m:t>892,26</m:t>
        </m:r>
        <m:r>
          <w:rPr>
            <w:rFonts w:ascii="Cambria Math"/>
          </w:rPr>
          <m:t>руб</m:t>
        </m:r>
        <m:r>
          <w:rPr>
            <w:rFonts w:ascii="Cambria Math"/>
          </w:rPr>
          <m:t>.</m:t>
        </m:r>
      </m:oMath>
    </w:p>
    <w:p w:rsidR="00B67F31" w:rsidRDefault="00B67F31" w:rsidP="00B67F31">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rsidR="00B67F31" w:rsidRPr="007D2E27" w:rsidRDefault="00B67F31" w:rsidP="00B67F31">
      <w:pPr>
        <w:pStyle w:val="a4"/>
        <w:rPr>
          <w:lang w:val="ru-RU"/>
        </w:rPr>
      </w:pPr>
      <w:r w:rsidRPr="007D2E27">
        <w:rPr>
          <w:lang w:val="ru-RU"/>
        </w:rPr>
        <w:t xml:space="preserve">Фонд оплаты труда </w:t>
      </w:r>
      <w:r w:rsidRPr="007D2E27">
        <w:rPr>
          <w:rStyle w:val="afd"/>
          <w:lang w:val="ru-RU"/>
        </w:rPr>
        <w:t>ЗП,</w:t>
      </w:r>
      <w:r w:rsidRPr="007D2E27">
        <w:rPr>
          <w:rStyle w:val="afd"/>
          <w:i w:val="0"/>
          <w:lang w:val="ru-RU"/>
        </w:rPr>
        <w:t xml:space="preserve"> руб.</w:t>
      </w:r>
      <w:r w:rsidRPr="007D2E27">
        <w:rPr>
          <w:lang w:val="ru-RU"/>
        </w:rPr>
        <w:t>, включаемый в затраты по проекту, можно рассчитать по формуле 4.13:</w:t>
      </w:r>
    </w:p>
    <w:p w:rsidR="00B67F31" w:rsidRPr="007D2E27" w:rsidRDefault="00B67F31" w:rsidP="00B67F31">
      <w:pPr>
        <w:pStyle w:val="ad"/>
      </w:pPr>
      <w:r w:rsidRPr="007D2E27">
        <w:tab/>
      </w:r>
      <m:oMath>
        <m:r>
          <w:rPr>
            <w:rFonts w:ascii="Cambria Math"/>
          </w:rPr>
          <m:t>ЗП</m:t>
        </m:r>
        <m:r>
          <w:rPr>
            <w:rFonts w:ascii="Cambria Math"/>
          </w:rPr>
          <m:t>=</m:t>
        </m:r>
        <m:r>
          <w:rPr>
            <w:rFonts w:ascii="Cambria Math"/>
          </w:rPr>
          <m:t>ОЗП</m:t>
        </m:r>
        <m:r>
          <w:rPr>
            <w:rFonts w:ascii="Cambria Math"/>
          </w:rPr>
          <m:t>+</m:t>
        </m:r>
        <m:r>
          <w:rPr>
            <w:rFonts w:ascii="Cambria Math"/>
          </w:rPr>
          <m:t>ДЗП</m:t>
        </m:r>
      </m:oMath>
      <w:r w:rsidRPr="007D2E27">
        <w:t>,</w:t>
      </w:r>
      <w:r w:rsidRPr="007D2E27">
        <w:tab/>
        <w:t>(4.13)</w:t>
      </w:r>
    </w:p>
    <w:p w:rsidR="00B67F31" w:rsidRPr="007D2E27" w:rsidRDefault="00B67F31" w:rsidP="00B67F31">
      <w:pPr>
        <w:pStyle w:val="a8"/>
      </w:pPr>
      <w:r w:rsidRPr="007D2E27">
        <w:t>где</w:t>
      </w:r>
      <w:r w:rsidRPr="007D2E27">
        <w:tab/>
      </w:r>
      <w:r w:rsidRPr="007D2E27">
        <w:rPr>
          <w:rStyle w:val="afd"/>
        </w:rPr>
        <w:t>ОЗП</w:t>
      </w:r>
      <w:r w:rsidRPr="007D2E27">
        <w:t xml:space="preserve"> – основная заработная плата всех работников, участвовавших в проекте, руб.;</w:t>
      </w:r>
    </w:p>
    <w:p w:rsidR="00B67F31" w:rsidRPr="008D64DA" w:rsidRDefault="00B67F31" w:rsidP="00B67F31">
      <w:pPr>
        <w:pStyle w:val="a8"/>
      </w:pPr>
      <w:r w:rsidRPr="007D2E27">
        <w:rPr>
          <w:rStyle w:val="afd"/>
        </w:rPr>
        <w:tab/>
        <w:t>ДЗП</w:t>
      </w:r>
      <w:r w:rsidRPr="007D2E27">
        <w:t xml:space="preserve"> – дополнительная заработная плата всех работников, участвовавших в проекте, руб.</w:t>
      </w:r>
      <w:r w:rsidRPr="008D64DA">
        <w:t>;</w:t>
      </w:r>
    </w:p>
    <w:p w:rsidR="00B67F31" w:rsidRPr="007D2E27" w:rsidRDefault="00B67F31" w:rsidP="00B67F31">
      <w:pPr>
        <w:pStyle w:val="a4"/>
        <w:rPr>
          <w:lang w:val="ru-RU"/>
        </w:rPr>
      </w:pPr>
      <w:r w:rsidRPr="007D2E27">
        <w:rPr>
          <w:lang w:val="ru-RU"/>
        </w:rPr>
        <w:t xml:space="preserve">Основная заработная плата </w:t>
      </w:r>
      <w:r w:rsidRPr="007D2E27">
        <w:rPr>
          <w:rStyle w:val="afd"/>
          <w:lang w:val="ru-RU"/>
        </w:rPr>
        <w:t>ОЗП</w:t>
      </w:r>
      <w:r w:rsidRPr="007D2E27">
        <w:rPr>
          <w:rStyle w:val="afd"/>
          <w:i w:val="0"/>
          <w:lang w:val="ru-RU"/>
        </w:rPr>
        <w:t>, руб.</w:t>
      </w:r>
      <w:r w:rsidRPr="007D2E27">
        <w:rPr>
          <w:lang w:val="ru-RU"/>
        </w:rPr>
        <w:t>, включаемая в затраты проекта, будет складываться из двух частей, для расчёта можно воспользоваться формулой 4.14:</w:t>
      </w:r>
    </w:p>
    <w:p w:rsidR="00B67F31" w:rsidRPr="007D2E27" w:rsidRDefault="00B67F31" w:rsidP="00B67F31">
      <w:pPr>
        <w:pStyle w:val="ad"/>
      </w:pPr>
      <w:r w:rsidRPr="007D2E27">
        <w:tab/>
      </w:r>
      <m:oMath>
        <m:r>
          <w:rPr>
            <w:rFonts w:ascii="Cambria Math"/>
          </w:rPr>
          <m:t>ОЗП</m:t>
        </m:r>
        <m:r>
          <w:rPr>
            <w:rFonts w:ascii="Cambria Math"/>
          </w:rPr>
          <m:t>=</m:t>
        </m:r>
        <m:r>
          <w:rPr>
            <w:rFonts w:ascii="Cambria Math"/>
          </w:rPr>
          <m:t>ОкЗП</m:t>
        </m:r>
        <m:r>
          <w:rPr>
            <w:rFonts w:ascii="Cambria Math"/>
          </w:rPr>
          <m:t>+</m:t>
        </m:r>
        <m:r>
          <w:rPr>
            <w:rFonts w:ascii="Cambria Math"/>
          </w:rPr>
          <m:t>СдЗП</m:t>
        </m:r>
      </m:oMath>
      <w:r w:rsidRPr="007D2E27">
        <w:t>,</w:t>
      </w:r>
      <w:r w:rsidRPr="007D2E27">
        <w:tab/>
        <w:t>(4.14)</w:t>
      </w:r>
    </w:p>
    <w:p w:rsidR="00B67F31" w:rsidRPr="007D2E27" w:rsidRDefault="00B67F31" w:rsidP="00B67F31">
      <w:pPr>
        <w:pStyle w:val="a8"/>
      </w:pPr>
      <w:r w:rsidRPr="007D2E27">
        <w:t>где</w:t>
      </w:r>
      <w:r w:rsidRPr="007D2E27">
        <w:tab/>
      </w:r>
      <w:proofErr w:type="spellStart"/>
      <w:r w:rsidRPr="007D2E27">
        <w:rPr>
          <w:rStyle w:val="afd"/>
        </w:rPr>
        <w:t>ОкЗП</w:t>
      </w:r>
      <w:proofErr w:type="spellEnd"/>
      <w:r w:rsidRPr="007D2E27">
        <w:t xml:space="preserve"> – сумма заработных плат всех рабочих, участвовавших в проекте, оплачиваемых по окладной системе оплаты труда, руб.;</w:t>
      </w:r>
    </w:p>
    <w:p w:rsidR="00B67F31" w:rsidRPr="00FD3D53" w:rsidRDefault="00B67F31" w:rsidP="00B67F31">
      <w:pPr>
        <w:pStyle w:val="a8"/>
      </w:pPr>
      <w:r w:rsidRPr="007D2E27">
        <w:rPr>
          <w:rStyle w:val="afd"/>
        </w:rPr>
        <w:tab/>
      </w:r>
      <w:proofErr w:type="spellStart"/>
      <w:r w:rsidRPr="00FD3D53">
        <w:rPr>
          <w:rStyle w:val="afd"/>
          <w:i w:val="0"/>
        </w:rPr>
        <w:t>СдЗП</w:t>
      </w:r>
      <w:proofErr w:type="spellEnd"/>
      <w:r w:rsidRPr="00FD3D53">
        <w:tab/>
        <w:t>– сумма заработных плат всех рабочих, участвовавших в проекте, оплачиваемых по сдельной системе оплаты труда;</w:t>
      </w:r>
    </w:p>
    <w:p w:rsidR="00B67F31" w:rsidRPr="007D2E27" w:rsidRDefault="00B67F31" w:rsidP="00B67F31">
      <w:pPr>
        <w:pStyle w:val="a4"/>
        <w:rPr>
          <w:lang w:val="ru-RU"/>
        </w:rPr>
      </w:pPr>
      <w:r w:rsidRPr="004F1664">
        <w:rPr>
          <w:lang w:val="ru-RU"/>
        </w:rPr>
        <w:lastRenderedPageBreak/>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рабочих</w:t>
      </w:r>
      <w:r w:rsidRPr="007D2E27">
        <w:rPr>
          <w:rStyle w:val="afd"/>
          <w:lang w:val="ru-RU"/>
        </w:rPr>
        <w:t xml:space="preserve"> </w:t>
      </w:r>
      <w:proofErr w:type="spellStart"/>
      <w:r w:rsidRPr="007D2E27">
        <w:rPr>
          <w:rStyle w:val="afd"/>
          <w:lang w:val="ru-RU"/>
        </w:rPr>
        <w:t>ОкЗП</w:t>
      </w:r>
      <w:proofErr w:type="spellEnd"/>
      <w:r w:rsidRPr="007D2E27">
        <w:rPr>
          <w:rStyle w:val="afd"/>
          <w:i w:val="0"/>
          <w:lang w:val="ru-RU"/>
        </w:rPr>
        <w:t>,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sidRPr="007D2E27">
        <w:rPr>
          <w:lang w:val="ru-RU"/>
        </w:rPr>
        <w:t xml:space="preserve"> 4.15:</w:t>
      </w:r>
    </w:p>
    <w:p w:rsidR="00B67F31" w:rsidRPr="007D2E27" w:rsidRDefault="00B67F31" w:rsidP="00B67F31">
      <w:pPr>
        <w:pStyle w:val="ad"/>
      </w:pPr>
      <w:r w:rsidRPr="007D2E27">
        <w:tab/>
      </w:r>
      <m:oMath>
        <m:r>
          <w:rPr>
            <w:rFonts w:ascii="Cambria Math"/>
          </w:rPr>
          <m:t>ОкЗП</m:t>
        </m:r>
        <m:r>
          <w:rPr>
            <w:rFonts w:ascii="Cambria Math"/>
          </w:rPr>
          <m:t>=</m:t>
        </m:r>
        <m:nary>
          <m:naryPr>
            <m:chr m:val="∑"/>
            <m:ctrlPr>
              <w:rPr>
                <w:rFonts w:ascii="Cambria Math" w:hAnsi="Cambria Math"/>
                <w:i/>
              </w:rPr>
            </m:ctrlPr>
          </m:naryPr>
          <m:sub>
            <m:r>
              <w:rPr>
                <w:rFonts w:ascii="Cambria Math"/>
              </w:rPr>
              <m:t>i=1</m:t>
            </m:r>
          </m:sub>
          <m:sup>
            <m:r>
              <w:rPr>
                <w:rFonts w:ascii="Cambria Math"/>
              </w:rPr>
              <m:t>N1</m:t>
            </m:r>
          </m:sup>
          <m:e>
            <m:r>
              <w:rPr>
                <w:rFonts w:ascii="Cambria Math"/>
              </w:rPr>
              <m:t>ОкЗ</m:t>
            </m:r>
            <m:sSub>
              <m:sSubPr>
                <m:ctrlPr>
                  <w:rPr>
                    <w:rFonts w:ascii="Cambria Math" w:hAnsi="Cambria Math"/>
                    <w:i/>
                  </w:rPr>
                </m:ctrlPr>
              </m:sSubPr>
              <m:e>
                <m:r>
                  <w:rPr>
                    <w:rFonts w:ascii="Cambria Math"/>
                  </w:rPr>
                  <m:t>П</m:t>
                </m:r>
              </m:e>
              <m:sub>
                <m:r>
                  <w:rPr>
                    <w:rFonts w:ascii="Cambria Math"/>
                  </w:rPr>
                  <m:t>i</m:t>
                </m:r>
              </m:sub>
            </m:sSub>
          </m:e>
        </m:nary>
      </m:oMath>
      <w:r w:rsidRPr="007D2E27">
        <w:t>,</w:t>
      </w:r>
      <w:r w:rsidRPr="007D2E27">
        <w:tab/>
        <w:t>(4.15)</w:t>
      </w:r>
    </w:p>
    <w:p w:rsidR="00B67F31" w:rsidRPr="007D2E27" w:rsidRDefault="00B67F31" w:rsidP="00B67F31">
      <w:pPr>
        <w:pStyle w:val="a8"/>
      </w:pPr>
      <w:r w:rsidRPr="007D2E27">
        <w:t>где</w:t>
      </w:r>
      <w:r w:rsidRPr="007D2E27">
        <w:tab/>
      </w:r>
      <w:proofErr w:type="spellStart"/>
      <w:r w:rsidRPr="007D2E27">
        <w:rPr>
          <w:rStyle w:val="afd"/>
        </w:rPr>
        <w:t>ОкЗП</w:t>
      </w:r>
      <w:r w:rsidRPr="007D2E27">
        <w:rPr>
          <w:rStyle w:val="afd"/>
          <w:vertAlign w:val="subscript"/>
        </w:rPr>
        <w:t>i</w:t>
      </w:r>
      <w:proofErr w:type="spellEnd"/>
      <w:r w:rsidRPr="007D2E27">
        <w:t xml:space="preserve"> – заработная плата отдельного рабочего, участвовавшего в проекте, оплачиваемого по окла</w:t>
      </w:r>
      <w:r>
        <w:t>дной системе оплаты труда, руб.</w:t>
      </w:r>
    </w:p>
    <w:p w:rsidR="00B67F31" w:rsidRDefault="00B67F31" w:rsidP="00B67F31">
      <w:pPr>
        <w:pStyle w:val="a4"/>
        <w:rPr>
          <w:lang w:val="ru-RU"/>
        </w:rPr>
      </w:pPr>
      <w:r>
        <w:rPr>
          <w:lang w:val="ru-RU"/>
        </w:rPr>
        <w:t>В таблице 4</w:t>
      </w:r>
      <w:r w:rsidRPr="00352E03">
        <w:rPr>
          <w:lang w:val="ru-RU"/>
        </w:rPr>
        <w:t>.</w:t>
      </w:r>
      <w:r>
        <w:rPr>
          <w:lang w:val="ru-RU"/>
        </w:rPr>
        <w:t>5</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rsidR="00B67F31" w:rsidRPr="00352E03" w:rsidRDefault="00B67F31" w:rsidP="00B67F31">
      <w:pPr>
        <w:pStyle w:val="ae"/>
      </w:pPr>
      <w:r>
        <w:t>Таблица 4.5</w:t>
      </w:r>
      <w:r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3237"/>
        <w:gridCol w:w="1916"/>
        <w:gridCol w:w="1916"/>
        <w:gridCol w:w="2188"/>
      </w:tblGrid>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w:t>
            </w: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 xml:space="preserve">Должность, профессия </w:t>
            </w:r>
            <w:r>
              <w:rPr>
                <w:sz w:val="26"/>
                <w:szCs w:val="26"/>
                <w:lang w:val="ru-RU"/>
              </w:rPr>
              <w:br/>
            </w:r>
            <w:r w:rsidRPr="003347F9">
              <w:rPr>
                <w:sz w:val="26"/>
                <w:szCs w:val="26"/>
                <w:lang w:val="ru-RU"/>
              </w:rPr>
              <w:t>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Отработано смен, шт.</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Заработная плата, руб., коп.</w:t>
            </w:r>
          </w:p>
        </w:tc>
      </w:tr>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1</w:t>
            </w: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left"/>
              <w:rPr>
                <w:sz w:val="26"/>
                <w:szCs w:val="26"/>
                <w:lang w:val="ru-RU"/>
              </w:rPr>
            </w:pPr>
            <w:r w:rsidRPr="003347F9">
              <w:rPr>
                <w:sz w:val="26"/>
                <w:szCs w:val="26"/>
                <w:lang w:val="ru-RU"/>
              </w:rPr>
              <w:t>Инженер-программист</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4B7A1D" w:rsidP="004E028C">
            <w:pPr>
              <w:jc w:val="right"/>
              <w:rPr>
                <w:color w:val="000000"/>
                <w:sz w:val="26"/>
                <w:szCs w:val="26"/>
              </w:rPr>
            </w:pPr>
            <w:r>
              <w:rPr>
                <w:color w:val="000000"/>
                <w:sz w:val="26"/>
                <w:szCs w:val="26"/>
                <w:lang w:val="en-US"/>
              </w:rPr>
              <w:t>86</w:t>
            </w:r>
            <w:r w:rsidR="00B67F31" w:rsidRPr="003347F9">
              <w:rPr>
                <w:color w:val="000000"/>
                <w:sz w:val="26"/>
                <w:szCs w:val="26"/>
              </w:rPr>
              <w:t xml:space="preserve"> 000,00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E4EA6" w:rsidRPr="00B53E36" w:rsidRDefault="00B53E36" w:rsidP="00BE4EA6">
            <w:pPr>
              <w:jc w:val="center"/>
            </w:pPr>
            <w:r w:rsidRPr="00B53E36">
              <w:rPr>
                <w:sz w:val="26"/>
                <w:szCs w:val="26"/>
              </w:rPr>
              <w:t>6</w:t>
            </w:r>
          </w:p>
          <w:p w:rsidR="00B67F31" w:rsidRPr="00EF6546" w:rsidRDefault="00B67F31" w:rsidP="004E028C">
            <w:pPr>
              <w:jc w:val="center"/>
              <w:rPr>
                <w:color w:val="FF0000"/>
                <w:sz w:val="26"/>
                <w:szCs w:val="26"/>
              </w:rPr>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243FB" w:rsidRDefault="009243FB" w:rsidP="004E028C">
            <w:pPr>
              <w:jc w:val="right"/>
              <w:rPr>
                <w:sz w:val="26"/>
                <w:szCs w:val="26"/>
              </w:rPr>
            </w:pPr>
            <w:r w:rsidRPr="009243FB">
              <w:rPr>
                <w:sz w:val="26"/>
                <w:szCs w:val="26"/>
              </w:rPr>
              <w:t>25 294</w:t>
            </w:r>
            <w:r w:rsidR="00EF6546" w:rsidRPr="009243FB">
              <w:rPr>
                <w:sz w:val="26"/>
                <w:szCs w:val="26"/>
              </w:rPr>
              <w:t>,</w:t>
            </w:r>
            <w:r w:rsidRPr="009243FB">
              <w:rPr>
                <w:sz w:val="26"/>
                <w:szCs w:val="26"/>
              </w:rPr>
              <w:t>18</w:t>
            </w:r>
          </w:p>
        </w:tc>
      </w:tr>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rPr>
                <w:sz w:val="26"/>
                <w:szCs w:val="26"/>
                <w:lang w:val="ru-RU"/>
              </w:rPr>
            </w:pP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left"/>
              <w:rPr>
                <w:sz w:val="26"/>
                <w:szCs w:val="26"/>
                <w:lang w:val="ru-RU"/>
              </w:rPr>
            </w:pPr>
            <w:r w:rsidRPr="003347F9">
              <w:rPr>
                <w:sz w:val="26"/>
                <w:szCs w:val="26"/>
                <w:lang w:val="ru-RU"/>
              </w:rPr>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jc w:val="right"/>
              <w:rPr>
                <w:sz w:val="26"/>
                <w:szCs w:val="26"/>
                <w:lang w:val="ru-RU"/>
              </w:rPr>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243FB" w:rsidRDefault="009243FB" w:rsidP="004E028C">
            <w:pPr>
              <w:jc w:val="right"/>
              <w:rPr>
                <w:sz w:val="26"/>
                <w:szCs w:val="26"/>
              </w:rPr>
            </w:pPr>
            <w:r w:rsidRPr="009243FB">
              <w:rPr>
                <w:sz w:val="26"/>
                <w:szCs w:val="26"/>
              </w:rPr>
              <w:t>25 294,18</w:t>
            </w:r>
          </w:p>
        </w:tc>
      </w:tr>
    </w:tbl>
    <w:p w:rsidR="006B10E0" w:rsidRPr="00B53E36" w:rsidRDefault="00B67F31" w:rsidP="00B53E36">
      <w:pPr>
        <w:pStyle w:val="a4"/>
        <w:rPr>
          <w:color w:val="FF0000"/>
          <w:lang w:val="ru-RU"/>
        </w:rPr>
      </w:pPr>
      <w:r w:rsidRPr="00352E03">
        <w:rPr>
          <w:lang w:val="ru-RU"/>
        </w:rPr>
        <w:t xml:space="preserve">В рамках проекта </w:t>
      </w:r>
      <w:r w:rsidRPr="00026B9B">
        <w:rPr>
          <w:lang w:val="ru-RU"/>
        </w:rPr>
        <w:t>заработная плата</w:t>
      </w:r>
      <w:r w:rsidRPr="00DC16C9">
        <w:rPr>
          <w:color w:val="FF0000"/>
          <w:lang w:val="ru-RU"/>
        </w:rPr>
        <w:t xml:space="preserve"> </w:t>
      </w:r>
      <w:proofErr w:type="spellStart"/>
      <w:r>
        <w:rPr>
          <w:rStyle w:val="afd"/>
          <w:lang w:val="ru-RU"/>
        </w:rPr>
        <w:t>Ок</w:t>
      </w:r>
      <w:r w:rsidRPr="00352E03">
        <w:rPr>
          <w:rStyle w:val="afd"/>
          <w:lang w:val="ru-RU"/>
        </w:rPr>
        <w:t>ЗП</w:t>
      </w:r>
      <w:r w:rsidRPr="00352E03">
        <w:rPr>
          <w:rStyle w:val="afd"/>
          <w:vertAlign w:val="subscript"/>
          <w:lang w:val="ru-RU"/>
        </w:rPr>
        <w:t>i</w:t>
      </w:r>
      <w:proofErr w:type="spellEnd"/>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Pr>
          <w:lang w:val="ru-RU"/>
        </w:rPr>
        <w:t xml:space="preserve"> по формуле 4.16</w:t>
      </w:r>
      <w:r w:rsidRPr="00352E03">
        <w:rPr>
          <w:lang w:val="ru-RU"/>
        </w:rPr>
        <w:t>:</w:t>
      </w:r>
    </w:p>
    <w:p w:rsidR="00B67F31" w:rsidRPr="00352E03" w:rsidRDefault="00B67F31" w:rsidP="00B67F31">
      <w:pPr>
        <w:pStyle w:val="ad"/>
      </w:pPr>
      <w:r w:rsidRPr="00352E03">
        <w:tab/>
      </w:r>
      <m:oMath>
        <m:r>
          <w:rPr>
            <w:rFonts w:ascii="Cambria Math"/>
          </w:rPr>
          <m:t>ОкЗ</m:t>
        </m:r>
        <m:sSub>
          <m:sSubPr>
            <m:ctrlPr>
              <w:rPr>
                <w:rFonts w:ascii="Cambria Math" w:hAnsi="Cambria Math"/>
                <w:i/>
              </w:rPr>
            </m:ctrlPr>
          </m:sSubPr>
          <m:e>
            <m:r>
              <w:rPr>
                <w:rFonts w:ascii="Cambria Math"/>
              </w:rPr>
              <m:t>П</m:t>
            </m:r>
          </m:e>
          <m:sub>
            <m:r>
              <w:rPr>
                <w:rFonts w:ascii="Cambria Math"/>
              </w:rPr>
              <m:t>i</m:t>
            </m:r>
          </m:sub>
        </m:sSub>
        <m:r>
          <w:rPr>
            <w:rFonts w:ascii="Cambria Math"/>
          </w:rPr>
          <m:t>=</m:t>
        </m:r>
        <m:sSub>
          <m:sSubPr>
            <m:ctrlPr>
              <w:rPr>
                <w:rFonts w:ascii="Cambria Math" w:hAnsi="Cambria Math"/>
                <w:i/>
              </w:rPr>
            </m:ctrlPr>
          </m:sSubPr>
          <m:e>
            <m:r>
              <w:rPr>
                <w:rFonts w:ascii="Cambria Math"/>
              </w:rPr>
              <m:t>О</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r>
          <w:rPr>
            <w:rFonts w:ascii="Cambria Math"/>
          </w:rPr>
          <m:t>/20,4</m:t>
        </m:r>
      </m:oMath>
      <w:r>
        <w:t>,</w:t>
      </w:r>
      <w:r>
        <w:tab/>
        <w:t>(4</w:t>
      </w:r>
      <w:r w:rsidRPr="00352E03">
        <w:t>.1</w:t>
      </w:r>
      <w:r>
        <w:t>6</w:t>
      </w:r>
      <w:r w:rsidRPr="00352E03">
        <w:t>)</w:t>
      </w:r>
    </w:p>
    <w:p w:rsidR="00B67F31" w:rsidRPr="00352E03" w:rsidRDefault="00B67F31" w:rsidP="00B67F31">
      <w:pPr>
        <w:pStyle w:val="a8"/>
      </w:pPr>
      <w:r w:rsidRPr="00352E03">
        <w:t>где</w:t>
      </w:r>
      <w:r w:rsidRPr="00352E03">
        <w:tab/>
      </w:r>
      <w:proofErr w:type="spellStart"/>
      <w:r w:rsidRPr="00352E03">
        <w:rPr>
          <w:rStyle w:val="afd"/>
        </w:rPr>
        <w:t>О</w:t>
      </w:r>
      <w:r w:rsidRPr="00352E03">
        <w:rPr>
          <w:rStyle w:val="afd"/>
          <w:vertAlign w:val="subscript"/>
        </w:rPr>
        <w:t>i</w:t>
      </w:r>
      <w:proofErr w:type="spellEnd"/>
      <w:r w:rsidRPr="00352E03">
        <w:rPr>
          <w:rStyle w:val="afd"/>
        </w:rPr>
        <w:t xml:space="preserve"> </w:t>
      </w:r>
      <w:r w:rsidRPr="00352E03">
        <w:t xml:space="preserve">– оклад работника, руб., </w:t>
      </w:r>
    </w:p>
    <w:p w:rsidR="00B67F31" w:rsidRPr="00352E03" w:rsidRDefault="00B67F31" w:rsidP="00B67F31">
      <w:pPr>
        <w:pStyle w:val="a8"/>
      </w:pPr>
      <w:r w:rsidRPr="00352E03">
        <w:rPr>
          <w:rStyle w:val="afd"/>
        </w:rPr>
        <w:tab/>
      </w:r>
      <w:proofErr w:type="spellStart"/>
      <w:r w:rsidRPr="00352E03">
        <w:rPr>
          <w:rStyle w:val="afd"/>
        </w:rPr>
        <w:t>КС</w:t>
      </w:r>
      <w:r w:rsidRPr="00352E03">
        <w:rPr>
          <w:rStyle w:val="afd"/>
          <w:vertAlign w:val="subscript"/>
        </w:rPr>
        <w:t>i</w:t>
      </w:r>
      <w:proofErr w:type="spellEnd"/>
      <w:r w:rsidRPr="00352E03">
        <w:rPr>
          <w:rStyle w:val="afd"/>
        </w:rPr>
        <w:t xml:space="preserve"> </w:t>
      </w:r>
      <w:r w:rsidRPr="00352E03">
        <w:t>– количество смен (рабочих дней), которое он работ</w:t>
      </w:r>
      <w:r>
        <w:t xml:space="preserve">ал по проекту, шт., составляет </w:t>
      </w:r>
      <w:r w:rsidR="004B7A1D" w:rsidRPr="004B7A1D">
        <w:t>6</w:t>
      </w:r>
      <w:r w:rsidRPr="00352E03">
        <w:t xml:space="preserve"> дней; </w:t>
      </w:r>
    </w:p>
    <w:p w:rsidR="00B67F31" w:rsidRDefault="00B67F31" w:rsidP="00B67F31">
      <w:pPr>
        <w:pStyle w:val="a8"/>
      </w:pPr>
      <w:r w:rsidRPr="00352E03">
        <w:rPr>
          <w:rStyle w:val="afd"/>
        </w:rPr>
        <w:tab/>
        <w:t>20,4</w:t>
      </w:r>
      <w:r w:rsidRPr="00352E03">
        <w:t xml:space="preserve"> – это среднемесячное количество смен (рабочих дней), шт.</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4.15</w:t>
      </w:r>
      <w:r w:rsidRPr="00352E03">
        <w:rPr>
          <w:lang w:val="ru-RU"/>
        </w:rPr>
        <w:t xml:space="preserve"> получено</w:t>
      </w:r>
      <w:r w:rsidRPr="00352E03">
        <w:rPr>
          <w:szCs w:val="28"/>
          <w:lang w:val="ru-RU"/>
        </w:rPr>
        <w:t>:</w:t>
      </w:r>
      <w:r w:rsidRPr="006D73CC">
        <w:rPr>
          <w:color w:val="FF0000"/>
          <w:lang w:val="ru-RU"/>
        </w:rPr>
        <w:t xml:space="preserve"> </w:t>
      </w:r>
    </w:p>
    <w:p w:rsidR="00B67F31" w:rsidRPr="004F1664" w:rsidRDefault="00B67F31" w:rsidP="00B67F31">
      <w:pPr>
        <w:pStyle w:val="ad"/>
      </w:pPr>
      <w:r w:rsidRPr="00352E03">
        <w:tab/>
      </w:r>
      <m:oMath>
        <m:r>
          <w:rPr>
            <w:rFonts w:ascii="Cambria Math"/>
          </w:rPr>
          <m:t>ОкЗП</m:t>
        </m:r>
        <m:r>
          <w:rPr>
            <w:rFonts w:ascii="Cambria Math"/>
          </w:rPr>
          <m:t>=</m:t>
        </m:r>
        <m:r>
          <m:rPr>
            <m:sty m:val="p"/>
          </m:rPr>
          <w:rPr>
            <w:rFonts w:ascii="Cambria Math" w:hAnsi="Cambria Math"/>
            <w:sz w:val="26"/>
            <w:szCs w:val="26"/>
          </w:rPr>
          <m:t>25 294,18</m:t>
        </m:r>
        <m:r>
          <w:rPr>
            <w:rFonts w:ascii="Cambria Math"/>
          </w:rPr>
          <m:t>руб</m:t>
        </m:r>
        <m:r>
          <w:rPr>
            <w:rFonts w:ascii="Cambria Math"/>
          </w:rPr>
          <m:t>.</m:t>
        </m:r>
      </m:oMath>
    </w:p>
    <w:p w:rsidR="00B67F31" w:rsidRPr="00352E03" w:rsidRDefault="00B67F31" w:rsidP="00B67F31">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m:oMath>
        <m:r>
          <w:rPr>
            <w:rFonts w:ascii="Cambria Math"/>
            <w:lang w:val="ru-RU"/>
          </w:rPr>
          <m:t>СдЗП</m:t>
        </m:r>
      </m:oMath>
      <w:r>
        <w:rPr>
          <w:lang w:val="ru-RU"/>
        </w:rPr>
        <w:t>, руб., р</w:t>
      </w:r>
      <w:r w:rsidRPr="00BD2910">
        <w:rPr>
          <w:lang w:val="ru-RU"/>
        </w:rPr>
        <w:t>ас</w:t>
      </w:r>
      <w:r>
        <w:rPr>
          <w:lang w:val="ru-RU"/>
        </w:rPr>
        <w:t>с</w:t>
      </w:r>
      <w:r w:rsidRPr="00BD2910">
        <w:rPr>
          <w:lang w:val="ru-RU"/>
        </w:rPr>
        <w:t>читывается</w:t>
      </w:r>
      <w:r>
        <w:rPr>
          <w:lang w:val="ru-RU"/>
        </w:rPr>
        <w:t xml:space="preserve"> по формуле 4.17</w:t>
      </w:r>
      <w:r w:rsidRPr="00352E03">
        <w:rPr>
          <w:lang w:val="ru-RU"/>
        </w:rPr>
        <w:t>:</w:t>
      </w:r>
    </w:p>
    <w:p w:rsidR="00B67F31" w:rsidRPr="00352E03" w:rsidRDefault="00B67F31" w:rsidP="00B67F31">
      <w:pPr>
        <w:pStyle w:val="ad"/>
      </w:pPr>
      <w:r w:rsidRPr="00352E03">
        <w:tab/>
      </w:r>
      <m:oMath>
        <m:r>
          <w:rPr>
            <w:rFonts w:ascii="Cambria Math"/>
          </w:rPr>
          <m:t>СдЗП</m:t>
        </m:r>
        <m:r>
          <w:rPr>
            <w:rFonts w:ascii="Cambria Math"/>
          </w:rPr>
          <m:t>=</m:t>
        </m:r>
        <m:nary>
          <m:naryPr>
            <m:chr m:val="∑"/>
            <m:ctrlPr>
              <w:rPr>
                <w:rFonts w:ascii="Cambria Math" w:hAnsi="Cambria Math"/>
                <w:i/>
              </w:rPr>
            </m:ctrlPr>
          </m:naryPr>
          <m:sub>
            <m:r>
              <w:rPr>
                <w:rFonts w:ascii="Cambria Math"/>
              </w:rPr>
              <m:t>i=1</m:t>
            </m:r>
          </m:sub>
          <m:sup>
            <m:r>
              <w:rPr>
                <w:rFonts w:ascii="Cambria Math"/>
              </w:rPr>
              <m:t>N2</m:t>
            </m:r>
          </m:sup>
          <m:e>
            <m:r>
              <w:rPr>
                <w:rFonts w:ascii="Cambria Math"/>
              </w:rPr>
              <m:t>СдЗП</m:t>
            </m:r>
            <m:r>
              <w:rPr>
                <w:rFonts w:ascii="Cambria Math"/>
              </w:rPr>
              <m:t>i</m:t>
            </m:r>
          </m:e>
        </m:nary>
      </m:oMath>
      <w:r>
        <w:t>,</w:t>
      </w:r>
      <w:r>
        <w:tab/>
        <w:t>(4</w:t>
      </w:r>
      <w:r w:rsidRPr="00352E03">
        <w:t>.1</w:t>
      </w:r>
      <w:r>
        <w:t>7</w:t>
      </w:r>
      <w:r w:rsidRPr="00352E03">
        <w:t>)</w:t>
      </w:r>
    </w:p>
    <w:p w:rsidR="00B67F31" w:rsidRPr="004D68EE" w:rsidRDefault="00B67F31" w:rsidP="00B67F31">
      <w:pPr>
        <w:pStyle w:val="a8"/>
        <w:rPr>
          <w:color w:val="000000"/>
          <w:szCs w:val="28"/>
        </w:rPr>
      </w:pPr>
      <w:r w:rsidRPr="00352E03">
        <w:t>где</w:t>
      </w:r>
      <w:r w:rsidRPr="00352E03">
        <w:tab/>
      </w:r>
      <w:proofErr w:type="spellStart"/>
      <w:r>
        <w:rPr>
          <w:rStyle w:val="afd"/>
        </w:rPr>
        <w:t>СдЗП</w:t>
      </w:r>
      <w:r w:rsidRPr="00352E03">
        <w:rPr>
          <w:rStyle w:val="afd"/>
          <w:vertAlign w:val="subscript"/>
        </w:rPr>
        <w:t>i</w:t>
      </w:r>
      <w:proofErr w:type="spellEnd"/>
      <w:r w:rsidRPr="00352E03">
        <w:rPr>
          <w:rStyle w:val="afd"/>
        </w:rPr>
        <w:t xml:space="preserve"> </w:t>
      </w:r>
      <w:r w:rsidRPr="00352E03">
        <w:t xml:space="preserve">– </w:t>
      </w:r>
      <w:r>
        <w:t>сумма заработных плат всех рабочих, участвовавших в проекте, оплачиваемых по сдельной системе оплаты труда, руб</w:t>
      </w:r>
      <w:r w:rsidRPr="004D68EE">
        <w:rPr>
          <w:color w:val="000000"/>
        </w:rPr>
        <w:t>.</w:t>
      </w:r>
      <w:r w:rsidRPr="004D68EE">
        <w:rPr>
          <w:color w:val="000000"/>
          <w:szCs w:val="28"/>
        </w:rPr>
        <w:t xml:space="preserve"> </w:t>
      </w:r>
    </w:p>
    <w:p w:rsidR="00B67F31" w:rsidRPr="004F1664" w:rsidRDefault="00B67F31" w:rsidP="00B67F31">
      <w:pPr>
        <w:pStyle w:val="a4"/>
        <w:rPr>
          <w:lang w:val="ru-RU"/>
        </w:rPr>
      </w:pPr>
      <w:r w:rsidRPr="004F1664">
        <w:rPr>
          <w:lang w:val="ru-RU"/>
        </w:rPr>
        <w:lastRenderedPageBreak/>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плат</w:t>
      </w:r>
      <w:r>
        <w:rPr>
          <w:lang w:val="ru-RU"/>
        </w:rPr>
        <w:t>а</w:t>
      </w:r>
      <w:r w:rsidRPr="004F1664">
        <w:rPr>
          <w:rStyle w:val="afd"/>
          <w:i w:val="0"/>
          <w:lang w:val="ru-RU"/>
        </w:rPr>
        <w:t xml:space="preserve"> </w:t>
      </w:r>
      <w:r>
        <w:rPr>
          <w:rStyle w:val="afd"/>
          <w:i w:val="0"/>
          <w:lang w:val="ru-RU"/>
        </w:rPr>
        <w:t>равна нулю</w:t>
      </w:r>
      <w:r w:rsidRPr="004F1664">
        <w:rPr>
          <w:rStyle w:val="afd"/>
          <w:i w:val="0"/>
          <w:lang w:val="ru-RU"/>
        </w:rPr>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4.14</w:t>
      </w:r>
      <w:r w:rsidRPr="00352E03">
        <w:rPr>
          <w:lang w:val="ru-RU"/>
        </w:rPr>
        <w:t xml:space="preserve"> получено</w:t>
      </w:r>
      <w:r w:rsidRPr="00352E03">
        <w:rPr>
          <w:szCs w:val="28"/>
          <w:lang w:val="ru-RU"/>
        </w:rPr>
        <w:t>:</w:t>
      </w:r>
      <w:r w:rsidRPr="006D73CC">
        <w:rPr>
          <w:color w:val="FF0000"/>
          <w:lang w:val="ru-RU"/>
        </w:rPr>
        <w:t xml:space="preserve"> </w:t>
      </w:r>
    </w:p>
    <w:p w:rsidR="00B67F31" w:rsidRPr="00B67F31" w:rsidRDefault="00B67F31" w:rsidP="00B67F31">
      <w:pPr>
        <w:pStyle w:val="a4"/>
        <w:jc w:val="center"/>
        <w:rPr>
          <w:lang w:val="ru-RU"/>
        </w:rPr>
      </w:pPr>
      <m:oMathPara>
        <m:oMath>
          <m:r>
            <w:rPr>
              <w:rFonts w:ascii="Cambria Math"/>
              <w:lang w:val="ru-RU"/>
            </w:rPr>
            <m:t>ОЗП</m:t>
          </m:r>
          <m:r>
            <w:rPr>
              <w:rFonts w:ascii="Cambria Math"/>
              <w:lang w:val="ru-RU"/>
            </w:rPr>
            <m:t>=</m:t>
          </m:r>
          <m:r>
            <m:rPr>
              <m:sty m:val="p"/>
            </m:rPr>
            <w:rPr>
              <w:rFonts w:ascii="Cambria Math" w:hAnsi="Cambria Math"/>
              <w:sz w:val="26"/>
              <w:szCs w:val="26"/>
              <w:lang w:val="ru-RU"/>
            </w:rPr>
            <m:t>25</m:t>
          </m:r>
          <m:r>
            <m:rPr>
              <m:sty m:val="p"/>
            </m:rPr>
            <w:rPr>
              <w:rFonts w:ascii="Cambria Math" w:hAnsi="Cambria Math"/>
              <w:sz w:val="26"/>
              <w:szCs w:val="26"/>
            </w:rPr>
            <m:t> </m:t>
          </m:r>
          <m:r>
            <m:rPr>
              <m:sty m:val="p"/>
            </m:rPr>
            <w:rPr>
              <w:rFonts w:ascii="Cambria Math" w:hAnsi="Cambria Math"/>
              <w:sz w:val="26"/>
              <w:szCs w:val="26"/>
              <w:lang w:val="ru-RU"/>
            </w:rPr>
            <m:t>294,18</m:t>
          </m:r>
          <m:r>
            <m:rPr>
              <m:sty m:val="p"/>
            </m:rPr>
            <w:rPr>
              <w:rFonts w:ascii="Cambria Math"/>
              <w:lang w:val="ru-RU"/>
            </w:rPr>
            <m:t>+</m:t>
          </m:r>
          <m:r>
            <w:rPr>
              <w:rFonts w:ascii="Cambria Math"/>
              <w:lang w:val="ru-RU"/>
            </w:rPr>
            <m:t>0=</m:t>
          </m:r>
          <m:r>
            <m:rPr>
              <m:nor/>
            </m:rPr>
            <w:rPr>
              <w:rFonts w:ascii="Cambria Math"/>
              <w:lang w:val="ru-RU"/>
            </w:rPr>
            <m:t xml:space="preserve"> </m:t>
          </m:r>
          <m:r>
            <m:rPr>
              <m:sty m:val="p"/>
            </m:rPr>
            <w:rPr>
              <w:rFonts w:ascii="Cambria Math" w:hAnsi="Cambria Math"/>
              <w:sz w:val="26"/>
              <w:szCs w:val="26"/>
              <w:lang w:val="ru-RU"/>
            </w:rPr>
            <m:t>25</m:t>
          </m:r>
          <m:r>
            <m:rPr>
              <m:sty m:val="p"/>
            </m:rPr>
            <w:rPr>
              <w:rFonts w:ascii="Cambria Math" w:hAnsi="Cambria Math"/>
              <w:sz w:val="26"/>
              <w:szCs w:val="26"/>
            </w:rPr>
            <m:t> </m:t>
          </m:r>
          <m:r>
            <m:rPr>
              <m:sty m:val="p"/>
            </m:rPr>
            <w:rPr>
              <w:rFonts w:ascii="Cambria Math" w:hAnsi="Cambria Math"/>
              <w:sz w:val="26"/>
              <w:szCs w:val="26"/>
              <w:lang w:val="ru-RU"/>
            </w:rPr>
            <m:t>294,18</m:t>
          </m:r>
          <m:r>
            <m:rPr>
              <m:sty m:val="p"/>
            </m:rPr>
            <w:rPr>
              <w:rFonts w:ascii="Cambria Math"/>
              <w:lang w:val="ru-RU"/>
            </w:rPr>
            <m:t>руб</m:t>
          </m:r>
        </m:oMath>
      </m:oMathPara>
    </w:p>
    <w:p w:rsidR="00B67F31" w:rsidRPr="00352E03" w:rsidRDefault="00B67F31" w:rsidP="00B67F31">
      <w:pPr>
        <w:pStyle w:val="a4"/>
        <w:rPr>
          <w:lang w:val="ru-RU"/>
        </w:rPr>
      </w:pPr>
      <w:r w:rsidRPr="00352E03">
        <w:rPr>
          <w:lang w:val="ru-RU"/>
        </w:rPr>
        <w:t>Предполагается, что в оплату труда по про</w:t>
      </w:r>
      <w:r>
        <w:rPr>
          <w:lang w:val="ru-RU"/>
        </w:rPr>
        <w:t xml:space="preserve">екту должна быть заложена в том </w:t>
      </w:r>
      <w:r w:rsidRPr="00352E03">
        <w:rPr>
          <w:lang w:val="ru-RU"/>
        </w:rPr>
        <w:t xml:space="preserve">числе, и дополнительная заработная плата ДЗП, которую необходимо будет выплачивать тем же самым работникам, например, в связи с очередным отпуском, то ее расчет будем осуществлять исходя из того, что ее размер должен составлять какую-то разумную обоснованную долю от основной заработной платы. </w:t>
      </w:r>
    </w:p>
    <w:p w:rsidR="00B67F31" w:rsidRPr="00352E03" w:rsidRDefault="00B67F31" w:rsidP="00B67F31">
      <w:pPr>
        <w:pStyle w:val="a4"/>
        <w:rPr>
          <w:lang w:val="ru-RU"/>
        </w:rPr>
      </w:pPr>
      <w:r w:rsidRPr="00352E03">
        <w:rPr>
          <w:lang w:val="ru-RU"/>
        </w:rPr>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 По этой причине полученную долю можно несколько увеличить и выбирать ее в размере 9-12%. Таким образом, сумму затрат на дополнительную заработную плату </w:t>
      </w:r>
      <w:r w:rsidRPr="00352E03">
        <w:rPr>
          <w:rStyle w:val="afd"/>
          <w:lang w:val="ru-RU"/>
        </w:rPr>
        <w:t>ДЗП</w:t>
      </w:r>
      <w:r w:rsidRPr="00352E03">
        <w:rPr>
          <w:rStyle w:val="afd"/>
          <w:i w:val="0"/>
          <w:lang w:val="ru-RU"/>
        </w:rPr>
        <w:t>, руб.</w:t>
      </w:r>
      <w:r>
        <w:rPr>
          <w:rStyle w:val="afd"/>
          <w:i w:val="0"/>
          <w:lang w:val="ru-RU"/>
        </w:rPr>
        <w:t>,</w:t>
      </w:r>
      <w:r w:rsidRPr="00352E03">
        <w:rPr>
          <w:lang w:val="ru-RU"/>
        </w:rPr>
        <w:t xml:space="preserve"> можно рассчитать по формуле </w:t>
      </w:r>
      <w:r>
        <w:rPr>
          <w:lang w:val="ru-RU"/>
        </w:rPr>
        <w:t>4.18</w:t>
      </w:r>
      <w:r w:rsidRPr="00352E03">
        <w:rPr>
          <w:lang w:val="ru-RU"/>
        </w:rPr>
        <w:t>:</w:t>
      </w:r>
    </w:p>
    <w:p w:rsidR="00B67F31" w:rsidRPr="00352E03" w:rsidRDefault="00B67F31" w:rsidP="00B67F31">
      <w:pPr>
        <w:pStyle w:val="ad"/>
      </w:pPr>
      <w:r w:rsidRPr="00352E03">
        <w:tab/>
      </w:r>
      <m:oMath>
        <m:r>
          <w:rPr>
            <w:rFonts w:ascii="Cambria Math"/>
          </w:rPr>
          <m:t>ДЗП</m:t>
        </m:r>
        <m:r>
          <w:rPr>
            <w:rFonts w:ascii="Cambria Math"/>
          </w:rPr>
          <m:t>=</m:t>
        </m:r>
        <m:r>
          <w:rPr>
            <w:rFonts w:ascii="Cambria Math"/>
          </w:rPr>
          <m:t>ОЗП</m:t>
        </m:r>
        <m:r>
          <w:rPr>
            <w:rFonts w:ascii="Cambria Math" w:hAnsi="Cambria Math" w:cs="Cambria Math"/>
          </w:rPr>
          <m:t>⋅</m:t>
        </m:r>
        <m:sSub>
          <m:sSubPr>
            <m:ctrlPr>
              <w:rPr>
                <w:rFonts w:ascii="Cambria Math" w:hAnsi="Cambria Math"/>
                <w:i/>
              </w:rPr>
            </m:ctrlPr>
          </m:sSubPr>
          <m:e>
            <m:r>
              <w:rPr>
                <w:rFonts w:ascii="Cambria Math"/>
              </w:rPr>
              <m:t>К</m:t>
            </m:r>
          </m:e>
          <m:sub>
            <m:r>
              <w:rPr>
                <w:rFonts w:ascii="Cambria Math"/>
              </w:rPr>
              <m:t>ДЗП</m:t>
            </m:r>
          </m:sub>
        </m:sSub>
        <m:r>
          <w:rPr>
            <w:rFonts w:ascii="Cambria Math"/>
          </w:rPr>
          <m:t>/100</m:t>
        </m:r>
      </m:oMath>
      <w:r w:rsidRPr="00352E03">
        <w:t>,</w:t>
      </w:r>
      <w:r w:rsidRPr="00352E03">
        <w:tab/>
        <w:t>(</w:t>
      </w:r>
      <w:r>
        <w:t>4.18</w:t>
      </w:r>
      <w:r w:rsidRPr="00352E03">
        <w:t>)</w:t>
      </w:r>
    </w:p>
    <w:p w:rsidR="00B67F31" w:rsidRPr="00352E03" w:rsidRDefault="00B67F31" w:rsidP="00B67F31">
      <w:pPr>
        <w:pStyle w:val="a8"/>
      </w:pPr>
      <w:r w:rsidRPr="00352E03">
        <w:t>где</w:t>
      </w:r>
      <w:r w:rsidRPr="00352E03">
        <w:tab/>
      </w:r>
      <w:r w:rsidRPr="00352E03">
        <w:rPr>
          <w:rStyle w:val="afd"/>
        </w:rPr>
        <w:t>ОЗП</w:t>
      </w:r>
      <w:r w:rsidRPr="00352E03">
        <w:t xml:space="preserve"> – основная заработная плата всех работников, участвовавших в проекте, руб.;</w:t>
      </w:r>
    </w:p>
    <w:p w:rsidR="00B67F31" w:rsidRDefault="00B67F31" w:rsidP="00B67F31">
      <w:pPr>
        <w:pStyle w:val="a8"/>
      </w:pPr>
      <w:r w:rsidRPr="00352E03">
        <w:rPr>
          <w:rStyle w:val="afd"/>
        </w:rPr>
        <w:tab/>
        <w:t>К</w:t>
      </w:r>
      <w:r w:rsidRPr="00352E03">
        <w:rPr>
          <w:rStyle w:val="afd"/>
          <w:vertAlign w:val="subscript"/>
        </w:rPr>
        <w:t>ДЗП</w:t>
      </w:r>
      <w:r>
        <w:t xml:space="preserve"> – коэффициент, %.</w:t>
      </w:r>
    </w:p>
    <w:p w:rsidR="00B67F31" w:rsidRPr="00352E03" w:rsidRDefault="00B67F31" w:rsidP="00B67F31">
      <w:pPr>
        <w:pStyle w:val="a8"/>
      </w:pPr>
      <w:r w:rsidRPr="002416B6">
        <w:rPr>
          <w:rStyle w:val="afd"/>
          <w:i w:val="0"/>
        </w:rPr>
        <w:t>В рамках проекта</w:t>
      </w:r>
      <w:r w:rsidRPr="002416B6">
        <w:rPr>
          <w:rStyle w:val="afd"/>
        </w:rPr>
        <w:t xml:space="preserve"> </w:t>
      </w:r>
      <w:r w:rsidRPr="00352E03">
        <w:rPr>
          <w:rStyle w:val="afd"/>
        </w:rPr>
        <w:t>К</w:t>
      </w:r>
      <w:r w:rsidRPr="00352E03">
        <w:rPr>
          <w:rStyle w:val="afd"/>
          <w:vertAlign w:val="subscript"/>
        </w:rPr>
        <w:t>ДЗП</w:t>
      </w:r>
      <w:r w:rsidRPr="002416B6">
        <w:rPr>
          <w:rStyle w:val="afd"/>
          <w:i w:val="0"/>
        </w:rPr>
        <w:t xml:space="preserve"> выбран равным</w:t>
      </w:r>
      <w:r w:rsidRPr="00352E03">
        <w:t xml:space="preserve"> 10%.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4.18</w:t>
      </w:r>
      <w:r w:rsidRPr="00352E03">
        <w:rPr>
          <w:lang w:val="ru-RU"/>
        </w:rPr>
        <w:t xml:space="preserve"> получено:</w:t>
      </w:r>
    </w:p>
    <w:p w:rsidR="00B67F31" w:rsidRPr="00352E03" w:rsidRDefault="00B67F31" w:rsidP="00B67F31">
      <w:pPr>
        <w:pStyle w:val="ad"/>
      </w:pPr>
      <w:r w:rsidRPr="00352E03">
        <w:tab/>
      </w:r>
      <m:oMath>
        <m:r>
          <w:rPr>
            <w:rFonts w:ascii="Cambria Math"/>
          </w:rPr>
          <m:t>ДЗП</m:t>
        </m:r>
        <m:r>
          <w:rPr>
            <w:rFonts w:ascii="Cambria Math"/>
          </w:rPr>
          <m:t>=</m:t>
        </m:r>
        <m:r>
          <m:rPr>
            <m:sty m:val="p"/>
          </m:rPr>
          <w:rPr>
            <w:rFonts w:ascii="Cambria Math" w:hAnsi="Cambria Math"/>
            <w:sz w:val="26"/>
            <w:szCs w:val="26"/>
          </w:rPr>
          <m:t>25 294,18</m:t>
        </m:r>
        <m:r>
          <m:rPr>
            <m:sty m:val="p"/>
          </m:rPr>
          <w:rPr>
            <w:rFonts w:ascii="Cambria Math" w:hAnsi="Cambria Math" w:cs="Cambria Math"/>
          </w:rPr>
          <m:t>⋅</m:t>
        </m:r>
        <m:f>
          <m:fPr>
            <m:ctrlPr>
              <w:rPr>
                <w:rFonts w:ascii="Cambria Math" w:hAnsi="Cambria Math"/>
              </w:rPr>
            </m:ctrlPr>
          </m:fPr>
          <m:num>
            <m:r>
              <m:rPr>
                <m:sty m:val="p"/>
              </m:rPr>
              <w:rPr>
                <w:rFonts w:ascii="Cambria Math"/>
              </w:rPr>
              <m:t>10</m:t>
            </m:r>
            <m:ctrlPr>
              <w:rPr>
                <w:rFonts w:ascii="Cambria Math" w:hAnsi="Cambria Math" w:cs="Cambria Math"/>
              </w:rPr>
            </m:ctrlPr>
          </m:num>
          <m:den>
            <m:r>
              <m:rPr>
                <m:sty m:val="p"/>
              </m:rPr>
              <w:rPr>
                <w:rFonts w:ascii="Cambria Math"/>
              </w:rPr>
              <m:t>100</m:t>
            </m:r>
          </m:den>
        </m:f>
        <m:r>
          <m:rPr>
            <m:sty m:val="p"/>
          </m:rPr>
          <w:rPr>
            <w:rFonts w:ascii="Cambria Math"/>
          </w:rPr>
          <m:t>=2 529</m:t>
        </m:r>
        <m:r>
          <w:rPr>
            <w:rFonts w:ascii="Cambria Math"/>
          </w:rPr>
          <m:t>,42</m:t>
        </m:r>
      </m:oMath>
      <w:r w:rsidRPr="00352E03">
        <w:tab/>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Pr>
          <w:lang w:val="ru-RU"/>
        </w:rPr>
        <w:t>3</w:t>
      </w:r>
      <w:r w:rsidRPr="00352E03">
        <w:rPr>
          <w:lang w:val="ru-RU"/>
        </w:rPr>
        <w:t xml:space="preserve"> получено:</w:t>
      </w:r>
    </w:p>
    <w:p w:rsidR="00B67F31" w:rsidRPr="00352E03" w:rsidRDefault="00B67F31" w:rsidP="00B67F31">
      <w:pPr>
        <w:pStyle w:val="ad"/>
      </w:pPr>
      <w:r w:rsidRPr="00352E03">
        <w:tab/>
      </w:r>
      <m:oMath>
        <m:r>
          <w:rPr>
            <w:rFonts w:ascii="Cambria Math"/>
          </w:rPr>
          <m:t>ЗП</m:t>
        </m:r>
        <m:r>
          <w:rPr>
            <w:rFonts w:ascii="Cambria Math"/>
          </w:rPr>
          <m:t>=</m:t>
        </m:r>
        <m:r>
          <m:rPr>
            <m:sty m:val="p"/>
          </m:rPr>
          <w:rPr>
            <w:rFonts w:ascii="Cambria Math" w:hAnsi="Cambria Math"/>
            <w:sz w:val="26"/>
            <w:szCs w:val="26"/>
          </w:rPr>
          <m:t>25 294,18</m:t>
        </m:r>
        <m:r>
          <w:rPr>
            <w:rFonts w:ascii="Cambria Math"/>
          </w:rPr>
          <m:t>+</m:t>
        </m:r>
        <m:r>
          <m:rPr>
            <m:sty m:val="p"/>
          </m:rPr>
          <w:rPr>
            <w:rFonts w:ascii="Cambria Math"/>
          </w:rPr>
          <m:t>2 529</m:t>
        </m:r>
        <m:r>
          <w:rPr>
            <w:rFonts w:ascii="Cambria Math"/>
          </w:rPr>
          <m:t>,42=27</m:t>
        </m:r>
        <m:r>
          <w:rPr>
            <w:rFonts w:ascii="Cambria Math"/>
          </w:rPr>
          <m:t> </m:t>
        </m:r>
        <m:r>
          <w:rPr>
            <w:rFonts w:ascii="Cambria Math"/>
          </w:rPr>
          <m:t>823,60</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lastRenderedPageBreak/>
        <w:t>Шестым компонентом, включаемым в сметный расчет, являются страховые взносы.</w:t>
      </w:r>
    </w:p>
    <w:p w:rsidR="00B67F31" w:rsidRPr="00352E03" w:rsidRDefault="00B67F31" w:rsidP="00B67F31">
      <w:pPr>
        <w:pStyle w:val="a4"/>
        <w:rPr>
          <w:lang w:val="ru-RU"/>
        </w:rPr>
      </w:pPr>
      <w:r w:rsidRPr="00352E03">
        <w:rPr>
          <w:lang w:val="ru-RU"/>
        </w:rPr>
        <w:t xml:space="preserve">Социальное страхование </w:t>
      </w:r>
      <w:r w:rsidRPr="00B978AC">
        <w:rPr>
          <w:sz w:val="26"/>
          <w:szCs w:val="26"/>
          <w:lang w:val="ru-RU"/>
        </w:rPr>
        <w:t>–</w:t>
      </w:r>
      <w:r w:rsidRPr="00352E03">
        <w:rPr>
          <w:lang w:val="ru-RU"/>
        </w:rPr>
        <w:t xml:space="preserve"> это система социальной защиты, задача которой </w:t>
      </w:r>
      <w:r w:rsidRPr="00B978AC">
        <w:rPr>
          <w:sz w:val="26"/>
          <w:szCs w:val="26"/>
          <w:lang w:val="ru-RU"/>
        </w:rPr>
        <w:t>–</w:t>
      </w:r>
      <w:r w:rsidRPr="00352E03">
        <w:rPr>
          <w:lang w:val="ru-RU"/>
        </w:rPr>
        <w:t xml:space="preserve"> обеспечивать реализацию конституционного права экономически активных граждан на материальное обеспечение в старости, в случае болезни, полной или частичной утраты трудоспособности, потери кормильца, безработицы</w:t>
      </w:r>
      <w:r>
        <w:rPr>
          <w:lang w:val="ru-RU"/>
        </w:rPr>
        <w:t xml:space="preserve"> [1</w:t>
      </w:r>
      <w:r w:rsidRPr="00B978AC">
        <w:rPr>
          <w:lang w:val="ru-RU"/>
        </w:rPr>
        <w:t>0</w:t>
      </w:r>
      <w:r w:rsidRPr="008D5979">
        <w:rPr>
          <w:lang w:val="ru-RU"/>
        </w:rPr>
        <w:t>]</w:t>
      </w:r>
      <w:r w:rsidRPr="00352E03">
        <w:rPr>
          <w:lang w:val="ru-RU"/>
        </w:rPr>
        <w:t>.</w:t>
      </w:r>
    </w:p>
    <w:p w:rsidR="00B67F31" w:rsidRPr="00352E03" w:rsidRDefault="00B67F31" w:rsidP="00B67F31">
      <w:pPr>
        <w:pStyle w:val="a4"/>
        <w:rPr>
          <w:lang w:val="ru-RU"/>
        </w:rPr>
      </w:pPr>
      <w:r w:rsidRPr="00352E03">
        <w:rPr>
          <w:lang w:val="ru-RU"/>
        </w:rPr>
        <w:t>Уплата страховых взносов является прямой обязанностью организации-работодателя, при этом часть выплат носит персональный характер. Так, например, выплат на лицевой счет каждого из работников в пенсионном фонде зависит от размера его персональной заработной платы.</w:t>
      </w:r>
    </w:p>
    <w:p w:rsidR="00B67F31" w:rsidRPr="00352E03" w:rsidRDefault="00B67F31" w:rsidP="00B67F31">
      <w:pPr>
        <w:pStyle w:val="a4"/>
        <w:rPr>
          <w:lang w:val="ru-RU"/>
        </w:rPr>
      </w:pPr>
      <w:r w:rsidRPr="00352E03">
        <w:rPr>
          <w:lang w:val="ru-RU"/>
        </w:rPr>
        <w:t xml:space="preserve">Общий размер страховых взносов </w:t>
      </w:r>
      <w:r w:rsidRPr="00352E03">
        <w:rPr>
          <w:rStyle w:val="afd"/>
          <w:lang w:val="ru-RU"/>
        </w:rPr>
        <w:t>СВ</w:t>
      </w:r>
      <w:r w:rsidRPr="00352E03">
        <w:rPr>
          <w:rStyle w:val="afd"/>
          <w:i w:val="0"/>
          <w:lang w:val="ru-RU"/>
        </w:rPr>
        <w:t>,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можно воспользоваться формулой 4.19</w:t>
      </w:r>
      <w:r w:rsidRPr="00352E03">
        <w:rPr>
          <w:lang w:val="ru-RU"/>
        </w:rPr>
        <w:t>:</w:t>
      </w:r>
    </w:p>
    <w:p w:rsidR="00B67F31" w:rsidRPr="00352E03" w:rsidRDefault="00B67F31" w:rsidP="00B67F31">
      <w:pPr>
        <w:pStyle w:val="ad"/>
      </w:pPr>
      <w:r w:rsidRPr="00352E03">
        <w:tab/>
      </w:r>
      <m:oMath>
        <m:r>
          <w:rPr>
            <w:rFonts w:ascii="Cambria Math"/>
          </w:rPr>
          <m:t>СВ</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СВ</m:t>
            </m:r>
          </m:sub>
        </m:sSub>
        <m:r>
          <w:rPr>
            <w:rFonts w:ascii="Cambria Math"/>
          </w:rPr>
          <m:t>/100</m:t>
        </m:r>
      </m:oMath>
      <w:r>
        <w:t>,</w:t>
      </w:r>
      <w:r>
        <w:tab/>
        <w:t>(4.19</w:t>
      </w:r>
      <w:r w:rsidRPr="00352E03">
        <w:t>)</w:t>
      </w:r>
    </w:p>
    <w:p w:rsidR="00B67F31" w:rsidRPr="00352E03" w:rsidRDefault="00B67F31" w:rsidP="00B67F31">
      <w:pPr>
        <w:pStyle w:val="a8"/>
      </w:pPr>
      <w:r w:rsidRPr="00352E03">
        <w:t>где</w:t>
      </w:r>
      <w:r w:rsidRPr="00352E03">
        <w:tab/>
      </w:r>
      <w:r w:rsidRPr="00352E03">
        <w:rPr>
          <w:rStyle w:val="afd"/>
        </w:rPr>
        <w:t>ЗП</w:t>
      </w:r>
      <w:r w:rsidRPr="00352E03">
        <w:t xml:space="preserve"> – фонд оплаты труда по проекту, рассчитанный ранее (руб.), составляет </w:t>
      </w:r>
      <w:r>
        <w:t>38 823,53</w:t>
      </w:r>
      <w:r w:rsidRPr="00352E03">
        <w:t xml:space="preserve"> руб.;</w:t>
      </w:r>
    </w:p>
    <w:p w:rsidR="00B67F31" w:rsidRDefault="00B67F31" w:rsidP="00B67F31">
      <w:pPr>
        <w:pStyle w:val="a8"/>
      </w:pPr>
      <w:r w:rsidRPr="00352E03">
        <w:rPr>
          <w:rStyle w:val="afd"/>
        </w:rPr>
        <w:tab/>
        <w:t>С</w:t>
      </w:r>
      <w:r w:rsidRPr="00352E03">
        <w:rPr>
          <w:rStyle w:val="afd"/>
          <w:vertAlign w:val="subscript"/>
        </w:rPr>
        <w:t>СВ</w:t>
      </w:r>
      <w:r w:rsidRPr="00352E03">
        <w:t xml:space="preserve"> – ставка (размер налога) страховых взносов,</w:t>
      </w:r>
      <w:r>
        <w:t xml:space="preserve"> %.</w:t>
      </w:r>
    </w:p>
    <w:p w:rsidR="00B67F31" w:rsidRPr="00AA4774" w:rsidRDefault="00B67F31" w:rsidP="00B67F31">
      <w:pPr>
        <w:pStyle w:val="a4"/>
        <w:rPr>
          <w:lang w:val="ru-RU"/>
        </w:rPr>
      </w:pPr>
      <w:r w:rsidRPr="00AA4774">
        <w:rPr>
          <w:szCs w:val="18"/>
          <w:shd w:val="clear" w:color="auto" w:fill="FFFFFF"/>
          <w:lang w:val="ru-RU"/>
        </w:rPr>
        <w:t>Ставка страховых взносов</w:t>
      </w:r>
      <w:r w:rsidRPr="00131D8E">
        <w:rPr>
          <w:rStyle w:val="afd"/>
          <w:color w:val="000000"/>
          <w:lang w:val="ru-RU"/>
        </w:rPr>
        <w:t xml:space="preserve"> С</w:t>
      </w:r>
      <w:r w:rsidRPr="00131D8E">
        <w:rPr>
          <w:rStyle w:val="afd"/>
          <w:color w:val="000000"/>
          <w:vertAlign w:val="subscript"/>
          <w:lang w:val="ru-RU"/>
        </w:rPr>
        <w:t>СВ</w:t>
      </w:r>
      <w:r w:rsidRPr="00AA4774">
        <w:rPr>
          <w:szCs w:val="18"/>
          <w:shd w:val="clear" w:color="auto" w:fill="FFFFFF"/>
          <w:lang w:val="ru-RU"/>
        </w:rPr>
        <w:t xml:space="preserve"> </w:t>
      </w:r>
      <w:r w:rsidRPr="00AA4774">
        <w:rPr>
          <w:lang w:val="ru-RU"/>
        </w:rPr>
        <w:t>на 20</w:t>
      </w:r>
      <w:r>
        <w:rPr>
          <w:lang w:val="ru-RU"/>
        </w:rPr>
        <w:t>22</w:t>
      </w:r>
      <w:r w:rsidRPr="00AA4774">
        <w:rPr>
          <w:lang w:val="ru-RU"/>
        </w:rPr>
        <w:t xml:space="preserve"> год составляет 30,2%.</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4.19</w:t>
      </w:r>
      <w:r w:rsidRPr="00352E03">
        <w:rPr>
          <w:lang w:val="ru-RU"/>
        </w:rPr>
        <w:t xml:space="preserve"> получено:</w:t>
      </w:r>
    </w:p>
    <w:p w:rsidR="00B67F31" w:rsidRPr="00352E03" w:rsidRDefault="00B67F31" w:rsidP="00B67F31">
      <w:pPr>
        <w:pStyle w:val="ad"/>
      </w:pPr>
      <w:r w:rsidRPr="00352E03">
        <w:tab/>
      </w:r>
      <m:oMath>
        <m:r>
          <w:rPr>
            <w:rFonts w:ascii="Cambria Math"/>
          </w:rPr>
          <m:t>СВ</m:t>
        </m:r>
        <m:r>
          <w:rPr>
            <w:rFonts w:ascii="Cambria Math"/>
          </w:rPr>
          <m:t>=27</m:t>
        </m:r>
        <m:r>
          <w:rPr>
            <w:rFonts w:ascii="Cambria Math"/>
          </w:rPr>
          <m:t> </m:t>
        </m:r>
        <m:r>
          <w:rPr>
            <w:rFonts w:ascii="Cambria Math"/>
          </w:rPr>
          <m:t>823,60</m:t>
        </m:r>
        <m:r>
          <w:rPr>
            <w:rFonts w:ascii="Cambria Math" w:hAnsi="Cambria Math" w:cs="Cambria Math"/>
          </w:rPr>
          <m:t>⋅</m:t>
        </m:r>
        <m:f>
          <m:fPr>
            <m:ctrlPr>
              <w:rPr>
                <w:rFonts w:ascii="Cambria Math" w:hAnsi="Cambria Math"/>
                <w:i/>
              </w:rPr>
            </m:ctrlPr>
          </m:fPr>
          <m:num>
            <m:r>
              <w:rPr>
                <w:rFonts w:ascii="Cambria Math"/>
              </w:rPr>
              <m:t>30,2</m:t>
            </m:r>
            <m:ctrlPr>
              <w:rPr>
                <w:rFonts w:ascii="Cambria Math" w:hAnsi="Cambria Math" w:cs="Cambria Math"/>
                <w:i/>
              </w:rPr>
            </m:ctrlPr>
          </m:num>
          <m:den>
            <m:r>
              <w:rPr>
                <w:rFonts w:ascii="Cambria Math"/>
              </w:rPr>
              <m:t>100</m:t>
            </m:r>
          </m:den>
        </m:f>
        <m:r>
          <w:rPr>
            <w:rFonts w:ascii="Cambria Math"/>
          </w:rPr>
          <m:t>=8</m:t>
        </m:r>
        <m:r>
          <w:rPr>
            <w:rFonts w:ascii="Cambria Math"/>
          </w:rPr>
          <m:t> </m:t>
        </m:r>
        <m:r>
          <w:rPr>
            <w:rFonts w:ascii="Cambria Math"/>
          </w:rPr>
          <m:t>402,73</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Следующим этапом сметного расчета является накладные расходы.</w:t>
      </w:r>
    </w:p>
    <w:p w:rsidR="00B67F31" w:rsidRPr="00352E03" w:rsidRDefault="00B67F31" w:rsidP="00B67F31">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d"/>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можно воспользоваться формулой 4.20</w:t>
      </w:r>
      <w:r w:rsidRPr="00352E03">
        <w:rPr>
          <w:lang w:val="ru-RU"/>
        </w:rPr>
        <w:t>:</w:t>
      </w:r>
    </w:p>
    <w:p w:rsidR="00B67F31" w:rsidRPr="00352E03" w:rsidRDefault="00B67F31" w:rsidP="00B67F31">
      <w:pPr>
        <w:pStyle w:val="ad"/>
      </w:pPr>
      <w:r w:rsidRPr="00352E03">
        <w:tab/>
      </w:r>
      <m:oMath>
        <m:r>
          <w:rPr>
            <w:rFonts w:ascii="Cambria Math"/>
          </w:rPr>
          <m:t>НР</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НР</m:t>
            </m:r>
          </m:sub>
        </m:sSub>
        <m:r>
          <w:rPr>
            <w:rFonts w:ascii="Cambria Math"/>
          </w:rPr>
          <m:t>/100</m:t>
        </m:r>
      </m:oMath>
      <w:r>
        <w:t>,</w:t>
      </w:r>
      <w:r>
        <w:tab/>
        <w:t>(4.20</w:t>
      </w:r>
      <w:r w:rsidRPr="00352E03">
        <w:t>)</w:t>
      </w:r>
    </w:p>
    <w:p w:rsidR="00B67F31" w:rsidRPr="00352E03" w:rsidRDefault="00B67F31" w:rsidP="00B67F31">
      <w:pPr>
        <w:pStyle w:val="a8"/>
      </w:pPr>
      <w:r w:rsidRPr="00352E03">
        <w:lastRenderedPageBreak/>
        <w:t>где</w:t>
      </w:r>
      <w:r w:rsidRPr="00352E03">
        <w:tab/>
      </w:r>
      <w:r w:rsidRPr="00352E03">
        <w:rPr>
          <w:rStyle w:val="afd"/>
        </w:rPr>
        <w:t>ЗП</w:t>
      </w:r>
      <w:r w:rsidRPr="00352E03">
        <w:t xml:space="preserve"> – фонд оплаты труда по проекту, руб.;</w:t>
      </w:r>
    </w:p>
    <w:p w:rsidR="00B67F31" w:rsidRDefault="00B67F31" w:rsidP="00B67F31">
      <w:pPr>
        <w:pStyle w:val="a8"/>
      </w:pPr>
      <w:r w:rsidRPr="00352E03">
        <w:rPr>
          <w:rStyle w:val="afd"/>
        </w:rPr>
        <w:tab/>
        <w:t>С</w:t>
      </w:r>
      <w:r w:rsidRPr="00352E03">
        <w:rPr>
          <w:rStyle w:val="afd"/>
          <w:vertAlign w:val="subscript"/>
        </w:rPr>
        <w:t>НР</w:t>
      </w:r>
      <w:r w:rsidRPr="00352E03">
        <w:rPr>
          <w:vertAlign w:val="subscript"/>
        </w:rPr>
        <w:t xml:space="preserve"> </w:t>
      </w:r>
      <w:r>
        <w:t>– размер накладных расходов, %.</w:t>
      </w:r>
    </w:p>
    <w:p w:rsidR="00B67F31" w:rsidRPr="00026B9B" w:rsidRDefault="00B67F31" w:rsidP="00B67F31">
      <w:pPr>
        <w:pStyle w:val="a4"/>
        <w:rPr>
          <w:lang w:val="ru-RU"/>
        </w:rPr>
      </w:pPr>
      <w:r w:rsidRPr="00026B9B">
        <w:rPr>
          <w:shd w:val="clear" w:color="auto" w:fill="FFFFFF"/>
          <w:lang w:val="ru-RU"/>
        </w:rPr>
        <w:t xml:space="preserve">Размер накладных расходов </w:t>
      </w:r>
      <w:r w:rsidRPr="00026B9B">
        <w:rPr>
          <w:rStyle w:val="afd"/>
          <w:lang w:val="ru-RU"/>
        </w:rPr>
        <w:t>С</w:t>
      </w:r>
      <w:r w:rsidRPr="00026B9B">
        <w:rPr>
          <w:rStyle w:val="afd"/>
          <w:vertAlign w:val="subscript"/>
          <w:lang w:val="ru-RU"/>
        </w:rPr>
        <w:t>НР</w:t>
      </w:r>
      <w:r w:rsidRPr="00026B9B">
        <w:rPr>
          <w:shd w:val="clear" w:color="auto" w:fill="FFFFFF"/>
          <w:lang w:val="ru-RU"/>
        </w:rPr>
        <w:t xml:space="preserve"> </w:t>
      </w:r>
      <w:r w:rsidRPr="00026B9B">
        <w:rPr>
          <w:lang w:val="ru-RU"/>
        </w:rPr>
        <w:t>составляет 10%.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4.20</w:t>
      </w:r>
      <w:r w:rsidRPr="00352E03">
        <w:rPr>
          <w:lang w:val="ru-RU"/>
        </w:rPr>
        <w:t xml:space="preserve"> получено:</w:t>
      </w:r>
    </w:p>
    <w:p w:rsidR="00B67F31" w:rsidRPr="00352E03" w:rsidRDefault="00B67F31" w:rsidP="00B67F31">
      <w:pPr>
        <w:pStyle w:val="ad"/>
      </w:pPr>
      <w:r w:rsidRPr="00352E03">
        <w:tab/>
      </w:r>
      <m:oMath>
        <m:r>
          <w:rPr>
            <w:rFonts w:ascii="Cambria Math"/>
          </w:rPr>
          <m:t>НР</m:t>
        </m:r>
        <m:r>
          <w:rPr>
            <w:rFonts w:ascii="Cambria Math"/>
          </w:rPr>
          <m:t>=27</m:t>
        </m:r>
        <m:r>
          <w:rPr>
            <w:rFonts w:ascii="Cambria Math"/>
          </w:rPr>
          <m:t> </m:t>
        </m:r>
        <m:r>
          <w:rPr>
            <w:rFonts w:ascii="Cambria Math"/>
          </w:rPr>
          <m:t>823,60</m:t>
        </m:r>
        <m:r>
          <w:rPr>
            <w:rFonts w:ascii="Cambria Math" w:hAnsi="Cambria Math" w:cs="Cambria Math"/>
          </w:rPr>
          <m:t>⋅</m:t>
        </m:r>
        <m:f>
          <m:fPr>
            <m:ctrlPr>
              <w:rPr>
                <w:rFonts w:ascii="Cambria Math" w:hAnsi="Cambria Math"/>
                <w:i/>
              </w:rPr>
            </m:ctrlPr>
          </m:fPr>
          <m:num>
            <m:r>
              <w:rPr>
                <w:rFonts w:ascii="Cambria Math"/>
              </w:rPr>
              <m:t>10</m:t>
            </m:r>
            <m:ctrlPr>
              <w:rPr>
                <w:rFonts w:ascii="Cambria Math" w:hAnsi="Cambria Math" w:cs="Cambria Math"/>
                <w:i/>
              </w:rPr>
            </m:ctrlPr>
          </m:num>
          <m:den>
            <m:r>
              <w:rPr>
                <w:rFonts w:ascii="Cambria Math"/>
              </w:rPr>
              <m:t>100</m:t>
            </m:r>
          </m:den>
        </m:f>
        <m:r>
          <w:rPr>
            <w:rFonts w:ascii="Cambria Math"/>
          </w:rPr>
          <m:t>=2</m:t>
        </m:r>
        <m:r>
          <w:rPr>
            <w:rFonts w:ascii="Cambria Math"/>
          </w:rPr>
          <m:t> </m:t>
        </m:r>
        <m:r>
          <w:rPr>
            <w:rFonts w:ascii="Cambria Math"/>
          </w:rPr>
          <m:t>782,36</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 xml:space="preserve">Восьмым этапом </w:t>
      </w:r>
      <w:r w:rsidRPr="00E81B63">
        <w:rPr>
          <w:lang w:val="ru-RU"/>
        </w:rPr>
        <w:t>сметного</w:t>
      </w:r>
      <w:r w:rsidRPr="00352E03">
        <w:rPr>
          <w:lang w:val="ru-RU"/>
        </w:rPr>
        <w:t xml:space="preserve"> расчета является </w:t>
      </w:r>
      <w:r w:rsidRPr="00610476">
        <w:rPr>
          <w:color w:val="000000"/>
          <w:lang w:val="ru-RU"/>
        </w:rPr>
        <w:t>расчет</w:t>
      </w:r>
      <w:r>
        <w:rPr>
          <w:color w:val="FF0000"/>
          <w:lang w:val="ru-RU"/>
        </w:rPr>
        <w:t xml:space="preserve"> </w:t>
      </w:r>
      <w:r w:rsidRPr="00352E03">
        <w:rPr>
          <w:lang w:val="ru-RU"/>
        </w:rPr>
        <w:t>себестоимост</w:t>
      </w:r>
      <w:r>
        <w:rPr>
          <w:lang w:val="ru-RU"/>
        </w:rPr>
        <w:t>и</w:t>
      </w:r>
      <w:r w:rsidRPr="00352E03">
        <w:rPr>
          <w:lang w:val="ru-RU"/>
        </w:rPr>
        <w:t>.</w:t>
      </w:r>
    </w:p>
    <w:p w:rsidR="00B67F31" w:rsidRPr="00352E03" w:rsidRDefault="00B67F31" w:rsidP="00B67F31">
      <w:pPr>
        <w:pStyle w:val="03"/>
      </w:pPr>
      <w:r w:rsidRPr="00352E03">
        <w:t>Себестоимость – это текущие затраты на производство товара или услуги, запуск их в обращение и реализацию</w:t>
      </w:r>
      <w:r w:rsidRPr="00B978AC">
        <w:t xml:space="preserve"> </w:t>
      </w:r>
      <w:r>
        <w:t>[1</w:t>
      </w:r>
      <w:r w:rsidRPr="00B978AC">
        <w:t>1</w:t>
      </w:r>
      <w:r w:rsidRPr="008D5979">
        <w:t>]</w:t>
      </w:r>
      <w:r w:rsidRPr="00352E03">
        <w:t>. Расчет и анализ себестоимости продукции является важнейшей задачей любого предприятия и входит в систему управленческого учета, так как именно себестоимость лежит в основе большинства управленческих решений.</w:t>
      </w:r>
    </w:p>
    <w:p w:rsidR="00B67F31" w:rsidRPr="00894773" w:rsidRDefault="00B67F31" w:rsidP="00B67F31">
      <w:pPr>
        <w:pStyle w:val="a4"/>
        <w:rPr>
          <w:lang w:val="ru-RU"/>
        </w:rPr>
      </w:pPr>
      <w:r w:rsidRPr="00894773">
        <w:rPr>
          <w:lang w:val="ru-RU"/>
        </w:rPr>
        <w:t xml:space="preserve">Себестоимость </w:t>
      </w:r>
      <w:proofErr w:type="spellStart"/>
      <w:r w:rsidRPr="00894773">
        <w:rPr>
          <w:lang w:val="ru-RU"/>
        </w:rPr>
        <w:t>Сб</w:t>
      </w:r>
      <w:proofErr w:type="spellEnd"/>
      <w:r w:rsidRPr="00894773">
        <w:rPr>
          <w:lang w:val="ru-RU"/>
        </w:rPr>
        <w:t xml:space="preserve">, руб. программного продукта определяется по формуле 4.21. </w:t>
      </w:r>
    </w:p>
    <w:p w:rsidR="00B67F31" w:rsidRPr="00352E03" w:rsidRDefault="00B67F31" w:rsidP="00B67F31">
      <w:pPr>
        <w:pStyle w:val="07"/>
        <w:jc w:val="left"/>
      </w:pPr>
      <w:r w:rsidRPr="00352E03">
        <w:rPr>
          <w:i/>
        </w:rPr>
        <w:tab/>
      </w:r>
      <w:proofErr w:type="spellStart"/>
      <w:r>
        <w:rPr>
          <w:i/>
        </w:rPr>
        <w:t>Сб</w:t>
      </w:r>
      <w:proofErr w:type="spellEnd"/>
      <w:r w:rsidRPr="00352E03">
        <w:t xml:space="preserve"> = </w:t>
      </w:r>
      <w:r>
        <w:rPr>
          <w:i/>
        </w:rPr>
        <w:t>М</w:t>
      </w:r>
      <w:r w:rsidRPr="00352E03">
        <w:t xml:space="preserve"> + </w:t>
      </w:r>
      <w:r>
        <w:t>ВМ</w:t>
      </w:r>
      <w:r w:rsidRPr="00352E03">
        <w:t xml:space="preserve"> + </w:t>
      </w:r>
      <w:r>
        <w:t>ЭР</w:t>
      </w:r>
      <w:r w:rsidRPr="00352E03">
        <w:t xml:space="preserve"> + </w:t>
      </w:r>
      <w:r>
        <w:t>АМ</w:t>
      </w:r>
      <w:r w:rsidRPr="00352E03">
        <w:t xml:space="preserve"> + </w:t>
      </w:r>
      <w:r w:rsidRPr="00352E03">
        <w:rPr>
          <w:i/>
        </w:rPr>
        <w:t>ЗП</w:t>
      </w:r>
      <w:r w:rsidRPr="00352E03">
        <w:t xml:space="preserve"> +</w:t>
      </w:r>
      <w:r w:rsidRPr="00352E03">
        <w:rPr>
          <w:i/>
        </w:rPr>
        <w:t xml:space="preserve"> СВ</w:t>
      </w:r>
      <w:r w:rsidRPr="00352E03">
        <w:t xml:space="preserve"> +</w:t>
      </w:r>
      <w:r w:rsidRPr="00352E03">
        <w:rPr>
          <w:i/>
        </w:rPr>
        <w:t>НР,</w:t>
      </w:r>
      <w:r>
        <w:tab/>
        <w:t>(4</w:t>
      </w:r>
      <w:r w:rsidRPr="00352E03">
        <w:t>.</w:t>
      </w:r>
      <w:r>
        <w:t>21</w:t>
      </w:r>
      <w:r w:rsidRPr="00352E03">
        <w:t>)</w:t>
      </w:r>
    </w:p>
    <w:p w:rsidR="00B67F31" w:rsidRPr="00352E03" w:rsidRDefault="00B67F31" w:rsidP="00B67F31">
      <w:pPr>
        <w:pStyle w:val="a8"/>
      </w:pPr>
      <w:r w:rsidRPr="00352E03">
        <w:t>где</w:t>
      </w:r>
      <w:r w:rsidRPr="00352E03">
        <w:tab/>
      </w:r>
      <w:r>
        <w:rPr>
          <w:i/>
        </w:rPr>
        <w:t>М</w:t>
      </w:r>
      <w:r>
        <w:t xml:space="preserve"> – затраты на материалы руб</w:t>
      </w:r>
      <w:r w:rsidRPr="00352E03">
        <w:t>.;</w:t>
      </w:r>
    </w:p>
    <w:p w:rsidR="00B67F31" w:rsidRPr="00352E03" w:rsidRDefault="00B67F31" w:rsidP="00B67F31">
      <w:pPr>
        <w:pStyle w:val="a8"/>
      </w:pPr>
      <w:r w:rsidRPr="00352E03">
        <w:rPr>
          <w:i/>
        </w:rPr>
        <w:tab/>
      </w:r>
      <w:r>
        <w:rPr>
          <w:i/>
        </w:rPr>
        <w:t>ВМ</w:t>
      </w:r>
      <w:r w:rsidRPr="00352E03">
        <w:t xml:space="preserve"> – затраты на вспомогательные материалы, руб.;</w:t>
      </w:r>
    </w:p>
    <w:p w:rsidR="00B67F31" w:rsidRPr="00352E03" w:rsidRDefault="00B67F31" w:rsidP="00B67F31">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rsidR="00B67F31" w:rsidRPr="00352E03" w:rsidRDefault="00B67F31" w:rsidP="00B67F31">
      <w:pPr>
        <w:pStyle w:val="a8"/>
      </w:pPr>
      <w:r w:rsidRPr="00352E03">
        <w:rPr>
          <w:i/>
        </w:rPr>
        <w:tab/>
      </w:r>
      <w:r>
        <w:rPr>
          <w:i/>
        </w:rPr>
        <w:t>АМ</w:t>
      </w:r>
      <w:r w:rsidRPr="00352E03">
        <w:t xml:space="preserve"> – затраты на амортизацию,</w:t>
      </w:r>
      <w:r>
        <w:t xml:space="preserve"> руб</w:t>
      </w:r>
      <w:r w:rsidRPr="00352E03">
        <w:t>.;</w:t>
      </w:r>
    </w:p>
    <w:p w:rsidR="00B67F31" w:rsidRPr="00352E03" w:rsidRDefault="00B67F31" w:rsidP="00B67F31">
      <w:pPr>
        <w:pStyle w:val="a8"/>
      </w:pPr>
      <w:r w:rsidRPr="00352E03">
        <w:rPr>
          <w:i/>
        </w:rPr>
        <w:tab/>
        <w:t xml:space="preserve">ЗП </w:t>
      </w:r>
      <w:r w:rsidRPr="00352E03">
        <w:t>– затраты на заработную плату,</w:t>
      </w:r>
      <w:r>
        <w:t xml:space="preserve"> руб</w:t>
      </w:r>
      <w:r w:rsidRPr="00352E03">
        <w:t>.;</w:t>
      </w:r>
    </w:p>
    <w:p w:rsidR="00B67F31" w:rsidRPr="00352E03" w:rsidRDefault="00B67F31" w:rsidP="00B67F31">
      <w:pPr>
        <w:pStyle w:val="a8"/>
      </w:pPr>
      <w:r w:rsidRPr="00352E03">
        <w:rPr>
          <w:i/>
        </w:rPr>
        <w:tab/>
        <w:t>СВ</w:t>
      </w:r>
      <w:r w:rsidRPr="00352E03">
        <w:t xml:space="preserve"> – страховые взносы, уплаченные работодателем с фонда оплаты труда,</w:t>
      </w:r>
      <w:r>
        <w:t xml:space="preserve"> руб</w:t>
      </w:r>
      <w:r w:rsidRPr="00352E03">
        <w:t>.;</w:t>
      </w:r>
    </w:p>
    <w:p w:rsidR="00B67F31" w:rsidRPr="00382D42" w:rsidRDefault="00B67F31" w:rsidP="00B67F31">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4.21</w:t>
      </w:r>
      <w:r w:rsidRPr="00352E03">
        <w:rPr>
          <w:lang w:val="ru-RU"/>
        </w:rPr>
        <w:t xml:space="preserve"> получено:</w:t>
      </w:r>
    </w:p>
    <w:p w:rsidR="00B67F31" w:rsidRPr="00B67F31" w:rsidRDefault="00B67F31" w:rsidP="00B67F31">
      <w:pPr>
        <w:pStyle w:val="07"/>
        <w:jc w:val="center"/>
      </w:pPr>
      <m:oMathPara>
        <m:oMath>
          <m:r>
            <w:rPr>
              <w:rFonts w:ascii="Cambria Math"/>
            </w:rPr>
            <m:t>Сб</m:t>
          </m:r>
          <m:r>
            <w:rPr>
              <w:rFonts w:ascii="Cambria Math"/>
            </w:rPr>
            <m:t>=100,00+1013,60+99,90+4</m:t>
          </m:r>
          <m:r>
            <w:rPr>
              <w:rFonts w:ascii="Cambria Math"/>
            </w:rPr>
            <m:t> </m:t>
          </m:r>
          <m:r>
            <w:rPr>
              <w:rFonts w:ascii="Cambria Math"/>
            </w:rPr>
            <m:t>892,26+27</m:t>
          </m:r>
          <m:r>
            <w:rPr>
              <w:rFonts w:ascii="Cambria Math"/>
            </w:rPr>
            <m:t> </m:t>
          </m:r>
          <m:r>
            <w:rPr>
              <w:rFonts w:ascii="Cambria Math"/>
            </w:rPr>
            <m:t>823,60+8</m:t>
          </m:r>
          <m:r>
            <w:rPr>
              <w:rFonts w:ascii="Cambria Math"/>
            </w:rPr>
            <m:t> </m:t>
          </m:r>
          <m:r>
            <w:rPr>
              <w:rFonts w:ascii="Cambria Math"/>
            </w:rPr>
            <m:t>402,73+2</m:t>
          </m:r>
          <m:r>
            <w:rPr>
              <w:rFonts w:ascii="Cambria Math"/>
            </w:rPr>
            <m:t> </m:t>
          </m:r>
          <m:r>
            <w:rPr>
              <w:rFonts w:ascii="Cambria Math"/>
            </w:rPr>
            <m:t>782,36=</m:t>
          </m:r>
          <m:r>
            <m:rPr>
              <m:nor/>
            </m:rPr>
            <w:rPr>
              <w:rFonts w:ascii="Cambria Math"/>
            </w:rPr>
            <m:t>45</m:t>
          </m:r>
          <m:r>
            <m:rPr>
              <m:nor/>
            </m:rPr>
            <w:rPr>
              <w:rFonts w:ascii="Cambria Math"/>
            </w:rPr>
            <m:t> </m:t>
          </m:r>
          <m:r>
            <m:rPr>
              <m:nor/>
            </m:rPr>
            <w:rPr>
              <w:rFonts w:ascii="Cambria Math"/>
            </w:rPr>
            <m:t>114,45</m:t>
          </m:r>
          <m:r>
            <m:rPr>
              <m:sty m:val="p"/>
            </m:rPr>
            <w:rPr>
              <w:rFonts w:ascii="Cambria Math"/>
            </w:rPr>
            <m:t>руб</m:t>
          </m:r>
          <m:r>
            <m:rPr>
              <m:sty m:val="p"/>
            </m:rPr>
            <w:rPr>
              <w:rFonts w:ascii="Cambria Math"/>
            </w:rPr>
            <m:t>.</m:t>
          </m:r>
        </m:oMath>
      </m:oMathPara>
    </w:p>
    <w:p w:rsidR="00B67F31" w:rsidRPr="00352E03" w:rsidRDefault="00B67F31" w:rsidP="00B67F31">
      <w:pPr>
        <w:pStyle w:val="a4"/>
        <w:rPr>
          <w:lang w:val="ru-RU"/>
        </w:rPr>
      </w:pPr>
      <w:r w:rsidRPr="00352E03">
        <w:rPr>
          <w:lang w:val="ru-RU"/>
        </w:rPr>
        <w:lastRenderedPageBreak/>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rsidR="00B67F31" w:rsidRPr="00352E03" w:rsidRDefault="00B67F31" w:rsidP="00B67F31">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r w:rsidRPr="00352E03">
        <w:rPr>
          <w:rStyle w:val="afd"/>
          <w:lang w:val="ru-RU"/>
        </w:rPr>
        <w:t>П</w:t>
      </w:r>
      <w:r w:rsidRPr="00352E03">
        <w:rPr>
          <w:lang w:val="ru-RU"/>
        </w:rPr>
        <w:t xml:space="preserve">, руб. </w:t>
      </w:r>
      <w:r>
        <w:rPr>
          <w:lang w:val="ru-RU"/>
        </w:rPr>
        <w:t>можно рассчитать по формуле 4.22</w:t>
      </w:r>
      <w:r w:rsidRPr="00352E03">
        <w:rPr>
          <w:lang w:val="ru-RU"/>
        </w:rPr>
        <w:t>:</w:t>
      </w:r>
    </w:p>
    <w:p w:rsidR="00B67F31" w:rsidRPr="00352E03" w:rsidRDefault="00B67F31" w:rsidP="00B67F31">
      <w:pPr>
        <w:pStyle w:val="ad"/>
      </w:pPr>
      <w:r w:rsidRPr="00352E03">
        <w:tab/>
      </w:r>
      <m:oMath>
        <m:r>
          <w:rPr>
            <w:rFonts w:ascii="Cambria Math"/>
          </w:rPr>
          <m:t>П</m:t>
        </m:r>
        <m:r>
          <w:rPr>
            <w:rFonts w:ascii="Cambria Math"/>
          </w:rPr>
          <m:t>=</m:t>
        </m:r>
        <m:r>
          <w:rPr>
            <w:rFonts w:ascii="Cambria Math"/>
          </w:rPr>
          <m:t>Сб</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П</m:t>
            </m:r>
          </m:sub>
        </m:sSub>
        <m:r>
          <w:rPr>
            <w:rFonts w:ascii="Cambria Math"/>
          </w:rPr>
          <m:t>/100</m:t>
        </m:r>
      </m:oMath>
      <w:r>
        <w:t>,</w:t>
      </w:r>
      <w:r>
        <w:tab/>
        <w:t>(4.22</w:t>
      </w:r>
      <w:r w:rsidRPr="00352E03">
        <w:t>)</w:t>
      </w:r>
    </w:p>
    <w:p w:rsidR="00B67F31" w:rsidRPr="00352E03" w:rsidRDefault="00B67F31" w:rsidP="00B67F31">
      <w:pPr>
        <w:pStyle w:val="a8"/>
      </w:pPr>
      <w:r w:rsidRPr="00352E03">
        <w:t>где</w:t>
      </w:r>
      <w:r w:rsidRPr="00352E03">
        <w:tab/>
      </w:r>
      <w:proofErr w:type="spellStart"/>
      <w:r w:rsidRPr="00352E03">
        <w:rPr>
          <w:rStyle w:val="afd"/>
        </w:rPr>
        <w:t>Сб</w:t>
      </w:r>
      <w:proofErr w:type="spellEnd"/>
      <w:r w:rsidRPr="00352E03">
        <w:t xml:space="preserve"> – себестоимость производства или разработки, руб</w:t>
      </w:r>
      <w:r>
        <w:t>.</w:t>
      </w:r>
      <w:r w:rsidRPr="00352E03">
        <w:t>;</w:t>
      </w:r>
    </w:p>
    <w:p w:rsidR="00B67F31" w:rsidRDefault="00B67F31" w:rsidP="00B67F31">
      <w:pPr>
        <w:pStyle w:val="a8"/>
      </w:pPr>
      <w:r w:rsidRPr="00352E03">
        <w:rPr>
          <w:rStyle w:val="afd"/>
        </w:rPr>
        <w:tab/>
        <w:t>С</w:t>
      </w:r>
      <w:r w:rsidRPr="00352E03">
        <w:rPr>
          <w:rStyle w:val="afd"/>
          <w:vertAlign w:val="subscript"/>
        </w:rPr>
        <w:t>П</w:t>
      </w:r>
      <w:r w:rsidRPr="00352E03">
        <w:t xml:space="preserve"> – процент прибыли, на которую рассчитывает организатор коммерче</w:t>
      </w:r>
      <w:r>
        <w:t>ского предприятия, %.</w:t>
      </w:r>
    </w:p>
    <w:p w:rsidR="00B67F31" w:rsidRPr="00131D8E" w:rsidRDefault="00B67F31" w:rsidP="00B67F31">
      <w:pPr>
        <w:pStyle w:val="a4"/>
        <w:rPr>
          <w:color w:val="000000"/>
          <w:lang w:val="ru-RU"/>
        </w:rPr>
      </w:pPr>
      <w:r w:rsidRPr="00131D8E">
        <w:rPr>
          <w:color w:val="000000"/>
          <w:szCs w:val="18"/>
          <w:shd w:val="clear" w:color="auto" w:fill="FFFFFF"/>
          <w:lang w:val="ru-RU"/>
        </w:rPr>
        <w:t xml:space="preserve">Процент прибыли </w:t>
      </w:r>
      <w:r w:rsidRPr="00131D8E">
        <w:rPr>
          <w:rStyle w:val="afd"/>
          <w:color w:val="000000"/>
          <w:lang w:val="ru-RU"/>
        </w:rPr>
        <w:t>С</w:t>
      </w:r>
      <w:r w:rsidRPr="00131D8E">
        <w:rPr>
          <w:rStyle w:val="afd"/>
          <w:color w:val="000000"/>
          <w:vertAlign w:val="subscript"/>
          <w:lang w:val="ru-RU"/>
        </w:rPr>
        <w:t>П</w:t>
      </w:r>
      <w:r w:rsidRPr="00131D8E">
        <w:rPr>
          <w:color w:val="000000"/>
          <w:lang w:val="ru-RU"/>
        </w:rPr>
        <w:t>, на которую рассчитывает организатор коммерческого предприятия составляет 30%.</w:t>
      </w:r>
    </w:p>
    <w:p w:rsidR="00B67F31" w:rsidRPr="00352E03" w:rsidRDefault="00B67F31" w:rsidP="00B67F31">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Pr>
          <w:lang w:val="ru-RU"/>
        </w:rPr>
        <w:t>22</w:t>
      </w:r>
      <w:r w:rsidRPr="00352E03">
        <w:rPr>
          <w:lang w:val="ru-RU"/>
        </w:rPr>
        <w:t xml:space="preserve"> получено:</w:t>
      </w:r>
    </w:p>
    <w:p w:rsidR="00B67F31" w:rsidRPr="00B67F31" w:rsidRDefault="00B67F31" w:rsidP="00B67F31">
      <w:pPr>
        <w:pStyle w:val="ad"/>
      </w:pPr>
      <w:r w:rsidRPr="00352E03">
        <w:tab/>
      </w:r>
      <w:r w:rsidRPr="00940098">
        <w:fldChar w:fldCharType="begin"/>
      </w:r>
      <w:r w:rsidRPr="00940098">
        <w:instrText xml:space="preserve"> QUOTE </w:instrText>
      </w:r>
      <m:oMath>
        <m:r>
          <m:rPr>
            <m:sty m:val="p"/>
          </m:rPr>
          <w:rPr>
            <w:rFonts w:ascii="Cambria Math"/>
          </w:rPr>
          <m:t>П</m:t>
        </m:r>
        <m:r>
          <m:rPr>
            <m:sty m:val="p"/>
          </m:rPr>
          <w:rPr>
            <w:rFonts w:ascii="Cambria Math"/>
          </w:rPr>
          <m:t>=</m:t>
        </m:r>
        <m:r>
          <m:rPr>
            <m:nor/>
          </m:rPr>
          <w:rPr>
            <w:rFonts w:ascii="Cambria Math"/>
          </w:rPr>
          <m:t>58195,31</m:t>
        </m:r>
        <m:r>
          <m:rPr>
            <m:sty m:val="p"/>
          </m:rPr>
          <w:rPr>
            <w:rFonts w:ascii="Cambria Math" w:hAnsi="Cambria Math" w:cs="Cambria Math"/>
          </w:rPr>
          <m:t>⋅</m:t>
        </m:r>
        <m:r>
          <m:rPr>
            <m:sty m:val="p"/>
          </m:rPr>
          <w:rPr>
            <w:rFonts w:ascii="Cambria Math"/>
          </w:rPr>
          <m:t>30/100=17458,59</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П</m:t>
        </m:r>
        <m:r>
          <m:rPr>
            <m:sty m:val="p"/>
          </m:rPr>
          <w:rPr>
            <w:rFonts w:ascii="Cambria Math"/>
          </w:rPr>
          <m:t>=</m:t>
        </m:r>
        <m:r>
          <m:rPr>
            <m:nor/>
          </m:rPr>
          <w:rPr>
            <w:rFonts w:ascii="Cambria Math"/>
          </w:rPr>
          <m:t>57 825,98</m:t>
        </m:r>
        <m:r>
          <m:rPr>
            <m:sty m:val="p"/>
          </m:rPr>
          <w:rPr>
            <w:rFonts w:ascii="Cambria Math" w:hAnsi="Cambria Math" w:cs="Cambria Math"/>
          </w:rPr>
          <m:t>⋅</m:t>
        </m:r>
        <m:r>
          <m:rPr>
            <m:sty m:val="p"/>
          </m:rPr>
          <w:rPr>
            <w:rFonts w:ascii="Cambria Math"/>
          </w:rPr>
          <m:t>30/100=17 347,97</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П</m:t>
        </m:r>
        <m:r>
          <m:rPr>
            <m:sty m:val="p"/>
          </m:rPr>
          <w:rPr>
            <w:rFonts w:ascii="Cambria Math"/>
          </w:rPr>
          <m:t>=</m:t>
        </m:r>
        <m:r>
          <m:rPr>
            <m:nor/>
          </m:rPr>
          <w:rPr>
            <w:rFonts w:ascii="Cambria Math"/>
          </w:rPr>
          <m:t>45</m:t>
        </m:r>
        <m:r>
          <m:rPr>
            <m:nor/>
          </m:rPr>
          <w:rPr>
            <w:rFonts w:ascii="Cambria Math"/>
          </w:rPr>
          <m:t> </m:t>
        </m:r>
        <m:r>
          <m:rPr>
            <m:nor/>
          </m:rPr>
          <w:rPr>
            <w:rFonts w:ascii="Cambria Math"/>
          </w:rPr>
          <m:t>114,45</m:t>
        </m:r>
        <m:r>
          <m:rPr>
            <m:sty m:val="p"/>
          </m:rPr>
          <w:rPr>
            <w:rFonts w:ascii="Cambria Math" w:hAnsi="Cambria Math" w:cs="Cambria Math"/>
          </w:rPr>
          <m:t>⋅</m:t>
        </m:r>
        <m:r>
          <m:rPr>
            <m:sty m:val="p"/>
          </m:rPr>
          <w:rPr>
            <w:rFonts w:ascii="Cambria Math"/>
          </w:rPr>
          <m:t>30/100=13</m:t>
        </m:r>
        <m:r>
          <m:rPr>
            <m:sty m:val="p"/>
          </m:rPr>
          <w:rPr>
            <w:rFonts w:ascii="Cambria Math"/>
          </w:rPr>
          <m:t> </m:t>
        </m:r>
        <m:r>
          <m:rPr>
            <m:sty m:val="p"/>
          </m:rPr>
          <w:rPr>
            <w:rFonts w:ascii="Cambria Math"/>
          </w:rPr>
          <m:t>534,36</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352E03" w:rsidRDefault="00B67F31" w:rsidP="00B67F31">
      <w:pPr>
        <w:pStyle w:val="a4"/>
        <w:rPr>
          <w:lang w:val="ru-RU"/>
        </w:rPr>
      </w:pPr>
      <w:r w:rsidRPr="00352E03">
        <w:rPr>
          <w:lang w:val="ru-RU"/>
        </w:rPr>
        <w:t>Следующим этапом сметного расчета является налог на добавленную стоимость.</w:t>
      </w:r>
    </w:p>
    <w:p w:rsidR="00B67F31" w:rsidRPr="00352E03" w:rsidRDefault="00B67F31" w:rsidP="00B67F31">
      <w:pPr>
        <w:pStyle w:val="a4"/>
        <w:rPr>
          <w:lang w:val="ru-RU"/>
        </w:rPr>
      </w:pPr>
      <w:r w:rsidRPr="00352E03">
        <w:rPr>
          <w:lang w:val="ru-RU"/>
        </w:rPr>
        <w:t>Налог на добавленную стоимость (НДС) – косвенный налог, форма изъятия в бюджет государства части стоимости товара, работы или услуги, которая создаётся на всех стадиях процесса производства товаров, работ и услуг и вносится в бюджет по мере реализации</w:t>
      </w:r>
      <w:r>
        <w:rPr>
          <w:lang w:val="ru-RU"/>
        </w:rPr>
        <w:t xml:space="preserve"> [1</w:t>
      </w:r>
      <w:r w:rsidRPr="00B978AC">
        <w:rPr>
          <w:lang w:val="ru-RU"/>
        </w:rPr>
        <w:t>2</w:t>
      </w:r>
      <w:r w:rsidRPr="008D5979">
        <w:rPr>
          <w:lang w:val="ru-RU"/>
        </w:rPr>
        <w:t>]</w:t>
      </w:r>
      <w:r w:rsidRPr="00352E03">
        <w:rPr>
          <w:lang w:val="ru-RU"/>
        </w:rPr>
        <w:t>.</w:t>
      </w:r>
    </w:p>
    <w:p w:rsidR="00B67F31" w:rsidRPr="00352E03" w:rsidRDefault="00B67F31" w:rsidP="00B67F31">
      <w:pPr>
        <w:pStyle w:val="a4"/>
        <w:rPr>
          <w:lang w:val="ru-RU"/>
        </w:rPr>
      </w:pPr>
      <w:r w:rsidRPr="00352E03">
        <w:rPr>
          <w:lang w:val="ru-RU"/>
        </w:rPr>
        <w:t xml:space="preserve">Для расчета налога на добавленную стоимость </w:t>
      </w:r>
      <w:r w:rsidRPr="00352E03">
        <w:rPr>
          <w:rStyle w:val="afd"/>
          <w:lang w:val="ru-RU"/>
        </w:rPr>
        <w:t>НДС</w:t>
      </w:r>
      <w:r w:rsidRPr="00352E03">
        <w:rPr>
          <w:lang w:val="ru-RU"/>
        </w:rPr>
        <w:t xml:space="preserve">, руб. </w:t>
      </w:r>
      <w:r>
        <w:rPr>
          <w:lang w:val="ru-RU"/>
        </w:rPr>
        <w:t>можно воспользоваться формулой 4.23</w:t>
      </w:r>
      <w:r w:rsidRPr="00352E03">
        <w:rPr>
          <w:lang w:val="ru-RU"/>
        </w:rPr>
        <w:t>:</w:t>
      </w:r>
    </w:p>
    <w:p w:rsidR="00B67F31" w:rsidRPr="00352E03" w:rsidRDefault="00B67F31" w:rsidP="00B67F31">
      <w:pPr>
        <w:pStyle w:val="ad"/>
      </w:pPr>
      <w:r w:rsidRPr="00352E03">
        <w:tab/>
      </w:r>
      <m:oMath>
        <m:r>
          <w:rPr>
            <w:rFonts w:ascii="Cambria Math"/>
          </w:rPr>
          <m:t>НДС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НДС</m:t>
            </m:r>
          </m:sub>
        </m:sSub>
        <m:r>
          <w:rPr>
            <w:rFonts w:ascii="Cambria Math"/>
          </w:rPr>
          <m:t>/100</m:t>
        </m:r>
      </m:oMath>
      <w:r>
        <w:t>,</w:t>
      </w:r>
      <w:r>
        <w:tab/>
        <w:t>(4.23</w:t>
      </w:r>
      <w:r w:rsidRPr="00352E03">
        <w:t>)</w:t>
      </w:r>
    </w:p>
    <w:p w:rsidR="00B67F31" w:rsidRPr="00352E03" w:rsidRDefault="00B67F31" w:rsidP="00B67F31">
      <w:pPr>
        <w:pStyle w:val="a8"/>
      </w:pPr>
      <w:r w:rsidRPr="00352E03">
        <w:t>где</w:t>
      </w:r>
      <w:r w:rsidRPr="00352E03">
        <w:tab/>
      </w:r>
      <w:proofErr w:type="spellStart"/>
      <w:r w:rsidRPr="00352E03">
        <w:rPr>
          <w:rStyle w:val="afd"/>
        </w:rPr>
        <w:t>Сб</w:t>
      </w:r>
      <w:proofErr w:type="spellEnd"/>
      <w:r w:rsidRPr="00352E03">
        <w:t xml:space="preserve"> – себестоимость разработки, руб.;</w:t>
      </w:r>
    </w:p>
    <w:p w:rsidR="00B67F31" w:rsidRPr="00C02404" w:rsidRDefault="00B67F31" w:rsidP="00B67F31">
      <w:pPr>
        <w:pStyle w:val="a8"/>
      </w:pPr>
      <w:r w:rsidRPr="00352E03">
        <w:rPr>
          <w:rStyle w:val="afd"/>
        </w:rPr>
        <w:tab/>
        <w:t>П</w:t>
      </w:r>
      <w:r w:rsidRPr="00352E03">
        <w:t xml:space="preserve"> – прибыль, руб.;</w:t>
      </w:r>
    </w:p>
    <w:p w:rsidR="00B67F31" w:rsidRDefault="00B67F31" w:rsidP="00B67F31">
      <w:pPr>
        <w:pStyle w:val="a8"/>
      </w:pPr>
      <w:r w:rsidRPr="00352E03">
        <w:tab/>
        <w:t>С</w:t>
      </w:r>
      <w:r w:rsidRPr="00352E03">
        <w:rPr>
          <w:vertAlign w:val="subscript"/>
        </w:rPr>
        <w:t xml:space="preserve">НДС </w:t>
      </w:r>
      <w:r w:rsidRPr="00352E03">
        <w:t>– ставка нало</w:t>
      </w:r>
      <w:r>
        <w:t>га на добавленную стоимость, %.</w:t>
      </w:r>
    </w:p>
    <w:p w:rsidR="00B67F31" w:rsidRPr="00026B9B" w:rsidRDefault="00B67F31" w:rsidP="00B67F31">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 xml:space="preserve">на добавленную стоимость </w:t>
      </w:r>
      <w:r w:rsidRPr="00026B9B">
        <w:rPr>
          <w:lang w:val="ru-RU"/>
        </w:rPr>
        <w:t>составляет 20%.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4.23</w:t>
      </w:r>
      <w:r w:rsidRPr="00352E03">
        <w:rPr>
          <w:lang w:val="ru-RU"/>
        </w:rPr>
        <w:t xml:space="preserve"> получено:</w:t>
      </w:r>
    </w:p>
    <w:p w:rsidR="00B67F31" w:rsidRPr="00352E03" w:rsidRDefault="00B67F31" w:rsidP="00B67F31">
      <w:pPr>
        <w:pStyle w:val="ad"/>
      </w:pPr>
      <w:r w:rsidRPr="00352E03">
        <w:lastRenderedPageBreak/>
        <w:tab/>
      </w:r>
      <w:r w:rsidRPr="00940098">
        <w:fldChar w:fldCharType="begin"/>
      </w:r>
      <w:r w:rsidRPr="00940098">
        <w:instrText xml:space="preserve"> QUOTE </w:instrText>
      </w:r>
      <m:oMath>
        <m:r>
          <m:rPr>
            <m:sty m:val="p"/>
          </m:rPr>
          <w:rPr>
            <w:rFonts w:ascii="Cambria Math"/>
          </w:rPr>
          <m:t>НДС</m:t>
        </m:r>
        <m:r>
          <m:rPr>
            <m:sty m:val="p"/>
          </m:rPr>
          <w:rPr>
            <w:rFonts w:ascii="Cambria Math"/>
          </w:rPr>
          <m:t>=(</m:t>
        </m:r>
        <m:r>
          <m:rPr>
            <m:nor/>
          </m:rPr>
          <w:rPr>
            <w:rFonts w:ascii="Cambria Math"/>
          </w:rPr>
          <m:t>58 195,41</m:t>
        </m:r>
        <m:r>
          <m:rPr>
            <m:sty m:val="p"/>
          </m:rPr>
          <w:rPr>
            <w:rFonts w:ascii="Cambria Math"/>
          </w:rPr>
          <m:t>+17 458,59)</m:t>
        </m:r>
        <m:r>
          <m:rPr>
            <m:sty m:val="p"/>
          </m:rPr>
          <w:rPr>
            <w:rFonts w:ascii="Cambria Math" w:hAnsi="Cambria Math" w:cs="Cambria Math"/>
          </w:rPr>
          <m:t>⋅</m:t>
        </m:r>
        <m:r>
          <m:rPr>
            <m:sty m:val="p"/>
          </m:rPr>
          <w:rPr>
            <w:rFonts w:ascii="Cambria Math"/>
          </w:rPr>
          <m:t>20/100=15 130,80</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НДС</m:t>
        </m:r>
        <m:r>
          <m:rPr>
            <m:sty m:val="p"/>
          </m:rPr>
          <w:rPr>
            <w:rFonts w:ascii="Cambria Math"/>
          </w:rPr>
          <m:t>=(</m:t>
        </m:r>
        <m:r>
          <m:rPr>
            <m:nor/>
          </m:rPr>
          <w:rPr>
            <w:rFonts w:ascii="Cambria Math"/>
          </w:rPr>
          <m:t>57 825,97</m:t>
        </m:r>
        <m:r>
          <m:rPr>
            <m:sty m:val="p"/>
          </m:rPr>
          <w:rPr>
            <w:rFonts w:ascii="Cambria Math"/>
          </w:rPr>
          <m:t>+17 347,97)</m:t>
        </m:r>
        <m:r>
          <m:rPr>
            <m:sty m:val="p"/>
          </m:rPr>
          <w:rPr>
            <w:rFonts w:ascii="Cambria Math" w:hAnsi="Cambria Math" w:cs="Cambria Math"/>
          </w:rPr>
          <m:t>⋅</m:t>
        </m:r>
        <m:r>
          <m:rPr>
            <m:sty m:val="p"/>
          </m:rPr>
          <w:rPr>
            <w:rFonts w:ascii="Cambria Math"/>
          </w:rPr>
          <m:t>20/100=15 034,59</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НДС</m:t>
        </m:r>
        <m:r>
          <m:rPr>
            <m:sty m:val="p"/>
          </m:rPr>
          <w:rPr>
            <w:rFonts w:ascii="Cambria Math"/>
          </w:rPr>
          <m:t>=(4</m:t>
        </m:r>
        <m:r>
          <m:rPr>
            <m:nor/>
          </m:rPr>
          <w:rPr>
            <w:rFonts w:ascii="Cambria Math"/>
          </w:rPr>
          <m:t>5</m:t>
        </m:r>
        <m:r>
          <m:rPr>
            <m:nor/>
          </m:rPr>
          <w:rPr>
            <w:rFonts w:ascii="Cambria Math"/>
          </w:rPr>
          <m:t> </m:t>
        </m:r>
        <m:r>
          <m:rPr>
            <m:nor/>
          </m:rPr>
          <w:rPr>
            <w:rFonts w:ascii="Cambria Math"/>
          </w:rPr>
          <m:t>114,45</m:t>
        </m:r>
        <m:r>
          <m:rPr>
            <m:sty m:val="p"/>
          </m:rPr>
          <w:rPr>
            <w:rFonts w:ascii="Cambria Math"/>
          </w:rPr>
          <m:t>+13</m:t>
        </m:r>
        <m:r>
          <m:rPr>
            <m:sty m:val="p"/>
          </m:rPr>
          <w:rPr>
            <w:rFonts w:ascii="Cambria Math"/>
          </w:rPr>
          <m:t> </m:t>
        </m:r>
        <m:r>
          <m:rPr>
            <m:sty m:val="p"/>
          </m:rPr>
          <w:rPr>
            <w:rFonts w:ascii="Cambria Math"/>
          </w:rPr>
          <m:t>534,36)</m:t>
        </m:r>
        <m:r>
          <m:rPr>
            <m:sty m:val="p"/>
          </m:rPr>
          <w:rPr>
            <w:rFonts w:ascii="Cambria Math" w:hAnsi="Cambria Math" w:cs="Cambria Math"/>
          </w:rPr>
          <m:t>⋅</m:t>
        </m:r>
        <m:r>
          <m:rPr>
            <m:sty m:val="p"/>
          </m:rPr>
          <w:rPr>
            <w:rFonts w:ascii="Cambria Math"/>
          </w:rPr>
          <m:t>20/100=11</m:t>
        </m:r>
        <m:r>
          <m:rPr>
            <m:sty m:val="p"/>
          </m:rPr>
          <w:rPr>
            <w:rFonts w:ascii="Cambria Math"/>
          </w:rPr>
          <m:t> </m:t>
        </m:r>
        <m:r>
          <m:rPr>
            <m:sty m:val="p"/>
          </m:rPr>
          <w:rPr>
            <w:rFonts w:ascii="Cambria Math"/>
          </w:rPr>
          <m:t>729,76</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352E03" w:rsidRDefault="00B67F31" w:rsidP="00B67F31">
      <w:pPr>
        <w:pStyle w:val="a4"/>
        <w:rPr>
          <w:lang w:val="ru-RU"/>
        </w:rPr>
      </w:pPr>
      <w:r w:rsidRPr="00352E03">
        <w:rPr>
          <w:lang w:val="ru-RU"/>
        </w:rPr>
        <w:t xml:space="preserve">Конечная стоимость разработки </w:t>
      </w:r>
      <w:r w:rsidRPr="00352E03">
        <w:rPr>
          <w:i/>
          <w:lang w:val="ru-RU"/>
        </w:rPr>
        <w:t>С</w:t>
      </w:r>
      <w:r w:rsidRPr="00352E03">
        <w:rPr>
          <w:lang w:val="ru-RU"/>
        </w:rPr>
        <w:t>, руб. рассчитывается как сумма себестоимости, прибыли и НДС</w:t>
      </w:r>
      <w:r>
        <w:rPr>
          <w:lang w:val="ru-RU"/>
        </w:rPr>
        <w:t>, для расчёта можно воспользоваться формулой 4.24</w:t>
      </w:r>
      <w:r w:rsidRPr="00352E03">
        <w:rPr>
          <w:lang w:val="ru-RU"/>
        </w:rPr>
        <w:t>:</w:t>
      </w:r>
    </w:p>
    <w:p w:rsidR="00B67F31" w:rsidRPr="00352E03" w:rsidRDefault="00B67F31" w:rsidP="00B67F31">
      <w:pPr>
        <w:pStyle w:val="ad"/>
      </w:pPr>
      <w:r w:rsidRPr="00352E03">
        <w:tab/>
      </w:r>
      <m:oMath>
        <m:r>
          <w:rPr>
            <w:rFonts w:ascii="Cambria Math"/>
          </w:rPr>
          <m:t>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rPr>
          <m:t>НДС</m:t>
        </m:r>
      </m:oMath>
      <w:r>
        <w:t>,</w:t>
      </w:r>
      <w:r>
        <w:tab/>
        <w:t>(4.24</w:t>
      </w:r>
      <w:r w:rsidRPr="00352E03">
        <w:t>)</w:t>
      </w:r>
    </w:p>
    <w:p w:rsidR="00B67F31" w:rsidRPr="00352E03" w:rsidRDefault="00B67F31" w:rsidP="00B67F31">
      <w:pPr>
        <w:pStyle w:val="a8"/>
      </w:pPr>
      <w:r w:rsidRPr="00352E03">
        <w:t>где</w:t>
      </w:r>
      <w:r w:rsidRPr="00352E03">
        <w:tab/>
      </w:r>
      <w:proofErr w:type="spellStart"/>
      <w:r w:rsidRPr="00352E03">
        <w:rPr>
          <w:rStyle w:val="afd"/>
        </w:rPr>
        <w:t>Сб</w:t>
      </w:r>
      <w:proofErr w:type="spellEnd"/>
      <w:r w:rsidRPr="00352E03">
        <w:rPr>
          <w:rStyle w:val="afd"/>
        </w:rPr>
        <w:t xml:space="preserve"> </w:t>
      </w:r>
      <w:r w:rsidRPr="00352E03">
        <w:t>– себестоимость разработки, руб.</w:t>
      </w:r>
    </w:p>
    <w:p w:rsidR="00B67F31" w:rsidRPr="00352E03" w:rsidRDefault="00B67F31" w:rsidP="00B67F31">
      <w:pPr>
        <w:pStyle w:val="a8"/>
      </w:pPr>
      <w:r w:rsidRPr="00352E03">
        <w:rPr>
          <w:rStyle w:val="afd"/>
        </w:rPr>
        <w:tab/>
        <w:t>П</w:t>
      </w:r>
      <w:r>
        <w:t xml:space="preserve"> – прибыль. руб.</w:t>
      </w:r>
      <w:r w:rsidRPr="00352E03">
        <w:t>;</w:t>
      </w:r>
    </w:p>
    <w:p w:rsidR="00B67F31" w:rsidRPr="00382D42" w:rsidRDefault="00B67F31" w:rsidP="00B67F31">
      <w:pPr>
        <w:pStyle w:val="a8"/>
      </w:pPr>
      <w:r w:rsidRPr="00352E03">
        <w:rPr>
          <w:rStyle w:val="afd"/>
        </w:rPr>
        <w:tab/>
        <w:t xml:space="preserve">НДС </w:t>
      </w:r>
      <w:r w:rsidRPr="00352E03">
        <w:t>– сумма налога на добавленную стоимость, руб.</w:t>
      </w:r>
      <w:r w:rsidRPr="00382D42">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w:t>
      </w:r>
      <w:r w:rsidRPr="00352E03">
        <w:rPr>
          <w:lang w:val="ru-RU"/>
        </w:rPr>
        <w:t>.2</w:t>
      </w:r>
      <w:r>
        <w:rPr>
          <w:lang w:val="ru-RU"/>
        </w:rPr>
        <w:t>4</w:t>
      </w:r>
      <w:r w:rsidRPr="00352E03">
        <w:rPr>
          <w:lang w:val="ru-RU"/>
        </w:rPr>
        <w:t xml:space="preserve"> получено:</w:t>
      </w:r>
    </w:p>
    <w:p w:rsidR="00B67F31" w:rsidRPr="00352E03" w:rsidRDefault="00B67F31" w:rsidP="00B67F31">
      <w:pPr>
        <w:pStyle w:val="ad"/>
      </w:pPr>
      <w:r w:rsidRPr="00352E03">
        <w:tab/>
      </w:r>
      <w:r w:rsidRPr="00940098">
        <w:fldChar w:fldCharType="begin"/>
      </w:r>
      <w:r w:rsidRPr="00940098">
        <w:instrText xml:space="preserve"> QUOTE </w:instrText>
      </w:r>
      <m:oMath>
        <m:r>
          <m:rPr>
            <m:sty m:val="p"/>
          </m:rPr>
          <w:rPr>
            <w:rFonts w:ascii="Cambria Math"/>
          </w:rPr>
          <m:t>С</m:t>
        </m:r>
        <m:r>
          <m:rPr>
            <m:sty m:val="p"/>
          </m:rPr>
          <w:rPr>
            <w:rFonts w:ascii="Cambria Math"/>
          </w:rPr>
          <m:t>=</m:t>
        </m:r>
        <m:r>
          <m:rPr>
            <m:nor/>
          </m:rPr>
          <w:rPr>
            <w:rFonts w:ascii="Cambria Math"/>
          </w:rPr>
          <m:t>58 195,41</m:t>
        </m:r>
        <m:r>
          <m:rPr>
            <m:sty m:val="p"/>
          </m:rPr>
          <w:rPr>
            <w:rFonts w:ascii="Cambria Math"/>
          </w:rPr>
          <m:t>+17 458,59+15 130,80=</m:t>
        </m:r>
        <m:r>
          <m:rPr>
            <m:nor/>
          </m:rPr>
          <w:rPr>
            <w:rFonts w:ascii="Cambria Math"/>
          </w:rPr>
          <m:t>90 784,80</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С</m:t>
        </m:r>
        <m:r>
          <m:rPr>
            <m:sty m:val="p"/>
          </m:rPr>
          <w:rPr>
            <w:rFonts w:ascii="Cambria Math"/>
          </w:rPr>
          <m:t>=</m:t>
        </m:r>
        <m:r>
          <m:rPr>
            <m:nor/>
          </m:rPr>
          <w:rPr>
            <w:rFonts w:ascii="Cambria Math"/>
          </w:rPr>
          <m:t>57 825,97</m:t>
        </m:r>
        <m:r>
          <m:rPr>
            <m:sty m:val="p"/>
          </m:rPr>
          <w:rPr>
            <w:rFonts w:ascii="Cambria Math"/>
          </w:rPr>
          <m:t>+17 347,97+15 034,59=</m:t>
        </m:r>
        <m:r>
          <m:rPr>
            <m:nor/>
          </m:rPr>
          <w:rPr>
            <w:rFonts w:ascii="Cambria Math"/>
          </w:rPr>
          <m:t>90 208,53</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С</m:t>
        </m:r>
        <m:r>
          <m:rPr>
            <m:sty m:val="p"/>
          </m:rPr>
          <w:rPr>
            <w:rFonts w:ascii="Cambria Math"/>
          </w:rPr>
          <m:t>=4</m:t>
        </m:r>
        <m:r>
          <m:rPr>
            <m:nor/>
          </m:rPr>
          <w:rPr>
            <w:rFonts w:ascii="Cambria Math"/>
          </w:rPr>
          <m:t>5</m:t>
        </m:r>
        <m:r>
          <m:rPr>
            <m:nor/>
          </m:rPr>
          <w:rPr>
            <w:rFonts w:ascii="Cambria Math"/>
          </w:rPr>
          <m:t> </m:t>
        </m:r>
        <m:r>
          <m:rPr>
            <m:nor/>
          </m:rPr>
          <w:rPr>
            <w:rFonts w:ascii="Cambria Math"/>
          </w:rPr>
          <m:t>114,45</m:t>
        </m:r>
        <m:r>
          <m:rPr>
            <m:sty m:val="p"/>
          </m:rPr>
          <w:rPr>
            <w:rFonts w:ascii="Cambria Math"/>
          </w:rPr>
          <m:t>+13</m:t>
        </m:r>
        <m:r>
          <m:rPr>
            <m:sty m:val="p"/>
          </m:rPr>
          <w:rPr>
            <w:rFonts w:ascii="Cambria Math"/>
          </w:rPr>
          <m:t> </m:t>
        </m:r>
        <m:r>
          <m:rPr>
            <m:sty m:val="p"/>
          </m:rPr>
          <w:rPr>
            <w:rFonts w:ascii="Cambria Math"/>
          </w:rPr>
          <m:t>534,36+11</m:t>
        </m:r>
        <m:r>
          <m:rPr>
            <m:sty m:val="p"/>
          </m:rPr>
          <w:rPr>
            <w:rFonts w:ascii="Cambria Math"/>
          </w:rPr>
          <m:t> </m:t>
        </m:r>
        <m:r>
          <m:rPr>
            <m:sty m:val="p"/>
          </m:rPr>
          <w:rPr>
            <w:rFonts w:ascii="Cambria Math"/>
          </w:rPr>
          <m:t>729,76=</m:t>
        </m:r>
        <m:r>
          <m:rPr>
            <m:nor/>
          </m:rPr>
          <w:rPr>
            <w:rFonts w:ascii="Cambria Math"/>
          </w:rPr>
          <m:t>70</m:t>
        </m:r>
        <m:r>
          <m:rPr>
            <m:nor/>
          </m:rPr>
          <w:rPr>
            <w:rFonts w:ascii="Cambria Math"/>
          </w:rPr>
          <m:t> </m:t>
        </m:r>
        <m:r>
          <m:rPr>
            <m:nor/>
          </m:rPr>
          <w:rPr>
            <w:rFonts w:ascii="Cambria Math"/>
          </w:rPr>
          <m:t>378,57</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BF6F42" w:rsidRDefault="00B67F31" w:rsidP="00B67F31">
      <w:pPr>
        <w:pStyle w:val="03"/>
      </w:pPr>
      <w:r w:rsidRPr="00352E03">
        <w:t xml:space="preserve">Исходя из вышеперечисленных расчетов следует, что программный </w:t>
      </w:r>
      <w:r w:rsidRPr="00DC7270">
        <w:t>продукт является конкурентоспособным, его стоимость составляет</w:t>
      </w:r>
      <w:r w:rsidR="0084558B">
        <w:t xml:space="preserve"> </w:t>
      </w:r>
      <m:oMath>
        <m:r>
          <m:rPr>
            <m:nor/>
          </m:rPr>
          <w:rPr>
            <w:rFonts w:ascii="Cambria Math"/>
          </w:rPr>
          <m:t>70</m:t>
        </m:r>
        <m:r>
          <m:rPr>
            <m:nor/>
          </m:rPr>
          <w:rPr>
            <w:rFonts w:ascii="Cambria Math"/>
          </w:rPr>
          <m:t> </m:t>
        </m:r>
        <m:r>
          <m:rPr>
            <m:nor/>
          </m:rPr>
          <w:rPr>
            <w:rFonts w:ascii="Cambria Math"/>
          </w:rPr>
          <m:t>378,57</m:t>
        </m:r>
      </m:oMath>
      <w:r w:rsidRPr="00DC7270">
        <w:t xml:space="preserve"> руб.</w:t>
      </w:r>
    </w:p>
    <w:p w:rsidR="00B67F31" w:rsidRPr="00B67F31" w:rsidRDefault="00B67F31" w:rsidP="00B67F31">
      <w:pPr>
        <w:pStyle w:val="a4"/>
        <w:rPr>
          <w:lang w:val="ru-RU"/>
        </w:rPr>
      </w:pPr>
      <w:r w:rsidRPr="00940098">
        <w:rPr>
          <w:rFonts w:eastAsia="Arial"/>
          <w:color w:val="000000"/>
          <w:lang w:val="ru-RU" w:eastAsia="ar-SA"/>
        </w:rPr>
        <w:t xml:space="preserve">Данный продукт является востребованным для </w:t>
      </w:r>
      <w:r w:rsidR="0084558B">
        <w:rPr>
          <w:rFonts w:eastAsia="Arial"/>
          <w:color w:val="000000"/>
          <w:lang w:val="ru-RU" w:eastAsia="ar-SA"/>
        </w:rPr>
        <w:t>пользователей</w:t>
      </w:r>
      <w:r w:rsidRPr="00940098">
        <w:rPr>
          <w:rFonts w:eastAsia="Arial"/>
          <w:color w:val="000000"/>
          <w:lang w:val="ru-RU" w:eastAsia="ar-SA"/>
        </w:rPr>
        <w:t xml:space="preserve">, так как </w:t>
      </w:r>
      <w:r w:rsidR="0084558B">
        <w:rPr>
          <w:rFonts w:eastAsia="Arial"/>
          <w:color w:val="000000"/>
          <w:lang w:val="ru-RU" w:eastAsia="ar-SA"/>
        </w:rPr>
        <w:t>функциональность</w:t>
      </w:r>
      <w:r w:rsidR="00576D1E">
        <w:rPr>
          <w:rFonts w:eastAsia="Arial"/>
          <w:color w:val="000000"/>
          <w:lang w:val="ru-RU" w:eastAsia="ar-SA"/>
        </w:rPr>
        <w:t xml:space="preserve"> приложения несколько больше, чем у аналогов, а также в нем обеспечена безопасная передача и хранения сообщений и фотографий</w:t>
      </w:r>
      <w:r w:rsidRPr="00940098">
        <w:rPr>
          <w:rFonts w:eastAsia="Arial"/>
          <w:color w:val="000000"/>
          <w:lang w:val="ru-RU" w:eastAsia="ar-SA"/>
        </w:rPr>
        <w:t>.</w:t>
      </w:r>
    </w:p>
    <w:p w:rsidR="00B67F31" w:rsidRPr="00B67F31" w:rsidRDefault="00B67F31" w:rsidP="00B67F31">
      <w:pPr>
        <w:pStyle w:val="a4"/>
        <w:rPr>
          <w:lang w:val="ru-RU"/>
        </w:rPr>
      </w:pPr>
      <w:r w:rsidRPr="00B67F31">
        <w:rPr>
          <w:lang w:val="ru-RU"/>
        </w:rPr>
        <w:br w:type="column"/>
      </w:r>
    </w:p>
    <w:p w:rsidR="00C27AC7" w:rsidRPr="00F876D3" w:rsidRDefault="00B67F31" w:rsidP="00F876D3">
      <w:pPr>
        <w:pStyle w:val="aa"/>
      </w:pPr>
      <w:r>
        <w:t>5</w:t>
      </w:r>
      <w:r w:rsidR="00C27AC7" w:rsidRPr="00F876D3">
        <w:t xml:space="preserve"> Раздел охраны труда</w:t>
      </w:r>
      <w:bookmarkEnd w:id="13"/>
    </w:p>
    <w:p w:rsidR="001C006E" w:rsidRDefault="00DB61EB" w:rsidP="001C006E">
      <w:pPr>
        <w:pStyle w:val="a4"/>
        <w:rPr>
          <w:lang w:val="ru-RU"/>
        </w:rPr>
      </w:pPr>
      <w:bookmarkStart w:id="14" w:name="_Hlk100344849"/>
      <w:r w:rsidRPr="00DB61EB">
        <w:rPr>
          <w:lang w:val="ru-RU"/>
        </w:rPr>
        <w:t>Безопасность жизнедеятельности — наука о комфортном и безопасном взаимодействии человека с техносферой, представляет собой область научных знаний, изучающая опасности, угрожающие человеку и разрабатывающие способы защиты от них в любых условиях обитания человека.</w:t>
      </w:r>
    </w:p>
    <w:p w:rsidR="00BC6A50" w:rsidRDefault="00BC6A50" w:rsidP="00BC6A50">
      <w:pPr>
        <w:pStyle w:val="a4"/>
        <w:rPr>
          <w:lang w:val="ru-RU"/>
        </w:rPr>
      </w:pPr>
      <w:r w:rsidRPr="00BC6A50">
        <w:rPr>
          <w:lang w:val="ru-RU"/>
        </w:rPr>
        <w:t>Для комфортной работы в помещении, где находится программист, должны быть определенные показатели температуры и влажности. Именно они создают микроклимат, который влияет на теплообмен с окружающей средой, самочувствие и работоспособность.</w:t>
      </w:r>
      <w:r>
        <w:rPr>
          <w:lang w:val="ru-RU"/>
        </w:rPr>
        <w:t xml:space="preserve"> </w:t>
      </w:r>
      <w:r w:rsidRPr="00BC6A50">
        <w:rPr>
          <w:lang w:val="ru-RU"/>
        </w:rPr>
        <w:t>В теплый период года в комнате, где работает программист, должно быть +20… 25°С, в холодный – +18… 21°С, а в переходный – +17… 21°С. Что касается влажности, то оптимальным показателем является от 40% до 60%. Чтобы организовать комфортные условия, уделяют внимание отопительной системе, вентиляции, кондиционированию воздуха. А также необходимо рационально спланировать режим дня с учетом времени года, чтобы происходило чередование труда с отдыхом.</w:t>
      </w:r>
    </w:p>
    <w:p w:rsidR="00DB61EB" w:rsidRDefault="00DB61EB" w:rsidP="001C006E">
      <w:pPr>
        <w:pStyle w:val="a4"/>
        <w:rPr>
          <w:color w:val="FF0000"/>
          <w:lang w:val="ru-RU"/>
        </w:rPr>
      </w:pPr>
      <w:r w:rsidRPr="00DB61EB">
        <w:rPr>
          <w:lang w:val="ru-RU"/>
        </w:rPr>
        <w:t>Программист проводит на своем рабочем месте большую часть рабочего дня, поэтому организация этого пространства влияет и на его трудовую деятельность, и на его здоровье.</w:t>
      </w:r>
      <w:r w:rsidR="00D316F0">
        <w:rPr>
          <w:lang w:val="ru-RU"/>
        </w:rPr>
        <w:t xml:space="preserve"> </w:t>
      </w:r>
      <w:r w:rsidR="00D316F0" w:rsidRPr="00D316F0">
        <w:rPr>
          <w:lang w:val="ru-RU"/>
        </w:rPr>
        <w:t>Рабочая поза сидя вызывает минимальное утомление инженера-программиста.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w:t>
      </w:r>
      <w:r w:rsidR="00D316F0">
        <w:rPr>
          <w:lang w:val="ru-RU"/>
        </w:rPr>
        <w:t xml:space="preserve"> должно быть</w:t>
      </w:r>
      <w:r w:rsidR="00D316F0" w:rsidRPr="00D316F0">
        <w:rPr>
          <w:lang w:val="ru-RU"/>
        </w:rPr>
        <w:t xml:space="preserve"> расположено в зоне легкой досягаемости рабочего пространства.</w:t>
      </w:r>
      <w:r w:rsidRPr="00DB61EB">
        <w:rPr>
          <w:lang w:val="ru-RU"/>
        </w:rPr>
        <w:t xml:space="preserve"> По этой причине важно правильно подобрать стол и другую мебель для работы программиста, позаботиться о микроклимате, вентиляции и хорошем освещении. </w:t>
      </w:r>
      <w:r w:rsidR="00BC6A50">
        <w:rPr>
          <w:lang w:val="ru-RU"/>
        </w:rPr>
        <w:t>Далее будут рассмотрены основные нюансы организации рабочего места инженера-программиста</w:t>
      </w:r>
      <w:r w:rsidR="00BC6A50">
        <w:rPr>
          <w:color w:val="FF0000"/>
          <w:lang w:val="ru-RU"/>
        </w:rPr>
        <w:t>.</w:t>
      </w:r>
    </w:p>
    <w:p w:rsidR="00BC6A50" w:rsidRPr="00BC6A50" w:rsidRDefault="00BC6A50" w:rsidP="00BC6A50">
      <w:pPr>
        <w:pStyle w:val="a4"/>
        <w:rPr>
          <w:lang w:val="ru-RU"/>
        </w:rPr>
      </w:pPr>
      <w:r w:rsidRPr="00BC6A50">
        <w:rPr>
          <w:lang w:val="ru-RU"/>
        </w:rPr>
        <w:t>Подбор подходящей мебели помогает значительно увеличить производительность труда и снижает риск для здоровья программиста. При организации рабочего места важно, чтобы:</w:t>
      </w:r>
    </w:p>
    <w:p w:rsidR="00BC6A50" w:rsidRPr="00BC6A50" w:rsidRDefault="00BC6A50" w:rsidP="00BC6A50">
      <w:pPr>
        <w:pStyle w:val="a"/>
        <w:rPr>
          <w:lang w:val="ru-RU"/>
        </w:rPr>
      </w:pPr>
      <w:r w:rsidRPr="00BC6A50">
        <w:rPr>
          <w:lang w:val="ru-RU"/>
        </w:rPr>
        <w:lastRenderedPageBreak/>
        <w:t>мебель не ограничивала свободу движений в комнате и на рабочем месте, позволяла часто менять положение тела;</w:t>
      </w:r>
    </w:p>
    <w:p w:rsidR="00BC6A50" w:rsidRPr="00BC6A50" w:rsidRDefault="00BC6A50" w:rsidP="00BC6A50">
      <w:pPr>
        <w:pStyle w:val="a"/>
        <w:rPr>
          <w:lang w:val="ru-RU"/>
        </w:rPr>
      </w:pPr>
      <w:r w:rsidRPr="00BC6A50">
        <w:rPr>
          <w:lang w:val="ru-RU"/>
        </w:rPr>
        <w:t>все предметы были размещены оптимально (те, что нужны для работы чаще, должны быть ближе);</w:t>
      </w:r>
    </w:p>
    <w:p w:rsidR="00BC6A50" w:rsidRPr="00BC6A50" w:rsidRDefault="00BC6A50" w:rsidP="00BC6A50">
      <w:pPr>
        <w:pStyle w:val="a"/>
        <w:rPr>
          <w:lang w:val="ru-RU"/>
        </w:rPr>
      </w:pPr>
      <w:r w:rsidRPr="00BC6A50">
        <w:rPr>
          <w:lang w:val="ru-RU"/>
        </w:rPr>
        <w:t>рабочая поза не вызывала быстрого утомления;</w:t>
      </w:r>
    </w:p>
    <w:p w:rsidR="00BC6A50" w:rsidRDefault="00BC6A50" w:rsidP="00BC6A50">
      <w:pPr>
        <w:pStyle w:val="a"/>
        <w:rPr>
          <w:lang w:val="ru-RU"/>
        </w:rPr>
      </w:pPr>
      <w:r>
        <w:rPr>
          <w:lang w:val="ru-RU"/>
        </w:rPr>
        <w:t>м</w:t>
      </w:r>
      <w:r w:rsidRPr="00BC6A50">
        <w:rPr>
          <w:lang w:val="ru-RU"/>
        </w:rPr>
        <w:t>ебель</w:t>
      </w:r>
      <w:r>
        <w:rPr>
          <w:lang w:val="ru-RU"/>
        </w:rPr>
        <w:t xml:space="preserve"> </w:t>
      </w:r>
      <w:r w:rsidRPr="00BC6A50">
        <w:rPr>
          <w:lang w:val="ru-RU"/>
        </w:rPr>
        <w:t>соответствовала антропометрическим параметрам, регулировалась по высоте.</w:t>
      </w:r>
    </w:p>
    <w:p w:rsidR="00BC6A50" w:rsidRPr="00BC6A50" w:rsidRDefault="00BC6A50" w:rsidP="00BC6A50">
      <w:pPr>
        <w:pStyle w:val="a4"/>
        <w:rPr>
          <w:lang w:val="ru-RU"/>
        </w:rPr>
      </w:pPr>
      <w:r w:rsidRPr="00BC6A50">
        <w:rPr>
          <w:lang w:val="ru-RU"/>
        </w:rPr>
        <w:t>Основной мебелью рабочего места программиста являются кресло и стол. У кресла должна быть немного вогнутая поверхность и незначительный наклон спинки назад. Его высота должна изменяться, а вся конструкция не должна мешать свободе движений корпуса и рук. Желательно, чтобы у кресла имелись подлокотники.</w:t>
      </w:r>
    </w:p>
    <w:p w:rsidR="002C1C05" w:rsidRPr="002C1C05" w:rsidRDefault="002C1C05" w:rsidP="002C1C05">
      <w:pPr>
        <w:pStyle w:val="a4"/>
        <w:rPr>
          <w:lang w:val="ru-RU"/>
        </w:rPr>
      </w:pPr>
      <w:r>
        <w:rPr>
          <w:lang w:val="ru-RU"/>
        </w:rPr>
        <w:t>Д</w:t>
      </w:r>
      <w:r w:rsidRPr="002C1C05">
        <w:rPr>
          <w:lang w:val="ru-RU"/>
        </w:rPr>
        <w:t>ля комфортной работы стол должен удовлетворять следующим условиям:</w:t>
      </w:r>
    </w:p>
    <w:p w:rsidR="002C1C05" w:rsidRPr="002C1C05" w:rsidRDefault="002C1C05" w:rsidP="002C1C05">
      <w:pPr>
        <w:pStyle w:val="a"/>
        <w:rPr>
          <w:lang w:val="ru-RU"/>
        </w:rPr>
      </w:pPr>
      <w:r w:rsidRPr="002C1C05">
        <w:rPr>
          <w:lang w:val="ru-RU"/>
        </w:rPr>
        <w:t>высота стола должна быть выбрана с учетом возможности сидеть свободно, в удобной позе, при необходимости опираясь на подлокотники;</w:t>
      </w:r>
    </w:p>
    <w:p w:rsidR="002C1C05" w:rsidRPr="002C1C05" w:rsidRDefault="002C1C05" w:rsidP="002C1C05">
      <w:pPr>
        <w:pStyle w:val="a"/>
        <w:rPr>
          <w:lang w:val="ru-RU"/>
        </w:rPr>
      </w:pPr>
      <w:r w:rsidRPr="002C1C05">
        <w:rPr>
          <w:lang w:val="ru-RU"/>
        </w:rPr>
        <w:t>нижняя часть стола должна быть сконструирована так, чтобы программист мог удобно сидеть, не был вынужден поджимать ноги;</w:t>
      </w:r>
    </w:p>
    <w:p w:rsidR="002C1C05" w:rsidRPr="002C1C05" w:rsidRDefault="002C1C05" w:rsidP="002C1C05">
      <w:pPr>
        <w:pStyle w:val="a"/>
        <w:rPr>
          <w:lang w:val="ru-RU"/>
        </w:rPr>
      </w:pPr>
      <w:r w:rsidRPr="002C1C05">
        <w:rPr>
          <w:lang w:val="ru-RU"/>
        </w:rPr>
        <w:t>поверхность стола должна обладать свойствами, исключающими появление бликов в поле зрения программиста;</w:t>
      </w:r>
    </w:p>
    <w:p w:rsidR="002C1C05" w:rsidRPr="002C1C05" w:rsidRDefault="002C1C05" w:rsidP="002C1C05">
      <w:pPr>
        <w:pStyle w:val="a"/>
        <w:rPr>
          <w:lang w:val="ru-RU"/>
        </w:rPr>
      </w:pPr>
      <w:r w:rsidRPr="002C1C05">
        <w:rPr>
          <w:lang w:val="ru-RU"/>
        </w:rPr>
        <w:t xml:space="preserve">конструкция стола должна предусматривать наличие выдвижных ящиков (не менее 3 для хранения </w:t>
      </w:r>
      <w:r>
        <w:rPr>
          <w:lang w:val="ru-RU"/>
        </w:rPr>
        <w:t>д</w:t>
      </w:r>
      <w:r w:rsidRPr="002C1C05">
        <w:rPr>
          <w:lang w:val="ru-RU"/>
        </w:rPr>
        <w:t>окументации, листингов, канцелярских принадлежностей);</w:t>
      </w:r>
    </w:p>
    <w:p w:rsidR="002C1C05" w:rsidRPr="002C1C05" w:rsidRDefault="002C1C05" w:rsidP="002C1C05">
      <w:pPr>
        <w:pStyle w:val="a"/>
        <w:rPr>
          <w:lang w:val="ru-RU"/>
        </w:rPr>
      </w:pPr>
      <w:r w:rsidRPr="002C1C05">
        <w:rPr>
          <w:lang w:val="ru-RU"/>
        </w:rPr>
        <w:t>высота рабочей поверхности рекомендуется в пределах 680-760мм;</w:t>
      </w:r>
    </w:p>
    <w:p w:rsidR="002C1C05" w:rsidRPr="002C1C05" w:rsidRDefault="002C1C05" w:rsidP="002C1C05">
      <w:pPr>
        <w:pStyle w:val="a"/>
        <w:rPr>
          <w:lang w:val="ru-RU"/>
        </w:rPr>
      </w:pPr>
      <w:r>
        <w:rPr>
          <w:lang w:val="ru-RU"/>
        </w:rPr>
        <w:t>в</w:t>
      </w:r>
      <w:r w:rsidRPr="002C1C05">
        <w:rPr>
          <w:lang w:val="ru-RU"/>
        </w:rPr>
        <w:t>ысота поверхности, на которую устанавливается клавиатура, должна быть около 650мм.</w:t>
      </w:r>
    </w:p>
    <w:p w:rsidR="002C1C05" w:rsidRDefault="002C1C05" w:rsidP="00BC6A50">
      <w:pPr>
        <w:pStyle w:val="a4"/>
        <w:rPr>
          <w:lang w:val="ru-RU"/>
        </w:rPr>
      </w:pPr>
      <w:r>
        <w:rPr>
          <w:lang w:val="ru-RU"/>
        </w:rPr>
        <w:t xml:space="preserve">На рисунке 3.11 </w:t>
      </w:r>
      <w:r w:rsidRPr="002C1C05">
        <w:rPr>
          <w:lang w:val="ru-RU"/>
        </w:rPr>
        <w:t>показан пример размещения основных и периферийных составляющих ПК на рабочем столе программиста.</w:t>
      </w:r>
      <w:r>
        <w:rPr>
          <w:lang w:val="ru-RU"/>
        </w:rPr>
        <w:t>, где 1 – сканер, 2 – монитор, 3 – принтер, 4 – поверхность рабочего стола, 5 – клавиатура, 6 – мышь.</w:t>
      </w:r>
    </w:p>
    <w:p w:rsidR="00BC6A50" w:rsidRDefault="005B4CD9" w:rsidP="002C1C05">
      <w:pPr>
        <w:pStyle w:val="a7"/>
      </w:pPr>
      <w:r>
        <w:rPr>
          <w:noProof/>
        </w:rPr>
        <w:lastRenderedPageBreak/>
        <w:drawing>
          <wp:inline distT="0" distB="0" distL="0" distR="0">
            <wp:extent cx="5494020" cy="3055620"/>
            <wp:effectExtent l="0" t="0" r="0" b="0"/>
            <wp:docPr id="15" name="Рисунок 15" descr="Расположение составляющи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асположение составляющих"/>
                    <pic:cNvPicPr>
                      <a:picLocks noChangeAspect="1" noChangeArrowheads="1"/>
                    </pic:cNvPicPr>
                  </pic:nvPicPr>
                  <pic:blipFill>
                    <a:blip r:embed="rId39">
                      <a:extLst>
                        <a:ext uri="{28A0092B-C50C-407E-A947-70E740481C1C}">
                          <a14:useLocalDpi xmlns:a14="http://schemas.microsoft.com/office/drawing/2010/main" val="0"/>
                        </a:ext>
                      </a:extLst>
                    </a:blip>
                    <a:srcRect b="8597"/>
                    <a:stretch>
                      <a:fillRect/>
                    </a:stretch>
                  </pic:blipFill>
                  <pic:spPr bwMode="auto">
                    <a:xfrm>
                      <a:off x="0" y="0"/>
                      <a:ext cx="5494020" cy="3055620"/>
                    </a:xfrm>
                    <a:prstGeom prst="rect">
                      <a:avLst/>
                    </a:prstGeom>
                    <a:noFill/>
                    <a:ln>
                      <a:noFill/>
                    </a:ln>
                  </pic:spPr>
                </pic:pic>
              </a:graphicData>
            </a:graphic>
          </wp:inline>
        </w:drawing>
      </w:r>
    </w:p>
    <w:p w:rsidR="002C1C05" w:rsidRDefault="002C1C05" w:rsidP="002C1C05">
      <w:pPr>
        <w:pStyle w:val="a7"/>
      </w:pPr>
      <w:r>
        <w:t xml:space="preserve">Рисунок 3.11 – </w:t>
      </w:r>
      <w:r w:rsidR="003D5C14">
        <w:t>Р</w:t>
      </w:r>
      <w:r>
        <w:t>асположение основных и периферийных составляющих ПК</w:t>
      </w:r>
      <w:r w:rsidR="003D5C14">
        <w:t>.</w:t>
      </w:r>
    </w:p>
    <w:p w:rsidR="00DD5CCD" w:rsidRDefault="005616CE" w:rsidP="00DD5CCD">
      <w:pPr>
        <w:pStyle w:val="a4"/>
        <w:rPr>
          <w:lang w:val="ru-RU"/>
        </w:rPr>
      </w:pPr>
      <w:r w:rsidRPr="005616CE">
        <w:rPr>
          <w:lang w:val="ru-RU"/>
        </w:rPr>
        <w:t>При работе с вычислительной техникой могут возникнуть различные чрезвычайные ситуации.</w:t>
      </w:r>
      <w:r>
        <w:rPr>
          <w:lang w:val="ru-RU"/>
        </w:rPr>
        <w:t xml:space="preserve"> </w:t>
      </w:r>
      <w:r w:rsidRPr="005616CE">
        <w:rPr>
          <w:lang w:val="ru-RU"/>
        </w:rPr>
        <w:t>Наиболее вероятная чрезвычайная ситуация которая может возникнуть при работе с ПЭВМ – пожар, так как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и кабели, при протекании по ним электрического тока выделяется значительное количество теплоты, при этом возможно оплавление изоляции и возникновение возгорания. Возникновение других видов ЧС – маловероятно.</w:t>
      </w:r>
    </w:p>
    <w:p w:rsidR="005616CE" w:rsidRPr="007959F4" w:rsidRDefault="005616CE" w:rsidP="005616CE">
      <w:pPr>
        <w:pStyle w:val="a4"/>
        <w:rPr>
          <w:lang w:val="ru-RU"/>
        </w:rPr>
      </w:pPr>
      <w:r w:rsidRPr="005616CE">
        <w:rPr>
          <w:lang w:val="ru-RU"/>
        </w:rPr>
        <w:t>Основным фактором, от которого зависит пожарная безопасность помещения, является автоматическое средство обнаружения пожаров.</w:t>
      </w:r>
      <w:r w:rsidR="009B6EA2">
        <w:rPr>
          <w:lang w:val="ru-RU"/>
        </w:rPr>
        <w:t xml:space="preserve"> </w:t>
      </w:r>
      <w:r w:rsidRPr="005616CE">
        <w:rPr>
          <w:lang w:val="ru-RU"/>
        </w:rPr>
        <w:t>Оно позволяет оповестить дежурный персонал о пожаре и месте его возникновения. Данная система предназначена для обнаружения начальной стадии пожара и при необходимости включения автоматических систем пожаротушения и дымоудаления.</w:t>
      </w:r>
      <w:r>
        <w:rPr>
          <w:lang w:val="ru-RU"/>
        </w:rPr>
        <w:t xml:space="preserve"> </w:t>
      </w:r>
      <w:r w:rsidRPr="005616CE">
        <w:rPr>
          <w:lang w:val="ru-RU"/>
        </w:rPr>
        <w:t xml:space="preserve">Так как в помещении, в котором разрабатывается ПО, находится вычислительная техника и радиоаппаратура, то следует установить дымовой </w:t>
      </w:r>
      <w:proofErr w:type="spellStart"/>
      <w:r w:rsidRPr="005616CE">
        <w:rPr>
          <w:lang w:val="ru-RU"/>
        </w:rPr>
        <w:t>пожароизвещ</w:t>
      </w:r>
      <w:r w:rsidR="003D5C14">
        <w:rPr>
          <w:lang w:val="ru-RU"/>
        </w:rPr>
        <w:t>а</w:t>
      </w:r>
      <w:r w:rsidRPr="005616CE">
        <w:rPr>
          <w:lang w:val="ru-RU"/>
        </w:rPr>
        <w:t>те</w:t>
      </w:r>
      <w:r>
        <w:rPr>
          <w:lang w:val="ru-RU"/>
        </w:rPr>
        <w:t>л</w:t>
      </w:r>
      <w:r w:rsidRPr="005616CE">
        <w:rPr>
          <w:lang w:val="ru-RU"/>
        </w:rPr>
        <w:t>ь</w:t>
      </w:r>
      <w:proofErr w:type="spellEnd"/>
      <w:r w:rsidRPr="005616CE">
        <w:rPr>
          <w:lang w:val="ru-RU"/>
        </w:rPr>
        <w:t>.</w:t>
      </w:r>
    </w:p>
    <w:p w:rsidR="00D316F0" w:rsidRPr="00D316F0" w:rsidRDefault="00D316F0" w:rsidP="00D316F0">
      <w:pPr>
        <w:pStyle w:val="a4"/>
        <w:rPr>
          <w:lang w:val="ru-RU"/>
        </w:rPr>
      </w:pPr>
      <w:r w:rsidRPr="00D316F0">
        <w:rPr>
          <w:lang w:val="ru-RU"/>
        </w:rPr>
        <w:t>Исходя из норм пожарной безопасности, для машинного зала площадью до 100 м2 требуются следующие первичные средства пожаротушения:</w:t>
      </w:r>
    </w:p>
    <w:p w:rsidR="00D316F0" w:rsidRDefault="00D316F0" w:rsidP="00D316F0">
      <w:pPr>
        <w:pStyle w:val="a"/>
        <w:rPr>
          <w:lang w:val="ru-RU"/>
        </w:rPr>
      </w:pPr>
      <w:r w:rsidRPr="00D316F0">
        <w:rPr>
          <w:lang w:val="ru-RU"/>
        </w:rPr>
        <w:lastRenderedPageBreak/>
        <w:t>один углекислотный огнетушитель типа ОУ-5 или ОУ-8, с помощью которого можно тушить загорания различных материалов и установок напряжением до 1000 В;</w:t>
      </w:r>
    </w:p>
    <w:p w:rsidR="00D316F0" w:rsidRPr="00D316F0" w:rsidRDefault="00D316F0" w:rsidP="00D316F0">
      <w:pPr>
        <w:pStyle w:val="a"/>
        <w:rPr>
          <w:lang w:val="ru-RU"/>
        </w:rPr>
      </w:pPr>
      <w:r w:rsidRPr="00D316F0">
        <w:rPr>
          <w:lang w:val="ru-RU"/>
        </w:rPr>
        <w:t>один порошковый огнетушитель.</w:t>
      </w:r>
    </w:p>
    <w:p w:rsidR="00D316F0" w:rsidRDefault="001B49A9" w:rsidP="001B49A9">
      <w:pPr>
        <w:pStyle w:val="a4"/>
        <w:rPr>
          <w:lang w:val="ru-RU"/>
        </w:rPr>
      </w:pPr>
      <w:r w:rsidRPr="001B49A9">
        <w:rPr>
          <w:lang w:val="ru-RU"/>
        </w:rPr>
        <w:t>При единовременном нахождении на этаже более 10 человек должны быть разработаны и вывешены на видных местах планы (схемы) эвакуации людей в случае пожара. План эвакуации должен включать в себя графическую и текстовую часть. Графическая часть представляет собой чертеж поэтажных планов здания, которые не должны загромождаться второстепенными деталями.</w:t>
      </w:r>
      <w:r>
        <w:rPr>
          <w:lang w:val="ru-RU"/>
        </w:rPr>
        <w:t xml:space="preserve"> </w:t>
      </w:r>
      <w:r w:rsidRPr="001B49A9">
        <w:rPr>
          <w:lang w:val="ru-RU"/>
        </w:rPr>
        <w:t>Все работники должны пройти инструктаж по плану эвакуации в случае пожара, и должны уметь пользоваться схемой эвакуации и знать значения опознавательных знаков.</w:t>
      </w:r>
      <w:r w:rsidR="00D316F0" w:rsidRPr="00D316F0">
        <w:rPr>
          <w:lang w:val="ru-RU"/>
        </w:rPr>
        <w:t xml:space="preserve"> Также необходимой мерой является инструктаж персонала по электробезопасности. Сюда же следует отнести правильную эксплуатацию техники, указанную в технических паспортах. </w:t>
      </w:r>
    </w:p>
    <w:p w:rsidR="001B49A9" w:rsidRDefault="00D316F0" w:rsidP="001B49A9">
      <w:pPr>
        <w:pStyle w:val="a4"/>
        <w:rPr>
          <w:lang w:val="ru-RU"/>
        </w:rPr>
      </w:pPr>
      <w:r w:rsidRPr="00D316F0">
        <w:rPr>
          <w:lang w:val="ru-RU"/>
        </w:rPr>
        <w:t>Для предотвращения поражения электрическим током предусмотрено наличие провода защитного заземления в электрической розетке, либо наличие заземляющего контура для внешнего заземления.</w:t>
      </w:r>
    </w:p>
    <w:p w:rsidR="001B49A9" w:rsidRPr="00D316F0" w:rsidRDefault="00D316F0" w:rsidP="00D459B4">
      <w:pPr>
        <w:pStyle w:val="a4"/>
        <w:rPr>
          <w:lang w:val="ru-RU"/>
        </w:rPr>
      </w:pPr>
      <w:r w:rsidRPr="00D316F0">
        <w:rPr>
          <w:lang w:val="ru-RU"/>
        </w:rPr>
        <w:t xml:space="preserve">В случае поражения работника электрическим током, необходимо быстро освободить его от действия электрического тока. Приближаться к человеку, попавшему в зону поражения током, нужно минимальными шажками, чтобы не попасть под воздействие шагового напряжения. Шаговое напряжение </w:t>
      </w:r>
      <w:r w:rsidRPr="005616CE">
        <w:rPr>
          <w:lang w:val="ru-RU"/>
        </w:rPr>
        <w:t>–</w:t>
      </w:r>
      <w:r w:rsidRPr="00D316F0">
        <w:rPr>
          <w:lang w:val="ru-RU"/>
        </w:rPr>
        <w:t xml:space="preserve"> это напряжение, обусловленное электрическим током, протекающим в земле или токопроводящем полу, и равное разности потенциалов между двумя точками поверхности земли (пола), находящимися на расстоянии одного шага человека. Прикасаться к человеку, находящемуся под напряжением, опасно для жизни. Для освобождения пострадавшего от воздействия электрического тока следует воспользоваться сухой одеждой, доской или каким-либо другим предметом, не проводящим электрический ток, избегая при этом прикосновения к металлическим предметам и от</w:t>
      </w:r>
      <w:r w:rsidRPr="00D316F0">
        <w:rPr>
          <w:lang w:val="ru-RU"/>
        </w:rPr>
        <w:lastRenderedPageBreak/>
        <w:t>крытым частям тела. Далее необходимо оказать пострадавшему первую доврачебную помощь. Вызов скорой медицинской помощи обязателен независимо от того в сознании пострадавший или нет.</w:t>
      </w:r>
      <w:bookmarkEnd w:id="14"/>
    </w:p>
    <w:p w:rsidR="00C27AC7" w:rsidRDefault="00F876D3" w:rsidP="00F876D3">
      <w:pPr>
        <w:pStyle w:val="aa"/>
      </w:pPr>
      <w:r>
        <w:br w:type="page"/>
      </w:r>
      <w:bookmarkStart w:id="15" w:name="_Toc88900016"/>
      <w:r w:rsidR="00C27AC7" w:rsidRPr="00F876D3">
        <w:lastRenderedPageBreak/>
        <w:t>Заключение</w:t>
      </w:r>
      <w:bookmarkEnd w:id="15"/>
    </w:p>
    <w:p w:rsidR="00C3011E" w:rsidRPr="00862970" w:rsidRDefault="00C3011E" w:rsidP="00C3011E">
      <w:pPr>
        <w:pStyle w:val="a4"/>
        <w:rPr>
          <w:lang w:val="ru-RU"/>
        </w:rPr>
      </w:pPr>
      <w:r w:rsidRPr="00C3011E">
        <w:rPr>
          <w:lang w:val="ru-RU"/>
        </w:rPr>
        <w:t xml:space="preserve">В результате работы над проектом было получено мобильное приложение для обмена текстовыми сообщениями, а также был получен опыт разработки приложений под </w:t>
      </w:r>
      <w:r>
        <w:t>Android</w:t>
      </w:r>
      <w:r w:rsidRPr="00C3011E">
        <w:rPr>
          <w:lang w:val="ru-RU"/>
        </w:rPr>
        <w:t>, верстки интерфейса для приложения</w:t>
      </w:r>
      <w:r w:rsidR="00862970">
        <w:rPr>
          <w:lang w:val="ru-RU"/>
        </w:rPr>
        <w:t xml:space="preserve">, а также работы с </w:t>
      </w:r>
      <w:proofErr w:type="spellStart"/>
      <w:r w:rsidR="00862970">
        <w:rPr>
          <w:lang w:val="ru-RU"/>
        </w:rPr>
        <w:t>нереляционной</w:t>
      </w:r>
      <w:proofErr w:type="spellEnd"/>
      <w:r w:rsidR="00862970">
        <w:rPr>
          <w:lang w:val="ru-RU"/>
        </w:rPr>
        <w:t xml:space="preserve"> системы управления базами данных </w:t>
      </w:r>
      <w:r w:rsidR="00862970">
        <w:t>Firebase</w:t>
      </w:r>
      <w:r w:rsidR="00862970" w:rsidRPr="00862970">
        <w:rPr>
          <w:lang w:val="ru-RU"/>
        </w:rPr>
        <w:t>.</w:t>
      </w:r>
    </w:p>
    <w:p w:rsidR="00C3011E" w:rsidRPr="002A1386" w:rsidRDefault="00C3011E" w:rsidP="002A1386">
      <w:pPr>
        <w:pStyle w:val="a4"/>
        <w:rPr>
          <w:lang w:val="ru-RU"/>
        </w:rPr>
      </w:pPr>
      <w:r w:rsidRPr="00C3011E">
        <w:rPr>
          <w:lang w:val="ru-RU"/>
        </w:rPr>
        <w:t xml:space="preserve">Разработанное мобильное приложение позволит прикладным программистам использовать в своих программных продуктах алгоритмы авторизации, регистрации, выхода, отправки сообщений, метод кодировки фотографии, а также алгоритм поиска пользователя в системе. Помимо этого, вся информация о пользователях, диалогах и сообщениях хранится в </w:t>
      </w:r>
      <w:proofErr w:type="spellStart"/>
      <w:r w:rsidRPr="00C3011E">
        <w:rPr>
          <w:lang w:val="ru-RU"/>
        </w:rPr>
        <w:t>нереляционной</w:t>
      </w:r>
      <w:proofErr w:type="spellEnd"/>
      <w:r w:rsidRPr="00C3011E">
        <w:rPr>
          <w:lang w:val="ru-RU"/>
        </w:rPr>
        <w:t xml:space="preserve"> базе данных, посредством чего прикладной программист сможет ознакомиться с основными операциями по работе с такими базами данных.</w:t>
      </w:r>
    </w:p>
    <w:p w:rsidR="00C3011E" w:rsidRPr="00C3011E" w:rsidRDefault="002A1386" w:rsidP="00C3011E">
      <w:pPr>
        <w:pStyle w:val="a4"/>
        <w:rPr>
          <w:lang w:val="ru-RU"/>
        </w:rPr>
      </w:pPr>
      <w:r>
        <w:rPr>
          <w:lang w:val="ru-RU"/>
        </w:rPr>
        <w:t>В современном мире д</w:t>
      </w:r>
      <w:r w:rsidR="00C3011E" w:rsidRPr="00C3011E">
        <w:rPr>
          <w:lang w:val="ru-RU"/>
        </w:rPr>
        <w:t>анная разработка даст возможность пользователю вести безопасное общение с людьми, а также использовать приложение как аналог другим мессенджерам с более простым и интуитивно понятным интерфейсом.</w:t>
      </w:r>
    </w:p>
    <w:p w:rsidR="00B67F31" w:rsidRPr="00C3011E" w:rsidRDefault="00C3011E" w:rsidP="00C3011E">
      <w:pPr>
        <w:pStyle w:val="a4"/>
        <w:rPr>
          <w:lang w:val="ru-RU"/>
        </w:rPr>
      </w:pPr>
      <w:r w:rsidRPr="00C3011E">
        <w:rPr>
          <w:lang w:val="ru-RU"/>
        </w:rPr>
        <w:t xml:space="preserve">В дальнейшем данное приложение можно модифицировать, добавив в него настройку профиля пользователя, возможность совершать аудио и видеозвонки, отправку кода подтверждения аккаунта на почту в целях избегания регистрации огромного количества пользователей с несуществующей почтой, а также отправку голосовых и </w:t>
      </w:r>
      <w:proofErr w:type="spellStart"/>
      <w:r w:rsidRPr="00C3011E">
        <w:rPr>
          <w:lang w:val="ru-RU"/>
        </w:rPr>
        <w:t>видеосообщений</w:t>
      </w:r>
      <w:proofErr w:type="spellEnd"/>
      <w:r w:rsidRPr="00C3011E">
        <w:rPr>
          <w:lang w:val="ru-RU"/>
        </w:rPr>
        <w:t>.</w:t>
      </w:r>
    </w:p>
    <w:p w:rsidR="00C27AC7" w:rsidRDefault="00C27AC7" w:rsidP="006F3372">
      <w:pPr>
        <w:pStyle w:val="aa"/>
      </w:pPr>
      <w:r>
        <w:br w:type="page"/>
      </w:r>
      <w:bookmarkStart w:id="16" w:name="_Toc88900017"/>
      <w:r w:rsidR="004754A8">
        <w:lastRenderedPageBreak/>
        <w:t>С</w:t>
      </w:r>
      <w:r>
        <w:t>писок</w:t>
      </w:r>
      <w:r w:rsidR="00FA53F6">
        <w:t xml:space="preserve"> </w:t>
      </w:r>
      <w:r w:rsidR="00FA53F6" w:rsidRPr="00F876D3">
        <w:t>использованных</w:t>
      </w:r>
      <w:r>
        <w:t xml:space="preserve"> источников</w:t>
      </w:r>
      <w:bookmarkEnd w:id="16"/>
    </w:p>
    <w:p w:rsidR="00F81A69" w:rsidRPr="00C3011E" w:rsidRDefault="0028322C" w:rsidP="003E0FED">
      <w:pPr>
        <w:pStyle w:val="a4"/>
        <w:numPr>
          <w:ilvl w:val="0"/>
          <w:numId w:val="8"/>
        </w:numPr>
        <w:rPr>
          <w:rStyle w:val="af0"/>
          <w:color w:val="auto"/>
          <w:u w:val="none"/>
          <w:lang w:val="ru-RU"/>
        </w:rPr>
      </w:pPr>
      <w:hyperlink r:id="rId40" w:history="1">
        <w:r w:rsidR="00F81A69" w:rsidRPr="00135AD1">
          <w:rPr>
            <w:rStyle w:val="af0"/>
            <w:lang w:val="ru-RU"/>
          </w:rPr>
          <w:t>https://pandia.ru/text/77/412/193.php</w:t>
        </w:r>
      </w:hyperlink>
    </w:p>
    <w:p w:rsidR="00C3011E" w:rsidRDefault="0028322C" w:rsidP="00C3011E">
      <w:pPr>
        <w:pStyle w:val="a4"/>
        <w:numPr>
          <w:ilvl w:val="0"/>
          <w:numId w:val="8"/>
        </w:numPr>
        <w:rPr>
          <w:lang w:val="ru-RU"/>
        </w:rPr>
      </w:pPr>
      <w:hyperlink r:id="rId41" w:history="1">
        <w:r w:rsidR="00C3011E" w:rsidRPr="000A6A15">
          <w:rPr>
            <w:rStyle w:val="af0"/>
            <w:lang w:val="ru-RU"/>
          </w:rPr>
          <w:t>https://kitapp.pro/android-studio-vs-eclipse-preimushhestvo-kazhdoj-iz-sred/</w:t>
        </w:r>
      </w:hyperlink>
    </w:p>
    <w:p w:rsidR="00C3011E" w:rsidRDefault="0028322C" w:rsidP="00C3011E">
      <w:pPr>
        <w:pStyle w:val="a4"/>
        <w:numPr>
          <w:ilvl w:val="0"/>
          <w:numId w:val="8"/>
        </w:numPr>
        <w:rPr>
          <w:lang w:val="ru-RU"/>
        </w:rPr>
      </w:pPr>
      <w:hyperlink r:id="rId42" w:history="1">
        <w:r w:rsidR="00C3011E" w:rsidRPr="000A6A15">
          <w:rPr>
            <w:rStyle w:val="af0"/>
            <w:lang w:val="ru-RU"/>
          </w:rPr>
          <w:t>https://scienceforum.ru/2019/article/2018010389</w:t>
        </w:r>
      </w:hyperlink>
    </w:p>
    <w:p w:rsidR="00C3011E" w:rsidRDefault="009C238B" w:rsidP="003E0FED">
      <w:pPr>
        <w:pStyle w:val="a4"/>
        <w:numPr>
          <w:ilvl w:val="0"/>
          <w:numId w:val="8"/>
        </w:numPr>
        <w:rPr>
          <w:rStyle w:val="af0"/>
          <w:color w:val="auto"/>
          <w:u w:val="none"/>
          <w:lang w:val="ru-RU"/>
        </w:rPr>
      </w:pPr>
      <w:hyperlink r:id="rId43" w:history="1">
        <w:r w:rsidRPr="006C7EEE">
          <w:rPr>
            <w:rStyle w:val="af0"/>
            <w:lang w:val="ru-RU"/>
          </w:rPr>
          <w:t>https://ipadstory.ru/plyusy-i-minusy-whatsapp-dostoinstva-i-nedostatki.html</w:t>
        </w:r>
      </w:hyperlink>
    </w:p>
    <w:p w:rsidR="009C238B" w:rsidRDefault="009C238B" w:rsidP="003E0FED">
      <w:pPr>
        <w:pStyle w:val="a4"/>
        <w:numPr>
          <w:ilvl w:val="0"/>
          <w:numId w:val="8"/>
        </w:numPr>
        <w:rPr>
          <w:rStyle w:val="af0"/>
          <w:color w:val="auto"/>
          <w:u w:val="none"/>
          <w:lang w:val="ru-RU"/>
        </w:rPr>
      </w:pPr>
      <w:hyperlink r:id="rId44" w:history="1">
        <w:r w:rsidRPr="006C7EEE">
          <w:rPr>
            <w:rStyle w:val="af0"/>
            <w:lang w:val="ru-RU"/>
          </w:rPr>
          <w:t>https://w-hatsapp.ru/preimushestva-plusy-minusy/</w:t>
        </w:r>
      </w:hyperlink>
    </w:p>
    <w:p w:rsidR="009C238B" w:rsidRDefault="009C238B" w:rsidP="003E0FED">
      <w:pPr>
        <w:pStyle w:val="a4"/>
        <w:numPr>
          <w:ilvl w:val="0"/>
          <w:numId w:val="8"/>
        </w:numPr>
        <w:rPr>
          <w:rStyle w:val="af0"/>
          <w:color w:val="auto"/>
          <w:u w:val="none"/>
          <w:lang w:val="ru-RU"/>
        </w:rPr>
      </w:pPr>
      <w:hyperlink r:id="rId45" w:history="1">
        <w:r w:rsidRPr="006C7EEE">
          <w:rPr>
            <w:rStyle w:val="af0"/>
            <w:lang w:val="ru-RU"/>
          </w:rPr>
          <w:t>https://code.tutsplus.com/ru/tutorials/getting-started-with-cloud-firestore-for-android--cms-30382</w:t>
        </w:r>
      </w:hyperlink>
    </w:p>
    <w:p w:rsidR="009C238B" w:rsidRDefault="009C238B" w:rsidP="003E0FED">
      <w:pPr>
        <w:pStyle w:val="a4"/>
        <w:numPr>
          <w:ilvl w:val="0"/>
          <w:numId w:val="8"/>
        </w:numPr>
        <w:rPr>
          <w:rStyle w:val="af0"/>
          <w:color w:val="auto"/>
          <w:u w:val="none"/>
          <w:lang w:val="ru-RU"/>
        </w:rPr>
      </w:pPr>
      <w:hyperlink r:id="rId46" w:history="1">
        <w:r w:rsidRPr="006C7EEE">
          <w:rPr>
            <w:rStyle w:val="af0"/>
            <w:lang w:val="ru-RU"/>
          </w:rPr>
          <w:t>https://firebase.google.com/docs/reference/android/com/google/firebase/firestore/FirebaseFirestore</w:t>
        </w:r>
      </w:hyperlink>
    </w:p>
    <w:p w:rsidR="009C238B" w:rsidRDefault="009C238B" w:rsidP="003E0FED">
      <w:pPr>
        <w:pStyle w:val="a4"/>
        <w:numPr>
          <w:ilvl w:val="0"/>
          <w:numId w:val="8"/>
        </w:numPr>
        <w:rPr>
          <w:rStyle w:val="af0"/>
          <w:color w:val="auto"/>
          <w:u w:val="none"/>
          <w:lang w:val="ru-RU"/>
        </w:rPr>
      </w:pPr>
      <w:hyperlink r:id="rId47" w:history="1">
        <w:r w:rsidRPr="006C7EEE">
          <w:rPr>
            <w:rStyle w:val="af0"/>
            <w:lang w:val="ru-RU"/>
          </w:rPr>
          <w:t>https://russianblogs.com/article/62142250186/</w:t>
        </w:r>
      </w:hyperlink>
    </w:p>
    <w:p w:rsidR="009C238B" w:rsidRDefault="009C238B" w:rsidP="009C238B">
      <w:pPr>
        <w:pStyle w:val="a4"/>
        <w:numPr>
          <w:ilvl w:val="0"/>
          <w:numId w:val="8"/>
        </w:numPr>
        <w:rPr>
          <w:rStyle w:val="af0"/>
          <w:color w:val="auto"/>
          <w:u w:val="none"/>
          <w:lang w:val="ru-RU"/>
        </w:rPr>
      </w:pPr>
      <w:hyperlink r:id="rId48" w:history="1">
        <w:r w:rsidRPr="006C7EEE">
          <w:rPr>
            <w:rStyle w:val="af0"/>
            <w:lang w:val="ru-RU"/>
          </w:rPr>
          <w:t>https://aws.amazon.com/ru/nosql/</w:t>
        </w:r>
      </w:hyperlink>
    </w:p>
    <w:p w:rsidR="00862970" w:rsidRPr="009C238B" w:rsidRDefault="009C238B" w:rsidP="009C238B">
      <w:pPr>
        <w:pStyle w:val="a4"/>
        <w:numPr>
          <w:ilvl w:val="0"/>
          <w:numId w:val="8"/>
        </w:numPr>
        <w:rPr>
          <w:rStyle w:val="af0"/>
          <w:color w:val="auto"/>
          <w:u w:val="none"/>
          <w:lang w:val="ru-RU"/>
        </w:rPr>
      </w:pPr>
      <w:hyperlink r:id="rId49" w:history="1">
        <w:r w:rsidRPr="006C7EEE">
          <w:rPr>
            <w:rStyle w:val="af0"/>
            <w:lang w:val="ru-RU"/>
          </w:rPr>
          <w:t>https://infourok.ru/user/3482220/blog/bezopasnost-zhiznedeyatelnosti-128391.html</w:t>
        </w:r>
      </w:hyperlink>
    </w:p>
    <w:p w:rsidR="00862970" w:rsidRDefault="0028322C" w:rsidP="003E0FED">
      <w:pPr>
        <w:pStyle w:val="a4"/>
        <w:numPr>
          <w:ilvl w:val="0"/>
          <w:numId w:val="8"/>
        </w:numPr>
        <w:rPr>
          <w:rStyle w:val="af0"/>
          <w:color w:val="auto"/>
          <w:u w:val="none"/>
          <w:lang w:val="ru-RU"/>
        </w:rPr>
      </w:pPr>
      <w:hyperlink r:id="rId50" w:history="1">
        <w:r w:rsidR="00862970" w:rsidRPr="000A6A15">
          <w:rPr>
            <w:rStyle w:val="af0"/>
            <w:lang w:val="ru-RU"/>
          </w:rPr>
          <w:t>https://vplate.ru/programmist/rabochee-mesto/</w:t>
        </w:r>
      </w:hyperlink>
    </w:p>
    <w:p w:rsidR="00862970" w:rsidRPr="00C3011E" w:rsidRDefault="00862970" w:rsidP="00862970">
      <w:pPr>
        <w:pStyle w:val="a4"/>
        <w:ind w:left="1495" w:firstLine="0"/>
        <w:rPr>
          <w:rStyle w:val="af0"/>
          <w:color w:val="auto"/>
          <w:u w:val="none"/>
          <w:lang w:val="ru-RU"/>
        </w:rPr>
      </w:pPr>
    </w:p>
    <w:p w:rsidR="0060300A" w:rsidRDefault="0060300A" w:rsidP="0060300A">
      <w:pPr>
        <w:pStyle w:val="ab"/>
        <w:jc w:val="center"/>
      </w:pPr>
      <w:r w:rsidRPr="00B67F31">
        <w:rPr>
          <w:rStyle w:val="af0"/>
        </w:rPr>
        <w:br w:type="column"/>
      </w:r>
      <w:bookmarkStart w:id="17" w:name="_Toc88900018"/>
      <w:r>
        <w:lastRenderedPageBreak/>
        <w:t>Приложение А</w:t>
      </w:r>
      <w:bookmarkEnd w:id="17"/>
    </w:p>
    <w:p w:rsidR="0060300A" w:rsidRPr="00C75F71" w:rsidRDefault="0060300A" w:rsidP="0060300A">
      <w:pPr>
        <w:pStyle w:val="a4"/>
        <w:rPr>
          <w:sz w:val="16"/>
          <w:szCs w:val="16"/>
          <w:lang w:val="ru-RU"/>
        </w:rPr>
      </w:pPr>
    </w:p>
    <w:sectPr w:rsidR="0060300A" w:rsidRPr="00C75F71" w:rsidSect="0054151D">
      <w:headerReference w:type="default" r:id="rId51"/>
      <w:footerReference w:type="default" r:id="rId52"/>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7953" w:rsidRDefault="00507953">
      <w:r>
        <w:separator/>
      </w:r>
    </w:p>
  </w:endnote>
  <w:endnote w:type="continuationSeparator" w:id="0">
    <w:p w:rsidR="00507953" w:rsidRDefault="00507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28322C">
      <w:trPr>
        <w:cantSplit/>
        <w:trHeight w:hRule="exact" w:val="261"/>
      </w:trPr>
      <w:tc>
        <w:tcPr>
          <w:tcW w:w="391" w:type="dxa"/>
          <w:tcBorders>
            <w:left w:val="single" w:sz="8" w:space="0" w:color="auto"/>
            <w:bottom w:val="single" w:sz="4" w:space="0" w:color="auto"/>
          </w:tcBorders>
        </w:tcPr>
        <w:p w:rsidR="0028322C" w:rsidRPr="00BA521D" w:rsidRDefault="0028322C" w:rsidP="004269DF">
          <w:pPr>
            <w:rPr>
              <w:rFonts w:ascii="Arial Narrow" w:hAnsi="Arial Narrow"/>
              <w:i/>
              <w:sz w:val="22"/>
              <w:szCs w:val="22"/>
            </w:rPr>
          </w:pPr>
        </w:p>
      </w:tc>
      <w:tc>
        <w:tcPr>
          <w:tcW w:w="643" w:type="dxa"/>
          <w:tcBorders>
            <w:bottom w:val="single" w:sz="4" w:space="0" w:color="auto"/>
          </w:tcBorders>
        </w:tcPr>
        <w:p w:rsidR="0028322C" w:rsidRPr="00BA521D" w:rsidRDefault="0028322C" w:rsidP="004269DF">
          <w:pPr>
            <w:rPr>
              <w:rFonts w:ascii="Arial Narrow" w:hAnsi="Arial Narrow"/>
              <w:i/>
              <w:sz w:val="22"/>
              <w:szCs w:val="22"/>
            </w:rPr>
          </w:pPr>
        </w:p>
      </w:tc>
      <w:tc>
        <w:tcPr>
          <w:tcW w:w="1327" w:type="dxa"/>
          <w:tcBorders>
            <w:bottom w:val="single" w:sz="4" w:space="0" w:color="auto"/>
          </w:tcBorders>
        </w:tcPr>
        <w:p w:rsidR="0028322C" w:rsidRPr="00BA521D" w:rsidRDefault="0028322C" w:rsidP="004269DF">
          <w:pPr>
            <w:rPr>
              <w:rFonts w:ascii="Arial Narrow" w:hAnsi="Arial Narrow"/>
              <w:i/>
              <w:sz w:val="22"/>
              <w:szCs w:val="22"/>
            </w:rPr>
          </w:pPr>
        </w:p>
      </w:tc>
      <w:tc>
        <w:tcPr>
          <w:tcW w:w="866" w:type="dxa"/>
          <w:tcBorders>
            <w:bottom w:val="single" w:sz="4" w:space="0" w:color="auto"/>
          </w:tcBorders>
        </w:tcPr>
        <w:p w:rsidR="0028322C" w:rsidRPr="00BA521D" w:rsidRDefault="0028322C" w:rsidP="004269DF">
          <w:pPr>
            <w:rPr>
              <w:rFonts w:ascii="Arial Narrow" w:hAnsi="Arial Narrow"/>
              <w:i/>
              <w:sz w:val="22"/>
              <w:szCs w:val="22"/>
            </w:rPr>
          </w:pPr>
        </w:p>
      </w:tc>
      <w:tc>
        <w:tcPr>
          <w:tcW w:w="559" w:type="dxa"/>
          <w:tcBorders>
            <w:bottom w:val="single" w:sz="4" w:space="0" w:color="auto"/>
          </w:tcBorders>
        </w:tcPr>
        <w:p w:rsidR="0028322C" w:rsidRPr="00BA521D" w:rsidRDefault="0028322C"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28322C" w:rsidRPr="00A545F3" w:rsidRDefault="0028322C" w:rsidP="004269DF">
          <w:pPr>
            <w:jc w:val="center"/>
            <w:rPr>
              <w:rFonts w:ascii="Arial Narrow" w:hAnsi="Arial Narrow" w:cs="Arial"/>
              <w:i/>
              <w:caps/>
              <w:sz w:val="32"/>
              <w:szCs w:val="32"/>
            </w:rPr>
          </w:pPr>
          <w:r>
            <w:rPr>
              <w:rFonts w:ascii="Arial Narrow" w:hAnsi="Arial Narrow" w:cs="Arial"/>
              <w:i/>
              <w:caps/>
              <w:sz w:val="32"/>
              <w:szCs w:val="32"/>
            </w:rPr>
            <w:t>ДП</w:t>
          </w:r>
          <w:r>
            <w:rPr>
              <w:rFonts w:ascii="Arial Narrow" w:hAnsi="Arial Narrow" w:cs="Arial"/>
              <w:i/>
              <w:caps/>
              <w:sz w:val="32"/>
              <w:szCs w:val="32"/>
              <w:lang w:val="en-US"/>
            </w:rPr>
            <w:t>.</w:t>
          </w:r>
          <w:r>
            <w:rPr>
              <w:rFonts w:ascii="Arial Narrow" w:hAnsi="Arial Narrow" w:cs="Arial"/>
              <w:i/>
              <w:caps/>
              <w:sz w:val="32"/>
              <w:szCs w:val="32"/>
            </w:rPr>
            <w:t>0902.07.000000.00 пз</w:t>
          </w:r>
        </w:p>
      </w:tc>
    </w:tr>
    <w:tr w:rsidR="0028322C">
      <w:trPr>
        <w:cantSplit/>
        <w:trHeight w:hRule="exact" w:val="260"/>
      </w:trPr>
      <w:tc>
        <w:tcPr>
          <w:tcW w:w="391" w:type="dxa"/>
          <w:tcBorders>
            <w:top w:val="single" w:sz="4" w:space="0" w:color="auto"/>
            <w:left w:val="single" w:sz="8" w:space="0" w:color="auto"/>
          </w:tcBorders>
        </w:tcPr>
        <w:p w:rsidR="0028322C" w:rsidRPr="00BA521D" w:rsidRDefault="0028322C" w:rsidP="004269DF">
          <w:pPr>
            <w:rPr>
              <w:rFonts w:ascii="Arial Narrow" w:hAnsi="Arial Narrow"/>
              <w:i/>
              <w:sz w:val="22"/>
              <w:szCs w:val="22"/>
            </w:rPr>
          </w:pPr>
        </w:p>
      </w:tc>
      <w:tc>
        <w:tcPr>
          <w:tcW w:w="643" w:type="dxa"/>
          <w:tcBorders>
            <w:top w:val="single" w:sz="4" w:space="0" w:color="auto"/>
          </w:tcBorders>
        </w:tcPr>
        <w:p w:rsidR="0028322C" w:rsidRPr="00BA521D" w:rsidRDefault="0028322C" w:rsidP="004269DF">
          <w:pPr>
            <w:rPr>
              <w:rFonts w:ascii="Arial Narrow" w:hAnsi="Arial Narrow"/>
              <w:i/>
              <w:sz w:val="22"/>
              <w:szCs w:val="22"/>
            </w:rPr>
          </w:pPr>
        </w:p>
      </w:tc>
      <w:tc>
        <w:tcPr>
          <w:tcW w:w="1327" w:type="dxa"/>
          <w:tcBorders>
            <w:top w:val="single" w:sz="4" w:space="0" w:color="auto"/>
          </w:tcBorders>
        </w:tcPr>
        <w:p w:rsidR="0028322C" w:rsidRPr="00BA521D" w:rsidRDefault="0028322C" w:rsidP="004269DF">
          <w:pPr>
            <w:rPr>
              <w:rFonts w:ascii="Arial Narrow" w:hAnsi="Arial Narrow"/>
              <w:i/>
              <w:sz w:val="22"/>
              <w:szCs w:val="22"/>
            </w:rPr>
          </w:pPr>
        </w:p>
      </w:tc>
      <w:tc>
        <w:tcPr>
          <w:tcW w:w="866" w:type="dxa"/>
          <w:tcBorders>
            <w:top w:val="single" w:sz="4" w:space="0" w:color="auto"/>
          </w:tcBorders>
        </w:tcPr>
        <w:p w:rsidR="0028322C" w:rsidRPr="00BA521D" w:rsidRDefault="0028322C" w:rsidP="004269DF">
          <w:pPr>
            <w:rPr>
              <w:rFonts w:ascii="Arial Narrow" w:hAnsi="Arial Narrow"/>
              <w:i/>
              <w:sz w:val="22"/>
              <w:szCs w:val="22"/>
            </w:rPr>
          </w:pPr>
        </w:p>
      </w:tc>
      <w:tc>
        <w:tcPr>
          <w:tcW w:w="559" w:type="dxa"/>
          <w:tcBorders>
            <w:top w:val="single" w:sz="4" w:space="0" w:color="auto"/>
          </w:tcBorders>
        </w:tcPr>
        <w:p w:rsidR="0028322C" w:rsidRPr="00BA521D" w:rsidRDefault="0028322C" w:rsidP="004269DF">
          <w:pPr>
            <w:rPr>
              <w:rFonts w:ascii="Arial Narrow" w:hAnsi="Arial Narrow"/>
              <w:i/>
              <w:sz w:val="22"/>
              <w:szCs w:val="22"/>
            </w:rPr>
          </w:pPr>
        </w:p>
      </w:tc>
      <w:tc>
        <w:tcPr>
          <w:tcW w:w="6704" w:type="dxa"/>
          <w:gridSpan w:val="6"/>
          <w:vMerge/>
          <w:tcBorders>
            <w:right w:val="single" w:sz="8" w:space="0" w:color="auto"/>
          </w:tcBorders>
        </w:tcPr>
        <w:p w:rsidR="0028322C" w:rsidRDefault="0028322C" w:rsidP="004269DF"/>
      </w:tc>
    </w:tr>
    <w:tr w:rsidR="0028322C">
      <w:trPr>
        <w:cantSplit/>
        <w:trHeight w:hRule="exact" w:val="260"/>
      </w:trPr>
      <w:tc>
        <w:tcPr>
          <w:tcW w:w="391" w:type="dxa"/>
          <w:tcBorders>
            <w:left w:val="single" w:sz="8" w:space="0" w:color="auto"/>
            <w:bottom w:val="single" w:sz="12" w:space="0" w:color="auto"/>
          </w:tcBorders>
          <w:tcMar>
            <w:left w:w="0" w:type="dxa"/>
            <w:right w:w="0" w:type="dxa"/>
          </w:tcMar>
        </w:tcPr>
        <w:p w:rsidR="0028322C" w:rsidRPr="00BA521D" w:rsidRDefault="0028322C" w:rsidP="004269DF">
          <w:pPr>
            <w:jc w:val="center"/>
            <w:rPr>
              <w:rFonts w:ascii="Arial Narrow" w:hAnsi="Arial Narrow"/>
              <w:i/>
              <w:sz w:val="22"/>
              <w:szCs w:val="22"/>
            </w:rPr>
          </w:pPr>
          <w:proofErr w:type="spellStart"/>
          <w:r>
            <w:rPr>
              <w:rFonts w:ascii="Arial Narrow" w:hAnsi="Arial Narrow"/>
              <w:i/>
              <w:sz w:val="22"/>
              <w:szCs w:val="22"/>
            </w:rPr>
            <w:t>Изм</w:t>
          </w:r>
          <w:proofErr w:type="spellEnd"/>
        </w:p>
      </w:tc>
      <w:tc>
        <w:tcPr>
          <w:tcW w:w="643" w:type="dxa"/>
          <w:tcBorders>
            <w:bottom w:val="single" w:sz="12" w:space="0" w:color="auto"/>
          </w:tcBorders>
          <w:tcMar>
            <w:left w:w="0" w:type="dxa"/>
            <w:right w:w="0" w:type="dxa"/>
          </w:tcMar>
        </w:tcPr>
        <w:p w:rsidR="0028322C" w:rsidRPr="00BA521D" w:rsidRDefault="0028322C"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28322C" w:rsidRPr="00BA521D" w:rsidRDefault="0028322C"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28322C" w:rsidRPr="00BA521D" w:rsidRDefault="0028322C"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28322C" w:rsidRPr="00BA521D" w:rsidRDefault="0028322C"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28322C" w:rsidRDefault="0028322C" w:rsidP="004269DF"/>
      </w:tc>
    </w:tr>
    <w:tr w:rsidR="0028322C">
      <w:trPr>
        <w:cantSplit/>
        <w:trHeight w:hRule="exact" w:val="260"/>
      </w:trPr>
      <w:tc>
        <w:tcPr>
          <w:tcW w:w="1034" w:type="dxa"/>
          <w:gridSpan w:val="2"/>
          <w:tcBorders>
            <w:left w:val="single" w:sz="8" w:space="0" w:color="auto"/>
            <w:bottom w:val="single" w:sz="4" w:space="0" w:color="auto"/>
          </w:tcBorders>
          <w:tcMar>
            <w:left w:w="57" w:type="dxa"/>
          </w:tcMar>
        </w:tcPr>
        <w:p w:rsidR="0028322C" w:rsidRPr="00BA521D" w:rsidRDefault="0028322C" w:rsidP="004269DF">
          <w:pPr>
            <w:rPr>
              <w:rFonts w:ascii="Arial Narrow" w:hAnsi="Arial Narrow"/>
              <w:i/>
              <w:sz w:val="22"/>
              <w:szCs w:val="22"/>
            </w:rPr>
          </w:pPr>
          <w:proofErr w:type="spellStart"/>
          <w:r>
            <w:rPr>
              <w:rFonts w:ascii="Arial Narrow" w:hAnsi="Arial Narrow"/>
              <w:i/>
              <w:sz w:val="22"/>
              <w:szCs w:val="22"/>
            </w:rPr>
            <w:t>Разраб</w:t>
          </w:r>
          <w:proofErr w:type="spellEnd"/>
          <w:r>
            <w:rPr>
              <w:rFonts w:ascii="Arial Narrow" w:hAnsi="Arial Narrow"/>
              <w:i/>
              <w:sz w:val="22"/>
              <w:szCs w:val="22"/>
            </w:rPr>
            <w:t>.</w:t>
          </w:r>
        </w:p>
      </w:tc>
      <w:tc>
        <w:tcPr>
          <w:tcW w:w="1327" w:type="dxa"/>
          <w:tcBorders>
            <w:bottom w:val="single" w:sz="4" w:space="0" w:color="auto"/>
          </w:tcBorders>
        </w:tcPr>
        <w:p w:rsidR="0028322C" w:rsidRPr="00813A9C" w:rsidRDefault="0028322C" w:rsidP="004269DF">
          <w:pPr>
            <w:rPr>
              <w:rFonts w:ascii="Arial Narrow" w:hAnsi="Arial Narrow"/>
              <w:i/>
              <w:sz w:val="20"/>
              <w:szCs w:val="20"/>
            </w:rPr>
          </w:pPr>
          <w:proofErr w:type="gramStart"/>
          <w:r>
            <w:rPr>
              <w:rFonts w:ascii="Arial Narrow" w:hAnsi="Arial Narrow"/>
              <w:i/>
              <w:sz w:val="20"/>
              <w:szCs w:val="20"/>
            </w:rPr>
            <w:t>Лысанов В</w:t>
          </w:r>
          <w:proofErr w:type="gramEnd"/>
          <w:r>
            <w:rPr>
              <w:rFonts w:ascii="Arial Narrow" w:hAnsi="Arial Narrow"/>
              <w:i/>
              <w:sz w:val="20"/>
              <w:szCs w:val="20"/>
            </w:rPr>
            <w:t xml:space="preserve"> А</w:t>
          </w:r>
        </w:p>
      </w:tc>
      <w:tc>
        <w:tcPr>
          <w:tcW w:w="866" w:type="dxa"/>
          <w:tcBorders>
            <w:bottom w:val="single" w:sz="4" w:space="0" w:color="auto"/>
          </w:tcBorders>
        </w:tcPr>
        <w:p w:rsidR="0028322C" w:rsidRPr="00BA521D" w:rsidRDefault="0028322C" w:rsidP="004269DF">
          <w:pPr>
            <w:rPr>
              <w:rFonts w:ascii="Arial Narrow" w:hAnsi="Arial Narrow"/>
              <w:i/>
              <w:sz w:val="22"/>
              <w:szCs w:val="22"/>
            </w:rPr>
          </w:pPr>
        </w:p>
      </w:tc>
      <w:tc>
        <w:tcPr>
          <w:tcW w:w="559" w:type="dxa"/>
          <w:tcBorders>
            <w:bottom w:val="single" w:sz="4" w:space="0" w:color="auto"/>
          </w:tcBorders>
        </w:tcPr>
        <w:p w:rsidR="0028322C" w:rsidRPr="00813A9C" w:rsidRDefault="0028322C" w:rsidP="004269DF">
          <w:pPr>
            <w:rPr>
              <w:rFonts w:ascii="Arial Narrow" w:hAnsi="Arial Narrow"/>
              <w:i/>
              <w:sz w:val="20"/>
              <w:szCs w:val="20"/>
            </w:rPr>
          </w:pPr>
        </w:p>
      </w:tc>
      <w:tc>
        <w:tcPr>
          <w:tcW w:w="3902" w:type="dxa"/>
          <w:vMerge w:val="restart"/>
          <w:vAlign w:val="center"/>
        </w:tcPr>
        <w:p w:rsidR="0028322C" w:rsidRPr="00A545F3" w:rsidRDefault="0028322C" w:rsidP="004269DF">
          <w:pPr>
            <w:jc w:val="center"/>
            <w:rPr>
              <w:rFonts w:ascii="Arial Narrow" w:hAnsi="Arial Narrow"/>
              <w:i/>
              <w:sz w:val="20"/>
              <w:szCs w:val="20"/>
            </w:rPr>
          </w:pPr>
          <w:r w:rsidRPr="00F53C52">
            <w:rPr>
              <w:rFonts w:ascii="Arial Narrow" w:hAnsi="Arial Narrow"/>
              <w:i/>
              <w:sz w:val="20"/>
              <w:szCs w:val="20"/>
            </w:rPr>
            <w:t>Разработка мобильного приложения для обмена текстовыми сообщениями</w:t>
          </w:r>
        </w:p>
      </w:tc>
      <w:tc>
        <w:tcPr>
          <w:tcW w:w="846" w:type="dxa"/>
          <w:gridSpan w:val="3"/>
          <w:tcBorders>
            <w:bottom w:val="single" w:sz="12" w:space="0" w:color="auto"/>
          </w:tcBorders>
          <w:vAlign w:val="center"/>
        </w:tcPr>
        <w:p w:rsidR="0028322C" w:rsidRPr="00BA521D" w:rsidRDefault="0028322C"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28322C" w:rsidRPr="006E11D5" w:rsidRDefault="0028322C"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28322C" w:rsidRPr="00BA521D" w:rsidRDefault="0028322C" w:rsidP="004269DF">
          <w:pPr>
            <w:ind w:left="57"/>
            <w:jc w:val="center"/>
            <w:rPr>
              <w:rFonts w:ascii="Arial Narrow" w:hAnsi="Arial Narrow"/>
              <w:i/>
              <w:sz w:val="22"/>
              <w:szCs w:val="22"/>
            </w:rPr>
          </w:pPr>
          <w:r>
            <w:rPr>
              <w:rFonts w:ascii="Arial Narrow" w:hAnsi="Arial Narrow"/>
              <w:i/>
              <w:sz w:val="22"/>
              <w:szCs w:val="22"/>
            </w:rPr>
            <w:t>Листов</w:t>
          </w:r>
        </w:p>
      </w:tc>
    </w:tr>
    <w:tr w:rsidR="0028322C">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28322C" w:rsidRPr="00BA521D" w:rsidRDefault="0028322C" w:rsidP="004269DF">
          <w:pPr>
            <w:rPr>
              <w:rFonts w:ascii="Arial Narrow" w:hAnsi="Arial Narrow"/>
              <w:i/>
              <w:sz w:val="22"/>
              <w:szCs w:val="22"/>
            </w:rPr>
          </w:pPr>
          <w:proofErr w:type="spellStart"/>
          <w:r w:rsidRPr="00BA521D">
            <w:rPr>
              <w:rFonts w:ascii="Arial Narrow" w:hAnsi="Arial Narrow"/>
              <w:i/>
              <w:sz w:val="22"/>
              <w:szCs w:val="22"/>
            </w:rPr>
            <w:t>Провер</w:t>
          </w:r>
          <w:proofErr w:type="spellEnd"/>
          <w:r w:rsidRPr="00BA521D">
            <w:rPr>
              <w:rFonts w:ascii="Arial Narrow" w:hAnsi="Arial Narrow"/>
              <w:i/>
              <w:sz w:val="22"/>
              <w:szCs w:val="22"/>
            </w:rPr>
            <w:t>.</w:t>
          </w:r>
        </w:p>
      </w:tc>
      <w:tc>
        <w:tcPr>
          <w:tcW w:w="1327" w:type="dxa"/>
          <w:tcBorders>
            <w:top w:val="single" w:sz="4" w:space="0" w:color="auto"/>
            <w:bottom w:val="single" w:sz="4" w:space="0" w:color="auto"/>
          </w:tcBorders>
        </w:tcPr>
        <w:p w:rsidR="0028322C" w:rsidRPr="00813A9C" w:rsidRDefault="0028322C" w:rsidP="00736A1C">
          <w:pPr>
            <w:rPr>
              <w:rFonts w:ascii="Arial Narrow" w:hAnsi="Arial Narrow"/>
              <w:i/>
              <w:sz w:val="20"/>
              <w:szCs w:val="20"/>
            </w:rPr>
          </w:pPr>
          <w:proofErr w:type="gramStart"/>
          <w:r>
            <w:rPr>
              <w:rFonts w:ascii="Arial Narrow" w:hAnsi="Arial Narrow"/>
              <w:i/>
              <w:sz w:val="20"/>
              <w:szCs w:val="20"/>
            </w:rPr>
            <w:t>Смирнов В</w:t>
          </w:r>
          <w:proofErr w:type="gramEnd"/>
          <w:r>
            <w:rPr>
              <w:rFonts w:ascii="Arial Narrow" w:hAnsi="Arial Narrow"/>
              <w:i/>
              <w:sz w:val="20"/>
              <w:szCs w:val="20"/>
            </w:rPr>
            <w:t xml:space="preserve"> Б</w:t>
          </w:r>
        </w:p>
      </w:tc>
      <w:tc>
        <w:tcPr>
          <w:tcW w:w="866" w:type="dxa"/>
          <w:tcBorders>
            <w:top w:val="single" w:sz="4" w:space="0" w:color="auto"/>
            <w:bottom w:val="single" w:sz="4" w:space="0" w:color="auto"/>
          </w:tcBorders>
        </w:tcPr>
        <w:p w:rsidR="0028322C" w:rsidRPr="00BA521D" w:rsidRDefault="0028322C" w:rsidP="004269DF">
          <w:pPr>
            <w:rPr>
              <w:rFonts w:ascii="Arial Narrow" w:hAnsi="Arial Narrow"/>
              <w:i/>
              <w:sz w:val="22"/>
              <w:szCs w:val="22"/>
            </w:rPr>
          </w:pPr>
        </w:p>
      </w:tc>
      <w:tc>
        <w:tcPr>
          <w:tcW w:w="559" w:type="dxa"/>
          <w:tcBorders>
            <w:top w:val="single" w:sz="4" w:space="0" w:color="auto"/>
            <w:bottom w:val="single" w:sz="4" w:space="0" w:color="auto"/>
          </w:tcBorders>
        </w:tcPr>
        <w:p w:rsidR="0028322C" w:rsidRPr="00813A9C" w:rsidRDefault="0028322C" w:rsidP="004269DF">
          <w:pPr>
            <w:rPr>
              <w:rFonts w:ascii="Arial Narrow" w:hAnsi="Arial Narrow"/>
              <w:i/>
              <w:sz w:val="20"/>
              <w:szCs w:val="20"/>
            </w:rPr>
          </w:pPr>
        </w:p>
      </w:tc>
      <w:tc>
        <w:tcPr>
          <w:tcW w:w="3902" w:type="dxa"/>
          <w:vMerge/>
        </w:tcPr>
        <w:p w:rsidR="0028322C" w:rsidRDefault="0028322C" w:rsidP="004269DF"/>
      </w:tc>
      <w:tc>
        <w:tcPr>
          <w:tcW w:w="282" w:type="dxa"/>
          <w:tcBorders>
            <w:right w:val="single" w:sz="8" w:space="0" w:color="auto"/>
          </w:tcBorders>
          <w:vAlign w:val="center"/>
        </w:tcPr>
        <w:p w:rsidR="0028322C" w:rsidRPr="00BA521D" w:rsidRDefault="0028322C"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28322C" w:rsidRPr="009B1A61" w:rsidRDefault="0028322C"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28322C" w:rsidRPr="00BA521D" w:rsidRDefault="0028322C"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28322C" w:rsidRPr="00336C8D" w:rsidRDefault="0028322C" w:rsidP="004269DF">
          <w:pPr>
            <w:jc w:val="center"/>
            <w:rPr>
              <w:rFonts w:ascii="Arial Narrow" w:hAnsi="Arial Narrow"/>
              <w:i/>
              <w:sz w:val="22"/>
              <w:szCs w:val="22"/>
              <w:lang w:val="en-US"/>
            </w:rPr>
          </w:pPr>
          <w:r>
            <w:rPr>
              <w:rFonts w:ascii="Arial Narrow" w:hAnsi="Arial Narrow"/>
              <w:i/>
              <w:sz w:val="22"/>
              <w:szCs w:val="22"/>
              <w:lang w:val="en-US"/>
            </w:rPr>
            <w:t>2</w:t>
          </w:r>
        </w:p>
      </w:tc>
      <w:tc>
        <w:tcPr>
          <w:tcW w:w="978" w:type="dxa"/>
          <w:tcBorders>
            <w:right w:val="single" w:sz="8" w:space="0" w:color="auto"/>
          </w:tcBorders>
          <w:vAlign w:val="center"/>
        </w:tcPr>
        <w:p w:rsidR="0028322C" w:rsidRPr="00F626D4" w:rsidRDefault="0028322C" w:rsidP="00736A1C">
          <w:pPr>
            <w:jc w:val="center"/>
            <w:rPr>
              <w:rFonts w:ascii="Arial Narrow" w:hAnsi="Arial Narrow"/>
              <w:i/>
              <w:sz w:val="22"/>
              <w:szCs w:val="22"/>
            </w:rPr>
          </w:pPr>
          <w:r>
            <w:rPr>
              <w:rFonts w:ascii="Arial Narrow" w:hAnsi="Arial Narrow"/>
              <w:i/>
              <w:sz w:val="22"/>
              <w:szCs w:val="22"/>
            </w:rPr>
            <w:t>53</w:t>
          </w:r>
        </w:p>
      </w:tc>
    </w:tr>
    <w:tr w:rsidR="0028322C">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28322C" w:rsidRPr="00BA521D" w:rsidRDefault="0028322C" w:rsidP="004269DF">
          <w:pPr>
            <w:rPr>
              <w:rFonts w:ascii="Arial Narrow" w:hAnsi="Arial Narrow"/>
              <w:i/>
              <w:sz w:val="22"/>
              <w:szCs w:val="22"/>
            </w:rPr>
          </w:pPr>
        </w:p>
      </w:tc>
      <w:tc>
        <w:tcPr>
          <w:tcW w:w="1327" w:type="dxa"/>
          <w:tcBorders>
            <w:top w:val="single" w:sz="4" w:space="0" w:color="auto"/>
            <w:bottom w:val="single" w:sz="4" w:space="0" w:color="auto"/>
          </w:tcBorders>
        </w:tcPr>
        <w:p w:rsidR="0028322C" w:rsidRPr="00BA521D" w:rsidRDefault="0028322C" w:rsidP="004269DF">
          <w:pPr>
            <w:rPr>
              <w:rFonts w:ascii="Arial Narrow" w:hAnsi="Arial Narrow"/>
              <w:i/>
              <w:sz w:val="22"/>
              <w:szCs w:val="22"/>
            </w:rPr>
          </w:pPr>
        </w:p>
      </w:tc>
      <w:tc>
        <w:tcPr>
          <w:tcW w:w="866" w:type="dxa"/>
          <w:tcBorders>
            <w:top w:val="single" w:sz="4" w:space="0" w:color="auto"/>
            <w:bottom w:val="single" w:sz="4" w:space="0" w:color="auto"/>
          </w:tcBorders>
        </w:tcPr>
        <w:p w:rsidR="0028322C" w:rsidRPr="00BA521D" w:rsidRDefault="0028322C" w:rsidP="004269DF">
          <w:pPr>
            <w:rPr>
              <w:rFonts w:ascii="Arial Narrow" w:hAnsi="Arial Narrow"/>
              <w:i/>
              <w:sz w:val="22"/>
              <w:szCs w:val="22"/>
            </w:rPr>
          </w:pPr>
        </w:p>
      </w:tc>
      <w:tc>
        <w:tcPr>
          <w:tcW w:w="559" w:type="dxa"/>
          <w:tcBorders>
            <w:top w:val="single" w:sz="4" w:space="0" w:color="auto"/>
            <w:bottom w:val="single" w:sz="4" w:space="0" w:color="auto"/>
          </w:tcBorders>
        </w:tcPr>
        <w:p w:rsidR="0028322C" w:rsidRPr="00813A9C" w:rsidRDefault="0028322C" w:rsidP="004269DF">
          <w:pPr>
            <w:rPr>
              <w:rFonts w:ascii="Arial Narrow" w:hAnsi="Arial Narrow"/>
              <w:i/>
              <w:sz w:val="20"/>
              <w:szCs w:val="20"/>
            </w:rPr>
          </w:pPr>
        </w:p>
      </w:tc>
      <w:tc>
        <w:tcPr>
          <w:tcW w:w="3902" w:type="dxa"/>
          <w:vMerge/>
        </w:tcPr>
        <w:p w:rsidR="0028322C" w:rsidRDefault="0028322C" w:rsidP="004269DF"/>
      </w:tc>
      <w:tc>
        <w:tcPr>
          <w:tcW w:w="2802" w:type="dxa"/>
          <w:gridSpan w:val="5"/>
          <w:vMerge w:val="restart"/>
          <w:tcBorders>
            <w:right w:val="single" w:sz="8" w:space="0" w:color="auto"/>
          </w:tcBorders>
          <w:vAlign w:val="center"/>
        </w:tcPr>
        <w:p w:rsidR="0028322C" w:rsidRPr="00813A9C" w:rsidRDefault="0028322C"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4-ис-1</w:t>
          </w:r>
        </w:p>
      </w:tc>
    </w:tr>
    <w:tr w:rsidR="0028322C">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28322C" w:rsidRPr="00BA521D" w:rsidRDefault="0028322C" w:rsidP="004269DF">
          <w:pPr>
            <w:rPr>
              <w:rFonts w:ascii="Arial Narrow" w:hAnsi="Arial Narrow"/>
              <w:i/>
              <w:sz w:val="22"/>
              <w:szCs w:val="22"/>
            </w:rPr>
          </w:pPr>
          <w:proofErr w:type="spellStart"/>
          <w:proofErr w:type="gramStart"/>
          <w:r>
            <w:rPr>
              <w:rFonts w:ascii="Arial Narrow" w:hAnsi="Arial Narrow"/>
              <w:i/>
              <w:sz w:val="22"/>
              <w:szCs w:val="22"/>
            </w:rPr>
            <w:t>Н.контр</w:t>
          </w:r>
          <w:proofErr w:type="spellEnd"/>
          <w:proofErr w:type="gramEnd"/>
          <w:r>
            <w:rPr>
              <w:rFonts w:ascii="Arial Narrow" w:hAnsi="Arial Narrow"/>
              <w:i/>
              <w:sz w:val="22"/>
              <w:szCs w:val="22"/>
            </w:rPr>
            <w:t>.</w:t>
          </w:r>
        </w:p>
      </w:tc>
      <w:tc>
        <w:tcPr>
          <w:tcW w:w="1327" w:type="dxa"/>
          <w:tcBorders>
            <w:top w:val="single" w:sz="4" w:space="0" w:color="auto"/>
            <w:bottom w:val="single" w:sz="4" w:space="0" w:color="auto"/>
          </w:tcBorders>
        </w:tcPr>
        <w:p w:rsidR="0028322C" w:rsidRPr="00813A9C" w:rsidRDefault="0028322C" w:rsidP="00736A1C">
          <w:pPr>
            <w:rPr>
              <w:rFonts w:ascii="Arial Narrow" w:hAnsi="Arial Narrow"/>
              <w:i/>
              <w:sz w:val="20"/>
              <w:szCs w:val="20"/>
            </w:rPr>
          </w:pPr>
          <w:proofErr w:type="gramStart"/>
          <w:r>
            <w:rPr>
              <w:rFonts w:ascii="Arial Narrow" w:hAnsi="Arial Narrow"/>
              <w:i/>
              <w:sz w:val="20"/>
              <w:szCs w:val="20"/>
            </w:rPr>
            <w:t>Смирнов В</w:t>
          </w:r>
          <w:proofErr w:type="gramEnd"/>
          <w:r>
            <w:rPr>
              <w:rFonts w:ascii="Arial Narrow" w:hAnsi="Arial Narrow"/>
              <w:i/>
              <w:sz w:val="20"/>
              <w:szCs w:val="20"/>
            </w:rPr>
            <w:t xml:space="preserve"> Б</w:t>
          </w:r>
        </w:p>
      </w:tc>
      <w:tc>
        <w:tcPr>
          <w:tcW w:w="866" w:type="dxa"/>
          <w:tcBorders>
            <w:top w:val="single" w:sz="4" w:space="0" w:color="auto"/>
            <w:bottom w:val="single" w:sz="4" w:space="0" w:color="auto"/>
          </w:tcBorders>
        </w:tcPr>
        <w:p w:rsidR="0028322C" w:rsidRPr="00736A1C" w:rsidRDefault="0028322C" w:rsidP="004269DF">
          <w:pPr>
            <w:rPr>
              <w:rFonts w:ascii="Arial Narrow" w:hAnsi="Arial Narrow"/>
              <w:i/>
              <w:sz w:val="16"/>
              <w:szCs w:val="16"/>
            </w:rPr>
          </w:pPr>
        </w:p>
      </w:tc>
      <w:tc>
        <w:tcPr>
          <w:tcW w:w="559" w:type="dxa"/>
          <w:tcBorders>
            <w:top w:val="single" w:sz="4" w:space="0" w:color="auto"/>
            <w:bottom w:val="single" w:sz="4" w:space="0" w:color="auto"/>
          </w:tcBorders>
        </w:tcPr>
        <w:p w:rsidR="0028322C" w:rsidRPr="00813A9C" w:rsidRDefault="0028322C" w:rsidP="004269DF">
          <w:pPr>
            <w:rPr>
              <w:rFonts w:ascii="Arial Narrow" w:hAnsi="Arial Narrow"/>
              <w:i/>
              <w:sz w:val="20"/>
              <w:szCs w:val="20"/>
            </w:rPr>
          </w:pPr>
        </w:p>
      </w:tc>
      <w:tc>
        <w:tcPr>
          <w:tcW w:w="3902" w:type="dxa"/>
          <w:vMerge/>
        </w:tcPr>
        <w:p w:rsidR="0028322C" w:rsidRDefault="0028322C" w:rsidP="004269DF"/>
      </w:tc>
      <w:tc>
        <w:tcPr>
          <w:tcW w:w="2802" w:type="dxa"/>
          <w:gridSpan w:val="5"/>
          <w:vMerge/>
          <w:tcBorders>
            <w:right w:val="single" w:sz="8" w:space="0" w:color="auto"/>
          </w:tcBorders>
        </w:tcPr>
        <w:p w:rsidR="0028322C" w:rsidRDefault="0028322C" w:rsidP="004269DF"/>
      </w:tc>
    </w:tr>
    <w:tr w:rsidR="0028322C">
      <w:trPr>
        <w:cantSplit/>
        <w:trHeight w:hRule="exact" w:val="261"/>
      </w:trPr>
      <w:tc>
        <w:tcPr>
          <w:tcW w:w="1034" w:type="dxa"/>
          <w:gridSpan w:val="2"/>
          <w:tcBorders>
            <w:top w:val="single" w:sz="4" w:space="0" w:color="auto"/>
            <w:left w:val="single" w:sz="8" w:space="0" w:color="auto"/>
          </w:tcBorders>
        </w:tcPr>
        <w:p w:rsidR="0028322C" w:rsidRPr="003F2CC1" w:rsidRDefault="0028322C" w:rsidP="004269DF">
          <w:pPr>
            <w:rPr>
              <w:rFonts w:ascii="Arial Narrow" w:hAnsi="Arial Narrow"/>
              <w:i/>
              <w:sz w:val="22"/>
              <w:szCs w:val="22"/>
            </w:rPr>
          </w:pPr>
        </w:p>
      </w:tc>
      <w:tc>
        <w:tcPr>
          <w:tcW w:w="1327" w:type="dxa"/>
          <w:tcBorders>
            <w:top w:val="single" w:sz="4" w:space="0" w:color="auto"/>
          </w:tcBorders>
        </w:tcPr>
        <w:p w:rsidR="0028322C" w:rsidRPr="00BA521D" w:rsidRDefault="0028322C" w:rsidP="004269DF">
          <w:pPr>
            <w:rPr>
              <w:rFonts w:ascii="Arial Narrow" w:hAnsi="Arial Narrow"/>
              <w:i/>
              <w:sz w:val="22"/>
              <w:szCs w:val="22"/>
            </w:rPr>
          </w:pPr>
        </w:p>
      </w:tc>
      <w:tc>
        <w:tcPr>
          <w:tcW w:w="866" w:type="dxa"/>
          <w:tcBorders>
            <w:top w:val="single" w:sz="4" w:space="0" w:color="auto"/>
          </w:tcBorders>
        </w:tcPr>
        <w:p w:rsidR="0028322C" w:rsidRPr="00BA521D" w:rsidRDefault="0028322C" w:rsidP="004269DF">
          <w:pPr>
            <w:rPr>
              <w:rFonts w:ascii="Arial Narrow" w:hAnsi="Arial Narrow"/>
              <w:i/>
              <w:sz w:val="22"/>
              <w:szCs w:val="22"/>
            </w:rPr>
          </w:pPr>
        </w:p>
      </w:tc>
      <w:tc>
        <w:tcPr>
          <w:tcW w:w="559" w:type="dxa"/>
          <w:tcBorders>
            <w:top w:val="single" w:sz="4" w:space="0" w:color="auto"/>
          </w:tcBorders>
        </w:tcPr>
        <w:p w:rsidR="0028322C" w:rsidRPr="00813A9C" w:rsidRDefault="0028322C" w:rsidP="004269DF">
          <w:pPr>
            <w:rPr>
              <w:rFonts w:ascii="Arial Narrow" w:hAnsi="Arial Narrow"/>
              <w:i/>
              <w:sz w:val="20"/>
              <w:szCs w:val="20"/>
            </w:rPr>
          </w:pPr>
        </w:p>
      </w:tc>
      <w:tc>
        <w:tcPr>
          <w:tcW w:w="3902" w:type="dxa"/>
          <w:vMerge/>
        </w:tcPr>
        <w:p w:rsidR="0028322C" w:rsidRDefault="0028322C" w:rsidP="004269DF"/>
      </w:tc>
      <w:tc>
        <w:tcPr>
          <w:tcW w:w="2802" w:type="dxa"/>
          <w:gridSpan w:val="5"/>
          <w:vMerge/>
          <w:tcBorders>
            <w:right w:val="single" w:sz="8" w:space="0" w:color="auto"/>
          </w:tcBorders>
        </w:tcPr>
        <w:p w:rsidR="0028322C" w:rsidRDefault="0028322C" w:rsidP="004269DF"/>
      </w:tc>
    </w:tr>
  </w:tbl>
  <w:p w:rsidR="0028322C" w:rsidRPr="00647BB7" w:rsidRDefault="0028322C" w:rsidP="00647B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28322C" w:rsidRPr="00CB52B4" w:rsidTr="008A3986">
      <w:trPr>
        <w:jc w:val="center"/>
      </w:trPr>
      <w:tc>
        <w:tcPr>
          <w:tcW w:w="399" w:type="dxa"/>
          <w:tcBorders>
            <w:left w:val="single" w:sz="6" w:space="0" w:color="auto"/>
            <w:bottom w:val="single" w:sz="4" w:space="0" w:color="auto"/>
          </w:tcBorders>
          <w:vAlign w:val="center"/>
        </w:tcPr>
        <w:p w:rsidR="0028322C" w:rsidRDefault="0028322C" w:rsidP="00647BB7"/>
      </w:tc>
      <w:tc>
        <w:tcPr>
          <w:tcW w:w="570" w:type="dxa"/>
          <w:tcBorders>
            <w:bottom w:val="single" w:sz="4" w:space="0" w:color="auto"/>
          </w:tcBorders>
          <w:vAlign w:val="center"/>
        </w:tcPr>
        <w:p w:rsidR="0028322C" w:rsidRDefault="0028322C" w:rsidP="00647BB7"/>
      </w:tc>
      <w:tc>
        <w:tcPr>
          <w:tcW w:w="1316" w:type="dxa"/>
          <w:tcBorders>
            <w:bottom w:val="single" w:sz="4" w:space="0" w:color="auto"/>
          </w:tcBorders>
          <w:vAlign w:val="center"/>
        </w:tcPr>
        <w:p w:rsidR="0028322C" w:rsidRDefault="0028322C" w:rsidP="00647BB7"/>
      </w:tc>
      <w:tc>
        <w:tcPr>
          <w:tcW w:w="855" w:type="dxa"/>
          <w:tcBorders>
            <w:bottom w:val="single" w:sz="4" w:space="0" w:color="auto"/>
          </w:tcBorders>
          <w:vAlign w:val="center"/>
        </w:tcPr>
        <w:p w:rsidR="0028322C" w:rsidRDefault="0028322C" w:rsidP="00647BB7"/>
      </w:tc>
      <w:tc>
        <w:tcPr>
          <w:tcW w:w="570" w:type="dxa"/>
          <w:tcBorders>
            <w:bottom w:val="single" w:sz="4" w:space="0" w:color="auto"/>
          </w:tcBorders>
          <w:vAlign w:val="center"/>
        </w:tcPr>
        <w:p w:rsidR="0028322C" w:rsidRDefault="0028322C" w:rsidP="00647BB7"/>
      </w:tc>
      <w:tc>
        <w:tcPr>
          <w:tcW w:w="6079" w:type="dxa"/>
          <w:vMerge w:val="restart"/>
          <w:vAlign w:val="center"/>
        </w:tcPr>
        <w:p w:rsidR="0028322C" w:rsidRPr="00FB4EC7" w:rsidRDefault="0028322C" w:rsidP="00647BB7">
          <w:pPr>
            <w:jc w:val="center"/>
            <w:rPr>
              <w:rFonts w:ascii="Arial Narrow" w:hAnsi="Arial Narrow"/>
              <w:i/>
              <w:caps/>
              <w:sz w:val="32"/>
              <w:szCs w:val="32"/>
            </w:rPr>
          </w:pPr>
          <w:r>
            <w:rPr>
              <w:rFonts w:ascii="Arial Narrow" w:hAnsi="Arial Narrow"/>
              <w:i/>
              <w:caps/>
              <w:sz w:val="32"/>
              <w:szCs w:val="32"/>
            </w:rPr>
            <w:t>Д</w:t>
          </w:r>
          <w:r w:rsidRPr="00F626D4">
            <w:rPr>
              <w:rFonts w:ascii="Arial Narrow" w:hAnsi="Arial Narrow"/>
              <w:i/>
              <w:caps/>
              <w:sz w:val="32"/>
              <w:szCs w:val="32"/>
            </w:rPr>
            <w:t>П.0902.07.000000.00 ПЗ</w:t>
          </w:r>
        </w:p>
      </w:tc>
      <w:tc>
        <w:tcPr>
          <w:tcW w:w="570" w:type="dxa"/>
          <w:tcMar>
            <w:left w:w="0" w:type="dxa"/>
            <w:right w:w="0" w:type="dxa"/>
          </w:tcMar>
          <w:vAlign w:val="center"/>
        </w:tcPr>
        <w:p w:rsidR="0028322C" w:rsidRPr="005D58AF" w:rsidRDefault="0028322C" w:rsidP="00871CA8">
          <w:pPr>
            <w:jc w:val="center"/>
            <w:rPr>
              <w:rFonts w:ascii="Arial Narrow" w:hAnsi="Arial Narrow"/>
              <w:i/>
              <w:sz w:val="22"/>
              <w:szCs w:val="22"/>
            </w:rPr>
          </w:pPr>
          <w:r w:rsidRPr="005D58AF">
            <w:rPr>
              <w:rFonts w:ascii="Arial Narrow" w:hAnsi="Arial Narrow"/>
              <w:i/>
              <w:sz w:val="22"/>
              <w:szCs w:val="22"/>
            </w:rPr>
            <w:t>Лист</w:t>
          </w:r>
        </w:p>
      </w:tc>
    </w:tr>
    <w:tr w:rsidR="0028322C" w:rsidTr="008A3986">
      <w:trPr>
        <w:trHeight w:val="153"/>
        <w:jc w:val="center"/>
      </w:trPr>
      <w:tc>
        <w:tcPr>
          <w:tcW w:w="399" w:type="dxa"/>
          <w:tcBorders>
            <w:top w:val="single" w:sz="4" w:space="0" w:color="auto"/>
            <w:left w:val="single" w:sz="6" w:space="0" w:color="auto"/>
          </w:tcBorders>
          <w:vAlign w:val="center"/>
        </w:tcPr>
        <w:p w:rsidR="0028322C" w:rsidRDefault="0028322C" w:rsidP="00647BB7"/>
      </w:tc>
      <w:tc>
        <w:tcPr>
          <w:tcW w:w="570" w:type="dxa"/>
          <w:tcBorders>
            <w:top w:val="single" w:sz="4" w:space="0" w:color="auto"/>
          </w:tcBorders>
          <w:vAlign w:val="center"/>
        </w:tcPr>
        <w:p w:rsidR="0028322C" w:rsidRDefault="0028322C" w:rsidP="00647BB7"/>
      </w:tc>
      <w:tc>
        <w:tcPr>
          <w:tcW w:w="1316" w:type="dxa"/>
          <w:tcBorders>
            <w:top w:val="single" w:sz="4" w:space="0" w:color="auto"/>
          </w:tcBorders>
          <w:vAlign w:val="center"/>
        </w:tcPr>
        <w:p w:rsidR="0028322C" w:rsidRDefault="0028322C" w:rsidP="00647BB7"/>
      </w:tc>
      <w:tc>
        <w:tcPr>
          <w:tcW w:w="855" w:type="dxa"/>
          <w:tcBorders>
            <w:top w:val="single" w:sz="4" w:space="0" w:color="auto"/>
          </w:tcBorders>
          <w:vAlign w:val="center"/>
        </w:tcPr>
        <w:p w:rsidR="0028322C" w:rsidRDefault="0028322C" w:rsidP="00647BB7"/>
      </w:tc>
      <w:tc>
        <w:tcPr>
          <w:tcW w:w="570" w:type="dxa"/>
          <w:tcBorders>
            <w:top w:val="single" w:sz="4" w:space="0" w:color="auto"/>
          </w:tcBorders>
          <w:vAlign w:val="center"/>
        </w:tcPr>
        <w:p w:rsidR="0028322C" w:rsidRDefault="0028322C" w:rsidP="00647BB7"/>
      </w:tc>
      <w:tc>
        <w:tcPr>
          <w:tcW w:w="6079" w:type="dxa"/>
          <w:vMerge/>
          <w:vAlign w:val="center"/>
        </w:tcPr>
        <w:p w:rsidR="0028322C" w:rsidRDefault="0028322C" w:rsidP="00647BB7"/>
      </w:tc>
      <w:tc>
        <w:tcPr>
          <w:tcW w:w="570" w:type="dxa"/>
          <w:vMerge w:val="restart"/>
          <w:tcMar>
            <w:left w:w="0" w:type="dxa"/>
            <w:right w:w="0" w:type="dxa"/>
          </w:tcMar>
          <w:vAlign w:val="center"/>
        </w:tcPr>
        <w:p w:rsidR="0028322C" w:rsidRPr="001E17FF" w:rsidRDefault="0028322C" w:rsidP="00647BB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Pr>
              <w:rFonts w:ascii="Arial Narrow" w:hAnsi="Arial Narrow"/>
              <w:i/>
              <w:caps/>
              <w:noProof/>
              <w:sz w:val="28"/>
              <w:szCs w:val="28"/>
            </w:rPr>
            <w:t>40</w:t>
          </w:r>
          <w:r w:rsidRPr="001E17FF">
            <w:rPr>
              <w:rFonts w:ascii="Arial Narrow" w:hAnsi="Arial Narrow"/>
              <w:i/>
              <w:caps/>
              <w:sz w:val="28"/>
              <w:szCs w:val="28"/>
            </w:rPr>
            <w:fldChar w:fldCharType="end"/>
          </w:r>
        </w:p>
      </w:tc>
    </w:tr>
    <w:tr w:rsidR="0028322C" w:rsidTr="008A3986">
      <w:trPr>
        <w:trHeight w:val="90"/>
        <w:jc w:val="center"/>
      </w:trPr>
      <w:tc>
        <w:tcPr>
          <w:tcW w:w="399" w:type="dxa"/>
          <w:tcMar>
            <w:left w:w="0" w:type="dxa"/>
            <w:right w:w="0" w:type="dxa"/>
          </w:tcMar>
          <w:vAlign w:val="center"/>
        </w:tcPr>
        <w:p w:rsidR="0028322C" w:rsidRPr="005D58AF" w:rsidRDefault="0028322C" w:rsidP="00647BB7">
          <w:pPr>
            <w:jc w:val="center"/>
            <w:rPr>
              <w:rFonts w:ascii="Arial Narrow" w:hAnsi="Arial Narrow"/>
              <w:i/>
              <w:sz w:val="22"/>
              <w:szCs w:val="22"/>
            </w:rPr>
          </w:pPr>
          <w:proofErr w:type="spellStart"/>
          <w:r w:rsidRPr="005D58AF">
            <w:rPr>
              <w:rFonts w:ascii="Arial Narrow" w:hAnsi="Arial Narrow"/>
              <w:i/>
              <w:sz w:val="22"/>
              <w:szCs w:val="22"/>
            </w:rPr>
            <w:t>Изм</w:t>
          </w:r>
          <w:proofErr w:type="spellEnd"/>
        </w:p>
      </w:tc>
      <w:tc>
        <w:tcPr>
          <w:tcW w:w="570" w:type="dxa"/>
          <w:tcMar>
            <w:left w:w="0" w:type="dxa"/>
            <w:right w:w="0" w:type="dxa"/>
          </w:tcMar>
          <w:vAlign w:val="center"/>
        </w:tcPr>
        <w:p w:rsidR="0028322C" w:rsidRPr="005D58AF" w:rsidRDefault="0028322C" w:rsidP="00647BB7">
          <w:pPr>
            <w:jc w:val="center"/>
            <w:rPr>
              <w:rFonts w:ascii="Arial Narrow" w:hAnsi="Arial Narrow"/>
              <w:i/>
              <w:sz w:val="22"/>
              <w:szCs w:val="22"/>
            </w:rPr>
          </w:pPr>
          <w:r w:rsidRPr="005D58AF">
            <w:rPr>
              <w:rFonts w:ascii="Arial Narrow" w:hAnsi="Arial Narrow"/>
              <w:i/>
              <w:sz w:val="22"/>
              <w:szCs w:val="22"/>
            </w:rPr>
            <w:t>Лист</w:t>
          </w:r>
        </w:p>
      </w:tc>
      <w:tc>
        <w:tcPr>
          <w:tcW w:w="1316" w:type="dxa"/>
          <w:tcMar>
            <w:left w:w="0" w:type="dxa"/>
            <w:right w:w="0" w:type="dxa"/>
          </w:tcMar>
          <w:vAlign w:val="center"/>
        </w:tcPr>
        <w:p w:rsidR="0028322C" w:rsidRPr="005D58AF" w:rsidRDefault="0028322C" w:rsidP="00647BB7">
          <w:pPr>
            <w:jc w:val="center"/>
            <w:rPr>
              <w:rFonts w:ascii="Arial Narrow" w:hAnsi="Arial Narrow"/>
              <w:i/>
              <w:sz w:val="22"/>
              <w:szCs w:val="22"/>
            </w:rPr>
          </w:pPr>
          <w:r w:rsidRPr="005D58AF">
            <w:rPr>
              <w:rFonts w:ascii="Arial Narrow" w:hAnsi="Arial Narrow"/>
              <w:i/>
              <w:sz w:val="22"/>
              <w:szCs w:val="22"/>
            </w:rPr>
            <w:t>№ докум.</w:t>
          </w:r>
        </w:p>
      </w:tc>
      <w:tc>
        <w:tcPr>
          <w:tcW w:w="855" w:type="dxa"/>
          <w:tcMar>
            <w:left w:w="0" w:type="dxa"/>
            <w:right w:w="0" w:type="dxa"/>
          </w:tcMar>
          <w:vAlign w:val="center"/>
        </w:tcPr>
        <w:p w:rsidR="0028322C" w:rsidRPr="005D58AF" w:rsidRDefault="0028322C" w:rsidP="00647BB7">
          <w:pPr>
            <w:jc w:val="center"/>
            <w:rPr>
              <w:rFonts w:ascii="Arial Narrow" w:hAnsi="Arial Narrow"/>
              <w:i/>
              <w:sz w:val="22"/>
              <w:szCs w:val="22"/>
            </w:rPr>
          </w:pPr>
          <w:r w:rsidRPr="005D58AF">
            <w:rPr>
              <w:rFonts w:ascii="Arial Narrow" w:hAnsi="Arial Narrow"/>
              <w:i/>
              <w:sz w:val="22"/>
              <w:szCs w:val="22"/>
            </w:rPr>
            <w:t>Подпись</w:t>
          </w:r>
        </w:p>
      </w:tc>
      <w:tc>
        <w:tcPr>
          <w:tcW w:w="570" w:type="dxa"/>
          <w:tcMar>
            <w:left w:w="0" w:type="dxa"/>
            <w:right w:w="0" w:type="dxa"/>
          </w:tcMar>
          <w:vAlign w:val="center"/>
        </w:tcPr>
        <w:p w:rsidR="0028322C" w:rsidRPr="005D58AF" w:rsidRDefault="0028322C" w:rsidP="00647BB7">
          <w:pPr>
            <w:jc w:val="center"/>
            <w:rPr>
              <w:rFonts w:ascii="Arial Narrow" w:hAnsi="Arial Narrow"/>
              <w:i/>
              <w:sz w:val="22"/>
              <w:szCs w:val="22"/>
            </w:rPr>
          </w:pPr>
          <w:r w:rsidRPr="005D58AF">
            <w:rPr>
              <w:rFonts w:ascii="Arial Narrow" w:hAnsi="Arial Narrow"/>
              <w:i/>
              <w:sz w:val="22"/>
              <w:szCs w:val="22"/>
            </w:rPr>
            <w:t>Дата</w:t>
          </w:r>
        </w:p>
      </w:tc>
      <w:tc>
        <w:tcPr>
          <w:tcW w:w="6079" w:type="dxa"/>
          <w:vMerge/>
          <w:vAlign w:val="center"/>
        </w:tcPr>
        <w:p w:rsidR="0028322C" w:rsidRDefault="0028322C" w:rsidP="00647BB7"/>
      </w:tc>
      <w:tc>
        <w:tcPr>
          <w:tcW w:w="570" w:type="dxa"/>
          <w:vMerge/>
          <w:vAlign w:val="center"/>
        </w:tcPr>
        <w:p w:rsidR="0028322C" w:rsidRDefault="0028322C" w:rsidP="00647BB7"/>
      </w:tc>
    </w:tr>
  </w:tbl>
  <w:p w:rsidR="0028322C" w:rsidRPr="00647BB7" w:rsidRDefault="0028322C"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7953" w:rsidRDefault="00507953">
      <w:r>
        <w:separator/>
      </w:r>
    </w:p>
  </w:footnote>
  <w:footnote w:type="continuationSeparator" w:id="0">
    <w:p w:rsidR="00507953" w:rsidRDefault="005079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22C" w:rsidRDefault="0028322C">
    <w:r>
      <w:rPr>
        <w:noProof/>
      </w:rPr>
      <mc:AlternateContent>
        <mc:Choice Requires="wps">
          <w:drawing>
            <wp:anchor distT="0" distB="0" distL="114300" distR="114300" simplePos="0" relativeHeight="251656192" behindDoc="0" locked="0" layoutInCell="1" allowOverlap="1" wp14:anchorId="4CD0ABA2" wp14:editId="7C5539FE">
              <wp:simplePos x="0" y="0"/>
              <wp:positionH relativeFrom="column">
                <wp:posOffset>6549390</wp:posOffset>
              </wp:positionH>
              <wp:positionV relativeFrom="paragraph">
                <wp:posOffset>149860</wp:posOffset>
              </wp:positionV>
              <wp:extent cx="0" cy="10248900"/>
              <wp:effectExtent l="20955" t="14605" r="17145" b="1397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10A135C0"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6C9EC4CD" wp14:editId="21F0CC4F">
              <wp:simplePos x="0" y="0"/>
              <wp:positionH relativeFrom="column">
                <wp:posOffset>-3810</wp:posOffset>
              </wp:positionH>
              <wp:positionV relativeFrom="paragraph">
                <wp:posOffset>149860</wp:posOffset>
              </wp:positionV>
              <wp:extent cx="0" cy="10255885"/>
              <wp:effectExtent l="20955" t="14605" r="17145" b="1651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27FED0B0"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2DDAB277" wp14:editId="39FD48D0">
              <wp:simplePos x="0" y="0"/>
              <wp:positionH relativeFrom="column">
                <wp:posOffset>-3810</wp:posOffset>
              </wp:positionH>
              <wp:positionV relativeFrom="paragraph">
                <wp:posOffset>163195</wp:posOffset>
              </wp:positionV>
              <wp:extent cx="6553200" cy="0"/>
              <wp:effectExtent l="20955" t="18415" r="17145" b="19685"/>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24064143"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22C" w:rsidRDefault="0028322C">
    <w:r>
      <w:rPr>
        <w:noProof/>
      </w:rPr>
      <mc:AlternateContent>
        <mc:Choice Requires="wps">
          <w:drawing>
            <wp:anchor distT="0" distB="0" distL="114300" distR="114300" simplePos="0" relativeHeight="251659264" behindDoc="0" locked="0" layoutInCell="1" allowOverlap="1">
              <wp:simplePos x="0" y="0"/>
              <wp:positionH relativeFrom="column">
                <wp:posOffset>6549390</wp:posOffset>
              </wp:positionH>
              <wp:positionV relativeFrom="paragraph">
                <wp:posOffset>146050</wp:posOffset>
              </wp:positionV>
              <wp:extent cx="0" cy="10252710"/>
              <wp:effectExtent l="20955" t="20320" r="17145" b="1397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27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3FCB83B"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5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" strokeweight="2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-3810</wp:posOffset>
              </wp:positionH>
              <wp:positionV relativeFrom="paragraph">
                <wp:posOffset>149860</wp:posOffset>
              </wp:positionV>
              <wp:extent cx="0" cy="10255885"/>
              <wp:effectExtent l="20955" t="14605" r="17145" b="1651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65F058C6"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0mv3O&#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163195</wp:posOffset>
              </wp:positionV>
              <wp:extent cx="6553200" cy="0"/>
              <wp:effectExtent l="20955" t="18415" r="17145" b="19685"/>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10D52A1D" id="Line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C/EAIAACkEAAAOAAAAZHJzL2Uyb0RvYy54bWysU8GO2jAQvVfaf7B8hyRsYN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Gs3gL8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923A17"/>
    <w:multiLevelType w:val="hybridMultilevel"/>
    <w:tmpl w:val="278C9CEC"/>
    <w:lvl w:ilvl="0" w:tplc="6F4C3AE4">
      <w:start w:val="1"/>
      <w:numFmt w:val="decimal"/>
      <w:lvlText w:val="%1."/>
      <w:lvlJc w:val="left"/>
      <w:pPr>
        <w:ind w:left="1494" w:hanging="360"/>
      </w:pPr>
      <w:rPr>
        <w:rFonts w:hint="default"/>
        <w:color w:val="auto"/>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 w15:restartNumberingAfterBreak="0">
    <w:nsid w:val="1F0251F7"/>
    <w:multiLevelType w:val="multilevel"/>
    <w:tmpl w:val="74D20878"/>
    <w:lvl w:ilvl="0">
      <w:start w:val="1"/>
      <w:numFmt w:val="decimal"/>
      <w:lvlText w:val="%1"/>
      <w:lvlJc w:val="left"/>
      <w:pPr>
        <w:ind w:left="420" w:hanging="420"/>
      </w:pPr>
      <w:rPr>
        <w:rFonts w:hint="default"/>
      </w:rPr>
    </w:lvl>
    <w:lvl w:ilvl="1">
      <w:start w:val="1"/>
      <w:numFmt w:val="decimal"/>
      <w:lvlText w:val="%1.%2"/>
      <w:lvlJc w:val="left"/>
      <w:pPr>
        <w:ind w:left="1554" w:hanging="4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4"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30D63738"/>
    <w:multiLevelType w:val="hybridMultilevel"/>
    <w:tmpl w:val="B6E4BC4E"/>
    <w:lvl w:ilvl="0" w:tplc="FEAC973E">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6" w15:restartNumberingAfterBreak="0">
    <w:nsid w:val="65F24F7A"/>
    <w:multiLevelType w:val="hybridMultilevel"/>
    <w:tmpl w:val="A1B053BA"/>
    <w:lvl w:ilvl="0" w:tplc="93C095B0">
      <w:start w:val="1"/>
      <w:numFmt w:val="decimal"/>
      <w:lvlText w:val="%1."/>
      <w:lvlJc w:val="left"/>
      <w:pPr>
        <w:ind w:left="1495" w:hanging="360"/>
      </w:pPr>
      <w:rPr>
        <w:rFonts w:ascii="Times New Roman" w:eastAsia="Times New Roman" w:hAnsi="Times New Roman" w:cs="Times New Roman"/>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7"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BDF7C6F"/>
    <w:multiLevelType w:val="multilevel"/>
    <w:tmpl w:val="1A023C0C"/>
    <w:lvl w:ilvl="0">
      <w:start w:val="1"/>
      <w:numFmt w:val="decimal"/>
      <w:lvlText w:val="%1."/>
      <w:lvlJc w:val="left"/>
      <w:pPr>
        <w:ind w:left="1494" w:hanging="360"/>
      </w:pPr>
      <w:rPr>
        <w:rFonts w:hint="default"/>
      </w:rPr>
    </w:lvl>
    <w:lvl w:ilvl="1">
      <w:start w:val="2"/>
      <w:numFmt w:val="decimal"/>
      <w:isLgl/>
      <w:lvlText w:val="%1.%2"/>
      <w:lvlJc w:val="left"/>
      <w:pPr>
        <w:ind w:left="1554" w:hanging="4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num w:numId="1">
    <w:abstractNumId w:val="4"/>
  </w:num>
  <w:num w:numId="2">
    <w:abstractNumId w:val="0"/>
  </w:num>
  <w:num w:numId="3">
    <w:abstractNumId w:val="7"/>
  </w:num>
  <w:num w:numId="4">
    <w:abstractNumId w:val="1"/>
  </w:num>
  <w:num w:numId="5">
    <w:abstractNumId w:val="9"/>
  </w:num>
  <w:num w:numId="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5"/>
  </w:num>
  <w:num w:numId="9">
    <w:abstractNumId w:val="3"/>
  </w:num>
  <w:num w:numId="1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45E"/>
    <w:rsid w:val="000007A5"/>
    <w:rsid w:val="000017C4"/>
    <w:rsid w:val="00001C8A"/>
    <w:rsid w:val="00003F7E"/>
    <w:rsid w:val="000061B7"/>
    <w:rsid w:val="00006A48"/>
    <w:rsid w:val="00013D3E"/>
    <w:rsid w:val="00017BE5"/>
    <w:rsid w:val="000200E2"/>
    <w:rsid w:val="0002259A"/>
    <w:rsid w:val="00023619"/>
    <w:rsid w:val="00025A8F"/>
    <w:rsid w:val="0003046C"/>
    <w:rsid w:val="00037695"/>
    <w:rsid w:val="00037ECF"/>
    <w:rsid w:val="0004394F"/>
    <w:rsid w:val="00044AC6"/>
    <w:rsid w:val="00045975"/>
    <w:rsid w:val="00046316"/>
    <w:rsid w:val="00047C52"/>
    <w:rsid w:val="00052647"/>
    <w:rsid w:val="00053B5E"/>
    <w:rsid w:val="000551DF"/>
    <w:rsid w:val="00055E79"/>
    <w:rsid w:val="00062944"/>
    <w:rsid w:val="000636C3"/>
    <w:rsid w:val="00064061"/>
    <w:rsid w:val="00074843"/>
    <w:rsid w:val="00082123"/>
    <w:rsid w:val="00082BD6"/>
    <w:rsid w:val="00085CD9"/>
    <w:rsid w:val="00086F3D"/>
    <w:rsid w:val="00090E53"/>
    <w:rsid w:val="000A09BA"/>
    <w:rsid w:val="000A1125"/>
    <w:rsid w:val="000A11DC"/>
    <w:rsid w:val="000A2A53"/>
    <w:rsid w:val="000B03AA"/>
    <w:rsid w:val="000B4602"/>
    <w:rsid w:val="000B7681"/>
    <w:rsid w:val="000C1F93"/>
    <w:rsid w:val="000C5FC1"/>
    <w:rsid w:val="000C7F01"/>
    <w:rsid w:val="000D1B71"/>
    <w:rsid w:val="000E0DA6"/>
    <w:rsid w:val="000E2825"/>
    <w:rsid w:val="000E35A5"/>
    <w:rsid w:val="000F3E27"/>
    <w:rsid w:val="000F53F8"/>
    <w:rsid w:val="001019F4"/>
    <w:rsid w:val="001039C5"/>
    <w:rsid w:val="001041EC"/>
    <w:rsid w:val="00104DB5"/>
    <w:rsid w:val="00107ED5"/>
    <w:rsid w:val="00113592"/>
    <w:rsid w:val="00113CD3"/>
    <w:rsid w:val="00122B9A"/>
    <w:rsid w:val="00122DC0"/>
    <w:rsid w:val="00123F2C"/>
    <w:rsid w:val="0013313A"/>
    <w:rsid w:val="001344E4"/>
    <w:rsid w:val="001421E7"/>
    <w:rsid w:val="0014641A"/>
    <w:rsid w:val="0014665E"/>
    <w:rsid w:val="001474E1"/>
    <w:rsid w:val="00147C6E"/>
    <w:rsid w:val="001508AA"/>
    <w:rsid w:val="00151808"/>
    <w:rsid w:val="001543F8"/>
    <w:rsid w:val="0015458F"/>
    <w:rsid w:val="00157D48"/>
    <w:rsid w:val="00157E14"/>
    <w:rsid w:val="00160336"/>
    <w:rsid w:val="00160B2B"/>
    <w:rsid w:val="00170B85"/>
    <w:rsid w:val="00171535"/>
    <w:rsid w:val="001720D3"/>
    <w:rsid w:val="00174D48"/>
    <w:rsid w:val="001851DB"/>
    <w:rsid w:val="001869B6"/>
    <w:rsid w:val="001956D6"/>
    <w:rsid w:val="00197760"/>
    <w:rsid w:val="001A20AF"/>
    <w:rsid w:val="001A23C3"/>
    <w:rsid w:val="001B1F1B"/>
    <w:rsid w:val="001B221C"/>
    <w:rsid w:val="001B49A9"/>
    <w:rsid w:val="001B5345"/>
    <w:rsid w:val="001C006E"/>
    <w:rsid w:val="001C5155"/>
    <w:rsid w:val="001C5B3E"/>
    <w:rsid w:val="001D62A5"/>
    <w:rsid w:val="001D68AA"/>
    <w:rsid w:val="001D6F2F"/>
    <w:rsid w:val="001D7100"/>
    <w:rsid w:val="001E17FF"/>
    <w:rsid w:val="001E74E3"/>
    <w:rsid w:val="001F49E4"/>
    <w:rsid w:val="002014A4"/>
    <w:rsid w:val="002062A7"/>
    <w:rsid w:val="00210205"/>
    <w:rsid w:val="0021559F"/>
    <w:rsid w:val="00221993"/>
    <w:rsid w:val="00221F2A"/>
    <w:rsid w:val="002305BC"/>
    <w:rsid w:val="00230C19"/>
    <w:rsid w:val="00244598"/>
    <w:rsid w:val="00245616"/>
    <w:rsid w:val="002458C6"/>
    <w:rsid w:val="00253C8C"/>
    <w:rsid w:val="0025417B"/>
    <w:rsid w:val="0025512E"/>
    <w:rsid w:val="002577F1"/>
    <w:rsid w:val="00260249"/>
    <w:rsid w:val="00267161"/>
    <w:rsid w:val="00274A1C"/>
    <w:rsid w:val="00274E7D"/>
    <w:rsid w:val="002762E1"/>
    <w:rsid w:val="00281D66"/>
    <w:rsid w:val="00281E71"/>
    <w:rsid w:val="0028242B"/>
    <w:rsid w:val="0028322C"/>
    <w:rsid w:val="00293586"/>
    <w:rsid w:val="00294900"/>
    <w:rsid w:val="00294A79"/>
    <w:rsid w:val="002A1386"/>
    <w:rsid w:val="002A1D2C"/>
    <w:rsid w:val="002A6FFF"/>
    <w:rsid w:val="002B25E9"/>
    <w:rsid w:val="002B3BDA"/>
    <w:rsid w:val="002C1C05"/>
    <w:rsid w:val="002C241A"/>
    <w:rsid w:val="002C47CA"/>
    <w:rsid w:val="002C4CFD"/>
    <w:rsid w:val="002C4DA7"/>
    <w:rsid w:val="002D17C5"/>
    <w:rsid w:val="002D37D3"/>
    <w:rsid w:val="002D3FF2"/>
    <w:rsid w:val="002E04F7"/>
    <w:rsid w:val="002E5256"/>
    <w:rsid w:val="002F1C2D"/>
    <w:rsid w:val="002F1E2E"/>
    <w:rsid w:val="002F2F0E"/>
    <w:rsid w:val="002F6C44"/>
    <w:rsid w:val="002F6D00"/>
    <w:rsid w:val="002F7B6B"/>
    <w:rsid w:val="003022A7"/>
    <w:rsid w:val="00307263"/>
    <w:rsid w:val="00313903"/>
    <w:rsid w:val="00313AFE"/>
    <w:rsid w:val="00316220"/>
    <w:rsid w:val="003241B6"/>
    <w:rsid w:val="00327B92"/>
    <w:rsid w:val="00336C8D"/>
    <w:rsid w:val="0033725D"/>
    <w:rsid w:val="00337651"/>
    <w:rsid w:val="003401AD"/>
    <w:rsid w:val="00344C53"/>
    <w:rsid w:val="003469D0"/>
    <w:rsid w:val="00350A1C"/>
    <w:rsid w:val="003519C2"/>
    <w:rsid w:val="0035214C"/>
    <w:rsid w:val="00365F84"/>
    <w:rsid w:val="00366BFB"/>
    <w:rsid w:val="00370105"/>
    <w:rsid w:val="00370AB9"/>
    <w:rsid w:val="003733B2"/>
    <w:rsid w:val="003802C1"/>
    <w:rsid w:val="00384685"/>
    <w:rsid w:val="00395F24"/>
    <w:rsid w:val="00396AD8"/>
    <w:rsid w:val="003A3278"/>
    <w:rsid w:val="003A457A"/>
    <w:rsid w:val="003A6554"/>
    <w:rsid w:val="003B0A80"/>
    <w:rsid w:val="003B5D26"/>
    <w:rsid w:val="003B61B8"/>
    <w:rsid w:val="003C0AA0"/>
    <w:rsid w:val="003C243F"/>
    <w:rsid w:val="003D09E6"/>
    <w:rsid w:val="003D1562"/>
    <w:rsid w:val="003D383D"/>
    <w:rsid w:val="003D384F"/>
    <w:rsid w:val="003D459A"/>
    <w:rsid w:val="003D5293"/>
    <w:rsid w:val="003D5C14"/>
    <w:rsid w:val="003D6C73"/>
    <w:rsid w:val="003D7998"/>
    <w:rsid w:val="003E0B1C"/>
    <w:rsid w:val="003E0FED"/>
    <w:rsid w:val="003E14F8"/>
    <w:rsid w:val="003E4C74"/>
    <w:rsid w:val="003E6D9C"/>
    <w:rsid w:val="003F0C3D"/>
    <w:rsid w:val="003F23F7"/>
    <w:rsid w:val="003F2CC1"/>
    <w:rsid w:val="003F34AE"/>
    <w:rsid w:val="003F3EA0"/>
    <w:rsid w:val="003F7C61"/>
    <w:rsid w:val="00402065"/>
    <w:rsid w:val="00405AFF"/>
    <w:rsid w:val="00414E37"/>
    <w:rsid w:val="00422730"/>
    <w:rsid w:val="004237DD"/>
    <w:rsid w:val="004269DF"/>
    <w:rsid w:val="00434E2E"/>
    <w:rsid w:val="00435558"/>
    <w:rsid w:val="00435D74"/>
    <w:rsid w:val="00436682"/>
    <w:rsid w:val="004404F9"/>
    <w:rsid w:val="0044306A"/>
    <w:rsid w:val="00445A78"/>
    <w:rsid w:val="0045012D"/>
    <w:rsid w:val="00454A16"/>
    <w:rsid w:val="004564FA"/>
    <w:rsid w:val="00457840"/>
    <w:rsid w:val="0046495F"/>
    <w:rsid w:val="004700BF"/>
    <w:rsid w:val="00471334"/>
    <w:rsid w:val="00472C5C"/>
    <w:rsid w:val="004754A8"/>
    <w:rsid w:val="0047660F"/>
    <w:rsid w:val="0048306B"/>
    <w:rsid w:val="00483D6E"/>
    <w:rsid w:val="00484D49"/>
    <w:rsid w:val="00486FBD"/>
    <w:rsid w:val="004956A1"/>
    <w:rsid w:val="00497777"/>
    <w:rsid w:val="004A2E17"/>
    <w:rsid w:val="004A3BA6"/>
    <w:rsid w:val="004A3E05"/>
    <w:rsid w:val="004A752E"/>
    <w:rsid w:val="004B7A1D"/>
    <w:rsid w:val="004C2FE6"/>
    <w:rsid w:val="004C5B4D"/>
    <w:rsid w:val="004D0F30"/>
    <w:rsid w:val="004D11F5"/>
    <w:rsid w:val="004D3D28"/>
    <w:rsid w:val="004E028C"/>
    <w:rsid w:val="004E4755"/>
    <w:rsid w:val="004E486C"/>
    <w:rsid w:val="004F39BC"/>
    <w:rsid w:val="00507953"/>
    <w:rsid w:val="00510064"/>
    <w:rsid w:val="005111A6"/>
    <w:rsid w:val="0051135B"/>
    <w:rsid w:val="00517236"/>
    <w:rsid w:val="00517E11"/>
    <w:rsid w:val="00520148"/>
    <w:rsid w:val="00532536"/>
    <w:rsid w:val="00533694"/>
    <w:rsid w:val="00536F50"/>
    <w:rsid w:val="00537B78"/>
    <w:rsid w:val="0054018B"/>
    <w:rsid w:val="0054151D"/>
    <w:rsid w:val="0054245E"/>
    <w:rsid w:val="005540EE"/>
    <w:rsid w:val="00554316"/>
    <w:rsid w:val="00554736"/>
    <w:rsid w:val="005571B9"/>
    <w:rsid w:val="005616CE"/>
    <w:rsid w:val="00561C04"/>
    <w:rsid w:val="005631D6"/>
    <w:rsid w:val="005761B1"/>
    <w:rsid w:val="00576D1E"/>
    <w:rsid w:val="005810DC"/>
    <w:rsid w:val="00583914"/>
    <w:rsid w:val="0058609A"/>
    <w:rsid w:val="005A1EEE"/>
    <w:rsid w:val="005A7B37"/>
    <w:rsid w:val="005B2A98"/>
    <w:rsid w:val="005B4CD9"/>
    <w:rsid w:val="005B54CA"/>
    <w:rsid w:val="005B6C24"/>
    <w:rsid w:val="005C1D30"/>
    <w:rsid w:val="005D002C"/>
    <w:rsid w:val="005D0273"/>
    <w:rsid w:val="005D58AF"/>
    <w:rsid w:val="005D70BB"/>
    <w:rsid w:val="005E4435"/>
    <w:rsid w:val="005F132C"/>
    <w:rsid w:val="005F4021"/>
    <w:rsid w:val="005F7819"/>
    <w:rsid w:val="0060300A"/>
    <w:rsid w:val="006037A6"/>
    <w:rsid w:val="006106BC"/>
    <w:rsid w:val="00612534"/>
    <w:rsid w:val="00614767"/>
    <w:rsid w:val="0061738D"/>
    <w:rsid w:val="00620DB5"/>
    <w:rsid w:val="00620F28"/>
    <w:rsid w:val="00623380"/>
    <w:rsid w:val="00635BCD"/>
    <w:rsid w:val="00641C6A"/>
    <w:rsid w:val="00642566"/>
    <w:rsid w:val="00642889"/>
    <w:rsid w:val="00644A95"/>
    <w:rsid w:val="00647BB7"/>
    <w:rsid w:val="00651C18"/>
    <w:rsid w:val="006530F0"/>
    <w:rsid w:val="006559C4"/>
    <w:rsid w:val="00656FE4"/>
    <w:rsid w:val="00661140"/>
    <w:rsid w:val="006635E0"/>
    <w:rsid w:val="00663902"/>
    <w:rsid w:val="00670102"/>
    <w:rsid w:val="00673FF3"/>
    <w:rsid w:val="006835EA"/>
    <w:rsid w:val="00693117"/>
    <w:rsid w:val="00697E93"/>
    <w:rsid w:val="006A0350"/>
    <w:rsid w:val="006A42BA"/>
    <w:rsid w:val="006A4441"/>
    <w:rsid w:val="006B10E0"/>
    <w:rsid w:val="006B219C"/>
    <w:rsid w:val="006B47EB"/>
    <w:rsid w:val="006C2A2A"/>
    <w:rsid w:val="006C4216"/>
    <w:rsid w:val="006D0AB8"/>
    <w:rsid w:val="006D4735"/>
    <w:rsid w:val="006D7CF6"/>
    <w:rsid w:val="006E11D5"/>
    <w:rsid w:val="006E3A79"/>
    <w:rsid w:val="006F0219"/>
    <w:rsid w:val="006F3372"/>
    <w:rsid w:val="00702AC6"/>
    <w:rsid w:val="007177AA"/>
    <w:rsid w:val="00717E9C"/>
    <w:rsid w:val="007209D0"/>
    <w:rsid w:val="0072119F"/>
    <w:rsid w:val="00721740"/>
    <w:rsid w:val="00724A11"/>
    <w:rsid w:val="007254BB"/>
    <w:rsid w:val="00726A43"/>
    <w:rsid w:val="00732F2C"/>
    <w:rsid w:val="0073344A"/>
    <w:rsid w:val="00736A1C"/>
    <w:rsid w:val="007377EA"/>
    <w:rsid w:val="00737ED8"/>
    <w:rsid w:val="007416DF"/>
    <w:rsid w:val="00744F9F"/>
    <w:rsid w:val="007523F5"/>
    <w:rsid w:val="0076013E"/>
    <w:rsid w:val="0076033A"/>
    <w:rsid w:val="00766E04"/>
    <w:rsid w:val="00767CE0"/>
    <w:rsid w:val="00773B92"/>
    <w:rsid w:val="00780EBF"/>
    <w:rsid w:val="00782738"/>
    <w:rsid w:val="00793EE9"/>
    <w:rsid w:val="007959F4"/>
    <w:rsid w:val="007A21B2"/>
    <w:rsid w:val="007A37CE"/>
    <w:rsid w:val="007A420E"/>
    <w:rsid w:val="007A7F0D"/>
    <w:rsid w:val="007B0CBB"/>
    <w:rsid w:val="007B381F"/>
    <w:rsid w:val="007B7016"/>
    <w:rsid w:val="007C4775"/>
    <w:rsid w:val="007C4A2D"/>
    <w:rsid w:val="007C4E37"/>
    <w:rsid w:val="007D071D"/>
    <w:rsid w:val="007D44AE"/>
    <w:rsid w:val="007D59E2"/>
    <w:rsid w:val="007D7F7C"/>
    <w:rsid w:val="007E333A"/>
    <w:rsid w:val="007E353D"/>
    <w:rsid w:val="007E452C"/>
    <w:rsid w:val="007E51D0"/>
    <w:rsid w:val="007F4420"/>
    <w:rsid w:val="00803E50"/>
    <w:rsid w:val="008040A7"/>
    <w:rsid w:val="00813417"/>
    <w:rsid w:val="00813A9C"/>
    <w:rsid w:val="00827A3F"/>
    <w:rsid w:val="00842ABE"/>
    <w:rsid w:val="0084558B"/>
    <w:rsid w:val="00845A4A"/>
    <w:rsid w:val="00850C5D"/>
    <w:rsid w:val="00860DCC"/>
    <w:rsid w:val="0086207B"/>
    <w:rsid w:val="00862970"/>
    <w:rsid w:val="00865317"/>
    <w:rsid w:val="00871CA8"/>
    <w:rsid w:val="008722E4"/>
    <w:rsid w:val="00872CC4"/>
    <w:rsid w:val="008739BC"/>
    <w:rsid w:val="00874DAB"/>
    <w:rsid w:val="00880F13"/>
    <w:rsid w:val="00883EE7"/>
    <w:rsid w:val="00884E8F"/>
    <w:rsid w:val="00885DD0"/>
    <w:rsid w:val="00891E93"/>
    <w:rsid w:val="00897759"/>
    <w:rsid w:val="008A20A2"/>
    <w:rsid w:val="008A3986"/>
    <w:rsid w:val="008A71B8"/>
    <w:rsid w:val="008B1579"/>
    <w:rsid w:val="008B1EA5"/>
    <w:rsid w:val="008B3765"/>
    <w:rsid w:val="008B4EA5"/>
    <w:rsid w:val="008C3EF0"/>
    <w:rsid w:val="008C75F9"/>
    <w:rsid w:val="008E11B1"/>
    <w:rsid w:val="008E25C8"/>
    <w:rsid w:val="008F0C87"/>
    <w:rsid w:val="008F1CD6"/>
    <w:rsid w:val="008F552E"/>
    <w:rsid w:val="009058BA"/>
    <w:rsid w:val="00906DC6"/>
    <w:rsid w:val="00921DF0"/>
    <w:rsid w:val="00922D5E"/>
    <w:rsid w:val="00923038"/>
    <w:rsid w:val="009243FB"/>
    <w:rsid w:val="00925D05"/>
    <w:rsid w:val="00926867"/>
    <w:rsid w:val="00927573"/>
    <w:rsid w:val="00931C1C"/>
    <w:rsid w:val="00933A0B"/>
    <w:rsid w:val="009356EB"/>
    <w:rsid w:val="0094330C"/>
    <w:rsid w:val="00943F2E"/>
    <w:rsid w:val="00943F97"/>
    <w:rsid w:val="00945C2D"/>
    <w:rsid w:val="009515C6"/>
    <w:rsid w:val="009570FD"/>
    <w:rsid w:val="00960F3F"/>
    <w:rsid w:val="00961AA3"/>
    <w:rsid w:val="00974703"/>
    <w:rsid w:val="00975CB5"/>
    <w:rsid w:val="009819E5"/>
    <w:rsid w:val="0098504B"/>
    <w:rsid w:val="00987664"/>
    <w:rsid w:val="00992746"/>
    <w:rsid w:val="00996B3A"/>
    <w:rsid w:val="009A7382"/>
    <w:rsid w:val="009B1A61"/>
    <w:rsid w:val="009B23BE"/>
    <w:rsid w:val="009B37A2"/>
    <w:rsid w:val="009B6EA2"/>
    <w:rsid w:val="009C238B"/>
    <w:rsid w:val="009C3470"/>
    <w:rsid w:val="009C6BE0"/>
    <w:rsid w:val="009D1EF9"/>
    <w:rsid w:val="009D5E59"/>
    <w:rsid w:val="009E6349"/>
    <w:rsid w:val="009E66F1"/>
    <w:rsid w:val="009F02D8"/>
    <w:rsid w:val="009F4D59"/>
    <w:rsid w:val="00A00C33"/>
    <w:rsid w:val="00A065C7"/>
    <w:rsid w:val="00A154BD"/>
    <w:rsid w:val="00A172AE"/>
    <w:rsid w:val="00A17997"/>
    <w:rsid w:val="00A21F1A"/>
    <w:rsid w:val="00A24174"/>
    <w:rsid w:val="00A25A10"/>
    <w:rsid w:val="00A31A31"/>
    <w:rsid w:val="00A31BDF"/>
    <w:rsid w:val="00A33E92"/>
    <w:rsid w:val="00A427F7"/>
    <w:rsid w:val="00A433B2"/>
    <w:rsid w:val="00A510CC"/>
    <w:rsid w:val="00A545F3"/>
    <w:rsid w:val="00A6290A"/>
    <w:rsid w:val="00A6322D"/>
    <w:rsid w:val="00A64446"/>
    <w:rsid w:val="00A74BF9"/>
    <w:rsid w:val="00A75F55"/>
    <w:rsid w:val="00A86C92"/>
    <w:rsid w:val="00A91D4D"/>
    <w:rsid w:val="00A92703"/>
    <w:rsid w:val="00A961C6"/>
    <w:rsid w:val="00AA2DBB"/>
    <w:rsid w:val="00AA4732"/>
    <w:rsid w:val="00AA51E4"/>
    <w:rsid w:val="00AB26D3"/>
    <w:rsid w:val="00AB4818"/>
    <w:rsid w:val="00AB5490"/>
    <w:rsid w:val="00AC0069"/>
    <w:rsid w:val="00AC017D"/>
    <w:rsid w:val="00AC578A"/>
    <w:rsid w:val="00AD269E"/>
    <w:rsid w:val="00AD4BE6"/>
    <w:rsid w:val="00AE37BD"/>
    <w:rsid w:val="00AE6B9D"/>
    <w:rsid w:val="00AF469B"/>
    <w:rsid w:val="00AF64FD"/>
    <w:rsid w:val="00B009B2"/>
    <w:rsid w:val="00B03F3E"/>
    <w:rsid w:val="00B06BFE"/>
    <w:rsid w:val="00B0763D"/>
    <w:rsid w:val="00B1052B"/>
    <w:rsid w:val="00B11037"/>
    <w:rsid w:val="00B2502F"/>
    <w:rsid w:val="00B3044F"/>
    <w:rsid w:val="00B3445E"/>
    <w:rsid w:val="00B37279"/>
    <w:rsid w:val="00B4781F"/>
    <w:rsid w:val="00B50B2F"/>
    <w:rsid w:val="00B53C45"/>
    <w:rsid w:val="00B53E36"/>
    <w:rsid w:val="00B54224"/>
    <w:rsid w:val="00B56E02"/>
    <w:rsid w:val="00B5705B"/>
    <w:rsid w:val="00B57423"/>
    <w:rsid w:val="00B61782"/>
    <w:rsid w:val="00B6355A"/>
    <w:rsid w:val="00B63735"/>
    <w:rsid w:val="00B65324"/>
    <w:rsid w:val="00B67F31"/>
    <w:rsid w:val="00B700E4"/>
    <w:rsid w:val="00B749B2"/>
    <w:rsid w:val="00B7683B"/>
    <w:rsid w:val="00B803B6"/>
    <w:rsid w:val="00B8067E"/>
    <w:rsid w:val="00B8242A"/>
    <w:rsid w:val="00B83EF8"/>
    <w:rsid w:val="00B8586B"/>
    <w:rsid w:val="00B87AD9"/>
    <w:rsid w:val="00B90214"/>
    <w:rsid w:val="00B91602"/>
    <w:rsid w:val="00B959F8"/>
    <w:rsid w:val="00BA38FB"/>
    <w:rsid w:val="00BA521D"/>
    <w:rsid w:val="00BA7F6F"/>
    <w:rsid w:val="00BB1467"/>
    <w:rsid w:val="00BB14A2"/>
    <w:rsid w:val="00BB5C74"/>
    <w:rsid w:val="00BC6A50"/>
    <w:rsid w:val="00BD0039"/>
    <w:rsid w:val="00BD0329"/>
    <w:rsid w:val="00BD0BC3"/>
    <w:rsid w:val="00BD5438"/>
    <w:rsid w:val="00BE2E75"/>
    <w:rsid w:val="00BE4EA6"/>
    <w:rsid w:val="00BF2B47"/>
    <w:rsid w:val="00BF3E74"/>
    <w:rsid w:val="00BF6C7B"/>
    <w:rsid w:val="00C002FE"/>
    <w:rsid w:val="00C00574"/>
    <w:rsid w:val="00C02698"/>
    <w:rsid w:val="00C02955"/>
    <w:rsid w:val="00C0638C"/>
    <w:rsid w:val="00C10B86"/>
    <w:rsid w:val="00C128EE"/>
    <w:rsid w:val="00C13932"/>
    <w:rsid w:val="00C153BA"/>
    <w:rsid w:val="00C27AC7"/>
    <w:rsid w:val="00C3011E"/>
    <w:rsid w:val="00C3406C"/>
    <w:rsid w:val="00C42B41"/>
    <w:rsid w:val="00C4738D"/>
    <w:rsid w:val="00C52111"/>
    <w:rsid w:val="00C527A6"/>
    <w:rsid w:val="00C538C8"/>
    <w:rsid w:val="00C5721C"/>
    <w:rsid w:val="00C622E1"/>
    <w:rsid w:val="00C66369"/>
    <w:rsid w:val="00C75F71"/>
    <w:rsid w:val="00C76FFF"/>
    <w:rsid w:val="00C81C27"/>
    <w:rsid w:val="00C83E0E"/>
    <w:rsid w:val="00C900B5"/>
    <w:rsid w:val="00C91C03"/>
    <w:rsid w:val="00CA2B71"/>
    <w:rsid w:val="00CA5571"/>
    <w:rsid w:val="00CA6BD2"/>
    <w:rsid w:val="00CA7159"/>
    <w:rsid w:val="00CB2E7F"/>
    <w:rsid w:val="00CB358D"/>
    <w:rsid w:val="00CB4594"/>
    <w:rsid w:val="00CB5023"/>
    <w:rsid w:val="00CD5F95"/>
    <w:rsid w:val="00CD6F55"/>
    <w:rsid w:val="00CE1CE0"/>
    <w:rsid w:val="00CE47C2"/>
    <w:rsid w:val="00CE69E5"/>
    <w:rsid w:val="00CF06F8"/>
    <w:rsid w:val="00CF1DFF"/>
    <w:rsid w:val="00CF3317"/>
    <w:rsid w:val="00CF5037"/>
    <w:rsid w:val="00CF5D61"/>
    <w:rsid w:val="00D11F00"/>
    <w:rsid w:val="00D14729"/>
    <w:rsid w:val="00D1545C"/>
    <w:rsid w:val="00D16944"/>
    <w:rsid w:val="00D171E9"/>
    <w:rsid w:val="00D17364"/>
    <w:rsid w:val="00D2593E"/>
    <w:rsid w:val="00D30CFF"/>
    <w:rsid w:val="00D316F0"/>
    <w:rsid w:val="00D323CB"/>
    <w:rsid w:val="00D32D35"/>
    <w:rsid w:val="00D34F27"/>
    <w:rsid w:val="00D40F75"/>
    <w:rsid w:val="00D44B59"/>
    <w:rsid w:val="00D459B4"/>
    <w:rsid w:val="00D45D2A"/>
    <w:rsid w:val="00D5158E"/>
    <w:rsid w:val="00D560A1"/>
    <w:rsid w:val="00D6551A"/>
    <w:rsid w:val="00D7156D"/>
    <w:rsid w:val="00D7296C"/>
    <w:rsid w:val="00D72ADD"/>
    <w:rsid w:val="00D745E8"/>
    <w:rsid w:val="00D757D8"/>
    <w:rsid w:val="00D763B0"/>
    <w:rsid w:val="00D766B7"/>
    <w:rsid w:val="00D81FE4"/>
    <w:rsid w:val="00D868F1"/>
    <w:rsid w:val="00D87A8A"/>
    <w:rsid w:val="00D87B1F"/>
    <w:rsid w:val="00D92C53"/>
    <w:rsid w:val="00D93BFD"/>
    <w:rsid w:val="00DA106A"/>
    <w:rsid w:val="00DA332F"/>
    <w:rsid w:val="00DA49DD"/>
    <w:rsid w:val="00DA554D"/>
    <w:rsid w:val="00DB40BC"/>
    <w:rsid w:val="00DB4267"/>
    <w:rsid w:val="00DB5E0D"/>
    <w:rsid w:val="00DB61EB"/>
    <w:rsid w:val="00DB73DB"/>
    <w:rsid w:val="00DB7D73"/>
    <w:rsid w:val="00DC6DBC"/>
    <w:rsid w:val="00DD5CCD"/>
    <w:rsid w:val="00DD7600"/>
    <w:rsid w:val="00DD7E94"/>
    <w:rsid w:val="00DE0423"/>
    <w:rsid w:val="00DE1FBC"/>
    <w:rsid w:val="00DE716D"/>
    <w:rsid w:val="00DE72B9"/>
    <w:rsid w:val="00DF1C94"/>
    <w:rsid w:val="00DF3F00"/>
    <w:rsid w:val="00DF3F42"/>
    <w:rsid w:val="00E0261F"/>
    <w:rsid w:val="00E07464"/>
    <w:rsid w:val="00E110BB"/>
    <w:rsid w:val="00E15C8E"/>
    <w:rsid w:val="00E16CA4"/>
    <w:rsid w:val="00E3293B"/>
    <w:rsid w:val="00E33116"/>
    <w:rsid w:val="00E34C87"/>
    <w:rsid w:val="00E37AA2"/>
    <w:rsid w:val="00E402D7"/>
    <w:rsid w:val="00E40DCE"/>
    <w:rsid w:val="00E50368"/>
    <w:rsid w:val="00E50C04"/>
    <w:rsid w:val="00E51A92"/>
    <w:rsid w:val="00E54AA4"/>
    <w:rsid w:val="00E557F8"/>
    <w:rsid w:val="00E63154"/>
    <w:rsid w:val="00E6342A"/>
    <w:rsid w:val="00E65204"/>
    <w:rsid w:val="00E6561D"/>
    <w:rsid w:val="00E706F6"/>
    <w:rsid w:val="00E7162A"/>
    <w:rsid w:val="00E73C3F"/>
    <w:rsid w:val="00E73D0B"/>
    <w:rsid w:val="00E759FF"/>
    <w:rsid w:val="00E77279"/>
    <w:rsid w:val="00E80617"/>
    <w:rsid w:val="00E9001E"/>
    <w:rsid w:val="00E925CB"/>
    <w:rsid w:val="00E9323C"/>
    <w:rsid w:val="00E944B9"/>
    <w:rsid w:val="00E95B44"/>
    <w:rsid w:val="00EC6A3E"/>
    <w:rsid w:val="00EC72CA"/>
    <w:rsid w:val="00ED3736"/>
    <w:rsid w:val="00ED539D"/>
    <w:rsid w:val="00ED5EBE"/>
    <w:rsid w:val="00EE196E"/>
    <w:rsid w:val="00EF3B30"/>
    <w:rsid w:val="00EF6414"/>
    <w:rsid w:val="00EF6546"/>
    <w:rsid w:val="00F010D8"/>
    <w:rsid w:val="00F0532C"/>
    <w:rsid w:val="00F11320"/>
    <w:rsid w:val="00F21493"/>
    <w:rsid w:val="00F245CD"/>
    <w:rsid w:val="00F3116A"/>
    <w:rsid w:val="00F32960"/>
    <w:rsid w:val="00F32CA6"/>
    <w:rsid w:val="00F37797"/>
    <w:rsid w:val="00F429C0"/>
    <w:rsid w:val="00F42C04"/>
    <w:rsid w:val="00F510FD"/>
    <w:rsid w:val="00F525B2"/>
    <w:rsid w:val="00F53C52"/>
    <w:rsid w:val="00F6087A"/>
    <w:rsid w:val="00F60B37"/>
    <w:rsid w:val="00F619AB"/>
    <w:rsid w:val="00F626D4"/>
    <w:rsid w:val="00F765A7"/>
    <w:rsid w:val="00F81A69"/>
    <w:rsid w:val="00F82F24"/>
    <w:rsid w:val="00F851C2"/>
    <w:rsid w:val="00F85D1F"/>
    <w:rsid w:val="00F8700B"/>
    <w:rsid w:val="00F876D3"/>
    <w:rsid w:val="00F91085"/>
    <w:rsid w:val="00F935C2"/>
    <w:rsid w:val="00F9379F"/>
    <w:rsid w:val="00F978A3"/>
    <w:rsid w:val="00FA45A5"/>
    <w:rsid w:val="00FA53F6"/>
    <w:rsid w:val="00FB0171"/>
    <w:rsid w:val="00FB0BAE"/>
    <w:rsid w:val="00FB0CC7"/>
    <w:rsid w:val="00FB16B9"/>
    <w:rsid w:val="00FB4EC7"/>
    <w:rsid w:val="00FB7E0A"/>
    <w:rsid w:val="00FC2157"/>
    <w:rsid w:val="00FC7B75"/>
    <w:rsid w:val="00FD3791"/>
    <w:rsid w:val="00FE3464"/>
    <w:rsid w:val="00FE4455"/>
    <w:rsid w:val="00FF1ED0"/>
    <w:rsid w:val="00FF3587"/>
    <w:rsid w:val="00FF69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0C7FDD"/>
  <w15:chartTrackingRefBased/>
  <w15:docId w15:val="{4DD4B728-EA80-4F75-8C19-5E9CCEADD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Pr>
      <w:sz w:val="24"/>
      <w:szCs w:val="24"/>
    </w:rPr>
  </w:style>
  <w:style w:type="paragraph" w:styleId="1">
    <w:name w:val="heading 1"/>
    <w:basedOn w:val="a0"/>
    <w:next w:val="a0"/>
    <w:link w:val="10"/>
    <w:qFormat/>
    <w:rsid w:val="00AF469B"/>
    <w:pPr>
      <w:keepNext/>
      <w:spacing w:before="240" w:after="60"/>
      <w:outlineLvl w:val="0"/>
    </w:pPr>
    <w:rPr>
      <w:rFonts w:ascii="Arial" w:hAnsi="Arial" w:cs="Arial"/>
      <w:b/>
      <w:bCs/>
      <w:kern w:val="32"/>
      <w:sz w:val="32"/>
      <w:szCs w:val="32"/>
    </w:rPr>
  </w:style>
  <w:style w:type="paragraph" w:styleId="2">
    <w:name w:val="heading 2"/>
    <w:basedOn w:val="a0"/>
    <w:next w:val="a0"/>
    <w:link w:val="20"/>
    <w:qFormat/>
    <w:rsid w:val="00AF469B"/>
    <w:pPr>
      <w:keepNext/>
      <w:spacing w:before="240" w:after="60"/>
      <w:outlineLvl w:val="1"/>
    </w:pPr>
    <w:rPr>
      <w:rFonts w:ascii="Arial" w:hAnsi="Arial" w:cs="Arial"/>
      <w:b/>
      <w:bCs/>
      <w:i/>
      <w:iCs/>
      <w:sz w:val="28"/>
      <w:szCs w:val="28"/>
    </w:rPr>
  </w:style>
  <w:style w:type="paragraph" w:styleId="3">
    <w:name w:val="heading 3"/>
    <w:basedOn w:val="a0"/>
    <w:next w:val="a0"/>
    <w:link w:val="3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B67F31"/>
    <w:rPr>
      <w:rFonts w:ascii="Arial" w:hAnsi="Arial" w:cs="Arial"/>
      <w:b/>
      <w:bCs/>
      <w:kern w:val="32"/>
      <w:sz w:val="32"/>
      <w:szCs w:val="32"/>
    </w:rPr>
  </w:style>
  <w:style w:type="character" w:customStyle="1" w:styleId="20">
    <w:name w:val="Заголовок 2 Знак"/>
    <w:basedOn w:val="a1"/>
    <w:link w:val="2"/>
    <w:rsid w:val="00B67F31"/>
    <w:rPr>
      <w:rFonts w:ascii="Arial" w:hAnsi="Arial" w:cs="Arial"/>
      <w:b/>
      <w:bCs/>
      <w:i/>
      <w:iCs/>
      <w:sz w:val="28"/>
      <w:szCs w:val="28"/>
    </w:rPr>
  </w:style>
  <w:style w:type="character" w:customStyle="1" w:styleId="30">
    <w:name w:val="Заголовок 3 Знак"/>
    <w:basedOn w:val="a1"/>
    <w:link w:val="3"/>
    <w:rsid w:val="00B67F31"/>
    <w:rPr>
      <w:rFonts w:ascii="Arial" w:hAnsi="Arial" w:cs="Arial"/>
      <w:b/>
      <w:bCs/>
      <w:sz w:val="26"/>
      <w:szCs w:val="26"/>
    </w:rPr>
  </w:style>
  <w:style w:type="paragraph" w:customStyle="1" w:styleId="a4">
    <w:name w:val="_Текст"/>
    <w:basedOn w:val="a0"/>
    <w:link w:val="a5"/>
    <w:qFormat/>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link w:val="a9"/>
    <w:rsid w:val="00F510FD"/>
    <w:pPr>
      <w:tabs>
        <w:tab w:val="left" w:pos="1134"/>
      </w:tabs>
      <w:spacing w:line="360" w:lineRule="auto"/>
      <w:ind w:left="284" w:right="284"/>
      <w:jc w:val="both"/>
    </w:pPr>
    <w:rPr>
      <w:sz w:val="28"/>
      <w:szCs w:val="24"/>
    </w:rPr>
  </w:style>
  <w:style w:type="character" w:customStyle="1" w:styleId="a9">
    <w:name w:val="_Расшифровка формулы Знак"/>
    <w:link w:val="a8"/>
    <w:locked/>
    <w:rsid w:val="00B67F31"/>
    <w:rPr>
      <w:sz w:val="28"/>
      <w:szCs w:val="24"/>
    </w:rPr>
  </w:style>
  <w:style w:type="paragraph" w:customStyle="1" w:styleId="aa">
    <w:name w:val="_Заголовок"/>
    <w:rsid w:val="000C7F01"/>
    <w:pPr>
      <w:suppressAutoHyphens/>
      <w:spacing w:after="560"/>
      <w:ind w:left="1134" w:right="284"/>
    </w:pPr>
    <w:rPr>
      <w:b/>
      <w:caps/>
      <w:sz w:val="32"/>
      <w:szCs w:val="24"/>
    </w:rPr>
  </w:style>
  <w:style w:type="paragraph" w:customStyle="1" w:styleId="ab">
    <w:name w:val="_Подзаголовок"/>
    <w:link w:val="ac"/>
    <w:rsid w:val="000C7F01"/>
    <w:pPr>
      <w:suppressAutoHyphens/>
      <w:adjustRightInd w:val="0"/>
      <w:spacing w:before="560" w:after="560"/>
      <w:ind w:left="1134" w:right="284"/>
    </w:pPr>
    <w:rPr>
      <w:b/>
      <w:sz w:val="28"/>
      <w:szCs w:val="24"/>
    </w:rPr>
  </w:style>
  <w:style w:type="character" w:customStyle="1" w:styleId="ac">
    <w:name w:val="_Подзаголовок Знак"/>
    <w:link w:val="ab"/>
    <w:rsid w:val="000C7F01"/>
    <w:rPr>
      <w:b/>
      <w:sz w:val="28"/>
      <w:szCs w:val="24"/>
      <w:lang w:val="ru-RU" w:eastAsia="ru-RU" w:bidi="ar-SA"/>
    </w:rPr>
  </w:style>
  <w:style w:type="paragraph" w:styleId="11">
    <w:name w:val="toc 1"/>
    <w:basedOn w:val="a0"/>
    <w:next w:val="a0"/>
    <w:autoRedefine/>
    <w:uiPriority w:val="39"/>
    <w:rsid w:val="003E6D9C"/>
    <w:pPr>
      <w:tabs>
        <w:tab w:val="right" w:leader="dot" w:pos="10116"/>
      </w:tabs>
      <w:ind w:left="284" w:right="754"/>
    </w:pPr>
  </w:style>
  <w:style w:type="paragraph" w:styleId="21">
    <w:name w:val="toc 2"/>
    <w:basedOn w:val="a0"/>
    <w:next w:val="a0"/>
    <w:autoRedefine/>
    <w:uiPriority w:val="39"/>
    <w:rsid w:val="004754A8"/>
    <w:pPr>
      <w:tabs>
        <w:tab w:val="right" w:leader="dot" w:pos="10116"/>
      </w:tabs>
      <w:spacing w:line="360" w:lineRule="auto"/>
      <w:ind w:left="482" w:right="680"/>
    </w:pPr>
    <w:rPr>
      <w:rFonts w:cs="Arial"/>
      <w:noProof/>
      <w:sz w:val="28"/>
      <w:szCs w:val="28"/>
    </w:rPr>
  </w:style>
  <w:style w:type="paragraph" w:customStyle="1" w:styleId="ad">
    <w:name w:val="_Формула"/>
    <w:rsid w:val="00F510FD"/>
    <w:pPr>
      <w:tabs>
        <w:tab w:val="center" w:pos="4893"/>
        <w:tab w:val="right" w:pos="9979"/>
      </w:tabs>
      <w:spacing w:before="240" w:after="240"/>
    </w:pPr>
    <w:rPr>
      <w:sz w:val="28"/>
      <w:szCs w:val="28"/>
    </w:rPr>
  </w:style>
  <w:style w:type="paragraph" w:customStyle="1" w:styleId="ae">
    <w:name w:val="_Подпись таблицы"/>
    <w:rsid w:val="003B61B8"/>
    <w:pPr>
      <w:tabs>
        <w:tab w:val="right" w:pos="9923"/>
      </w:tabs>
      <w:spacing w:line="360" w:lineRule="auto"/>
      <w:ind w:left="284" w:right="851"/>
    </w:pPr>
    <w:rPr>
      <w:sz w:val="28"/>
      <w:szCs w:val="28"/>
    </w:rPr>
  </w:style>
  <w:style w:type="table" w:styleId="af">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736A1C"/>
    <w:rPr>
      <w:color w:val="0000FF"/>
      <w:u w:val="single"/>
    </w:rPr>
  </w:style>
  <w:style w:type="paragraph" w:styleId="af1">
    <w:name w:val="header"/>
    <w:basedOn w:val="a0"/>
    <w:link w:val="af2"/>
    <w:uiPriority w:val="99"/>
    <w:unhideWhenUsed/>
    <w:rsid w:val="00736A1C"/>
    <w:pPr>
      <w:tabs>
        <w:tab w:val="center" w:pos="4677"/>
        <w:tab w:val="right" w:pos="9355"/>
      </w:tabs>
    </w:pPr>
  </w:style>
  <w:style w:type="character" w:customStyle="1" w:styleId="af2">
    <w:name w:val="Верхний колонтитул Знак"/>
    <w:link w:val="af1"/>
    <w:uiPriority w:val="99"/>
    <w:rsid w:val="00736A1C"/>
    <w:rPr>
      <w:sz w:val="24"/>
      <w:szCs w:val="24"/>
    </w:rPr>
  </w:style>
  <w:style w:type="paragraph" w:styleId="af3">
    <w:name w:val="footer"/>
    <w:basedOn w:val="a0"/>
    <w:link w:val="af4"/>
    <w:uiPriority w:val="99"/>
    <w:unhideWhenUsed/>
    <w:rsid w:val="00736A1C"/>
    <w:pPr>
      <w:tabs>
        <w:tab w:val="center" w:pos="4677"/>
        <w:tab w:val="right" w:pos="9355"/>
      </w:tabs>
    </w:pPr>
  </w:style>
  <w:style w:type="character" w:customStyle="1" w:styleId="af4">
    <w:name w:val="Нижний колонтитул Знак"/>
    <w:link w:val="af3"/>
    <w:uiPriority w:val="99"/>
    <w:rsid w:val="00736A1C"/>
    <w:rPr>
      <w:sz w:val="24"/>
      <w:szCs w:val="24"/>
    </w:rPr>
  </w:style>
  <w:style w:type="character" w:customStyle="1" w:styleId="12">
    <w:name w:val="Неразрешенное упоминание1"/>
    <w:uiPriority w:val="99"/>
    <w:semiHidden/>
    <w:unhideWhenUsed/>
    <w:rsid w:val="00B2502F"/>
    <w:rPr>
      <w:color w:val="605E5C"/>
      <w:shd w:val="clear" w:color="auto" w:fill="E1DFDD"/>
    </w:rPr>
  </w:style>
  <w:style w:type="character" w:styleId="af5">
    <w:name w:val="FollowedHyperlink"/>
    <w:uiPriority w:val="99"/>
    <w:semiHidden/>
    <w:unhideWhenUsed/>
    <w:rsid w:val="00F81A69"/>
    <w:rPr>
      <w:color w:val="954F72"/>
      <w:u w:val="single"/>
    </w:rPr>
  </w:style>
  <w:style w:type="character" w:styleId="af6">
    <w:name w:val="Subtle Emphasis"/>
    <w:basedOn w:val="a1"/>
    <w:uiPriority w:val="19"/>
    <w:qFormat/>
    <w:rsid w:val="009C6BE0"/>
    <w:rPr>
      <w:i/>
      <w:iCs/>
      <w:color w:val="404040" w:themeColor="text1" w:themeTint="BF"/>
    </w:rPr>
  </w:style>
  <w:style w:type="paragraph" w:customStyle="1" w:styleId="af7">
    <w:basedOn w:val="a0"/>
    <w:next w:val="af8"/>
    <w:uiPriority w:val="99"/>
    <w:unhideWhenUsed/>
    <w:rsid w:val="00B67F31"/>
    <w:pPr>
      <w:spacing w:before="100" w:beforeAutospacing="1" w:after="100" w:afterAutospacing="1"/>
    </w:pPr>
  </w:style>
  <w:style w:type="paragraph" w:styleId="af8">
    <w:name w:val="Normal (Web)"/>
    <w:basedOn w:val="a0"/>
    <w:uiPriority w:val="99"/>
    <w:semiHidden/>
    <w:unhideWhenUsed/>
    <w:rsid w:val="00B67F31"/>
  </w:style>
  <w:style w:type="character" w:styleId="af9">
    <w:name w:val="Strong"/>
    <w:uiPriority w:val="22"/>
    <w:qFormat/>
    <w:rsid w:val="00B67F31"/>
    <w:rPr>
      <w:b/>
      <w:bCs/>
    </w:rPr>
  </w:style>
  <w:style w:type="paragraph" w:customStyle="1" w:styleId="afa">
    <w:name w:val="_Текст в таблице"/>
    <w:qFormat/>
    <w:rsid w:val="00B67F31"/>
    <w:pPr>
      <w:ind w:left="57" w:right="57"/>
    </w:pPr>
    <w:rPr>
      <w:sz w:val="26"/>
      <w:szCs w:val="24"/>
    </w:rPr>
  </w:style>
  <w:style w:type="character" w:styleId="afb">
    <w:name w:val="Emphasis"/>
    <w:uiPriority w:val="20"/>
    <w:qFormat/>
    <w:rsid w:val="00B67F31"/>
    <w:rPr>
      <w:i/>
      <w:iCs/>
    </w:rPr>
  </w:style>
  <w:style w:type="paragraph" w:styleId="afc">
    <w:name w:val="List Paragraph"/>
    <w:basedOn w:val="a0"/>
    <w:uiPriority w:val="34"/>
    <w:qFormat/>
    <w:rsid w:val="00B67F31"/>
    <w:pPr>
      <w:ind w:left="708"/>
    </w:pPr>
  </w:style>
  <w:style w:type="paragraph" w:customStyle="1" w:styleId="03">
    <w:name w:val="03 текст"/>
    <w:rsid w:val="00B67F31"/>
    <w:pPr>
      <w:suppressAutoHyphens/>
      <w:spacing w:line="360" w:lineRule="auto"/>
      <w:ind w:left="284" w:right="284" w:firstLine="851"/>
      <w:jc w:val="both"/>
    </w:pPr>
    <w:rPr>
      <w:rFonts w:eastAsia="Arial"/>
      <w:sz w:val="28"/>
      <w:szCs w:val="24"/>
      <w:lang w:eastAsia="ar-SA"/>
    </w:rPr>
  </w:style>
  <w:style w:type="character" w:customStyle="1" w:styleId="afd">
    <w:name w:val="_ВЕЛИЧИНЫ"/>
    <w:rsid w:val="00B67F31"/>
    <w:rPr>
      <w:i/>
      <w:iCs w:val="0"/>
    </w:rPr>
  </w:style>
  <w:style w:type="paragraph" w:customStyle="1" w:styleId="afe">
    <w:name w:val="таблица"/>
    <w:rsid w:val="00B67F31"/>
    <w:pPr>
      <w:widowControl w:val="0"/>
      <w:suppressAutoHyphens/>
      <w:spacing w:line="360" w:lineRule="auto"/>
    </w:pPr>
    <w:rPr>
      <w:rFonts w:eastAsia="Arial"/>
      <w:sz w:val="28"/>
      <w:szCs w:val="24"/>
      <w:lang w:eastAsia="ar-SA"/>
    </w:rPr>
  </w:style>
  <w:style w:type="character" w:customStyle="1" w:styleId="productprice">
    <w:name w:val="product__price"/>
    <w:rsid w:val="00B67F31"/>
  </w:style>
  <w:style w:type="paragraph" w:customStyle="1" w:styleId="07">
    <w:name w:val="07 формула"/>
    <w:rsid w:val="00B67F31"/>
    <w:pPr>
      <w:tabs>
        <w:tab w:val="center" w:pos="5103"/>
        <w:tab w:val="right" w:pos="9923"/>
      </w:tabs>
      <w:suppressAutoHyphens/>
      <w:spacing w:before="280" w:after="280"/>
      <w:jc w:val="right"/>
    </w:pPr>
    <w:rPr>
      <w:rFonts w:eastAsia="Arial"/>
      <w:sz w:val="28"/>
      <w:szCs w:val="24"/>
      <w:lang w:eastAsia="ar-SA"/>
    </w:rPr>
  </w:style>
  <w:style w:type="character" w:customStyle="1" w:styleId="22">
    <w:name w:val="Неразрешенное упоминание2"/>
    <w:basedOn w:val="a1"/>
    <w:uiPriority w:val="99"/>
    <w:semiHidden/>
    <w:unhideWhenUsed/>
    <w:rsid w:val="00862970"/>
    <w:rPr>
      <w:color w:val="605E5C"/>
      <w:shd w:val="clear" w:color="auto" w:fill="E1DFDD"/>
    </w:rPr>
  </w:style>
  <w:style w:type="character" w:styleId="aff">
    <w:name w:val="Unresolved Mention"/>
    <w:basedOn w:val="a1"/>
    <w:uiPriority w:val="99"/>
    <w:semiHidden/>
    <w:unhideWhenUsed/>
    <w:rsid w:val="009C23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1032195303">
      <w:bodyDiv w:val="1"/>
      <w:marLeft w:val="0"/>
      <w:marRight w:val="0"/>
      <w:marTop w:val="0"/>
      <w:marBottom w:val="0"/>
      <w:divBdr>
        <w:top w:val="none" w:sz="0" w:space="0" w:color="auto"/>
        <w:left w:val="none" w:sz="0" w:space="0" w:color="auto"/>
        <w:bottom w:val="none" w:sz="0" w:space="0" w:color="auto"/>
        <w:right w:val="none" w:sz="0" w:space="0" w:color="auto"/>
      </w:divBdr>
    </w:div>
    <w:div w:id="1289311427">
      <w:bodyDiv w:val="1"/>
      <w:marLeft w:val="0"/>
      <w:marRight w:val="0"/>
      <w:marTop w:val="0"/>
      <w:marBottom w:val="0"/>
      <w:divBdr>
        <w:top w:val="none" w:sz="0" w:space="0" w:color="auto"/>
        <w:left w:val="none" w:sz="0" w:space="0" w:color="auto"/>
        <w:bottom w:val="none" w:sz="0" w:space="0" w:color="auto"/>
        <w:right w:val="none" w:sz="0" w:space="0" w:color="auto"/>
      </w:divBdr>
    </w:div>
    <w:div w:id="1299720771">
      <w:bodyDiv w:val="1"/>
      <w:marLeft w:val="0"/>
      <w:marRight w:val="0"/>
      <w:marTop w:val="0"/>
      <w:marBottom w:val="0"/>
      <w:divBdr>
        <w:top w:val="none" w:sz="0" w:space="0" w:color="auto"/>
        <w:left w:val="none" w:sz="0" w:space="0" w:color="auto"/>
        <w:bottom w:val="none" w:sz="0" w:space="0" w:color="auto"/>
        <w:right w:val="none" w:sz="0" w:space="0" w:color="auto"/>
      </w:divBdr>
    </w:div>
    <w:div w:id="171946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hyperlink" Target="https://scienceforum.ru/2019/article/2018010389" TargetMode="External"/><Relationship Id="rId47" Type="http://schemas.openxmlformats.org/officeDocument/2006/relationships/hyperlink" Target="https://russianblogs.com/article/62142250186/" TargetMode="External"/><Relationship Id="rId50" Type="http://schemas.openxmlformats.org/officeDocument/2006/relationships/hyperlink" Target="https://vplate.ru/programmist/rabochee-mest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andia.ru/text/77/412/193.php" TargetMode="External"/><Relationship Id="rId45" Type="http://schemas.openxmlformats.org/officeDocument/2006/relationships/hyperlink" Target="https://code.tutsplus.com/ru/tutorials/getting-started-with-cloud-firestore-for-android--cms-30382"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eg"/><Relationship Id="rId44" Type="http://schemas.openxmlformats.org/officeDocument/2006/relationships/hyperlink" Target="https://w-hatsapp.ru/preimushestva-plusy-minusy/"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ipadstory.ru/plyusy-i-minusy-whatsapp-dostoinstva-i-nedostatki.html" TargetMode="External"/><Relationship Id="rId48" Type="http://schemas.openxmlformats.org/officeDocument/2006/relationships/hyperlink" Target="https://aws.amazon.com/ru/nosql/" TargetMode="External"/><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firebase.google.com/docs/reference/android/com/google/firebase/firestore/FirebaseFirestore" TargetMode="External"/><Relationship Id="rId20" Type="http://schemas.openxmlformats.org/officeDocument/2006/relationships/image" Target="media/image11.jpg"/><Relationship Id="rId41" Type="http://schemas.openxmlformats.org/officeDocument/2006/relationships/hyperlink" Target="https://kitapp.pro/android-studio-vs-eclipse-preimushhestvo-kazhdoj-iz-sre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hyperlink" Target="https://infourok.ru/user/3482220/blog/bezopasnost-zhiznedeyatelnosti-128391.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54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254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128DD-EAAC-48AF-905B-C46FBA8F5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58</Pages>
  <Words>7900</Words>
  <Characters>45036</Characters>
  <Application>Microsoft Office Word</Application>
  <DocSecurity>0</DocSecurity>
  <Lines>375</Lines>
  <Paragraphs>105</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52831</CharactersWithSpaces>
  <SharedDoc>false</SharedDoc>
  <HLinks>
    <vt:vector size="78" baseType="variant">
      <vt:variant>
        <vt:i4>983106</vt:i4>
      </vt:variant>
      <vt:variant>
        <vt:i4>42</vt:i4>
      </vt:variant>
      <vt:variant>
        <vt:i4>0</vt:i4>
      </vt:variant>
      <vt:variant>
        <vt:i4>5</vt:i4>
      </vt:variant>
      <vt:variant>
        <vt:lpwstr>https://vplate.ru/programmist/rabochee-mesto/</vt:lpwstr>
      </vt:variant>
      <vt:variant>
        <vt:lpwstr/>
      </vt:variant>
      <vt:variant>
        <vt:i4>4259930</vt:i4>
      </vt:variant>
      <vt:variant>
        <vt:i4>39</vt:i4>
      </vt:variant>
      <vt:variant>
        <vt:i4>0</vt:i4>
      </vt:variant>
      <vt:variant>
        <vt:i4>5</vt:i4>
      </vt:variant>
      <vt:variant>
        <vt:lpwstr>https://infourok.ru/user/3482220/blog/bezopasnost-zhiznedeyatelnosti-128391.html</vt:lpwstr>
      </vt:variant>
      <vt:variant>
        <vt:lpwstr/>
      </vt:variant>
      <vt:variant>
        <vt:i4>3407983</vt:i4>
      </vt:variant>
      <vt:variant>
        <vt:i4>36</vt:i4>
      </vt:variant>
      <vt:variant>
        <vt:i4>0</vt:i4>
      </vt:variant>
      <vt:variant>
        <vt:i4>5</vt:i4>
      </vt:variant>
      <vt:variant>
        <vt:lpwstr>http://www.taurion.ru/outlook/4/32</vt:lpwstr>
      </vt:variant>
      <vt:variant>
        <vt:lpwstr/>
      </vt:variant>
      <vt:variant>
        <vt:i4>7340066</vt:i4>
      </vt:variant>
      <vt:variant>
        <vt:i4>33</vt:i4>
      </vt:variant>
      <vt:variant>
        <vt:i4>0</vt:i4>
      </vt:variant>
      <vt:variant>
        <vt:i4>5</vt:i4>
      </vt:variant>
      <vt:variant>
        <vt:lpwstr>https://skarlupka.ru/articles.php?id=33</vt:lpwstr>
      </vt:variant>
      <vt:variant>
        <vt:lpwstr/>
      </vt:variant>
      <vt:variant>
        <vt:i4>524291</vt:i4>
      </vt:variant>
      <vt:variant>
        <vt:i4>30</vt:i4>
      </vt:variant>
      <vt:variant>
        <vt:i4>0</vt:i4>
      </vt:variant>
      <vt:variant>
        <vt:i4>5</vt:i4>
      </vt:variant>
      <vt:variant>
        <vt:lpwstr>https://wikichi.ru/wiki/Debugging</vt:lpwstr>
      </vt:variant>
      <vt:variant>
        <vt:lpwstr/>
      </vt:variant>
      <vt:variant>
        <vt:i4>6815763</vt:i4>
      </vt:variant>
      <vt:variant>
        <vt:i4>27</vt:i4>
      </vt:variant>
      <vt:variant>
        <vt:i4>0</vt:i4>
      </vt:variant>
      <vt:variant>
        <vt:i4>5</vt:i4>
      </vt:variant>
      <vt:variant>
        <vt:lpwstr>https://sales-generator.ru/blog/dekompozitsiya-tseley/</vt:lpwstr>
      </vt:variant>
      <vt:variant>
        <vt:lpwstr>1</vt:lpwstr>
      </vt:variant>
      <vt:variant>
        <vt:i4>1704029</vt:i4>
      </vt:variant>
      <vt:variant>
        <vt:i4>24</vt:i4>
      </vt:variant>
      <vt:variant>
        <vt:i4>0</vt:i4>
      </vt:variant>
      <vt:variant>
        <vt:i4>5</vt:i4>
      </vt:variant>
      <vt:variant>
        <vt:lpwstr>https://multi-lady.ru/plyusy-i-minusy-yazyka-delphi/</vt:lpwstr>
      </vt:variant>
      <vt:variant>
        <vt:lpwstr/>
      </vt:variant>
      <vt:variant>
        <vt:i4>2883686</vt:i4>
      </vt:variant>
      <vt:variant>
        <vt:i4>21</vt:i4>
      </vt:variant>
      <vt:variant>
        <vt:i4>0</vt:i4>
      </vt:variant>
      <vt:variant>
        <vt:i4>5</vt:i4>
      </vt:variant>
      <vt:variant>
        <vt:lpwstr>https://streletzcoder.ru/5-prichin-otkazatsya-ot-delphi-7/</vt:lpwstr>
      </vt:variant>
      <vt:variant>
        <vt:lpwstr/>
      </vt:variant>
      <vt:variant>
        <vt:i4>4259931</vt:i4>
      </vt:variant>
      <vt:variant>
        <vt:i4>18</vt:i4>
      </vt:variant>
      <vt:variant>
        <vt:i4>0</vt:i4>
      </vt:variant>
      <vt:variant>
        <vt:i4>5</vt:i4>
      </vt:variant>
      <vt:variant>
        <vt:lpwstr>https://webformyself.com/sreda-dlya-veb-razrabotki-visual-studio/</vt:lpwstr>
      </vt:variant>
      <vt:variant>
        <vt:lpwstr/>
      </vt:variant>
      <vt:variant>
        <vt:i4>3276827</vt:i4>
      </vt:variant>
      <vt:variant>
        <vt:i4>15</vt:i4>
      </vt:variant>
      <vt:variant>
        <vt:i4>0</vt:i4>
      </vt:variant>
      <vt:variant>
        <vt:i4>5</vt:i4>
      </vt:variant>
      <vt:variant>
        <vt:lpwstr>https://studbooks.net/2258619/informatika/opisanie_sredy_razrabotki_microsoft_visual_studio</vt:lpwstr>
      </vt:variant>
      <vt:variant>
        <vt:lpwstr/>
      </vt:variant>
      <vt:variant>
        <vt:i4>3473505</vt:i4>
      </vt:variant>
      <vt:variant>
        <vt:i4>12</vt:i4>
      </vt:variant>
      <vt:variant>
        <vt:i4>0</vt:i4>
      </vt:variant>
      <vt:variant>
        <vt:i4>5</vt:i4>
      </vt:variant>
      <vt:variant>
        <vt:lpwstr>https://it-black.ru/nizkourovnevye-i-vysokourovnevye-jazyki-programmirovanija/</vt:lpwstr>
      </vt:variant>
      <vt:variant>
        <vt:lpwstr/>
      </vt:variant>
      <vt:variant>
        <vt:i4>7733351</vt:i4>
      </vt:variant>
      <vt:variant>
        <vt:i4>9</vt:i4>
      </vt:variant>
      <vt:variant>
        <vt:i4>0</vt:i4>
      </vt:variant>
      <vt:variant>
        <vt:i4>5</vt:i4>
      </vt:variant>
      <vt:variant>
        <vt:lpwstr>https://www.cleverence.ru/articles/auto-busines/vidy-programmnogo-obespecheniya-kakie-byvayut-tipy-klassifikatsiya-primery/</vt:lpwstr>
      </vt:variant>
      <vt:variant>
        <vt:lpwstr/>
      </vt:variant>
      <vt:variant>
        <vt:i4>4194316</vt:i4>
      </vt:variant>
      <vt:variant>
        <vt:i4>6</vt:i4>
      </vt:variant>
      <vt:variant>
        <vt:i4>0</vt:i4>
      </vt:variant>
      <vt:variant>
        <vt:i4>5</vt:i4>
      </vt:variant>
      <vt:variant>
        <vt:lpwstr>https://pandia.ru/text/77/412/193.php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Студент</cp:lastModifiedBy>
  <cp:revision>38</cp:revision>
  <cp:lastPrinted>2007-09-07T07:07:00Z</cp:lastPrinted>
  <dcterms:created xsi:type="dcterms:W3CDTF">2021-12-05T10:44:00Z</dcterms:created>
  <dcterms:modified xsi:type="dcterms:W3CDTF">2022-06-20T14:30:00Z</dcterms:modified>
</cp:coreProperties>
</file>