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Course: Customer Communications — Module 1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Module ID: CC01  |  Version: 1.0  |  Status: Draft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How to use: Each slide starts with a "Slide XX" heading. Fields follow in Key: Value format.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Run: npm run import-storyboard -- --docx &lt;this file&gt;</w:t>
      </w:r>
    </w:p>
    <w:p>
      <w:pPr>
        <w:spacing w:after="40"/>
      </w:pPr>
    </w:p>
    <w:p>
      <w:pPr>
        <w:pBdr>
          <w:bottom w:val="single" w:color="E5E7EB" w:sz="4"/>
        </w:pBdr>
        <w:spacing w:after="0" w:before="280"/>
      </w:pPr>
    </w:p>
    <w:p>
      <w:pPr>
        <w:pStyle w:val="Heading2"/>
        <w:spacing w:after="60" w:before="360"/>
      </w:pPr>
      <w:r>
        <w:t xml:space="preserve">Slide 01 — Expert Technician as Brand Ambassador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Slide-ID: </w:t>
      </w:r>
      <w:r>
        <w:rPr>
          <w:sz w:val="20"/>
          <w:szCs w:val="20"/>
        </w:rPr>
        <w:t xml:space="preserve">SLD-CC01-001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Template-ID: </w:t>
      </w:r>
      <w:r>
        <w:rPr>
          <w:sz w:val="20"/>
          <w:szCs w:val="20"/>
        </w:rPr>
        <w:t xml:space="preserve">hero-title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Slide-Title: </w:t>
      </w:r>
      <w:r>
        <w:rPr>
          <w:sz w:val="20"/>
          <w:szCs w:val="20"/>
        </w:rPr>
        <w:t xml:space="preserve">Expert Technician as Brand Ambassador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On slide load → SLD-CC01-001-INTRO.mp3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Voiceover-INTRO: </w:t>
      </w:r>
      <w:r>
        <w:rPr>
          <w:sz w:val="20"/>
          <w:szCs w:val="20"/>
        </w:rPr>
        <w:t xml:space="preserve">As a Porsche technician, you represent far more than technical expertise. You are a brand ambassador — the human face of Porsche excellence.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Caption-Text: </w:t>
      </w:r>
      <w:r>
        <w:rPr>
          <w:sz w:val="20"/>
          <w:szCs w:val="20"/>
        </w:rPr>
        <w:t xml:space="preserve">As a Porsche technician, you represent far more than technical expertise.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Image: </w:t>
      </w:r>
      <w:r>
        <w:rPr>
          <w:sz w:val="20"/>
          <w:szCs w:val="20"/>
        </w:rPr>
        <w:t xml:space="preserve">A confident Porsche technician in a clean uniform stands beside a customer in a bright, modern Porsche service bay. The technician is engaged and approachable — not just a mechanic but a trusted expert. Warm, professional lighting. Wide shot that fills the frame.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Approved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Notes: </w:t>
      </w:r>
      <w:r>
        <w:rPr>
          <w:sz w:val="20"/>
          <w:szCs w:val="20"/>
        </w:rPr>
        <w:t xml:space="preserve">Full-bleed hero image. Title fades in at 0.5s. Subtitle animates up at 1.2s.</w:t>
      </w:r>
    </w:p>
    <w:p>
      <w:pPr>
        <w:pBdr>
          <w:bottom w:val="single" w:color="E5E7EB" w:sz="4"/>
        </w:pBdr>
        <w:spacing w:after="0" w:before="280"/>
      </w:pPr>
    </w:p>
    <w:p>
      <w:pPr>
        <w:pStyle w:val="Heading2"/>
        <w:spacing w:after="60" w:before="360"/>
      </w:pPr>
      <w:r>
        <w:t xml:space="preserve">Slide 02 — Beyond the Wrench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Slide-ID: </w:t>
      </w:r>
      <w:r>
        <w:rPr>
          <w:sz w:val="20"/>
          <w:szCs w:val="20"/>
        </w:rPr>
        <w:t xml:space="preserve">SLD-CC01-002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Template-ID: </w:t>
      </w:r>
      <w:r>
        <w:rPr>
          <w:sz w:val="20"/>
          <w:szCs w:val="20"/>
        </w:rPr>
        <w:t xml:space="preserve">content-stat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Slide-Title: </w:t>
      </w:r>
      <w:r>
        <w:rPr>
          <w:sz w:val="20"/>
          <w:szCs w:val="20"/>
        </w:rPr>
        <w:t xml:space="preserve">Beyond the Wrench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On slide load → SLD-CC01-002-INTRO.mp3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Voiceover-INTRO: </w:t>
      </w:r>
      <w:r>
        <w:rPr>
          <w:sz w:val="20"/>
          <w:szCs w:val="20"/>
        </w:rPr>
        <w:t xml:space="preserve">Your role goes beyond technical repairs. Every customer interaction shapes their perception of Porsche as a brand. Studies show that 78% of customers say their service experience directly influences their brand loyalty.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Caption-Text: </w:t>
      </w:r>
      <w:r>
        <w:rPr>
          <w:sz w:val="20"/>
          <w:szCs w:val="20"/>
        </w:rPr>
        <w:t xml:space="preserve">Your role goes beyond technical repairs. Every customer interaction shapes brand perception.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On-Screen-Text: </w:t>
      </w:r>
      <w:r>
        <w:rPr>
          <w:sz w:val="20"/>
          <w:szCs w:val="20"/>
        </w:rPr>
        <w:t xml:space="preserve">78% of customers say their service experience directly influences brand loyalty.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Image: </w:t>
      </w:r>
      <w:r>
        <w:rPr>
          <w:sz w:val="20"/>
          <w:szCs w:val="20"/>
        </w:rPr>
        <w:t xml:space="preserve">A senior Porsche technician seated across from a customer at a service consultation desk. Both are looking at a tablet showing vehicle inspection data. Relaxed, professional tone. Warm dealership interior with cars subtly visible in the background.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In Review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Notes: </w:t>
      </w:r>
      <w:r>
        <w:rPr>
          <w:sz w:val="20"/>
          <w:szCs w:val="20"/>
        </w:rPr>
        <w:t xml:space="preserve">Animated stat counter on the 78% figure. Fires at ~4s into VO.</w:t>
      </w:r>
    </w:p>
    <w:p>
      <w:pPr>
        <w:pBdr>
          <w:bottom w:val="single" w:color="E5E7EB" w:sz="4"/>
        </w:pBdr>
        <w:spacing w:after="0" w:before="280"/>
      </w:pPr>
    </w:p>
    <w:p>
      <w:pPr>
        <w:pStyle w:val="Heading2"/>
        <w:spacing w:after="60" w:before="360"/>
      </w:pPr>
      <w:r>
        <w:t xml:space="preserve">Slide 03 — The Five Pillars of Excellence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Slide-ID: </w:t>
      </w:r>
      <w:r>
        <w:rPr>
          <w:sz w:val="20"/>
          <w:szCs w:val="20"/>
        </w:rPr>
        <w:t xml:space="preserve">SLD-CC01-004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Template-ID: </w:t>
      </w:r>
      <w:r>
        <w:rPr>
          <w:sz w:val="20"/>
          <w:szCs w:val="20"/>
        </w:rPr>
        <w:t xml:space="preserve">card-explore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Slide-Title: </w:t>
      </w:r>
      <w:r>
        <w:rPr>
          <w:sz w:val="20"/>
          <w:szCs w:val="20"/>
        </w:rPr>
        <w:t xml:space="preserve">Five Pillars of Excellence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On slide load → SLD-CC01-004-INTRO.mp3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Voiceover-INTRO: </w:t>
      </w:r>
      <w:r>
        <w:rPr>
          <w:sz w:val="20"/>
          <w:szCs w:val="20"/>
        </w:rPr>
        <w:t xml:space="preserve">Excellence in customer communication rests on five pillars. Click each card to explore them.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User clicks Appearance card → SLD-CC01-004-CLICK-Appearance.mp3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Voiceover-CLICK-Appearance: </w:t>
      </w:r>
      <w:r>
        <w:rPr>
          <w:sz w:val="20"/>
          <w:szCs w:val="20"/>
        </w:rPr>
        <w:t xml:space="preserve">Your professional appearance communicates competence and respect before you say a word. A clean uniform, proper PPE, and attention to grooming set the tone for the entire interaction.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User clicks Communication card → SLD-CC01-004-CLICK-Communication.mp3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Voiceover-CLICK-Communication: </w:t>
      </w:r>
      <w:r>
        <w:rPr>
          <w:sz w:val="20"/>
          <w:szCs w:val="20"/>
        </w:rPr>
        <w:t xml:space="preserve">Clear, jargon-free communication builds trust and keeps customers informed. Explain what you found, what you did, and why it matters — in plain language.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User clicks Passion card → SLD-CC01-004-CLICK-Passion.mp3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Voiceover-CLICK-Passion: </w:t>
      </w:r>
      <w:r>
        <w:rPr>
          <w:sz w:val="20"/>
          <w:szCs w:val="20"/>
        </w:rPr>
        <w:t xml:space="preserve">Genuine passion for Porsche is contagious. Customers can tell the difference between someone going through the motions and someone who truly loves the craft.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User clicks Professionalism card → SLD-CC01-004-CLICK-Professionalism.mp3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Voiceover-CLICK-Professionalism: </w:t>
      </w:r>
      <w:r>
        <w:rPr>
          <w:sz w:val="20"/>
          <w:szCs w:val="20"/>
        </w:rPr>
        <w:t xml:space="preserve">Every interaction — from the greeting to the final handshake — reflects your professionalism and, by extension, the Porsche brand.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User clicks Technical Expertise card → SLD-CC01-004-CLICK-TechnicalExpertise.mp3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Voiceover-CLICK-TechnicalExpertise: </w:t>
      </w:r>
      <w:r>
        <w:rPr>
          <w:sz w:val="20"/>
          <w:szCs w:val="20"/>
        </w:rPr>
        <w:t xml:space="preserve">Customers trust technicians who can explain complex issues in plain language. Your expertise is most powerful when you can share it clearly.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Caption-Text: </w:t>
      </w:r>
      <w:r>
        <w:rPr>
          <w:sz w:val="20"/>
          <w:szCs w:val="20"/>
        </w:rPr>
        <w:t xml:space="preserve">Excellence in customer communication rests on five pillars.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Image: </w:t>
      </w:r>
      <w:r>
        <w:rPr>
          <w:sz w:val="20"/>
          <w:szCs w:val="20"/>
        </w:rPr>
        <w:t xml:space="preserve">Dark, abstract background with subtle depth — suggests precision and professionalism. Porsche-brand feel. The cards sit in the foreground so the background should not compete for attention.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Draft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Notes: </w:t>
      </w:r>
      <w:r>
        <w:rPr>
          <w:sz w:val="20"/>
          <w:szCs w:val="20"/>
        </w:rPr>
        <w:t xml:space="preserve">Five flip-cards. Cards locked until INTRO VO ends. All five must be clicked to unlock Next.</w:t>
      </w:r>
    </w:p>
    <w:p>
      <w:pPr>
        <w:pBdr>
          <w:bottom w:val="single" w:color="E5E7EB" w:sz="4"/>
        </w:pBdr>
        <w:spacing w:after="0" w:before="280"/>
      </w:pPr>
    </w:p>
    <w:p>
      <w:pPr>
        <w:pStyle w:val="Heading2"/>
        <w:spacing w:after="60" w:before="360"/>
      </w:pPr>
      <w:r>
        <w:t xml:space="preserve">Slide 04 — Service Quality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Slide-ID: </w:t>
      </w:r>
      <w:r>
        <w:rPr>
          <w:sz w:val="20"/>
          <w:szCs w:val="20"/>
        </w:rPr>
        <w:t xml:space="preserve">SLD-CC01-008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Template-ID: </w:t>
      </w:r>
      <w:r>
        <w:rPr>
          <w:sz w:val="20"/>
          <w:szCs w:val="20"/>
        </w:rPr>
        <w:t xml:space="preserve">split-explore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Slide-Title: </w:t>
      </w:r>
      <w:r>
        <w:rPr>
          <w:sz w:val="20"/>
          <w:szCs w:val="20"/>
        </w:rPr>
        <w:t xml:space="preserve">Service Quality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On slide load → SLD-CC01-008-INTRO.mp3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Voiceover-INTRO: </w:t>
      </w:r>
      <w:r>
        <w:rPr>
          <w:sz w:val="20"/>
          <w:szCs w:val="20"/>
        </w:rPr>
        <w:t xml:space="preserve">Service quality is the cornerstone of customer satisfaction. Understanding what customers expect — and consistently exceeding those expectations — is what sets Porsche apart.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User clicks the detail panel → SLD-CC01-008-CLICK-ServiceDetail.mp3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Voiceover-CLICK-ServiceDetail: </w:t>
      </w:r>
      <w:r>
        <w:rPr>
          <w:sz w:val="20"/>
          <w:szCs w:val="20"/>
        </w:rPr>
        <w:t xml:space="preserve">When a customer brings their Porsche in for service, they are trusting you with more than a vehicle. They are trusting you with something they are passionate about. Click Next to continue.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Caption-Text: </w:t>
      </w:r>
      <w:r>
        <w:rPr>
          <w:sz w:val="20"/>
          <w:szCs w:val="20"/>
        </w:rPr>
        <w:t xml:space="preserve">Service quality is the cornerstone of customer satisfaction.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Image: </w:t>
      </w:r>
      <w:r>
        <w:rPr>
          <w:sz w:val="20"/>
          <w:szCs w:val="20"/>
        </w:rPr>
        <w:t xml:space="preserve">A Porsche service advisor reviewing a vehicle inspection report with a customer at a service counter. The customer looks reassured and engaged. Modern Porsche service environment — vehicles on lifts visible through a glass partition in the background.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Approved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Notes: </w:t>
      </w:r>
      <w:r>
        <w:rPr>
          <w:sz w:val="20"/>
          <w:szCs w:val="20"/>
        </w:rPr>
        <w:t xml:space="preserve">INTRO = part 1 VO. CLICK-ServiceDetail = part 2 VO triggered when user clicks the card. Next only unlocks after part 2 finishes.</w:t>
      </w:r>
    </w:p>
    <w:p>
      <w:pPr>
        <w:pBdr>
          <w:bottom w:val="single" w:color="E5E7EB" w:sz="4"/>
        </w:pBdr>
        <w:spacing w:after="0" w:before="280"/>
      </w:pPr>
    </w:p>
    <w:p>
      <w:pPr>
        <w:pStyle w:val="Heading2"/>
        <w:spacing w:after="60" w:before="360"/>
      </w:pPr>
      <w:r>
        <w:t xml:space="preserve">Slide 05 — Customer Communications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Slide-ID: </w:t>
      </w:r>
      <w:r>
        <w:rPr>
          <w:sz w:val="20"/>
          <w:szCs w:val="20"/>
        </w:rPr>
        <w:t xml:space="preserve">SLD-CC01-010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Template-ID: </w:t>
      </w:r>
      <w:r>
        <w:rPr>
          <w:sz w:val="20"/>
          <w:szCs w:val="20"/>
        </w:rPr>
        <w:t xml:space="preserve">video-bg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Slide-Title: </w:t>
      </w:r>
      <w:r>
        <w:rPr>
          <w:sz w:val="20"/>
          <w:szCs w:val="20"/>
        </w:rPr>
        <w:t xml:space="preserve">Customer Communications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On slide load → SLD-CC01-010-INTRO.mp3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Voiceover-INTRO: </w:t>
      </w:r>
      <w:r>
        <w:rPr>
          <w:sz w:val="20"/>
          <w:szCs w:val="20"/>
        </w:rPr>
        <w:t xml:space="preserve">Every conversation with a customer is an opportunity to strengthen their relationship with Porsche. The way you communicate — your words, your tone, your body language — all contribute to a memorable service experience.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Caption-Text: </w:t>
      </w:r>
      <w:r>
        <w:rPr>
          <w:sz w:val="20"/>
          <w:szCs w:val="20"/>
        </w:rPr>
        <w:t xml:space="preserve">Every conversation is an opportunity to strengthen the customer relationship.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Video: </w:t>
      </w:r>
      <w:r>
        <w:rPr>
          <w:sz w:val="20"/>
          <w:szCs w:val="20"/>
        </w:rPr>
        <w:t xml:space="preserve">A Porsche technician walks alongside a customer through a bright, modern service bay, gesturing toward a vehicle on a lift while explaining the work performed. The customer looks satisfied and engaged. Slow, steady camera movement. Cinematic feel — no rapid cuts.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Approved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Notes: </w:t>
      </w:r>
      <w:r>
        <w:rPr>
          <w:sz w:val="20"/>
          <w:szCs w:val="20"/>
        </w:rPr>
        <w:t xml:space="preserve">Video loops from frame 0. Plays at 50% brightness as background. Use WebM — no mid-clip seek.</w:t>
      </w:r>
    </w:p>
    <w:p>
      <w:pPr>
        <w:pBdr>
          <w:bottom w:val="single" w:color="E5E7EB" w:sz="4"/>
        </w:pBdr>
        <w:spacing w:after="0" w:before="280"/>
      </w:pPr>
    </w:p>
    <w:p>
      <w:pPr>
        <w:pStyle w:val="Heading2"/>
        <w:spacing w:after="60" w:before="360"/>
      </w:pPr>
      <w:r>
        <w:t xml:space="preserve">Slide 06 — Knowledge Check 1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Slide-ID: </w:t>
      </w:r>
      <w:r>
        <w:rPr>
          <w:sz w:val="20"/>
          <w:szCs w:val="20"/>
        </w:rPr>
        <w:t xml:space="preserve">KC-CC01-001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Template-ID: </w:t>
      </w:r>
      <w:r>
        <w:rPr>
          <w:sz w:val="20"/>
          <w:szCs w:val="20"/>
        </w:rPr>
        <w:t xml:space="preserve">knowledge-check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Slide-Title: </w:t>
      </w:r>
      <w:r>
        <w:rPr>
          <w:sz w:val="20"/>
          <w:szCs w:val="20"/>
        </w:rPr>
        <w:t xml:space="preserve">Knowledge Check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On slide load → KC-CC01-001-INTRO.mp3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Voiceover-INTRO: </w:t>
      </w:r>
      <w:r>
        <w:rPr>
          <w:sz w:val="20"/>
          <w:szCs w:val="20"/>
        </w:rPr>
        <w:t xml:space="preserve">Let's check your understanding. Select the best answer.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Which of the following best describes the role of a Porsche technician?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Choice-1: </w:t>
      </w:r>
      <w:r>
        <w:rPr>
          <w:sz w:val="20"/>
          <w:szCs w:val="20"/>
        </w:rPr>
        <w:t xml:space="preserve">A highly trained mechanic focused solely on vehicle repairs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Choice-2: </w:t>
      </w:r>
      <w:r>
        <w:rPr>
          <w:sz w:val="20"/>
          <w:szCs w:val="20"/>
        </w:rPr>
        <w:t xml:space="preserve">A brand ambassador who combines technical skill with exceptional customer communication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Choice-3: </w:t>
      </w:r>
      <w:r>
        <w:rPr>
          <w:sz w:val="20"/>
          <w:szCs w:val="20"/>
        </w:rPr>
        <w:t xml:space="preserve">A customer service representative with minimal technical knowledge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Choice-4: </w:t>
      </w:r>
      <w:r>
        <w:rPr>
          <w:sz w:val="20"/>
          <w:szCs w:val="20"/>
        </w:rPr>
        <w:t xml:space="preserve">A salesperson who also performs vehicle maintenance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Correct-Answer: </w:t>
      </w:r>
      <w:r>
        <w:rPr>
          <w:sz w:val="20"/>
          <w:szCs w:val="20"/>
        </w:rPr>
        <w:t xml:space="preserve">2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Review-Slide: </w:t>
      </w:r>
      <w:r>
        <w:rPr>
          <w:sz w:val="20"/>
          <w:szCs w:val="20"/>
        </w:rPr>
        <w:t xml:space="preserve">SLD-CC01-001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Caption-Text: </w:t>
      </w:r>
      <w:r>
        <w:rPr>
          <w:sz w:val="20"/>
          <w:szCs w:val="20"/>
        </w:rPr>
        <w:t xml:space="preserve">Let's check your understanding.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Approved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Notes: </w:t>
      </w:r>
      <w:r>
        <w:rPr>
          <w:sz w:val="20"/>
          <w:szCs w:val="20"/>
        </w:rPr>
        <w:t xml:space="preserve">Wrong answer shows "Back to Review" button → returns to SLD-CC01-001. Correct answer unlocks Next.</w:t>
      </w:r>
    </w:p>
    <w:p>
      <w:pPr>
        <w:pBdr>
          <w:bottom w:val="single" w:color="E5E7EB" w:sz="4"/>
        </w:pBdr>
        <w:spacing w:after="0" w:before="280"/>
      </w:pPr>
    </w:p>
    <w:p>
      <w:pPr>
        <w:pStyle w:val="Heading2"/>
        <w:spacing w:after="60" w:before="360"/>
      </w:pPr>
      <w:r>
        <w:t xml:space="preserve">Slide 07 — Final Assessment — Question 1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Slide-ID: </w:t>
      </w:r>
      <w:r>
        <w:rPr>
          <w:sz w:val="20"/>
          <w:szCs w:val="20"/>
        </w:rPr>
        <w:t xml:space="preserve">FQ-CC01-001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Template-ID: </w:t>
      </w:r>
      <w:r>
        <w:rPr>
          <w:sz w:val="20"/>
          <w:szCs w:val="20"/>
        </w:rPr>
        <w:t xml:space="preserve">final-quiz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Slide-Title: </w:t>
      </w:r>
      <w:r>
        <w:rPr>
          <w:sz w:val="20"/>
          <w:szCs w:val="20"/>
        </w:rPr>
        <w:t xml:space="preserve">Final Assessment — Question 1</w:t>
      </w:r>
    </w:p>
    <w:p>
      <w:pPr>
        <w:spacing w:after="40" w:before="120"/>
        <w:ind w:left="120"/>
      </w:pPr>
      <w:r>
        <w:rPr>
          <w:i/>
          <w:iCs/>
          <w:color w:val="6B7280"/>
          <w:sz w:val="18"/>
          <w:szCs w:val="18"/>
        </w:rPr>
        <w:t xml:space="preserve">&gt;&gt; On slide load → FQ-CC01-001-INTRO.mp3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Voiceover-INTRO: </w:t>
      </w:r>
      <w:r>
        <w:rPr>
          <w:sz w:val="20"/>
          <w:szCs w:val="20"/>
        </w:rPr>
        <w:t xml:space="preserve">Question one of four. Choose the best answer.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A customer asks why a repair cost more than originally estimated. What is the best approach?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Choice-1: </w:t>
      </w:r>
      <w:r>
        <w:rPr>
          <w:sz w:val="20"/>
          <w:szCs w:val="20"/>
        </w:rPr>
        <w:t xml:space="preserve">Apologize and offer a discount without further explanation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Choice-2: </w:t>
      </w:r>
      <w:r>
        <w:rPr>
          <w:sz w:val="20"/>
          <w:szCs w:val="20"/>
        </w:rPr>
        <w:t xml:space="preserve">Explain the additional findings in plain language and walk them through the work performed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Choice-3: </w:t>
      </w:r>
      <w:r>
        <w:rPr>
          <w:sz w:val="20"/>
          <w:szCs w:val="20"/>
        </w:rPr>
        <w:t xml:space="preserve">Refer them immediately to the service advisor without comment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Choice-4: </w:t>
      </w:r>
      <w:r>
        <w:rPr>
          <w:sz w:val="20"/>
          <w:szCs w:val="20"/>
        </w:rPr>
        <w:t xml:space="preserve">Provide a written summary only and avoid direct conversation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Correct-Answer: </w:t>
      </w:r>
      <w:r>
        <w:rPr>
          <w:sz w:val="20"/>
          <w:szCs w:val="20"/>
        </w:rPr>
        <w:t xml:space="preserve">2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Caption-Text: </w:t>
      </w:r>
      <w:r>
        <w:rPr>
          <w:sz w:val="20"/>
          <w:szCs w:val="20"/>
        </w:rPr>
        <w:t xml:space="preserve">Question one of four. Choose the best answer.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Approved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Notes: </w:t>
      </w:r>
      <w:r>
        <w:rPr>
          <w:sz w:val="20"/>
          <w:szCs w:val="20"/>
        </w:rPr>
        <w:t xml:space="preserve">Part of the 4-question final assessment. Pass threshold: 80%. Score reported to SCORM.</w:t>
      </w:r>
    </w:p>
    <w:p>
      <w:pPr>
        <w:pBdr>
          <w:bottom w:val="single" w:color="E5E7EB" w:sz="4"/>
        </w:pBdr>
        <w:spacing w:after="0" w:before="280"/>
      </w:pPr>
    </w:p>
    <w:p>
      <w:pPr>
        <w:spacing w:after="120" w:before="400"/>
      </w:pPr>
      <w:r>
        <w:rPr>
          <w:b/>
          <w:bCs/>
          <w:color w:val="D5001C"/>
          <w:sz w:val="20"/>
          <w:szCs w:val="20"/>
        </w:rPr>
        <w:t xml:space="preserve">Field Reference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Slide-ID: </w:t>
      </w:r>
      <w:r>
        <w:rPr>
          <w:sz w:val="20"/>
          <w:szCs w:val="20"/>
        </w:rPr>
        <w:t xml:space="preserve">Unique slide identifier — e.g. SLD-CC01-001, KC-CC01-001, FQ-CC01-001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Template-ID: </w:t>
      </w:r>
      <w:r>
        <w:rPr>
          <w:sz w:val="20"/>
          <w:szCs w:val="20"/>
        </w:rPr>
        <w:t xml:space="preserve">Slide layout — e.g. hero-title, card-explore, video-bg, knowledge-check, final-quiz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Slide-Title: </w:t>
      </w:r>
      <w:r>
        <w:rPr>
          <w:sz w:val="20"/>
          <w:szCs w:val="20"/>
        </w:rPr>
        <w:t xml:space="preserve">Display title shown in course menu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Voiceover-INTRO: </w:t>
      </w:r>
      <w:r>
        <w:rPr>
          <w:sz w:val="20"/>
          <w:szCs w:val="20"/>
        </w:rPr>
        <w:t xml:space="preserve">VO that plays on slide entry (always required if slide has audio)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Voiceover-CLICK-Label: </w:t>
      </w:r>
      <w:r>
        <w:rPr>
          <w:sz w:val="20"/>
          <w:szCs w:val="20"/>
        </w:rPr>
        <w:t xml:space="preserve">VO triggered when a named card or hotspot is clicked — e.g. Voiceover-CLICK-Appearance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Voiceover-TAB-Label: </w:t>
      </w:r>
      <w:r>
        <w:rPr>
          <w:sz w:val="20"/>
          <w:szCs w:val="20"/>
        </w:rPr>
        <w:t xml:space="preserve">VO triggered when a named tab or accordion section opens — e.g. Voiceover-TAB-Charging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Voiceover-STEP-N: </w:t>
      </w:r>
      <w:r>
        <w:rPr>
          <w:sz w:val="20"/>
          <w:szCs w:val="20"/>
        </w:rPr>
        <w:t xml:space="preserve">VO triggered at step N in a sequence — e.g. Voiceover-STEP-02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Caption-Text: </w:t>
      </w:r>
      <w:r>
        <w:rPr>
          <w:sz w:val="20"/>
          <w:szCs w:val="20"/>
        </w:rPr>
        <w:t xml:space="preserve">Closed-caption text (VTT overlay). Usually matches Voiceover-INTRO.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On-Screen-Text: </w:t>
      </w:r>
      <w:r>
        <w:rPr>
          <w:sz w:val="20"/>
          <w:szCs w:val="20"/>
        </w:rPr>
        <w:t xml:space="preserve">Text displayed visually on the slide (stat, pull quote, label, etc.)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Image: </w:t>
      </w:r>
      <w:r>
        <w:rPr>
          <w:sz w:val="20"/>
          <w:szCs w:val="20"/>
        </w:rPr>
        <w:t xml:space="preserve">Art direction for the slide image. Describe subject, composition, mood, and setting. Replace with a filename once the asset is ready.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Image-File: </w:t>
      </w:r>
      <w:r>
        <w:rPr>
          <w:sz w:val="20"/>
          <w:szCs w:val="20"/>
        </w:rPr>
        <w:t xml:space="preserve">(Production) Actual filename once the image has been sourced — e.g. PTech-w-customer1-NEW.webp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Video: </w:t>
      </w:r>
      <w:r>
        <w:rPr>
          <w:sz w:val="20"/>
          <w:szCs w:val="20"/>
        </w:rPr>
        <w:t xml:space="preserve">Art direction for the background video. Describe subject, camera movement, and tone. Replace with a filename once the asset is ready.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Video-File: </w:t>
      </w:r>
      <w:r>
        <w:rPr>
          <w:sz w:val="20"/>
          <w:szCs w:val="20"/>
        </w:rPr>
        <w:t xml:space="preserve">(Production) Actual filename once the video has been sourced — e.g. Customer-communications-video1_1.webm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(KC / FQ only) The question text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Choice-1 … Choice-N: </w:t>
      </w:r>
      <w:r>
        <w:rPr>
          <w:sz w:val="20"/>
          <w:szCs w:val="20"/>
        </w:rPr>
        <w:t xml:space="preserve">(KC / FQ only) Answer choices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Correct-Answer: </w:t>
      </w:r>
      <w:r>
        <w:rPr>
          <w:sz w:val="20"/>
          <w:szCs w:val="20"/>
        </w:rPr>
        <w:t xml:space="preserve">(KC / FQ only) Number of the correct choice — e.g. 2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Review-Slide: </w:t>
      </w:r>
      <w:r>
        <w:rPr>
          <w:sz w:val="20"/>
          <w:szCs w:val="20"/>
        </w:rPr>
        <w:t xml:space="preserve">(KC only) Slide ID to return to on wrong answer — e.g. SLD-CC01-001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Authoring status — Draft, In Review, or Approved</w:t>
      </w:r>
    </w:p>
    <w:p>
      <w:pPr>
        <w:spacing w:after="40"/>
        <w:ind w:left="120"/>
      </w:pPr>
      <w:r>
        <w:rPr>
          <w:b/>
          <w:bCs/>
          <w:color w:val="3E4146"/>
          <w:sz w:val="20"/>
          <w:szCs w:val="20"/>
        </w:rPr>
        <w:t xml:space="preserve">Notes: </w:t>
      </w:r>
      <w:r>
        <w:rPr>
          <w:sz w:val="20"/>
          <w:szCs w:val="20"/>
        </w:rPr>
        <w:t xml:space="preserve">Developer / production notes (not parsed into course data)</w:t>
      </w:r>
    </w:p>
    <w:p>
      <w:pPr>
        <w:spacing w:after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3E4146"/>
      <w:sz w:val="40"/>
      <w:szCs w:val="40"/>
    </w:rPr>
  </w:style>
  <w:style w:type="paragraph" w:styleId="Heading2">
    <w:name w:val="Heading 2"/>
    <w:rPr>
      <w:rFonts w:ascii="Calibri" w:cs="Calibri" w:eastAsia="Calibri" w:hAnsi="Calibri"/>
      <w:b/>
      <w:bCs/>
      <w:color w:val="D500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Communications Module 1 — Storyboard</dc:title>
  <dc:creator>Porsche WBT Project</dc:creator>
  <dc:description>CC01 course storyboard. Parse with: npm run import-storyboard -- --docx &lt;file&gt;</dc:description>
  <cp:lastModifiedBy>Un-named</cp:lastModifiedBy>
  <cp:revision>1</cp:revision>
  <dcterms:created xsi:type="dcterms:W3CDTF">2026-02-28T03:10:32.500Z</dcterms:created>
  <dcterms:modified xsi:type="dcterms:W3CDTF">2026-02-28T03:10:32.501Z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