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35C58E" w14:textId="6F427734" w:rsidR="00B22772" w:rsidRPr="00B22772" w:rsidRDefault="0055192E" w:rsidP="00B22772">
      <w:pPr>
        <w:ind w:left="360"/>
        <w:rPr>
          <w:b/>
          <w:bCs/>
        </w:rPr>
      </w:pPr>
      <w:r>
        <w:rPr>
          <w:rFonts w:hint="eastAsia"/>
          <w:b/>
          <w:bCs/>
        </w:rPr>
        <w:t xml:space="preserve">Agentic </w:t>
      </w:r>
      <w:r w:rsidR="00B22772" w:rsidRPr="00891DF2">
        <w:rPr>
          <w:b/>
          <w:bCs/>
        </w:rPr>
        <w:t xml:space="preserve">Cloud Benchmark: </w:t>
      </w:r>
      <w:r w:rsidR="006F0F90" w:rsidRPr="006F0F90">
        <w:rPr>
          <w:b/>
          <w:bCs/>
        </w:rPr>
        <w:t>Towards Fully Autonomous Cloud Software Workflows</w:t>
      </w:r>
    </w:p>
    <w:p w14:paraId="7B0A0701" w14:textId="1D1EBCBE" w:rsidR="008D36D9" w:rsidRDefault="008D36D9" w:rsidP="008A47BD">
      <w:pPr>
        <w:pStyle w:val="ListParagraph"/>
        <w:numPr>
          <w:ilvl w:val="0"/>
          <w:numId w:val="1"/>
        </w:numPr>
      </w:pPr>
      <w:r>
        <w:rPr>
          <w:rFonts w:hint="eastAsia"/>
        </w:rPr>
        <w:t xml:space="preserve">Mentor: Minghua Ma </w:t>
      </w:r>
      <w:hyperlink r:id="rId5" w:history="1">
        <w:r w:rsidRPr="00BB1A16">
          <w:rPr>
            <w:rStyle w:val="Hyperlink"/>
          </w:rPr>
          <w:t>minghuama@microsoft.com</w:t>
        </w:r>
      </w:hyperlink>
    </w:p>
    <w:p w14:paraId="424AE5BB" w14:textId="77777777" w:rsidR="008D36D9" w:rsidRDefault="008D36D9" w:rsidP="008A47BD">
      <w:pPr>
        <w:pStyle w:val="ListParagraph"/>
        <w:numPr>
          <w:ilvl w:val="0"/>
          <w:numId w:val="1"/>
        </w:numPr>
      </w:pPr>
      <w:r>
        <w:rPr>
          <w:rFonts w:hint="eastAsia"/>
        </w:rPr>
        <w:t xml:space="preserve">Opensource </w:t>
      </w:r>
    </w:p>
    <w:p w14:paraId="08741BF7" w14:textId="77777777" w:rsidR="002008EC" w:rsidRPr="002008EC" w:rsidRDefault="004B584B" w:rsidP="002008EC">
      <w:pPr>
        <w:ind w:left="360"/>
      </w:pPr>
      <w:r>
        <w:rPr>
          <w:rFonts w:hint="eastAsia"/>
          <w:b/>
          <w:bCs/>
        </w:rPr>
        <w:t>Project</w:t>
      </w:r>
      <w:r w:rsidR="00891DF2" w:rsidRPr="00891DF2">
        <w:rPr>
          <w:b/>
          <w:bCs/>
        </w:rPr>
        <w:t xml:space="preserve"> Overview:</w:t>
      </w:r>
      <w:r w:rsidR="00891DF2" w:rsidRPr="00891DF2">
        <w:br/>
      </w:r>
      <w:r w:rsidR="002008EC" w:rsidRPr="002008EC">
        <w:t>Modern cloud software development involves complex, repetitive workflows: building code, testing across multiple environments, deploying updates, and repairing failures. Despite advances in automation, orchestrating these steps end-to-end remains challenging, and evaluating autonomous systems in realistic cloud settings lacks standardized benchmarks.</w:t>
      </w:r>
    </w:p>
    <w:p w14:paraId="3C387834" w14:textId="41BDF72D" w:rsidR="00891DF2" w:rsidRPr="00891DF2" w:rsidRDefault="002008EC" w:rsidP="00986B18">
      <w:pPr>
        <w:ind w:left="360"/>
      </w:pPr>
      <w:r w:rsidRPr="002008EC">
        <w:t xml:space="preserve">The </w:t>
      </w:r>
      <w:r w:rsidRPr="002008EC">
        <w:rPr>
          <w:b/>
          <w:bCs/>
        </w:rPr>
        <w:t>Agentic Cloud Benchmark (ACBench)</w:t>
      </w:r>
      <w:r w:rsidRPr="002008EC">
        <w:t xml:space="preserve"> addresses this gap by providing a standardized framework to </w:t>
      </w:r>
      <w:r w:rsidRPr="002008EC">
        <w:rPr>
          <w:b/>
          <w:bCs/>
        </w:rPr>
        <w:t>evaluate end-to-end autonomous software workflows in the cloud</w:t>
      </w:r>
      <w:r w:rsidRPr="002008EC">
        <w:t>. ACBench tests agents across realistic cloud scenarios, assessing their ability to build, deploy, detect failures, and automatically repair systems. By capturing both efficiency and reliability metrics, it enables researchers and practitioners to measure, compare, and improve the capabilities of agentic cloud systems.</w:t>
      </w:r>
    </w:p>
    <w:p w14:paraId="5D683F20" w14:textId="77777777" w:rsidR="00891DF2" w:rsidRPr="00891DF2" w:rsidRDefault="00891DF2" w:rsidP="00891DF2">
      <w:pPr>
        <w:ind w:left="360"/>
      </w:pPr>
      <w:r w:rsidRPr="00891DF2">
        <w:rPr>
          <w:b/>
          <w:bCs/>
        </w:rPr>
        <w:t>Learning Objectives:</w:t>
      </w:r>
      <w:r w:rsidRPr="00891DF2">
        <w:br/>
        <w:t>Students completing this course will be able to:</w:t>
      </w:r>
    </w:p>
    <w:p w14:paraId="034A9F79" w14:textId="77777777" w:rsidR="00891DF2" w:rsidRPr="00891DF2" w:rsidRDefault="00891DF2" w:rsidP="00891DF2">
      <w:pPr>
        <w:numPr>
          <w:ilvl w:val="0"/>
          <w:numId w:val="4"/>
        </w:numPr>
      </w:pPr>
      <w:r w:rsidRPr="00891DF2">
        <w:t>Build a cloud-based system that automates software build, test, and repair workflows.</w:t>
      </w:r>
    </w:p>
    <w:p w14:paraId="60D48733" w14:textId="77777777" w:rsidR="00891DF2" w:rsidRPr="00891DF2" w:rsidRDefault="00891DF2" w:rsidP="00891DF2">
      <w:pPr>
        <w:numPr>
          <w:ilvl w:val="0"/>
          <w:numId w:val="4"/>
        </w:numPr>
      </w:pPr>
      <w:r w:rsidRPr="00891DF2">
        <w:t>Collect and analyze observability data to evaluate agent performance.</w:t>
      </w:r>
    </w:p>
    <w:p w14:paraId="545389BE" w14:textId="77777777" w:rsidR="00891DF2" w:rsidRPr="00891DF2" w:rsidRDefault="00891DF2" w:rsidP="00891DF2">
      <w:pPr>
        <w:numPr>
          <w:ilvl w:val="0"/>
          <w:numId w:val="4"/>
        </w:numPr>
      </w:pPr>
      <w:r w:rsidRPr="00891DF2">
        <w:t>Define agent skills and create reproducible benchmarking scenarios.</w:t>
      </w:r>
    </w:p>
    <w:p w14:paraId="23D8232E" w14:textId="77777777" w:rsidR="00891DF2" w:rsidRPr="00891DF2" w:rsidRDefault="00891DF2" w:rsidP="00891DF2">
      <w:pPr>
        <w:numPr>
          <w:ilvl w:val="0"/>
          <w:numId w:val="4"/>
        </w:numPr>
      </w:pPr>
      <w:r w:rsidRPr="00891DF2">
        <w:t>Demonstrate agent performance using standardized evaluation metrics.</w:t>
      </w:r>
    </w:p>
    <w:p w14:paraId="4777CF7A" w14:textId="77777777" w:rsidR="00891DF2" w:rsidRPr="00891DF2" w:rsidRDefault="00891DF2" w:rsidP="00891DF2">
      <w:pPr>
        <w:ind w:left="360"/>
      </w:pPr>
      <w:r w:rsidRPr="00891DF2">
        <w:rPr>
          <w:b/>
          <w:bCs/>
        </w:rPr>
        <w:t>Key Deliverables:</w:t>
      </w:r>
    </w:p>
    <w:p w14:paraId="5A5F4426" w14:textId="77777777" w:rsidR="00891DF2" w:rsidRPr="00891DF2" w:rsidRDefault="00891DF2" w:rsidP="00891DF2">
      <w:pPr>
        <w:numPr>
          <w:ilvl w:val="0"/>
          <w:numId w:val="6"/>
        </w:numPr>
      </w:pPr>
      <w:r w:rsidRPr="00891DF2">
        <w:t>Automated build, test, and repair benchmark framework</w:t>
      </w:r>
    </w:p>
    <w:p w14:paraId="13C654ED" w14:textId="77777777" w:rsidR="00891DF2" w:rsidRPr="00891DF2" w:rsidRDefault="00891DF2" w:rsidP="00891DF2">
      <w:pPr>
        <w:numPr>
          <w:ilvl w:val="0"/>
          <w:numId w:val="6"/>
        </w:numPr>
      </w:pPr>
      <w:r w:rsidRPr="00891DF2">
        <w:t>Observability module for metrics, logs, and results</w:t>
      </w:r>
    </w:p>
    <w:p w14:paraId="3AB4C9E3" w14:textId="77777777" w:rsidR="00891DF2" w:rsidRPr="00891DF2" w:rsidRDefault="00891DF2" w:rsidP="00891DF2">
      <w:pPr>
        <w:numPr>
          <w:ilvl w:val="0"/>
          <w:numId w:val="6"/>
        </w:numPr>
      </w:pPr>
      <w:r w:rsidRPr="00891DF2">
        <w:t>Agent skill catalog and benchmark scenarios</w:t>
      </w:r>
    </w:p>
    <w:p w14:paraId="44B1CF5F" w14:textId="77777777" w:rsidR="00891DF2" w:rsidRPr="00891DF2" w:rsidRDefault="00891DF2" w:rsidP="00891DF2">
      <w:pPr>
        <w:numPr>
          <w:ilvl w:val="0"/>
          <w:numId w:val="6"/>
        </w:numPr>
      </w:pPr>
      <w:r w:rsidRPr="00891DF2">
        <w:t>Benchmark demonstration and analysis</w:t>
      </w:r>
    </w:p>
    <w:p w14:paraId="746D5B68" w14:textId="77777777" w:rsidR="00891DF2" w:rsidRPr="00891DF2" w:rsidRDefault="00891DF2" w:rsidP="00891DF2">
      <w:pPr>
        <w:numPr>
          <w:ilvl w:val="0"/>
          <w:numId w:val="6"/>
        </w:numPr>
      </w:pPr>
      <w:r w:rsidRPr="00891DF2">
        <w:t>Documentation and usage guide</w:t>
      </w:r>
    </w:p>
    <w:p w14:paraId="3D3A7F07" w14:textId="77777777" w:rsidR="00891DF2" w:rsidRPr="00891DF2" w:rsidRDefault="00891DF2" w:rsidP="00891DF2">
      <w:pPr>
        <w:ind w:left="360"/>
      </w:pPr>
      <w:r w:rsidRPr="00891DF2">
        <w:rPr>
          <w:b/>
          <w:bCs/>
        </w:rPr>
        <w:t>Technologies:</w:t>
      </w:r>
    </w:p>
    <w:p w14:paraId="0828154D" w14:textId="77777777" w:rsidR="00891DF2" w:rsidRPr="00891DF2" w:rsidRDefault="00891DF2" w:rsidP="00891DF2">
      <w:pPr>
        <w:numPr>
          <w:ilvl w:val="0"/>
          <w:numId w:val="8"/>
        </w:numPr>
      </w:pPr>
      <w:r w:rsidRPr="00891DF2">
        <w:t>Cloud platforms (AWS, Azure, GCP)</w:t>
      </w:r>
    </w:p>
    <w:p w14:paraId="04C5D1B7" w14:textId="46CC40C7" w:rsidR="00891DF2" w:rsidRPr="00891DF2" w:rsidRDefault="00891DF2" w:rsidP="00891DF2">
      <w:pPr>
        <w:numPr>
          <w:ilvl w:val="0"/>
          <w:numId w:val="8"/>
        </w:numPr>
      </w:pPr>
      <w:r w:rsidRPr="00891DF2">
        <w:lastRenderedPageBreak/>
        <w:t>CI/CD tools (GitHub Actions)</w:t>
      </w:r>
    </w:p>
    <w:p w14:paraId="340B0970" w14:textId="77777777" w:rsidR="00891DF2" w:rsidRPr="00891DF2" w:rsidRDefault="00891DF2" w:rsidP="00891DF2">
      <w:pPr>
        <w:numPr>
          <w:ilvl w:val="0"/>
          <w:numId w:val="8"/>
        </w:numPr>
      </w:pPr>
      <w:r w:rsidRPr="00891DF2">
        <w:t>Containers (Docker)</w:t>
      </w:r>
    </w:p>
    <w:p w14:paraId="2675CAC2" w14:textId="77777777" w:rsidR="00891DF2" w:rsidRPr="00891DF2" w:rsidRDefault="00891DF2" w:rsidP="00891DF2">
      <w:pPr>
        <w:numPr>
          <w:ilvl w:val="0"/>
          <w:numId w:val="8"/>
        </w:numPr>
      </w:pPr>
      <w:r w:rsidRPr="00891DF2">
        <w:t>Observability tools (Prometheus, Grafana)</w:t>
      </w:r>
    </w:p>
    <w:p w14:paraId="0FF02961" w14:textId="77777777" w:rsidR="00891DF2" w:rsidRPr="00891DF2" w:rsidRDefault="00891DF2" w:rsidP="00891DF2">
      <w:pPr>
        <w:numPr>
          <w:ilvl w:val="0"/>
          <w:numId w:val="8"/>
        </w:numPr>
      </w:pPr>
      <w:r w:rsidRPr="00891DF2">
        <w:t>Python/TypeScript for orchestration</w:t>
      </w:r>
    </w:p>
    <w:p w14:paraId="46802BE5" w14:textId="42A861B1" w:rsidR="008D36D9" w:rsidRPr="0019448A" w:rsidRDefault="000B6050" w:rsidP="00891DF2">
      <w:pPr>
        <w:ind w:left="360"/>
        <w:rPr>
          <w:b/>
          <w:bCs/>
        </w:rPr>
      </w:pPr>
      <w:r w:rsidRPr="0019448A">
        <w:rPr>
          <w:rFonts w:hint="eastAsia"/>
          <w:b/>
          <w:bCs/>
        </w:rPr>
        <w:t>Related works:</w:t>
      </w:r>
    </w:p>
    <w:p w14:paraId="79849CED" w14:textId="02EFA4E8" w:rsidR="005061CB" w:rsidRDefault="005061CB" w:rsidP="00891DF2">
      <w:pPr>
        <w:ind w:left="360"/>
      </w:pPr>
      <w:hyperlink r:id="rId6" w:history="1">
        <w:r w:rsidRPr="005061CB">
          <w:rPr>
            <w:rStyle w:val="Hyperlink"/>
          </w:rPr>
          <w:t>SWE-bench Leaderboards</w:t>
        </w:r>
      </w:hyperlink>
    </w:p>
    <w:p w14:paraId="5A3ABCE0" w14:textId="3A5AC774" w:rsidR="005061CB" w:rsidRDefault="0019448A" w:rsidP="00891DF2">
      <w:pPr>
        <w:ind w:left="360"/>
      </w:pPr>
      <w:hyperlink r:id="rId7" w:history="1">
        <w:r w:rsidRPr="0019448A">
          <w:rPr>
            <w:rStyle w:val="Hyperlink"/>
          </w:rPr>
          <w:t>SWE-bench-Live Leaderboard</w:t>
        </w:r>
      </w:hyperlink>
    </w:p>
    <w:p w14:paraId="53A55471" w14:textId="0B3B359E" w:rsidR="000B6050" w:rsidRDefault="005061CB" w:rsidP="00891DF2">
      <w:pPr>
        <w:ind w:left="360"/>
      </w:pPr>
      <w:hyperlink r:id="rId8" w:history="1">
        <w:r w:rsidRPr="005061CB">
          <w:rPr>
            <w:rStyle w:val="Hyperlink"/>
          </w:rPr>
          <w:t>Build-bench</w:t>
        </w:r>
      </w:hyperlink>
    </w:p>
    <w:p w14:paraId="24A93AA3" w14:textId="666815A8" w:rsidR="005061CB" w:rsidRDefault="00B377E9" w:rsidP="00891DF2">
      <w:pPr>
        <w:ind w:left="360"/>
      </w:pPr>
      <w:hyperlink r:id="rId9" w:history="1">
        <w:r w:rsidRPr="00B377E9">
          <w:rPr>
            <w:rStyle w:val="Hyperlink"/>
          </w:rPr>
          <w:t>AIOPSLAB</w:t>
        </w:r>
      </w:hyperlink>
    </w:p>
    <w:p w14:paraId="4CE36378" w14:textId="77777777" w:rsidR="00B377E9" w:rsidRDefault="00B377E9" w:rsidP="00891DF2">
      <w:pPr>
        <w:ind w:left="360"/>
      </w:pPr>
    </w:p>
    <w:sectPr w:rsidR="00B377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037B2"/>
    <w:multiLevelType w:val="multilevel"/>
    <w:tmpl w:val="B248F1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BE57DC"/>
    <w:multiLevelType w:val="multilevel"/>
    <w:tmpl w:val="B1C8C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0C6F37"/>
    <w:multiLevelType w:val="multilevel"/>
    <w:tmpl w:val="D188D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207E2A"/>
    <w:multiLevelType w:val="multilevel"/>
    <w:tmpl w:val="E3106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F75A65"/>
    <w:multiLevelType w:val="multilevel"/>
    <w:tmpl w:val="2D7EBC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ACE0FC0"/>
    <w:multiLevelType w:val="multilevel"/>
    <w:tmpl w:val="F1783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E076FF6"/>
    <w:multiLevelType w:val="multilevel"/>
    <w:tmpl w:val="25F21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6C13CB"/>
    <w:multiLevelType w:val="hybridMultilevel"/>
    <w:tmpl w:val="1BB8E6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41126529">
    <w:abstractNumId w:val="7"/>
  </w:num>
  <w:num w:numId="2" w16cid:durableId="2008243534">
    <w:abstractNumId w:val="2"/>
  </w:num>
  <w:num w:numId="3" w16cid:durableId="2093575853">
    <w:abstractNumId w:val="3"/>
  </w:num>
  <w:num w:numId="4" w16cid:durableId="1231380876">
    <w:abstractNumId w:val="0"/>
  </w:num>
  <w:num w:numId="5" w16cid:durableId="458574571">
    <w:abstractNumId w:val="1"/>
  </w:num>
  <w:num w:numId="6" w16cid:durableId="240602828">
    <w:abstractNumId w:val="6"/>
  </w:num>
  <w:num w:numId="7" w16cid:durableId="357778408">
    <w:abstractNumId w:val="4"/>
  </w:num>
  <w:num w:numId="8" w16cid:durableId="81579846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3"/>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7833"/>
    <w:rsid w:val="000B6050"/>
    <w:rsid w:val="0019448A"/>
    <w:rsid w:val="00194C0D"/>
    <w:rsid w:val="002008EC"/>
    <w:rsid w:val="00236CB2"/>
    <w:rsid w:val="00437141"/>
    <w:rsid w:val="00457A4D"/>
    <w:rsid w:val="00473537"/>
    <w:rsid w:val="004B584B"/>
    <w:rsid w:val="005061CB"/>
    <w:rsid w:val="0055192E"/>
    <w:rsid w:val="005D73DB"/>
    <w:rsid w:val="005E14AE"/>
    <w:rsid w:val="006C3344"/>
    <w:rsid w:val="006D7F9F"/>
    <w:rsid w:val="006F0F90"/>
    <w:rsid w:val="007B1B21"/>
    <w:rsid w:val="00891DF2"/>
    <w:rsid w:val="008A47BD"/>
    <w:rsid w:val="008D36D9"/>
    <w:rsid w:val="009636AA"/>
    <w:rsid w:val="00973150"/>
    <w:rsid w:val="00986B18"/>
    <w:rsid w:val="00A241F0"/>
    <w:rsid w:val="00A61BB2"/>
    <w:rsid w:val="00AF7A7C"/>
    <w:rsid w:val="00B0105B"/>
    <w:rsid w:val="00B22772"/>
    <w:rsid w:val="00B377E9"/>
    <w:rsid w:val="00B53BC2"/>
    <w:rsid w:val="00B61A86"/>
    <w:rsid w:val="00B72F5D"/>
    <w:rsid w:val="00CD27A8"/>
    <w:rsid w:val="00DB24B9"/>
    <w:rsid w:val="00EC2A2C"/>
    <w:rsid w:val="00EF31FB"/>
    <w:rsid w:val="00EF7833"/>
    <w:rsid w:val="00FB3E6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E3AA35"/>
  <w15:chartTrackingRefBased/>
  <w15:docId w15:val="{D3EC7381-D8B6-4F35-8A5C-1187EF043A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2772"/>
  </w:style>
  <w:style w:type="paragraph" w:styleId="Heading1">
    <w:name w:val="heading 1"/>
    <w:basedOn w:val="Normal"/>
    <w:next w:val="Normal"/>
    <w:link w:val="Heading1Char"/>
    <w:uiPriority w:val="9"/>
    <w:qFormat/>
    <w:rsid w:val="00EF78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F78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F78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F78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F78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78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78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78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78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78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F78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F783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F78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F78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F78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78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78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7833"/>
    <w:rPr>
      <w:rFonts w:eastAsiaTheme="majorEastAsia" w:cstheme="majorBidi"/>
      <w:color w:val="272727" w:themeColor="text1" w:themeTint="D8"/>
    </w:rPr>
  </w:style>
  <w:style w:type="paragraph" w:styleId="Title">
    <w:name w:val="Title"/>
    <w:basedOn w:val="Normal"/>
    <w:next w:val="Normal"/>
    <w:link w:val="TitleChar"/>
    <w:uiPriority w:val="10"/>
    <w:qFormat/>
    <w:rsid w:val="00EF78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78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78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78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7833"/>
    <w:pPr>
      <w:spacing w:before="160"/>
      <w:jc w:val="center"/>
    </w:pPr>
    <w:rPr>
      <w:i/>
      <w:iCs/>
      <w:color w:val="404040" w:themeColor="text1" w:themeTint="BF"/>
    </w:rPr>
  </w:style>
  <w:style w:type="character" w:customStyle="1" w:styleId="QuoteChar">
    <w:name w:val="Quote Char"/>
    <w:basedOn w:val="DefaultParagraphFont"/>
    <w:link w:val="Quote"/>
    <w:uiPriority w:val="29"/>
    <w:rsid w:val="00EF7833"/>
    <w:rPr>
      <w:i/>
      <w:iCs/>
      <w:color w:val="404040" w:themeColor="text1" w:themeTint="BF"/>
    </w:rPr>
  </w:style>
  <w:style w:type="paragraph" w:styleId="ListParagraph">
    <w:name w:val="List Paragraph"/>
    <w:basedOn w:val="Normal"/>
    <w:uiPriority w:val="34"/>
    <w:qFormat/>
    <w:rsid w:val="00EF7833"/>
    <w:pPr>
      <w:ind w:left="720"/>
      <w:contextualSpacing/>
    </w:pPr>
  </w:style>
  <w:style w:type="character" w:styleId="IntenseEmphasis">
    <w:name w:val="Intense Emphasis"/>
    <w:basedOn w:val="DefaultParagraphFont"/>
    <w:uiPriority w:val="21"/>
    <w:qFormat/>
    <w:rsid w:val="00EF7833"/>
    <w:rPr>
      <w:i/>
      <w:iCs/>
      <w:color w:val="0F4761" w:themeColor="accent1" w:themeShade="BF"/>
    </w:rPr>
  </w:style>
  <w:style w:type="paragraph" w:styleId="IntenseQuote">
    <w:name w:val="Intense Quote"/>
    <w:basedOn w:val="Normal"/>
    <w:next w:val="Normal"/>
    <w:link w:val="IntenseQuoteChar"/>
    <w:uiPriority w:val="30"/>
    <w:qFormat/>
    <w:rsid w:val="00EF78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7833"/>
    <w:rPr>
      <w:i/>
      <w:iCs/>
      <w:color w:val="0F4761" w:themeColor="accent1" w:themeShade="BF"/>
    </w:rPr>
  </w:style>
  <w:style w:type="character" w:styleId="IntenseReference">
    <w:name w:val="Intense Reference"/>
    <w:basedOn w:val="DefaultParagraphFont"/>
    <w:uiPriority w:val="32"/>
    <w:qFormat/>
    <w:rsid w:val="00EF7833"/>
    <w:rPr>
      <w:b/>
      <w:bCs/>
      <w:smallCaps/>
      <w:color w:val="0F4761" w:themeColor="accent1" w:themeShade="BF"/>
      <w:spacing w:val="5"/>
    </w:rPr>
  </w:style>
  <w:style w:type="character" w:styleId="Hyperlink">
    <w:name w:val="Hyperlink"/>
    <w:basedOn w:val="DefaultParagraphFont"/>
    <w:uiPriority w:val="99"/>
    <w:unhideWhenUsed/>
    <w:rsid w:val="008D36D9"/>
    <w:rPr>
      <w:color w:val="467886" w:themeColor="hyperlink"/>
      <w:u w:val="single"/>
    </w:rPr>
  </w:style>
  <w:style w:type="character" w:styleId="UnresolvedMention">
    <w:name w:val="Unresolved Mention"/>
    <w:basedOn w:val="DefaultParagraphFont"/>
    <w:uiPriority w:val="99"/>
    <w:semiHidden/>
    <w:unhideWhenUsed/>
    <w:rsid w:val="008D36D9"/>
    <w:rPr>
      <w:color w:val="605E5C"/>
      <w:shd w:val="clear" w:color="auto" w:fill="E1DFDD"/>
    </w:rPr>
  </w:style>
  <w:style w:type="paragraph" w:styleId="NormalWeb">
    <w:name w:val="Normal (Web)"/>
    <w:basedOn w:val="Normal"/>
    <w:uiPriority w:val="99"/>
    <w:semiHidden/>
    <w:unhideWhenUsed/>
    <w:rsid w:val="002008EC"/>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uildbench-hub.github.io/buildbench.github.io/" TargetMode="External"/><Relationship Id="rId3" Type="http://schemas.openxmlformats.org/officeDocument/2006/relationships/settings" Target="settings.xml"/><Relationship Id="rId7" Type="http://schemas.openxmlformats.org/officeDocument/2006/relationships/hyperlink" Target="https://swe-bench-live.github.io/"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swebench.com/" TargetMode="External"/><Relationship Id="rId11" Type="http://schemas.openxmlformats.org/officeDocument/2006/relationships/theme" Target="theme/theme1.xml"/><Relationship Id="rId5" Type="http://schemas.openxmlformats.org/officeDocument/2006/relationships/hyperlink" Target="mailto:minghuama@microsoft.com"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microsoft.github.io/AIOpsLa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87867195-f2b8-4ac2-b0b6-6bb73cb33afc}" enabled="1" method="Privilege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Normal.dotm</Template>
  <TotalTime>123</TotalTime>
  <Pages>2</Pages>
  <Words>227</Words>
  <Characters>1637</Characters>
  <Application>Microsoft Office Word</Application>
  <DocSecurity>0</DocSecurity>
  <Lines>39</Lines>
  <Paragraphs>27</Paragraphs>
  <ScaleCrop>false</ScaleCrop>
  <Company/>
  <LinksUpToDate>false</LinksUpToDate>
  <CharactersWithSpaces>1850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Minghua Ma</dc:creator>
  <cp:keywords/>
  <dc:description/>
  <cp:lastModifiedBy>Minghua Ma</cp:lastModifiedBy>
  <cp:revision>28</cp:revision>
  <dcterms:created xsi:type="dcterms:W3CDTF">2026-01-20T21:14:00Z</dcterms:created>
  <dcterms:modified xsi:type="dcterms:W3CDTF">2026-01-20T23:22:00Z</dcterms:modified>
</cp:coreProperties>
</file>