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95B0" w14:textId="2FE13C8E" w:rsidR="00EE3E63" w:rsidRPr="00A750B7" w:rsidRDefault="008E3C28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BREAST CANCER D</w:t>
      </w:r>
      <w:r w:rsidR="00EE3E63">
        <w:rPr>
          <w:rFonts w:ascii="Arial" w:hAnsi="Arial" w:cs="Arial"/>
          <w:b/>
          <w:caps/>
          <w:sz w:val="20"/>
          <w:szCs w:val="20"/>
        </w:rPr>
        <w:t>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642403AE" w14:textId="1DCFD3A5" w:rsidR="00FB3119" w:rsidRDefault="008E3C28" w:rsidP="00EE3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dataset</w:t>
      </w:r>
      <w:r w:rsidR="00F57370">
        <w:rPr>
          <w:rFonts w:ascii="Arial" w:hAnsi="Arial" w:cs="Arial"/>
          <w:sz w:val="20"/>
          <w:szCs w:val="20"/>
        </w:rPr>
        <w:t xml:space="preserve"> for</w:t>
      </w:r>
      <w:r w:rsidR="006B46DB">
        <w:rPr>
          <w:rFonts w:ascii="Arial" w:hAnsi="Arial" w:cs="Arial"/>
          <w:sz w:val="20"/>
          <w:szCs w:val="20"/>
        </w:rPr>
        <w:t xml:space="preserve"> </w:t>
      </w:r>
      <w:r w:rsidR="00F57370">
        <w:rPr>
          <w:rFonts w:ascii="Arial" w:hAnsi="Arial" w:cs="Arial"/>
          <w:sz w:val="20"/>
          <w:szCs w:val="20"/>
        </w:rPr>
        <w:t xml:space="preserve">classifying </w:t>
      </w:r>
      <w:r w:rsidR="00A21F60">
        <w:rPr>
          <w:rFonts w:ascii="Arial" w:hAnsi="Arial" w:cs="Arial"/>
          <w:sz w:val="20"/>
          <w:szCs w:val="20"/>
        </w:rPr>
        <w:t>whether patient has got breast cancer (or not) from diagnostic data.</w:t>
      </w:r>
      <w:r w:rsidR="00710B5E">
        <w:rPr>
          <w:rFonts w:ascii="Arial" w:hAnsi="Arial" w:cs="Arial"/>
          <w:sz w:val="20"/>
          <w:szCs w:val="20"/>
        </w:rPr>
        <w:t xml:space="preserve"> </w:t>
      </w:r>
    </w:p>
    <w:p w14:paraId="4488790B" w14:textId="4CC3F556" w:rsidR="000524CC" w:rsidRDefault="000524CC" w:rsidP="00EE3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it is part of your assignment to describe the dataset, only the following high-level information is given. </w:t>
      </w:r>
    </w:p>
    <w:p w14:paraId="6E0EE42E" w14:textId="77777777" w:rsidR="000524CC" w:rsidRDefault="000524CC" w:rsidP="00EE3E63">
      <w:pPr>
        <w:rPr>
          <w:rFonts w:ascii="Arial" w:hAnsi="Arial" w:cs="Arial"/>
          <w:sz w:val="20"/>
          <w:szCs w:val="20"/>
        </w:rPr>
      </w:pPr>
    </w:p>
    <w:p w14:paraId="236F1457" w14:textId="65F7795E" w:rsidR="0044280B" w:rsidRDefault="000524CC" w:rsidP="00EE3E63">
      <w:pPr>
        <w:rPr>
          <w:rFonts w:ascii="Arial" w:hAnsi="Arial" w:cs="Arial"/>
          <w:sz w:val="20"/>
          <w:szCs w:val="20"/>
        </w:rPr>
      </w:pPr>
      <w:r w:rsidRPr="000524CC">
        <w:rPr>
          <w:rFonts w:ascii="Arial" w:hAnsi="Arial" w:cs="Arial"/>
          <w:sz w:val="20"/>
          <w:szCs w:val="20"/>
        </w:rPr>
        <w:t xml:space="preserve">The data consist of </w:t>
      </w:r>
      <w:r w:rsidR="0044280B">
        <w:rPr>
          <w:rFonts w:ascii="Arial" w:hAnsi="Arial" w:cs="Arial"/>
          <w:sz w:val="20"/>
          <w:szCs w:val="20"/>
        </w:rPr>
        <w:t>f</w:t>
      </w:r>
      <w:r w:rsidR="0044280B" w:rsidRPr="0044280B">
        <w:rPr>
          <w:rFonts w:ascii="Arial" w:hAnsi="Arial" w:cs="Arial"/>
          <w:sz w:val="20"/>
          <w:szCs w:val="20"/>
        </w:rPr>
        <w:t xml:space="preserve">eatures </w:t>
      </w:r>
      <w:r w:rsidR="0044280B">
        <w:rPr>
          <w:rFonts w:ascii="Arial" w:hAnsi="Arial" w:cs="Arial"/>
          <w:sz w:val="20"/>
          <w:szCs w:val="20"/>
        </w:rPr>
        <w:t xml:space="preserve">that have been </w:t>
      </w:r>
      <w:r w:rsidR="0044280B" w:rsidRPr="0044280B">
        <w:rPr>
          <w:rFonts w:ascii="Arial" w:hAnsi="Arial" w:cs="Arial"/>
          <w:sz w:val="20"/>
          <w:szCs w:val="20"/>
        </w:rPr>
        <w:t xml:space="preserve">computed from </w:t>
      </w:r>
      <w:r w:rsidR="0044280B">
        <w:rPr>
          <w:rFonts w:ascii="Arial" w:hAnsi="Arial" w:cs="Arial"/>
          <w:sz w:val="20"/>
          <w:szCs w:val="20"/>
        </w:rPr>
        <w:t xml:space="preserve">a digitised </w:t>
      </w:r>
      <w:r w:rsidR="0044280B" w:rsidRPr="0044280B">
        <w:rPr>
          <w:rFonts w:ascii="Arial" w:hAnsi="Arial" w:cs="Arial"/>
          <w:sz w:val="20"/>
          <w:szCs w:val="20"/>
        </w:rPr>
        <w:t>image of a fine needle aspirate (FNA) of a breast mass</w:t>
      </w:r>
      <w:r w:rsidR="0044280B">
        <w:rPr>
          <w:rFonts w:ascii="Arial" w:hAnsi="Arial" w:cs="Arial"/>
          <w:sz w:val="20"/>
          <w:szCs w:val="20"/>
        </w:rPr>
        <w:t>, and the diagnosis (M = Malignant, B= Benign)</w:t>
      </w:r>
      <w:r w:rsidR="0044280B" w:rsidRPr="0044280B">
        <w:rPr>
          <w:rFonts w:ascii="Arial" w:hAnsi="Arial" w:cs="Arial"/>
          <w:sz w:val="20"/>
          <w:szCs w:val="20"/>
        </w:rPr>
        <w:t>. The</w:t>
      </w:r>
      <w:r w:rsidR="0044280B">
        <w:rPr>
          <w:rFonts w:ascii="Arial" w:hAnsi="Arial" w:cs="Arial"/>
          <w:sz w:val="20"/>
          <w:szCs w:val="20"/>
        </w:rPr>
        <w:t xml:space="preserve"> features</w:t>
      </w:r>
      <w:r w:rsidR="0044280B" w:rsidRPr="0044280B">
        <w:rPr>
          <w:rFonts w:ascii="Arial" w:hAnsi="Arial" w:cs="Arial"/>
          <w:sz w:val="20"/>
          <w:szCs w:val="20"/>
        </w:rPr>
        <w:t xml:space="preserve"> describe characteristics of the cell nuclei present in the image.</w:t>
      </w:r>
    </w:p>
    <w:p w14:paraId="540C0357" w14:textId="77777777" w:rsidR="006B0A57" w:rsidRDefault="006B0A57" w:rsidP="00EE3E63">
      <w:pPr>
        <w:rPr>
          <w:rFonts w:ascii="Arial" w:hAnsi="Arial" w:cs="Arial"/>
          <w:sz w:val="20"/>
          <w:szCs w:val="20"/>
        </w:rPr>
      </w:pPr>
    </w:p>
    <w:p w14:paraId="094C2C1B" w14:textId="6023AF61" w:rsidR="00131280" w:rsidRDefault="006B46DB" w:rsidP="00EE3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you are not expected to understand the attributes in terms of their medical meanings they are described as follows:</w:t>
      </w:r>
    </w:p>
    <w:p w14:paraId="0D5CDB3B" w14:textId="68758012" w:rsidR="00FB3119" w:rsidRDefault="00FB3119" w:rsidP="00EE3E63">
      <w:pPr>
        <w:rPr>
          <w:rFonts w:ascii="Arial" w:hAnsi="Arial" w:cs="Arial"/>
          <w:sz w:val="20"/>
          <w:szCs w:val="20"/>
        </w:rPr>
      </w:pPr>
    </w:p>
    <w:p w14:paraId="68F48B33" w14:textId="7A20320C" w:rsidR="003A7382" w:rsidRDefault="003A7382" w:rsidP="003A738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382">
        <w:rPr>
          <w:rFonts w:ascii="Arial" w:hAnsi="Arial" w:cs="Arial"/>
          <w:sz w:val="20"/>
          <w:szCs w:val="20"/>
        </w:rPr>
        <w:t>ID</w:t>
      </w:r>
    </w:p>
    <w:p w14:paraId="2489B418" w14:textId="1ADA775F" w:rsidR="003A7382" w:rsidRDefault="003A7382" w:rsidP="003A7382">
      <w:pPr>
        <w:ind w:firstLine="360"/>
        <w:rPr>
          <w:rFonts w:ascii="Arial" w:hAnsi="Arial" w:cs="Arial"/>
          <w:sz w:val="20"/>
          <w:szCs w:val="20"/>
        </w:rPr>
      </w:pPr>
      <w:r w:rsidRPr="003A7382">
        <w:rPr>
          <w:rFonts w:ascii="Arial" w:hAnsi="Arial" w:cs="Arial"/>
          <w:sz w:val="20"/>
          <w:szCs w:val="20"/>
        </w:rPr>
        <w:t>2-31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 w:rsidR="0044280B">
        <w:rPr>
          <w:rFonts w:ascii="Arial" w:hAnsi="Arial" w:cs="Arial"/>
          <w:sz w:val="20"/>
          <w:szCs w:val="20"/>
        </w:rPr>
        <w:t>FNA features</w:t>
      </w:r>
    </w:p>
    <w:p w14:paraId="77FACDCD" w14:textId="5B5C60D2" w:rsidR="0044280B" w:rsidRPr="0044280B" w:rsidRDefault="0044280B" w:rsidP="00AB4BE7">
      <w:pPr>
        <w:ind w:left="144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a) radius (mean of distances from cent</w:t>
      </w:r>
      <w:r>
        <w:rPr>
          <w:rFonts w:ascii="Arial" w:hAnsi="Arial" w:cs="Arial"/>
          <w:sz w:val="20"/>
          <w:szCs w:val="20"/>
        </w:rPr>
        <w:t>re</w:t>
      </w:r>
      <w:r w:rsidRPr="0044280B">
        <w:rPr>
          <w:rFonts w:ascii="Arial" w:hAnsi="Arial" w:cs="Arial"/>
          <w:sz w:val="20"/>
          <w:szCs w:val="20"/>
        </w:rPr>
        <w:t xml:space="preserve"> to points on the perimeter)</w:t>
      </w:r>
    </w:p>
    <w:p w14:paraId="6BB61B32" w14:textId="1E42FC34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b) texture (standard deviation of gr</w:t>
      </w:r>
      <w:r>
        <w:rPr>
          <w:rFonts w:ascii="Arial" w:hAnsi="Arial" w:cs="Arial"/>
          <w:sz w:val="20"/>
          <w:szCs w:val="20"/>
        </w:rPr>
        <w:t>e</w:t>
      </w:r>
      <w:r w:rsidRPr="0044280B">
        <w:rPr>
          <w:rFonts w:ascii="Arial" w:hAnsi="Arial" w:cs="Arial"/>
          <w:sz w:val="20"/>
          <w:szCs w:val="20"/>
        </w:rPr>
        <w:t>y-scale values)</w:t>
      </w:r>
    </w:p>
    <w:p w14:paraId="443E3264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c) perimeter</w:t>
      </w:r>
    </w:p>
    <w:p w14:paraId="21200F74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d) area</w:t>
      </w:r>
    </w:p>
    <w:p w14:paraId="65FDA8E9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e) smoothness (local variation in radius lengths)</w:t>
      </w:r>
    </w:p>
    <w:p w14:paraId="4F45CF55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f) compactness (perimeter^2 / area - 1.0)</w:t>
      </w:r>
    </w:p>
    <w:p w14:paraId="442FBDCE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g) concavity (severity of concave portions of the contour)</w:t>
      </w:r>
    </w:p>
    <w:p w14:paraId="76915E13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h) concave points (number of concave portions of the contour)</w:t>
      </w:r>
    </w:p>
    <w:p w14:paraId="41D301BA" w14:textId="77777777" w:rsidR="0044280B" w:rsidRP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proofErr w:type="spellStart"/>
      <w:r w:rsidRPr="0044280B">
        <w:rPr>
          <w:rFonts w:ascii="Arial" w:hAnsi="Arial" w:cs="Arial"/>
          <w:sz w:val="20"/>
          <w:szCs w:val="20"/>
        </w:rPr>
        <w:t>i</w:t>
      </w:r>
      <w:proofErr w:type="spellEnd"/>
      <w:r w:rsidRPr="0044280B">
        <w:rPr>
          <w:rFonts w:ascii="Arial" w:hAnsi="Arial" w:cs="Arial"/>
          <w:sz w:val="20"/>
          <w:szCs w:val="20"/>
        </w:rPr>
        <w:t>) symmetry</w:t>
      </w:r>
    </w:p>
    <w:p w14:paraId="6716A572" w14:textId="56F61C1A" w:rsidR="0044280B" w:rsidRDefault="0044280B" w:rsidP="00AB4BE7">
      <w:pPr>
        <w:ind w:left="1080" w:firstLine="360"/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>j) fractal dimension ("coastline approximation" - 1)</w:t>
      </w:r>
    </w:p>
    <w:p w14:paraId="6C049338" w14:textId="7D5E8054" w:rsidR="003A7382" w:rsidRPr="003A7382" w:rsidRDefault="003A7382" w:rsidP="003A738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Diagnosis</w:t>
      </w:r>
      <w:r w:rsidRPr="003A7382">
        <w:rPr>
          <w:rFonts w:ascii="Arial" w:hAnsi="Arial" w:cs="Arial"/>
          <w:sz w:val="20"/>
          <w:szCs w:val="20"/>
        </w:rPr>
        <w:t xml:space="preserve"> </w:t>
      </w:r>
    </w:p>
    <w:p w14:paraId="488D9114" w14:textId="2BA51179" w:rsidR="00EE3E63" w:rsidRDefault="00EE3E63" w:rsidP="00A750B7">
      <w:pPr>
        <w:rPr>
          <w:rFonts w:ascii="Arial" w:hAnsi="Arial" w:cs="Arial"/>
          <w:color w:val="FF0000"/>
          <w:sz w:val="20"/>
          <w:szCs w:val="20"/>
        </w:rPr>
      </w:pPr>
    </w:p>
    <w:p w14:paraId="769C16CF" w14:textId="5C0124DC" w:rsidR="0044280B" w:rsidRPr="0044280B" w:rsidRDefault="0044280B" w:rsidP="0044280B">
      <w:pPr>
        <w:rPr>
          <w:rFonts w:ascii="Arial" w:hAnsi="Arial" w:cs="Arial"/>
          <w:sz w:val="20"/>
          <w:szCs w:val="20"/>
        </w:rPr>
      </w:pPr>
      <w:r w:rsidRPr="0044280B">
        <w:rPr>
          <w:rFonts w:ascii="Arial" w:hAnsi="Arial" w:cs="Arial"/>
          <w:sz w:val="20"/>
          <w:szCs w:val="20"/>
        </w:rPr>
        <w:t xml:space="preserve">The mean, standard </w:t>
      </w:r>
      <w:proofErr w:type="gramStart"/>
      <w:r w:rsidRPr="0044280B">
        <w:rPr>
          <w:rFonts w:ascii="Arial" w:hAnsi="Arial" w:cs="Arial"/>
          <w:sz w:val="20"/>
          <w:szCs w:val="20"/>
        </w:rPr>
        <w:t>error</w:t>
      </w:r>
      <w:proofErr w:type="gramEnd"/>
      <w:r w:rsidRPr="0044280B">
        <w:rPr>
          <w:rFonts w:ascii="Arial" w:hAnsi="Arial" w:cs="Arial"/>
          <w:sz w:val="20"/>
          <w:szCs w:val="20"/>
        </w:rPr>
        <w:t xml:space="preserve"> and "worst" or largest (mean of the three</w:t>
      </w:r>
      <w:r>
        <w:rPr>
          <w:rFonts w:ascii="Arial" w:hAnsi="Arial" w:cs="Arial"/>
          <w:sz w:val="20"/>
          <w:szCs w:val="20"/>
        </w:rPr>
        <w:t xml:space="preserve"> </w:t>
      </w:r>
      <w:r w:rsidRPr="0044280B">
        <w:rPr>
          <w:rFonts w:ascii="Arial" w:hAnsi="Arial" w:cs="Arial"/>
          <w:sz w:val="20"/>
          <w:szCs w:val="20"/>
        </w:rPr>
        <w:t>largest values) of the</w:t>
      </w:r>
      <w:r>
        <w:rPr>
          <w:rFonts w:ascii="Arial" w:hAnsi="Arial" w:cs="Arial"/>
          <w:sz w:val="20"/>
          <w:szCs w:val="20"/>
        </w:rPr>
        <w:t xml:space="preserve"> FNA</w:t>
      </w:r>
      <w:r w:rsidRPr="0044280B">
        <w:rPr>
          <w:rFonts w:ascii="Arial" w:hAnsi="Arial" w:cs="Arial"/>
          <w:sz w:val="20"/>
          <w:szCs w:val="20"/>
        </w:rPr>
        <w:t xml:space="preserve"> features were computed for each image,</w:t>
      </w:r>
      <w:r>
        <w:rPr>
          <w:rFonts w:ascii="Arial" w:hAnsi="Arial" w:cs="Arial"/>
          <w:sz w:val="20"/>
          <w:szCs w:val="20"/>
        </w:rPr>
        <w:t xml:space="preserve"> </w:t>
      </w:r>
      <w:r w:rsidRPr="0044280B">
        <w:rPr>
          <w:rFonts w:ascii="Arial" w:hAnsi="Arial" w:cs="Arial"/>
          <w:sz w:val="20"/>
          <w:szCs w:val="20"/>
        </w:rPr>
        <w:t>resulting in 30 features</w:t>
      </w:r>
      <w:r>
        <w:rPr>
          <w:rFonts w:ascii="Arial" w:hAnsi="Arial" w:cs="Arial"/>
          <w:sz w:val="20"/>
          <w:szCs w:val="20"/>
        </w:rPr>
        <w:t xml:space="preserve"> (2-31)</w:t>
      </w:r>
      <w:r w:rsidRPr="0044280B">
        <w:rPr>
          <w:rFonts w:ascii="Arial" w:hAnsi="Arial" w:cs="Arial"/>
          <w:sz w:val="20"/>
          <w:szCs w:val="20"/>
        </w:rPr>
        <w:t>.</w:t>
      </w:r>
    </w:p>
    <w:p w14:paraId="4ABFEB70" w14:textId="77777777" w:rsidR="0044280B" w:rsidRPr="002B10CD" w:rsidRDefault="0044280B" w:rsidP="00A750B7">
      <w:pPr>
        <w:rPr>
          <w:rFonts w:ascii="Arial" w:hAnsi="Arial" w:cs="Arial"/>
          <w:color w:val="FF0000"/>
          <w:sz w:val="20"/>
          <w:szCs w:val="20"/>
        </w:rPr>
      </w:pPr>
    </w:p>
    <w:p w14:paraId="1DDD6351" w14:textId="5F7DE859" w:rsidR="000705AD" w:rsidRDefault="008E3C28" w:rsidP="008E3C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E706C8">
        <w:rPr>
          <w:rFonts w:ascii="Arial" w:hAnsi="Arial" w:cs="Arial"/>
          <w:sz w:val="20"/>
          <w:szCs w:val="20"/>
        </w:rPr>
        <w:t>ote that this dataset contains missing data</w:t>
      </w:r>
      <w:r>
        <w:rPr>
          <w:rFonts w:ascii="Arial" w:hAnsi="Arial" w:cs="Arial"/>
          <w:sz w:val="20"/>
          <w:szCs w:val="20"/>
        </w:rPr>
        <w:t>, which you would need to handle as part of the assignment</w:t>
      </w:r>
      <w:r w:rsidRPr="00E706C8">
        <w:rPr>
          <w:rFonts w:ascii="Arial" w:hAnsi="Arial" w:cs="Arial"/>
          <w:sz w:val="20"/>
          <w:szCs w:val="20"/>
        </w:rPr>
        <w:t>.</w:t>
      </w:r>
    </w:p>
    <w:p w14:paraId="7C478DD2" w14:textId="6018BC48" w:rsidR="00DC328A" w:rsidRDefault="00DC328A" w:rsidP="008E3C28">
      <w:pPr>
        <w:rPr>
          <w:rFonts w:ascii="Arial" w:hAnsi="Arial" w:cs="Arial"/>
          <w:sz w:val="20"/>
          <w:szCs w:val="20"/>
        </w:rPr>
      </w:pPr>
    </w:p>
    <w:p w14:paraId="2FFBEDE6" w14:textId="1A104F21" w:rsidR="00DC328A" w:rsidRDefault="00DC328A" w:rsidP="008E3C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modified version of this dataset, available online:</w:t>
      </w:r>
    </w:p>
    <w:p w14:paraId="6EA6A9E6" w14:textId="0AD0C7A1" w:rsidR="00DC328A" w:rsidRDefault="00DC328A" w:rsidP="008E3C28">
      <w:pPr>
        <w:rPr>
          <w:rFonts w:ascii="Arial" w:hAnsi="Arial" w:cs="Arial"/>
          <w:sz w:val="20"/>
          <w:szCs w:val="20"/>
        </w:rPr>
      </w:pPr>
    </w:p>
    <w:p w14:paraId="068734B2" w14:textId="1E73750D" w:rsidR="00DC328A" w:rsidRDefault="00DC328A" w:rsidP="008E3C28">
      <w:pPr>
        <w:rPr>
          <w:rFonts w:ascii="Arial" w:hAnsi="Arial" w:cs="Arial"/>
          <w:sz w:val="20"/>
          <w:szCs w:val="20"/>
        </w:rPr>
      </w:pPr>
      <w:hyperlink r:id="rId10" w:history="1">
        <w:r w:rsidRPr="00D331B4">
          <w:rPr>
            <w:rStyle w:val="Hyperlink"/>
            <w:rFonts w:ascii="Arial" w:hAnsi="Arial" w:cs="Arial"/>
            <w:sz w:val="20"/>
            <w:szCs w:val="20"/>
          </w:rPr>
          <w:t>https://archive-beta.ics.uci.edu/ml/datasets/breast+cancer+wisconsin+diagnostic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E5E234D" w14:textId="0C7D27ED" w:rsidR="00DC328A" w:rsidRDefault="00DC328A" w:rsidP="008E3C28">
      <w:pPr>
        <w:rPr>
          <w:rFonts w:ascii="Arial" w:hAnsi="Arial" w:cs="Arial"/>
          <w:sz w:val="20"/>
          <w:szCs w:val="20"/>
        </w:rPr>
      </w:pPr>
    </w:p>
    <w:p w14:paraId="3871789A" w14:textId="77777777" w:rsidR="00DC328A" w:rsidRPr="008E3C28" w:rsidRDefault="00DC328A" w:rsidP="008E3C28">
      <w:pPr>
        <w:rPr>
          <w:rFonts w:ascii="Arial" w:hAnsi="Arial" w:cs="Arial"/>
          <w:sz w:val="20"/>
          <w:szCs w:val="20"/>
        </w:rPr>
      </w:pPr>
    </w:p>
    <w:sectPr w:rsidR="00DC328A" w:rsidRPr="008E3C28">
      <w:footerReference w:type="default" r:id="rId11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565C" w14:textId="77777777" w:rsidR="000225A9" w:rsidRDefault="000225A9" w:rsidP="00375837">
      <w:r>
        <w:separator/>
      </w:r>
    </w:p>
    <w:p w14:paraId="0EF4E0D1" w14:textId="77777777" w:rsidR="000225A9" w:rsidRDefault="000225A9"/>
  </w:endnote>
  <w:endnote w:type="continuationSeparator" w:id="0">
    <w:p w14:paraId="28BE6623" w14:textId="77777777" w:rsidR="000225A9" w:rsidRDefault="000225A9" w:rsidP="00375837">
      <w:r>
        <w:continuationSeparator/>
      </w:r>
    </w:p>
    <w:p w14:paraId="2B6118B2" w14:textId="77777777" w:rsidR="000225A9" w:rsidRDefault="000225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1E9C" w14:textId="77777777" w:rsidR="000225A9" w:rsidRDefault="000225A9" w:rsidP="00375837">
      <w:r>
        <w:separator/>
      </w:r>
    </w:p>
    <w:p w14:paraId="04C607CA" w14:textId="77777777" w:rsidR="000225A9" w:rsidRDefault="000225A9"/>
  </w:footnote>
  <w:footnote w:type="continuationSeparator" w:id="0">
    <w:p w14:paraId="055D5650" w14:textId="77777777" w:rsidR="000225A9" w:rsidRDefault="000225A9" w:rsidP="00375837">
      <w:r>
        <w:continuationSeparator/>
      </w:r>
    </w:p>
    <w:p w14:paraId="68C4E16C" w14:textId="77777777" w:rsidR="000225A9" w:rsidRDefault="000225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3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5891">
    <w:abstractNumId w:val="3"/>
  </w:num>
  <w:num w:numId="2" w16cid:durableId="178129573">
    <w:abstractNumId w:val="17"/>
  </w:num>
  <w:num w:numId="3" w16cid:durableId="858350749">
    <w:abstractNumId w:val="27"/>
  </w:num>
  <w:num w:numId="4" w16cid:durableId="922227144">
    <w:abstractNumId w:val="6"/>
  </w:num>
  <w:num w:numId="5" w16cid:durableId="807549301">
    <w:abstractNumId w:val="9"/>
  </w:num>
  <w:num w:numId="6" w16cid:durableId="1353336790">
    <w:abstractNumId w:val="6"/>
  </w:num>
  <w:num w:numId="7" w16cid:durableId="886722090">
    <w:abstractNumId w:val="4"/>
  </w:num>
  <w:num w:numId="8" w16cid:durableId="226305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6912219">
    <w:abstractNumId w:val="30"/>
  </w:num>
  <w:num w:numId="10" w16cid:durableId="4990093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983386">
    <w:abstractNumId w:val="12"/>
  </w:num>
  <w:num w:numId="12" w16cid:durableId="1131708277">
    <w:abstractNumId w:val="21"/>
  </w:num>
  <w:num w:numId="13" w16cid:durableId="984313023">
    <w:abstractNumId w:val="8"/>
  </w:num>
  <w:num w:numId="14" w16cid:durableId="620960797">
    <w:abstractNumId w:val="22"/>
  </w:num>
  <w:num w:numId="15" w16cid:durableId="146556932">
    <w:abstractNumId w:val="25"/>
  </w:num>
  <w:num w:numId="16" w16cid:durableId="1827551964">
    <w:abstractNumId w:val="23"/>
  </w:num>
  <w:num w:numId="17" w16cid:durableId="543718595">
    <w:abstractNumId w:val="29"/>
  </w:num>
  <w:num w:numId="18" w16cid:durableId="1069961373">
    <w:abstractNumId w:val="10"/>
  </w:num>
  <w:num w:numId="19" w16cid:durableId="672531122">
    <w:abstractNumId w:val="11"/>
  </w:num>
  <w:num w:numId="20" w16cid:durableId="191112385">
    <w:abstractNumId w:val="24"/>
  </w:num>
  <w:num w:numId="21" w16cid:durableId="2033725387">
    <w:abstractNumId w:val="14"/>
  </w:num>
  <w:num w:numId="22" w16cid:durableId="1143959781">
    <w:abstractNumId w:val="7"/>
  </w:num>
  <w:num w:numId="23" w16cid:durableId="408576588">
    <w:abstractNumId w:val="16"/>
  </w:num>
  <w:num w:numId="24" w16cid:durableId="1034496613">
    <w:abstractNumId w:val="20"/>
  </w:num>
  <w:num w:numId="25" w16cid:durableId="1450663407">
    <w:abstractNumId w:val="28"/>
  </w:num>
  <w:num w:numId="26" w16cid:durableId="1175723815">
    <w:abstractNumId w:val="2"/>
  </w:num>
  <w:num w:numId="27" w16cid:durableId="1520195739">
    <w:abstractNumId w:val="0"/>
  </w:num>
  <w:num w:numId="28" w16cid:durableId="846210049">
    <w:abstractNumId w:val="1"/>
  </w:num>
  <w:num w:numId="29" w16cid:durableId="696545763">
    <w:abstractNumId w:val="15"/>
  </w:num>
  <w:num w:numId="30" w16cid:durableId="1926959848">
    <w:abstractNumId w:val="19"/>
  </w:num>
  <w:num w:numId="31" w16cid:durableId="1735355334">
    <w:abstractNumId w:val="26"/>
  </w:num>
  <w:num w:numId="32" w16cid:durableId="1360008688">
    <w:abstractNumId w:val="13"/>
  </w:num>
  <w:num w:numId="33" w16cid:durableId="6256983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5FEF"/>
    <w:rsid w:val="00007557"/>
    <w:rsid w:val="000210C8"/>
    <w:rsid w:val="000225A9"/>
    <w:rsid w:val="000277AC"/>
    <w:rsid w:val="00037C2E"/>
    <w:rsid w:val="000524CC"/>
    <w:rsid w:val="00057CE6"/>
    <w:rsid w:val="000705AD"/>
    <w:rsid w:val="00072FF3"/>
    <w:rsid w:val="00076BC2"/>
    <w:rsid w:val="00083206"/>
    <w:rsid w:val="0009232D"/>
    <w:rsid w:val="000A4545"/>
    <w:rsid w:val="000B0969"/>
    <w:rsid w:val="000C71B7"/>
    <w:rsid w:val="000F442A"/>
    <w:rsid w:val="00112A1E"/>
    <w:rsid w:val="00114D56"/>
    <w:rsid w:val="001161BD"/>
    <w:rsid w:val="0012633E"/>
    <w:rsid w:val="00127673"/>
    <w:rsid w:val="00131280"/>
    <w:rsid w:val="001348D2"/>
    <w:rsid w:val="00140A6D"/>
    <w:rsid w:val="00141213"/>
    <w:rsid w:val="00154E65"/>
    <w:rsid w:val="001642A2"/>
    <w:rsid w:val="001671E7"/>
    <w:rsid w:val="00172A6C"/>
    <w:rsid w:val="0017518E"/>
    <w:rsid w:val="00180E45"/>
    <w:rsid w:val="00183C73"/>
    <w:rsid w:val="001847D2"/>
    <w:rsid w:val="001B3BF3"/>
    <w:rsid w:val="001B7A23"/>
    <w:rsid w:val="001D32BE"/>
    <w:rsid w:val="001D6114"/>
    <w:rsid w:val="001D7E9B"/>
    <w:rsid w:val="001E3026"/>
    <w:rsid w:val="001E4768"/>
    <w:rsid w:val="001F1346"/>
    <w:rsid w:val="002002C9"/>
    <w:rsid w:val="0020274D"/>
    <w:rsid w:val="00210762"/>
    <w:rsid w:val="002107BE"/>
    <w:rsid w:val="00212235"/>
    <w:rsid w:val="00227D06"/>
    <w:rsid w:val="00240A01"/>
    <w:rsid w:val="00255BB5"/>
    <w:rsid w:val="002733BA"/>
    <w:rsid w:val="00274431"/>
    <w:rsid w:val="00277057"/>
    <w:rsid w:val="00280725"/>
    <w:rsid w:val="0028595B"/>
    <w:rsid w:val="002B10CD"/>
    <w:rsid w:val="002B171B"/>
    <w:rsid w:val="002B3119"/>
    <w:rsid w:val="002B3B24"/>
    <w:rsid w:val="002D15A0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3B5C"/>
    <w:rsid w:val="00366918"/>
    <w:rsid w:val="00375837"/>
    <w:rsid w:val="00377256"/>
    <w:rsid w:val="00387162"/>
    <w:rsid w:val="0039158B"/>
    <w:rsid w:val="00396FD0"/>
    <w:rsid w:val="003A7382"/>
    <w:rsid w:val="003D56BE"/>
    <w:rsid w:val="003F717E"/>
    <w:rsid w:val="00416EE9"/>
    <w:rsid w:val="00430605"/>
    <w:rsid w:val="004332FE"/>
    <w:rsid w:val="0044280B"/>
    <w:rsid w:val="00451148"/>
    <w:rsid w:val="004525A9"/>
    <w:rsid w:val="00453B72"/>
    <w:rsid w:val="00454D7A"/>
    <w:rsid w:val="0046263C"/>
    <w:rsid w:val="004654DC"/>
    <w:rsid w:val="00470200"/>
    <w:rsid w:val="00471417"/>
    <w:rsid w:val="00471844"/>
    <w:rsid w:val="00472323"/>
    <w:rsid w:val="00480296"/>
    <w:rsid w:val="00480622"/>
    <w:rsid w:val="004844F9"/>
    <w:rsid w:val="00492FBF"/>
    <w:rsid w:val="0049381D"/>
    <w:rsid w:val="004B78D6"/>
    <w:rsid w:val="004E6A07"/>
    <w:rsid w:val="004F4476"/>
    <w:rsid w:val="005128D7"/>
    <w:rsid w:val="005164BF"/>
    <w:rsid w:val="00521A61"/>
    <w:rsid w:val="005424A4"/>
    <w:rsid w:val="00542CC2"/>
    <w:rsid w:val="00553B95"/>
    <w:rsid w:val="00560EEC"/>
    <w:rsid w:val="00562C0D"/>
    <w:rsid w:val="005824CC"/>
    <w:rsid w:val="00582592"/>
    <w:rsid w:val="00586B17"/>
    <w:rsid w:val="00587CF3"/>
    <w:rsid w:val="005A7080"/>
    <w:rsid w:val="005B0D35"/>
    <w:rsid w:val="005B592B"/>
    <w:rsid w:val="005B5A59"/>
    <w:rsid w:val="005B6770"/>
    <w:rsid w:val="005C0A62"/>
    <w:rsid w:val="005C7A7A"/>
    <w:rsid w:val="005E367D"/>
    <w:rsid w:val="005F28CB"/>
    <w:rsid w:val="005F3929"/>
    <w:rsid w:val="005F7102"/>
    <w:rsid w:val="005F7291"/>
    <w:rsid w:val="00600288"/>
    <w:rsid w:val="00610D59"/>
    <w:rsid w:val="00625186"/>
    <w:rsid w:val="0063234A"/>
    <w:rsid w:val="006461F1"/>
    <w:rsid w:val="006472FE"/>
    <w:rsid w:val="00652684"/>
    <w:rsid w:val="00663E89"/>
    <w:rsid w:val="00675B1D"/>
    <w:rsid w:val="00681DEA"/>
    <w:rsid w:val="00686C7B"/>
    <w:rsid w:val="00690EAB"/>
    <w:rsid w:val="006B0A57"/>
    <w:rsid w:val="006B46DB"/>
    <w:rsid w:val="006B5238"/>
    <w:rsid w:val="006B6487"/>
    <w:rsid w:val="006B6C5C"/>
    <w:rsid w:val="006C6773"/>
    <w:rsid w:val="006D0E5B"/>
    <w:rsid w:val="006D6BB2"/>
    <w:rsid w:val="006F69EB"/>
    <w:rsid w:val="00705BD2"/>
    <w:rsid w:val="00710B5E"/>
    <w:rsid w:val="00715E42"/>
    <w:rsid w:val="00727C33"/>
    <w:rsid w:val="007318DF"/>
    <w:rsid w:val="0073545F"/>
    <w:rsid w:val="0076413D"/>
    <w:rsid w:val="00776E1D"/>
    <w:rsid w:val="00780219"/>
    <w:rsid w:val="0078514E"/>
    <w:rsid w:val="00787AD8"/>
    <w:rsid w:val="0079218F"/>
    <w:rsid w:val="007A1E84"/>
    <w:rsid w:val="007A3365"/>
    <w:rsid w:val="007B208A"/>
    <w:rsid w:val="007B3196"/>
    <w:rsid w:val="007D4ECD"/>
    <w:rsid w:val="0080532C"/>
    <w:rsid w:val="00814E87"/>
    <w:rsid w:val="008253F0"/>
    <w:rsid w:val="00843383"/>
    <w:rsid w:val="00846BB6"/>
    <w:rsid w:val="00854450"/>
    <w:rsid w:val="008572FF"/>
    <w:rsid w:val="00865263"/>
    <w:rsid w:val="0089263B"/>
    <w:rsid w:val="008C19E1"/>
    <w:rsid w:val="008E2E02"/>
    <w:rsid w:val="008E3C28"/>
    <w:rsid w:val="008E4C70"/>
    <w:rsid w:val="008F4E3F"/>
    <w:rsid w:val="00906519"/>
    <w:rsid w:val="00907E62"/>
    <w:rsid w:val="00922C99"/>
    <w:rsid w:val="009239ED"/>
    <w:rsid w:val="00930713"/>
    <w:rsid w:val="00936A22"/>
    <w:rsid w:val="00941161"/>
    <w:rsid w:val="00941638"/>
    <w:rsid w:val="0096306A"/>
    <w:rsid w:val="00973531"/>
    <w:rsid w:val="00982111"/>
    <w:rsid w:val="009A3BA8"/>
    <w:rsid w:val="009B55AF"/>
    <w:rsid w:val="009B6B50"/>
    <w:rsid w:val="009F18CB"/>
    <w:rsid w:val="009F5CDE"/>
    <w:rsid w:val="00A0519D"/>
    <w:rsid w:val="00A10C9E"/>
    <w:rsid w:val="00A20B0C"/>
    <w:rsid w:val="00A21F60"/>
    <w:rsid w:val="00A253D8"/>
    <w:rsid w:val="00A322D5"/>
    <w:rsid w:val="00A4165B"/>
    <w:rsid w:val="00A466DF"/>
    <w:rsid w:val="00A5637C"/>
    <w:rsid w:val="00A57027"/>
    <w:rsid w:val="00A57AA9"/>
    <w:rsid w:val="00A608F3"/>
    <w:rsid w:val="00A750B7"/>
    <w:rsid w:val="00A806A6"/>
    <w:rsid w:val="00A865EE"/>
    <w:rsid w:val="00A93DA4"/>
    <w:rsid w:val="00AB0720"/>
    <w:rsid w:val="00AB4BE7"/>
    <w:rsid w:val="00AB6915"/>
    <w:rsid w:val="00AD12FA"/>
    <w:rsid w:val="00AF361B"/>
    <w:rsid w:val="00B0256F"/>
    <w:rsid w:val="00B03A8A"/>
    <w:rsid w:val="00B2378A"/>
    <w:rsid w:val="00B26503"/>
    <w:rsid w:val="00B36938"/>
    <w:rsid w:val="00B4789A"/>
    <w:rsid w:val="00B52DC0"/>
    <w:rsid w:val="00B65695"/>
    <w:rsid w:val="00B67C6F"/>
    <w:rsid w:val="00B701BC"/>
    <w:rsid w:val="00B75675"/>
    <w:rsid w:val="00B75B97"/>
    <w:rsid w:val="00B76D2F"/>
    <w:rsid w:val="00BA46CF"/>
    <w:rsid w:val="00BA4DC5"/>
    <w:rsid w:val="00BA6723"/>
    <w:rsid w:val="00BA6B8E"/>
    <w:rsid w:val="00BB35BB"/>
    <w:rsid w:val="00BC3041"/>
    <w:rsid w:val="00BD0A0C"/>
    <w:rsid w:val="00BD3309"/>
    <w:rsid w:val="00BF0609"/>
    <w:rsid w:val="00BF23A1"/>
    <w:rsid w:val="00BF5AE7"/>
    <w:rsid w:val="00C0353F"/>
    <w:rsid w:val="00C0653A"/>
    <w:rsid w:val="00C351DD"/>
    <w:rsid w:val="00C35CB5"/>
    <w:rsid w:val="00C36917"/>
    <w:rsid w:val="00C37F6C"/>
    <w:rsid w:val="00C562C7"/>
    <w:rsid w:val="00C57077"/>
    <w:rsid w:val="00C5713A"/>
    <w:rsid w:val="00C64E93"/>
    <w:rsid w:val="00C73085"/>
    <w:rsid w:val="00C869D6"/>
    <w:rsid w:val="00C914A2"/>
    <w:rsid w:val="00C95F1F"/>
    <w:rsid w:val="00CA6A3E"/>
    <w:rsid w:val="00CA7A0B"/>
    <w:rsid w:val="00CA7A74"/>
    <w:rsid w:val="00CB758E"/>
    <w:rsid w:val="00CC1536"/>
    <w:rsid w:val="00CD4AC0"/>
    <w:rsid w:val="00CE03AD"/>
    <w:rsid w:val="00CE081B"/>
    <w:rsid w:val="00CE2FA8"/>
    <w:rsid w:val="00CF672E"/>
    <w:rsid w:val="00D05667"/>
    <w:rsid w:val="00D43C00"/>
    <w:rsid w:val="00D43C3C"/>
    <w:rsid w:val="00D449A1"/>
    <w:rsid w:val="00D46EC2"/>
    <w:rsid w:val="00D52EE9"/>
    <w:rsid w:val="00D63656"/>
    <w:rsid w:val="00D84ACA"/>
    <w:rsid w:val="00DA081A"/>
    <w:rsid w:val="00DA0EBF"/>
    <w:rsid w:val="00DA6F6E"/>
    <w:rsid w:val="00DB6CA4"/>
    <w:rsid w:val="00DC328A"/>
    <w:rsid w:val="00DD25D9"/>
    <w:rsid w:val="00DD421D"/>
    <w:rsid w:val="00DE23CD"/>
    <w:rsid w:val="00E13BEC"/>
    <w:rsid w:val="00E13C42"/>
    <w:rsid w:val="00E36731"/>
    <w:rsid w:val="00E439CB"/>
    <w:rsid w:val="00E43AEF"/>
    <w:rsid w:val="00E5682E"/>
    <w:rsid w:val="00E5696E"/>
    <w:rsid w:val="00E61645"/>
    <w:rsid w:val="00E706C8"/>
    <w:rsid w:val="00E76E49"/>
    <w:rsid w:val="00E905AE"/>
    <w:rsid w:val="00EA2A84"/>
    <w:rsid w:val="00EA4270"/>
    <w:rsid w:val="00EB7189"/>
    <w:rsid w:val="00EC5D76"/>
    <w:rsid w:val="00EE126F"/>
    <w:rsid w:val="00EE3E63"/>
    <w:rsid w:val="00EE6863"/>
    <w:rsid w:val="00F012AB"/>
    <w:rsid w:val="00F10716"/>
    <w:rsid w:val="00F15A70"/>
    <w:rsid w:val="00F21CA2"/>
    <w:rsid w:val="00F35FA0"/>
    <w:rsid w:val="00F36DB5"/>
    <w:rsid w:val="00F42410"/>
    <w:rsid w:val="00F4616A"/>
    <w:rsid w:val="00F533F2"/>
    <w:rsid w:val="00F57370"/>
    <w:rsid w:val="00F660FC"/>
    <w:rsid w:val="00F72492"/>
    <w:rsid w:val="00F72AB0"/>
    <w:rsid w:val="00F75E64"/>
    <w:rsid w:val="00FA7870"/>
    <w:rsid w:val="00FB3119"/>
    <w:rsid w:val="00FB4590"/>
    <w:rsid w:val="00FB52CD"/>
    <w:rsid w:val="00FC395F"/>
    <w:rsid w:val="00FC4C73"/>
    <w:rsid w:val="00FD2CC6"/>
    <w:rsid w:val="00FD2EED"/>
    <w:rsid w:val="00FE4DE4"/>
    <w:rsid w:val="00FF1A85"/>
    <w:rsid w:val="00FF460E"/>
    <w:rsid w:val="083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archive-beta.ics.uci.edu/ml/datasets/breast+cancer+wisconsin+diagnosti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3E646-06F5-4279-B142-F62909007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DA832-61B7-45AB-B93E-4B5FA9914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A4208-DE1A-4801-83DE-7144F496A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6</cp:revision>
  <dcterms:created xsi:type="dcterms:W3CDTF">2020-10-13T08:48:00Z</dcterms:created>
  <dcterms:modified xsi:type="dcterms:W3CDTF">2022-09-24T18:44:00Z</dcterms:modified>
</cp:coreProperties>
</file>