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4A15" w:rsidRPr="00547E0A" w:rsidRDefault="00960CF6">
      <w:pPr>
        <w:rPr>
          <w:b/>
          <w:u w:val="single"/>
        </w:rPr>
      </w:pPr>
      <w:r w:rsidRPr="00960CF6">
        <w:rPr>
          <w:rFonts w:hint="eastAsia"/>
          <w:b/>
          <w:u w:val="single"/>
        </w:rPr>
        <w:t>Web</w:t>
      </w:r>
      <w:r w:rsidRPr="00960CF6">
        <w:rPr>
          <w:rFonts w:hint="eastAsia"/>
          <w:b/>
          <w:u w:val="single"/>
        </w:rPr>
        <w:t>前端架构</w:t>
      </w:r>
    </w:p>
    <w:p w:rsidR="00774A15" w:rsidRDefault="007F737F">
      <w:pPr>
        <w:ind w:firstLineChars="200" w:firstLine="440"/>
      </w:pPr>
      <w:r>
        <w:rPr>
          <w:rFonts w:hint="eastAsia"/>
        </w:rPr>
        <w:t>前端主要采用</w:t>
      </w:r>
      <w:r>
        <w:rPr>
          <w:rFonts w:hint="eastAsia"/>
        </w:rPr>
        <w:t>MVVM</w:t>
      </w:r>
      <w:r>
        <w:rPr>
          <w:rFonts w:hint="eastAsia"/>
        </w:rPr>
        <w:t>（</w:t>
      </w:r>
      <w:r>
        <w:t>Model-View-ViewModel</w:t>
      </w:r>
      <w:r>
        <w:rPr>
          <w:rFonts w:hint="eastAsia"/>
        </w:rPr>
        <w:t>）架构，分离视图和模型，</w:t>
      </w:r>
      <w:r>
        <w:t>将其中的</w:t>
      </w:r>
      <w:r>
        <w:t xml:space="preserve">View </w:t>
      </w:r>
      <w:r>
        <w:t>的状态和行为抽象</w:t>
      </w:r>
      <w:r>
        <w:rPr>
          <w:rFonts w:hint="eastAsia"/>
        </w:rPr>
        <w:t>化，与业务逻辑分开。</w:t>
      </w:r>
      <w:r>
        <w:rPr>
          <w:rFonts w:hint="eastAsia"/>
        </w:rPr>
        <w:t>Web</w:t>
      </w:r>
      <w:r>
        <w:rPr>
          <w:rFonts w:hint="eastAsia"/>
        </w:rPr>
        <w:t>前端设计为</w:t>
      </w:r>
      <w:r>
        <w:rPr>
          <w:rFonts w:hint="eastAsia"/>
        </w:rPr>
        <w:t>SPA</w:t>
      </w:r>
      <w:r>
        <w:rPr>
          <w:rFonts w:hint="eastAsia"/>
        </w:rPr>
        <w:t>（</w:t>
      </w:r>
      <w:r>
        <w:rPr>
          <w:rFonts w:hint="eastAsia"/>
        </w:rPr>
        <w:t>Si</w:t>
      </w:r>
      <w:r>
        <w:t xml:space="preserve">ngle Page web Application </w:t>
      </w:r>
      <w:r>
        <w:rPr>
          <w:rFonts w:hint="eastAsia"/>
        </w:rPr>
        <w:t>，单页</w:t>
      </w:r>
      <w:r>
        <w:rPr>
          <w:rFonts w:hint="eastAsia"/>
        </w:rPr>
        <w:t>web</w:t>
      </w:r>
      <w:r>
        <w:rPr>
          <w:rFonts w:hint="eastAsia"/>
        </w:rPr>
        <w:t>应用），总共包括普通用户和系统管理员两个场景的</w:t>
      </w:r>
      <w:r>
        <w:rPr>
          <w:rFonts w:hint="eastAsia"/>
        </w:rPr>
        <w:t>SPA</w:t>
      </w:r>
      <w:r>
        <w:rPr>
          <w:rFonts w:hint="eastAsia"/>
        </w:rPr>
        <w:t>，均需满足</w:t>
      </w:r>
      <w:r>
        <w:rPr>
          <w:rFonts w:hint="eastAsia"/>
        </w:rPr>
        <w:t>MVVM</w:t>
      </w:r>
      <w:r>
        <w:rPr>
          <w:rFonts w:hint="eastAsia"/>
        </w:rPr>
        <w:t>架构。</w:t>
      </w:r>
    </w:p>
    <w:p w:rsidR="007F737F" w:rsidRDefault="007F737F" w:rsidP="007F737F">
      <w:pPr>
        <w:keepNext/>
        <w:jc w:val="center"/>
      </w:pPr>
      <w:r>
        <w:rPr>
          <w:noProof/>
        </w:rPr>
        <w:drawing>
          <wp:inline distT="0" distB="0" distL="0" distR="0">
            <wp:extent cx="3432175" cy="3686426"/>
            <wp:effectExtent l="0" t="0" r="0" b="9525"/>
            <wp:docPr id="1" name="Picture 1" descr="C:\Users\v-roguo\Downloads\tr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v-roguo\Downloads\trap.p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b="7260"/>
                    <a:stretch/>
                  </pic:blipFill>
                  <pic:spPr bwMode="auto">
                    <a:xfrm>
                      <a:off x="0" y="0"/>
                      <a:ext cx="3464880" cy="3721553"/>
                    </a:xfrm>
                    <a:prstGeom prst="rect">
                      <a:avLst/>
                    </a:prstGeom>
                    <a:noFill/>
                    <a:ln>
                      <a:noFill/>
                    </a:ln>
                    <a:extLst>
                      <a:ext uri="{53640926-AAD7-44D8-BBD7-CCE9431645EC}">
                        <a14:shadowObscured xmlns:a14="http://schemas.microsoft.com/office/drawing/2010/main"/>
                      </a:ext>
                    </a:extLst>
                  </pic:spPr>
                </pic:pic>
              </a:graphicData>
            </a:graphic>
          </wp:inline>
        </w:drawing>
      </w:r>
      <w:bookmarkStart w:id="0" w:name="_GoBack"/>
      <w:bookmarkEnd w:id="0"/>
    </w:p>
    <w:p w:rsidR="00774A15" w:rsidRDefault="007F737F" w:rsidP="007F737F">
      <w:pPr>
        <w:pStyle w:val="a8"/>
        <w:jc w:val="center"/>
      </w:pPr>
      <w:r>
        <w:rPr>
          <w:rFonts w:hint="eastAsia"/>
        </w:rPr>
        <w:t>Web</w:t>
      </w:r>
      <w:r>
        <w:rPr>
          <w:rFonts w:hint="eastAsia"/>
        </w:rPr>
        <w:t>前端架构图</w:t>
      </w:r>
    </w:p>
    <w:p w:rsidR="00774A15" w:rsidRDefault="007F737F">
      <w:pPr>
        <w:numPr>
          <w:ilvl w:val="0"/>
          <w:numId w:val="1"/>
        </w:numPr>
      </w:pPr>
      <w:r>
        <w:rPr>
          <w:rFonts w:hint="eastAsia"/>
        </w:rPr>
        <w:t>SPA</w:t>
      </w:r>
    </w:p>
    <w:p w:rsidR="00774A15" w:rsidRDefault="007F737F">
      <w:pPr>
        <w:ind w:firstLineChars="200" w:firstLine="440"/>
      </w:pPr>
      <w:r>
        <w:rPr>
          <w:rFonts w:hint="eastAsia"/>
        </w:rPr>
        <w:t>单页</w:t>
      </w:r>
      <w:r>
        <w:rPr>
          <w:rFonts w:hint="eastAsia"/>
        </w:rPr>
        <w:t>web</w:t>
      </w:r>
      <w:r>
        <w:rPr>
          <w:rFonts w:hint="eastAsia"/>
        </w:rPr>
        <w:t>应用只加载单个</w:t>
      </w:r>
      <w:r>
        <w:rPr>
          <w:rFonts w:hint="eastAsia"/>
        </w:rPr>
        <w:t>HTML</w:t>
      </w:r>
      <w:r>
        <w:rPr>
          <w:rFonts w:hint="eastAsia"/>
        </w:rPr>
        <w:t>页面，</w:t>
      </w:r>
      <w:r>
        <w:t>并在用户与应用程序交互时动态更新该页面的</w:t>
      </w:r>
      <w:r>
        <w:t>Web</w:t>
      </w:r>
      <w:r>
        <w:t>应用程</w:t>
      </w:r>
      <w:r>
        <w:rPr>
          <w:rFonts w:hint="eastAsia"/>
        </w:rPr>
        <w:t>序。</w:t>
      </w:r>
      <w:r>
        <w:t>浏览器一开始会加载必需的</w:t>
      </w:r>
      <w:r>
        <w:t>HTML</w:t>
      </w:r>
      <w:r>
        <w:t>、</w:t>
      </w:r>
      <w:r>
        <w:t>CSS</w:t>
      </w:r>
      <w:r>
        <w:t>和</w:t>
      </w:r>
      <w:r>
        <w:t>JavaScript</w:t>
      </w:r>
      <w:r>
        <w:t>，所有的操作都在这张页面上完成，都由</w:t>
      </w:r>
      <w:r>
        <w:t>JavaScript</w:t>
      </w:r>
      <w:r>
        <w:t>来控制</w:t>
      </w:r>
      <w:r>
        <w:rPr>
          <w:rFonts w:hint="eastAsia"/>
        </w:rPr>
        <w:t>。随着用户点击链接，</w:t>
      </w:r>
      <w:r>
        <w:rPr>
          <w:rFonts w:hint="eastAsia"/>
        </w:rPr>
        <w:t>SPA</w:t>
      </w:r>
      <w:r>
        <w:rPr>
          <w:rFonts w:hint="eastAsia"/>
        </w:rPr>
        <w:t>无需进行页面跳转，而是根据目标的</w:t>
      </w:r>
      <w:r>
        <w:rPr>
          <w:rFonts w:hint="eastAsia"/>
        </w:rPr>
        <w:t>url</w:t>
      </w:r>
      <w:r>
        <w:rPr>
          <w:rFonts w:hint="eastAsia"/>
        </w:rPr>
        <w:t>，计算需要显示和隐藏的元素。在</w:t>
      </w:r>
      <w:r>
        <w:rPr>
          <w:rFonts w:hint="eastAsia"/>
        </w:rPr>
        <w:t>SPA</w:t>
      </w:r>
      <w:r>
        <w:rPr>
          <w:rFonts w:hint="eastAsia"/>
        </w:rPr>
        <w:t>中，点击链接后浏览器无需向服务器请求新的页面文件，只需要向服务器请求必要的数据。这样可以使得整体的请求更少，更快的响应用户的操作。</w:t>
      </w:r>
    </w:p>
    <w:p w:rsidR="00774A15" w:rsidRDefault="007F737F">
      <w:pPr>
        <w:ind w:firstLineChars="200" w:firstLine="440"/>
      </w:pPr>
      <w:r>
        <w:rPr>
          <w:rFonts w:hint="eastAsia"/>
        </w:rPr>
        <w:t>SPA</w:t>
      </w:r>
      <w:r>
        <w:rPr>
          <w:rFonts w:hint="eastAsia"/>
        </w:rPr>
        <w:t>需要前端路由的支持，前端路由框架采用</w:t>
      </w:r>
      <w:r>
        <w:rPr>
          <w:rFonts w:hint="eastAsia"/>
        </w:rPr>
        <w:t>vue-router</w:t>
      </w:r>
      <w:r>
        <w:rPr>
          <w:rFonts w:hint="eastAsia"/>
        </w:rPr>
        <w:t>；同时，采用</w:t>
      </w:r>
      <w:r>
        <w:rPr>
          <w:rFonts w:hint="eastAsia"/>
        </w:rPr>
        <w:t>HTML5</w:t>
      </w:r>
      <w:r>
        <w:rPr>
          <w:rFonts w:hint="eastAsia"/>
        </w:rPr>
        <w:t>的</w:t>
      </w:r>
      <w:r>
        <w:rPr>
          <w:rFonts w:hint="eastAsia"/>
        </w:rPr>
        <w:t>history</w:t>
      </w:r>
      <w:r>
        <w:t xml:space="preserve"> API</w:t>
      </w:r>
      <w:r>
        <w:rPr>
          <w:rFonts w:hint="eastAsia"/>
        </w:rPr>
        <w:t>进行</w:t>
      </w:r>
      <w:r>
        <w:rPr>
          <w:rFonts w:hint="eastAsia"/>
        </w:rPr>
        <w:t>url</w:t>
      </w:r>
      <w:r>
        <w:rPr>
          <w:rFonts w:hint="eastAsia"/>
        </w:rPr>
        <w:t>控制，以完成相应用户请求功能。</w:t>
      </w:r>
    </w:p>
    <w:p w:rsidR="00774A15" w:rsidRDefault="007F737F">
      <w:pPr>
        <w:numPr>
          <w:ilvl w:val="0"/>
          <w:numId w:val="2"/>
        </w:numPr>
      </w:pPr>
      <w:r>
        <w:t>MVV</w:t>
      </w:r>
      <w:r>
        <w:t>M</w:t>
      </w:r>
    </w:p>
    <w:p w:rsidR="00774A15" w:rsidRDefault="007F737F">
      <w:pPr>
        <w:ind w:firstLineChars="200" w:firstLine="440"/>
      </w:pPr>
      <w:r>
        <w:rPr>
          <w:rFonts w:hint="eastAsia"/>
        </w:rPr>
        <w:t>MVVM</w:t>
      </w:r>
      <w:r>
        <w:rPr>
          <w:rFonts w:hint="eastAsia"/>
        </w:rPr>
        <w:t>架构包括模型层</w:t>
      </w:r>
      <w:r>
        <w:rPr>
          <w:rFonts w:hint="eastAsia"/>
        </w:rPr>
        <w:t>(</w:t>
      </w:r>
      <w:r>
        <w:t>Model</w:t>
      </w:r>
      <w:r>
        <w:rPr>
          <w:rFonts w:hint="eastAsia"/>
        </w:rPr>
        <w:t>)</w:t>
      </w:r>
      <w:r>
        <w:rPr>
          <w:rFonts w:hint="eastAsia"/>
        </w:rPr>
        <w:t>、视图层</w:t>
      </w:r>
      <w:r>
        <w:rPr>
          <w:rFonts w:hint="eastAsia"/>
        </w:rPr>
        <w:t>(</w:t>
      </w:r>
      <w:r>
        <w:t>V</w:t>
      </w:r>
      <w:r>
        <w:rPr>
          <w:rFonts w:hint="eastAsia"/>
        </w:rPr>
        <w:t>iew)</w:t>
      </w:r>
      <w:r>
        <w:rPr>
          <w:rFonts w:hint="eastAsia"/>
        </w:rPr>
        <w:t>、视图模型层</w:t>
      </w:r>
      <w:r>
        <w:rPr>
          <w:rFonts w:hint="eastAsia"/>
        </w:rPr>
        <w:t>(</w:t>
      </w:r>
      <w:r>
        <w:t>ViewModel</w:t>
      </w:r>
      <w:r>
        <w:rPr>
          <w:rFonts w:hint="eastAsia"/>
        </w:rPr>
        <w:t>)</w:t>
      </w:r>
      <w:r>
        <w:rPr>
          <w:rFonts w:hint="eastAsia"/>
        </w:rPr>
        <w:t>，利用</w:t>
      </w:r>
      <w:r>
        <w:rPr>
          <w:rFonts w:hint="eastAsia"/>
        </w:rPr>
        <w:t xml:space="preserve"> </w:t>
      </w:r>
      <w:r>
        <w:rPr>
          <w:rFonts w:hint="eastAsia"/>
        </w:rPr>
        <w:t>数据绑定，通过视图层实现</w:t>
      </w:r>
      <w:r>
        <w:rPr>
          <w:rFonts w:hint="eastAsia"/>
        </w:rPr>
        <w:t>GUI</w:t>
      </w:r>
      <w:r>
        <w:rPr>
          <w:rFonts w:hint="eastAsia"/>
        </w:rPr>
        <w:t>部分的代码隐藏。</w:t>
      </w:r>
    </w:p>
    <w:p w:rsidR="00774A15" w:rsidRDefault="007F737F">
      <w:pPr>
        <w:ind w:firstLineChars="200" w:firstLine="440"/>
      </w:pPr>
      <w:r>
        <w:rPr>
          <w:rFonts w:hint="eastAsia"/>
        </w:rPr>
        <w:t>模型层采用</w:t>
      </w:r>
      <w:r>
        <w:rPr>
          <w:rFonts w:hint="eastAsia"/>
        </w:rPr>
        <w:t>vue-mc</w:t>
      </w:r>
      <w:r>
        <w:rPr>
          <w:rFonts w:hint="eastAsia"/>
        </w:rPr>
        <w:t>实现，负责通过</w:t>
      </w:r>
      <w:r>
        <w:rPr>
          <w:rFonts w:hint="eastAsia"/>
        </w:rPr>
        <w:t>ajax</w:t>
      </w:r>
      <w:r>
        <w:rPr>
          <w:rFonts w:hint="eastAsia"/>
        </w:rPr>
        <w:t>与</w:t>
      </w:r>
      <w:r>
        <w:rPr>
          <w:rFonts w:hint="eastAsia"/>
        </w:rPr>
        <w:t>web</w:t>
      </w:r>
      <w:r>
        <w:rPr>
          <w:rFonts w:hint="eastAsia"/>
        </w:rPr>
        <w:t>后端部分进行数据传输交互。模型层将数据操作进行封装，将视图层、视图模型层与后端隔离开，便于</w:t>
      </w:r>
      <w:r>
        <w:rPr>
          <w:rFonts w:hint="eastAsia"/>
        </w:rPr>
        <w:t>web</w:t>
      </w:r>
      <w:r>
        <w:rPr>
          <w:rFonts w:hint="eastAsia"/>
        </w:rPr>
        <w:t>后端的改动和升级，也更有效地进行访问控制和缓存控制。</w:t>
      </w:r>
    </w:p>
    <w:p w:rsidR="00774A15" w:rsidRDefault="007F737F">
      <w:pPr>
        <w:ind w:firstLineChars="200" w:firstLine="440"/>
      </w:pPr>
      <w:r>
        <w:rPr>
          <w:rFonts w:hint="eastAsia"/>
        </w:rPr>
        <w:t>视图层和视图模型层采用</w:t>
      </w:r>
      <w:r>
        <w:rPr>
          <w:rFonts w:hint="eastAsia"/>
        </w:rPr>
        <w:t>vue.js</w:t>
      </w:r>
      <w:r>
        <w:rPr>
          <w:rFonts w:hint="eastAsia"/>
        </w:rPr>
        <w:t>实现。视图层由</w:t>
      </w:r>
      <w:r>
        <w:rPr>
          <w:rFonts w:hint="eastAsia"/>
        </w:rPr>
        <w:t>HTML5</w:t>
      </w:r>
      <w:r>
        <w:rPr>
          <w:rFonts w:hint="eastAsia"/>
        </w:rPr>
        <w:t>、</w:t>
      </w:r>
      <w:r>
        <w:rPr>
          <w:rFonts w:hint="eastAsia"/>
        </w:rPr>
        <w:t>JavaScript</w:t>
      </w:r>
      <w:r>
        <w:rPr>
          <w:rFonts w:hint="eastAsia"/>
        </w:rPr>
        <w:t>、</w:t>
      </w:r>
      <w:r>
        <w:rPr>
          <w:rFonts w:hint="eastAsia"/>
        </w:rPr>
        <w:t>CSS</w:t>
      </w:r>
      <w:r>
        <w:rPr>
          <w:rFonts w:hint="eastAsia"/>
        </w:rPr>
        <w:t>组成，实现可复用视图，完成主要</w:t>
      </w:r>
      <w:r>
        <w:rPr>
          <w:rFonts w:hint="eastAsia"/>
        </w:rPr>
        <w:t>GUI</w:t>
      </w:r>
      <w:r>
        <w:rPr>
          <w:rFonts w:hint="eastAsia"/>
        </w:rPr>
        <w:t>实现。</w:t>
      </w:r>
      <w:r>
        <w:tab/>
      </w:r>
      <w:r>
        <w:rPr>
          <w:rFonts w:hint="eastAsia"/>
        </w:rPr>
        <w:t>视图模型层连接模型层和视图层</w:t>
      </w:r>
      <w:r>
        <w:rPr>
          <w:rFonts w:hint="eastAsia"/>
        </w:rPr>
        <w:t>，与视图层显示的数据进行绑定。试图模型是存在</w:t>
      </w:r>
      <w:r>
        <w:rPr>
          <w:rFonts w:ascii="Arial" w:hAnsi="Arial" w:cs="Arial"/>
          <w:color w:val="333333"/>
          <w:sz w:val="21"/>
          <w:szCs w:val="21"/>
          <w:shd w:val="clear" w:color="auto" w:fill="FFFFFF"/>
        </w:rPr>
        <w:t>公共属性和命令的视图的抽象。</w:t>
      </w:r>
    </w:p>
    <w:p w:rsidR="00774A15" w:rsidRDefault="007F737F">
      <w:pPr>
        <w:numPr>
          <w:ilvl w:val="0"/>
          <w:numId w:val="3"/>
        </w:numPr>
      </w:pPr>
      <w:r>
        <w:rPr>
          <w:rFonts w:hint="eastAsia"/>
        </w:rPr>
        <w:t>组件分离</w:t>
      </w:r>
    </w:p>
    <w:p w:rsidR="00774A15" w:rsidRDefault="007F737F">
      <w:pPr>
        <w:ind w:firstLineChars="200" w:firstLine="440"/>
      </w:pPr>
      <w:r>
        <w:rPr>
          <w:rFonts w:hint="eastAsia"/>
        </w:rPr>
        <w:lastRenderedPageBreak/>
        <w:t>实现过程中，以组件为单位，将每个内部耦合的组件合并在一起，而不同组件分离以避免互相影响。即一个组件（</w:t>
      </w:r>
      <w:r>
        <w:rPr>
          <w:rFonts w:hint="eastAsia"/>
        </w:rPr>
        <w:t>.</w:t>
      </w:r>
      <w:r>
        <w:t>vue</w:t>
      </w:r>
      <w:r>
        <w:rPr>
          <w:rFonts w:hint="eastAsia"/>
        </w:rPr>
        <w:t>单文件组件）包括它的</w:t>
      </w:r>
      <w:r>
        <w:rPr>
          <w:rFonts w:hint="eastAsia"/>
        </w:rPr>
        <w:t>HTML</w:t>
      </w:r>
      <w:r>
        <w:rPr>
          <w:rFonts w:hint="eastAsia"/>
        </w:rPr>
        <w:t>结构，</w:t>
      </w:r>
      <w:r>
        <w:rPr>
          <w:rFonts w:hint="eastAsia"/>
        </w:rPr>
        <w:t>JavaScript</w:t>
      </w:r>
      <w:r>
        <w:rPr>
          <w:rFonts w:hint="eastAsia"/>
        </w:rPr>
        <w:t>数据行为，和对应的</w:t>
      </w:r>
      <w:r>
        <w:rPr>
          <w:rFonts w:hint="eastAsia"/>
        </w:rPr>
        <w:t>CSS</w:t>
      </w:r>
      <w:r>
        <w:rPr>
          <w:rFonts w:hint="eastAsia"/>
        </w:rPr>
        <w:t>样式。</w:t>
      </w:r>
    </w:p>
    <w:p w:rsidR="00774A15" w:rsidRDefault="007F737F">
      <w:pPr>
        <w:numPr>
          <w:ilvl w:val="0"/>
          <w:numId w:val="4"/>
        </w:numPr>
      </w:pPr>
      <w:r>
        <w:rPr>
          <w:rFonts w:hint="eastAsia"/>
        </w:rPr>
        <w:t>组件间通信</w:t>
      </w:r>
    </w:p>
    <w:p w:rsidR="00774A15" w:rsidRDefault="007F737F">
      <w:pPr>
        <w:ind w:firstLineChars="200" w:firstLine="440"/>
      </w:pPr>
      <w:r>
        <w:rPr>
          <w:rFonts w:hint="eastAsia"/>
        </w:rPr>
        <w:t>虽然采用</w:t>
      </w:r>
      <w:r>
        <w:rPr>
          <w:rFonts w:hint="eastAsia"/>
        </w:rPr>
        <w:t>vue.js</w:t>
      </w:r>
      <w:r>
        <w:rPr>
          <w:rFonts w:hint="eastAsia"/>
        </w:rPr>
        <w:t>组件分离视图层和视图模型后，不同组件间耦合度较低，但是组件间仍存在通信需求。通信过程采用自定义事件的方式，自定义通信的数据格式，完成组件之间的的通信，以保持组件的独立性。</w:t>
      </w:r>
    </w:p>
    <w:p w:rsidR="00774A15" w:rsidRDefault="00774A15"/>
    <w:p w:rsidR="00774A15" w:rsidRPr="00960CF6" w:rsidRDefault="00422FA6">
      <w:pPr>
        <w:rPr>
          <w:b/>
          <w:u w:val="single"/>
        </w:rPr>
      </w:pPr>
      <w:r w:rsidRPr="00960CF6">
        <w:rPr>
          <w:rFonts w:hint="eastAsia"/>
          <w:b/>
          <w:u w:val="single"/>
        </w:rPr>
        <w:t>系统后端架构</w:t>
      </w:r>
    </w:p>
    <w:p w:rsidR="009E255A" w:rsidRDefault="009E255A" w:rsidP="009E255A">
      <w:pPr>
        <w:ind w:firstLineChars="200" w:firstLine="440"/>
        <w:rPr>
          <w:rFonts w:hint="eastAsia"/>
        </w:rPr>
      </w:pPr>
      <w:r>
        <w:rPr>
          <w:rFonts w:hint="eastAsia"/>
        </w:rPr>
        <w:t>后端使用较为简单的三层架构模式，基本上分为服务层，业务层和数据库层三个层面。后端采用</w:t>
      </w:r>
      <w:r>
        <w:rPr>
          <w:rFonts w:hint="eastAsia"/>
        </w:rPr>
        <w:t>flask</w:t>
      </w:r>
      <w:r>
        <w:rPr>
          <w:rFonts w:hint="eastAsia"/>
        </w:rPr>
        <w:t>框架，使用</w:t>
      </w:r>
      <w:r w:rsidR="00F87A49">
        <w:rPr>
          <w:rFonts w:hint="eastAsia"/>
        </w:rPr>
        <w:t>P</w:t>
      </w:r>
      <w:r>
        <w:rPr>
          <w:rFonts w:hint="eastAsia"/>
        </w:rPr>
        <w:t>ython</w:t>
      </w:r>
      <w:r w:rsidR="00116823">
        <w:rPr>
          <w:rFonts w:hint="eastAsia"/>
        </w:rPr>
        <w:t>来完成和前端</w:t>
      </w:r>
      <w:r>
        <w:rPr>
          <w:rFonts w:hint="eastAsia"/>
        </w:rPr>
        <w:t>vue.js</w:t>
      </w:r>
      <w:r>
        <w:rPr>
          <w:rFonts w:hint="eastAsia"/>
        </w:rPr>
        <w:t>的交互。数据库方面选择了应用范围较广的</w:t>
      </w:r>
      <w:r>
        <w:rPr>
          <w:rFonts w:hint="eastAsia"/>
        </w:rPr>
        <w:t>MongoDB</w:t>
      </w:r>
      <w:r>
        <w:rPr>
          <w:rFonts w:hint="eastAsia"/>
        </w:rPr>
        <w:t>。</w:t>
      </w:r>
    </w:p>
    <w:p w:rsidR="009E255A" w:rsidRDefault="009E255A" w:rsidP="009E255A">
      <w:pPr>
        <w:ind w:firstLineChars="200" w:firstLine="440"/>
        <w:rPr>
          <w:rFonts w:hint="eastAsia"/>
        </w:rPr>
      </w:pPr>
      <w:r>
        <w:rPr>
          <w:rFonts w:hint="eastAsia"/>
        </w:rPr>
        <w:t>服务层主要负责前后端数据交互，前端的访问数据通过服务层的解析来传递给接下来的业务层，同时也将业务层的返回数据经过转化后交付给前端。</w:t>
      </w:r>
    </w:p>
    <w:p w:rsidR="009E255A" w:rsidRDefault="009E255A" w:rsidP="009E255A">
      <w:pPr>
        <w:ind w:firstLineChars="200" w:firstLine="440"/>
        <w:rPr>
          <w:rFonts w:hint="eastAsia"/>
        </w:rPr>
      </w:pPr>
      <w:r>
        <w:rPr>
          <w:rFonts w:hint="eastAsia"/>
        </w:rPr>
        <w:t>业务层主要目的是将服务层和数据库层分隔开，向上提供数据展示的服务，向下提供数据访问的接口。在业务层还包括了一些核心的中间技术，如第三方的开源组件等。另外，日志之类的数据记录也通过业务层进行处理。</w:t>
      </w:r>
    </w:p>
    <w:p w:rsidR="009E255A" w:rsidRPr="009E255A" w:rsidRDefault="009E255A" w:rsidP="009E255A">
      <w:pPr>
        <w:ind w:firstLineChars="200" w:firstLine="440"/>
        <w:rPr>
          <w:rFonts w:hint="eastAsia"/>
        </w:rPr>
      </w:pPr>
      <w:r>
        <w:rPr>
          <w:rFonts w:hint="eastAsia"/>
        </w:rPr>
        <w:t>数据库层使用</w:t>
      </w:r>
      <w:r>
        <w:rPr>
          <w:rFonts w:hint="eastAsia"/>
        </w:rPr>
        <w:t>MongoDB</w:t>
      </w:r>
      <w:r>
        <w:rPr>
          <w:rFonts w:hint="eastAsia"/>
        </w:rPr>
        <w:t>数据库，完成对数据库的各种操作，主要目的是封装一系列数据库操作，保证并发控制和各种事务处理等。</w:t>
      </w:r>
    </w:p>
    <w:p w:rsidR="00AD61E1" w:rsidRDefault="00AD61E1" w:rsidP="00AD61E1">
      <w:pPr>
        <w:keepNext/>
        <w:jc w:val="center"/>
      </w:pPr>
      <w:r w:rsidRPr="00AD61E1">
        <w:drawing>
          <wp:inline distT="0" distB="0" distL="0" distR="0" wp14:anchorId="78FDE87F" wp14:editId="731DFAE5">
            <wp:extent cx="3304913" cy="33020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4569"/>
                    <a:stretch/>
                  </pic:blipFill>
                  <pic:spPr bwMode="auto">
                    <a:xfrm>
                      <a:off x="0" y="0"/>
                      <a:ext cx="3307568" cy="3304653"/>
                    </a:xfrm>
                    <a:prstGeom prst="rect">
                      <a:avLst/>
                    </a:prstGeom>
                    <a:ln>
                      <a:noFill/>
                    </a:ln>
                    <a:extLst>
                      <a:ext uri="{53640926-AAD7-44D8-BBD7-CCE9431645EC}">
                        <a14:shadowObscured xmlns:a14="http://schemas.microsoft.com/office/drawing/2010/main"/>
                      </a:ext>
                    </a:extLst>
                  </pic:spPr>
                </pic:pic>
              </a:graphicData>
            </a:graphic>
          </wp:inline>
        </w:drawing>
      </w:r>
    </w:p>
    <w:p w:rsidR="00422FA6" w:rsidRDefault="00AD61E1" w:rsidP="00AD61E1">
      <w:pPr>
        <w:pStyle w:val="a8"/>
        <w:jc w:val="center"/>
        <w:rPr>
          <w:rFonts w:hint="eastAsia"/>
        </w:rPr>
      </w:pPr>
      <w:r>
        <w:rPr>
          <w:rFonts w:hint="eastAsia"/>
        </w:rPr>
        <w:t>系统后端架构图</w:t>
      </w:r>
    </w:p>
    <w:p w:rsidR="00774A15" w:rsidRPr="00547E0A" w:rsidRDefault="007F737F">
      <w:pPr>
        <w:rPr>
          <w:b/>
          <w:u w:val="single"/>
        </w:rPr>
      </w:pPr>
      <w:r w:rsidRPr="00547E0A">
        <w:rPr>
          <w:rFonts w:hint="eastAsia"/>
          <w:b/>
          <w:u w:val="single"/>
        </w:rPr>
        <w:t>子系统架构</w:t>
      </w:r>
    </w:p>
    <w:p w:rsidR="00774A15" w:rsidRDefault="007F737F">
      <w:pPr>
        <w:numPr>
          <w:ilvl w:val="0"/>
          <w:numId w:val="5"/>
        </w:numPr>
      </w:pPr>
      <w:r>
        <w:rPr>
          <w:rFonts w:hint="eastAsia"/>
        </w:rPr>
        <w:t>数据更新系统</w:t>
      </w:r>
    </w:p>
    <w:p w:rsidR="00774A15" w:rsidRDefault="007F737F">
      <w:pPr>
        <w:ind w:firstLineChars="200" w:firstLine="440"/>
      </w:pPr>
      <w:r>
        <w:rPr>
          <w:rFonts w:hint="eastAsia"/>
        </w:rPr>
        <w:t>数据更新系统每日定期向合法数据源获取每日科研成果更新信息，以获取论文为主体，丰富系统数据信息，以便提供最新科研成果展示给用户。</w:t>
      </w:r>
    </w:p>
    <w:p w:rsidR="00774A15" w:rsidRDefault="007F737F">
      <w:pPr>
        <w:ind w:firstLineChars="200" w:firstLine="440"/>
      </w:pPr>
      <w:r>
        <w:rPr>
          <w:rFonts w:hint="eastAsia"/>
        </w:rPr>
        <w:t>数据更新系统以</w:t>
      </w:r>
      <w:r>
        <w:rPr>
          <w:rFonts w:hint="eastAsia"/>
        </w:rPr>
        <w:t>Python</w:t>
      </w:r>
      <w:r>
        <w:rPr>
          <w:rFonts w:hint="eastAsia"/>
        </w:rPr>
        <w:t>完成主要爬虫工作，获取科研成果的关键信息，包括题目、作者、关键字、主题等信息。</w:t>
      </w:r>
    </w:p>
    <w:p w:rsidR="00774A15" w:rsidRDefault="007F737F">
      <w:pPr>
        <w:numPr>
          <w:ilvl w:val="0"/>
          <w:numId w:val="5"/>
        </w:numPr>
      </w:pPr>
      <w:r>
        <w:rPr>
          <w:rFonts w:hint="eastAsia"/>
        </w:rPr>
        <w:t>日志系统</w:t>
      </w:r>
    </w:p>
    <w:p w:rsidR="00774A15" w:rsidRDefault="007F737F">
      <w:pPr>
        <w:ind w:firstLineChars="200" w:firstLine="440"/>
      </w:pPr>
      <w:r>
        <w:rPr>
          <w:rFonts w:hint="eastAsia"/>
        </w:rPr>
        <w:t>日志系统从消息队列中获取信息传递内容，包括各子系统信息、调试信息、用户浏览信息，便于管理员和维护人员了解系统状况，有利于跟踪调试、运行状态记录、系统崩溃恢复。</w:t>
      </w:r>
    </w:p>
    <w:p w:rsidR="009E255A" w:rsidRDefault="007F737F" w:rsidP="009E255A">
      <w:pPr>
        <w:ind w:firstLineChars="200" w:firstLine="440"/>
        <w:rPr>
          <w:rFonts w:hint="eastAsia"/>
        </w:rPr>
      </w:pPr>
      <w:r>
        <w:rPr>
          <w:rFonts w:hint="eastAsia"/>
        </w:rPr>
        <w:t>日志内容以时间和内容为划分，存为文本格式并持久化到数据库中。由于日志系统需要记录系统操作记录，数据量较大，需</w:t>
      </w:r>
      <w:r>
        <w:rPr>
          <w:rFonts w:hint="eastAsia"/>
        </w:rPr>
        <w:t>要根据时间划分数据表，便于数据库存储、管理、查询。考虑到项目规模，目前决定以星期为单位创建日志表。</w:t>
      </w:r>
    </w:p>
    <w:p w:rsidR="009E255A" w:rsidRDefault="009E255A" w:rsidP="009E255A">
      <w:pPr>
        <w:numPr>
          <w:ilvl w:val="0"/>
          <w:numId w:val="5"/>
        </w:numPr>
        <w:rPr>
          <w:rFonts w:hint="eastAsia"/>
        </w:rPr>
      </w:pPr>
      <w:r>
        <w:rPr>
          <w:rFonts w:hint="eastAsia"/>
        </w:rPr>
        <w:t>数据分析子系统</w:t>
      </w:r>
    </w:p>
    <w:p w:rsidR="009E255A" w:rsidRDefault="009E255A" w:rsidP="009E255A">
      <w:pPr>
        <w:ind w:firstLineChars="200" w:firstLine="440"/>
      </w:pPr>
      <w:r>
        <w:rPr>
          <w:rFonts w:hint="eastAsia"/>
        </w:rPr>
        <w:t>数据分析子系统主要作用是给平台管理员展示后台日志子系统的结果以及数据库的分析。目的是让管理人员更好更加直观地了解平台的各项数据（如访问量，下载量，用户数等）。</w:t>
      </w:r>
    </w:p>
    <w:p w:rsidR="009E255A" w:rsidRDefault="009E255A" w:rsidP="009E255A">
      <w:pPr>
        <w:ind w:firstLineChars="200" w:firstLine="440"/>
      </w:pPr>
      <w:r>
        <w:rPr>
          <w:rFonts w:hint="eastAsia"/>
        </w:rPr>
        <w:t>数据分析子系统作为一个辅助后台管理的子系统，不需要像前端那样注重于</w:t>
      </w:r>
      <w:r>
        <w:t>UI</w:t>
      </w:r>
      <w:r>
        <w:rPr>
          <w:rFonts w:hint="eastAsia"/>
        </w:rPr>
        <w:t>等展示方式，因为本身使用者仅仅只有管理员。因此可以使用较为简单的设计模式，专注于数据的处理和展示即可。不过需要注意的是在数据分析子系统访问后台数据的同时不能对其他用户的访问造成影响。</w:t>
      </w:r>
    </w:p>
    <w:p w:rsidR="009E255A" w:rsidRDefault="009E255A" w:rsidP="009E255A">
      <w:pPr>
        <w:numPr>
          <w:ilvl w:val="0"/>
          <w:numId w:val="5"/>
        </w:numPr>
        <w:rPr>
          <w:rFonts w:hint="eastAsia"/>
        </w:rPr>
      </w:pPr>
      <w:r>
        <w:rPr>
          <w:rFonts w:hint="eastAsia"/>
        </w:rPr>
        <w:t>推荐列表子系统</w:t>
      </w:r>
    </w:p>
    <w:p w:rsidR="009E255A" w:rsidRDefault="009E255A" w:rsidP="009E255A">
      <w:pPr>
        <w:ind w:firstLineChars="200" w:firstLine="440"/>
      </w:pPr>
      <w:r>
        <w:rPr>
          <w:rFonts w:hint="eastAsia"/>
        </w:rPr>
        <w:t>根据用户的搜索记录等信息进行每日推荐，推荐用户可能感兴趣的文献列表。</w:t>
      </w:r>
    </w:p>
    <w:p w:rsidR="009E255A" w:rsidRDefault="009E255A" w:rsidP="009E255A">
      <w:pPr>
        <w:ind w:firstLineChars="200" w:firstLine="440"/>
      </w:pPr>
      <w:r>
        <w:rPr>
          <w:rFonts w:hint="eastAsia"/>
        </w:rPr>
        <w:t>用户感兴趣的文献列表是在前端的显示内容，但是一系列推荐信息的计算显然不能在前端完成，因此会通过本子系统的计算之后，由后端交付给前端进行结果的展示。</w:t>
      </w:r>
    </w:p>
    <w:p w:rsidR="009E255A" w:rsidRDefault="009E255A" w:rsidP="009E255A">
      <w:pPr>
        <w:numPr>
          <w:ilvl w:val="0"/>
          <w:numId w:val="5"/>
        </w:numPr>
        <w:rPr>
          <w:rFonts w:hint="eastAsia"/>
        </w:rPr>
      </w:pPr>
      <w:r>
        <w:rPr>
          <w:rFonts w:hint="eastAsia"/>
        </w:rPr>
        <w:t>学者认证子系统</w:t>
      </w:r>
    </w:p>
    <w:p w:rsidR="009E255A" w:rsidRDefault="009E255A" w:rsidP="009E255A">
      <w:pPr>
        <w:ind w:firstLineChars="200" w:firstLine="440"/>
      </w:pPr>
      <w:r>
        <w:rPr>
          <w:rFonts w:hint="eastAsia"/>
        </w:rPr>
        <w:t>学者的身份认证有很大一部分需要交给人工审核，因此需要一个独立的子系统来完成从申请到审核最后批复的流程。</w:t>
      </w:r>
    </w:p>
    <w:p w:rsidR="009E255A" w:rsidRDefault="009E255A" w:rsidP="009E255A">
      <w:pPr>
        <w:ind w:firstLineChars="200" w:firstLine="440"/>
        <w:rPr>
          <w:rFonts w:hint="eastAsia"/>
        </w:rPr>
      </w:pPr>
      <w:r>
        <w:rPr>
          <w:rFonts w:hint="eastAsia"/>
        </w:rPr>
        <w:t>用户申请学者身份认证大致分为</w:t>
      </w:r>
      <w:r>
        <w:t>8</w:t>
      </w:r>
      <w:r>
        <w:rPr>
          <w:rFonts w:hint="eastAsia"/>
        </w:rPr>
        <w:t>个步骤：</w:t>
      </w:r>
    </w:p>
    <w:p w:rsidR="009E255A" w:rsidRDefault="009E255A" w:rsidP="009E255A">
      <w:pPr>
        <w:pStyle w:val="a3"/>
        <w:numPr>
          <w:ilvl w:val="0"/>
          <w:numId w:val="6"/>
        </w:numPr>
        <w:rPr>
          <w:rFonts w:hint="eastAsia"/>
        </w:rPr>
      </w:pPr>
      <w:r>
        <w:rPr>
          <w:rFonts w:hint="eastAsia"/>
        </w:rPr>
        <w:t>用户申请学者身份认证</w:t>
      </w:r>
    </w:p>
    <w:p w:rsidR="009E255A" w:rsidRDefault="009E255A" w:rsidP="009E255A">
      <w:pPr>
        <w:pStyle w:val="a3"/>
        <w:numPr>
          <w:ilvl w:val="0"/>
          <w:numId w:val="6"/>
        </w:numPr>
        <w:rPr>
          <w:rFonts w:hint="eastAsia"/>
        </w:rPr>
      </w:pPr>
      <w:r>
        <w:rPr>
          <w:rFonts w:hint="eastAsia"/>
        </w:rPr>
        <w:t>系统返回认证页面</w:t>
      </w:r>
    </w:p>
    <w:p w:rsidR="009E255A" w:rsidRDefault="009E255A" w:rsidP="009E255A">
      <w:pPr>
        <w:pStyle w:val="a3"/>
        <w:numPr>
          <w:ilvl w:val="0"/>
          <w:numId w:val="6"/>
        </w:numPr>
        <w:rPr>
          <w:rFonts w:hint="eastAsia"/>
        </w:rPr>
      </w:pPr>
      <w:r>
        <w:rPr>
          <w:rFonts w:hint="eastAsia"/>
        </w:rPr>
        <w:t>用户填写认证信息并提交</w:t>
      </w:r>
    </w:p>
    <w:p w:rsidR="009E255A" w:rsidRDefault="009E255A" w:rsidP="009E255A">
      <w:pPr>
        <w:pStyle w:val="a3"/>
        <w:numPr>
          <w:ilvl w:val="0"/>
          <w:numId w:val="6"/>
        </w:numPr>
        <w:rPr>
          <w:rFonts w:hint="eastAsia"/>
        </w:rPr>
      </w:pPr>
      <w:r>
        <w:rPr>
          <w:rFonts w:hint="eastAsia"/>
        </w:rPr>
        <w:t>系统生成认证申请并交由平台管理员审核</w:t>
      </w:r>
    </w:p>
    <w:p w:rsidR="009E255A" w:rsidRDefault="009E255A" w:rsidP="009E255A">
      <w:pPr>
        <w:pStyle w:val="a3"/>
        <w:numPr>
          <w:ilvl w:val="0"/>
          <w:numId w:val="6"/>
        </w:numPr>
        <w:rPr>
          <w:rFonts w:hint="eastAsia"/>
        </w:rPr>
      </w:pPr>
      <w:r>
        <w:rPr>
          <w:rFonts w:hint="eastAsia"/>
        </w:rPr>
        <w:t>平台管理员审核申请</w:t>
      </w:r>
    </w:p>
    <w:p w:rsidR="009E255A" w:rsidRDefault="009E255A" w:rsidP="009E255A">
      <w:pPr>
        <w:pStyle w:val="a3"/>
        <w:numPr>
          <w:ilvl w:val="0"/>
          <w:numId w:val="6"/>
        </w:numPr>
        <w:rPr>
          <w:rFonts w:hint="eastAsia"/>
        </w:rPr>
      </w:pPr>
      <w:r>
        <w:rPr>
          <w:rFonts w:hint="eastAsia"/>
        </w:rPr>
        <w:t>认证申请通过（或者不通过然后就此结束）</w:t>
      </w:r>
    </w:p>
    <w:p w:rsidR="009E255A" w:rsidRDefault="009E255A" w:rsidP="009E255A">
      <w:pPr>
        <w:pStyle w:val="a3"/>
        <w:numPr>
          <w:ilvl w:val="0"/>
          <w:numId w:val="6"/>
        </w:numPr>
        <w:rPr>
          <w:rFonts w:hint="eastAsia"/>
        </w:rPr>
      </w:pPr>
      <w:r>
        <w:rPr>
          <w:rFonts w:hint="eastAsia"/>
        </w:rPr>
        <w:t>系统修改用户信息权限</w:t>
      </w:r>
    </w:p>
    <w:p w:rsidR="009E255A" w:rsidRDefault="009E255A" w:rsidP="009E255A">
      <w:pPr>
        <w:pStyle w:val="a3"/>
        <w:numPr>
          <w:ilvl w:val="0"/>
          <w:numId w:val="6"/>
        </w:numPr>
        <w:rPr>
          <w:rFonts w:hint="eastAsia"/>
        </w:rPr>
      </w:pPr>
      <w:r>
        <w:rPr>
          <w:rFonts w:hint="eastAsia"/>
        </w:rPr>
        <w:t xml:space="preserve">8. </w:t>
      </w:r>
      <w:r>
        <w:rPr>
          <w:rFonts w:hint="eastAsia"/>
        </w:rPr>
        <w:t>学者身份认证成功</w:t>
      </w:r>
    </w:p>
    <w:p w:rsidR="00774A15" w:rsidRPr="009E255A" w:rsidRDefault="009E255A" w:rsidP="009E255A">
      <w:pPr>
        <w:ind w:firstLine="420"/>
      </w:pPr>
      <w:r>
        <w:rPr>
          <w:rFonts w:hint="eastAsia"/>
        </w:rPr>
        <w:t>因此，本子系统需要统计各项审核信息并且做初步筛选，然后将剩余的完整信息提取出必要内容，交给审核人员进行处理。</w:t>
      </w:r>
    </w:p>
    <w:sectPr w:rsidR="00774A15" w:rsidRPr="009E255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22FA6" w:rsidRDefault="00422FA6" w:rsidP="00422FA6">
      <w:pPr>
        <w:spacing w:after="0" w:line="240" w:lineRule="auto"/>
      </w:pPr>
      <w:r>
        <w:separator/>
      </w:r>
    </w:p>
  </w:endnote>
  <w:endnote w:type="continuationSeparator" w:id="0">
    <w:p w:rsidR="00422FA6" w:rsidRDefault="00422FA6" w:rsidP="00422F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22FA6" w:rsidRDefault="00422FA6" w:rsidP="00422FA6">
      <w:pPr>
        <w:spacing w:after="0" w:line="240" w:lineRule="auto"/>
      </w:pPr>
      <w:r>
        <w:separator/>
      </w:r>
    </w:p>
  </w:footnote>
  <w:footnote w:type="continuationSeparator" w:id="0">
    <w:p w:rsidR="00422FA6" w:rsidRDefault="00422FA6" w:rsidP="00422F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268A603"/>
    <w:multiLevelType w:val="singleLevel"/>
    <w:tmpl w:val="8268A603"/>
    <w:lvl w:ilvl="0">
      <w:start w:val="1"/>
      <w:numFmt w:val="decimal"/>
      <w:suff w:val="space"/>
      <w:lvlText w:val="%1."/>
      <w:lvlJc w:val="left"/>
    </w:lvl>
  </w:abstractNum>
  <w:abstractNum w:abstractNumId="1" w15:restartNumberingAfterBreak="0">
    <w:nsid w:val="D6567AB0"/>
    <w:multiLevelType w:val="singleLevel"/>
    <w:tmpl w:val="D6567AB0"/>
    <w:lvl w:ilvl="0">
      <w:start w:val="2"/>
      <w:numFmt w:val="decimal"/>
      <w:suff w:val="space"/>
      <w:lvlText w:val="%1."/>
      <w:lvlJc w:val="left"/>
    </w:lvl>
  </w:abstractNum>
  <w:abstractNum w:abstractNumId="2" w15:restartNumberingAfterBreak="0">
    <w:nsid w:val="4FA66808"/>
    <w:multiLevelType w:val="singleLevel"/>
    <w:tmpl w:val="4FA66808"/>
    <w:lvl w:ilvl="0">
      <w:start w:val="3"/>
      <w:numFmt w:val="decimal"/>
      <w:suff w:val="space"/>
      <w:lvlText w:val="%1."/>
      <w:lvlJc w:val="left"/>
    </w:lvl>
  </w:abstractNum>
  <w:abstractNum w:abstractNumId="3" w15:restartNumberingAfterBreak="0">
    <w:nsid w:val="6CF9BF6C"/>
    <w:multiLevelType w:val="multilevel"/>
    <w:tmpl w:val="6CF9BF6C"/>
    <w:lvl w:ilvl="0">
      <w:start w:val="1"/>
      <w:numFmt w:val="decimal"/>
      <w:suff w:val="space"/>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4" w15:restartNumberingAfterBreak="0">
    <w:nsid w:val="714A029A"/>
    <w:multiLevelType w:val="hybridMultilevel"/>
    <w:tmpl w:val="A06E06B4"/>
    <w:lvl w:ilvl="0" w:tplc="28F0F62E">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72856F5B"/>
    <w:multiLevelType w:val="singleLevel"/>
    <w:tmpl w:val="72856F5B"/>
    <w:lvl w:ilvl="0">
      <w:start w:val="4"/>
      <w:numFmt w:val="decimal"/>
      <w:suff w:val="space"/>
      <w:lvlText w:val="%1."/>
      <w:lvlJc w:val="left"/>
    </w:lvl>
  </w:abstractNum>
  <w:abstractNum w:abstractNumId="6" w15:restartNumberingAfterBreak="0">
    <w:nsid w:val="7B9D79DE"/>
    <w:multiLevelType w:val="hybridMultilevel"/>
    <w:tmpl w:val="F3C8DC90"/>
    <w:lvl w:ilvl="0" w:tplc="664AB0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 w:numId="4">
    <w:abstractNumId w:val="5"/>
  </w:num>
  <w:num w:numId="5">
    <w:abstractNumId w:val="3"/>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48E9"/>
    <w:rsid w:val="0000150E"/>
    <w:rsid w:val="000448E9"/>
    <w:rsid w:val="0006702C"/>
    <w:rsid w:val="00083819"/>
    <w:rsid w:val="000C53A8"/>
    <w:rsid w:val="00116823"/>
    <w:rsid w:val="00120C2E"/>
    <w:rsid w:val="00123221"/>
    <w:rsid w:val="00130B6A"/>
    <w:rsid w:val="00134E59"/>
    <w:rsid w:val="0015018A"/>
    <w:rsid w:val="00166D70"/>
    <w:rsid w:val="001739C8"/>
    <w:rsid w:val="001741FC"/>
    <w:rsid w:val="00174749"/>
    <w:rsid w:val="00187595"/>
    <w:rsid w:val="001B19F6"/>
    <w:rsid w:val="001D47EC"/>
    <w:rsid w:val="001E3CF3"/>
    <w:rsid w:val="001F1E2A"/>
    <w:rsid w:val="00210E6C"/>
    <w:rsid w:val="0021473C"/>
    <w:rsid w:val="00255169"/>
    <w:rsid w:val="0026709A"/>
    <w:rsid w:val="002859C1"/>
    <w:rsid w:val="002B75DF"/>
    <w:rsid w:val="002F0B55"/>
    <w:rsid w:val="003763DD"/>
    <w:rsid w:val="003C03DC"/>
    <w:rsid w:val="003D3ED8"/>
    <w:rsid w:val="003F6E26"/>
    <w:rsid w:val="00422FA6"/>
    <w:rsid w:val="004407CB"/>
    <w:rsid w:val="00452B39"/>
    <w:rsid w:val="00467235"/>
    <w:rsid w:val="00495D77"/>
    <w:rsid w:val="004F66BB"/>
    <w:rsid w:val="00506049"/>
    <w:rsid w:val="00547E0A"/>
    <w:rsid w:val="005815C8"/>
    <w:rsid w:val="00592404"/>
    <w:rsid w:val="005C4D45"/>
    <w:rsid w:val="005D3237"/>
    <w:rsid w:val="005D50AB"/>
    <w:rsid w:val="005E5545"/>
    <w:rsid w:val="005E7D36"/>
    <w:rsid w:val="006236BB"/>
    <w:rsid w:val="00651C1A"/>
    <w:rsid w:val="00656DBF"/>
    <w:rsid w:val="00673A27"/>
    <w:rsid w:val="006A25BD"/>
    <w:rsid w:val="006C7A61"/>
    <w:rsid w:val="006F0AFF"/>
    <w:rsid w:val="0070341D"/>
    <w:rsid w:val="00712500"/>
    <w:rsid w:val="00742368"/>
    <w:rsid w:val="00761F19"/>
    <w:rsid w:val="00770420"/>
    <w:rsid w:val="00774A15"/>
    <w:rsid w:val="007757BF"/>
    <w:rsid w:val="007E37C2"/>
    <w:rsid w:val="007F12F9"/>
    <w:rsid w:val="007F737F"/>
    <w:rsid w:val="00814C58"/>
    <w:rsid w:val="008276E7"/>
    <w:rsid w:val="00877CE4"/>
    <w:rsid w:val="00897BB3"/>
    <w:rsid w:val="008B6030"/>
    <w:rsid w:val="008D47B2"/>
    <w:rsid w:val="00914F6C"/>
    <w:rsid w:val="009224D7"/>
    <w:rsid w:val="00960CF6"/>
    <w:rsid w:val="009B4DA3"/>
    <w:rsid w:val="009E255A"/>
    <w:rsid w:val="00A07348"/>
    <w:rsid w:val="00A14927"/>
    <w:rsid w:val="00A268C2"/>
    <w:rsid w:val="00A41106"/>
    <w:rsid w:val="00A963D3"/>
    <w:rsid w:val="00A97E62"/>
    <w:rsid w:val="00AD61E1"/>
    <w:rsid w:val="00AE7882"/>
    <w:rsid w:val="00AF3C2A"/>
    <w:rsid w:val="00B73414"/>
    <w:rsid w:val="00B841E0"/>
    <w:rsid w:val="00BE2317"/>
    <w:rsid w:val="00C3263B"/>
    <w:rsid w:val="00C66A31"/>
    <w:rsid w:val="00C72643"/>
    <w:rsid w:val="00CC4909"/>
    <w:rsid w:val="00CD0D18"/>
    <w:rsid w:val="00CE633B"/>
    <w:rsid w:val="00D765AC"/>
    <w:rsid w:val="00D84AD3"/>
    <w:rsid w:val="00DA6013"/>
    <w:rsid w:val="00DB2358"/>
    <w:rsid w:val="00DB37AD"/>
    <w:rsid w:val="00DD1F96"/>
    <w:rsid w:val="00DE79AF"/>
    <w:rsid w:val="00E1442F"/>
    <w:rsid w:val="00E46145"/>
    <w:rsid w:val="00E47D51"/>
    <w:rsid w:val="00E52279"/>
    <w:rsid w:val="00E72BC4"/>
    <w:rsid w:val="00F86C68"/>
    <w:rsid w:val="00F87A49"/>
    <w:rsid w:val="00FA1CDC"/>
    <w:rsid w:val="00FB0BA2"/>
    <w:rsid w:val="01593489"/>
    <w:rsid w:val="0382067E"/>
    <w:rsid w:val="05C91AEB"/>
    <w:rsid w:val="05D401E2"/>
    <w:rsid w:val="05EA51FB"/>
    <w:rsid w:val="06990F19"/>
    <w:rsid w:val="07BB5F81"/>
    <w:rsid w:val="07D7344D"/>
    <w:rsid w:val="07E3650C"/>
    <w:rsid w:val="085E5B4A"/>
    <w:rsid w:val="0F5A3813"/>
    <w:rsid w:val="0F892811"/>
    <w:rsid w:val="144D1707"/>
    <w:rsid w:val="14531F76"/>
    <w:rsid w:val="14966F75"/>
    <w:rsid w:val="152B0A0B"/>
    <w:rsid w:val="177F10C5"/>
    <w:rsid w:val="180053BE"/>
    <w:rsid w:val="18163EE2"/>
    <w:rsid w:val="1A446183"/>
    <w:rsid w:val="1B24231B"/>
    <w:rsid w:val="1BCB2FA8"/>
    <w:rsid w:val="1BDA2566"/>
    <w:rsid w:val="1FD3535A"/>
    <w:rsid w:val="26147C38"/>
    <w:rsid w:val="2787710E"/>
    <w:rsid w:val="279932F2"/>
    <w:rsid w:val="28E9013E"/>
    <w:rsid w:val="292863B3"/>
    <w:rsid w:val="29A050C8"/>
    <w:rsid w:val="29ED448A"/>
    <w:rsid w:val="2DCF6F6E"/>
    <w:rsid w:val="2E2E1189"/>
    <w:rsid w:val="320F3695"/>
    <w:rsid w:val="32474998"/>
    <w:rsid w:val="34951702"/>
    <w:rsid w:val="35545371"/>
    <w:rsid w:val="3585241B"/>
    <w:rsid w:val="36D22DDA"/>
    <w:rsid w:val="36F11AFF"/>
    <w:rsid w:val="37F45DF4"/>
    <w:rsid w:val="3A8D40F3"/>
    <w:rsid w:val="3D7A058E"/>
    <w:rsid w:val="3E4E4213"/>
    <w:rsid w:val="3E6C49DC"/>
    <w:rsid w:val="3E993442"/>
    <w:rsid w:val="40474CD9"/>
    <w:rsid w:val="406B3C61"/>
    <w:rsid w:val="44315679"/>
    <w:rsid w:val="45281E83"/>
    <w:rsid w:val="456D74AF"/>
    <w:rsid w:val="4BC05F82"/>
    <w:rsid w:val="50357DA2"/>
    <w:rsid w:val="548E17C9"/>
    <w:rsid w:val="5510796D"/>
    <w:rsid w:val="55CD2328"/>
    <w:rsid w:val="55FC00A7"/>
    <w:rsid w:val="561B1681"/>
    <w:rsid w:val="586712DB"/>
    <w:rsid w:val="593A7561"/>
    <w:rsid w:val="5A7D0A76"/>
    <w:rsid w:val="5EA5393F"/>
    <w:rsid w:val="618C0329"/>
    <w:rsid w:val="629A2CD5"/>
    <w:rsid w:val="649B697F"/>
    <w:rsid w:val="64E801C9"/>
    <w:rsid w:val="65240204"/>
    <w:rsid w:val="66EB76E3"/>
    <w:rsid w:val="67757867"/>
    <w:rsid w:val="69701F97"/>
    <w:rsid w:val="6A53036F"/>
    <w:rsid w:val="6BFD1D89"/>
    <w:rsid w:val="6CA6483F"/>
    <w:rsid w:val="6CB44CA2"/>
    <w:rsid w:val="6D2A2419"/>
    <w:rsid w:val="6D505754"/>
    <w:rsid w:val="6EC42187"/>
    <w:rsid w:val="710E591F"/>
    <w:rsid w:val="73636125"/>
    <w:rsid w:val="74B54B54"/>
    <w:rsid w:val="75A00E6B"/>
    <w:rsid w:val="75C93687"/>
    <w:rsid w:val="77185460"/>
    <w:rsid w:val="7B5B6106"/>
    <w:rsid w:val="7BC55D9F"/>
    <w:rsid w:val="7C2A0189"/>
    <w:rsid w:val="7DFE6BE2"/>
    <w:rsid w:val="7E4D269B"/>
    <w:rsid w:val="7FCF78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28C9F7"/>
  <w15:docId w15:val="{197FC0F8-BB42-471C-B952-FEA6D4880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160" w:line="259" w:lineRule="auto"/>
    </w:pPr>
    <w:rPr>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pPr>
      <w:ind w:left="720"/>
      <w:contextualSpacing/>
    </w:pPr>
  </w:style>
  <w:style w:type="paragraph" w:styleId="a4">
    <w:name w:val="header"/>
    <w:basedOn w:val="a"/>
    <w:link w:val="a5"/>
    <w:uiPriority w:val="99"/>
    <w:unhideWhenUsed/>
    <w:rsid w:val="00422FA6"/>
    <w:pPr>
      <w:pBdr>
        <w:bottom w:val="single" w:sz="6" w:space="1" w:color="auto"/>
      </w:pBdr>
      <w:tabs>
        <w:tab w:val="center" w:pos="4153"/>
        <w:tab w:val="right" w:pos="8306"/>
      </w:tabs>
      <w:snapToGrid w:val="0"/>
      <w:spacing w:line="240" w:lineRule="auto"/>
      <w:jc w:val="center"/>
    </w:pPr>
    <w:rPr>
      <w:sz w:val="18"/>
      <w:szCs w:val="18"/>
    </w:rPr>
  </w:style>
  <w:style w:type="character" w:customStyle="1" w:styleId="a5">
    <w:name w:val="页眉 字符"/>
    <w:basedOn w:val="a0"/>
    <w:link w:val="a4"/>
    <w:uiPriority w:val="99"/>
    <w:rsid w:val="00422FA6"/>
    <w:rPr>
      <w:sz w:val="18"/>
      <w:szCs w:val="18"/>
    </w:rPr>
  </w:style>
  <w:style w:type="paragraph" w:styleId="a6">
    <w:name w:val="footer"/>
    <w:basedOn w:val="a"/>
    <w:link w:val="a7"/>
    <w:uiPriority w:val="99"/>
    <w:unhideWhenUsed/>
    <w:rsid w:val="00422FA6"/>
    <w:pPr>
      <w:tabs>
        <w:tab w:val="center" w:pos="4153"/>
        <w:tab w:val="right" w:pos="8306"/>
      </w:tabs>
      <w:snapToGrid w:val="0"/>
      <w:spacing w:line="240" w:lineRule="auto"/>
    </w:pPr>
    <w:rPr>
      <w:sz w:val="18"/>
      <w:szCs w:val="18"/>
    </w:rPr>
  </w:style>
  <w:style w:type="character" w:customStyle="1" w:styleId="a7">
    <w:name w:val="页脚 字符"/>
    <w:basedOn w:val="a0"/>
    <w:link w:val="a6"/>
    <w:uiPriority w:val="99"/>
    <w:rsid w:val="00422FA6"/>
    <w:rPr>
      <w:sz w:val="18"/>
      <w:szCs w:val="18"/>
    </w:rPr>
  </w:style>
  <w:style w:type="paragraph" w:styleId="a8">
    <w:name w:val="caption"/>
    <w:basedOn w:val="a"/>
    <w:next w:val="a"/>
    <w:uiPriority w:val="35"/>
    <w:unhideWhenUsed/>
    <w:qFormat/>
    <w:rsid w:val="00AD61E1"/>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1072706">
      <w:bodyDiv w:val="1"/>
      <w:marLeft w:val="0"/>
      <w:marRight w:val="0"/>
      <w:marTop w:val="0"/>
      <w:marBottom w:val="0"/>
      <w:divBdr>
        <w:top w:val="none" w:sz="0" w:space="0" w:color="auto"/>
        <w:left w:val="none" w:sz="0" w:space="0" w:color="auto"/>
        <w:bottom w:val="none" w:sz="0" w:space="0" w:color="auto"/>
        <w:right w:val="none" w:sz="0" w:space="0" w:color="auto"/>
      </w:divBdr>
      <w:divsChild>
        <w:div w:id="658728471">
          <w:marLeft w:val="0"/>
          <w:marRight w:val="0"/>
          <w:marTop w:val="0"/>
          <w:marBottom w:val="0"/>
          <w:divBdr>
            <w:top w:val="none" w:sz="0" w:space="0" w:color="auto"/>
            <w:left w:val="none" w:sz="0" w:space="0" w:color="auto"/>
            <w:bottom w:val="none" w:sz="0" w:space="0" w:color="auto"/>
            <w:right w:val="none" w:sz="0" w:space="0" w:color="auto"/>
          </w:divBdr>
          <w:divsChild>
            <w:div w:id="1053768733">
              <w:marLeft w:val="0"/>
              <w:marRight w:val="0"/>
              <w:marTop w:val="0"/>
              <w:marBottom w:val="0"/>
              <w:divBdr>
                <w:top w:val="none" w:sz="0" w:space="0" w:color="auto"/>
                <w:left w:val="none" w:sz="0" w:space="0" w:color="auto"/>
                <w:bottom w:val="none" w:sz="0" w:space="0" w:color="auto"/>
                <w:right w:val="none" w:sz="0" w:space="0" w:color="auto"/>
              </w:divBdr>
            </w:div>
            <w:div w:id="1342657406">
              <w:marLeft w:val="0"/>
              <w:marRight w:val="0"/>
              <w:marTop w:val="0"/>
              <w:marBottom w:val="0"/>
              <w:divBdr>
                <w:top w:val="none" w:sz="0" w:space="0" w:color="auto"/>
                <w:left w:val="none" w:sz="0" w:space="0" w:color="auto"/>
                <w:bottom w:val="none" w:sz="0" w:space="0" w:color="auto"/>
                <w:right w:val="none" w:sz="0" w:space="0" w:color="auto"/>
              </w:divBdr>
            </w:div>
            <w:div w:id="934629149">
              <w:marLeft w:val="0"/>
              <w:marRight w:val="0"/>
              <w:marTop w:val="0"/>
              <w:marBottom w:val="0"/>
              <w:divBdr>
                <w:top w:val="none" w:sz="0" w:space="0" w:color="auto"/>
                <w:left w:val="none" w:sz="0" w:space="0" w:color="auto"/>
                <w:bottom w:val="none" w:sz="0" w:space="0" w:color="auto"/>
                <w:right w:val="none" w:sz="0" w:space="0" w:color="auto"/>
              </w:divBdr>
            </w:div>
            <w:div w:id="507720262">
              <w:marLeft w:val="0"/>
              <w:marRight w:val="0"/>
              <w:marTop w:val="0"/>
              <w:marBottom w:val="0"/>
              <w:divBdr>
                <w:top w:val="none" w:sz="0" w:space="0" w:color="auto"/>
                <w:left w:val="none" w:sz="0" w:space="0" w:color="auto"/>
                <w:bottom w:val="none" w:sz="0" w:space="0" w:color="auto"/>
                <w:right w:val="none" w:sz="0" w:space="0" w:color="auto"/>
              </w:divBdr>
            </w:div>
            <w:div w:id="1330596423">
              <w:marLeft w:val="0"/>
              <w:marRight w:val="0"/>
              <w:marTop w:val="0"/>
              <w:marBottom w:val="0"/>
              <w:divBdr>
                <w:top w:val="none" w:sz="0" w:space="0" w:color="auto"/>
                <w:left w:val="none" w:sz="0" w:space="0" w:color="auto"/>
                <w:bottom w:val="none" w:sz="0" w:space="0" w:color="auto"/>
                <w:right w:val="none" w:sz="0" w:space="0" w:color="auto"/>
              </w:divBdr>
            </w:div>
            <w:div w:id="474371336">
              <w:marLeft w:val="0"/>
              <w:marRight w:val="0"/>
              <w:marTop w:val="0"/>
              <w:marBottom w:val="0"/>
              <w:divBdr>
                <w:top w:val="none" w:sz="0" w:space="0" w:color="auto"/>
                <w:left w:val="none" w:sz="0" w:space="0" w:color="auto"/>
                <w:bottom w:val="none" w:sz="0" w:space="0" w:color="auto"/>
                <w:right w:val="none" w:sz="0" w:space="0" w:color="auto"/>
              </w:divBdr>
            </w:div>
            <w:div w:id="889271354">
              <w:marLeft w:val="0"/>
              <w:marRight w:val="0"/>
              <w:marTop w:val="0"/>
              <w:marBottom w:val="0"/>
              <w:divBdr>
                <w:top w:val="none" w:sz="0" w:space="0" w:color="auto"/>
                <w:left w:val="none" w:sz="0" w:space="0" w:color="auto"/>
                <w:bottom w:val="none" w:sz="0" w:space="0" w:color="auto"/>
                <w:right w:val="none" w:sz="0" w:space="0" w:color="auto"/>
              </w:divBdr>
            </w:div>
            <w:div w:id="907693205">
              <w:marLeft w:val="0"/>
              <w:marRight w:val="0"/>
              <w:marTop w:val="0"/>
              <w:marBottom w:val="0"/>
              <w:divBdr>
                <w:top w:val="none" w:sz="0" w:space="0" w:color="auto"/>
                <w:left w:val="none" w:sz="0" w:space="0" w:color="auto"/>
                <w:bottom w:val="none" w:sz="0" w:space="0" w:color="auto"/>
                <w:right w:val="none" w:sz="0" w:space="0" w:color="auto"/>
              </w:divBdr>
            </w:div>
            <w:div w:id="454955843">
              <w:marLeft w:val="0"/>
              <w:marRight w:val="0"/>
              <w:marTop w:val="0"/>
              <w:marBottom w:val="0"/>
              <w:divBdr>
                <w:top w:val="none" w:sz="0" w:space="0" w:color="auto"/>
                <w:left w:val="none" w:sz="0" w:space="0" w:color="auto"/>
                <w:bottom w:val="none" w:sz="0" w:space="0" w:color="auto"/>
                <w:right w:val="none" w:sz="0" w:space="0" w:color="auto"/>
              </w:divBdr>
            </w:div>
            <w:div w:id="62023982">
              <w:marLeft w:val="0"/>
              <w:marRight w:val="0"/>
              <w:marTop w:val="0"/>
              <w:marBottom w:val="0"/>
              <w:divBdr>
                <w:top w:val="none" w:sz="0" w:space="0" w:color="auto"/>
                <w:left w:val="none" w:sz="0" w:space="0" w:color="auto"/>
                <w:bottom w:val="none" w:sz="0" w:space="0" w:color="auto"/>
                <w:right w:val="none" w:sz="0" w:space="0" w:color="auto"/>
              </w:divBdr>
            </w:div>
            <w:div w:id="669910221">
              <w:marLeft w:val="0"/>
              <w:marRight w:val="0"/>
              <w:marTop w:val="0"/>
              <w:marBottom w:val="0"/>
              <w:divBdr>
                <w:top w:val="none" w:sz="0" w:space="0" w:color="auto"/>
                <w:left w:val="none" w:sz="0" w:space="0" w:color="auto"/>
                <w:bottom w:val="none" w:sz="0" w:space="0" w:color="auto"/>
                <w:right w:val="none" w:sz="0" w:space="0" w:color="auto"/>
              </w:divBdr>
            </w:div>
            <w:div w:id="905728691">
              <w:marLeft w:val="0"/>
              <w:marRight w:val="0"/>
              <w:marTop w:val="0"/>
              <w:marBottom w:val="0"/>
              <w:divBdr>
                <w:top w:val="none" w:sz="0" w:space="0" w:color="auto"/>
                <w:left w:val="none" w:sz="0" w:space="0" w:color="auto"/>
                <w:bottom w:val="none" w:sz="0" w:space="0" w:color="auto"/>
                <w:right w:val="none" w:sz="0" w:space="0" w:color="auto"/>
              </w:divBdr>
            </w:div>
            <w:div w:id="1203205769">
              <w:marLeft w:val="0"/>
              <w:marRight w:val="0"/>
              <w:marTop w:val="0"/>
              <w:marBottom w:val="0"/>
              <w:divBdr>
                <w:top w:val="none" w:sz="0" w:space="0" w:color="auto"/>
                <w:left w:val="none" w:sz="0" w:space="0" w:color="auto"/>
                <w:bottom w:val="none" w:sz="0" w:space="0" w:color="auto"/>
                <w:right w:val="none" w:sz="0" w:space="0" w:color="auto"/>
              </w:divBdr>
            </w:div>
            <w:div w:id="2134668007">
              <w:marLeft w:val="0"/>
              <w:marRight w:val="0"/>
              <w:marTop w:val="0"/>
              <w:marBottom w:val="0"/>
              <w:divBdr>
                <w:top w:val="none" w:sz="0" w:space="0" w:color="auto"/>
                <w:left w:val="none" w:sz="0" w:space="0" w:color="auto"/>
                <w:bottom w:val="none" w:sz="0" w:space="0" w:color="auto"/>
                <w:right w:val="none" w:sz="0" w:space="0" w:color="auto"/>
              </w:divBdr>
            </w:div>
            <w:div w:id="1078942854">
              <w:marLeft w:val="0"/>
              <w:marRight w:val="0"/>
              <w:marTop w:val="0"/>
              <w:marBottom w:val="0"/>
              <w:divBdr>
                <w:top w:val="none" w:sz="0" w:space="0" w:color="auto"/>
                <w:left w:val="none" w:sz="0" w:space="0" w:color="auto"/>
                <w:bottom w:val="none" w:sz="0" w:space="0" w:color="auto"/>
                <w:right w:val="none" w:sz="0" w:space="0" w:color="auto"/>
              </w:divBdr>
            </w:div>
            <w:div w:id="618337753">
              <w:marLeft w:val="0"/>
              <w:marRight w:val="0"/>
              <w:marTop w:val="0"/>
              <w:marBottom w:val="0"/>
              <w:divBdr>
                <w:top w:val="none" w:sz="0" w:space="0" w:color="auto"/>
                <w:left w:val="none" w:sz="0" w:space="0" w:color="auto"/>
                <w:bottom w:val="none" w:sz="0" w:space="0" w:color="auto"/>
                <w:right w:val="none" w:sz="0" w:space="0" w:color="auto"/>
              </w:divBdr>
            </w:div>
            <w:div w:id="674890629">
              <w:marLeft w:val="0"/>
              <w:marRight w:val="0"/>
              <w:marTop w:val="0"/>
              <w:marBottom w:val="0"/>
              <w:divBdr>
                <w:top w:val="none" w:sz="0" w:space="0" w:color="auto"/>
                <w:left w:val="none" w:sz="0" w:space="0" w:color="auto"/>
                <w:bottom w:val="none" w:sz="0" w:space="0" w:color="auto"/>
                <w:right w:val="none" w:sz="0" w:space="0" w:color="auto"/>
              </w:divBdr>
            </w:div>
            <w:div w:id="116880444">
              <w:marLeft w:val="0"/>
              <w:marRight w:val="0"/>
              <w:marTop w:val="0"/>
              <w:marBottom w:val="0"/>
              <w:divBdr>
                <w:top w:val="none" w:sz="0" w:space="0" w:color="auto"/>
                <w:left w:val="none" w:sz="0" w:space="0" w:color="auto"/>
                <w:bottom w:val="none" w:sz="0" w:space="0" w:color="auto"/>
                <w:right w:val="none" w:sz="0" w:space="0" w:color="auto"/>
              </w:divBdr>
            </w:div>
            <w:div w:id="1091854917">
              <w:marLeft w:val="0"/>
              <w:marRight w:val="0"/>
              <w:marTop w:val="0"/>
              <w:marBottom w:val="0"/>
              <w:divBdr>
                <w:top w:val="none" w:sz="0" w:space="0" w:color="auto"/>
                <w:left w:val="none" w:sz="0" w:space="0" w:color="auto"/>
                <w:bottom w:val="none" w:sz="0" w:space="0" w:color="auto"/>
                <w:right w:val="none" w:sz="0" w:space="0" w:color="auto"/>
              </w:divBdr>
            </w:div>
            <w:div w:id="397871789">
              <w:marLeft w:val="0"/>
              <w:marRight w:val="0"/>
              <w:marTop w:val="0"/>
              <w:marBottom w:val="0"/>
              <w:divBdr>
                <w:top w:val="none" w:sz="0" w:space="0" w:color="auto"/>
                <w:left w:val="none" w:sz="0" w:space="0" w:color="auto"/>
                <w:bottom w:val="none" w:sz="0" w:space="0" w:color="auto"/>
                <w:right w:val="none" w:sz="0" w:space="0" w:color="auto"/>
              </w:divBdr>
            </w:div>
            <w:div w:id="671832090">
              <w:marLeft w:val="0"/>
              <w:marRight w:val="0"/>
              <w:marTop w:val="0"/>
              <w:marBottom w:val="0"/>
              <w:divBdr>
                <w:top w:val="none" w:sz="0" w:space="0" w:color="auto"/>
                <w:left w:val="none" w:sz="0" w:space="0" w:color="auto"/>
                <w:bottom w:val="none" w:sz="0" w:space="0" w:color="auto"/>
                <w:right w:val="none" w:sz="0" w:space="0" w:color="auto"/>
              </w:divBdr>
            </w:div>
            <w:div w:id="2123381882">
              <w:marLeft w:val="0"/>
              <w:marRight w:val="0"/>
              <w:marTop w:val="0"/>
              <w:marBottom w:val="0"/>
              <w:divBdr>
                <w:top w:val="none" w:sz="0" w:space="0" w:color="auto"/>
                <w:left w:val="none" w:sz="0" w:space="0" w:color="auto"/>
                <w:bottom w:val="none" w:sz="0" w:space="0" w:color="auto"/>
                <w:right w:val="none" w:sz="0" w:space="0" w:color="auto"/>
              </w:divBdr>
            </w:div>
            <w:div w:id="838275637">
              <w:marLeft w:val="0"/>
              <w:marRight w:val="0"/>
              <w:marTop w:val="0"/>
              <w:marBottom w:val="0"/>
              <w:divBdr>
                <w:top w:val="none" w:sz="0" w:space="0" w:color="auto"/>
                <w:left w:val="none" w:sz="0" w:space="0" w:color="auto"/>
                <w:bottom w:val="none" w:sz="0" w:space="0" w:color="auto"/>
                <w:right w:val="none" w:sz="0" w:space="0" w:color="auto"/>
              </w:divBdr>
            </w:div>
            <w:div w:id="9956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129747">
      <w:bodyDiv w:val="1"/>
      <w:marLeft w:val="0"/>
      <w:marRight w:val="0"/>
      <w:marTop w:val="0"/>
      <w:marBottom w:val="0"/>
      <w:divBdr>
        <w:top w:val="none" w:sz="0" w:space="0" w:color="auto"/>
        <w:left w:val="none" w:sz="0" w:space="0" w:color="auto"/>
        <w:bottom w:val="none" w:sz="0" w:space="0" w:color="auto"/>
        <w:right w:val="none" w:sz="0" w:space="0" w:color="auto"/>
      </w:divBdr>
      <w:divsChild>
        <w:div w:id="1256548091">
          <w:marLeft w:val="0"/>
          <w:marRight w:val="0"/>
          <w:marTop w:val="0"/>
          <w:marBottom w:val="0"/>
          <w:divBdr>
            <w:top w:val="none" w:sz="0" w:space="0" w:color="auto"/>
            <w:left w:val="none" w:sz="0" w:space="0" w:color="auto"/>
            <w:bottom w:val="none" w:sz="0" w:space="0" w:color="auto"/>
            <w:right w:val="none" w:sz="0" w:space="0" w:color="auto"/>
          </w:divBdr>
          <w:divsChild>
            <w:div w:id="2082675595">
              <w:marLeft w:val="0"/>
              <w:marRight w:val="0"/>
              <w:marTop w:val="0"/>
              <w:marBottom w:val="0"/>
              <w:divBdr>
                <w:top w:val="none" w:sz="0" w:space="0" w:color="auto"/>
                <w:left w:val="none" w:sz="0" w:space="0" w:color="auto"/>
                <w:bottom w:val="none" w:sz="0" w:space="0" w:color="auto"/>
                <w:right w:val="none" w:sz="0" w:space="0" w:color="auto"/>
              </w:divBdr>
            </w:div>
            <w:div w:id="1118183811">
              <w:marLeft w:val="0"/>
              <w:marRight w:val="0"/>
              <w:marTop w:val="0"/>
              <w:marBottom w:val="0"/>
              <w:divBdr>
                <w:top w:val="none" w:sz="0" w:space="0" w:color="auto"/>
                <w:left w:val="none" w:sz="0" w:space="0" w:color="auto"/>
                <w:bottom w:val="none" w:sz="0" w:space="0" w:color="auto"/>
                <w:right w:val="none" w:sz="0" w:space="0" w:color="auto"/>
              </w:divBdr>
            </w:div>
            <w:div w:id="536624646">
              <w:marLeft w:val="0"/>
              <w:marRight w:val="0"/>
              <w:marTop w:val="0"/>
              <w:marBottom w:val="0"/>
              <w:divBdr>
                <w:top w:val="none" w:sz="0" w:space="0" w:color="auto"/>
                <w:left w:val="none" w:sz="0" w:space="0" w:color="auto"/>
                <w:bottom w:val="none" w:sz="0" w:space="0" w:color="auto"/>
                <w:right w:val="none" w:sz="0" w:space="0" w:color="auto"/>
              </w:divBdr>
            </w:div>
            <w:div w:id="392385388">
              <w:marLeft w:val="0"/>
              <w:marRight w:val="0"/>
              <w:marTop w:val="0"/>
              <w:marBottom w:val="0"/>
              <w:divBdr>
                <w:top w:val="none" w:sz="0" w:space="0" w:color="auto"/>
                <w:left w:val="none" w:sz="0" w:space="0" w:color="auto"/>
                <w:bottom w:val="none" w:sz="0" w:space="0" w:color="auto"/>
                <w:right w:val="none" w:sz="0" w:space="0" w:color="auto"/>
              </w:divBdr>
            </w:div>
            <w:div w:id="1941135587">
              <w:marLeft w:val="0"/>
              <w:marRight w:val="0"/>
              <w:marTop w:val="0"/>
              <w:marBottom w:val="0"/>
              <w:divBdr>
                <w:top w:val="none" w:sz="0" w:space="0" w:color="auto"/>
                <w:left w:val="none" w:sz="0" w:space="0" w:color="auto"/>
                <w:bottom w:val="none" w:sz="0" w:space="0" w:color="auto"/>
                <w:right w:val="none" w:sz="0" w:space="0" w:color="auto"/>
              </w:divBdr>
            </w:div>
            <w:div w:id="13777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4</Pages>
  <Words>329</Words>
  <Characters>1880</Characters>
  <Application>Microsoft Office Word</Application>
  <DocSecurity>0</DocSecurity>
  <Lines>15</Lines>
  <Paragraphs>4</Paragraphs>
  <ScaleCrop>false</ScaleCrop>
  <Company>HP</Company>
  <LinksUpToDate>false</LinksUpToDate>
  <CharactersWithSpaces>2205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Ronghao Guo (FA Talent)</dc:creator>
  <cp:lastModifiedBy>张雨任</cp:lastModifiedBy>
  <cp:revision>105</cp:revision>
  <dcterms:created xsi:type="dcterms:W3CDTF">2019-04-06T09:00:00Z</dcterms:created>
  <dcterms:modified xsi:type="dcterms:W3CDTF">2019-04-07T14:49:00Z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2052-11.1.0.8567</vt:lpwstr>
  </property>
</Properties>
</file>