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r>
        <w:rPr>
          <w:rStyle w:val="32"/>
        </w:rPr>
        <w:commentReference w:id="0"/>
      </w:r>
    </w:p>
    <w:p>
      <w:pPr>
        <w:jc w:val="center"/>
        <w:rPr>
          <w:sz w:val="72"/>
        </w:rPr>
      </w:pPr>
    </w:p>
    <w:p>
      <w:pPr>
        <w:jc w:val="center"/>
        <w:rPr>
          <w:rFonts w:eastAsia="黑体"/>
          <w:sz w:val="32"/>
        </w:rPr>
      </w:pPr>
    </w:p>
    <w:p>
      <w:pPr>
        <w:jc w:val="center"/>
        <w:rPr>
          <w:rFonts w:eastAsia="黑体"/>
          <w:sz w:val="32"/>
        </w:rPr>
      </w:pPr>
    </w:p>
    <w:p>
      <w:pPr>
        <w:jc w:val="center"/>
        <w:rPr>
          <w:rFonts w:eastAsia="黑体"/>
          <w:b/>
          <w:sz w:val="52"/>
          <w:szCs w:val="52"/>
        </w:rPr>
      </w:pPr>
      <w:r>
        <w:rPr>
          <w:rFonts w:hint="eastAsia" w:eastAsia="黑体"/>
          <w:b/>
          <w:sz w:val="52"/>
          <w:szCs w:val="52"/>
        </w:rPr>
        <w:t>图书查询借阅管理系统</w:t>
      </w:r>
    </w:p>
    <w:p>
      <w:pPr>
        <w:jc w:val="center"/>
        <w:rPr>
          <w:rFonts w:eastAsia="黑体"/>
          <w:sz w:val="32"/>
        </w:rPr>
      </w:pPr>
    </w:p>
    <w:p>
      <w:pPr>
        <w:jc w:val="center"/>
      </w:pPr>
    </w:p>
    <w:p>
      <w:pPr>
        <w:jc w:val="center"/>
      </w:pPr>
    </w:p>
    <w:p>
      <w:pPr>
        <w:jc w:val="center"/>
      </w:pPr>
    </w:p>
    <w:p>
      <w:pPr>
        <w:jc w:val="center"/>
      </w:pPr>
    </w:p>
    <w:tbl>
      <w:tblPr>
        <w:tblStyle w:val="33"/>
        <w:tblW w:w="89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16" w:type="dxa"/>
            <w:gridSpan w:val="3"/>
            <w:shd w:val="clear" w:color="auto" w:fill="auto"/>
            <w:vAlign w:val="center"/>
          </w:tcPr>
          <w:p>
            <w:pPr>
              <w:jc w:val="center"/>
              <w:rPr>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b/>
              </w:rPr>
            </w:pPr>
            <w:r>
              <w:rPr>
                <w:rFonts w:hint="eastAsia"/>
                <w:b/>
              </w:rPr>
              <w:t>小组名称</w:t>
            </w:r>
          </w:p>
        </w:tc>
        <w:tc>
          <w:tcPr>
            <w:tcW w:w="7518" w:type="dxa"/>
            <w:gridSpan w:val="2"/>
            <w:shd w:val="clear" w:color="auto" w:fill="auto"/>
            <w:vAlign w:val="center"/>
          </w:tcPr>
          <w:p>
            <w:pPr>
              <w:jc w:val="center"/>
              <w:rPr>
                <w:b/>
              </w:rPr>
            </w:pPr>
            <w:r>
              <w:rPr>
                <w:rFonts w:hint="eastAsia"/>
                <w:b/>
              </w:rPr>
              <w:t>北航计算机学院软件工程基础第三小组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b/>
              </w:rPr>
            </w:pPr>
            <w:r>
              <w:rPr>
                <w:rFonts w:hint="eastAsia"/>
                <w:b/>
              </w:rPr>
              <w:t>学号</w:t>
            </w:r>
          </w:p>
        </w:tc>
        <w:tc>
          <w:tcPr>
            <w:tcW w:w="1533" w:type="dxa"/>
            <w:shd w:val="clear" w:color="auto" w:fill="auto"/>
            <w:vAlign w:val="center"/>
          </w:tcPr>
          <w:p>
            <w:pPr>
              <w:jc w:val="center"/>
              <w:rPr>
                <w:b/>
              </w:rPr>
            </w:pPr>
            <w:r>
              <w:rPr>
                <w:rFonts w:hint="eastAsia"/>
                <w:b/>
              </w:rPr>
              <w:t>姓名</w:t>
            </w:r>
          </w:p>
        </w:tc>
        <w:tc>
          <w:tcPr>
            <w:tcW w:w="5985" w:type="dxa"/>
            <w:shd w:val="clear" w:color="auto" w:fill="auto"/>
            <w:vAlign w:val="center"/>
          </w:tcPr>
          <w:p>
            <w:pPr>
              <w:jc w:val="center"/>
              <w:rPr>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14061075</w:t>
            </w:r>
            <w:r>
              <w:t xml:space="preserve"> </w:t>
            </w:r>
          </w:p>
        </w:tc>
        <w:tc>
          <w:tcPr>
            <w:tcW w:w="1533" w:type="dxa"/>
            <w:shd w:val="clear" w:color="auto" w:fill="auto"/>
          </w:tcPr>
          <w:p>
            <w:r>
              <w:rPr>
                <w:rFonts w:hint="eastAsia"/>
              </w:rPr>
              <w:t>修闽珂</w:t>
            </w:r>
          </w:p>
        </w:tc>
        <w:tc>
          <w:tcPr>
            <w:tcW w:w="5985" w:type="dxa"/>
            <w:shd w:val="clear" w:color="auto" w:fill="auto"/>
          </w:tcPr>
          <w:p>
            <w:r>
              <w:rPr>
                <w:rFonts w:hint="eastAsia"/>
              </w:rPr>
              <w:t>1，2，3，4部分、除其他人的任务外所有文字的编写；所有文字工作的汇总、审核、修改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14061081</w:t>
            </w:r>
          </w:p>
        </w:tc>
        <w:tc>
          <w:tcPr>
            <w:tcW w:w="1533" w:type="dxa"/>
            <w:shd w:val="clear" w:color="auto" w:fill="auto"/>
          </w:tcPr>
          <w:p>
            <w:r>
              <w:rPr>
                <w:rFonts w:hint="eastAsia"/>
              </w:rPr>
              <w:t>吴宁</w:t>
            </w:r>
          </w:p>
        </w:tc>
        <w:tc>
          <w:tcPr>
            <w:tcW w:w="5985" w:type="dxa"/>
            <w:shd w:val="clear" w:color="auto" w:fill="auto"/>
          </w:tcPr>
          <w:p>
            <w:r>
              <w:rPr>
                <w:rFonts w:hint="eastAsia"/>
              </w:rPr>
              <w:t>5，6的编写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14061087</w:t>
            </w:r>
          </w:p>
        </w:tc>
        <w:tc>
          <w:tcPr>
            <w:tcW w:w="1533" w:type="dxa"/>
            <w:shd w:val="clear" w:color="auto" w:fill="auto"/>
          </w:tcPr>
          <w:p>
            <w:r>
              <w:rPr>
                <w:rFonts w:hint="eastAsia"/>
              </w:rPr>
              <w:t>朱启伟</w:t>
            </w:r>
          </w:p>
        </w:tc>
        <w:tc>
          <w:tcPr>
            <w:tcW w:w="5985" w:type="dxa"/>
            <w:shd w:val="clear" w:color="auto" w:fill="auto"/>
          </w:tcPr>
          <w:p>
            <w:r>
              <w:rPr>
                <w:rFonts w:hint="eastAsia"/>
              </w:rPr>
              <w:t>7，8的编写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14061076</w:t>
            </w:r>
          </w:p>
        </w:tc>
        <w:tc>
          <w:tcPr>
            <w:tcW w:w="1533" w:type="dxa"/>
            <w:shd w:val="clear" w:color="auto" w:fill="auto"/>
          </w:tcPr>
          <w:p>
            <w:r>
              <w:rPr>
                <w:rFonts w:hint="eastAsia"/>
              </w:rPr>
              <w:t>周伟伦</w:t>
            </w:r>
          </w:p>
        </w:tc>
        <w:tc>
          <w:tcPr>
            <w:tcW w:w="5985" w:type="dxa"/>
            <w:shd w:val="clear" w:color="auto" w:fill="auto"/>
          </w:tcPr>
          <w:p>
            <w:r>
              <w:rPr>
                <w:rFonts w:hint="eastAsia"/>
              </w:rPr>
              <w:t>9，10的编写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14061069</w:t>
            </w:r>
          </w:p>
        </w:tc>
        <w:tc>
          <w:tcPr>
            <w:tcW w:w="1533" w:type="dxa"/>
            <w:shd w:val="clear" w:color="auto" w:fill="auto"/>
          </w:tcPr>
          <w:p>
            <w:r>
              <w:rPr>
                <w:rFonts w:hint="eastAsia"/>
              </w:rPr>
              <w:t>张轩瑞</w:t>
            </w:r>
          </w:p>
        </w:tc>
        <w:tc>
          <w:tcPr>
            <w:tcW w:w="5985" w:type="dxa"/>
            <w:shd w:val="clear" w:color="auto" w:fill="auto"/>
          </w:tcPr>
          <w:p>
            <w:r>
              <w:rPr>
                <w:rFonts w:hint="eastAsia"/>
              </w:rPr>
              <w:t>11，12，13的编写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98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985" w:type="dxa"/>
            <w:shd w:val="clear" w:color="auto" w:fill="auto"/>
          </w:tcPr>
          <w:p/>
        </w:tc>
      </w:tr>
    </w:tbl>
    <w:p>
      <w:pPr>
        <w:jc w:val="center"/>
        <w:rPr>
          <w:rFonts w:eastAsia="黑体"/>
          <w:sz w:val="30"/>
          <w:szCs w:val="30"/>
        </w:rPr>
      </w:pPr>
    </w:p>
    <w:p>
      <w:pPr>
        <w:jc w:val="center"/>
      </w:pPr>
      <w:r>
        <w:rPr>
          <w:rFonts w:hint="eastAsia" w:eastAsia="黑体"/>
          <w:sz w:val="30"/>
          <w:szCs w:val="30"/>
        </w:rPr>
        <w:t>2016-10</w:t>
      </w:r>
    </w:p>
    <w:p>
      <w:pPr>
        <w:sectPr>
          <w:footerReference r:id="rId4" w:type="even"/>
          <w:pgSz w:w="11906" w:h="16838"/>
          <w:pgMar w:top="1440" w:right="1800" w:bottom="1440" w:left="1800" w:header="851" w:footer="992" w:gutter="0"/>
          <w:cols w:space="425" w:num="1"/>
          <w:docGrid w:type="lines" w:linePitch="312" w:charSpace="0"/>
        </w:sectPr>
      </w:pPr>
    </w:p>
    <w:p>
      <w:pPr>
        <w:jc w:val="center"/>
        <w:rPr>
          <w:rFonts w:eastAsia="黑体"/>
          <w:sz w:val="28"/>
          <w:szCs w:val="28"/>
        </w:rPr>
      </w:pPr>
      <w:r>
        <w:rPr>
          <w:rFonts w:hint="eastAsia" w:eastAsia="黑体"/>
          <w:sz w:val="28"/>
          <w:szCs w:val="28"/>
        </w:rPr>
        <w:t>版本变更历史</w:t>
      </w:r>
    </w:p>
    <w:tbl>
      <w:tblPr>
        <w:tblStyle w:val="33"/>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jc w:val="center"/>
              <w:rPr>
                <w:rFonts w:eastAsia="楷体_GB2312"/>
                <w:szCs w:val="21"/>
              </w:rPr>
            </w:pPr>
            <w:r>
              <w:rPr>
                <w:rFonts w:hint="eastAsia" w:eastAsia="楷体_GB2312"/>
                <w:szCs w:val="21"/>
              </w:rPr>
              <w:t>版本</w:t>
            </w:r>
          </w:p>
        </w:tc>
        <w:tc>
          <w:tcPr>
            <w:tcW w:w="1260" w:type="dxa"/>
            <w:shd w:val="clear" w:color="auto" w:fill="auto"/>
          </w:tcPr>
          <w:p>
            <w:pPr>
              <w:jc w:val="center"/>
              <w:rPr>
                <w:rFonts w:eastAsia="楷体_GB2312"/>
                <w:szCs w:val="21"/>
              </w:rPr>
            </w:pPr>
            <w:r>
              <w:rPr>
                <w:rFonts w:hint="eastAsia" w:eastAsia="楷体_GB2312"/>
                <w:szCs w:val="21"/>
              </w:rPr>
              <w:t>提交日期</w:t>
            </w:r>
          </w:p>
        </w:tc>
        <w:tc>
          <w:tcPr>
            <w:tcW w:w="2160" w:type="dxa"/>
            <w:shd w:val="clear" w:color="auto" w:fill="auto"/>
          </w:tcPr>
          <w:p>
            <w:pPr>
              <w:jc w:val="center"/>
              <w:rPr>
                <w:rFonts w:eastAsia="楷体_GB2312"/>
                <w:szCs w:val="21"/>
              </w:rPr>
            </w:pPr>
            <w:r>
              <w:rPr>
                <w:rFonts w:hint="eastAsia" w:eastAsia="楷体_GB2312"/>
                <w:szCs w:val="21"/>
              </w:rPr>
              <w:t>主要编制人</w:t>
            </w:r>
          </w:p>
        </w:tc>
        <w:tc>
          <w:tcPr>
            <w:tcW w:w="1095" w:type="dxa"/>
            <w:shd w:val="clear" w:color="auto" w:fill="auto"/>
          </w:tcPr>
          <w:p>
            <w:pPr>
              <w:jc w:val="center"/>
              <w:rPr>
                <w:rFonts w:eastAsia="楷体_GB2312"/>
                <w:szCs w:val="21"/>
              </w:rPr>
            </w:pPr>
            <w:r>
              <w:rPr>
                <w:rFonts w:hint="eastAsia" w:eastAsia="楷体_GB2312"/>
                <w:szCs w:val="21"/>
              </w:rPr>
              <w:t>审核人</w:t>
            </w:r>
          </w:p>
        </w:tc>
        <w:tc>
          <w:tcPr>
            <w:tcW w:w="3045" w:type="dxa"/>
            <w:shd w:val="clear" w:color="auto" w:fill="auto"/>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格式版 Fin</w:t>
            </w:r>
            <w:r>
              <w:t xml:space="preserve"> </w:t>
            </w:r>
            <w:r>
              <w:rPr>
                <w:rFonts w:hint="eastAsia"/>
              </w:rPr>
              <w:t>2</w:t>
            </w:r>
          </w:p>
        </w:tc>
        <w:tc>
          <w:tcPr>
            <w:tcW w:w="1260" w:type="dxa"/>
            <w:shd w:val="clear" w:color="auto" w:fill="auto"/>
          </w:tcPr>
          <w:p>
            <w:r>
              <w:rPr>
                <w:rFonts w:hint="eastAsia"/>
              </w:rPr>
              <w:t>2016年10月10日</w:t>
            </w:r>
          </w:p>
        </w:tc>
        <w:tc>
          <w:tcPr>
            <w:tcW w:w="2160" w:type="dxa"/>
            <w:shd w:val="clear" w:color="auto" w:fill="auto"/>
          </w:tcPr>
          <w:p>
            <w:r>
              <w:rPr>
                <w:rFonts w:hint="eastAsia"/>
              </w:rPr>
              <w:t>修闽珂</w:t>
            </w:r>
          </w:p>
        </w:tc>
        <w:tc>
          <w:tcPr>
            <w:tcW w:w="1095" w:type="dxa"/>
            <w:shd w:val="clear" w:color="auto" w:fill="auto"/>
          </w:tcPr>
          <w:p>
            <w:r>
              <w:rPr>
                <w:rFonts w:hint="eastAsia"/>
              </w:rPr>
              <w:t>修闽珂</w:t>
            </w:r>
          </w:p>
        </w:tc>
        <w:tc>
          <w:tcPr>
            <w:tcW w:w="3045" w:type="dxa"/>
            <w:shd w:val="clear" w:color="auto" w:fill="auto"/>
          </w:tcPr>
          <w:p>
            <w:r>
              <w:rPr>
                <w:rFonts w:hint="eastAsia"/>
              </w:rPr>
              <w:t>第一次提交的版本，书写的问题较多。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模板版 1.0</w:t>
            </w:r>
          </w:p>
        </w:tc>
        <w:tc>
          <w:tcPr>
            <w:tcW w:w="1260" w:type="dxa"/>
            <w:shd w:val="clear" w:color="auto" w:fill="auto"/>
          </w:tcPr>
          <w:p>
            <w:r>
              <w:rPr>
                <w:rFonts w:hint="eastAsia"/>
              </w:rPr>
              <w:t>2016年10月15日</w:t>
            </w:r>
          </w:p>
        </w:tc>
        <w:tc>
          <w:tcPr>
            <w:tcW w:w="2160" w:type="dxa"/>
            <w:shd w:val="clear" w:color="auto" w:fill="auto"/>
          </w:tcPr>
          <w:p>
            <w:r>
              <w:rPr>
                <w:rFonts w:hint="eastAsia"/>
              </w:rPr>
              <w:t>修闽珂</w:t>
            </w:r>
          </w:p>
        </w:tc>
        <w:tc>
          <w:tcPr>
            <w:tcW w:w="1095" w:type="dxa"/>
            <w:shd w:val="clear" w:color="auto" w:fill="auto"/>
          </w:tcPr>
          <w:p>
            <w:r>
              <w:rPr>
                <w:rFonts w:hint="eastAsia"/>
              </w:rPr>
              <w:t>修闽珂</w:t>
            </w:r>
          </w:p>
        </w:tc>
        <w:tc>
          <w:tcPr>
            <w:tcW w:w="3045" w:type="dxa"/>
            <w:shd w:val="clear" w:color="auto" w:fill="auto"/>
          </w:tcPr>
          <w:p>
            <w:r>
              <w:rPr>
                <w:rFonts w:hint="eastAsia"/>
              </w:rPr>
              <w:t>第二次提交，利用了所给模板。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模板版 2.0</w:t>
            </w:r>
          </w:p>
        </w:tc>
        <w:tc>
          <w:tcPr>
            <w:tcW w:w="1260" w:type="dxa"/>
            <w:shd w:val="clear" w:color="auto" w:fill="auto"/>
          </w:tcPr>
          <w:p>
            <w:r>
              <w:rPr>
                <w:rFonts w:hint="eastAsia"/>
              </w:rPr>
              <w:t>2016年10月15日</w:t>
            </w:r>
          </w:p>
        </w:tc>
        <w:tc>
          <w:tcPr>
            <w:tcW w:w="2160" w:type="dxa"/>
            <w:shd w:val="clear" w:color="auto" w:fill="auto"/>
          </w:tcPr>
          <w:p>
            <w:r>
              <w:rPr>
                <w:rFonts w:hint="eastAsia"/>
              </w:rPr>
              <w:t>修闽珂</w:t>
            </w:r>
          </w:p>
        </w:tc>
        <w:tc>
          <w:tcPr>
            <w:tcW w:w="1095" w:type="dxa"/>
            <w:shd w:val="clear" w:color="auto" w:fill="auto"/>
          </w:tcPr>
          <w:p>
            <w:r>
              <w:rPr>
                <w:rFonts w:hint="eastAsia"/>
              </w:rPr>
              <w:t>修闽珂</w:t>
            </w:r>
          </w:p>
        </w:tc>
        <w:tc>
          <w:tcPr>
            <w:tcW w:w="3045" w:type="dxa"/>
            <w:shd w:val="clear" w:color="auto" w:fill="auto"/>
          </w:tcPr>
          <w:p>
            <w:r>
              <w:rPr>
                <w:rFonts w:hint="eastAsia"/>
              </w:rPr>
              <w:t>第一次版式设计与原先差别较大，改动难度大，本版借用模式，内容及其位置安排与较之模板有改动。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模板版2.0.1</w:t>
            </w:r>
          </w:p>
        </w:tc>
        <w:tc>
          <w:tcPr>
            <w:tcW w:w="1260" w:type="dxa"/>
            <w:shd w:val="clear" w:color="auto" w:fill="auto"/>
          </w:tcPr>
          <w:p>
            <w:r>
              <w:rPr>
                <w:rFonts w:hint="eastAsia"/>
              </w:rPr>
              <w:t>2016年10月15日</w:t>
            </w:r>
          </w:p>
        </w:tc>
        <w:tc>
          <w:tcPr>
            <w:tcW w:w="2160" w:type="dxa"/>
            <w:shd w:val="clear" w:color="auto" w:fill="auto"/>
          </w:tcPr>
          <w:p>
            <w:r>
              <w:rPr>
                <w:rFonts w:hint="eastAsia"/>
              </w:rPr>
              <w:t>修闽珂</w:t>
            </w:r>
          </w:p>
        </w:tc>
        <w:tc>
          <w:tcPr>
            <w:tcW w:w="1095" w:type="dxa"/>
            <w:shd w:val="clear" w:color="auto" w:fill="auto"/>
          </w:tcPr>
          <w:p>
            <w:r>
              <w:rPr>
                <w:rFonts w:hint="eastAsia"/>
              </w:rPr>
              <w:t>修闽珂</w:t>
            </w:r>
          </w:p>
        </w:tc>
        <w:tc>
          <w:tcPr>
            <w:tcW w:w="3045" w:type="dxa"/>
            <w:shd w:val="clear" w:color="auto" w:fill="auto"/>
          </w:tcPr>
          <w:p>
            <w:r>
              <w:rPr>
                <w:rFonts w:hint="eastAsia"/>
              </w:rPr>
              <w:t>模板中的监督相关部分写在了6.1.5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模板版2.0.2</w:t>
            </w:r>
          </w:p>
        </w:tc>
        <w:tc>
          <w:tcPr>
            <w:tcW w:w="1260" w:type="dxa"/>
            <w:shd w:val="clear" w:color="auto" w:fill="auto"/>
          </w:tcPr>
          <w:p>
            <w:r>
              <w:rPr>
                <w:rFonts w:hint="eastAsia"/>
              </w:rPr>
              <w:t>2016年10月16日</w:t>
            </w:r>
          </w:p>
        </w:tc>
        <w:tc>
          <w:tcPr>
            <w:tcW w:w="2160" w:type="dxa"/>
            <w:shd w:val="clear" w:color="auto" w:fill="auto"/>
          </w:tcPr>
          <w:p>
            <w:r>
              <w:rPr>
                <w:rFonts w:hint="eastAsia"/>
              </w:rPr>
              <w:t>修闽珂</w:t>
            </w:r>
          </w:p>
        </w:tc>
        <w:tc>
          <w:tcPr>
            <w:tcW w:w="1095" w:type="dxa"/>
            <w:shd w:val="clear" w:color="auto" w:fill="auto"/>
          </w:tcPr>
          <w:p>
            <w:r>
              <w:rPr>
                <w:rFonts w:hint="eastAsia"/>
              </w:rPr>
              <w:t>修闽珂</w:t>
            </w:r>
          </w:p>
        </w:tc>
        <w:tc>
          <w:tcPr>
            <w:tcW w:w="3045" w:type="dxa"/>
            <w:shd w:val="clear" w:color="auto" w:fill="auto"/>
          </w:tcPr>
          <w:p>
            <w:r>
              <w:rPr>
                <w:rFonts w:hint="eastAsia"/>
              </w:rPr>
              <w:t>细化了风险管理部分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bl>
    <w:p>
      <w:pPr>
        <w:jc w:val="center"/>
        <w:rPr>
          <w:rFonts w:eastAsia="黑体"/>
          <w:sz w:val="28"/>
          <w:szCs w:val="28"/>
        </w:rPr>
      </w:pPr>
    </w:p>
    <w:p>
      <w:pPr>
        <w:jc w:val="center"/>
        <w:rPr>
          <w:rFonts w:eastAsia="黑体"/>
          <w:sz w:val="28"/>
          <w:szCs w:val="28"/>
        </w:rPr>
        <w:sectPr>
          <w:footerReference r:id="rId5" w:type="default"/>
          <w:pgSz w:w="11906" w:h="16838"/>
          <w:pgMar w:top="1440" w:right="1797" w:bottom="1440" w:left="1797" w:header="851" w:footer="992" w:gutter="0"/>
          <w:pgNumType w:fmt="upperRoman" w:start="1"/>
          <w:cols w:space="420" w:num="1"/>
          <w:docGrid w:type="lines" w:linePitch="312" w:charSpace="42106"/>
        </w:sectPr>
      </w:pPr>
    </w:p>
    <w:p>
      <w:pPr>
        <w:jc w:val="center"/>
        <w:rPr>
          <w:rFonts w:eastAsia="黑体"/>
          <w:sz w:val="28"/>
          <w:szCs w:val="28"/>
        </w:rPr>
      </w:pPr>
      <w:r>
        <w:rPr>
          <w:rFonts w:hint="eastAsia" w:eastAsia="黑体"/>
          <w:sz w:val="28"/>
          <w:szCs w:val="28"/>
        </w:rPr>
        <w:t>目  录</w:t>
      </w:r>
    </w:p>
    <w:p>
      <w:pPr>
        <w:pStyle w:val="23"/>
        <w:rPr>
          <w:rFonts w:asciiTheme="minorHAnsi" w:hAnsiTheme="minorHAnsi" w:eastAsiaTheme="minorEastAsia" w:cstheme="minorBidi"/>
          <w:kern w:val="0"/>
          <w:sz w:val="22"/>
          <w:szCs w:val="22"/>
        </w:rPr>
      </w:pPr>
      <w:r>
        <w:fldChar w:fldCharType="begin"/>
      </w:r>
      <w:r>
        <w:instrText xml:space="preserve"> TOC \o "1-3" \h \z \u </w:instrText>
      </w:r>
      <w:r>
        <w:fldChar w:fldCharType="separate"/>
      </w:r>
      <w:r>
        <w:fldChar w:fldCharType="begin"/>
      </w:r>
      <w:r>
        <w:instrText xml:space="preserve"> HYPERLINK \l "_Toc464349394" </w:instrText>
      </w:r>
      <w:r>
        <w:fldChar w:fldCharType="separate"/>
      </w:r>
      <w:r>
        <w:rPr>
          <w:rStyle w:val="31"/>
        </w:rPr>
        <w:t>1.</w:t>
      </w:r>
      <w:r>
        <w:rPr>
          <w:rFonts w:asciiTheme="minorHAnsi" w:hAnsiTheme="minorHAnsi" w:eastAsiaTheme="minorEastAsia" w:cstheme="minorBidi"/>
          <w:kern w:val="0"/>
          <w:sz w:val="22"/>
          <w:szCs w:val="22"/>
        </w:rPr>
        <w:tab/>
      </w:r>
      <w:r>
        <w:rPr>
          <w:rStyle w:val="31"/>
          <w:rFonts w:hint="eastAsia"/>
        </w:rPr>
        <w:t>引言</w:t>
      </w:r>
      <w:r>
        <w:tab/>
      </w:r>
      <w:r>
        <w:fldChar w:fldCharType="begin"/>
      </w:r>
      <w:r>
        <w:instrText xml:space="preserve"> PAGEREF _Toc464349394 \h </w:instrText>
      </w:r>
      <w:r>
        <w:fldChar w:fldCharType="separate"/>
      </w:r>
      <w:r>
        <w:t>1</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"_Toc464349395" </w:instrText>
      </w:r>
      <w:r>
        <w:fldChar w:fldCharType="separate"/>
      </w:r>
      <w:r>
        <w:rPr>
          <w:rStyle w:val="31"/>
        </w:rPr>
        <w:t>1.1</w:t>
      </w:r>
      <w:r>
        <w:rPr>
          <w:rFonts w:asciiTheme="minorHAnsi" w:hAnsiTheme="minorHAnsi" w:eastAsiaTheme="minorEastAsia" w:cstheme="minorBidi"/>
          <w:kern w:val="0"/>
          <w:sz w:val="22"/>
          <w:szCs w:val="22"/>
        </w:rPr>
        <w:tab/>
      </w:r>
      <w:r>
        <w:rPr>
          <w:rStyle w:val="31"/>
          <w:rFonts w:hint="eastAsia"/>
        </w:rPr>
        <w:t>标识</w:t>
      </w:r>
      <w:r>
        <w:tab/>
      </w:r>
      <w:r>
        <w:fldChar w:fldCharType="begin"/>
      </w:r>
      <w:r>
        <w:instrText xml:space="preserve"> PAGEREF _Toc464349395 \h </w:instrText>
      </w:r>
      <w:r>
        <w:fldChar w:fldCharType="separate"/>
      </w:r>
      <w:r>
        <w:t>1</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"_Toc464349396" </w:instrText>
      </w:r>
      <w:r>
        <w:fldChar w:fldCharType="separate"/>
      </w:r>
      <w:r>
        <w:rPr>
          <w:rStyle w:val="31"/>
        </w:rPr>
        <w:t>1.2</w:t>
      </w:r>
      <w:r>
        <w:rPr>
          <w:rFonts w:asciiTheme="minorHAnsi" w:hAnsiTheme="minorHAnsi" w:eastAsiaTheme="minorEastAsia" w:cstheme="minorBidi"/>
          <w:kern w:val="0"/>
          <w:sz w:val="22"/>
          <w:szCs w:val="22"/>
        </w:rPr>
        <w:tab/>
      </w:r>
      <w:r>
        <w:rPr>
          <w:rStyle w:val="31"/>
          <w:rFonts w:hint="eastAsia"/>
        </w:rPr>
        <w:t>系统概述</w:t>
      </w:r>
      <w:r>
        <w:tab/>
      </w:r>
      <w:r>
        <w:fldChar w:fldCharType="begin"/>
      </w:r>
      <w:r>
        <w:instrText xml:space="preserve"> PAGEREF _Toc464349396 \h </w:instrText>
      </w:r>
      <w:r>
        <w:fldChar w:fldCharType="separate"/>
      </w:r>
      <w:r>
        <w:t>1</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"_Toc464349397" </w:instrText>
      </w:r>
      <w:r>
        <w:fldChar w:fldCharType="separate"/>
      </w:r>
      <w:r>
        <w:rPr>
          <w:rStyle w:val="31"/>
        </w:rPr>
        <w:t>1.3</w:t>
      </w:r>
      <w:r>
        <w:rPr>
          <w:rFonts w:asciiTheme="minorHAnsi" w:hAnsiTheme="minorHAnsi" w:eastAsiaTheme="minorEastAsia" w:cstheme="minorBidi"/>
          <w:kern w:val="0"/>
          <w:sz w:val="22"/>
          <w:szCs w:val="22"/>
        </w:rPr>
        <w:tab/>
      </w:r>
      <w:r>
        <w:rPr>
          <w:rStyle w:val="31"/>
          <w:rFonts w:hint="eastAsia"/>
        </w:rPr>
        <w:t>文档概述</w:t>
      </w:r>
      <w:r>
        <w:tab/>
      </w:r>
      <w:r>
        <w:fldChar w:fldCharType="begin"/>
      </w:r>
      <w:r>
        <w:instrText xml:space="preserve"> PAGEREF _Toc464349397 \h </w:instrText>
      </w:r>
      <w:r>
        <w:fldChar w:fldCharType="separate"/>
      </w:r>
      <w:r>
        <w:t>1</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"_Toc464349398" </w:instrText>
      </w:r>
      <w:r>
        <w:fldChar w:fldCharType="separate"/>
      </w:r>
      <w:r>
        <w:rPr>
          <w:rStyle w:val="31"/>
        </w:rPr>
        <w:t>1.4</w:t>
      </w:r>
      <w:r>
        <w:rPr>
          <w:rFonts w:asciiTheme="minorHAnsi" w:hAnsiTheme="minorHAnsi" w:eastAsiaTheme="minorEastAsia" w:cstheme="minorBidi"/>
          <w:kern w:val="0"/>
          <w:sz w:val="22"/>
          <w:szCs w:val="22"/>
        </w:rPr>
        <w:tab/>
      </w:r>
      <w:r>
        <w:rPr>
          <w:rStyle w:val="31"/>
          <w:rFonts w:hint="eastAsia"/>
        </w:rPr>
        <w:t>术语和缩略词</w:t>
      </w:r>
      <w:r>
        <w:tab/>
      </w:r>
      <w:r>
        <w:fldChar w:fldCharType="begin"/>
      </w:r>
      <w:r>
        <w:instrText xml:space="preserve"> PAGEREF _Toc464349398 \h </w:instrText>
      </w:r>
      <w:r>
        <w:fldChar w:fldCharType="separate"/>
      </w:r>
      <w:r>
        <w:t>2</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"_Toc464349399" </w:instrText>
      </w:r>
      <w:r>
        <w:fldChar w:fldCharType="separate"/>
      </w:r>
      <w:r>
        <w:rPr>
          <w:rStyle w:val="31"/>
        </w:rPr>
        <w:t>1.5</w:t>
      </w:r>
      <w:r>
        <w:rPr>
          <w:rFonts w:asciiTheme="minorHAnsi" w:hAnsiTheme="minorHAnsi" w:eastAsiaTheme="minorEastAsia" w:cstheme="minorBidi"/>
          <w:kern w:val="0"/>
          <w:sz w:val="22"/>
          <w:szCs w:val="22"/>
        </w:rPr>
        <w:tab/>
      </w:r>
      <w:r>
        <w:rPr>
          <w:rStyle w:val="31"/>
          <w:rFonts w:hint="eastAsia"/>
        </w:rPr>
        <w:t>与其它计划之间的关系</w:t>
      </w:r>
      <w:r>
        <w:tab/>
      </w:r>
      <w:r>
        <w:fldChar w:fldCharType="begin"/>
      </w:r>
      <w:r>
        <w:instrText xml:space="preserve"> PAGEREF _Toc464349399 \h </w:instrText>
      </w:r>
      <w:r>
        <w:fldChar w:fldCharType="separate"/>
      </w:r>
      <w:r>
        <w:t>2</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"_Toc464349400" </w:instrText>
      </w:r>
      <w:r>
        <w:fldChar w:fldCharType="separate"/>
      </w:r>
      <w:r>
        <w:rPr>
          <w:rStyle w:val="31"/>
        </w:rPr>
        <w:t>2.</w:t>
      </w:r>
      <w:r>
        <w:rPr>
          <w:rFonts w:asciiTheme="minorHAnsi" w:hAnsiTheme="minorHAnsi" w:eastAsiaTheme="minorEastAsia" w:cstheme="minorBidi"/>
          <w:kern w:val="0"/>
          <w:sz w:val="22"/>
          <w:szCs w:val="22"/>
        </w:rPr>
        <w:tab/>
      </w:r>
      <w:r>
        <w:rPr>
          <w:rStyle w:val="31"/>
          <w:rFonts w:hint="eastAsia"/>
        </w:rPr>
        <w:t>引用文档</w:t>
      </w:r>
      <w:r>
        <w:tab/>
      </w:r>
      <w:r>
        <w:fldChar w:fldCharType="begin"/>
      </w:r>
      <w:r>
        <w:instrText xml:space="preserve"> PAGEREF _Toc464349400 \h </w:instrText>
      </w:r>
      <w:r>
        <w:fldChar w:fldCharType="separate"/>
      </w:r>
      <w:r>
        <w:t>2</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"_Toc464349401" </w:instrText>
      </w:r>
      <w:r>
        <w:fldChar w:fldCharType="separate"/>
      </w:r>
      <w:r>
        <w:rPr>
          <w:rStyle w:val="31"/>
        </w:rPr>
        <w:t>3.</w:t>
      </w:r>
      <w:r>
        <w:rPr>
          <w:rFonts w:asciiTheme="minorHAnsi" w:hAnsiTheme="minorHAnsi" w:eastAsiaTheme="minorEastAsia" w:cstheme="minorBidi"/>
          <w:kern w:val="0"/>
          <w:sz w:val="22"/>
          <w:szCs w:val="22"/>
        </w:rPr>
        <w:tab/>
      </w:r>
      <w:r>
        <w:rPr>
          <w:rStyle w:val="31"/>
          <w:rFonts w:hint="eastAsia"/>
        </w:rPr>
        <w:t>项目任务概要</w:t>
      </w:r>
      <w:r>
        <w:tab/>
      </w:r>
      <w:r>
        <w:fldChar w:fldCharType="begin"/>
      </w:r>
      <w:r>
        <w:instrText xml:space="preserve"> PAGEREF _Toc464349401 \h </w:instrText>
      </w:r>
      <w:r>
        <w:fldChar w:fldCharType="separate"/>
      </w:r>
      <w:r>
        <w:t>3</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"_Toc464349402" </w:instrText>
      </w:r>
      <w:r>
        <w:fldChar w:fldCharType="separate"/>
      </w:r>
      <w:r>
        <w:rPr>
          <w:rStyle w:val="31"/>
        </w:rPr>
        <w:t>3.1</w:t>
      </w:r>
      <w:r>
        <w:rPr>
          <w:rFonts w:asciiTheme="minorHAnsi" w:hAnsiTheme="minorHAnsi" w:eastAsiaTheme="minorEastAsia" w:cstheme="minorBidi"/>
          <w:kern w:val="0"/>
          <w:sz w:val="22"/>
          <w:szCs w:val="22"/>
        </w:rPr>
        <w:tab/>
      </w:r>
      <w:r>
        <w:rPr>
          <w:rStyle w:val="31"/>
          <w:rFonts w:hint="eastAsia"/>
        </w:rPr>
        <w:t>工作内容</w:t>
      </w:r>
      <w:r>
        <w:tab/>
      </w:r>
      <w:r>
        <w:fldChar w:fldCharType="begin"/>
      </w:r>
      <w:r>
        <w:instrText xml:space="preserve"> PAGEREF _Toc464349402 \h </w:instrText>
      </w:r>
      <w:r>
        <w:fldChar w:fldCharType="separate"/>
      </w:r>
      <w:r>
        <w:t>3</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"_Toc464349403" </w:instrText>
      </w:r>
      <w:r>
        <w:fldChar w:fldCharType="separate"/>
      </w:r>
      <w:r>
        <w:rPr>
          <w:rStyle w:val="31"/>
        </w:rPr>
        <w:t>3.2</w:t>
      </w:r>
      <w:r>
        <w:rPr>
          <w:rFonts w:asciiTheme="minorHAnsi" w:hAnsiTheme="minorHAnsi" w:eastAsiaTheme="minorEastAsia" w:cstheme="minorBidi"/>
          <w:kern w:val="0"/>
          <w:sz w:val="22"/>
          <w:szCs w:val="22"/>
        </w:rPr>
        <w:tab/>
      </w:r>
      <w:r>
        <w:rPr>
          <w:rStyle w:val="31"/>
          <w:rFonts w:hint="eastAsia"/>
        </w:rPr>
        <w:t>主要人员</w:t>
      </w:r>
      <w:r>
        <w:tab/>
      </w:r>
      <w:r>
        <w:fldChar w:fldCharType="begin"/>
      </w:r>
      <w:r>
        <w:instrText xml:space="preserve"> PAGEREF _Toc464349403 \h </w:instrText>
      </w:r>
      <w:r>
        <w:fldChar w:fldCharType="separate"/>
      </w:r>
      <w:r>
        <w:t>3</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"_Toc464349404" </w:instrText>
      </w:r>
      <w:r>
        <w:fldChar w:fldCharType="separate"/>
      </w:r>
      <w:r>
        <w:rPr>
          <w:rStyle w:val="31"/>
        </w:rPr>
        <w:t>3.3</w:t>
      </w:r>
      <w:r>
        <w:rPr>
          <w:rFonts w:asciiTheme="minorHAnsi" w:hAnsiTheme="minorHAnsi" w:eastAsiaTheme="minorEastAsia" w:cstheme="minorBidi"/>
          <w:kern w:val="0"/>
          <w:sz w:val="22"/>
          <w:szCs w:val="22"/>
        </w:rPr>
        <w:tab/>
      </w:r>
      <w:r>
        <w:rPr>
          <w:rStyle w:val="31"/>
          <w:rFonts w:hint="eastAsia"/>
        </w:rPr>
        <w:t>产品</w:t>
      </w:r>
      <w:r>
        <w:tab/>
      </w:r>
      <w:r>
        <w:fldChar w:fldCharType="begin"/>
      </w:r>
      <w:r>
        <w:instrText xml:space="preserve"> PAGEREF _Toc464349404 \h </w:instrText>
      </w:r>
      <w:r>
        <w:fldChar w:fldCharType="separate"/>
      </w:r>
      <w:r>
        <w:t>4</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"_Toc464349405" </w:instrText>
      </w:r>
      <w:r>
        <w:fldChar w:fldCharType="separate"/>
      </w:r>
      <w:r>
        <w:rPr>
          <w:rStyle w:val="31"/>
        </w:rPr>
        <w:t>3.3.1</w:t>
      </w:r>
      <w:r>
        <w:rPr>
          <w:rFonts w:asciiTheme="minorHAnsi" w:hAnsiTheme="minorHAnsi" w:eastAsiaTheme="minorEastAsia" w:cstheme="minorBidi"/>
          <w:kern w:val="0"/>
          <w:sz w:val="22"/>
          <w:szCs w:val="22"/>
        </w:rPr>
        <w:tab/>
      </w:r>
      <w:r>
        <w:rPr>
          <w:rStyle w:val="31"/>
          <w:rFonts w:hint="eastAsia"/>
        </w:rPr>
        <w:t>程序</w:t>
      </w:r>
      <w:r>
        <w:tab/>
      </w:r>
      <w:r>
        <w:fldChar w:fldCharType="begin"/>
      </w:r>
      <w:r>
        <w:instrText xml:space="preserve"> PAGEREF _Toc464349405 \h </w:instrText>
      </w:r>
      <w:r>
        <w:fldChar w:fldCharType="separate"/>
      </w:r>
      <w:r>
        <w:t>4</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"_Toc464349406" </w:instrText>
      </w:r>
      <w:r>
        <w:fldChar w:fldCharType="separate"/>
      </w:r>
      <w:r>
        <w:rPr>
          <w:rStyle w:val="31"/>
        </w:rPr>
        <w:t>3.3.2</w:t>
      </w:r>
      <w:r>
        <w:rPr>
          <w:rFonts w:asciiTheme="minorHAnsi" w:hAnsiTheme="minorHAnsi" w:eastAsiaTheme="minorEastAsia" w:cstheme="minorBidi"/>
          <w:kern w:val="0"/>
          <w:sz w:val="22"/>
          <w:szCs w:val="22"/>
        </w:rPr>
        <w:tab/>
      </w:r>
      <w:r>
        <w:rPr>
          <w:rStyle w:val="31"/>
          <w:rFonts w:hint="eastAsia"/>
        </w:rPr>
        <w:t>文档</w:t>
      </w:r>
      <w:r>
        <w:tab/>
      </w:r>
      <w:r>
        <w:fldChar w:fldCharType="begin"/>
      </w:r>
      <w:r>
        <w:instrText xml:space="preserve"> PAGEREF _Toc464349406 \h </w:instrText>
      </w:r>
      <w:r>
        <w:fldChar w:fldCharType="separate"/>
      </w:r>
      <w:r>
        <w:t>4</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"_Toc464349407" </w:instrText>
      </w:r>
      <w:r>
        <w:fldChar w:fldCharType="separate"/>
      </w:r>
      <w:r>
        <w:rPr>
          <w:rStyle w:val="31"/>
        </w:rPr>
        <w:t>3.3.3</w:t>
      </w:r>
      <w:r>
        <w:rPr>
          <w:rFonts w:asciiTheme="minorHAnsi" w:hAnsiTheme="minorHAnsi" w:eastAsiaTheme="minorEastAsia" w:cstheme="minorBidi"/>
          <w:kern w:val="0"/>
          <w:sz w:val="22"/>
          <w:szCs w:val="22"/>
        </w:rPr>
        <w:tab/>
      </w:r>
      <w:r>
        <w:rPr>
          <w:rStyle w:val="31"/>
          <w:rFonts w:hint="eastAsia"/>
        </w:rPr>
        <w:t>服务</w:t>
      </w:r>
      <w:r>
        <w:tab/>
      </w:r>
      <w:r>
        <w:fldChar w:fldCharType="begin"/>
      </w:r>
      <w:r>
        <w:instrText xml:space="preserve"> PAGEREF _Toc464349407 \h </w:instrText>
      </w:r>
      <w:r>
        <w:fldChar w:fldCharType="separate"/>
      </w:r>
      <w:r>
        <w:t>5</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"_Toc464349408" </w:instrText>
      </w:r>
      <w:r>
        <w:fldChar w:fldCharType="separate"/>
      </w:r>
      <w:r>
        <w:rPr>
          <w:rStyle w:val="31"/>
        </w:rPr>
        <w:t>3.3.4</w:t>
      </w:r>
      <w:r>
        <w:rPr>
          <w:rFonts w:asciiTheme="minorHAnsi" w:hAnsiTheme="minorHAnsi" w:eastAsiaTheme="minorEastAsia" w:cstheme="minorBidi"/>
          <w:kern w:val="0"/>
          <w:sz w:val="22"/>
          <w:szCs w:val="22"/>
        </w:rPr>
        <w:tab/>
      </w:r>
      <w:r>
        <w:rPr>
          <w:rStyle w:val="31"/>
          <w:rFonts w:hint="eastAsia"/>
        </w:rPr>
        <w:t>非移交的产品</w:t>
      </w:r>
      <w:r>
        <w:tab/>
      </w:r>
      <w:r>
        <w:fldChar w:fldCharType="begin"/>
      </w:r>
      <w:r>
        <w:instrText xml:space="preserve"> PAGEREF _Toc464349408 \h </w:instrText>
      </w:r>
      <w:r>
        <w:fldChar w:fldCharType="separate"/>
      </w:r>
      <w:r>
        <w:t>5</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"_Toc464349409" </w:instrText>
      </w:r>
      <w:r>
        <w:fldChar w:fldCharType="separate"/>
      </w:r>
      <w:r>
        <w:rPr>
          <w:rStyle w:val="31"/>
        </w:rPr>
        <w:t>3.4</w:t>
      </w:r>
      <w:r>
        <w:rPr>
          <w:rFonts w:asciiTheme="minorHAnsi" w:hAnsiTheme="minorHAnsi" w:eastAsiaTheme="minorEastAsia" w:cstheme="minorBidi"/>
          <w:kern w:val="0"/>
          <w:sz w:val="22"/>
          <w:szCs w:val="22"/>
        </w:rPr>
        <w:tab/>
      </w:r>
      <w:r>
        <w:rPr>
          <w:rStyle w:val="31"/>
          <w:rFonts w:hint="eastAsia"/>
        </w:rPr>
        <w:t>验收标准</w:t>
      </w:r>
      <w:r>
        <w:tab/>
      </w:r>
      <w:r>
        <w:fldChar w:fldCharType="begin"/>
      </w:r>
      <w:r>
        <w:instrText xml:space="preserve"> PAGEREF _Toc464349409 \h </w:instrText>
      </w:r>
      <w:r>
        <w:fldChar w:fldCharType="separate"/>
      </w:r>
      <w:r>
        <w:t>6</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"_Toc464349410" </w:instrText>
      </w:r>
      <w:r>
        <w:fldChar w:fldCharType="separate"/>
      </w:r>
      <w:r>
        <w:rPr>
          <w:rStyle w:val="31"/>
        </w:rPr>
        <w:t>3.5</w:t>
      </w:r>
      <w:r>
        <w:rPr>
          <w:rFonts w:asciiTheme="minorHAnsi" w:hAnsiTheme="minorHAnsi" w:eastAsiaTheme="minorEastAsia" w:cstheme="minorBidi"/>
          <w:kern w:val="0"/>
          <w:sz w:val="22"/>
          <w:szCs w:val="22"/>
        </w:rPr>
        <w:tab/>
      </w:r>
      <w:r>
        <w:rPr>
          <w:rStyle w:val="31"/>
          <w:rFonts w:hint="eastAsia"/>
        </w:rPr>
        <w:t>运行与开发环境</w:t>
      </w:r>
      <w:r>
        <w:tab/>
      </w:r>
      <w:r>
        <w:fldChar w:fldCharType="begin"/>
      </w:r>
      <w:r>
        <w:instrText xml:space="preserve"> PAGEREF _Toc464349410 \h </w:instrText>
      </w:r>
      <w:r>
        <w:fldChar w:fldCharType="separate"/>
      </w:r>
      <w:r>
        <w:t>7</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"_Toc464349411" </w:instrText>
      </w:r>
      <w:r>
        <w:fldChar w:fldCharType="separate"/>
      </w:r>
      <w:r>
        <w:rPr>
          <w:rStyle w:val="31"/>
        </w:rPr>
        <w:t>3.5.1</w:t>
      </w:r>
      <w:r>
        <w:rPr>
          <w:rFonts w:asciiTheme="minorHAnsi" w:hAnsiTheme="minorHAnsi" w:eastAsiaTheme="minorEastAsia" w:cstheme="minorBidi"/>
          <w:kern w:val="0"/>
          <w:sz w:val="22"/>
          <w:szCs w:val="22"/>
        </w:rPr>
        <w:tab/>
      </w:r>
      <w:r>
        <w:rPr>
          <w:rStyle w:val="31"/>
          <w:rFonts w:hint="eastAsia"/>
        </w:rPr>
        <w:t>运行环境</w:t>
      </w:r>
      <w:r>
        <w:tab/>
      </w:r>
      <w:r>
        <w:fldChar w:fldCharType="begin"/>
      </w:r>
      <w:r>
        <w:instrText xml:space="preserve"> PAGEREF _Toc464349411 \h </w:instrText>
      </w:r>
      <w:r>
        <w:fldChar w:fldCharType="separate"/>
      </w:r>
      <w:r>
        <w:t>7</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"_Toc464349412" </w:instrText>
      </w:r>
      <w:r>
        <w:fldChar w:fldCharType="separate"/>
      </w:r>
      <w:r>
        <w:rPr>
          <w:rStyle w:val="31"/>
        </w:rPr>
        <w:t>3.5.2</w:t>
      </w:r>
      <w:r>
        <w:rPr>
          <w:rFonts w:asciiTheme="minorHAnsi" w:hAnsiTheme="minorHAnsi" w:eastAsiaTheme="minorEastAsia" w:cstheme="minorBidi"/>
          <w:kern w:val="0"/>
          <w:sz w:val="22"/>
          <w:szCs w:val="22"/>
        </w:rPr>
        <w:tab/>
      </w:r>
      <w:r>
        <w:rPr>
          <w:rStyle w:val="31"/>
          <w:rFonts w:hint="eastAsia"/>
        </w:rPr>
        <w:t>开发环境</w:t>
      </w:r>
      <w:r>
        <w:tab/>
      </w:r>
      <w:r>
        <w:fldChar w:fldCharType="begin"/>
      </w:r>
      <w:r>
        <w:instrText xml:space="preserve"> PAGEREF _Toc464349412 \h </w:instrText>
      </w:r>
      <w:r>
        <w:fldChar w:fldCharType="separate"/>
      </w:r>
      <w:r>
        <w:t>7</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"_Toc464349413" </w:instrText>
      </w:r>
      <w:r>
        <w:fldChar w:fldCharType="separate"/>
      </w:r>
      <w:r>
        <w:rPr>
          <w:rStyle w:val="31"/>
        </w:rPr>
        <w:t>3.6</w:t>
      </w:r>
      <w:r>
        <w:rPr>
          <w:rFonts w:asciiTheme="minorHAnsi" w:hAnsiTheme="minorHAnsi" w:eastAsiaTheme="minorEastAsia" w:cstheme="minorBidi"/>
          <w:kern w:val="0"/>
          <w:sz w:val="22"/>
          <w:szCs w:val="22"/>
        </w:rPr>
        <w:tab/>
      </w:r>
      <w:r>
        <w:rPr>
          <w:rStyle w:val="31"/>
          <w:rFonts w:hint="eastAsia"/>
        </w:rPr>
        <w:t>项目完成的最后期限</w:t>
      </w:r>
      <w:r>
        <w:tab/>
      </w:r>
      <w:r>
        <w:fldChar w:fldCharType="begin"/>
      </w:r>
      <w:r>
        <w:instrText xml:space="preserve"> PAGEREF _Toc464349413 \h </w:instrText>
      </w:r>
      <w:r>
        <w:fldChar w:fldCharType="separate"/>
      </w:r>
      <w:r>
        <w:t>7</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"_Toc464349414" </w:instrText>
      </w:r>
      <w:r>
        <w:fldChar w:fldCharType="separate"/>
      </w:r>
      <w:r>
        <w:rPr>
          <w:rStyle w:val="31"/>
        </w:rPr>
        <w:t>4.</w:t>
      </w:r>
      <w:r>
        <w:rPr>
          <w:rFonts w:asciiTheme="minorHAnsi" w:hAnsiTheme="minorHAnsi" w:eastAsiaTheme="minorEastAsia" w:cstheme="minorBidi"/>
          <w:kern w:val="0"/>
          <w:sz w:val="22"/>
          <w:szCs w:val="22"/>
        </w:rPr>
        <w:tab/>
      </w:r>
      <w:r>
        <w:rPr>
          <w:rStyle w:val="31"/>
          <w:rFonts w:hint="eastAsia"/>
        </w:rPr>
        <w:t>所需工作概述</w:t>
      </w:r>
      <w:r>
        <w:tab/>
      </w:r>
      <w:r>
        <w:fldChar w:fldCharType="begin"/>
      </w:r>
      <w:r>
        <w:instrText xml:space="preserve"> PAGEREF _Toc464349414 \h </w:instrText>
      </w:r>
      <w:r>
        <w:fldChar w:fldCharType="separate"/>
      </w:r>
      <w:r>
        <w:t>8</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"_Toc464349415" </w:instrText>
      </w:r>
      <w:r>
        <w:fldChar w:fldCharType="separate"/>
      </w:r>
      <w:r>
        <w:rPr>
          <w:rStyle w:val="31"/>
        </w:rPr>
        <w:t>5.</w:t>
      </w:r>
      <w:r>
        <w:rPr>
          <w:rFonts w:asciiTheme="minorHAnsi" w:hAnsiTheme="minorHAnsi" w:eastAsiaTheme="minorEastAsia" w:cstheme="minorBidi"/>
          <w:kern w:val="0"/>
          <w:sz w:val="22"/>
          <w:szCs w:val="22"/>
        </w:rPr>
        <w:tab/>
      </w:r>
      <w:r>
        <w:rPr>
          <w:rStyle w:val="31"/>
          <w:rFonts w:hint="eastAsia"/>
        </w:rPr>
        <w:t>实施整个软件开发活动的计划</w:t>
      </w:r>
      <w:r>
        <w:tab/>
      </w:r>
      <w:r>
        <w:fldChar w:fldCharType="begin"/>
      </w:r>
      <w:r>
        <w:instrText xml:space="preserve"> PAGEREF _Toc464349415 \h </w:instrText>
      </w:r>
      <w:r>
        <w:fldChar w:fldCharType="separate"/>
      </w:r>
      <w:r>
        <w:t>8</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"_Toc464349416" </w:instrText>
      </w:r>
      <w:r>
        <w:fldChar w:fldCharType="separate"/>
      </w:r>
      <w:r>
        <w:rPr>
          <w:rStyle w:val="31"/>
        </w:rPr>
        <w:t>5.1</w:t>
      </w:r>
      <w:r>
        <w:rPr>
          <w:rFonts w:asciiTheme="minorHAnsi" w:hAnsiTheme="minorHAnsi" w:eastAsiaTheme="minorEastAsia" w:cstheme="minorBidi"/>
          <w:kern w:val="0"/>
          <w:sz w:val="22"/>
          <w:szCs w:val="22"/>
        </w:rPr>
        <w:tab/>
      </w:r>
      <w:r>
        <w:rPr>
          <w:rStyle w:val="31"/>
          <w:rFonts w:hint="eastAsia"/>
        </w:rPr>
        <w:t>软件开发过程</w:t>
      </w:r>
      <w:r>
        <w:tab/>
      </w:r>
      <w:r>
        <w:fldChar w:fldCharType="begin"/>
      </w:r>
      <w:r>
        <w:instrText xml:space="preserve"> PAGEREF _Toc464349416 \h </w:instrText>
      </w:r>
      <w:r>
        <w:fldChar w:fldCharType="separate"/>
      </w:r>
      <w:r>
        <w:t>8</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"_Toc464349417" </w:instrText>
      </w:r>
      <w:r>
        <w:fldChar w:fldCharType="separate"/>
      </w:r>
      <w:r>
        <w:rPr>
          <w:rStyle w:val="31"/>
        </w:rPr>
        <w:t>5.2</w:t>
      </w:r>
      <w:r>
        <w:rPr>
          <w:rFonts w:asciiTheme="minorHAnsi" w:hAnsiTheme="minorHAnsi" w:eastAsiaTheme="minorEastAsia" w:cstheme="minorBidi"/>
          <w:kern w:val="0"/>
          <w:sz w:val="22"/>
          <w:szCs w:val="22"/>
        </w:rPr>
        <w:tab/>
      </w:r>
      <w:r>
        <w:rPr>
          <w:rStyle w:val="31"/>
          <w:rFonts w:hint="eastAsia" w:ascii="宋体" w:hAnsi="宋体"/>
        </w:rPr>
        <w:t>软件开发总体计划</w:t>
      </w:r>
      <w:r>
        <w:tab/>
      </w:r>
      <w:r>
        <w:fldChar w:fldCharType="begin"/>
      </w:r>
      <w:r>
        <w:instrText xml:space="preserve"> PAGEREF _Toc464349417 \h </w:instrText>
      </w:r>
      <w:r>
        <w:fldChar w:fldCharType="separate"/>
      </w:r>
      <w:r>
        <w:t>9</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"_Toc464349418" </w:instrText>
      </w:r>
      <w:r>
        <w:fldChar w:fldCharType="separate"/>
      </w:r>
      <w:r>
        <w:rPr>
          <w:rStyle w:val="31"/>
        </w:rPr>
        <w:t>5.2.1</w:t>
      </w:r>
      <w:r>
        <w:rPr>
          <w:rFonts w:asciiTheme="minorHAnsi" w:hAnsiTheme="minorHAnsi" w:eastAsiaTheme="minorEastAsia" w:cstheme="minorBidi"/>
          <w:kern w:val="0"/>
          <w:sz w:val="22"/>
          <w:szCs w:val="22"/>
        </w:rPr>
        <w:tab/>
      </w:r>
      <w:r>
        <w:rPr>
          <w:rStyle w:val="31"/>
          <w:rFonts w:hint="eastAsia"/>
        </w:rPr>
        <w:t>软件开发方法</w:t>
      </w:r>
      <w:r>
        <w:tab/>
      </w:r>
      <w:r>
        <w:fldChar w:fldCharType="begin"/>
      </w:r>
      <w:r>
        <w:instrText xml:space="preserve"> PAGEREF _Toc464349418 \h </w:instrText>
      </w:r>
      <w:r>
        <w:fldChar w:fldCharType="separate"/>
      </w:r>
      <w:r>
        <w:t>9</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"_Toc464349419" </w:instrText>
      </w:r>
      <w:r>
        <w:fldChar w:fldCharType="separate"/>
      </w:r>
      <w:r>
        <w:rPr>
          <w:rStyle w:val="31"/>
        </w:rPr>
        <w:t>5.2.2</w:t>
      </w:r>
      <w:r>
        <w:rPr>
          <w:rFonts w:asciiTheme="minorHAnsi" w:hAnsiTheme="minorHAnsi" w:eastAsiaTheme="minorEastAsia" w:cstheme="minorBidi"/>
          <w:kern w:val="0"/>
          <w:sz w:val="22"/>
          <w:szCs w:val="22"/>
        </w:rPr>
        <w:tab/>
      </w:r>
      <w:r>
        <w:rPr>
          <w:rStyle w:val="31"/>
          <w:rFonts w:hint="eastAsia"/>
        </w:rPr>
        <w:t>软件产品标准</w:t>
      </w:r>
      <w:r>
        <w:tab/>
      </w:r>
      <w:r>
        <w:fldChar w:fldCharType="begin"/>
      </w:r>
      <w:r>
        <w:instrText xml:space="preserve"> PAGEREF _Toc464349419 \h </w:instrText>
      </w:r>
      <w:r>
        <w:fldChar w:fldCharType="separate"/>
      </w:r>
      <w:r>
        <w:t>9</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"_Toc464349420" </w:instrText>
      </w:r>
      <w:r>
        <w:fldChar w:fldCharType="separate"/>
      </w:r>
      <w:r>
        <w:rPr>
          <w:rStyle w:val="31"/>
        </w:rPr>
        <w:t>5.2.3</w:t>
      </w:r>
      <w:r>
        <w:rPr>
          <w:rFonts w:asciiTheme="minorHAnsi" w:hAnsiTheme="minorHAnsi" w:eastAsiaTheme="minorEastAsia" w:cstheme="minorBidi"/>
          <w:kern w:val="0"/>
          <w:sz w:val="22"/>
          <w:szCs w:val="22"/>
        </w:rPr>
        <w:tab/>
      </w:r>
      <w:r>
        <w:rPr>
          <w:rStyle w:val="31"/>
          <w:rFonts w:hint="eastAsia"/>
        </w:rPr>
        <w:t>可重用的软件产品</w:t>
      </w:r>
      <w:r>
        <w:tab/>
      </w:r>
      <w:r>
        <w:fldChar w:fldCharType="begin"/>
      </w:r>
      <w:r>
        <w:instrText xml:space="preserve"> PAGEREF _Toc464349420 \h </w:instrText>
      </w:r>
      <w:r>
        <w:fldChar w:fldCharType="separate"/>
      </w:r>
      <w:r>
        <w:t>10</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"_Toc464349421" </w:instrText>
      </w:r>
      <w:r>
        <w:fldChar w:fldCharType="separate"/>
      </w:r>
      <w:r>
        <w:rPr>
          <w:rStyle w:val="31"/>
        </w:rPr>
        <w:t>5.2.4</w:t>
      </w:r>
      <w:r>
        <w:rPr>
          <w:rFonts w:asciiTheme="minorHAnsi" w:hAnsiTheme="minorHAnsi" w:eastAsiaTheme="minorEastAsia" w:cstheme="minorBidi"/>
          <w:kern w:val="0"/>
          <w:sz w:val="22"/>
          <w:szCs w:val="22"/>
        </w:rPr>
        <w:tab/>
      </w:r>
      <w:r>
        <w:rPr>
          <w:rStyle w:val="31"/>
          <w:rFonts w:hint="eastAsia"/>
        </w:rPr>
        <w:t>处理关键性需求</w:t>
      </w:r>
      <w:r>
        <w:tab/>
      </w:r>
      <w:r>
        <w:fldChar w:fldCharType="begin"/>
      </w:r>
      <w:r>
        <w:instrText xml:space="preserve"> PAGEREF _Toc464349421 \h </w:instrText>
      </w:r>
      <w:r>
        <w:fldChar w:fldCharType="separate"/>
      </w:r>
      <w:r>
        <w:t>10</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"_Toc464349422" </w:instrText>
      </w:r>
      <w:r>
        <w:fldChar w:fldCharType="separate"/>
      </w:r>
      <w:r>
        <w:rPr>
          <w:rStyle w:val="31"/>
        </w:rPr>
        <w:t>5.2.5</w:t>
      </w:r>
      <w:r>
        <w:rPr>
          <w:rFonts w:asciiTheme="minorHAnsi" w:hAnsiTheme="minorHAnsi" w:eastAsiaTheme="minorEastAsia" w:cstheme="minorBidi"/>
          <w:kern w:val="0"/>
          <w:sz w:val="22"/>
          <w:szCs w:val="22"/>
        </w:rPr>
        <w:tab/>
      </w:r>
      <w:r>
        <w:rPr>
          <w:rStyle w:val="31"/>
          <w:rFonts w:hint="eastAsia"/>
        </w:rPr>
        <w:t>计算机硬件资源利用</w:t>
      </w:r>
      <w:r>
        <w:tab/>
      </w:r>
      <w:r>
        <w:fldChar w:fldCharType="begin"/>
      </w:r>
      <w:r>
        <w:instrText xml:space="preserve"> PAGEREF _Toc464349422 \h </w:instrText>
      </w:r>
      <w:r>
        <w:fldChar w:fldCharType="separate"/>
      </w:r>
      <w:r>
        <w:t>11</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"_Toc464349423" </w:instrText>
      </w:r>
      <w:r>
        <w:fldChar w:fldCharType="separate"/>
      </w:r>
      <w:r>
        <w:rPr>
          <w:rStyle w:val="31"/>
        </w:rPr>
        <w:t>5.2.6</w:t>
      </w:r>
      <w:r>
        <w:rPr>
          <w:rFonts w:asciiTheme="minorHAnsi" w:hAnsiTheme="minorHAnsi" w:eastAsiaTheme="minorEastAsia" w:cstheme="minorBidi"/>
          <w:kern w:val="0"/>
          <w:sz w:val="22"/>
          <w:szCs w:val="22"/>
        </w:rPr>
        <w:tab/>
      </w:r>
      <w:r>
        <w:rPr>
          <w:rStyle w:val="31"/>
          <w:rFonts w:hint="eastAsia"/>
        </w:rPr>
        <w:t>需方评审途径</w:t>
      </w:r>
      <w:r>
        <w:tab/>
      </w:r>
      <w:r>
        <w:fldChar w:fldCharType="begin"/>
      </w:r>
      <w:r>
        <w:instrText xml:space="preserve"> PAGEREF _Toc464349423 \h </w:instrText>
      </w:r>
      <w:r>
        <w:fldChar w:fldCharType="separate"/>
      </w:r>
      <w:r>
        <w:t>11</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"_Toc464349424" </w:instrText>
      </w:r>
      <w:r>
        <w:fldChar w:fldCharType="separate"/>
      </w:r>
      <w:r>
        <w:rPr>
          <w:rStyle w:val="31"/>
        </w:rPr>
        <w:t>6.</w:t>
      </w:r>
      <w:r>
        <w:rPr>
          <w:rFonts w:asciiTheme="minorHAnsi" w:hAnsiTheme="minorHAnsi" w:eastAsiaTheme="minorEastAsia" w:cstheme="minorBidi"/>
          <w:kern w:val="0"/>
          <w:sz w:val="22"/>
          <w:szCs w:val="22"/>
        </w:rPr>
        <w:tab/>
      </w:r>
      <w:r>
        <w:rPr>
          <w:rStyle w:val="31"/>
          <w:rFonts w:hint="eastAsia"/>
        </w:rPr>
        <w:t>实施详细软件开发活动的计划</w:t>
      </w:r>
      <w:r>
        <w:tab/>
      </w:r>
      <w:r>
        <w:fldChar w:fldCharType="begin"/>
      </w:r>
      <w:r>
        <w:instrText xml:space="preserve"> PAGEREF _Toc464349424 \h </w:instrText>
      </w:r>
      <w:r>
        <w:fldChar w:fldCharType="separate"/>
      </w:r>
      <w:r>
        <w:t>11</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"_Toc464349425" </w:instrText>
      </w:r>
      <w:r>
        <w:fldChar w:fldCharType="separate"/>
      </w:r>
      <w:r>
        <w:rPr>
          <w:rStyle w:val="31"/>
        </w:rPr>
        <w:t>6.1</w:t>
      </w:r>
      <w:r>
        <w:rPr>
          <w:rFonts w:asciiTheme="minorHAnsi" w:hAnsiTheme="minorHAnsi" w:eastAsiaTheme="minorEastAsia" w:cstheme="minorBidi"/>
          <w:kern w:val="0"/>
          <w:sz w:val="22"/>
          <w:szCs w:val="22"/>
        </w:rPr>
        <w:tab/>
      </w:r>
      <w:r>
        <w:rPr>
          <w:rStyle w:val="31"/>
          <w:rFonts w:hint="eastAsia"/>
        </w:rPr>
        <w:t>项目计划和监督</w:t>
      </w:r>
      <w:r>
        <w:tab/>
      </w:r>
      <w:r>
        <w:fldChar w:fldCharType="begin"/>
      </w:r>
      <w:r>
        <w:instrText xml:space="preserve"> PAGEREF _Toc464349425 \h </w:instrText>
      </w:r>
      <w:r>
        <w:fldChar w:fldCharType="separate"/>
      </w:r>
      <w:r>
        <w:t>11</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"_Toc464349426" </w:instrText>
      </w:r>
      <w:r>
        <w:fldChar w:fldCharType="separate"/>
      </w:r>
      <w:r>
        <w:rPr>
          <w:rStyle w:val="31"/>
        </w:rPr>
        <w:t>6.1.1</w:t>
      </w:r>
      <w:r>
        <w:rPr>
          <w:rFonts w:asciiTheme="minorHAnsi" w:hAnsiTheme="minorHAnsi" w:eastAsiaTheme="minorEastAsia" w:cstheme="minorBidi"/>
          <w:kern w:val="0"/>
          <w:sz w:val="22"/>
          <w:szCs w:val="22"/>
        </w:rPr>
        <w:tab/>
      </w:r>
      <w:r>
        <w:rPr>
          <w:rStyle w:val="31"/>
          <w:rFonts w:hint="eastAsia"/>
        </w:rPr>
        <w:t>需求分析</w:t>
      </w:r>
      <w:r>
        <w:tab/>
      </w:r>
      <w:r>
        <w:fldChar w:fldCharType="begin"/>
      </w:r>
      <w:r>
        <w:instrText xml:space="preserve"> PAGEREF _Toc464349426 \h </w:instrText>
      </w:r>
      <w:r>
        <w:fldChar w:fldCharType="separate"/>
      </w:r>
      <w:r>
        <w:t>12</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"_Toc464349427" </w:instrText>
      </w:r>
      <w:r>
        <w:fldChar w:fldCharType="separate"/>
      </w:r>
      <w:r>
        <w:rPr>
          <w:rStyle w:val="31"/>
        </w:rPr>
        <w:t>6.1.2</w:t>
      </w:r>
      <w:r>
        <w:rPr>
          <w:rFonts w:asciiTheme="minorHAnsi" w:hAnsiTheme="minorHAnsi" w:eastAsiaTheme="minorEastAsia" w:cstheme="minorBidi"/>
          <w:kern w:val="0"/>
          <w:sz w:val="22"/>
          <w:szCs w:val="22"/>
        </w:rPr>
        <w:tab/>
      </w:r>
      <w:r>
        <w:rPr>
          <w:rStyle w:val="31"/>
          <w:rFonts w:hint="eastAsia"/>
        </w:rPr>
        <w:t>系统设计</w:t>
      </w:r>
      <w:r>
        <w:tab/>
      </w:r>
      <w:r>
        <w:fldChar w:fldCharType="begin"/>
      </w:r>
      <w:r>
        <w:instrText xml:space="preserve"> PAGEREF _Toc464349427 \h </w:instrText>
      </w:r>
      <w:r>
        <w:fldChar w:fldCharType="separate"/>
      </w:r>
      <w:r>
        <w:t>14</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"_Toc464349428" </w:instrText>
      </w:r>
      <w:r>
        <w:fldChar w:fldCharType="separate"/>
      </w:r>
      <w:r>
        <w:rPr>
          <w:rStyle w:val="31"/>
        </w:rPr>
        <w:t>6.1.3</w:t>
      </w:r>
      <w:r>
        <w:rPr>
          <w:rFonts w:asciiTheme="minorHAnsi" w:hAnsiTheme="minorHAnsi" w:eastAsiaTheme="minorEastAsia" w:cstheme="minorBidi"/>
          <w:kern w:val="0"/>
          <w:sz w:val="22"/>
          <w:szCs w:val="22"/>
        </w:rPr>
        <w:tab/>
      </w:r>
      <w:r>
        <w:rPr>
          <w:rStyle w:val="31"/>
          <w:rFonts w:hint="eastAsia"/>
        </w:rPr>
        <w:t>编码</w:t>
      </w:r>
      <w:r>
        <w:tab/>
      </w:r>
      <w:r>
        <w:fldChar w:fldCharType="begin"/>
      </w:r>
      <w:r>
        <w:instrText xml:space="preserve"> PAGEREF _Toc464349428 \h </w:instrText>
      </w:r>
      <w:r>
        <w:fldChar w:fldCharType="separate"/>
      </w:r>
      <w:r>
        <w:t>15</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"_Toc464349429" </w:instrText>
      </w:r>
      <w:r>
        <w:fldChar w:fldCharType="separate"/>
      </w:r>
      <w:r>
        <w:rPr>
          <w:rStyle w:val="31"/>
        </w:rPr>
        <w:t>6.1.4</w:t>
      </w:r>
      <w:r>
        <w:rPr>
          <w:rFonts w:asciiTheme="minorHAnsi" w:hAnsiTheme="minorHAnsi" w:eastAsiaTheme="minorEastAsia" w:cstheme="minorBidi"/>
          <w:kern w:val="0"/>
          <w:sz w:val="22"/>
          <w:szCs w:val="22"/>
        </w:rPr>
        <w:tab/>
      </w:r>
      <w:r>
        <w:rPr>
          <w:rStyle w:val="31"/>
          <w:rFonts w:hint="eastAsia"/>
        </w:rPr>
        <w:t>软件测试</w:t>
      </w:r>
      <w:r>
        <w:tab/>
      </w:r>
      <w:r>
        <w:fldChar w:fldCharType="begin"/>
      </w:r>
      <w:r>
        <w:instrText xml:space="preserve"> PAGEREF _Toc464349429 \h </w:instrText>
      </w:r>
      <w:r>
        <w:fldChar w:fldCharType="separate"/>
      </w:r>
      <w:r>
        <w:t>15</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"_Toc464349430" </w:instrText>
      </w:r>
      <w:r>
        <w:fldChar w:fldCharType="separate"/>
      </w:r>
      <w:r>
        <w:rPr>
          <w:rStyle w:val="31"/>
        </w:rPr>
        <w:t>6.1.5</w:t>
      </w:r>
      <w:r>
        <w:rPr>
          <w:rFonts w:asciiTheme="minorHAnsi" w:hAnsiTheme="minorHAnsi" w:eastAsiaTheme="minorEastAsia" w:cstheme="minorBidi"/>
          <w:kern w:val="0"/>
          <w:sz w:val="22"/>
          <w:szCs w:val="22"/>
        </w:rPr>
        <w:tab/>
      </w:r>
      <w:r>
        <w:rPr>
          <w:rStyle w:val="31"/>
          <w:rFonts w:hint="eastAsia"/>
        </w:rPr>
        <w:t>项目的监督与控制</w:t>
      </w:r>
      <w:r>
        <w:rPr>
          <w:rStyle w:val="31"/>
        </w:rPr>
        <w:t>:</w:t>
      </w:r>
      <w:r>
        <w:tab/>
      </w:r>
      <w:r>
        <w:fldChar w:fldCharType="begin"/>
      </w:r>
      <w:r>
        <w:instrText xml:space="preserve"> PAGEREF _Toc464349430 \h </w:instrText>
      </w:r>
      <w:r>
        <w:fldChar w:fldCharType="separate"/>
      </w:r>
      <w:r>
        <w:t>16</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"_Toc464349431" </w:instrText>
      </w:r>
      <w:r>
        <w:fldChar w:fldCharType="separate"/>
      </w:r>
      <w:r>
        <w:rPr>
          <w:rStyle w:val="31"/>
        </w:rPr>
        <w:t>6.1.6</w:t>
      </w:r>
      <w:r>
        <w:rPr>
          <w:rFonts w:asciiTheme="minorHAnsi" w:hAnsiTheme="minorHAnsi" w:eastAsiaTheme="minorEastAsia" w:cstheme="minorBidi"/>
          <w:kern w:val="0"/>
          <w:sz w:val="22"/>
          <w:szCs w:val="22"/>
        </w:rPr>
        <w:tab/>
      </w:r>
      <w:r>
        <w:rPr>
          <w:rStyle w:val="31"/>
          <w:rFonts w:hint="eastAsia"/>
        </w:rPr>
        <w:t>用户文档编写</w:t>
      </w:r>
      <w:r>
        <w:tab/>
      </w:r>
      <w:r>
        <w:fldChar w:fldCharType="begin"/>
      </w:r>
      <w:r>
        <w:instrText xml:space="preserve"> PAGEREF _Toc464349431 \h </w:instrText>
      </w:r>
      <w:r>
        <w:fldChar w:fldCharType="separate"/>
      </w:r>
      <w:r>
        <w:t>17</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"_Toc464349432" </w:instrText>
      </w:r>
      <w:r>
        <w:fldChar w:fldCharType="separate"/>
      </w:r>
      <w:r>
        <w:rPr>
          <w:rStyle w:val="31"/>
        </w:rPr>
        <w:t>6.1.7</w:t>
      </w:r>
      <w:r>
        <w:rPr>
          <w:rFonts w:asciiTheme="minorHAnsi" w:hAnsiTheme="minorHAnsi" w:eastAsiaTheme="minorEastAsia" w:cstheme="minorBidi"/>
          <w:kern w:val="0"/>
          <w:sz w:val="22"/>
          <w:szCs w:val="22"/>
        </w:rPr>
        <w:tab/>
      </w:r>
      <w:r>
        <w:rPr>
          <w:rStyle w:val="31"/>
          <w:rFonts w:hint="eastAsia"/>
        </w:rPr>
        <w:t>项目部署</w:t>
      </w:r>
      <w:r>
        <w:tab/>
      </w:r>
      <w:r>
        <w:fldChar w:fldCharType="begin"/>
      </w:r>
      <w:r>
        <w:instrText xml:space="preserve"> PAGEREF _Toc464349432 \h </w:instrText>
      </w:r>
      <w:r>
        <w:fldChar w:fldCharType="separate"/>
      </w:r>
      <w:r>
        <w:t>17</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"_Toc464349433" </w:instrText>
      </w:r>
      <w:r>
        <w:fldChar w:fldCharType="separate"/>
      </w:r>
      <w:r>
        <w:rPr>
          <w:rStyle w:val="31"/>
        </w:rPr>
        <w:t>6.1.8</w:t>
      </w:r>
      <w:r>
        <w:rPr>
          <w:rFonts w:asciiTheme="minorHAnsi" w:hAnsiTheme="minorHAnsi" w:eastAsiaTheme="minorEastAsia" w:cstheme="minorBidi"/>
          <w:kern w:val="0"/>
          <w:sz w:val="22"/>
          <w:szCs w:val="22"/>
        </w:rPr>
        <w:tab/>
      </w:r>
      <w:r>
        <w:rPr>
          <w:rStyle w:val="31"/>
          <w:rFonts w:hint="eastAsia"/>
        </w:rPr>
        <w:t>项目总结</w:t>
      </w:r>
      <w:r>
        <w:tab/>
      </w:r>
      <w:r>
        <w:fldChar w:fldCharType="begin"/>
      </w:r>
      <w:r>
        <w:instrText xml:space="preserve"> PAGEREF _Toc464349433 \h </w:instrText>
      </w:r>
      <w:r>
        <w:fldChar w:fldCharType="separate"/>
      </w:r>
      <w:r>
        <w:t>17</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"_Toc464349434" </w:instrText>
      </w:r>
      <w:r>
        <w:fldChar w:fldCharType="separate"/>
      </w:r>
      <w:r>
        <w:rPr>
          <w:rStyle w:val="31"/>
        </w:rPr>
        <w:t>7.</w:t>
      </w:r>
      <w:r>
        <w:rPr>
          <w:rFonts w:asciiTheme="minorHAnsi" w:hAnsiTheme="minorHAnsi" w:eastAsiaTheme="minorEastAsia" w:cstheme="minorBidi"/>
          <w:kern w:val="0"/>
          <w:sz w:val="22"/>
          <w:szCs w:val="22"/>
        </w:rPr>
        <w:tab/>
      </w:r>
      <w:r>
        <w:rPr>
          <w:rStyle w:val="31"/>
          <w:rFonts w:hint="eastAsia"/>
        </w:rPr>
        <w:t>进度表及活动网络图</w:t>
      </w:r>
      <w:r>
        <w:tab/>
      </w:r>
      <w:r>
        <w:fldChar w:fldCharType="begin"/>
      </w:r>
      <w:r>
        <w:instrText xml:space="preserve"> PAGEREF _Toc464349434 \h </w:instrText>
      </w:r>
      <w:r>
        <w:fldChar w:fldCharType="separate"/>
      </w:r>
      <w:r>
        <w:t>17</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"_Toc464349435" </w:instrText>
      </w:r>
      <w:r>
        <w:fldChar w:fldCharType="separate"/>
      </w:r>
      <w:r>
        <w:rPr>
          <w:rStyle w:val="31"/>
        </w:rPr>
        <w:t>7.1</w:t>
      </w:r>
      <w:r>
        <w:rPr>
          <w:rFonts w:asciiTheme="minorHAnsi" w:hAnsiTheme="minorHAnsi" w:eastAsiaTheme="minorEastAsia" w:cstheme="minorBidi"/>
          <w:kern w:val="0"/>
          <w:sz w:val="22"/>
          <w:szCs w:val="22"/>
        </w:rPr>
        <w:tab/>
      </w:r>
      <w:r>
        <w:rPr>
          <w:rStyle w:val="31"/>
          <w:rFonts w:hint="eastAsia"/>
        </w:rPr>
        <w:t>进度表（注：红色字体为重点事件，有严格时间限制）</w:t>
      </w:r>
      <w:r>
        <w:tab/>
      </w:r>
      <w:r>
        <w:fldChar w:fldCharType="begin"/>
      </w:r>
      <w:r>
        <w:instrText xml:space="preserve"> PAGEREF _Toc464349435 \h </w:instrText>
      </w:r>
      <w:r>
        <w:fldChar w:fldCharType="separate"/>
      </w:r>
      <w:r>
        <w:t>17</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"_Toc464349436" </w:instrText>
      </w:r>
      <w:r>
        <w:fldChar w:fldCharType="separate"/>
      </w:r>
      <w:r>
        <w:rPr>
          <w:rStyle w:val="31"/>
        </w:rPr>
        <w:t>7.2</w:t>
      </w:r>
      <w:r>
        <w:rPr>
          <w:rFonts w:asciiTheme="minorHAnsi" w:hAnsiTheme="minorHAnsi" w:eastAsiaTheme="minorEastAsia" w:cstheme="minorBidi"/>
          <w:kern w:val="0"/>
          <w:sz w:val="22"/>
          <w:szCs w:val="22"/>
        </w:rPr>
        <w:tab/>
      </w:r>
      <w:r>
        <w:rPr>
          <w:rStyle w:val="31"/>
          <w:rFonts w:hint="eastAsia"/>
        </w:rPr>
        <w:t>活动图</w:t>
      </w:r>
      <w:r>
        <w:tab/>
      </w:r>
      <w:r>
        <w:fldChar w:fldCharType="begin"/>
      </w:r>
      <w:r>
        <w:instrText xml:space="preserve"> PAGEREF _Toc464349436 \h </w:instrText>
      </w:r>
      <w:r>
        <w:fldChar w:fldCharType="separate"/>
      </w:r>
      <w:r>
        <w:t>20</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"_Toc464349437" </w:instrText>
      </w:r>
      <w:r>
        <w:fldChar w:fldCharType="separate"/>
      </w:r>
      <w:r>
        <w:rPr>
          <w:rStyle w:val="31"/>
        </w:rPr>
        <w:t>8.</w:t>
      </w:r>
      <w:r>
        <w:rPr>
          <w:rFonts w:asciiTheme="minorHAnsi" w:hAnsiTheme="minorHAnsi" w:eastAsiaTheme="minorEastAsia" w:cstheme="minorBidi"/>
          <w:kern w:val="0"/>
          <w:sz w:val="22"/>
          <w:szCs w:val="22"/>
        </w:rPr>
        <w:tab/>
      </w:r>
      <w:r>
        <w:rPr>
          <w:rStyle w:val="31"/>
          <w:rFonts w:hint="eastAsia"/>
        </w:rPr>
        <w:t>项目组织和资源</w:t>
      </w:r>
      <w:r>
        <w:tab/>
      </w:r>
      <w:r>
        <w:fldChar w:fldCharType="begin"/>
      </w:r>
      <w:r>
        <w:instrText xml:space="preserve"> PAGEREF _Toc464349437 \h </w:instrText>
      </w:r>
      <w:r>
        <w:fldChar w:fldCharType="separate"/>
      </w:r>
      <w:r>
        <w:t>21</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"_Toc464349438" </w:instrText>
      </w:r>
      <w:r>
        <w:fldChar w:fldCharType="separate"/>
      </w:r>
      <w:r>
        <w:rPr>
          <w:rStyle w:val="31"/>
        </w:rPr>
        <w:t>8.1</w:t>
      </w:r>
      <w:r>
        <w:rPr>
          <w:rFonts w:asciiTheme="minorHAnsi" w:hAnsiTheme="minorHAnsi" w:eastAsiaTheme="minorEastAsia" w:cstheme="minorBidi"/>
          <w:kern w:val="0"/>
          <w:sz w:val="22"/>
          <w:szCs w:val="22"/>
        </w:rPr>
        <w:tab/>
      </w:r>
      <w:r>
        <w:rPr>
          <w:rStyle w:val="31"/>
          <w:rFonts w:hint="eastAsia"/>
        </w:rPr>
        <w:t>人力资源：</w:t>
      </w:r>
      <w:r>
        <w:tab/>
      </w:r>
      <w:r>
        <w:fldChar w:fldCharType="begin"/>
      </w:r>
      <w:r>
        <w:instrText xml:space="preserve"> PAGEREF _Toc464349438 \h </w:instrText>
      </w:r>
      <w:r>
        <w:fldChar w:fldCharType="separate"/>
      </w:r>
      <w:r>
        <w:t>21</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"_Toc464349439" </w:instrText>
      </w:r>
      <w:r>
        <w:fldChar w:fldCharType="separate"/>
      </w:r>
      <w:r>
        <w:rPr>
          <w:rStyle w:val="31"/>
        </w:rPr>
        <w:t>8.2</w:t>
      </w:r>
      <w:r>
        <w:rPr>
          <w:rFonts w:asciiTheme="minorHAnsi" w:hAnsiTheme="minorHAnsi" w:eastAsiaTheme="minorEastAsia" w:cstheme="minorBidi"/>
          <w:kern w:val="0"/>
          <w:sz w:val="22"/>
          <w:szCs w:val="22"/>
        </w:rPr>
        <w:tab/>
      </w:r>
      <w:r>
        <w:rPr>
          <w:rStyle w:val="31"/>
          <w:rFonts w:hint="eastAsia"/>
        </w:rPr>
        <w:t>项目组织：采取封闭式范型</w:t>
      </w:r>
      <w:r>
        <w:tab/>
      </w:r>
      <w:r>
        <w:fldChar w:fldCharType="begin"/>
      </w:r>
      <w:r>
        <w:instrText xml:space="preserve"> PAGEREF _Toc464349439 \h </w:instrText>
      </w:r>
      <w:r>
        <w:fldChar w:fldCharType="separate"/>
      </w:r>
      <w:r>
        <w:t>21</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"_Toc464349440" </w:instrText>
      </w:r>
      <w:r>
        <w:fldChar w:fldCharType="separate"/>
      </w:r>
      <w:r>
        <w:rPr>
          <w:rStyle w:val="31"/>
        </w:rPr>
        <w:t>9.</w:t>
      </w:r>
      <w:r>
        <w:rPr>
          <w:rFonts w:asciiTheme="minorHAnsi" w:hAnsiTheme="minorHAnsi" w:eastAsiaTheme="minorEastAsia" w:cstheme="minorBidi"/>
          <w:kern w:val="0"/>
          <w:sz w:val="22"/>
          <w:szCs w:val="22"/>
        </w:rPr>
        <w:tab/>
      </w:r>
      <w:r>
        <w:rPr>
          <w:rStyle w:val="31"/>
          <w:rFonts w:hint="eastAsia"/>
        </w:rPr>
        <w:t>培训</w:t>
      </w:r>
      <w:r>
        <w:tab/>
      </w:r>
      <w:r>
        <w:fldChar w:fldCharType="begin"/>
      </w:r>
      <w:r>
        <w:instrText xml:space="preserve"> PAGEREF _Toc464349440 \h </w:instrText>
      </w:r>
      <w:r>
        <w:fldChar w:fldCharType="separate"/>
      </w:r>
      <w:r>
        <w:t>22</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"_Toc464349441" </w:instrText>
      </w:r>
      <w:r>
        <w:fldChar w:fldCharType="separate"/>
      </w:r>
      <w:r>
        <w:rPr>
          <w:rStyle w:val="31"/>
        </w:rPr>
        <w:t>9.1</w:t>
      </w:r>
      <w:r>
        <w:rPr>
          <w:rFonts w:asciiTheme="minorHAnsi" w:hAnsiTheme="minorHAnsi" w:eastAsiaTheme="minorEastAsia" w:cstheme="minorBidi"/>
          <w:kern w:val="0"/>
          <w:sz w:val="22"/>
          <w:szCs w:val="22"/>
        </w:rPr>
        <w:tab/>
      </w:r>
      <w:r>
        <w:rPr>
          <w:rStyle w:val="31"/>
          <w:rFonts w:hint="eastAsia"/>
        </w:rPr>
        <w:t>项目的技术要求</w:t>
      </w:r>
      <w:r>
        <w:tab/>
      </w:r>
      <w:r>
        <w:fldChar w:fldCharType="begin"/>
      </w:r>
      <w:r>
        <w:instrText xml:space="preserve"> PAGEREF _Toc464349441 \h </w:instrText>
      </w:r>
      <w:r>
        <w:fldChar w:fldCharType="separate"/>
      </w:r>
      <w:r>
        <w:t>22</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"_Toc464349442" </w:instrText>
      </w:r>
      <w:r>
        <w:fldChar w:fldCharType="separate"/>
      </w:r>
      <w:r>
        <w:rPr>
          <w:rStyle w:val="31"/>
          <w:rFonts w:ascii="宋体" w:hAnsi="宋体"/>
        </w:rPr>
        <w:t>9.2</w:t>
      </w:r>
      <w:r>
        <w:rPr>
          <w:rFonts w:asciiTheme="minorHAnsi" w:hAnsiTheme="minorHAnsi" w:eastAsiaTheme="minorEastAsia" w:cstheme="minorBidi"/>
          <w:kern w:val="0"/>
          <w:sz w:val="22"/>
          <w:szCs w:val="22"/>
        </w:rPr>
        <w:tab/>
      </w:r>
      <w:r>
        <w:rPr>
          <w:rStyle w:val="31"/>
          <w:rFonts w:hint="eastAsia"/>
        </w:rPr>
        <w:t>培训计划</w:t>
      </w:r>
      <w:r>
        <w:tab/>
      </w:r>
      <w:r>
        <w:fldChar w:fldCharType="begin"/>
      </w:r>
      <w:r>
        <w:instrText xml:space="preserve"> PAGEREF _Toc464349442 \h </w:instrText>
      </w:r>
      <w:r>
        <w:fldChar w:fldCharType="separate"/>
      </w:r>
      <w:r>
        <w:t>22</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"_Toc464349443" </w:instrText>
      </w:r>
      <w:r>
        <w:fldChar w:fldCharType="separate"/>
      </w:r>
      <w:r>
        <w:rPr>
          <w:rStyle w:val="31"/>
        </w:rPr>
        <w:t>10.</w:t>
      </w:r>
      <w:r>
        <w:rPr>
          <w:rFonts w:asciiTheme="minorHAnsi" w:hAnsiTheme="minorHAnsi" w:eastAsiaTheme="minorEastAsia" w:cstheme="minorBidi"/>
          <w:kern w:val="0"/>
          <w:sz w:val="22"/>
          <w:szCs w:val="22"/>
        </w:rPr>
        <w:tab/>
      </w:r>
      <w:r>
        <w:rPr>
          <w:rStyle w:val="31"/>
          <w:rFonts w:hint="eastAsia"/>
        </w:rPr>
        <w:t>项目估算</w:t>
      </w:r>
      <w:r>
        <w:tab/>
      </w:r>
      <w:r>
        <w:fldChar w:fldCharType="begin"/>
      </w:r>
      <w:r>
        <w:instrText xml:space="preserve"> PAGEREF _Toc464349443 \h </w:instrText>
      </w:r>
      <w:r>
        <w:fldChar w:fldCharType="separate"/>
      </w:r>
      <w:r>
        <w:t>23</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"_Toc464349444" </w:instrText>
      </w:r>
      <w:r>
        <w:fldChar w:fldCharType="separate"/>
      </w:r>
      <w:r>
        <w:rPr>
          <w:rStyle w:val="31"/>
        </w:rPr>
        <w:t>10.1</w:t>
      </w:r>
      <w:r>
        <w:rPr>
          <w:rFonts w:asciiTheme="minorHAnsi" w:hAnsiTheme="minorHAnsi" w:eastAsiaTheme="minorEastAsia" w:cstheme="minorBidi"/>
          <w:kern w:val="0"/>
          <w:sz w:val="22"/>
          <w:szCs w:val="22"/>
        </w:rPr>
        <w:tab/>
      </w:r>
      <w:r>
        <w:rPr>
          <w:rStyle w:val="31"/>
          <w:rFonts w:hint="eastAsia"/>
        </w:rPr>
        <w:t>规模估算</w:t>
      </w:r>
      <w:r>
        <w:tab/>
      </w:r>
      <w:r>
        <w:fldChar w:fldCharType="begin"/>
      </w:r>
      <w:r>
        <w:instrText xml:space="preserve"> PAGEREF _Toc464349444 \h </w:instrText>
      </w:r>
      <w:r>
        <w:fldChar w:fldCharType="separate"/>
      </w:r>
      <w:r>
        <w:t>23</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"_Toc464349445" </w:instrText>
      </w:r>
      <w:r>
        <w:fldChar w:fldCharType="separate"/>
      </w:r>
      <w:r>
        <w:rPr>
          <w:rStyle w:val="31"/>
        </w:rPr>
        <w:t>10.2</w:t>
      </w:r>
      <w:r>
        <w:rPr>
          <w:rFonts w:asciiTheme="minorHAnsi" w:hAnsiTheme="minorHAnsi" w:eastAsiaTheme="minorEastAsia" w:cstheme="minorBidi"/>
          <w:kern w:val="0"/>
          <w:sz w:val="22"/>
          <w:szCs w:val="22"/>
        </w:rPr>
        <w:tab/>
      </w:r>
      <w:r>
        <w:rPr>
          <w:rStyle w:val="31"/>
          <w:rFonts w:hint="eastAsia"/>
        </w:rPr>
        <w:t>工作量估算</w:t>
      </w:r>
      <w:r>
        <w:tab/>
      </w:r>
      <w:r>
        <w:fldChar w:fldCharType="begin"/>
      </w:r>
      <w:r>
        <w:instrText xml:space="preserve"> PAGEREF _Toc464349445 \h </w:instrText>
      </w:r>
      <w:r>
        <w:fldChar w:fldCharType="separate"/>
      </w:r>
      <w:r>
        <w:t>23</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"_Toc464349446" </w:instrText>
      </w:r>
      <w:r>
        <w:fldChar w:fldCharType="separate"/>
      </w:r>
      <w:r>
        <w:rPr>
          <w:rStyle w:val="31"/>
        </w:rPr>
        <w:t>10.3</w:t>
      </w:r>
      <w:r>
        <w:rPr>
          <w:rFonts w:asciiTheme="minorHAnsi" w:hAnsiTheme="minorHAnsi" w:eastAsiaTheme="minorEastAsia" w:cstheme="minorBidi"/>
          <w:kern w:val="0"/>
          <w:sz w:val="22"/>
          <w:szCs w:val="22"/>
        </w:rPr>
        <w:tab/>
      </w:r>
      <w:r>
        <w:rPr>
          <w:rStyle w:val="31"/>
          <w:rFonts w:hint="eastAsia"/>
        </w:rPr>
        <w:t>成本估算</w:t>
      </w:r>
      <w:r>
        <w:tab/>
      </w:r>
      <w:r>
        <w:fldChar w:fldCharType="begin"/>
      </w:r>
      <w:r>
        <w:instrText xml:space="preserve"> PAGEREF _Toc464349446 \h </w:instrText>
      </w:r>
      <w:r>
        <w:fldChar w:fldCharType="separate"/>
      </w:r>
      <w:r>
        <w:t>24</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"_Toc464349447" </w:instrText>
      </w:r>
      <w:r>
        <w:fldChar w:fldCharType="separate"/>
      </w:r>
      <w:r>
        <w:rPr>
          <w:rStyle w:val="31"/>
        </w:rPr>
        <w:t>10.4</w:t>
      </w:r>
      <w:r>
        <w:rPr>
          <w:rFonts w:asciiTheme="minorHAnsi" w:hAnsiTheme="minorHAnsi" w:eastAsiaTheme="minorEastAsia" w:cstheme="minorBidi"/>
          <w:kern w:val="0"/>
          <w:sz w:val="22"/>
          <w:szCs w:val="22"/>
        </w:rPr>
        <w:tab/>
      </w:r>
      <w:r>
        <w:rPr>
          <w:rStyle w:val="31"/>
          <w:rFonts w:hint="eastAsia"/>
        </w:rPr>
        <w:t>关键计算机资源估算</w:t>
      </w:r>
      <w:r>
        <w:tab/>
      </w:r>
      <w:r>
        <w:fldChar w:fldCharType="begin"/>
      </w:r>
      <w:r>
        <w:instrText xml:space="preserve"> PAGEREF _Toc464349447 \h </w:instrText>
      </w:r>
      <w:r>
        <w:fldChar w:fldCharType="separate"/>
      </w:r>
      <w:r>
        <w:t>24</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"_Toc464349448" </w:instrText>
      </w:r>
      <w:r>
        <w:fldChar w:fldCharType="separate"/>
      </w:r>
      <w:r>
        <w:rPr>
          <w:rStyle w:val="31"/>
        </w:rPr>
        <w:t>11.</w:t>
      </w:r>
      <w:r>
        <w:rPr>
          <w:rFonts w:asciiTheme="minorHAnsi" w:hAnsiTheme="minorHAnsi" w:eastAsiaTheme="minorEastAsia" w:cstheme="minorBidi"/>
          <w:kern w:val="0"/>
          <w:sz w:val="22"/>
          <w:szCs w:val="22"/>
        </w:rPr>
        <w:tab/>
      </w:r>
      <w:r>
        <w:rPr>
          <w:rStyle w:val="31"/>
          <w:rFonts w:hint="eastAsia"/>
        </w:rPr>
        <w:t>风险管理</w:t>
      </w:r>
      <w:r>
        <w:tab/>
      </w:r>
      <w:r>
        <w:fldChar w:fldCharType="begin"/>
      </w:r>
      <w:r>
        <w:instrText xml:space="preserve"> PAGEREF _Toc464349448 \h </w:instrText>
      </w:r>
      <w:r>
        <w:fldChar w:fldCharType="separate"/>
      </w:r>
      <w:r>
        <w:t>24</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"_Toc464349449" </w:instrText>
      </w:r>
      <w:r>
        <w:fldChar w:fldCharType="separate"/>
      </w:r>
      <w:r>
        <w:rPr>
          <w:rStyle w:val="31"/>
        </w:rPr>
        <w:t>11.1</w:t>
      </w:r>
      <w:r>
        <w:rPr>
          <w:rFonts w:asciiTheme="minorHAnsi" w:hAnsiTheme="minorHAnsi" w:eastAsiaTheme="minorEastAsia" w:cstheme="minorBidi"/>
          <w:kern w:val="0"/>
          <w:sz w:val="22"/>
          <w:szCs w:val="22"/>
        </w:rPr>
        <w:tab/>
      </w:r>
      <w:r>
        <w:rPr>
          <w:rStyle w:val="31"/>
          <w:rFonts w:hint="eastAsia"/>
        </w:rPr>
        <w:t>风险管理计划编制</w:t>
      </w:r>
      <w:r>
        <w:tab/>
      </w:r>
      <w:r>
        <w:fldChar w:fldCharType="begin"/>
      </w:r>
      <w:r>
        <w:instrText xml:space="preserve"> PAGEREF _Toc464349449 \h </w:instrText>
      </w:r>
      <w:r>
        <w:fldChar w:fldCharType="separate"/>
      </w:r>
      <w:r>
        <w:t>24</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"_Toc464349450" </w:instrText>
      </w:r>
      <w:r>
        <w:fldChar w:fldCharType="separate"/>
      </w:r>
      <w:r>
        <w:rPr>
          <w:rStyle w:val="31"/>
        </w:rPr>
        <w:t>11.2</w:t>
      </w:r>
      <w:r>
        <w:rPr>
          <w:rFonts w:asciiTheme="minorHAnsi" w:hAnsiTheme="minorHAnsi" w:eastAsiaTheme="minorEastAsia" w:cstheme="minorBidi"/>
          <w:kern w:val="0"/>
          <w:sz w:val="22"/>
          <w:szCs w:val="22"/>
        </w:rPr>
        <w:tab/>
      </w:r>
      <w:r>
        <w:rPr>
          <w:rStyle w:val="31"/>
          <w:rFonts w:hint="eastAsia"/>
        </w:rPr>
        <w:t>风险识别</w:t>
      </w:r>
      <w:r>
        <w:tab/>
      </w:r>
      <w:r>
        <w:fldChar w:fldCharType="begin"/>
      </w:r>
      <w:r>
        <w:instrText xml:space="preserve"> PAGEREF _Toc464349450 \h </w:instrText>
      </w:r>
      <w:r>
        <w:fldChar w:fldCharType="separate"/>
      </w:r>
      <w:r>
        <w:t>24</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"_Toc464349451" </w:instrText>
      </w:r>
      <w:r>
        <w:fldChar w:fldCharType="separate"/>
      </w:r>
      <w:r>
        <w:rPr>
          <w:rStyle w:val="31"/>
        </w:rPr>
        <w:t>11.3</w:t>
      </w:r>
      <w:r>
        <w:rPr>
          <w:rFonts w:asciiTheme="minorHAnsi" w:hAnsiTheme="minorHAnsi" w:eastAsiaTheme="minorEastAsia" w:cstheme="minorBidi"/>
          <w:kern w:val="0"/>
          <w:sz w:val="22"/>
          <w:szCs w:val="22"/>
        </w:rPr>
        <w:tab/>
      </w:r>
      <w:r>
        <w:rPr>
          <w:rStyle w:val="31"/>
          <w:rFonts w:hint="eastAsia"/>
        </w:rPr>
        <w:t>定性风险分析</w:t>
      </w:r>
      <w:r>
        <w:tab/>
      </w:r>
      <w:r>
        <w:fldChar w:fldCharType="begin"/>
      </w:r>
      <w:r>
        <w:instrText xml:space="preserve"> PAGEREF _Toc464349451 \h </w:instrText>
      </w:r>
      <w:r>
        <w:fldChar w:fldCharType="separate"/>
      </w:r>
      <w:r>
        <w:t>25</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"_Toc464349452" </w:instrText>
      </w:r>
      <w:r>
        <w:fldChar w:fldCharType="separate"/>
      </w:r>
      <w:r>
        <w:rPr>
          <w:rStyle w:val="31"/>
        </w:rPr>
        <w:t>11.4</w:t>
      </w:r>
      <w:r>
        <w:rPr>
          <w:rFonts w:asciiTheme="minorHAnsi" w:hAnsiTheme="minorHAnsi" w:eastAsiaTheme="minorEastAsia" w:cstheme="minorBidi"/>
          <w:kern w:val="0"/>
          <w:sz w:val="22"/>
          <w:szCs w:val="22"/>
        </w:rPr>
        <w:tab/>
      </w:r>
      <w:r>
        <w:rPr>
          <w:rStyle w:val="31"/>
          <w:rFonts w:hint="eastAsia"/>
        </w:rPr>
        <w:t>定量风险分析</w:t>
      </w:r>
      <w:r>
        <w:tab/>
      </w:r>
      <w:r>
        <w:fldChar w:fldCharType="begin"/>
      </w:r>
      <w:r>
        <w:instrText xml:space="preserve"> PAGEREF _Toc464349452 \h </w:instrText>
      </w:r>
      <w:r>
        <w:fldChar w:fldCharType="separate"/>
      </w:r>
      <w:r>
        <w:t>25</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"_Toc464349453" </w:instrText>
      </w:r>
      <w:r>
        <w:fldChar w:fldCharType="separate"/>
      </w:r>
      <w:r>
        <w:rPr>
          <w:rStyle w:val="31"/>
        </w:rPr>
        <w:t>11.5</w:t>
      </w:r>
      <w:r>
        <w:rPr>
          <w:rFonts w:asciiTheme="minorHAnsi" w:hAnsiTheme="minorHAnsi" w:eastAsiaTheme="minorEastAsia" w:cstheme="minorBidi"/>
          <w:kern w:val="0"/>
          <w:sz w:val="22"/>
          <w:szCs w:val="22"/>
        </w:rPr>
        <w:tab/>
      </w:r>
      <w:r>
        <w:rPr>
          <w:rStyle w:val="31"/>
          <w:rFonts w:hint="eastAsia"/>
        </w:rPr>
        <w:t>风险应对措施</w:t>
      </w:r>
      <w:r>
        <w:tab/>
      </w:r>
      <w:r>
        <w:fldChar w:fldCharType="begin"/>
      </w:r>
      <w:r>
        <w:instrText xml:space="preserve"> PAGEREF _Toc464349453 \h </w:instrText>
      </w:r>
      <w:r>
        <w:fldChar w:fldCharType="separate"/>
      </w:r>
      <w:r>
        <w:t>25</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"_Toc464349454" </w:instrText>
      </w:r>
      <w:r>
        <w:fldChar w:fldCharType="separate"/>
      </w:r>
      <w:r>
        <w:rPr>
          <w:rStyle w:val="31"/>
        </w:rPr>
        <w:t>11.6</w:t>
      </w:r>
      <w:r>
        <w:rPr>
          <w:rFonts w:asciiTheme="minorHAnsi" w:hAnsiTheme="minorHAnsi" w:eastAsiaTheme="minorEastAsia" w:cstheme="minorBidi"/>
          <w:kern w:val="0"/>
          <w:sz w:val="22"/>
          <w:szCs w:val="22"/>
        </w:rPr>
        <w:tab/>
      </w:r>
      <w:r>
        <w:rPr>
          <w:rStyle w:val="31"/>
          <w:rFonts w:hint="eastAsia"/>
        </w:rPr>
        <w:t>具体风险</w:t>
      </w:r>
      <w:r>
        <w:tab/>
      </w:r>
      <w:r>
        <w:fldChar w:fldCharType="begin"/>
      </w:r>
      <w:r>
        <w:instrText xml:space="preserve"> PAGEREF _Toc464349454 \h </w:instrText>
      </w:r>
      <w:r>
        <w:fldChar w:fldCharType="separate"/>
      </w:r>
      <w:r>
        <w:t>26</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"_Toc464349653" </w:instrText>
      </w:r>
      <w:r>
        <w:fldChar w:fldCharType="separate"/>
      </w:r>
      <w:r>
        <w:rPr>
          <w:rStyle w:val="31"/>
        </w:rPr>
        <w:t>12.</w:t>
      </w:r>
      <w:r>
        <w:rPr>
          <w:rFonts w:asciiTheme="minorHAnsi" w:hAnsiTheme="minorHAnsi" w:eastAsiaTheme="minorEastAsia" w:cstheme="minorBidi"/>
          <w:kern w:val="0"/>
          <w:sz w:val="22"/>
          <w:szCs w:val="22"/>
        </w:rPr>
        <w:tab/>
      </w:r>
      <w:r>
        <w:rPr>
          <w:rStyle w:val="31"/>
          <w:rFonts w:hint="eastAsia"/>
        </w:rPr>
        <w:t>支持条件</w:t>
      </w:r>
      <w:r>
        <w:tab/>
      </w:r>
      <w:r>
        <w:fldChar w:fldCharType="begin"/>
      </w:r>
      <w:r>
        <w:instrText xml:space="preserve"> PAGEREF _Toc464349653 \h </w:instrText>
      </w:r>
      <w:r>
        <w:fldChar w:fldCharType="separate"/>
      </w:r>
      <w:r>
        <w:t>36</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"_Toc464349654" </w:instrText>
      </w:r>
      <w:r>
        <w:fldChar w:fldCharType="separate"/>
      </w:r>
      <w:r>
        <w:rPr>
          <w:rStyle w:val="31"/>
        </w:rPr>
        <w:t>12.1</w:t>
      </w:r>
      <w:r>
        <w:rPr>
          <w:rFonts w:asciiTheme="minorHAnsi" w:hAnsiTheme="minorHAnsi" w:eastAsiaTheme="minorEastAsia" w:cstheme="minorBidi"/>
          <w:kern w:val="0"/>
          <w:sz w:val="22"/>
          <w:szCs w:val="22"/>
        </w:rPr>
        <w:tab/>
      </w:r>
      <w:r>
        <w:rPr>
          <w:rStyle w:val="31"/>
          <w:rFonts w:hint="eastAsia"/>
        </w:rPr>
        <w:t>计算机系统支持。</w:t>
      </w:r>
      <w:r>
        <w:tab/>
      </w:r>
      <w:r>
        <w:fldChar w:fldCharType="begin"/>
      </w:r>
      <w:r>
        <w:instrText xml:space="preserve"> PAGEREF _Toc464349654 \h </w:instrText>
      </w:r>
      <w:r>
        <w:fldChar w:fldCharType="separate"/>
      </w:r>
      <w:r>
        <w:t>36</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"_Toc464349655" </w:instrText>
      </w:r>
      <w:r>
        <w:fldChar w:fldCharType="separate"/>
      </w:r>
      <w:r>
        <w:rPr>
          <w:rStyle w:val="31"/>
        </w:rPr>
        <w:t>12.2</w:t>
      </w:r>
      <w:r>
        <w:rPr>
          <w:rFonts w:asciiTheme="minorHAnsi" w:hAnsiTheme="minorHAnsi" w:eastAsiaTheme="minorEastAsia" w:cstheme="minorBidi"/>
          <w:kern w:val="0"/>
          <w:sz w:val="22"/>
          <w:szCs w:val="22"/>
        </w:rPr>
        <w:tab/>
      </w:r>
      <w:r>
        <w:rPr>
          <w:rStyle w:val="31"/>
          <w:rFonts w:hint="eastAsia"/>
        </w:rPr>
        <w:t>需要需方承担的工作和提供的条件。</w:t>
      </w:r>
      <w:r>
        <w:tab/>
      </w:r>
      <w:r>
        <w:fldChar w:fldCharType="begin"/>
      </w:r>
      <w:r>
        <w:instrText xml:space="preserve"> PAGEREF _Toc464349655 \h </w:instrText>
      </w:r>
      <w:r>
        <w:fldChar w:fldCharType="separate"/>
      </w:r>
      <w:r>
        <w:t>36</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"_Toc464349656" </w:instrText>
      </w:r>
      <w:r>
        <w:fldChar w:fldCharType="separate"/>
      </w:r>
      <w:r>
        <w:rPr>
          <w:rStyle w:val="31"/>
        </w:rPr>
        <w:t>12.3</w:t>
      </w:r>
      <w:r>
        <w:rPr>
          <w:rFonts w:asciiTheme="minorHAnsi" w:hAnsiTheme="minorHAnsi" w:eastAsiaTheme="minorEastAsia" w:cstheme="minorBidi"/>
          <w:kern w:val="0"/>
          <w:sz w:val="22"/>
          <w:szCs w:val="22"/>
        </w:rPr>
        <w:tab/>
      </w:r>
      <w:r>
        <w:rPr>
          <w:rStyle w:val="31"/>
          <w:rFonts w:hint="eastAsia"/>
        </w:rPr>
        <w:t>需要分包商承担的工作和提供的条件。</w:t>
      </w:r>
      <w:r>
        <w:tab/>
      </w:r>
      <w:r>
        <w:fldChar w:fldCharType="begin"/>
      </w:r>
      <w:r>
        <w:instrText xml:space="preserve"> PAGEREF _Toc464349656 \h </w:instrText>
      </w:r>
      <w:r>
        <w:fldChar w:fldCharType="separate"/>
      </w:r>
      <w:r>
        <w:t>37</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"_Toc464349657" </w:instrText>
      </w:r>
      <w:r>
        <w:fldChar w:fldCharType="separate"/>
      </w:r>
      <w:r>
        <w:rPr>
          <w:rStyle w:val="31"/>
        </w:rPr>
        <w:t>13.</w:t>
      </w:r>
      <w:r>
        <w:rPr>
          <w:rFonts w:asciiTheme="minorHAnsi" w:hAnsiTheme="minorHAnsi" w:eastAsiaTheme="minorEastAsia" w:cstheme="minorBidi"/>
          <w:kern w:val="0"/>
          <w:sz w:val="22"/>
          <w:szCs w:val="22"/>
        </w:rPr>
        <w:tab/>
      </w:r>
      <w:r>
        <w:rPr>
          <w:rStyle w:val="31"/>
          <w:rFonts w:hint="eastAsia"/>
        </w:rPr>
        <w:t>注解</w:t>
      </w:r>
      <w:r>
        <w:tab/>
      </w:r>
      <w:r>
        <w:fldChar w:fldCharType="begin"/>
      </w:r>
      <w:r>
        <w:instrText xml:space="preserve"> PAGEREF _Toc464349657 \h </w:instrText>
      </w:r>
      <w:r>
        <w:fldChar w:fldCharType="separate"/>
      </w:r>
      <w:r>
        <w:t>37</w:t>
      </w:r>
      <w:r>
        <w:fldChar w:fldCharType="end"/>
      </w:r>
      <w:r>
        <w:fldChar w:fldCharType="end"/>
      </w:r>
    </w:p>
    <w:p>
      <w:r>
        <w:fldChar w:fldCharType="end"/>
      </w:r>
    </w:p>
    <w:p/>
    <w:p>
      <w:pPr>
        <w:sectPr>
          <w:footerReference r:id="rId6" w:type="default"/>
          <w:pgSz w:w="11906" w:h="16838"/>
          <w:pgMar w:top="1440" w:right="1797" w:bottom="1440" w:left="1797" w:header="851" w:footer="992" w:gutter="0"/>
          <w:pgNumType w:fmt="upperRoman" w:start="1"/>
          <w:cols w:space="420" w:num="1"/>
          <w:docGrid w:type="lines" w:linePitch="312" w:charSpace="42106"/>
        </w:sectPr>
      </w:pPr>
    </w:p>
    <w:p>
      <w:pPr>
        <w:pStyle w:val="2"/>
      </w:pPr>
      <w:bookmarkStart w:id="0" w:name="_Toc464349394"/>
      <w:r>
        <w:rPr>
          <w:rFonts w:hint="eastAsia"/>
        </w:rPr>
        <w:t>引言</w:t>
      </w:r>
      <w:bookmarkEnd w:id="0"/>
    </w:p>
    <w:p>
      <w:pPr>
        <w:pStyle w:val="3"/>
      </w:pPr>
      <w:bookmarkStart w:id="1" w:name="_Toc464349395"/>
      <w:r>
        <w:rPr>
          <w:rFonts w:hint="eastAsia"/>
        </w:rPr>
        <w:t>标识</w:t>
      </w:r>
      <w:bookmarkEnd w:id="1"/>
    </w:p>
    <w:p>
      <w:pPr>
        <w:ind w:firstLine="420"/>
      </w:pPr>
      <w:r>
        <w:rPr>
          <w:rFonts w:hint="eastAsia"/>
        </w:rPr>
        <w:t>文档标识号：A2016-10-15-03-01</w:t>
      </w:r>
    </w:p>
    <w:p>
      <w:pPr>
        <w:ind w:firstLine="420"/>
      </w:pPr>
      <w:r>
        <w:rPr>
          <w:rFonts w:hint="eastAsia"/>
        </w:rPr>
        <w:t>文档标题：图书查询借阅管理系统开发计划</w:t>
      </w:r>
    </w:p>
    <w:p>
      <w:pPr>
        <w:ind w:firstLine="420"/>
      </w:pPr>
      <w:r>
        <w:rPr>
          <w:rFonts w:hint="eastAsia"/>
        </w:rPr>
        <w:t>版本号：</w:t>
      </w:r>
      <w:commentRangeStart w:id="1"/>
      <w:r>
        <w:rPr>
          <w:rFonts w:hint="eastAsia"/>
        </w:rPr>
        <w:t xml:space="preserve">模板版 </w:t>
      </w:r>
      <w:r>
        <w:t>2.0.2</w:t>
      </w:r>
      <w:commentRangeEnd w:id="1"/>
      <w:r>
        <w:rPr>
          <w:rStyle w:val="32"/>
        </w:rPr>
        <w:commentReference w:id="1"/>
      </w:r>
    </w:p>
    <w:p>
      <w:pPr>
        <w:rPr>
          <w:rFonts w:ascii="宋体" w:hAnsi="宋体"/>
          <w:szCs w:val="21"/>
        </w:rPr>
      </w:pPr>
      <w:r>
        <w:rPr>
          <w:rFonts w:ascii="宋体" w:hAnsi="宋体"/>
          <w:szCs w:val="21"/>
        </w:rPr>
        <w:tab/>
      </w:r>
      <w:r>
        <w:rPr>
          <w:rFonts w:hint="eastAsia" w:ascii="宋体" w:hAnsi="宋体"/>
          <w:szCs w:val="21"/>
        </w:rPr>
        <w:t>项目/产品中文全称：图书查询借阅管理系统。</w:t>
      </w:r>
    </w:p>
    <w:p>
      <w:pPr>
        <w:rPr>
          <w:rFonts w:ascii="宋体" w:hAnsi="宋体"/>
          <w:szCs w:val="21"/>
        </w:rPr>
      </w:pPr>
      <w:r>
        <w:rPr>
          <w:rFonts w:ascii="宋体" w:hAnsi="宋体"/>
          <w:szCs w:val="21"/>
        </w:rPr>
        <w:tab/>
      </w:r>
      <w:r>
        <w:rPr>
          <w:rFonts w:hint="eastAsia" w:ascii="宋体" w:hAnsi="宋体"/>
          <w:szCs w:val="21"/>
        </w:rPr>
        <w:t>项目/产品英文全称：Li</w:t>
      </w:r>
      <w:r>
        <w:rPr>
          <w:rFonts w:ascii="宋体" w:hAnsi="宋体"/>
          <w:szCs w:val="21"/>
        </w:rPr>
        <w:t xml:space="preserve">brary Query Checking </w:t>
      </w:r>
      <w:r>
        <w:rPr>
          <w:rFonts w:hint="eastAsia" w:ascii="宋体" w:hAnsi="宋体"/>
          <w:szCs w:val="21"/>
        </w:rPr>
        <w:t>Management</w:t>
      </w:r>
      <w:r>
        <w:rPr>
          <w:rFonts w:ascii="宋体" w:hAnsi="宋体"/>
          <w:szCs w:val="21"/>
        </w:rPr>
        <w:t xml:space="preserve"> System 1.0 </w:t>
      </w:r>
    </w:p>
    <w:p>
      <w:pPr>
        <w:rPr>
          <w:rFonts w:ascii="宋体" w:hAnsi="宋体"/>
          <w:szCs w:val="21"/>
        </w:rPr>
      </w:pPr>
      <w:r>
        <w:rPr>
          <w:rFonts w:ascii="宋体" w:hAnsi="宋体"/>
          <w:szCs w:val="21"/>
        </w:rPr>
        <w:tab/>
      </w:r>
      <w:r>
        <w:rPr>
          <w:rFonts w:hint="eastAsia" w:ascii="宋体" w:hAnsi="宋体"/>
          <w:szCs w:val="21"/>
        </w:rPr>
        <w:t>项目/产品英文</w:t>
      </w:r>
      <w:commentRangeStart w:id="2"/>
      <w:r>
        <w:rPr>
          <w:rFonts w:hint="eastAsia" w:ascii="宋体" w:hAnsi="宋体"/>
          <w:szCs w:val="21"/>
        </w:rPr>
        <w:t>全称</w:t>
      </w:r>
      <w:commentRangeEnd w:id="2"/>
      <w:r>
        <w:commentReference w:id="2"/>
      </w:r>
      <w:r>
        <w:rPr>
          <w:rFonts w:hint="eastAsia" w:ascii="宋体" w:hAnsi="宋体"/>
          <w:szCs w:val="21"/>
        </w:rPr>
        <w:t>：LQCMS_1.0</w:t>
      </w:r>
    </w:p>
    <w:p>
      <w:pPr>
        <w:pStyle w:val="3"/>
      </w:pPr>
      <w:bookmarkStart w:id="2" w:name="_Toc464349396"/>
      <w:r>
        <w:rPr>
          <w:rFonts w:hint="eastAsia"/>
        </w:rPr>
        <w:t>系统概述</w:t>
      </w:r>
      <w:bookmarkEnd w:id="2"/>
    </w:p>
    <w:p>
      <w:pPr>
        <w:ind w:firstLine="480" w:firstLineChars="200"/>
        <w:rPr>
          <w:rFonts w:ascii="宋体" w:hAnsi="宋体"/>
          <w:szCs w:val="21"/>
        </w:rPr>
      </w:pPr>
      <w:r>
        <w:rPr>
          <w:rFonts w:hint="eastAsia" w:ascii="宋体" w:hAnsi="宋体"/>
          <w:szCs w:val="21"/>
        </w:rPr>
        <w:t>该软件旨在为高校提供一个高效的、方便使用的、能够满足师生借阅查询需求的图书借阅管理平台。使用本软件，用户注册之后，可以查询书籍的名称，类别等信息，并且根据所得信息进行借阅、预借、归还书籍的操作，并且用户分为教师和学生两类群体，师生之别体现在借阅图书的权限等方面；本系统的管理员还可以进行书目的编排和录入操作。</w:t>
      </w:r>
    </w:p>
    <w:p>
      <w:pPr>
        <w:ind w:firstLine="480" w:firstLineChars="200"/>
        <w:rPr>
          <w:rFonts w:ascii="宋体" w:hAnsi="宋体"/>
          <w:szCs w:val="21"/>
        </w:rPr>
      </w:pPr>
      <w:r>
        <w:rPr>
          <w:rFonts w:hint="eastAsia" w:ascii="宋体" w:hAnsi="宋体"/>
          <w:szCs w:val="21"/>
        </w:rPr>
        <w:t>该项目的需方为北京航空航天大学图书馆，面向的用户群体学校师生。该项目由计算机学院软件工程第三小组负责开发，由北航图书馆、北航计算机学院提供相应支持。</w:t>
      </w:r>
    </w:p>
    <w:p>
      <w:pPr>
        <w:pStyle w:val="3"/>
      </w:pPr>
      <w:bookmarkStart w:id="3" w:name="_Toc464349397"/>
      <w:r>
        <w:rPr>
          <w:rFonts w:hint="eastAsia"/>
        </w:rPr>
        <w:t>文档概述</w:t>
      </w:r>
      <w:bookmarkEnd w:id="3"/>
    </w:p>
    <w:p>
      <w:pPr>
        <w:ind w:firstLine="480" w:firstLineChars="200"/>
        <w:rPr>
          <w:rFonts w:ascii="宋体" w:hAnsi="宋体"/>
          <w:szCs w:val="21"/>
        </w:rPr>
      </w:pPr>
      <w:r>
        <w:rPr>
          <w:rFonts w:hint="eastAsia" w:ascii="宋体" w:hAnsi="宋体"/>
          <w:szCs w:val="21"/>
        </w:rPr>
        <w:t>本文档详细叙述了软件开发设计过程中涉及的一切程序、引用、文档等，为软件开发的每一个步骤诸如日程安排，实现方法做出详尽的计划。需方可以通过本文档掌握软件开发的大致过程，开发者则根据计划来安排生产活动。</w:t>
      </w:r>
    </w:p>
    <w:p>
      <w:pPr>
        <w:ind w:firstLine="480" w:firstLineChars="200"/>
        <w:rPr>
          <w:rFonts w:ascii="宋体" w:hAnsi="宋体"/>
          <w:szCs w:val="21"/>
        </w:rPr>
      </w:pPr>
      <w:r>
        <w:rPr>
          <w:rFonts w:hint="eastAsia" w:ascii="宋体" w:hAnsi="宋体"/>
          <w:szCs w:val="21"/>
        </w:rPr>
        <w:t>本文档的主要内容有项目总体和详细计划软件开发具体计划，项目进度表，项目组织，资源管理，风险评估管理等几大方面。</w:t>
      </w:r>
    </w:p>
    <w:p>
      <w:pPr>
        <w:ind w:firstLine="480" w:firstLineChars="200"/>
        <w:rPr>
          <w:rFonts w:ascii="宋体" w:hAnsi="宋体"/>
          <w:szCs w:val="21"/>
        </w:rPr>
      </w:pPr>
      <w:r>
        <w:rPr>
          <w:rFonts w:hint="eastAsia" w:ascii="宋体" w:hAnsi="宋体"/>
          <w:szCs w:val="21"/>
        </w:rPr>
        <w:t>该文档版权归属于北航计算机学院软工三组，仅在北京航空航天大学内部参考使用。他人出于盈利目的使用本文档必先予以告知，否则当侵权论处。</w:t>
      </w:r>
    </w:p>
    <w:p>
      <w:pPr>
        <w:pStyle w:val="3"/>
      </w:pPr>
      <w:bookmarkStart w:id="4" w:name="_Toc464349398"/>
      <w:r>
        <w:rPr>
          <w:rFonts w:hint="eastAsia"/>
        </w:rPr>
        <w:t>术语和缩略词</w:t>
      </w:r>
      <w:bookmarkEnd w:id="4"/>
    </w:p>
    <w:p>
      <w:r>
        <w:tab/>
      </w:r>
      <w:r>
        <w:rPr>
          <w:rFonts w:hint="eastAsia"/>
        </w:rPr>
        <w:t>本系统：特指这次软件开发项目中开发出来的软件以及使用软件所营造出来的软件使用环境。</w:t>
      </w:r>
    </w:p>
    <w:p>
      <w:r>
        <w:tab/>
      </w:r>
      <w:r>
        <w:rPr>
          <w:rFonts w:hint="eastAsia"/>
        </w:rPr>
        <w:t>本项目：不但包含“本系统”中的概念，还包含了本次软件开发项目所涉及的方方面面的活动，诸如软件开发过程，软件交付使用的过程等等。</w:t>
      </w:r>
    </w:p>
    <w:p>
      <w:pPr>
        <w:pStyle w:val="3"/>
      </w:pPr>
      <w:bookmarkStart w:id="5" w:name="_Toc464349399"/>
      <w:r>
        <w:rPr>
          <w:rFonts w:hint="eastAsia"/>
        </w:rPr>
        <w:t>与其它计划之间的关系</w:t>
      </w:r>
      <w:bookmarkEnd w:id="5"/>
    </w:p>
    <w:p>
      <w:pPr>
        <w:ind w:firstLine="480" w:firstLineChars="200"/>
        <w:rPr>
          <w:rFonts w:ascii="宋体" w:hAnsi="宋体"/>
          <w:szCs w:val="21"/>
        </w:rPr>
      </w:pPr>
      <w:r>
        <w:rPr>
          <w:rFonts w:hint="eastAsia" w:ascii="宋体" w:hAnsi="宋体"/>
          <w:szCs w:val="21"/>
        </w:rPr>
        <w:t>本项目是独立开发的项目，与其它项目均无关联，所以本项目计划与其它项目之间没有必然联系。</w:t>
      </w:r>
    </w:p>
    <w:p>
      <w:r>
        <w:tab/>
      </w:r>
      <w:r>
        <w:rPr>
          <w:rFonts w:hint="eastAsia"/>
        </w:rPr>
        <w:t>本文档与需求规格说明、结构设计说明、软件结构说明、用户手册构成了本项目的交付文档。本文档在一定程度上指导了其它文档的编纂。</w:t>
      </w:r>
    </w:p>
    <w:p>
      <w:pPr>
        <w:pStyle w:val="2"/>
      </w:pPr>
      <w:bookmarkStart w:id="6" w:name="_Toc464349400"/>
      <w:r>
        <w:rPr>
          <w:rFonts w:hint="eastAsia"/>
        </w:rPr>
        <w:t>引用文档</w:t>
      </w:r>
      <w:bookmarkEnd w:id="6"/>
    </w:p>
    <w:p>
      <w:pPr>
        <w:ind w:firstLine="480" w:firstLineChars="200"/>
        <w:jc w:val="left"/>
        <w:rPr>
          <w:rFonts w:ascii="宋体" w:hAnsi="宋体"/>
          <w:szCs w:val="21"/>
        </w:rPr>
      </w:pPr>
      <w:bookmarkStart w:id="7" w:name="_Toc40806856"/>
      <w:bookmarkStart w:id="8" w:name="_Toc40806958"/>
      <w:bookmarkStart w:id="9" w:name="_Toc40849785"/>
      <w:r>
        <w:rPr>
          <w:rFonts w:hint="eastAsia" w:ascii="宋体" w:hAnsi="宋体"/>
          <w:szCs w:val="21"/>
        </w:rPr>
        <w:t>本项目开发过程中所使用的文档资料如下。</w:t>
      </w:r>
    </w:p>
    <w:p>
      <w:pPr>
        <w:ind w:firstLine="480" w:firstLineChars="200"/>
        <w:jc w:val="left"/>
        <w:rPr>
          <w:rFonts w:ascii="宋体" w:hAnsi="宋体"/>
          <w:szCs w:val="21"/>
        </w:rPr>
      </w:pPr>
      <w:r>
        <w:rPr>
          <w:rFonts w:hint="eastAsia" w:ascii="宋体" w:hAnsi="宋体"/>
          <w:szCs w:val="21"/>
        </w:rPr>
        <w:t>a.</w:t>
      </w:r>
      <w:r>
        <w:rPr>
          <w:rFonts w:ascii="宋体" w:hAnsi="宋体"/>
          <w:szCs w:val="21"/>
        </w:rPr>
        <w:tab/>
      </w:r>
      <w:r>
        <w:rPr>
          <w:rFonts w:hint="eastAsia" w:ascii="宋体" w:hAnsi="宋体"/>
          <w:szCs w:val="21"/>
        </w:rPr>
        <w:t>《中华人民共和国国家标准GB/T 8567-2006 计算机软件文档编制规范》</w:t>
      </w:r>
    </w:p>
    <w:p>
      <w:pPr>
        <w:ind w:firstLine="480" w:firstLineChars="200"/>
        <w:jc w:val="left"/>
        <w:rPr>
          <w:rFonts w:ascii="宋体" w:hAnsi="宋体"/>
          <w:szCs w:val="21"/>
        </w:rPr>
      </w:pPr>
      <w:r>
        <w:rPr>
          <w:rFonts w:hint="eastAsia" w:ascii="宋体" w:hAnsi="宋体"/>
          <w:szCs w:val="21"/>
        </w:rPr>
        <w:t>b.</w:t>
      </w:r>
      <w:r>
        <w:rPr>
          <w:rFonts w:ascii="宋体" w:hAnsi="宋体"/>
          <w:szCs w:val="21"/>
        </w:rPr>
        <w:tab/>
      </w:r>
      <w:r>
        <w:rPr>
          <w:rFonts w:hint="eastAsia" w:ascii="宋体" w:hAnsi="宋体"/>
          <w:szCs w:val="21"/>
        </w:rPr>
        <w:t>《软件工程国家标准规范——软件文档编制规范》</w:t>
      </w:r>
    </w:p>
    <w:p>
      <w:pPr>
        <w:ind w:firstLine="480" w:firstLineChars="200"/>
        <w:jc w:val="left"/>
        <w:rPr>
          <w:rFonts w:ascii="宋体" w:hAnsi="宋体"/>
          <w:szCs w:val="21"/>
        </w:rPr>
      </w:pPr>
      <w:r>
        <w:rPr>
          <w:rFonts w:hint="eastAsia" w:ascii="宋体" w:hAnsi="宋体"/>
          <w:szCs w:val="21"/>
        </w:rPr>
        <w:t>c.</w:t>
      </w:r>
      <w:r>
        <w:rPr>
          <w:rFonts w:ascii="宋体" w:hAnsi="宋体"/>
          <w:szCs w:val="21"/>
        </w:rPr>
        <w:tab/>
      </w:r>
      <w:r>
        <w:rPr>
          <w:rFonts w:hint="eastAsia" w:ascii="宋体" w:hAnsi="宋体"/>
          <w:szCs w:val="21"/>
        </w:rPr>
        <w:t>本项目经核准的计划任务书、合同和上级机关的批文。</w:t>
      </w:r>
    </w:p>
    <w:p>
      <w:pPr>
        <w:pStyle w:val="2"/>
      </w:pPr>
      <w:bookmarkStart w:id="10" w:name="_Toc464349401"/>
      <w:r>
        <w:rPr>
          <w:rFonts w:hint="eastAsia"/>
        </w:rPr>
        <w:t>项目任务概要</w:t>
      </w:r>
      <w:bookmarkEnd w:id="7"/>
      <w:bookmarkEnd w:id="8"/>
      <w:bookmarkEnd w:id="9"/>
      <w:bookmarkEnd w:id="10"/>
    </w:p>
    <w:p>
      <w:pPr>
        <w:pStyle w:val="3"/>
      </w:pPr>
      <w:bookmarkStart w:id="11" w:name="_Toc40806959"/>
      <w:bookmarkStart w:id="12" w:name="_Toc40806857"/>
      <w:bookmarkStart w:id="13" w:name="_Toc40849786"/>
      <w:bookmarkStart w:id="14" w:name="_Toc464349402"/>
      <w:r>
        <w:rPr>
          <w:rFonts w:hint="eastAsia"/>
        </w:rPr>
        <w:t>工作内容</w:t>
      </w:r>
      <w:bookmarkEnd w:id="11"/>
      <w:bookmarkEnd w:id="12"/>
      <w:bookmarkEnd w:id="13"/>
      <w:bookmarkEnd w:id="14"/>
    </w:p>
    <w:p>
      <w:pPr>
        <w:ind w:firstLine="420"/>
      </w:pPr>
      <w:r>
        <w:rPr>
          <w:rFonts w:hint="eastAsia"/>
        </w:rPr>
        <w:t>简要说明在本项目的开发过程中须进行的各项主要工作和文档编制计划。</w:t>
      </w:r>
    </w:p>
    <w:p>
      <w:pPr>
        <w:ind w:firstLine="420"/>
      </w:pPr>
      <w:r>
        <w:rPr>
          <w:rFonts w:hint="eastAsia"/>
        </w:rPr>
        <w:t>主要工作：</w:t>
      </w:r>
    </w:p>
    <w:p>
      <w:pPr>
        <w:ind w:firstLine="420"/>
      </w:pPr>
      <w:r>
        <w:rPr>
          <w:rFonts w:hint="eastAsia"/>
        </w:rPr>
        <w:t>与北京航空航天大学图书馆，也就是需方，建立尽可能通畅的沟通渠道。项目组能够对需方的需求有及时准确的了解；需方能够对项目组提出的见解做出准确客观的评价。</w:t>
      </w:r>
    </w:p>
    <w:p>
      <w:pPr>
        <w:ind w:firstLine="420"/>
      </w:pPr>
      <w:r>
        <w:rPr>
          <w:rFonts w:hint="eastAsia"/>
        </w:rPr>
        <w:t>程序的编写和测试。依照开发计划，结合需方要求，进行软件的实现，并在实现之后做出尽可能全面的测试。</w:t>
      </w:r>
    </w:p>
    <w:p>
      <w:pPr>
        <w:ind w:firstLine="420"/>
      </w:pPr>
      <w:r>
        <w:rPr>
          <w:rFonts w:hint="eastAsia"/>
        </w:rPr>
        <w:t>软件开发计划的</w:t>
      </w:r>
      <w:commentRangeStart w:id="3"/>
      <w:r>
        <w:rPr>
          <w:rFonts w:hint="eastAsia"/>
        </w:rPr>
        <w:t>攥</w:t>
      </w:r>
      <w:commentRangeEnd w:id="3"/>
      <w:r>
        <w:rPr>
          <w:rStyle w:val="32"/>
        </w:rPr>
        <w:commentReference w:id="3"/>
      </w:r>
      <w:r>
        <w:rPr>
          <w:rFonts w:hint="eastAsia"/>
        </w:rPr>
        <w:t>写。对项目的开发制定出详尽可行的计划。</w:t>
      </w:r>
    </w:p>
    <w:p>
      <w:pPr>
        <w:ind w:firstLine="420"/>
      </w:pPr>
      <w:r>
        <w:rPr>
          <w:rFonts w:hint="eastAsia"/>
        </w:rPr>
        <w:t>软件需求规格说明。对项目开发中需求的规格做出尽可能详尽的安排和说明。</w:t>
      </w:r>
    </w:p>
    <w:p>
      <w:pPr>
        <w:ind w:firstLine="420"/>
      </w:pPr>
      <w:r>
        <w:rPr>
          <w:rFonts w:hint="eastAsia"/>
        </w:rPr>
        <w:t>软件结构设计说明。对软件开发过程中的各个结构进行定义和说明。</w:t>
      </w:r>
    </w:p>
    <w:p>
      <w:pPr>
        <w:ind w:firstLine="420"/>
      </w:pPr>
      <w:r>
        <w:rPr>
          <w:rFonts w:hint="eastAsia"/>
        </w:rPr>
        <w:t>软件测试说明。详细描述测试的计划方法。</w:t>
      </w:r>
    </w:p>
    <w:p>
      <w:pPr>
        <w:ind w:firstLine="420"/>
      </w:pPr>
      <w:r>
        <w:rPr>
          <w:rFonts w:hint="eastAsia"/>
        </w:rPr>
        <w:t>软件用户手册。用户手册的编纂和审阅。</w:t>
      </w:r>
    </w:p>
    <w:p>
      <w:pPr>
        <w:pStyle w:val="3"/>
      </w:pPr>
      <w:bookmarkStart w:id="15" w:name="_Toc40806858"/>
      <w:bookmarkStart w:id="16" w:name="_Toc464349403"/>
      <w:bookmarkStart w:id="17" w:name="_Toc40849787"/>
      <w:bookmarkStart w:id="18" w:name="_Toc40806960"/>
      <w:r>
        <w:rPr>
          <w:rFonts w:hint="eastAsia"/>
        </w:rPr>
        <w:t>主要人员</w:t>
      </w:r>
      <w:bookmarkEnd w:id="15"/>
      <w:bookmarkEnd w:id="16"/>
      <w:bookmarkEnd w:id="17"/>
      <w:bookmarkEnd w:id="18"/>
    </w:p>
    <w:p>
      <w:pPr>
        <w:ind w:firstLine="420"/>
      </w:pPr>
      <w:r>
        <w:rPr>
          <w:rFonts w:hint="eastAsia"/>
        </w:rPr>
        <w:t>以下是参加本项目开发工作的主要人员。</w:t>
      </w:r>
    </w:p>
    <w:tbl>
      <w:tblPr>
        <w:tblStyle w:val="33"/>
        <w:tblW w:w="9096" w:type="dxa"/>
        <w:tblInd w:w="0" w:type="dxa"/>
        <w:tblBorders>
          <w:top w:val="none" w:color="auto" w:sz="0"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74"/>
        <w:gridCol w:w="2274"/>
        <w:gridCol w:w="2274"/>
        <w:gridCol w:w="2274"/>
      </w:tblGrid>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4" w:hRule="atLeast"/>
        </w:trPr>
        <w:tc>
          <w:tcPr>
            <w:tcW w:w="2274" w:type="dxa"/>
            <w:tcBorders>
              <w:bottom w:val="single" w:color="000000" w:sz="12" w:space="0"/>
            </w:tcBorders>
            <w:shd w:val="solid" w:color="800000" w:fill="FFFFFF"/>
          </w:tcPr>
          <w:p>
            <w:pPr>
              <w:rPr>
                <w:b/>
                <w:bCs/>
                <w:i/>
                <w:iCs/>
                <w:color w:val="FFFFFF"/>
              </w:rPr>
            </w:pPr>
            <w:r>
              <w:rPr>
                <w:rFonts w:hint="eastAsia"/>
                <w:b/>
                <w:bCs/>
                <w:i/>
                <w:iCs/>
                <w:color w:val="FFFFFF"/>
              </w:rPr>
              <w:t>姓名</w:t>
            </w:r>
          </w:p>
        </w:tc>
        <w:tc>
          <w:tcPr>
            <w:tcW w:w="2274" w:type="dxa"/>
            <w:tcBorders>
              <w:bottom w:val="single" w:color="000000" w:sz="12" w:space="0"/>
            </w:tcBorders>
            <w:shd w:val="solid" w:color="800000" w:fill="FFFFFF"/>
          </w:tcPr>
          <w:p>
            <w:pPr>
              <w:rPr>
                <w:b/>
                <w:bCs/>
                <w:i/>
                <w:iCs/>
                <w:color w:val="FFFFFF"/>
              </w:rPr>
            </w:pPr>
            <w:r>
              <w:rPr>
                <w:rFonts w:hint="eastAsia"/>
                <w:b/>
                <w:bCs/>
                <w:i/>
                <w:iCs/>
                <w:color w:val="FFFFFF"/>
              </w:rPr>
              <w:t>工作时间</w:t>
            </w:r>
          </w:p>
        </w:tc>
        <w:tc>
          <w:tcPr>
            <w:tcW w:w="2274" w:type="dxa"/>
            <w:tcBorders>
              <w:bottom w:val="single" w:color="000000" w:sz="12" w:space="0"/>
            </w:tcBorders>
            <w:shd w:val="solid" w:color="800000" w:fill="FFFFFF"/>
          </w:tcPr>
          <w:p>
            <w:pPr>
              <w:rPr>
                <w:b/>
                <w:bCs/>
                <w:i/>
                <w:iCs/>
                <w:color w:val="FFFFFF"/>
              </w:rPr>
            </w:pPr>
            <w:r>
              <w:rPr>
                <w:rFonts w:hint="eastAsia"/>
                <w:b/>
                <w:bCs/>
                <w:i/>
                <w:iCs/>
                <w:color w:val="FFFFFF"/>
              </w:rPr>
              <w:t>工作经验</w:t>
            </w:r>
          </w:p>
        </w:tc>
        <w:tc>
          <w:tcPr>
            <w:tcW w:w="2274" w:type="dxa"/>
            <w:tcBorders>
              <w:bottom w:val="single" w:color="000000" w:sz="12" w:space="0"/>
            </w:tcBorders>
            <w:shd w:val="solid" w:color="800000" w:fill="FFFFFF"/>
          </w:tcPr>
          <w:p>
            <w:pPr>
              <w:rPr>
                <w:b/>
                <w:bCs/>
                <w:i/>
                <w:iCs/>
                <w:color w:val="FFFFFF"/>
              </w:rPr>
            </w:pPr>
            <w:r>
              <w:rPr>
                <w:rFonts w:hint="eastAsia"/>
                <w:b/>
                <w:bCs/>
                <w:i/>
                <w:iCs/>
                <w:color w:val="FFFFFF"/>
              </w:rPr>
              <w:t>技术水平</w:t>
            </w: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9" w:hRule="atLeast"/>
        </w:trPr>
        <w:tc>
          <w:tcPr>
            <w:tcW w:w="2274" w:type="dxa"/>
            <w:shd w:val="pct20" w:color="FFFF00" w:fill="FFFFFF"/>
          </w:tcPr>
          <w:p>
            <w:pPr>
              <w:rPr>
                <w:b/>
                <w:bCs/>
                <w:i/>
                <w:iCs/>
              </w:rPr>
            </w:pPr>
            <w:r>
              <w:rPr>
                <w:rFonts w:hint="eastAsia"/>
                <w:b/>
                <w:bCs/>
                <w:i/>
                <w:iCs/>
              </w:rPr>
              <w:t>修闽珂</w:t>
            </w:r>
          </w:p>
        </w:tc>
        <w:tc>
          <w:tcPr>
            <w:tcW w:w="2274" w:type="dxa"/>
            <w:shd w:val="pct20" w:color="FFFF00" w:fill="FFFFFF"/>
          </w:tcPr>
          <w:p>
            <w:r>
              <w:rPr>
                <w:rFonts w:hint="eastAsia"/>
              </w:rPr>
              <w:t>2年</w:t>
            </w:r>
          </w:p>
        </w:tc>
        <w:tc>
          <w:tcPr>
            <w:tcW w:w="2274" w:type="dxa"/>
            <w:shd w:val="pct20" w:color="FFFF00" w:fill="FFFFFF"/>
          </w:tcPr>
          <w:p>
            <w:r>
              <w:t>P</w:t>
            </w:r>
            <w:r>
              <w:rPr>
                <w:rFonts w:hint="eastAsia"/>
              </w:rPr>
              <w:t>ython，java面向对象开发</w:t>
            </w:r>
          </w:p>
        </w:tc>
        <w:tc>
          <w:tcPr>
            <w:tcW w:w="2274" w:type="dxa"/>
            <w:shd w:val="pct20" w:color="FFFF00" w:fill="FFFFFF"/>
          </w:tcPr>
          <w:p>
            <w:r>
              <w:rPr>
                <w:rFonts w:hint="eastAsia"/>
              </w:rPr>
              <w:t>技术人员</w:t>
            </w: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84" w:hRule="atLeast"/>
        </w:trPr>
        <w:tc>
          <w:tcPr>
            <w:tcW w:w="2274" w:type="dxa"/>
            <w:shd w:val="pct20" w:color="FFFF00" w:fill="FFFFFF"/>
          </w:tcPr>
          <w:p>
            <w:pPr>
              <w:rPr>
                <w:b/>
                <w:bCs/>
                <w:i/>
                <w:iCs/>
              </w:rPr>
            </w:pPr>
            <w:r>
              <w:rPr>
                <w:rFonts w:hint="eastAsia"/>
                <w:b/>
                <w:bCs/>
                <w:i/>
                <w:iCs/>
              </w:rPr>
              <w:t>吴宁</w:t>
            </w:r>
          </w:p>
        </w:tc>
        <w:tc>
          <w:tcPr>
            <w:tcW w:w="2274" w:type="dxa"/>
            <w:shd w:val="pct20" w:color="FFFF00" w:fill="FFFFFF"/>
          </w:tcPr>
          <w:p>
            <w:r>
              <w:rPr>
                <w:rFonts w:hint="eastAsia"/>
              </w:rPr>
              <w:t>2年</w:t>
            </w:r>
          </w:p>
        </w:tc>
        <w:tc>
          <w:tcPr>
            <w:tcW w:w="2274" w:type="dxa"/>
            <w:shd w:val="pct20" w:color="FFFF00" w:fill="FFFFFF"/>
          </w:tcPr>
          <w:p>
            <w:r>
              <w:t>J</w:t>
            </w:r>
            <w:r>
              <w:rPr>
                <w:rFonts w:hint="eastAsia"/>
              </w:rPr>
              <w:t>ava</w:t>
            </w:r>
            <w:r>
              <w:t>, python, c#,php, javascript, html</w:t>
            </w:r>
            <w:r>
              <w:rPr>
                <w:rFonts w:hint="eastAsia"/>
              </w:rPr>
              <w:t>等前后端开发</w:t>
            </w:r>
          </w:p>
        </w:tc>
        <w:tc>
          <w:tcPr>
            <w:tcW w:w="2274" w:type="dxa"/>
            <w:shd w:val="pct20" w:color="FFFF00" w:fill="FFFFFF"/>
          </w:tcPr>
          <w:p>
            <w:r>
              <w:rPr>
                <w:rFonts w:hint="eastAsia"/>
              </w:rPr>
              <w:t>技术人员</w:t>
            </w: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9" w:hRule="atLeast"/>
        </w:trPr>
        <w:tc>
          <w:tcPr>
            <w:tcW w:w="2274" w:type="dxa"/>
            <w:shd w:val="pct20" w:color="FFFF00" w:fill="FFFFFF"/>
          </w:tcPr>
          <w:p>
            <w:pPr>
              <w:rPr>
                <w:b/>
                <w:bCs/>
                <w:i/>
                <w:iCs/>
              </w:rPr>
            </w:pPr>
            <w:r>
              <w:rPr>
                <w:rFonts w:hint="eastAsia"/>
                <w:b/>
                <w:bCs/>
                <w:i/>
                <w:iCs/>
              </w:rPr>
              <w:t>朱启伟</w:t>
            </w:r>
          </w:p>
        </w:tc>
        <w:tc>
          <w:tcPr>
            <w:tcW w:w="2274" w:type="dxa"/>
            <w:shd w:val="pct20" w:color="FFFF00" w:fill="FFFFFF"/>
          </w:tcPr>
          <w:p>
            <w:r>
              <w:rPr>
                <w:rFonts w:hint="eastAsia"/>
              </w:rPr>
              <w:t>2年</w:t>
            </w:r>
          </w:p>
        </w:tc>
        <w:tc>
          <w:tcPr>
            <w:tcW w:w="2274" w:type="dxa"/>
            <w:shd w:val="pct20" w:color="FFFF00" w:fill="FFFFFF"/>
          </w:tcPr>
          <w:p>
            <w:r>
              <w:t>P</w:t>
            </w:r>
            <w:r>
              <w:rPr>
                <w:rFonts w:hint="eastAsia"/>
              </w:rPr>
              <w:t>y</w:t>
            </w:r>
            <w:r>
              <w:t>thon, java, c#</w:t>
            </w:r>
            <w:r>
              <w:rPr>
                <w:rFonts w:hint="eastAsia"/>
              </w:rPr>
              <w:t>等开发</w:t>
            </w:r>
          </w:p>
        </w:tc>
        <w:tc>
          <w:tcPr>
            <w:tcW w:w="2274" w:type="dxa"/>
            <w:shd w:val="pct20" w:color="FFFF00" w:fill="FFFFFF"/>
          </w:tcPr>
          <w:p>
            <w:r>
              <w:rPr>
                <w:rFonts w:hint="eastAsia"/>
              </w:rPr>
              <w:t>技术人员</w:t>
            </w: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9" w:hRule="atLeast"/>
        </w:trPr>
        <w:tc>
          <w:tcPr>
            <w:tcW w:w="2274" w:type="dxa"/>
            <w:shd w:val="pct20" w:color="FFFF00" w:fill="FFFFFF"/>
          </w:tcPr>
          <w:p>
            <w:pPr>
              <w:rPr>
                <w:b/>
                <w:bCs/>
                <w:i/>
                <w:iCs/>
              </w:rPr>
            </w:pPr>
            <w:r>
              <w:rPr>
                <w:rFonts w:hint="eastAsia"/>
                <w:b/>
                <w:bCs/>
                <w:i/>
                <w:iCs/>
              </w:rPr>
              <w:t>周伟伦</w:t>
            </w:r>
          </w:p>
        </w:tc>
        <w:tc>
          <w:tcPr>
            <w:tcW w:w="2274" w:type="dxa"/>
            <w:shd w:val="pct20" w:color="FFFF00" w:fill="FFFFFF"/>
          </w:tcPr>
          <w:p>
            <w:r>
              <w:rPr>
                <w:rFonts w:hint="eastAsia"/>
              </w:rPr>
              <w:t>2年</w:t>
            </w:r>
          </w:p>
        </w:tc>
        <w:tc>
          <w:tcPr>
            <w:tcW w:w="2274" w:type="dxa"/>
            <w:shd w:val="pct20" w:color="FFFF00" w:fill="FFFFFF"/>
          </w:tcPr>
          <w:p>
            <w:r>
              <w:t>Python, java, c#</w:t>
            </w:r>
            <w:r>
              <w:rPr>
                <w:rFonts w:hint="eastAsia"/>
              </w:rPr>
              <w:t>等开发</w:t>
            </w:r>
          </w:p>
        </w:tc>
        <w:tc>
          <w:tcPr>
            <w:tcW w:w="2274" w:type="dxa"/>
            <w:shd w:val="pct20" w:color="FFFF00" w:fill="FFFFFF"/>
          </w:tcPr>
          <w:p>
            <w:r>
              <w:rPr>
                <w:rFonts w:hint="eastAsia"/>
              </w:rPr>
              <w:t>技术人员</w:t>
            </w:r>
          </w:p>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9" w:hRule="atLeast"/>
        </w:trPr>
        <w:tc>
          <w:tcPr>
            <w:tcW w:w="2274" w:type="dxa"/>
            <w:shd w:val="pct20" w:color="FFFF00" w:fill="FFFFFF"/>
          </w:tcPr>
          <w:p>
            <w:pPr>
              <w:rPr>
                <w:b/>
                <w:bCs/>
                <w:i/>
                <w:iCs/>
              </w:rPr>
            </w:pPr>
            <w:r>
              <w:rPr>
                <w:rFonts w:hint="eastAsia"/>
                <w:b/>
                <w:bCs/>
                <w:i/>
                <w:iCs/>
              </w:rPr>
              <w:t>张轩瑞</w:t>
            </w:r>
          </w:p>
        </w:tc>
        <w:tc>
          <w:tcPr>
            <w:tcW w:w="2274" w:type="dxa"/>
            <w:shd w:val="pct20" w:color="FFFF00" w:fill="FFFFFF"/>
          </w:tcPr>
          <w:p>
            <w:r>
              <w:rPr>
                <w:rFonts w:hint="eastAsia"/>
              </w:rPr>
              <w:t>2年</w:t>
            </w:r>
          </w:p>
        </w:tc>
        <w:tc>
          <w:tcPr>
            <w:tcW w:w="2274" w:type="dxa"/>
            <w:shd w:val="pct20" w:color="FFFF00" w:fill="FFFFFF"/>
          </w:tcPr>
          <w:p>
            <w:r>
              <w:t>P</w:t>
            </w:r>
            <w:r>
              <w:rPr>
                <w:rFonts w:hint="eastAsia"/>
              </w:rPr>
              <w:t>y</w:t>
            </w:r>
            <w:r>
              <w:t>thon, java</w:t>
            </w:r>
            <w:r>
              <w:rPr>
                <w:rFonts w:hint="eastAsia"/>
              </w:rPr>
              <w:t>面向对象开发</w:t>
            </w:r>
          </w:p>
        </w:tc>
        <w:tc>
          <w:tcPr>
            <w:tcW w:w="2274" w:type="dxa"/>
            <w:shd w:val="pct20" w:color="FFFF00" w:fill="FFFFFF"/>
          </w:tcPr>
          <w:p>
            <w:r>
              <w:rPr>
                <w:rFonts w:hint="eastAsia"/>
              </w:rPr>
              <w:t>技术人员</w:t>
            </w:r>
          </w:p>
        </w:tc>
      </w:tr>
    </w:tbl>
    <w:p>
      <w:pPr>
        <w:ind w:firstLine="420"/>
      </w:pPr>
    </w:p>
    <w:p>
      <w:pPr>
        <w:pStyle w:val="3"/>
      </w:pPr>
      <w:bookmarkStart w:id="19" w:name="_Toc40806859"/>
      <w:bookmarkStart w:id="20" w:name="_Toc40806961"/>
      <w:bookmarkStart w:id="21" w:name="_Toc464349404"/>
      <w:bookmarkStart w:id="22" w:name="_Toc40849788"/>
      <w:r>
        <w:rPr>
          <w:rFonts w:hint="eastAsia"/>
        </w:rPr>
        <w:t>产品</w:t>
      </w:r>
      <w:bookmarkEnd w:id="19"/>
      <w:bookmarkEnd w:id="20"/>
      <w:bookmarkEnd w:id="21"/>
      <w:bookmarkEnd w:id="22"/>
    </w:p>
    <w:p>
      <w:pPr>
        <w:pStyle w:val="4"/>
      </w:pPr>
      <w:bookmarkStart w:id="23" w:name="_Toc40806962"/>
      <w:bookmarkStart w:id="24" w:name="_Toc40849789"/>
      <w:bookmarkStart w:id="25" w:name="_Toc40806860"/>
      <w:bookmarkStart w:id="26" w:name="_Toc464349405"/>
      <w:r>
        <w:rPr>
          <w:rFonts w:hint="eastAsia"/>
        </w:rPr>
        <w:t>程序</w:t>
      </w:r>
      <w:bookmarkEnd w:id="23"/>
      <w:bookmarkEnd w:id="24"/>
      <w:bookmarkEnd w:id="25"/>
      <w:bookmarkEnd w:id="26"/>
    </w:p>
    <w:p>
      <w:pPr>
        <w:ind w:firstLine="480" w:firstLineChars="200"/>
        <w:rPr>
          <w:rFonts w:ascii="宋体" w:hAnsi="宋体"/>
          <w:szCs w:val="21"/>
        </w:rPr>
      </w:pPr>
      <w:bookmarkStart w:id="27" w:name="_Toc40806861"/>
      <w:bookmarkStart w:id="28" w:name="_Toc40806963"/>
      <w:bookmarkStart w:id="29" w:name="_Toc40849790"/>
      <w:r>
        <w:rPr>
          <w:rFonts w:hint="eastAsia" w:ascii="宋体" w:hAnsi="宋体"/>
          <w:szCs w:val="21"/>
        </w:rPr>
        <w:t>项目名称：图书查询借阅管理系统</w:t>
      </w:r>
    </w:p>
    <w:p>
      <w:pPr>
        <w:ind w:firstLine="480" w:firstLineChars="200"/>
        <w:rPr>
          <w:rFonts w:ascii="宋体" w:hAnsi="宋体"/>
          <w:szCs w:val="21"/>
        </w:rPr>
      </w:pPr>
      <w:r>
        <w:rPr>
          <w:rFonts w:hint="eastAsia" w:ascii="宋体" w:hAnsi="宋体"/>
          <w:szCs w:val="21"/>
        </w:rPr>
        <w:t>编程语言：PHP,HTML,JAVASCRIPT,CSS</w:t>
      </w:r>
    </w:p>
    <w:p>
      <w:pPr>
        <w:ind w:firstLine="480" w:firstLineChars="200"/>
        <w:rPr>
          <w:rFonts w:ascii="宋体" w:hAnsi="宋体"/>
          <w:szCs w:val="21"/>
        </w:rPr>
      </w:pPr>
      <w:r>
        <w:rPr>
          <w:rFonts w:hint="eastAsia" w:ascii="宋体" w:hAnsi="宋体"/>
          <w:szCs w:val="21"/>
        </w:rPr>
        <w:t>功能描述：交付的产品中，软件部分是一个WEB工程文件，使用PHP,HTML,JAVASCRIPT,CSS编写。图书管理员可以在权限允许的范围内修改书籍信息和读者信息；读者（包括师生两大群体）可以根据需要查询想要的书籍，既可以查询某一本书籍，也可以根据所提供的信息寻找需要的同类型书籍。读者可以根据查询结果和自身需求来索取图书的使用权，也可以通过本系统提供的渠道来归还已借阅的书籍。</w:t>
      </w:r>
    </w:p>
    <w:p>
      <w:pPr>
        <w:pStyle w:val="4"/>
      </w:pPr>
      <w:bookmarkStart w:id="30" w:name="_Toc464349406"/>
      <w:r>
        <w:rPr>
          <w:rFonts w:hint="eastAsia"/>
        </w:rPr>
        <w:t>文档</w:t>
      </w:r>
      <w:bookmarkEnd w:id="27"/>
      <w:bookmarkEnd w:id="28"/>
      <w:bookmarkEnd w:id="29"/>
      <w:bookmarkEnd w:id="30"/>
    </w:p>
    <w:p>
      <w:pPr>
        <w:ind w:firstLine="480" w:firstLineChars="200"/>
        <w:rPr>
          <w:rFonts w:ascii="宋体" w:hAnsi="宋体"/>
          <w:szCs w:val="21"/>
        </w:rPr>
      </w:pPr>
      <w:bookmarkStart w:id="31" w:name="_Toc40849792"/>
      <w:bookmarkStart w:id="32" w:name="_Toc40806965"/>
      <w:bookmarkStart w:id="33" w:name="_Toc40806863"/>
      <w:r>
        <w:rPr>
          <w:rFonts w:hint="eastAsia" w:ascii="宋体" w:hAnsi="宋体"/>
          <w:szCs w:val="21"/>
        </w:rPr>
        <w:t>本工程所包含的其它文档包括如下。</w:t>
      </w:r>
    </w:p>
    <w:p>
      <w:pPr>
        <w:ind w:firstLine="480" w:firstLineChars="200"/>
        <w:rPr>
          <w:rFonts w:ascii="宋体" w:hAnsi="宋体"/>
          <w:szCs w:val="21"/>
        </w:rPr>
      </w:pPr>
      <w:r>
        <w:rPr>
          <w:rFonts w:hint="eastAsia" w:ascii="宋体" w:hAnsi="宋体"/>
          <w:szCs w:val="21"/>
        </w:rPr>
        <w:t>软件规格需求说明：详尽叙述了本项目对规格的具体要求。</w:t>
      </w:r>
    </w:p>
    <w:p>
      <w:pPr>
        <w:ind w:firstLine="480" w:firstLineChars="200"/>
        <w:rPr>
          <w:rFonts w:ascii="宋体" w:hAnsi="宋体"/>
          <w:szCs w:val="21"/>
        </w:rPr>
      </w:pPr>
      <w:r>
        <w:rPr>
          <w:rFonts w:hint="eastAsia" w:ascii="宋体" w:hAnsi="宋体"/>
          <w:szCs w:val="21"/>
        </w:rPr>
        <w:t>软件结构设计说明：描述了与本项目有关的软件结构的设计。</w:t>
      </w:r>
    </w:p>
    <w:p>
      <w:pPr>
        <w:ind w:firstLine="480" w:firstLineChars="200"/>
        <w:rPr>
          <w:rFonts w:ascii="宋体" w:hAnsi="宋体"/>
          <w:szCs w:val="21"/>
        </w:rPr>
      </w:pPr>
      <w:r>
        <w:rPr>
          <w:rFonts w:hint="eastAsia" w:ascii="宋体" w:hAnsi="宋体"/>
          <w:szCs w:val="21"/>
        </w:rPr>
        <w:t>软件测试说明：对测试的计划和方法等与测试相关的具体细节做出了规定</w:t>
      </w:r>
    </w:p>
    <w:p>
      <w:pPr>
        <w:ind w:firstLine="480" w:firstLineChars="200"/>
        <w:rPr>
          <w:rFonts w:ascii="宋体" w:hAnsi="宋体"/>
          <w:szCs w:val="21"/>
        </w:rPr>
      </w:pPr>
      <w:r>
        <w:rPr>
          <w:rFonts w:hint="eastAsia" w:ascii="宋体" w:hAnsi="宋体"/>
          <w:szCs w:val="21"/>
        </w:rPr>
        <w:t>软件用户手册：通过用户手册可以指导用户（包括管理员和师生）如何使用、维护和管理软件，提供与之相关的一切细节。</w:t>
      </w:r>
    </w:p>
    <w:p>
      <w:pPr>
        <w:pStyle w:val="4"/>
      </w:pPr>
      <w:bookmarkStart w:id="34" w:name="_Toc464349407"/>
      <w:r>
        <w:rPr>
          <w:rFonts w:hint="eastAsia"/>
        </w:rPr>
        <w:t>服务</w:t>
      </w:r>
      <w:bookmarkEnd w:id="34"/>
    </w:p>
    <w:p>
      <w:r>
        <w:tab/>
      </w:r>
      <w:r>
        <w:rPr>
          <w:rFonts w:hint="eastAsia"/>
        </w:rPr>
        <w:t>本项目计划提供的服务如下：</w:t>
      </w:r>
    </w:p>
    <w:p>
      <w:r>
        <w:tab/>
      </w:r>
      <w:r>
        <w:rPr>
          <w:rFonts w:hint="eastAsia"/>
        </w:rPr>
        <w:t>管理人员培训：告知管理人员他们所要承担的责任，指导他们熟练掌握相应的图书管理的技能。</w:t>
      </w:r>
    </w:p>
    <w:p>
      <w:r>
        <w:tab/>
      </w:r>
      <w:r>
        <w:rPr>
          <w:rFonts w:hint="eastAsia"/>
        </w:rPr>
        <w:t>咨询服务：管理人员和用户可以询问有关该软件的问题并获得解答。</w:t>
      </w:r>
    </w:p>
    <w:p>
      <w:r>
        <w:rPr>
          <w:rFonts w:hint="eastAsia"/>
        </w:rPr>
        <w:t>意见反馈：任何用户均能提供使本软件得到改进的意见和建议，或者是反馈本软件存在的缺陷。</w:t>
      </w:r>
    </w:p>
    <w:p>
      <w:r>
        <w:tab/>
      </w:r>
      <w:r>
        <w:rPr>
          <w:rFonts w:hint="eastAsia"/>
        </w:rPr>
        <w:t>补丁发布：发布并提示用户安装问题修正补丁。</w:t>
      </w:r>
    </w:p>
    <w:p>
      <w:r>
        <w:tab/>
      </w:r>
      <w:r>
        <w:rPr>
          <w:rFonts w:hint="eastAsia"/>
        </w:rPr>
        <w:t>技术支持：某些情况下，采取上门指导的方式。</w:t>
      </w:r>
    </w:p>
    <w:p>
      <w:r>
        <w:tab/>
      </w:r>
      <w:r>
        <w:rPr>
          <w:rFonts w:hint="eastAsia"/>
        </w:rPr>
        <w:t>软件升级：及时通知使用者有关软件升级的事宜，并且在用户授意后进行软件升级。</w:t>
      </w:r>
    </w:p>
    <w:p>
      <w:pPr>
        <w:pStyle w:val="4"/>
      </w:pPr>
      <w:bookmarkStart w:id="35" w:name="_Toc464349408"/>
      <w:r>
        <w:rPr>
          <w:rFonts w:hint="eastAsia"/>
        </w:rPr>
        <w:t>非移交的产品</w:t>
      </w:r>
      <w:bookmarkEnd w:id="35"/>
    </w:p>
    <w:p>
      <w:pPr>
        <w:ind w:firstLine="480" w:firstLineChars="200"/>
        <w:rPr>
          <w:rFonts w:ascii="宋体" w:hAnsi="宋体"/>
          <w:szCs w:val="21"/>
        </w:rPr>
      </w:pPr>
      <w:r>
        <w:rPr>
          <w:rFonts w:hint="eastAsia" w:ascii="宋体" w:hAnsi="宋体"/>
          <w:szCs w:val="21"/>
        </w:rPr>
        <w:t>可行性分析报告：综合考虑社会、经济、技术以及其它现实状况，对该软件实现的可能性进行论证，给出可能的实现方法，并同时对其可行性予以论证。</w:t>
      </w:r>
    </w:p>
    <w:p>
      <w:pPr>
        <w:ind w:firstLine="480" w:firstLineChars="200"/>
        <w:rPr>
          <w:rFonts w:ascii="宋体" w:hAnsi="宋体"/>
          <w:szCs w:val="21"/>
        </w:rPr>
      </w:pPr>
      <w:r>
        <w:rPr>
          <w:rFonts w:hint="eastAsia" w:ascii="宋体" w:hAnsi="宋体"/>
          <w:szCs w:val="21"/>
        </w:rPr>
        <w:t>项目开发计划：具体地计划了本项目的开发过程，详细描述了本项目的进度安排，资源状况，人员分工等一切项目开发的指导性工作。</w:t>
      </w:r>
    </w:p>
    <w:p>
      <w:pPr>
        <w:ind w:firstLine="480" w:firstLineChars="200"/>
        <w:rPr>
          <w:rFonts w:ascii="宋体" w:hAnsi="宋体"/>
          <w:szCs w:val="21"/>
        </w:rPr>
      </w:pPr>
      <w:r>
        <w:rPr>
          <w:rFonts w:hint="eastAsia" w:ascii="宋体" w:hAnsi="宋体"/>
          <w:szCs w:val="21"/>
        </w:rPr>
        <w:t>软件规格需求说明：对所开发软件的功能、性能、用户界面及运行环境等做出详细的说明。</w:t>
      </w:r>
    </w:p>
    <w:p>
      <w:pPr>
        <w:ind w:firstLine="480" w:firstLineChars="200"/>
        <w:rPr>
          <w:rFonts w:ascii="宋体" w:hAnsi="宋体"/>
          <w:szCs w:val="21"/>
        </w:rPr>
      </w:pPr>
      <w:r>
        <w:rPr>
          <w:rFonts w:hint="eastAsia" w:ascii="宋体" w:hAnsi="宋体"/>
          <w:szCs w:val="21"/>
        </w:rPr>
        <w:t xml:space="preserve">概要设计说明书：大体上对程序实现做出规划，为详细设计提供基础参照。 </w:t>
      </w:r>
    </w:p>
    <w:p>
      <w:pPr>
        <w:ind w:firstLine="480" w:firstLineChars="200"/>
        <w:rPr>
          <w:rFonts w:ascii="宋体" w:hAnsi="宋体"/>
          <w:szCs w:val="21"/>
        </w:rPr>
      </w:pPr>
      <w:r>
        <w:rPr>
          <w:rFonts w:hint="eastAsia" w:ascii="宋体" w:hAnsi="宋体"/>
          <w:szCs w:val="21"/>
        </w:rPr>
        <w:t xml:space="preserve">详细设计说明书：描述每一模块的实现方式的细节。 </w:t>
      </w:r>
    </w:p>
    <w:p>
      <w:pPr>
        <w:ind w:firstLine="480" w:firstLineChars="200"/>
        <w:rPr>
          <w:rFonts w:ascii="宋体" w:hAnsi="宋体"/>
          <w:szCs w:val="21"/>
        </w:rPr>
      </w:pPr>
      <w:r>
        <w:rPr>
          <w:rFonts w:hint="eastAsia" w:ascii="宋体" w:hAnsi="宋体"/>
          <w:szCs w:val="21"/>
        </w:rPr>
        <w:t>代码编程规范说明：对代码的编程规范做出规约，对特定的方法和类的采用做出规定。</w:t>
      </w:r>
    </w:p>
    <w:p>
      <w:pPr>
        <w:ind w:firstLine="480" w:firstLineChars="200"/>
        <w:rPr>
          <w:rFonts w:ascii="宋体" w:hAnsi="宋体"/>
          <w:szCs w:val="21"/>
        </w:rPr>
      </w:pPr>
      <w:r>
        <w:rPr>
          <w:rFonts w:hint="eastAsia" w:ascii="宋体" w:hAnsi="宋体"/>
          <w:szCs w:val="21"/>
        </w:rPr>
        <w:t xml:space="preserve">测试计划：对测试做出安排。包括何人，何时，用什么数据对哪一个模块做出测试等。 </w:t>
      </w:r>
    </w:p>
    <w:p>
      <w:pPr>
        <w:ind w:firstLine="480" w:firstLineChars="200"/>
        <w:rPr>
          <w:rFonts w:ascii="宋体" w:hAnsi="宋体"/>
          <w:szCs w:val="21"/>
        </w:rPr>
      </w:pPr>
      <w:r>
        <w:rPr>
          <w:rFonts w:hint="eastAsia" w:ascii="宋体" w:hAnsi="宋体"/>
          <w:szCs w:val="21"/>
        </w:rPr>
        <w:t xml:space="preserve">测试结果分析报告：对测试的结果做出分析，包括问题的分析，经验的总结，以及可能的改进措施等。 </w:t>
      </w:r>
    </w:p>
    <w:p>
      <w:pPr>
        <w:ind w:firstLine="480" w:firstLineChars="200"/>
        <w:rPr>
          <w:rFonts w:ascii="宋体" w:hAnsi="宋体"/>
          <w:szCs w:val="21"/>
        </w:rPr>
      </w:pPr>
      <w:r>
        <w:rPr>
          <w:rFonts w:hint="eastAsia" w:ascii="宋体" w:hAnsi="宋体"/>
          <w:szCs w:val="21"/>
        </w:rPr>
        <w:t xml:space="preserve">开发进度表：对项目的进度进行跟踪，定时填写，定时上交。 </w:t>
      </w:r>
    </w:p>
    <w:p>
      <w:pPr>
        <w:ind w:firstLine="480" w:firstLineChars="200"/>
        <w:rPr>
          <w:rFonts w:ascii="宋体" w:hAnsi="宋体"/>
          <w:szCs w:val="21"/>
        </w:rPr>
      </w:pPr>
      <w:r>
        <w:rPr>
          <w:rFonts w:hint="eastAsia" w:ascii="宋体" w:hAnsi="宋体"/>
          <w:szCs w:val="21"/>
        </w:rPr>
        <w:t xml:space="preserve">项目开发总结报告：软件项目开发完成以后，应与项目实施计划对照，总结实际执行的情况，还需对开发工作做出评价，总结经验教训。 </w:t>
      </w:r>
    </w:p>
    <w:p>
      <w:pPr>
        <w:ind w:firstLine="480" w:firstLineChars="200"/>
        <w:rPr>
          <w:rFonts w:ascii="宋体" w:hAnsi="宋体"/>
          <w:szCs w:val="21"/>
        </w:rPr>
      </w:pPr>
      <w:r>
        <w:rPr>
          <w:rFonts w:hint="eastAsia" w:ascii="宋体" w:hAnsi="宋体"/>
          <w:szCs w:val="21"/>
        </w:rPr>
        <w:t>软件问题报告：在软件开发过程中发现的问题及其相关人员、解决方案等状态的记录文件。</w:t>
      </w:r>
    </w:p>
    <w:p>
      <w:pPr>
        <w:ind w:firstLine="480" w:firstLineChars="200"/>
        <w:rPr>
          <w:rFonts w:ascii="宋体" w:hAnsi="宋体"/>
          <w:szCs w:val="21"/>
        </w:rPr>
      </w:pPr>
      <w:r>
        <w:rPr>
          <w:rFonts w:hint="eastAsia" w:ascii="宋体" w:hAnsi="宋体"/>
          <w:szCs w:val="21"/>
        </w:rPr>
        <w:t>软件修改报告：软件投入运行后，如果发现了问题，就对其进行详细描述，记录分析总结的结果。</w:t>
      </w:r>
    </w:p>
    <w:p>
      <w:pPr>
        <w:ind w:firstLine="480" w:firstLineChars="200"/>
        <w:rPr>
          <w:rFonts w:ascii="宋体" w:hAnsi="宋体"/>
          <w:szCs w:val="21"/>
        </w:rPr>
      </w:pPr>
      <w:r>
        <w:rPr>
          <w:rFonts w:hint="eastAsia" w:ascii="宋体" w:hAnsi="宋体"/>
          <w:szCs w:val="21"/>
        </w:rPr>
        <w:t>源程序：软件开发时编写的全部代码以及注释。</w:t>
      </w:r>
      <w:bookmarkEnd w:id="31"/>
      <w:bookmarkEnd w:id="32"/>
      <w:bookmarkEnd w:id="33"/>
    </w:p>
    <w:p>
      <w:pPr>
        <w:pStyle w:val="3"/>
      </w:pPr>
      <w:bookmarkStart w:id="36" w:name="_Toc464349409"/>
      <w:r>
        <w:rPr>
          <w:rFonts w:hint="eastAsia"/>
        </w:rPr>
        <w:t>验收标准</w:t>
      </w:r>
      <w:bookmarkEnd w:id="36"/>
    </w:p>
    <w:p>
      <w:pPr>
        <w:ind w:firstLine="480" w:firstLineChars="200"/>
        <w:rPr>
          <w:rFonts w:ascii="宋体" w:hAnsi="宋体"/>
          <w:szCs w:val="21"/>
        </w:rPr>
      </w:pPr>
      <w:r>
        <w:rPr>
          <w:rFonts w:hint="eastAsia" w:ascii="宋体" w:hAnsi="宋体"/>
          <w:szCs w:val="21"/>
        </w:rPr>
        <w:t>代码及程序的验收：小组内评审；期末总体评审；代码编写符合HB6465标准；与文档说明保持一致；代码书写风格统一；基本没有下列错误：由于软件缺陷造成丢失数据或者是软件崩溃，设计的功能没有最终实现，使用得出的结果出现明显的错误，响应时间太长无法接受。</w:t>
      </w:r>
    </w:p>
    <w:p>
      <w:pPr>
        <w:ind w:firstLine="480" w:firstLineChars="200"/>
        <w:rPr>
          <w:rFonts w:ascii="宋体" w:hAnsi="宋体"/>
          <w:szCs w:val="21"/>
        </w:rPr>
      </w:pPr>
      <w:r>
        <w:rPr>
          <w:rFonts w:hint="eastAsia" w:ascii="宋体" w:hAnsi="宋体"/>
          <w:szCs w:val="21"/>
        </w:rPr>
        <w:t>文档验收：小组内评审；期末总体评审；文档格式和内容符合HB6465标准；功能符合与客户的合同要求；清晰易读，没有语病与歧义。</w:t>
      </w:r>
    </w:p>
    <w:p>
      <w:pPr>
        <w:ind w:firstLine="480" w:firstLineChars="200"/>
        <w:rPr>
          <w:rFonts w:ascii="宋体" w:hAnsi="宋体"/>
          <w:szCs w:val="21"/>
        </w:rPr>
      </w:pPr>
      <w:r>
        <w:rPr>
          <w:rFonts w:hint="eastAsia" w:ascii="宋体" w:hAnsi="宋体"/>
          <w:szCs w:val="21"/>
        </w:rPr>
        <w:t>服务验收：服务硬件达到文档说明的要求；人员能够通过技术考核。</w:t>
      </w:r>
    </w:p>
    <w:p>
      <w:pPr>
        <w:pStyle w:val="3"/>
      </w:pPr>
      <w:bookmarkStart w:id="37" w:name="_Toc40806966"/>
      <w:bookmarkStart w:id="38" w:name="_Toc40849793"/>
      <w:bookmarkStart w:id="39" w:name="_Toc40806864"/>
      <w:bookmarkStart w:id="40" w:name="_Toc464349410"/>
      <w:r>
        <w:rPr>
          <w:rFonts w:hint="eastAsia"/>
        </w:rPr>
        <w:t>运行与开发环境</w:t>
      </w:r>
      <w:bookmarkEnd w:id="37"/>
      <w:bookmarkEnd w:id="38"/>
      <w:bookmarkEnd w:id="39"/>
      <w:bookmarkEnd w:id="40"/>
    </w:p>
    <w:p>
      <w:pPr>
        <w:pStyle w:val="4"/>
      </w:pPr>
      <w:bookmarkStart w:id="41" w:name="_Toc40806865"/>
      <w:bookmarkStart w:id="42" w:name="_Toc464349411"/>
      <w:bookmarkStart w:id="43" w:name="_Toc40806967"/>
      <w:bookmarkStart w:id="44" w:name="_Toc40849794"/>
      <w:r>
        <w:rPr>
          <w:rFonts w:hint="eastAsia"/>
        </w:rPr>
        <w:t>运行环境</w:t>
      </w:r>
      <w:bookmarkEnd w:id="41"/>
      <w:bookmarkEnd w:id="42"/>
      <w:bookmarkEnd w:id="43"/>
      <w:bookmarkEnd w:id="44"/>
    </w:p>
    <w:p>
      <w:pPr>
        <w:ind w:firstLine="420"/>
      </w:pPr>
      <w:r>
        <w:rPr>
          <w:rFonts w:hint="eastAsia"/>
        </w:rPr>
        <w:t>本软件为网站系统，所需设备必须要能够连接网络。软件环境可以为各种PC操作系统以及多种移动上网平台系统。</w:t>
      </w:r>
    </w:p>
    <w:p>
      <w:pPr>
        <w:pStyle w:val="4"/>
      </w:pPr>
      <w:bookmarkStart w:id="45" w:name="_Toc40806866"/>
      <w:bookmarkStart w:id="46" w:name="_Toc40806968"/>
      <w:bookmarkStart w:id="47" w:name="_Toc464349412"/>
      <w:bookmarkStart w:id="48" w:name="_Toc40849795"/>
      <w:r>
        <w:rPr>
          <w:rFonts w:hint="eastAsia"/>
        </w:rPr>
        <w:t>开发环境</w:t>
      </w:r>
      <w:bookmarkEnd w:id="45"/>
      <w:bookmarkEnd w:id="46"/>
      <w:bookmarkEnd w:id="47"/>
      <w:bookmarkEnd w:id="48"/>
    </w:p>
    <w:p>
      <w:pPr>
        <w:ind w:firstLine="420"/>
      </w:pPr>
      <w:r>
        <w:rPr>
          <w:rFonts w:hint="eastAsia"/>
        </w:rPr>
        <w:t>本软件所需的开发硬件设备：个人计算机</w:t>
      </w:r>
    </w:p>
    <w:tbl>
      <w:tblPr>
        <w:tblStyle w:val="33"/>
        <w:tblW w:w="6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4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1910" w:type="dxa"/>
            <w:shd w:val="clear" w:color="auto" w:fill="auto"/>
          </w:tcPr>
          <w:p>
            <w:r>
              <w:rPr>
                <w:rFonts w:hint="eastAsia"/>
              </w:rPr>
              <w:t>处理器</w:t>
            </w:r>
          </w:p>
        </w:tc>
        <w:tc>
          <w:tcPr>
            <w:tcW w:w="4858" w:type="dxa"/>
            <w:shd w:val="clear" w:color="auto" w:fill="auto"/>
          </w:tcPr>
          <w:p>
            <w:r>
              <w:t>C</w:t>
            </w:r>
            <w:r>
              <w:rPr>
                <w:rFonts w:hint="eastAsia"/>
              </w:rPr>
              <w:t>ore</w:t>
            </w:r>
            <w:r>
              <w:t xml:space="preserve"> i</w:t>
            </w: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1910" w:type="dxa"/>
            <w:shd w:val="clear" w:color="auto" w:fill="auto"/>
          </w:tcPr>
          <w:p>
            <w:r>
              <w:rPr>
                <w:rFonts w:hint="eastAsia"/>
              </w:rPr>
              <w:t>内存</w:t>
            </w:r>
          </w:p>
        </w:tc>
        <w:tc>
          <w:tcPr>
            <w:tcW w:w="4858" w:type="dxa"/>
            <w:shd w:val="clear" w:color="auto" w:fill="auto"/>
          </w:tcPr>
          <w:p>
            <w:r>
              <w:rPr>
                <w:rFonts w:hint="eastAsia"/>
              </w:rPr>
              <w:t>4GB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910" w:type="dxa"/>
            <w:shd w:val="clear" w:color="auto" w:fill="auto"/>
          </w:tcPr>
          <w:p>
            <w:r>
              <w:rPr>
                <w:rFonts w:hint="eastAsia"/>
              </w:rPr>
              <w:t>显示适配器</w:t>
            </w:r>
          </w:p>
        </w:tc>
        <w:tc>
          <w:tcPr>
            <w:tcW w:w="4858" w:type="dxa"/>
            <w:shd w:val="clear" w:color="auto" w:fill="auto"/>
          </w:tcPr>
          <w:p>
            <w:r>
              <w:rPr>
                <w:rFonts w:hint="eastAsia"/>
              </w:rPr>
              <w:t>AMD</w:t>
            </w:r>
            <w:r>
              <w:t xml:space="preserve"> </w:t>
            </w:r>
            <w:r>
              <w:rPr>
                <w:rFonts w:hint="eastAsia"/>
              </w:rPr>
              <w:t>Radeon</w:t>
            </w:r>
            <w:r>
              <w:t xml:space="preserve"> </w:t>
            </w:r>
            <w:r>
              <w:rPr>
                <w:rFonts w:hint="eastAsia"/>
              </w:rPr>
              <w:t>8610G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910" w:type="dxa"/>
            <w:shd w:val="clear" w:color="auto" w:fill="auto"/>
          </w:tcPr>
          <w:p>
            <w:r>
              <w:rPr>
                <w:rFonts w:hint="eastAsia"/>
              </w:rPr>
              <w:t>硬盘</w:t>
            </w:r>
          </w:p>
        </w:tc>
        <w:tc>
          <w:tcPr>
            <w:tcW w:w="4858" w:type="dxa"/>
            <w:shd w:val="clear" w:color="auto" w:fill="auto"/>
          </w:tcPr>
          <w:p>
            <w:r>
              <w:t>TOSHIBA MQ01ABD100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910" w:type="dxa"/>
            <w:shd w:val="clear" w:color="auto" w:fill="auto"/>
          </w:tcPr>
          <w:p>
            <w:r>
              <w:rPr>
                <w:rFonts w:hint="eastAsia"/>
              </w:rPr>
              <w:t>网络适配器</w:t>
            </w:r>
          </w:p>
        </w:tc>
        <w:tc>
          <w:tcPr>
            <w:tcW w:w="4858" w:type="dxa"/>
            <w:shd w:val="clear" w:color="auto" w:fill="auto"/>
          </w:tcPr>
          <w:p>
            <w:r>
              <w:rPr>
                <w:rFonts w:hint="eastAsia"/>
              </w:rPr>
              <w:t>Ra</w:t>
            </w:r>
            <w:r>
              <w:t>link RT3290 802.11 bgn Wi-Fi Adaptor #2</w:t>
            </w:r>
          </w:p>
        </w:tc>
      </w:tr>
    </w:tbl>
    <w:p>
      <w:pPr>
        <w:ind w:firstLine="420"/>
      </w:pPr>
    </w:p>
    <w:p>
      <w:pPr>
        <w:ind w:firstLine="420"/>
      </w:pPr>
      <w:r>
        <w:rPr>
          <w:rFonts w:hint="eastAsia"/>
        </w:rPr>
        <w:t>本软件开发的软件环境：</w:t>
      </w:r>
    </w:p>
    <w:tbl>
      <w:tblPr>
        <w:tblStyle w:val="33"/>
        <w:tblW w:w="5238"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465" w:type="dxa"/>
            <w:shd w:val="clear" w:color="auto" w:fill="auto"/>
          </w:tcPr>
          <w:p>
            <w:r>
              <w:rPr>
                <w:rFonts w:hint="eastAsia"/>
              </w:rPr>
              <w:t>操作系统</w:t>
            </w:r>
          </w:p>
        </w:tc>
        <w:tc>
          <w:tcPr>
            <w:tcW w:w="3773" w:type="dxa"/>
            <w:shd w:val="clear" w:color="auto" w:fill="auto"/>
          </w:tcPr>
          <w:p>
            <w:r>
              <w:t>W</w:t>
            </w:r>
            <w:r>
              <w:rPr>
                <w:rFonts w:hint="eastAsia"/>
              </w:rPr>
              <w:t>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465" w:type="dxa"/>
            <w:shd w:val="clear" w:color="auto" w:fill="auto"/>
          </w:tcPr>
          <w:p>
            <w:r>
              <w:rPr>
                <w:rFonts w:hint="eastAsia"/>
              </w:rPr>
              <w:t>开发环境</w:t>
            </w:r>
          </w:p>
        </w:tc>
        <w:tc>
          <w:tcPr>
            <w:tcW w:w="3773" w:type="dxa"/>
            <w:shd w:val="clear" w:color="auto" w:fill="auto"/>
          </w:tcPr>
          <w:p>
            <w:r>
              <w:t>Visual Studio, Eclipse</w:t>
            </w:r>
            <w:r>
              <w:rPr>
                <w:rFonts w:hint="eastAsia"/>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465" w:type="dxa"/>
            <w:shd w:val="clear" w:color="auto" w:fill="auto"/>
          </w:tcPr>
          <w:p>
            <w:r>
              <w:rPr>
                <w:rFonts w:hint="eastAsia"/>
              </w:rPr>
              <w:t>数据库</w:t>
            </w:r>
          </w:p>
        </w:tc>
        <w:tc>
          <w:tcPr>
            <w:tcW w:w="3773" w:type="dxa"/>
            <w:shd w:val="clear" w:color="auto" w:fill="auto"/>
          </w:tcPr>
          <w:p>
            <w:r>
              <w:t>M</w:t>
            </w:r>
            <w:r>
              <w:rPr>
                <w:rFonts w:hint="eastAsia"/>
              </w:rPr>
              <w:t>y</w:t>
            </w:r>
            <w:r>
              <w:t>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1465" w:type="dxa"/>
            <w:shd w:val="clear" w:color="auto" w:fill="auto"/>
          </w:tcPr>
          <w:p>
            <w:r>
              <w:rPr>
                <w:rFonts w:hint="eastAsia"/>
              </w:rPr>
              <w:t>编程语言</w:t>
            </w:r>
          </w:p>
        </w:tc>
        <w:tc>
          <w:tcPr>
            <w:tcW w:w="3773" w:type="dxa"/>
            <w:shd w:val="clear" w:color="auto" w:fill="auto"/>
          </w:tcPr>
          <w:p>
            <w:r>
              <w:rPr>
                <w:rFonts w:hint="eastAsia"/>
              </w:rPr>
              <w:t>PHP,HTML,JAVASCRIPT,CSS等</w:t>
            </w:r>
          </w:p>
        </w:tc>
      </w:tr>
    </w:tbl>
    <w:p>
      <w:pPr>
        <w:ind w:firstLine="420"/>
      </w:pPr>
    </w:p>
    <w:p>
      <w:pPr>
        <w:pStyle w:val="3"/>
      </w:pPr>
      <w:bookmarkStart w:id="49" w:name="_Toc40806970"/>
      <w:bookmarkStart w:id="50" w:name="_Toc40849797"/>
      <w:bookmarkStart w:id="51" w:name="_Toc464349413"/>
      <w:bookmarkStart w:id="52" w:name="_Toc40806868"/>
      <w:r>
        <w:rPr>
          <w:rFonts w:hint="eastAsia"/>
        </w:rPr>
        <w:t>项目完成的最后期限</w:t>
      </w:r>
      <w:bookmarkEnd w:id="49"/>
      <w:bookmarkEnd w:id="50"/>
      <w:bookmarkEnd w:id="51"/>
      <w:bookmarkEnd w:id="52"/>
      <w:r>
        <w:commentReference w:id="4"/>
      </w:r>
    </w:p>
    <w:tbl>
      <w:tblPr>
        <w:tblStyle w:val="33"/>
        <w:tblW w:w="8528" w:type="dxa"/>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4"/>
        <w:gridCol w:w="4264"/>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4" w:type="dxa"/>
            <w:tcBorders>
              <w:bottom w:val="single" w:color="008000" w:sz="6" w:space="0"/>
            </w:tcBorders>
            <w:shd w:val="clear" w:color="auto" w:fill="auto"/>
          </w:tcPr>
          <w:p>
            <w:r>
              <w:rPr>
                <w:rFonts w:hint="eastAsia"/>
              </w:rPr>
              <w:t>项目各部分名称</w:t>
            </w:r>
          </w:p>
        </w:tc>
        <w:tc>
          <w:tcPr>
            <w:tcW w:w="4264" w:type="dxa"/>
            <w:tcBorders>
              <w:bottom w:val="single" w:color="008000" w:sz="6" w:space="0"/>
            </w:tcBorders>
            <w:shd w:val="clear" w:color="auto" w:fill="auto"/>
          </w:tcPr>
          <w:p>
            <w:r>
              <w:rPr>
                <w:rFonts w:hint="eastAsia"/>
              </w:rPr>
              <w:t>交付时间</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4" w:type="dxa"/>
            <w:shd w:val="clear" w:color="auto" w:fill="auto"/>
          </w:tcPr>
          <w:p>
            <w:r>
              <w:rPr>
                <w:rFonts w:hint="eastAsia" w:ascii="宋体" w:hAnsi="宋体"/>
                <w:szCs w:val="21"/>
              </w:rPr>
              <w:t>项目开发计划</w:t>
            </w:r>
          </w:p>
        </w:tc>
        <w:tc>
          <w:tcPr>
            <w:tcW w:w="4264" w:type="dxa"/>
            <w:shd w:val="clear" w:color="auto" w:fill="auto"/>
          </w:tcPr>
          <w:p>
            <w:r>
              <w:rPr>
                <w:rFonts w:hint="eastAsia" w:ascii="宋体" w:hAnsi="宋体"/>
                <w:szCs w:val="21"/>
              </w:rPr>
              <w:t>2016年10月12日</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4" w:type="dxa"/>
            <w:shd w:val="clear" w:color="auto" w:fill="auto"/>
          </w:tcPr>
          <w:p>
            <w:r>
              <w:rPr>
                <w:rFonts w:hint="eastAsia" w:ascii="宋体" w:hAnsi="宋体"/>
                <w:szCs w:val="21"/>
              </w:rPr>
              <w:t>软件规格需求说明</w:t>
            </w:r>
          </w:p>
        </w:tc>
        <w:tc>
          <w:tcPr>
            <w:tcW w:w="4264" w:type="dxa"/>
            <w:shd w:val="clear" w:color="auto" w:fill="auto"/>
          </w:tcPr>
          <w:p>
            <w:r>
              <w:rPr>
                <w:rFonts w:hint="eastAsia" w:ascii="宋体" w:hAnsi="宋体"/>
                <w:szCs w:val="21"/>
              </w:rPr>
              <w:t>2016年10月13日</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4" w:type="dxa"/>
            <w:shd w:val="clear" w:color="auto" w:fill="auto"/>
          </w:tcPr>
          <w:p>
            <w:r>
              <w:rPr>
                <w:rFonts w:hint="eastAsia" w:ascii="宋体" w:hAnsi="宋体"/>
                <w:szCs w:val="21"/>
              </w:rPr>
              <w:t>软件结构设计说明</w:t>
            </w:r>
          </w:p>
        </w:tc>
        <w:tc>
          <w:tcPr>
            <w:tcW w:w="4264" w:type="dxa"/>
            <w:shd w:val="clear" w:color="auto" w:fill="auto"/>
          </w:tcPr>
          <w:p>
            <w:r>
              <w:rPr>
                <w:rFonts w:hint="eastAsia" w:ascii="宋体" w:hAnsi="宋体"/>
                <w:szCs w:val="21"/>
              </w:rPr>
              <w:t>2016年10月16日</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4" w:type="dxa"/>
            <w:shd w:val="clear" w:color="auto" w:fill="auto"/>
          </w:tcPr>
          <w:p>
            <w:r>
              <w:rPr>
                <w:rFonts w:hint="eastAsia" w:ascii="宋体" w:hAnsi="宋体"/>
                <w:szCs w:val="21"/>
              </w:rPr>
              <w:t>软件测试说明</w:t>
            </w:r>
          </w:p>
        </w:tc>
        <w:tc>
          <w:tcPr>
            <w:tcW w:w="4264" w:type="dxa"/>
            <w:shd w:val="clear" w:color="auto" w:fill="auto"/>
          </w:tcPr>
          <w:p>
            <w:r>
              <w:rPr>
                <w:rFonts w:hint="eastAsia" w:ascii="宋体" w:hAnsi="宋体"/>
                <w:szCs w:val="21"/>
              </w:rPr>
              <w:t>2016年10月29日</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4" w:type="dxa"/>
            <w:shd w:val="clear" w:color="auto" w:fill="auto"/>
          </w:tcPr>
          <w:p>
            <w:r>
              <w:rPr>
                <w:rFonts w:hint="eastAsia" w:ascii="宋体" w:hAnsi="宋体"/>
                <w:szCs w:val="21"/>
              </w:rPr>
              <w:t>软件用户手册</w:t>
            </w:r>
          </w:p>
        </w:tc>
        <w:tc>
          <w:tcPr>
            <w:tcW w:w="4264" w:type="dxa"/>
            <w:shd w:val="clear" w:color="auto" w:fill="auto"/>
          </w:tcPr>
          <w:p>
            <w:r>
              <w:rPr>
                <w:rFonts w:hint="eastAsia" w:ascii="宋体" w:hAnsi="宋体"/>
                <w:szCs w:val="21"/>
              </w:rPr>
              <w:t>2016年11月1日</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4" w:type="dxa"/>
            <w:shd w:val="clear" w:color="auto" w:fill="auto"/>
          </w:tcPr>
          <w:p>
            <w:pPr>
              <w:rPr>
                <w:rFonts w:ascii="宋体" w:hAnsi="宋体"/>
                <w:szCs w:val="21"/>
              </w:rPr>
            </w:pPr>
            <w:r>
              <w:rPr>
                <w:rFonts w:hint="eastAsia" w:ascii="宋体" w:hAnsi="宋体"/>
                <w:szCs w:val="21"/>
              </w:rPr>
              <w:t>软件产品</w:t>
            </w:r>
          </w:p>
        </w:tc>
        <w:tc>
          <w:tcPr>
            <w:tcW w:w="4264" w:type="dxa"/>
            <w:shd w:val="clear" w:color="auto" w:fill="auto"/>
          </w:tcPr>
          <w:p>
            <w:pPr>
              <w:rPr>
                <w:rFonts w:ascii="宋体" w:hAnsi="宋体"/>
                <w:szCs w:val="21"/>
              </w:rPr>
            </w:pPr>
            <w:r>
              <w:rPr>
                <w:rFonts w:hint="eastAsia" w:ascii="宋体" w:hAnsi="宋体"/>
                <w:szCs w:val="21"/>
              </w:rPr>
              <w:t>2016年11月1日</w:t>
            </w:r>
          </w:p>
        </w:tc>
      </w:tr>
    </w:tbl>
    <w:p>
      <w:pPr>
        <w:ind w:firstLine="480" w:firstLineChars="200"/>
        <w:rPr>
          <w:rFonts w:ascii="宋体" w:hAnsi="宋体"/>
          <w:szCs w:val="21"/>
        </w:rPr>
      </w:pPr>
      <w:r>
        <w:rPr>
          <w:rFonts w:ascii="宋体" w:hAnsi="宋体"/>
          <w:szCs w:val="21"/>
        </w:rPr>
        <w:t xml:space="preserve"> </w:t>
      </w:r>
    </w:p>
    <w:p>
      <w:pPr>
        <w:pStyle w:val="2"/>
      </w:pPr>
      <w:bookmarkStart w:id="53" w:name="_Toc464349414"/>
      <w:r>
        <w:rPr>
          <w:rFonts w:hint="eastAsia"/>
        </w:rPr>
        <w:t>所需工作概述</w:t>
      </w:r>
      <w:bookmarkEnd w:id="53"/>
    </w:p>
    <w:p>
      <w:pPr>
        <w:ind w:firstLine="420"/>
      </w:pPr>
      <w:r>
        <w:rPr>
          <w:rFonts w:hint="eastAsia" w:ascii="宋体" w:hAnsi="宋体"/>
          <w:szCs w:val="21"/>
        </w:rPr>
        <w:t>对所要开发系统、软件的需求和约束：该软件系统适用于学校；作为用户，在查询</w:t>
      </w:r>
      <w:r>
        <w:rPr>
          <w:rFonts w:hint="eastAsia"/>
        </w:rPr>
        <w:t>借阅等过程中，师生有别；每一个界面都应该提供该功能界面所应该显示的、足够的信息；数据库不能被随意地改动；人员验证机制必须完善。</w:t>
      </w:r>
    </w:p>
    <w:p>
      <w:pPr>
        <w:ind w:firstLine="420"/>
      </w:pPr>
      <w:r>
        <w:rPr>
          <w:rFonts w:hint="eastAsia"/>
        </w:rPr>
        <w:t>对项目文档编制的需求和约束：文档种类全面；内容详实简洁。</w:t>
      </w:r>
    </w:p>
    <w:p>
      <w:pPr>
        <w:ind w:firstLine="420"/>
      </w:pPr>
      <w:r>
        <w:rPr>
          <w:rFonts w:hint="eastAsia"/>
        </w:rPr>
        <w:t>所选用的计划/采购策略：购入或租用合适的数据库系统、开发环境；使用符合性能要求的设备。</w:t>
      </w:r>
    </w:p>
    <w:p>
      <w:pPr>
        <w:ind w:firstLine="420"/>
      </w:pPr>
      <w:r>
        <w:rPr>
          <w:rFonts w:hint="eastAsia"/>
        </w:rPr>
        <w:t>项目进度安排及资源的需求和约束：无故不得有违开发所计划所做出的日程安排；每日的安排若无不可抗拒的原因必须严格完成；项目开发所涉及的硬件设备以及其它财产非专人不得擅用。</w:t>
      </w:r>
    </w:p>
    <w:p>
      <w:pPr>
        <w:pStyle w:val="2"/>
      </w:pPr>
      <w:bookmarkStart w:id="54" w:name="_Toc464349415"/>
      <w:bookmarkStart w:id="55" w:name="_Toc40849798"/>
      <w:bookmarkStart w:id="56" w:name="_Toc40806869"/>
      <w:bookmarkStart w:id="57" w:name="_Toc40806971"/>
      <w:r>
        <w:rPr>
          <w:rFonts w:hint="eastAsia"/>
        </w:rPr>
        <w:t>实施整个软件开发活动的计划</w:t>
      </w:r>
      <w:bookmarkEnd w:id="54"/>
    </w:p>
    <w:p>
      <w:pPr>
        <w:rPr>
          <w:rFonts w:ascii="宋体" w:hAnsi="宋体"/>
          <w:szCs w:val="21"/>
        </w:rPr>
      </w:pPr>
      <w:r>
        <w:rPr>
          <w:rFonts w:hint="eastAsia" w:ascii="宋体" w:hAnsi="宋体"/>
          <w:szCs w:val="21"/>
        </w:rPr>
        <w:t>本章分为软件开发过程，软件开发总体计划</w:t>
      </w:r>
    </w:p>
    <w:p>
      <w:pPr>
        <w:pStyle w:val="3"/>
      </w:pPr>
      <w:bookmarkStart w:id="58" w:name="_Toc464349416"/>
      <w:r>
        <w:rPr>
          <w:rFonts w:hint="eastAsia"/>
        </w:rPr>
        <w:t>软件开发</w:t>
      </w:r>
      <w:commentRangeStart w:id="5"/>
      <w:r>
        <w:rPr>
          <w:rFonts w:hint="eastAsia"/>
        </w:rPr>
        <w:t>过程</w:t>
      </w:r>
      <w:bookmarkEnd w:id="58"/>
      <w:commentRangeEnd w:id="5"/>
      <w:r>
        <w:rPr>
          <w:rStyle w:val="32"/>
          <w:rFonts w:ascii="Times New Roman" w:hAnsi="Times New Roman" w:eastAsia="宋体"/>
          <w:b w:val="0"/>
          <w:bCs w:val="0"/>
        </w:rPr>
        <w:commentReference w:id="5"/>
      </w:r>
    </w:p>
    <w:p>
      <w:pPr>
        <w:rPr>
          <w:rFonts w:ascii="宋体" w:hAnsi="宋体"/>
          <w:szCs w:val="21"/>
        </w:rPr>
      </w:pPr>
      <w:r>
        <w:rPr>
          <w:rFonts w:ascii="宋体" w:hAnsi="宋体"/>
          <w:szCs w:val="21"/>
        </w:rPr>
        <w:tab/>
      </w:r>
      <w:r>
        <w:rPr>
          <w:rFonts w:hint="eastAsia" w:ascii="宋体" w:hAnsi="宋体"/>
          <w:szCs w:val="21"/>
        </w:rPr>
        <w:t>软件开发过程可分解为需求分析，系统设计，编码，软件测试，用户文档编写，项目部署这六个阶段。</w:t>
      </w:r>
      <w:r>
        <w:rPr>
          <w:rFonts w:ascii="宋体" w:hAnsi="宋体"/>
          <w:szCs w:val="21"/>
        </w:rPr>
        <w:tab/>
      </w:r>
    </w:p>
    <w:p>
      <w:pPr>
        <w:pStyle w:val="3"/>
      </w:pPr>
      <w:bookmarkStart w:id="59" w:name="_Toc464349417"/>
      <w:r>
        <w:rPr>
          <w:rFonts w:hint="eastAsia" w:ascii="宋体" w:hAnsi="宋体"/>
          <w:szCs w:val="21"/>
        </w:rPr>
        <w:t>软件开发总体计划</w:t>
      </w:r>
      <w:bookmarkEnd w:id="59"/>
    </w:p>
    <w:p>
      <w:pPr>
        <w:pStyle w:val="4"/>
      </w:pPr>
      <w:bookmarkStart w:id="60" w:name="_Toc464349418"/>
      <w:r>
        <w:rPr>
          <w:rFonts w:hint="eastAsia"/>
        </w:rPr>
        <w:t>软件开发方法</w:t>
      </w:r>
      <w:bookmarkEnd w:id="60"/>
    </w:p>
    <w:p>
      <w:pPr>
        <w:rPr>
          <w:rFonts w:ascii="宋体" w:hAnsi="宋体"/>
          <w:szCs w:val="21"/>
        </w:rPr>
      </w:pPr>
      <w:r>
        <w:rPr>
          <w:rFonts w:hint="eastAsia" w:ascii="宋体" w:hAnsi="宋体"/>
          <w:b/>
          <w:szCs w:val="21"/>
        </w:rPr>
        <w:tab/>
      </w:r>
      <w:r>
        <w:rPr>
          <w:rFonts w:hint="eastAsia" w:ascii="宋体" w:hAnsi="宋体"/>
          <w:szCs w:val="21"/>
        </w:rPr>
        <w:t>我们主要使用面向对象的软件开发方法，这是一种自底向上和自顶向下相结合的方法，而且它以对象建模为基础，从而不仅考虑了输入、输出数据结构，实际上也包含了所有对象的数据结构。我们预计使用PHPStorm作为开发工具，使用git作为项目管理工具，bugzilla作为Bug管理系统。在未来项目规模特别大，对性能的要求又比较高的时候可以考虑使用函数式编程，使用hadoop作为数据库管理系统。</w:t>
      </w:r>
    </w:p>
    <w:p>
      <w:pPr>
        <w:rPr>
          <w:rFonts w:ascii="宋体" w:hAnsi="宋体"/>
          <w:szCs w:val="21"/>
        </w:rPr>
      </w:pPr>
      <w:r>
        <w:rPr>
          <w:rFonts w:hint="eastAsia" w:ascii="宋体" w:hAnsi="宋体"/>
          <w:szCs w:val="21"/>
        </w:rPr>
        <w:t>从图书借阅管理系统的需求入手，首先确定对象模型，包括类的属性，与子类、父类的继承关系，以及类之间的关联进行自底向上的归纳过程。在自底向上的归纳过程中，为使子类能更合理地继承父类的属性和行为，可能需要自顶向下的修改，从而使整个类体系更加合理。由于这种类体系的构造是从具体到抽象，再从抽象到具体。</w:t>
      </w:r>
    </w:p>
    <w:p>
      <w:pPr>
        <w:pStyle w:val="4"/>
      </w:pPr>
      <w:bookmarkStart w:id="61" w:name="_Toc464349419"/>
      <w:r>
        <w:rPr>
          <w:rFonts w:hint="eastAsia"/>
        </w:rPr>
        <w:t>软件产品标准</w:t>
      </w:r>
      <w:bookmarkEnd w:id="61"/>
    </w:p>
    <w:p>
      <w:pPr>
        <w:pStyle w:val="5"/>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格式标准</w:t>
      </w:r>
    </w:p>
    <w:p>
      <w:pPr>
        <w:rPr>
          <w:rFonts w:ascii="宋体" w:hAnsi="宋体"/>
          <w:szCs w:val="21"/>
        </w:rPr>
      </w:pPr>
      <w:r>
        <w:rPr>
          <w:rFonts w:hint="eastAsia" w:ascii="宋体" w:hAnsi="宋体"/>
          <w:b/>
          <w:szCs w:val="21"/>
        </w:rPr>
        <w:tab/>
      </w:r>
      <w:r>
        <w:rPr>
          <w:rFonts w:hint="eastAsia" w:ascii="宋体" w:hAnsi="宋体"/>
          <w:szCs w:val="21"/>
        </w:rPr>
        <w:t>每一行的代码必须使用两个空格缩进，代码必须缩进整齐，即不同作用域的缩进应该不同，大括号必须要换行。</w:t>
      </w:r>
    </w:p>
    <w:p>
      <w:pPr>
        <w:pStyle w:val="5"/>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部首注释标准</w:t>
      </w:r>
    </w:p>
    <w:p>
      <w:pPr>
        <w:rPr>
          <w:rFonts w:ascii="宋体" w:hAnsi="宋体"/>
          <w:szCs w:val="21"/>
        </w:rPr>
      </w:pPr>
      <w:r>
        <w:rPr>
          <w:rFonts w:hint="eastAsia" w:ascii="宋体" w:hAnsi="宋体"/>
          <w:b/>
          <w:szCs w:val="21"/>
        </w:rPr>
        <w:tab/>
      </w:r>
      <w:r>
        <w:rPr>
          <w:rFonts w:hint="eastAsia" w:ascii="宋体" w:hAnsi="宋体"/>
          <w:szCs w:val="21"/>
        </w:rPr>
        <w:t>测试时每一行代码的修改都需要添加注释，说明修改的历史，修改的结果。对于功能较为复杂的代码需要在旁边说明功能，使用的算法，数据结构。所有的方法都要写明输入，输出，副作用，方法的规格一定要说明清楚。注释的总字节数应该大于编码的总字节数，注释中不得出现和代码无关的内容。</w:t>
      </w:r>
    </w:p>
    <w:p>
      <w:pPr>
        <w:pStyle w:val="5"/>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命名规范</w:t>
      </w:r>
    </w:p>
    <w:p>
      <w:pPr>
        <w:rPr>
          <w:rFonts w:ascii="宋体" w:hAnsi="宋体"/>
          <w:szCs w:val="21"/>
        </w:rPr>
      </w:pPr>
      <w:r>
        <w:rPr>
          <w:rFonts w:hint="eastAsia" w:ascii="宋体" w:hAnsi="宋体"/>
          <w:b/>
          <w:szCs w:val="21"/>
        </w:rPr>
        <w:tab/>
      </w:r>
      <w:r>
        <w:rPr>
          <w:rFonts w:hint="eastAsia" w:ascii="宋体" w:hAnsi="宋体"/>
          <w:szCs w:val="21"/>
        </w:rPr>
        <w:t>项目中所有的变量命名都必须使用驼峰命名法，严禁使用匈牙利命名法等其它命名规范。变量的命名不得少于5个字符，必须保证变量含义的可读性，易记性。对于函数，文件的命名也同样适用。</w:t>
      </w:r>
    </w:p>
    <w:p>
      <w:pPr>
        <w:pStyle w:val="4"/>
      </w:pPr>
      <w:bookmarkStart w:id="62" w:name="_Toc464349420"/>
      <w:r>
        <w:rPr>
          <w:rFonts w:hint="eastAsia"/>
        </w:rPr>
        <w:t>可重用的软件产品</w:t>
      </w:r>
      <w:bookmarkEnd w:id="62"/>
    </w:p>
    <w:p>
      <w:pPr>
        <w:pStyle w:val="5"/>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吸纳可重用的软件产品</w:t>
      </w:r>
    </w:p>
    <w:p>
      <w:pPr>
        <w:rPr>
          <w:rFonts w:ascii="宋体" w:hAnsi="宋体"/>
          <w:szCs w:val="21"/>
        </w:rPr>
      </w:pPr>
      <w:r>
        <w:rPr>
          <w:rFonts w:ascii="宋体" w:hAnsi="宋体"/>
          <w:szCs w:val="21"/>
        </w:rPr>
        <w:tab/>
      </w:r>
      <w:r>
        <w:rPr>
          <w:rFonts w:hint="eastAsia" w:ascii="宋体" w:hAnsi="宋体"/>
          <w:szCs w:val="21"/>
        </w:rPr>
        <w:t>本次项目在未经允许的情况下不得任何使用非开源的软件包。对于开源的软件，如果需要大规模吸纳重用，需要经过严格的评估方可使用。</w:t>
      </w:r>
    </w:p>
    <w:p>
      <w:pPr>
        <w:pStyle w:val="5"/>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开发可重用的软件产品</w:t>
      </w:r>
    </w:p>
    <w:p>
      <w:pPr>
        <w:rPr>
          <w:rFonts w:ascii="宋体" w:hAnsi="宋体"/>
          <w:szCs w:val="21"/>
        </w:rPr>
      </w:pPr>
      <w:r>
        <w:rPr>
          <w:rFonts w:ascii="宋体" w:hAnsi="宋体"/>
          <w:szCs w:val="21"/>
        </w:rPr>
        <w:tab/>
      </w:r>
      <w:r>
        <w:rPr>
          <w:rFonts w:hint="eastAsia" w:ascii="宋体" w:hAnsi="宋体"/>
          <w:szCs w:val="21"/>
        </w:rPr>
        <w:t>对于数据库底层的操作，可以开发一套框架，专门用于图书借阅系统的开发使用，以便在未来方便项目的升级以及扩展。对于前端，可以基于bootstrap开发一套适用于图书借阅系统的前端框架，方便以后项目界面的升级以及同类系统的开发。</w:t>
      </w:r>
    </w:p>
    <w:p>
      <w:pPr>
        <w:pStyle w:val="4"/>
      </w:pPr>
      <w:bookmarkStart w:id="63" w:name="_Toc464349421"/>
      <w:r>
        <w:rPr>
          <w:rFonts w:hint="eastAsia"/>
        </w:rPr>
        <w:t>处理关键性需求</w:t>
      </w:r>
      <w:bookmarkEnd w:id="63"/>
    </w:p>
    <w:p>
      <w:pPr>
        <w:rPr>
          <w:rFonts w:ascii="宋体" w:hAnsi="宋体"/>
          <w:szCs w:val="21"/>
        </w:rPr>
      </w:pPr>
      <w:r>
        <w:rPr>
          <w:rFonts w:ascii="宋体" w:hAnsi="宋体"/>
          <w:szCs w:val="21"/>
        </w:rPr>
        <w:tab/>
      </w:r>
      <w:r>
        <w:rPr>
          <w:rFonts w:hint="eastAsia" w:ascii="宋体" w:hAnsi="宋体"/>
          <w:szCs w:val="21"/>
        </w:rPr>
        <w:t>本条应分以下若干条描述为处理指定关键性需求应遵循的方法。描述应覆盖合同中论及它的所有条款。</w:t>
      </w:r>
    </w:p>
    <w:p>
      <w:pPr>
        <w:pStyle w:val="5"/>
      </w:pPr>
      <w:r>
        <w:tab/>
      </w:r>
      <w:r>
        <w:rPr>
          <w:rFonts w:hint="eastAsia" w:ascii="宋体" w:hAnsi="宋体" w:eastAsia="宋体"/>
          <w:sz w:val="24"/>
          <w:szCs w:val="24"/>
        </w:rPr>
        <w:t>安全性保证</w:t>
      </w:r>
    </w:p>
    <w:p>
      <w:pPr>
        <w:rPr>
          <w:rFonts w:ascii="宋体" w:hAnsi="宋体"/>
          <w:szCs w:val="21"/>
        </w:rPr>
      </w:pPr>
      <w:r>
        <w:rPr>
          <w:rFonts w:hint="eastAsia" w:ascii="宋体" w:hAnsi="宋体"/>
          <w:b/>
          <w:szCs w:val="21"/>
        </w:rPr>
        <w:tab/>
      </w:r>
      <w:r>
        <w:rPr>
          <w:rFonts w:hint="eastAsia" w:ascii="宋体" w:hAnsi="宋体"/>
          <w:szCs w:val="21"/>
        </w:rPr>
        <w:t>评价软件安全性需求开发质量的三个常用指标是正确性、完整性和一致性。对于这三个指标，尤其需要保证数据库查询语句的正确实现以及在数据量较大，使用者流量巨大的情况下系统的正确运行。对于外界的恶意攻击，首先要保证的是反SQL注入，没有反SQL注入功能的数据库管理系统是极其危险的，用户的数据将会遭受到巨大的威胁。除此之外， CRSF攻击，XSS攻击也是需要防范的。</w:t>
      </w:r>
    </w:p>
    <w:p>
      <w:pPr>
        <w:pStyle w:val="5"/>
      </w:pPr>
      <w:r>
        <w:tab/>
      </w:r>
      <w:r>
        <w:rPr>
          <w:rFonts w:hint="eastAsia" w:ascii="宋体" w:hAnsi="宋体" w:eastAsia="宋体"/>
          <w:sz w:val="24"/>
          <w:szCs w:val="24"/>
        </w:rPr>
        <w:t>保密性保证</w:t>
      </w:r>
    </w:p>
    <w:p>
      <w:pPr>
        <w:rPr>
          <w:rFonts w:ascii="宋体" w:hAnsi="宋体"/>
          <w:szCs w:val="21"/>
        </w:rPr>
      </w:pPr>
      <w:r>
        <w:rPr>
          <w:rFonts w:hint="eastAsia" w:ascii="宋体" w:hAnsi="宋体"/>
          <w:b/>
          <w:szCs w:val="21"/>
        </w:rPr>
        <w:tab/>
      </w:r>
      <w:r>
        <w:rPr>
          <w:rFonts w:hint="eastAsia" w:ascii="宋体" w:hAnsi="宋体"/>
          <w:szCs w:val="21"/>
        </w:rPr>
        <w:t>数据库的连接权限必须严格管控，不应该存在多个可以访问整个数据库的超级用户。尽可能减少与外部互联网的连接。</w:t>
      </w:r>
    </w:p>
    <w:p>
      <w:pPr>
        <w:pStyle w:val="5"/>
      </w:pPr>
      <w:r>
        <w:tab/>
      </w:r>
      <w:r>
        <w:rPr>
          <w:rFonts w:hint="eastAsia" w:ascii="宋体" w:hAnsi="宋体" w:eastAsia="宋体"/>
          <w:sz w:val="24"/>
          <w:szCs w:val="24"/>
        </w:rPr>
        <w:t>私密性保证</w:t>
      </w:r>
    </w:p>
    <w:p>
      <w:pPr>
        <w:rPr>
          <w:rFonts w:ascii="宋体" w:hAnsi="宋体"/>
          <w:szCs w:val="21"/>
        </w:rPr>
      </w:pPr>
      <w:r>
        <w:rPr>
          <w:rFonts w:hint="eastAsia" w:ascii="宋体" w:hAnsi="宋体"/>
          <w:szCs w:val="21"/>
        </w:rPr>
        <w:t>用户的个人信息需要进行额外的加密，以免遭到泄露。所有账户的权限都应该受到严格的限制。</w:t>
      </w:r>
    </w:p>
    <w:p>
      <w:pPr>
        <w:pStyle w:val="4"/>
      </w:pPr>
      <w:bookmarkStart w:id="64" w:name="_Toc464349422"/>
      <w:r>
        <w:rPr>
          <w:rFonts w:hint="eastAsia"/>
        </w:rPr>
        <w:t>计算机硬件资源利用</w:t>
      </w:r>
      <w:bookmarkEnd w:id="64"/>
    </w:p>
    <w:p>
      <w:pPr>
        <w:rPr>
          <w:rFonts w:ascii="宋体" w:hAnsi="宋体"/>
          <w:szCs w:val="21"/>
        </w:rPr>
      </w:pPr>
      <w:r>
        <w:rPr>
          <w:rFonts w:hint="eastAsia" w:ascii="宋体" w:hAnsi="宋体"/>
          <w:szCs w:val="21"/>
        </w:rPr>
        <w:t>预计将搭建一个由3台服务器组成的服务器集群，由数据库管理人员监控其运行，3台服务器中的数据都要进行容灾备份。</w:t>
      </w:r>
    </w:p>
    <w:p>
      <w:pPr>
        <w:pStyle w:val="4"/>
      </w:pPr>
      <w:bookmarkStart w:id="65" w:name="_Toc464349423"/>
      <w:r>
        <w:rPr>
          <w:rFonts w:hint="eastAsia"/>
        </w:rPr>
        <w:t>需方评审途径</w:t>
      </w:r>
      <w:bookmarkEnd w:id="65"/>
    </w:p>
    <w:p>
      <w:pPr>
        <w:rPr>
          <w:rFonts w:ascii="宋体" w:hAnsi="宋体"/>
          <w:szCs w:val="21"/>
        </w:rPr>
      </w:pPr>
      <w:r>
        <w:rPr>
          <w:rFonts w:hint="eastAsia" w:ascii="宋体" w:hAnsi="宋体"/>
          <w:szCs w:val="21"/>
        </w:rPr>
        <w:t>11月2日需方开始评审软件，线上和线下的评审可以同时进行，线上的评审包括系统的在线使用，线下的评审包括需方的系统管理人员的后台试用。</w:t>
      </w:r>
    </w:p>
    <w:p>
      <w:pPr>
        <w:pStyle w:val="2"/>
      </w:pPr>
      <w:bookmarkStart w:id="66" w:name="_Toc464349424"/>
      <w:r>
        <w:rPr>
          <w:rFonts w:hint="eastAsia"/>
        </w:rPr>
        <w:t>实施详细软件开发活动的计划</w:t>
      </w:r>
      <w:bookmarkEnd w:id="66"/>
    </w:p>
    <w:p>
      <w:pPr>
        <w:pStyle w:val="3"/>
      </w:pPr>
      <w:bookmarkStart w:id="67" w:name="_Toc464349425"/>
      <w:r>
        <w:rPr>
          <w:rFonts w:hint="eastAsia"/>
        </w:rPr>
        <w:t>项目计划和监督</w:t>
      </w:r>
      <w:bookmarkEnd w:id="67"/>
    </w:p>
    <w:p>
      <w:pPr>
        <w:rPr>
          <w:rFonts w:ascii="宋体" w:hAnsi="宋体"/>
          <w:b/>
          <w:szCs w:val="21"/>
        </w:rPr>
      </w:pPr>
    </w:p>
    <w:p>
      <w:pPr>
        <w:rPr>
          <w:rFonts w:ascii="宋体" w:hAnsi="宋体"/>
          <w:b/>
          <w:szCs w:val="21"/>
        </w:rPr>
      </w:pPr>
    </w:p>
    <w:p>
      <w:pPr>
        <w:rPr>
          <w:rFonts w:ascii="宋体" w:hAnsi="宋体"/>
          <w:b/>
          <w:szCs w:val="21"/>
        </w:rPr>
      </w:pPr>
    </w:p>
    <w:p>
      <w:pPr>
        <w:pStyle w:val="4"/>
        <w:numPr>
          <w:ilvl w:val="0"/>
          <w:numId w:val="0"/>
        </w:numPr>
        <w:ind w:left="720"/>
      </w:pPr>
    </w:p>
    <w:p>
      <w:pPr>
        <w:pStyle w:val="4"/>
      </w:pPr>
      <w:bookmarkStart w:id="68" w:name="_Toc464349426"/>
      <w:r>
        <w:rPr>
          <w:rFonts w:hint="eastAsia"/>
        </w:rPr>
        <w:t>需求分析</w:t>
      </w:r>
      <w:bookmarkEnd w:id="68"/>
    </w:p>
    <w:p>
      <w:pPr>
        <w:rPr>
          <w:rFonts w:ascii="宋体" w:hAnsi="宋体"/>
          <w:b/>
          <w:szCs w:val="21"/>
        </w:rPr>
      </w:pPr>
    </w:p>
    <w:p>
      <w:pPr>
        <w:rPr>
          <w:rFonts w:ascii="宋体" w:hAnsi="宋体"/>
          <w:b/>
          <w:szCs w:val="21"/>
        </w:rPr>
      </w:pPr>
      <w:r>
        <mc:AlternateContent>
          <mc:Choice Requires="wps">
            <w:drawing>
              <wp:anchor distT="0" distB="0" distL="114300" distR="114300" simplePos="0" relativeHeight="251646976" behindDoc="0" locked="0" layoutInCell="1" allowOverlap="1">
                <wp:simplePos x="0" y="0"/>
                <wp:positionH relativeFrom="column">
                  <wp:posOffset>1436370</wp:posOffset>
                </wp:positionH>
                <wp:positionV relativeFrom="paragraph">
                  <wp:posOffset>138430</wp:posOffset>
                </wp:positionV>
                <wp:extent cx="1362710" cy="985520"/>
                <wp:effectExtent l="0" t="0" r="27940" b="24130"/>
                <wp:wrapNone/>
                <wp:docPr id="95" name="椭圆 95"/>
                <wp:cNvGraphicFramePr/>
                <a:graphic xmlns:a="http://schemas.openxmlformats.org/drawingml/2006/main">
                  <a:graphicData uri="http://schemas.microsoft.com/office/word/2010/wordprocessingShape">
                    <wps:wsp>
                      <wps:cNvSpPr/>
                      <wps:spPr>
                        <a:xfrm>
                          <a:off x="0" y="0"/>
                          <a:ext cx="1362710" cy="985520"/>
                        </a:xfrm>
                        <a:prstGeom prst="ellipse">
                          <a:avLst/>
                        </a:prstGeom>
                        <a:solidFill>
                          <a:srgbClr val="5B9BD5"/>
                        </a:solidFill>
                        <a:ln w="12700" cap="flat" cmpd="sng" algn="ctr">
                          <a:solidFill>
                            <a:srgbClr val="5B9BD5">
                              <a:shade val="50000"/>
                            </a:srgbClr>
                          </a:solidFill>
                          <a:prstDash val="solid"/>
                          <a:miter lim="800000"/>
                        </a:ln>
                        <a:effectLst/>
                      </wps:spPr>
                      <wps:txbx>
                        <w:txbxContent>
                          <w:p>
                            <w:pPr>
                              <w:jc w:val="center"/>
                            </w:pPr>
                            <w:r>
                              <w:t>从用户角度出发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1pt;margin-top:10.9pt;height:77.6pt;width:107.3pt;z-index:251646976;v-text-anchor:middle;mso-width-relative:page;mso-height-relative:page;" fillcolor="#5B9BD5" filled="t" stroked="t" coordsize="21600,21600" o:gfxdata="UEsDBAoAAAAAAIdO4kAAAAAAAAAAAAAAAAAEAAAAZHJzL1BLAwQUAAAACACHTuJAOzE0i9UAAAAK&#10;AQAADwAAAGRycy9kb3ducmV2LnhtbE2PzU7DMBCE70i8g7VI3KidqLQoxOkBVCFxoj/i7MTbJCJe&#10;W7GTlLdnOcFtRvtpdqbcXd0gZhxj70lDtlIgkBpve2o1nE/7hycQMRmyZvCEGr4xwq66vSlNYf1C&#10;B5yPqRUcQrEwGrqUQiFlbDp0Jq58QOLbxY/OJLZjK+1oFg53g8yV2khneuIPnQn40mHzdZycBmnn&#10;y76mEE44vB3w9XN5nx4/tL6/y9QziITX9AfDb32uDhV3qv1ENopBQ55vckZZZDyBgfVasaiZ3G4V&#10;yKqU/ydUP1BLAwQUAAAACACHTuJApmz6RncCAADlBAAADgAAAGRycy9lMm9Eb2MueG1srVTNbhox&#10;EL5X6jtYvpcFGhJALBEJoqqEmkhp1fPgtVlL/qttWOgD9Cl6zLWP1T5Hx95NQtqcqnIwM57xfDPf&#10;zOzs8qAV2XMfpDUlHfT6lHDDbCXNtqSfPq7ejCkJEUwFyhpe0iMP9HL++tWscVM+tLVVFfcEg5gw&#10;bVxJ6xjdtCgCq7mG0LOOGzQK6zVEVP22qDw0GF2rYtjvnxeN9ZXzlvEQ8HbZGuk8xxeCs3gjROCR&#10;qJJibjGfPp+bdBbzGUy3HlwtWZcG/EMWGqRB0MdQS4hAdl7+FUpL5m2wIvaY1YUVQjKea8BqBv0/&#10;qrmrwfFcC5IT3CNN4f+FZR/2t57IqqSTESUGNPbo1/2Pn9+/EbxAdhoXpuh05259pwUUU6kH4XX6&#10;xyLIITN6fGSUHyJheDl4ez68GCDxDG2T8Wg0zJQXT6+dD/Edt5okoaRcKelCKhqmsF+HiKDo/eCV&#10;roNVslpJpbLit5tr5ckesMGjq8nVMmeNT565KUMazGZ40U+5AA6aUBBR1A5LD2ZLCagtTjCLPmM/&#10;ex1eAMngNVS8g+7jL/GVkFv3Vj5NNlWxhFC3TzJEO4BaRtwCJXVJxynQQyRlEgzPc9xxkfrRdiBJ&#10;8bA5dG3Z2OqIrfS2nfHg2Eoi3hpCvAWPQ42V46LGGzyEskiH7SRKauu/vnSf/HHW0EpJg0uCVH3Z&#10;geeUqPcGp3AyODtLW5WVs9EFdpf4U8vm1GJ2+tpimwb4SXAsi8k/qgdReKs/4z4vEiqawDDEbpvS&#10;KdexXV78IjC+WGQ33CQHcW3uHEvBE2XGLnbRCpnHJxHVsoMtSQruUm5Ot/dpWU/17PX0dZr/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sxNIvVAAAACgEAAA8AAAAAAAAAAQAgAAAAIgAAAGRycy9k&#10;b3ducmV2LnhtbFBLAQIUABQAAAAIAIdO4kCmbPpGdwIAAOUEAAAOAAAAAAAAAAEAIAAAACQBAABk&#10;cnMvZTJvRG9jLnhtbFBLBQYAAAAABgAGAFkBAAANBgAAAAA=&#10;">
                <v:fill on="t" focussize="0,0"/>
                <v:stroke weight="1pt" color="#41719C" miterlimit="8" joinstyle="miter"/>
                <v:imagedata o:title=""/>
                <o:lock v:ext="edit" aspectratio="f"/>
                <v:textbox>
                  <w:txbxContent>
                    <w:p>
                      <w:pPr>
                        <w:jc w:val="center"/>
                      </w:pPr>
                      <w:r>
                        <w:t>从用户角度出发</w:t>
                      </w:r>
                    </w:p>
                  </w:txbxContent>
                </v:textbox>
              </v:shape>
            </w:pict>
          </mc:Fallback>
        </mc:AlternateContent>
      </w:r>
    </w:p>
    <w:p>
      <w:pPr>
        <w:rPr>
          <w:rFonts w:ascii="宋体" w:hAnsi="宋体"/>
          <w:b/>
          <w:szCs w:val="21"/>
        </w:rPr>
      </w:pPr>
    </w:p>
    <w:p>
      <w:pPr>
        <w:rPr>
          <w:rFonts w:ascii="宋体" w:hAnsi="宋体"/>
          <w:b/>
          <w:szCs w:val="21"/>
        </w:rPr>
      </w:pPr>
    </w:p>
    <w:p>
      <w:pPr>
        <w:rPr>
          <w:rFonts w:ascii="宋体" w:hAnsi="宋体"/>
          <w:b/>
          <w:szCs w:val="21"/>
        </w:rPr>
      </w:pPr>
      <w:r>
        <mc:AlternateContent>
          <mc:Choice Requires="wps">
            <w:drawing>
              <wp:anchor distT="0" distB="0" distL="114300" distR="114300" simplePos="0" relativeHeight="251641856" behindDoc="0" locked="0" layoutInCell="1" allowOverlap="1">
                <wp:simplePos x="0" y="0"/>
                <wp:positionH relativeFrom="column">
                  <wp:posOffset>1583055</wp:posOffset>
                </wp:positionH>
                <wp:positionV relativeFrom="paragraph">
                  <wp:posOffset>714375</wp:posOffset>
                </wp:positionV>
                <wp:extent cx="1128395" cy="45085"/>
                <wp:effectExtent l="46355" t="0" r="60960" b="60960"/>
                <wp:wrapNone/>
                <wp:docPr id="19" name="直接箭头连接符 2"/>
                <wp:cNvGraphicFramePr/>
                <a:graphic xmlns:a="http://schemas.openxmlformats.org/drawingml/2006/main">
                  <a:graphicData uri="http://schemas.microsoft.com/office/word/2010/wordprocessingShape">
                    <wps:wsp>
                      <wps:cNvCnPr/>
                      <wps:spPr bwMode="auto">
                        <a:xfrm rot="16200000" flipH="1">
                          <a:off x="0" y="0"/>
                          <a:ext cx="1128395" cy="45085"/>
                        </a:xfrm>
                        <a:prstGeom prst="bentConnector3">
                          <a:avLst>
                            <a:gd name="adj1" fmla="val 49972"/>
                          </a:avLst>
                        </a:prstGeom>
                        <a:noFill/>
                        <a:ln w="6350" algn="ctr">
                          <a:solidFill>
                            <a:srgbClr val="5B9BD5"/>
                          </a:solidFill>
                          <a:miter lim="800000"/>
                          <a:tailEnd type="triangle" w="med" len="med"/>
                        </a:ln>
                      </wps:spPr>
                      <wps:bodyPr/>
                    </wps:wsp>
                  </a:graphicData>
                </a:graphic>
              </wp:anchor>
            </w:drawing>
          </mc:Choice>
          <mc:Fallback>
            <w:pict>
              <v:shape id="直接箭头连接符 2" o:spid="_x0000_s1026" o:spt="34" type="#_x0000_t34" style="position:absolute;left:0pt;flip:x;margin-left:124.65pt;margin-top:56.25pt;height:3.55pt;width:88.85pt;rotation:5898240f;z-index:251641856;mso-width-relative:page;mso-height-relative:page;" filled="f" stroked="t" coordsize="21600,21600" o:gfxdata="UEsDBAoAAAAAAIdO4kAAAAAAAAAAAAAAAAAEAAAAZHJzL1BLAwQUAAAACACHTuJAsKxO9NgAAAAL&#10;AQAADwAAAGRycy9kb3ducmV2LnhtbE2PwU7DMBBE70j8g7VI3KiT0LQkxKkAqRJH2nLg6MZLEojX&#10;qe224e/ZnuC4M0+zM9VqsoM4oQ+9IwXpLAGB1DjTU6vgfbe+ewARoiajB0eo4AcDrOrrq0qXxp1p&#10;g6dtbAWHUCi1gi7GsZQyNB1aHWZuRGLv03mrI5++lcbrM4fbQWZJspBW98QfOj3iS4fN9/ZoFfjn&#10;py/3YZZ5EZJ8/TrtDq1+Oyh1e5MmjyAiTvEPhkt9rg41d9q7I5kgBgXZvLhnlI00y0EwMc+WvG5/&#10;UYoFyLqS/zfUv1BLAwQUAAAACACHTuJARxwLEBYCAADLAwAADgAAAGRycy9lMm9Eb2MueG1srVNL&#10;jhMxEN0jcQfLe9LpZBKSVjojTcLAgs9IwAEc290xsl2W7Uknl+ACSKyAFTOr2XMaGI5B2cmE3w7R&#10;C6tcrnpV9V717HRrNNlIHxTYmpa9PiXSchDKtjV9/er8wYSSEJkVTIOVNd3JQE/n9+/NOlfJAaxB&#10;C+kJgthQda6m6xhdVRSBr6VhoQdOWnxswBsW8erbQnjWIbrRxaDfHxcdeOE8cBkCepf7RzrP+E0j&#10;eXzRNEFGomuKvcV8+nyu0lnMZ6xqPXNrxQ9tsH/owjBlsegRaskiI5de/QVlFPcQoIk9DqaAplFc&#10;5hlwmrL/xzQv18zJPAuSE9yRpvD/YPnzzYUnSqB2U0osM6jR7bubb28/3l5fff1w8/3L+2R//kQG&#10;iavOhQpTFvbCH27BYf6qewYCM9llhEzDtvGGeEC6yzHKhB8ljVbuCTpyAE5OtlmG3VEGuY2Eo7Ms&#10;B5PhdEQJx7eTUX8ySqULViXURLLzIT6WYEgyarqSNi7AWhQb/DDDs83TELMe4jAUE29K7MFolHfD&#10;NDmZTh/mkRD3EI3WHXJKtXCutM4Loi3pajoejnAMplvcdB59LhRAK5HiUkbw7WqhPUH8mo7OpmfL&#10;u85/CzMq4s5rZWo62XOTi0Sm9CMrSNw5pDJ6xWyrJU2VjRSUaIl1k7UnQ1vkJOmRFNgrswKxy8Jk&#10;P25MZu2w3Wklf73n7J//4Pw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KxO9NgAAAALAQAADwAA&#10;AAAAAAABACAAAAAiAAAAZHJzL2Rvd25yZXYueG1sUEsBAhQAFAAAAAgAh07iQEccCxAWAgAAywMA&#10;AA4AAAAAAAAAAQAgAAAAJwEAAGRycy9lMm9Eb2MueG1sUEsFBgAAAAAGAAYAWQEAAK8FAAAAAA==&#10;" adj="10794">
                <v:fill on="f" focussize="0,0"/>
                <v:stroke weight="0.5pt" color="#5B9BD5" miterlimit="8" joinstyle="miter" endarrow="block"/>
                <v:imagedata o:title=""/>
                <o:lock v:ext="edit" aspectratio="f"/>
              </v:shape>
            </w:pict>
          </mc:Fallback>
        </mc:AlternateContent>
      </w:r>
    </w:p>
    <w:p>
      <w:pPr>
        <w:rPr>
          <w:rFonts w:ascii="宋体" w:hAnsi="宋体"/>
          <w:b/>
          <w:szCs w:val="21"/>
        </w:rPr>
      </w:pPr>
      <w:r>
        <w:rPr>
          <w:rFonts w:ascii="宋体" w:hAnsi="宋体"/>
          <w:b/>
          <w:szCs w:val="21"/>
        </w:rPr>
        <w:tab/>
      </w:r>
    </w:p>
    <w:p>
      <w:pPr>
        <w:rPr>
          <w:rFonts w:ascii="宋体" w:hAnsi="宋体"/>
          <w:b/>
          <w:szCs w:val="21"/>
        </w:rPr>
      </w:pPr>
      <w:r>
        <mc:AlternateContent>
          <mc:Choice Requires="wps">
            <w:drawing>
              <wp:anchor distT="0" distB="0" distL="114300" distR="114300" simplePos="0" relativeHeight="251644928" behindDoc="0" locked="0" layoutInCell="1" allowOverlap="1">
                <wp:simplePos x="0" y="0"/>
                <wp:positionH relativeFrom="margin">
                  <wp:posOffset>-617220</wp:posOffset>
                </wp:positionH>
                <wp:positionV relativeFrom="paragraph">
                  <wp:posOffset>170815</wp:posOffset>
                </wp:positionV>
                <wp:extent cx="1362710" cy="958215"/>
                <wp:effectExtent l="0" t="0" r="27940" b="13335"/>
                <wp:wrapNone/>
                <wp:docPr id="18" name="椭圆 3"/>
                <wp:cNvGraphicFramePr/>
                <a:graphic xmlns:a="http://schemas.openxmlformats.org/drawingml/2006/main">
                  <a:graphicData uri="http://schemas.microsoft.com/office/word/2010/wordprocessingShape">
                    <wps:wsp>
                      <wps:cNvSpPr/>
                      <wps:spPr>
                        <a:xfrm>
                          <a:off x="0" y="0"/>
                          <a:ext cx="1362710" cy="958215"/>
                        </a:xfrm>
                        <a:prstGeom prst="ellipse">
                          <a:avLst/>
                        </a:prstGeom>
                        <a:solidFill>
                          <a:srgbClr val="5B9BD5"/>
                        </a:solidFill>
                        <a:ln w="12700" cap="flat" cmpd="sng" algn="ctr">
                          <a:solidFill>
                            <a:srgbClr val="5B9BD5">
                              <a:shade val="50000"/>
                            </a:srgbClr>
                          </a:solidFill>
                          <a:prstDash val="solid"/>
                          <a:miter lim="800000"/>
                        </a:ln>
                        <a:effectLst/>
                      </wps:spPr>
                      <wps:txbx>
                        <w:txbxContent>
                          <w:p>
                            <w:pPr>
                              <w:jc w:val="center"/>
                            </w:pPr>
                            <w:r>
                              <w:t>从</w:t>
                            </w:r>
                            <w:r>
                              <w:rPr>
                                <w:rFonts w:hint="eastAsia"/>
                              </w:rPr>
                              <w:t>商业</w:t>
                            </w:r>
                            <w:r>
                              <w:t>利益出发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3" o:spid="_x0000_s1026" o:spt="3" type="#_x0000_t3" style="position:absolute;left:0pt;margin-left:-48.6pt;margin-top:13.45pt;height:75.45pt;width:107.3pt;mso-position-horizontal-relative:margin;z-index:251644928;v-text-anchor:middle;mso-width-relative:page;mso-height-relative:page;" fillcolor="#5B9BD5" filled="t" stroked="t" coordsize="21600,21600" o:gfxdata="UEsDBAoAAAAAAIdO4kAAAAAAAAAAAAAAAAAEAAAAZHJzL1BLAwQUAAAACACHTuJAcAHHx9gAAAAK&#10;AQAADwAAAGRycy9kb3ducmV2LnhtbE2Py07DMBBF90j8gzWV2LVOImjaEKcLUIXEij7E2omnSVR7&#10;bMVOUv4edwW7Gc3RnXPL3c1oNuHge0sC0lUCDKmxqqdWwPm0X26A+SBJSW0JBfygh131+FDKQtmZ&#10;DjgdQ8tiCPlCCuhCcAXnvunQSL+yDineLnYwMsR1aLka5BzDjeZZkqy5kT3FD510+NZhcz2ORgBX&#10;02Vfk3Mn1B8HfP+eP8eXLyGeFmnyCizgLfzBcNeP6lBFp9qOpDzTApbbPIuogGy9BXYH0vwZWB2H&#10;PN8Ar0r+v0L1C1BLAwQUAAAACACHTuJAY70h3HMCAADkBAAADgAAAGRycy9lMm9Eb2MueG1srVTN&#10;btswDL4P2DsIuq+O06ZNjThF2qDDgGIt0A07M7IUC9DfJCVO9wB7ih133WNtzzFKdtp062mYDzIp&#10;UqQ+fqRmFzutyJb7IK2paXk0ooQbZhtp1jX9+OH6zZSSEME0oKzhNX3ggV7MX7+ada7iY9ta1XBP&#10;MIgJVedq2sboqqIIrOUawpF13KBRWK8hourXReOhw+haFePR6LTorG+ct4yHgLvL3kjnOb4QnMVb&#10;IQKPRNUU7xbz6vO6Smsxn0G19uBayYZrwD/cQoM0mPQx1BIikI2Xf4XSknkbrIhHzOrCCiEZzxgQ&#10;TTn6A819C45nLFic4B7LFP5fWPZ+e+eJbJA7ZMqARo5+ff/x89tXcpyK07lQoc+9u/ODFlBMSHfC&#10;6/RHDGSXC/rwWFC+i4ThZnl8Oj4rse4MbeeT6bicpKDF02nnQ3zLrSZJqClXSrqQMEMF25sQe++9&#10;V9oOVsnmWiqVFb9eXSlPtoD8Ti7PL5f7BM/clCEd3mZ8Nkp3AewzoSCiqB0iD2ZNCag1NjCLPud+&#10;djq8kCQnb6HhQ+oRfgO0wT3DfBYnoVhCaPsj2ZSOQKVlxCFQUtd0mgLtIymTrDy38VCLxEfPQJLi&#10;brUbaFnZ5gGZ9LZv8eDYtcR8NxDiHXjsaUSOcxpvcRHKYjnsIFHSWv/lpf3kj62GVko6nBEs1ecN&#10;eE6JemewCc/Lk5M0VFk5mZyNUfGHltWhxWz0lUWaSnwRHMti8o9qLwpv9Scc50XKiiYwDHP3pAzK&#10;VexnFx8ExheL7IaD5CDemHvHUvBUMmMXm2iFzO2TCtVXBylJCo5SJmcY+zSrh3r2enqc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cAHHx9gAAAAKAQAADwAAAAAAAAABACAAAAAiAAAAZHJzL2Rv&#10;d25yZXYueG1sUEsBAhQAFAAAAAgAh07iQGO9IdxzAgAA5AQAAA4AAAAAAAAAAQAgAAAAJwEAAGRy&#10;cy9lMm9Eb2MueG1sUEsFBgAAAAAGAAYAWQEAAAwGAAAAAA==&#10;">
                <v:fill on="t" focussize="0,0"/>
                <v:stroke weight="1pt" color="#41719C" miterlimit="8" joinstyle="miter"/>
                <v:imagedata o:title=""/>
                <o:lock v:ext="edit" aspectratio="f"/>
                <v:textbox>
                  <w:txbxContent>
                    <w:p>
                      <w:pPr>
                        <w:jc w:val="center"/>
                      </w:pPr>
                      <w:r>
                        <w:t>从</w:t>
                      </w:r>
                      <w:r>
                        <w:rPr>
                          <w:rFonts w:hint="eastAsia"/>
                        </w:rPr>
                        <w:t>商业</w:t>
                      </w:r>
                      <w:r>
                        <w:t>利益出发</w:t>
                      </w:r>
                    </w:p>
                  </w:txbxContent>
                </v:textbox>
              </v:shape>
            </w:pict>
          </mc:Fallback>
        </mc:AlternateContent>
      </w:r>
    </w:p>
    <w:p>
      <w:pPr>
        <w:rPr>
          <w:rFonts w:ascii="宋体" w:hAnsi="宋体"/>
          <w:b/>
          <w:szCs w:val="21"/>
        </w:rPr>
      </w:pPr>
      <w:r>
        <mc:AlternateContent>
          <mc:Choice Requires="wps">
            <w:drawing>
              <wp:anchor distT="0" distB="0" distL="114300" distR="114300" simplePos="0" relativeHeight="251645952" behindDoc="0" locked="0" layoutInCell="1" allowOverlap="1">
                <wp:simplePos x="0" y="0"/>
                <wp:positionH relativeFrom="column">
                  <wp:posOffset>3587115</wp:posOffset>
                </wp:positionH>
                <wp:positionV relativeFrom="paragraph">
                  <wp:posOffset>104140</wp:posOffset>
                </wp:positionV>
                <wp:extent cx="1362710" cy="915670"/>
                <wp:effectExtent l="0" t="0" r="27940" b="17780"/>
                <wp:wrapNone/>
                <wp:docPr id="17" name="椭圆 12"/>
                <wp:cNvGraphicFramePr/>
                <a:graphic xmlns:a="http://schemas.openxmlformats.org/drawingml/2006/main">
                  <a:graphicData uri="http://schemas.microsoft.com/office/word/2010/wordprocessingShape">
                    <wps:wsp>
                      <wps:cNvSpPr/>
                      <wps:spPr>
                        <a:xfrm>
                          <a:off x="0" y="0"/>
                          <a:ext cx="1362710" cy="915670"/>
                        </a:xfrm>
                        <a:prstGeom prst="ellipse">
                          <a:avLst/>
                        </a:prstGeom>
                        <a:solidFill>
                          <a:srgbClr val="5B9BD5"/>
                        </a:solidFill>
                        <a:ln w="12700" cap="flat" cmpd="sng" algn="ctr">
                          <a:solidFill>
                            <a:srgbClr val="5B9BD5">
                              <a:shade val="50000"/>
                            </a:srgbClr>
                          </a:solidFill>
                          <a:prstDash val="solid"/>
                          <a:miter lim="800000"/>
                        </a:ln>
                        <a:effectLst/>
                      </wps:spPr>
                      <wps:txbx>
                        <w:txbxContent>
                          <w:p>
                            <w:pPr>
                              <w:jc w:val="center"/>
                            </w:pPr>
                            <w:r>
                              <w:t>从</w:t>
                            </w:r>
                            <w:r>
                              <w:rPr>
                                <w:rFonts w:hint="eastAsia"/>
                              </w:rPr>
                              <w:t>项目</w:t>
                            </w:r>
                            <w:r>
                              <w:t>角度出发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12" o:spid="_x0000_s1026" o:spt="3" type="#_x0000_t3" style="position:absolute;left:0pt;margin-left:282.45pt;margin-top:8.2pt;height:72.1pt;width:107.3pt;z-index:251645952;v-text-anchor:middle;mso-width-relative:page;mso-height-relative:page;" fillcolor="#5B9BD5" filled="t" stroked="t" coordsize="21600,21600" o:gfxdata="UEsDBAoAAAAAAIdO4kAAAAAAAAAAAAAAAAAEAAAAZHJzL1BLAwQUAAAACACHTuJAilHhndcAAAAK&#10;AQAADwAAAGRycy9kb3ducmV2LnhtbE2PwU7DMAyG70i8Q+RJ3FgytHasNN0BNCFxYhvinDZeWy1x&#10;oiZtx9uTneBo/59+fy53V2vYhEPoHUlYLQUwpMbpnloJX6f94zOwEBVpZRyhhB8MsKvu70pVaDfT&#10;AadjbFkqoVAoCV2MvuA8NB1aFZbOI6Xs7AarYhqHlutBzancGv4kRM6t6ild6JTH1w6by3G0Erie&#10;zvuavD+heT/g2/f8MWafUj4sVuIFWMRr/IPhpp/UoUpOtRtJB2YkZPl6m9AU5GtgCdhsthmw+rYQ&#10;OfCq5P9fqH4BUEsDBBQAAAAIAIdO4kA5/9uIdQIAAOUEAAAOAAAAZHJzL2Uyb0RvYy54bWytVM1u&#10;2zAMvg/YOwi6r46zpmmNOEXaoMOAYi3QDTszshQL0N8kJU73AHuKHXfdY23PMUp22nTtaVgOCilS&#10;/MiPpGfnO63IlvsgralpeTSihBtmG2nWNf308erNKSUhgmlAWcNres8DPZ+/fjXrXMXHtrWq4Z5g&#10;EBOqztW0jdFVRRFYyzWEI+u4QaOwXkNE1a+LxkOH0bUqxqPRSdFZ3zhvGQ8Bb5e9kc5zfCE4izdC&#10;BB6JqinmFvPp87lKZzGfQbX24FrJhjTgH7LQIA2CPoRaQgSy8fJZKC2Zt8GKeMSsLqwQkvFcA1ZT&#10;jv6q5q4Fx3MtSE5wDzSF/xeWfdjeeiIb7N2UEgMae/T7x89f37+RcpzY6Vyo0OnO3fpBCyimUnfC&#10;6/SPRZBdZvT+gVG+i4ThZfn2ZDwtkXiGtrNycjLNlBePr50P8R23miShplwp6UIqGirYXoeIoOi9&#10;90rXwSrZXEmlsuLXq0vlyRawwZOLs4vlJGWNT564KUM6zGY8HaVcAAdNKIgoaoelB7OmBNQaJ5hF&#10;n7GfvA4vgGTwFho+QI/wt0fu3Z9nkapYQmj7JxkiPYFKy4hboKSu6WkKtI+kTLLyPMcDF6kffQeS&#10;FHer3dCWlW3usZXe9jMeHLuSiHcNId6Cx6HGynFR4w0eQlmkww4SJa31X1+6T/44a2ilpMMlQaq+&#10;bMBzStR7g1N4Vh4fp63KyvFkOkbFH1pWhxaz0ZcW21TiJ8GxLCb/qPai8FZ/xn1eJFQ0gWGI3Tdl&#10;UC5jv7z4RWB8schuuEkO4rW5cywFT5QZu9hEK2Qen0RUzw62JCm4S7k5w96nZT3Us9fj12n+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pR4Z3XAAAACgEAAA8AAAAAAAAAAQAgAAAAIgAAAGRycy9k&#10;b3ducmV2LnhtbFBLAQIUABQAAAAIAIdO4kA5/9uIdQIAAOUEAAAOAAAAAAAAAAEAIAAAACYBAABk&#10;cnMvZTJvRG9jLnhtbFBLBQYAAAAABgAGAFkBAAANBgAAAAA=&#10;">
                <v:fill on="t" focussize="0,0"/>
                <v:stroke weight="1pt" color="#41719C" miterlimit="8" joinstyle="miter"/>
                <v:imagedata o:title=""/>
                <o:lock v:ext="edit" aspectratio="f"/>
                <v:textbox>
                  <w:txbxContent>
                    <w:p>
                      <w:pPr>
                        <w:jc w:val="center"/>
                      </w:pPr>
                      <w:r>
                        <w:t>从</w:t>
                      </w:r>
                      <w:r>
                        <w:rPr>
                          <w:rFonts w:hint="eastAsia"/>
                        </w:rPr>
                        <w:t>项目</w:t>
                      </w:r>
                      <w:r>
                        <w:t>角度出发</w:t>
                      </w:r>
                    </w:p>
                  </w:txbxContent>
                </v:textbox>
              </v:shape>
            </w:pict>
          </mc:Fallback>
        </mc:AlternateContent>
      </w:r>
    </w:p>
    <w:p>
      <w:pPr>
        <w:rPr>
          <w:rFonts w:ascii="宋体" w:hAnsi="宋体"/>
          <w:b/>
          <w:szCs w:val="21"/>
        </w:rPr>
      </w:pPr>
      <w:r>
        <mc:AlternateContent>
          <mc:Choice Requires="wps">
            <w:drawing>
              <wp:anchor distT="0" distB="0" distL="114300" distR="114300" simplePos="0" relativeHeight="251643904" behindDoc="0" locked="0" layoutInCell="1" allowOverlap="1">
                <wp:simplePos x="0" y="0"/>
                <wp:positionH relativeFrom="column">
                  <wp:posOffset>2431415</wp:posOffset>
                </wp:positionH>
                <wp:positionV relativeFrom="paragraph">
                  <wp:posOffset>198755</wp:posOffset>
                </wp:positionV>
                <wp:extent cx="1246505" cy="194310"/>
                <wp:effectExtent l="38100" t="0" r="10795" b="91440"/>
                <wp:wrapNone/>
                <wp:docPr id="16" name="直接箭头连接符 9"/>
                <wp:cNvGraphicFramePr/>
                <a:graphic xmlns:a="http://schemas.openxmlformats.org/drawingml/2006/main">
                  <a:graphicData uri="http://schemas.microsoft.com/office/word/2010/wordprocessingShape">
                    <wps:wsp>
                      <wps:cNvCnPr/>
                      <wps:spPr bwMode="auto">
                        <a:xfrm rot="10800000" flipV="1">
                          <a:off x="0" y="0"/>
                          <a:ext cx="1246505" cy="194310"/>
                        </a:xfrm>
                        <a:prstGeom prst="bentConnector3">
                          <a:avLst>
                            <a:gd name="adj1" fmla="val 49972"/>
                          </a:avLst>
                        </a:prstGeom>
                        <a:noFill/>
                        <a:ln w="6350" algn="ctr">
                          <a:solidFill>
                            <a:srgbClr val="5B9BD5"/>
                          </a:solidFill>
                          <a:miter lim="800000"/>
                          <a:tailEnd type="triangle" w="med" len="med"/>
                        </a:ln>
                      </wps:spPr>
                      <wps:bodyPr/>
                    </wps:wsp>
                  </a:graphicData>
                </a:graphic>
              </wp:anchor>
            </w:drawing>
          </mc:Choice>
          <mc:Fallback>
            <w:pict>
              <v:shape id="直接箭头连接符 9" o:spid="_x0000_s1026" o:spt="34" type="#_x0000_t34" style="position:absolute;left:0pt;flip:y;margin-left:191.45pt;margin-top:15.65pt;height:15.3pt;width:98.15pt;rotation:11796480f;z-index:251643904;mso-width-relative:page;mso-height-relative:page;" filled="f" stroked="t" coordsize="21600,21600" o:gfxdata="UEsDBAoAAAAAAIdO4kAAAAAAAAAAAAAAAAAEAAAAZHJzL1BLAwQUAAAACACHTuJAfu7EhdkAAAAJ&#10;AQAADwAAAGRycy9kb3ducmV2LnhtbE2PPU/DMBCGdyT+g3VIbNROSvPVOB0qhYmFhgE2Jz6SqPE5&#10;it0P+PWYiW53ukfvPW+5u5qJnXFxoyUJ0UoAQ+qsHqmX8N7UTxkw5xVpNVlCCd/oYFfd35Wq0PZC&#10;b3g++J6FEHKFkjB4Pxecu25Ao9zKzkjh9mUXo3xYl57rRV1CuJl4LETCjRopfBjUjPsBu+PhZCQ0&#10;8Wf78rzfmCZJf1z6KurpI6ulfHyIxBaYx6v/h+FPP6hDFZxaeyLt2CRhncV5QMMQrYEFYJPmMbBW&#10;QhLlwKuS3zaofgFQSwMEFAAAAAgAh07iQGrJJekVAgAAzAMAAA4AAABkcnMvZTJvRG9jLnhtbK1T&#10;S44TMRDdI3EHy3umu/NjEqUz0iQMGz4j8dk7trtjZLss25NOLsEFkFgNrIDV7DkNDMeg7DTht0P0&#10;wiqXq17Vq1c9P9sZTbbSBwW2ptVJSYm0HISybU1fPL+4d0pJiMwKpsHKmu5loGeLu3fmnZvJAWxA&#10;C+kJgtgw61xNNzG6WVEEvpGGhRNw0uJjA96wiFffFsKzDtGNLgZlOSk68MJ54DIE9K4Oj3SR8ZtG&#10;8vi0aYKMRNcUe4v59Plcp7NYzNms9cxtFO/bYP/QhWHKYtEj1IpFRq68+gvKKO4hQBNPOJgCmkZx&#10;mTkgm6r8g82zDXMyc8HhBHccU/h/sPzJ9tITJVC7CSWWGdTo9s3N19fvbj99/HJ98+3z22R/eE+m&#10;aVadCzNMWdpL39+Cw/x19xgEZrKrCHkMu8Yb4gHHXZWnZfooabRyL9GRA5A52WUZ9kcZ5C4Sjs5q&#10;MJqMyzElHN+q6WhYZZ0KNkuwacrOh/hQgiHJqOla2rgEa1Ft8MOMz7aPQsyCiJ4VE68qbMJo1HfL&#10;NBlNp/cHiRPi9tFo/UBOqRYulNZ5Q7QlXU0nwzHyYLrFVefR50IBtBIpLmUE366X2hPEr+n4fHq+&#10;GvcVfgszKuLSa2Vq2g8nF4lM6QdWkLh3OMvoFbOtljRVNlJQoiXWTdahaW2x9yRIkuAgzRrEPiuT&#10;/bgymV2/3mknf73n7J8/4eI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u7EhdkAAAAJAQAADwAA&#10;AAAAAAABACAAAAAiAAAAZHJzL2Rvd25yZXYueG1sUEsBAhQAFAAAAAgAh07iQGrJJekVAgAAzAMA&#10;AA4AAAAAAAAAAQAgAAAAKAEAAGRycy9lMm9Eb2MueG1sUEsFBgAAAAAGAAYAWQEAAK8FAAAAAA==&#10;" adj="10794">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749935</wp:posOffset>
                </wp:positionH>
                <wp:positionV relativeFrom="paragraph">
                  <wp:posOffset>77470</wp:posOffset>
                </wp:positionV>
                <wp:extent cx="998855" cy="339090"/>
                <wp:effectExtent l="0" t="0" r="29845" b="99060"/>
                <wp:wrapNone/>
                <wp:docPr id="15" name="直接箭头连接符 8"/>
                <wp:cNvGraphicFramePr/>
                <a:graphic xmlns:a="http://schemas.openxmlformats.org/drawingml/2006/main">
                  <a:graphicData uri="http://schemas.microsoft.com/office/word/2010/wordprocessingShape">
                    <wps:wsp>
                      <wps:cNvCnPr/>
                      <wps:spPr bwMode="auto">
                        <a:xfrm>
                          <a:off x="0" y="0"/>
                          <a:ext cx="998855" cy="339090"/>
                        </a:xfrm>
                        <a:prstGeom prst="bentConnector3">
                          <a:avLst>
                            <a:gd name="adj1" fmla="val 49968"/>
                          </a:avLst>
                        </a:prstGeom>
                        <a:noFill/>
                        <a:ln w="6350" algn="ctr">
                          <a:solidFill>
                            <a:srgbClr val="5B9BD5"/>
                          </a:solidFill>
                          <a:miter lim="800000"/>
                          <a:tailEnd type="triangle" w="med" len="med"/>
                        </a:ln>
                      </wps:spPr>
                      <wps:bodyPr/>
                    </wps:wsp>
                  </a:graphicData>
                </a:graphic>
              </wp:anchor>
            </w:drawing>
          </mc:Choice>
          <mc:Fallback>
            <w:pict>
              <v:shape id="直接箭头连接符 8" o:spid="_x0000_s1026" o:spt="34" type="#_x0000_t34" style="position:absolute;left:0pt;margin-left:59.05pt;margin-top:6.1pt;height:26.7pt;width:78.65pt;z-index:251642880;mso-width-relative:page;mso-height-relative:page;" filled="f" stroked="t" coordsize="21600,21600" o:gfxdata="UEsDBAoAAAAAAIdO4kAAAAAAAAAAAAAAAAAEAAAAZHJzL1BLAwQUAAAACACHTuJAz5OfKNoAAAAJ&#10;AQAADwAAAGRycy9kb3ducmV2LnhtbE2PTU/DMAyG70j8h8hIXBBL27GuKk0nAUKIcWKgCW5eY9qK&#10;xhlN9sG/x5zg5ld+9PpxtTi6Qe1pDL1nA+kkAUXceNtza+D15f6yABUissXBMxn4pgCL+vSkwtL6&#10;Az/TfhVbJSUcSjTQxbgttQ5NRw7DxG+JZffhR4dR4thqO+JByt2gsyTJtcOe5UKHW7rtqPlc7ZyB&#10;h3ypL75w/jZd39w9vvupfSrW0ZjzszS5BhXpGP9g+NUXdajFaeN3bIMaJKdFKqgMWQZKgGw+uwK1&#10;MZDPctB1pf9/UP8AUEsDBBQAAAAIAIdO4kCSvoM5BgIAALIDAAAOAAAAZHJzL2Uyb0RvYy54bWyt&#10;U0uOEzEQ3SNxB8t70p0JidKtdEaahGHDZySGA1Rsd8fIP9medHIJLoDECmYFrGY/p4HhGJSdTPjt&#10;EL2wyp/3qurV69npViuyET5Iaxo6HJSUCMMsl6Zr6OvL80dTSkIEw0FZIxq6E4Gezh8+mPWuFid2&#10;bRUXniCJCXXvGrqO0dVFEdhaaAgD64TBy9Z6DRG3viu4hx7ZtSpOynJS9NZz5y0TIeDpcn9J55m/&#10;bQWLL9s2iEhUQ7G2mFef11Vai/kM6s6DW0t2KAP+oQoN0mDSI9USIpArL/+i0pJ5G2wbB8zqwrat&#10;ZCL3gN0Myz+6ebUGJ3IvKE5wR5nC/6NlLzYXnkiOsxtTYkDjjO7e3Xx7+/Huy+evH26+375P8adr&#10;Mk1a9S7UCFmYC3/YBYf4Vf/cckTCVbRZhm3rdZIDGyTbrPbuqLbYRsLwsKqm0zEmZXg1GlVlladR&#10;QH0Pdj7Ep8JqkoKGroSJC2sMztT6UU4Dm2chZtn5oXbgb4aUtFrhFDegyOOqmuTKkffwGqN75gQ1&#10;9lwqlX2gDOkbOhmN0SmgOjQ0iz4nClZJnt4lRPDdaqE8Qf6Gjs+qs+U4aYO8vz3TMqK1ldQNnZbp&#10;25stglRPDCdx51Cx6CWYTgmaMmvBKVEC86ZoT6kMMifZk9D7Aaws32X98zkaI+c+mDg579d9Rv/8&#10;1e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TnyjaAAAACQEAAA8AAAAAAAAAAQAgAAAAIgAA&#10;AGRycy9kb3ducmV2LnhtbFBLAQIUABQAAAAIAIdO4kCSvoM5BgIAALIDAAAOAAAAAAAAAAEAIAAA&#10;ACkBAABkcnMvZTJvRG9jLnhtbFBLBQYAAAAABgAGAFkBAAChBQAAAAA=&#10;" adj="10793">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1750695</wp:posOffset>
                </wp:positionH>
                <wp:positionV relativeFrom="paragraph">
                  <wp:posOffset>55880</wp:posOffset>
                </wp:positionV>
                <wp:extent cx="677545" cy="508000"/>
                <wp:effectExtent l="0" t="0" r="27305" b="25400"/>
                <wp:wrapNone/>
                <wp:docPr id="14" name="椭圆 5"/>
                <wp:cNvGraphicFramePr/>
                <a:graphic xmlns:a="http://schemas.openxmlformats.org/drawingml/2006/main">
                  <a:graphicData uri="http://schemas.microsoft.com/office/word/2010/wordprocessingShape">
                    <wps:wsp>
                      <wps:cNvSpPr/>
                      <wps:spPr>
                        <a:xfrm>
                          <a:off x="0" y="0"/>
                          <a:ext cx="677545" cy="508000"/>
                        </a:xfrm>
                        <a:prstGeom prst="ellipse">
                          <a:avLst/>
                        </a:prstGeom>
                        <a:solidFill>
                          <a:srgbClr val="5B9BD5"/>
                        </a:solidFill>
                        <a:ln w="12700" cap="flat" cmpd="sng" algn="ctr">
                          <a:solidFill>
                            <a:srgbClr val="5B9BD5">
                              <a:shade val="50000"/>
                            </a:srgbClr>
                          </a:solidFill>
                          <a:prstDash val="solid"/>
                          <a:miter lim="800000"/>
                        </a:ln>
                        <a:effectLst/>
                      </wps:spPr>
                      <wps:txbx>
                        <w:txbxContent>
                          <w:p>
                            <w:pPr>
                              <w:jc w:val="center"/>
                            </w:pPr>
                            <w:r>
                              <w:t>需求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椭圆 5" o:spid="_x0000_s1026" o:spt="3" type="#_x0000_t3" style="position:absolute;left:0pt;margin-left:137.85pt;margin-top:4.4pt;height:40pt;width:53.35pt;z-index:251640832;v-text-anchor:middle;mso-width-relative:page;mso-height-relative:page;" fillcolor="#5B9BD5" filled="t" stroked="t" coordsize="21600,21600" o:gfxdata="UEsDBAoAAAAAAIdO4kAAAAAAAAAAAAAAAAAEAAAAZHJzL1BLAwQUAAAACACHTuJAK2gepdUAAAAI&#10;AQAADwAAAGRycy9kb3ducmV2LnhtbE2PwU7DMBBE70j8g7VI3KjTQNsojdMDqELiRFvE2Ym3SVR7&#10;HcVOUv6e7QmOoxnNvCl2V2fFhEPoPClYLhIQSLU3HTUKvk77pwxEiJqMtp5QwQ8G2JX3d4XOjZ/p&#10;gNMxNoJLKORaQRtjn0sZ6hadDgvfI7F39oPTkeXQSDPomcudlWmSrKXTHfFCq3t8bbG+HEenQJrp&#10;vK+o709o3w/49j1/jKtPpR4flskWRMRr/AvDDZ/RoWSmyo9kgrAK0s1qw1EFGT9g/zlLX0BUN52B&#10;LAv5/0D5C1BLAwQUAAAACACHTuJAxiejK3ECAADjBAAADgAAAGRycy9lMm9Eb2MueG1srVTNbtsw&#10;DL4P2DsIui92gqRpgzpF2iDDgGAt0A07M7IUC9DfJCVO9gB7ih133WNtzzFKdtN262nYRSZFiuT3&#10;kfTl1UErsuc+SGsqOhyUlHDDbC3NtqIfP6zenFMSIpgalDW8okce6NX89avL1s34yDZW1dwTDGLC&#10;rHUVbWJ0s6IIrOEawsA6btAorNcQUfXbovbQYnStilFZnhWt9bXzlvEQ8HbZGek8xxeCs3grROCR&#10;qIpibTGfPp+bdBbzS5htPbhGsr4M+IcqNEiDSU+hlhCB7Lz8K5SWzNtgRRwwqwsrhGQ8Y0A0w/IP&#10;NPcNOJ6xIDnBnWgK/y8se7+/80TW2LsxJQY09ujX9x8/v30lk0RO68IMfe7dne+1gGJCehBepy9i&#10;IIdM6PFEKD9EwvDybDqdjCeUMDRNyvOyzIQXj4+dD/Ett5okoaJcKelCggwz2K9DxJzo/eCVroNV&#10;sl5JpbLit5sb5ckesL2T64vrZS4anzxzU4a0CHA0xfyEAY6ZUBBR1A6BB7OlBNQW55dFn3M/ex1e&#10;SJKTN1DzPjUie4DWu+fCn8VJKJYQmu5JNnXjp2XEHVBSVzRRdIqkTErD8xT3XKR2dA1IUjxsDn1X&#10;NrY+YiO97SY8OLaSmG8NId6Bx5FG5Lim8RYPoSzSYXuJksb6Ly/dJ3+cNLRS0uKKIFWfd+A5Jeqd&#10;wRm8GI7HaaeyMp5MR6j4p5bNU4vZ6RuLbRriD8GxLCb/qB5E4a3+hNu8SFnRBIZh7q4pvXITu9XF&#10;/wHji0V2wz1yENfm3rEUPFFm7GIXrZB5fBJRHTvYkqTgJuXm9FufVvWpnr0e/03z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toHqXVAAAACAEAAA8AAAAAAAAAAQAgAAAAIgAAAGRycy9kb3ducmV2&#10;LnhtbFBLAQIUABQAAAAIAIdO4kDGJ6MrcQIAAOMEAAAOAAAAAAAAAAEAIAAAACQBAABkcnMvZTJv&#10;RG9jLnhtbFBLBQYAAAAABgAGAFkBAAAHBgAAAAA=&#10;">
                <v:fill on="t" focussize="0,0"/>
                <v:stroke weight="1pt" color="#41719C" miterlimit="8" joinstyle="miter"/>
                <v:imagedata o:title=""/>
                <o:lock v:ext="edit" aspectratio="f"/>
                <v:textbox>
                  <w:txbxContent>
                    <w:p>
                      <w:pPr>
                        <w:jc w:val="center"/>
                      </w:pPr>
                      <w:r>
                        <w:t>需求</w:t>
                      </w:r>
                    </w:p>
                  </w:txbxContent>
                </v:textbox>
              </v:shape>
            </w:pict>
          </mc:Fallback>
        </mc:AlternateContent>
      </w:r>
    </w:p>
    <w:p>
      <w:pPr>
        <w:rPr>
          <w:rFonts w:ascii="宋体" w:hAnsi="宋体"/>
          <w:b/>
          <w:szCs w:val="21"/>
        </w:rPr>
      </w:pPr>
    </w:p>
    <w:p>
      <w:pPr>
        <w:rPr>
          <w:rFonts w:ascii="宋体" w:hAnsi="宋体"/>
          <w:szCs w:val="21"/>
        </w:rPr>
      </w:pPr>
    </w:p>
    <w:p>
      <w:pPr>
        <w:rPr>
          <w:rFonts w:ascii="宋体" w:hAnsi="宋体"/>
          <w:szCs w:val="21"/>
        </w:rPr>
      </w:pPr>
      <w:r>
        <w:rPr>
          <w:rFonts w:ascii="宋体" w:hAnsi="宋体"/>
          <w:szCs w:val="21"/>
        </w:rPr>
        <w:tab/>
      </w:r>
      <w:r>
        <w:rPr>
          <w:rFonts w:hint="eastAsia" w:ascii="宋体" w:hAnsi="宋体"/>
          <w:szCs w:val="21"/>
        </w:rPr>
        <w:t>首先需要明确产品定位:</w:t>
      </w:r>
    </w:p>
    <w:p>
      <w:pPr>
        <w:rPr>
          <w:rFonts w:ascii="宋体" w:hAnsi="宋体"/>
          <w:szCs w:val="21"/>
        </w:rPr>
      </w:pPr>
      <w:r>
        <w:rPr>
          <w:rFonts w:ascii="宋体" w:hAnsi="宋体"/>
          <w:szCs w:val="21"/>
        </w:rPr>
        <w:tab/>
      </w:r>
      <w:r>
        <w:rPr>
          <w:rFonts w:hint="eastAsia" w:ascii="宋体" w:hAnsi="宋体"/>
          <w:szCs w:val="21"/>
        </w:rPr>
        <w:t>产品定位是产品设计的方向，也是需求文档和设计产出的判断标准。此外，产品定位也是团队成员形成统一的目标和对产品的认识，提高团队的凝聚力和工作效率，</w:t>
      </w:r>
      <w:commentRangeStart w:id="6"/>
      <w:r>
        <w:rPr>
          <w:rFonts w:hint="eastAsia" w:ascii="宋体" w:hAnsi="宋体"/>
          <w:szCs w:val="21"/>
        </w:rPr>
        <w:t>可以这么说</w:t>
      </w:r>
      <w:commentRangeEnd w:id="6"/>
      <w:r>
        <w:rPr>
          <w:rStyle w:val="32"/>
        </w:rPr>
        <w:commentReference w:id="6"/>
      </w:r>
      <w:r>
        <w:rPr>
          <w:rFonts w:hint="eastAsia" w:ascii="宋体" w:hAnsi="宋体"/>
          <w:szCs w:val="21"/>
        </w:rPr>
        <w:t>，产品定位是需求中的需求。</w:t>
      </w:r>
    </w:p>
    <w:p>
      <w:pPr>
        <w:rPr>
          <w:rFonts w:ascii="宋体" w:hAnsi="宋体"/>
          <w:szCs w:val="21"/>
        </w:rPr>
      </w:pPr>
      <w:r>
        <w:rPr>
          <w:rFonts w:ascii="宋体" w:hAnsi="宋体"/>
          <w:szCs w:val="21"/>
        </w:rPr>
        <w:tab/>
      </w:r>
      <w:r>
        <w:rPr>
          <w:rFonts w:hint="eastAsia" w:ascii="宋体" w:hAnsi="宋体"/>
          <w:szCs w:val="21"/>
        </w:rPr>
        <w:t>其次就是明确用户需求:</w:t>
      </w:r>
    </w:p>
    <w:p>
      <w:pPr>
        <w:rPr>
          <w:rFonts w:ascii="宋体" w:hAnsi="宋体"/>
          <w:szCs w:val="21"/>
        </w:rPr>
      </w:pPr>
      <w:r>
        <w:rPr>
          <w:rFonts w:ascii="宋体" w:hAnsi="宋体"/>
          <w:szCs w:val="21"/>
        </w:rPr>
        <w:tab/>
      </w:r>
      <w:r>
        <w:rPr>
          <w:rFonts w:hint="eastAsia" w:ascii="宋体" w:hAnsi="宋体"/>
          <w:szCs w:val="21"/>
        </w:rPr>
        <w:t>用户需求就是在具体场景中，目标用户的目标事件。根据一定方法（头脑风暴、调研访谈等），可以得出用户需求示意列表。值得注意的是，用户类型不是绝对的互斥和独立，更多是以主要取向为区分标准，这不影响后面的筛选和匹配。</w:t>
      </w:r>
    </w:p>
    <w:p>
      <w:pPr>
        <w:rPr>
          <w:rFonts w:ascii="宋体" w:hAnsi="宋体"/>
          <w:szCs w:val="21"/>
        </w:rPr>
      </w:pPr>
      <w:r>
        <w:rPr>
          <w:rFonts w:ascii="宋体" w:hAnsi="宋体"/>
          <w:szCs w:val="21"/>
        </w:rPr>
        <w:tab/>
      </w:r>
      <w:r>
        <w:rPr>
          <w:rFonts w:hint="eastAsia" w:ascii="宋体" w:hAnsi="宋体"/>
          <w:szCs w:val="21"/>
        </w:rPr>
        <w:t>其中目标用户是最为关键的，明确目标人群可以使你更专注于服务某一类特定人群，这样更容易提升这类人群的满意度，也更容易使产品做到差异化和成功。</w:t>
      </w:r>
    </w:p>
    <w:p>
      <w:pPr>
        <w:rPr>
          <w:rFonts w:ascii="宋体" w:hAnsi="宋体"/>
          <w:szCs w:val="21"/>
        </w:rPr>
      </w:pPr>
      <w:r>
        <w:rPr>
          <w:rFonts w:hint="eastAsia" w:ascii="宋体" w:hAnsi="宋体"/>
          <w:szCs w:val="21"/>
        </w:rPr>
        <w:tab/>
      </w:r>
      <w:r>
        <w:rPr>
          <w:rFonts w:hint="eastAsia" w:ascii="宋体" w:hAnsi="宋体"/>
          <w:szCs w:val="21"/>
        </w:rPr>
        <w:t>最后就是确定需求来源:</w:t>
      </w:r>
    </w:p>
    <w:p>
      <w:pPr>
        <w:rPr>
          <w:rFonts w:ascii="宋体" w:hAnsi="宋体"/>
          <w:szCs w:val="21"/>
        </w:rPr>
      </w:pPr>
      <w:r>
        <w:rPr>
          <w:rFonts w:ascii="宋体" w:hAnsi="宋体"/>
          <w:szCs w:val="21"/>
        </w:rPr>
        <w:tab/>
      </w:r>
      <w:r>
        <w:rPr>
          <w:rFonts w:hint="eastAsia" w:ascii="宋体" w:hAnsi="宋体"/>
          <w:szCs w:val="21"/>
        </w:rPr>
        <w:t>确定产品定位之后，然后通过不同的方式来收集大量的需求，然后根据这些需求的有效性和真实性、产品定位和项目资源情况进行筛选和匹配，提炼出产品需求，定义出优先级。从产品定位到需求优先级，整个过程不仅涉及对用户的分析和理解，还包括了对产品定位、项目资源的考虑。</w:t>
      </w:r>
    </w:p>
    <w:p>
      <w:pPr>
        <w:rPr>
          <w:rFonts w:ascii="宋体" w:hAnsi="宋体"/>
          <w:szCs w:val="21"/>
        </w:rPr>
      </w:pPr>
      <w:r>
        <w:rPr>
          <w:rFonts w:ascii="宋体" w:hAnsi="宋体"/>
          <w:szCs w:val="21"/>
        </w:rPr>
        <w:tab/>
      </w:r>
      <w:r>
        <w:rPr>
          <w:rFonts w:hint="eastAsia" w:ascii="宋体" w:hAnsi="宋体"/>
          <w:szCs w:val="21"/>
        </w:rPr>
        <w:t>以上分析完成之后需要得出一份需求文档，其内容包括:</w:t>
      </w:r>
    </w:p>
    <w:p>
      <w:pPr>
        <w:rPr>
          <w:rFonts w:ascii="宋体" w:hAnsi="宋体"/>
          <w:szCs w:val="21"/>
        </w:rPr>
      </w:pPr>
      <w:r>
        <w:rPr>
          <w:rFonts w:ascii="宋体" w:hAnsi="宋体"/>
          <w:szCs w:val="21"/>
        </w:rPr>
        <w:tab/>
      </w:r>
      <w:r>
        <w:rPr>
          <w:rFonts w:hint="eastAsia" w:ascii="宋体" w:hAnsi="宋体"/>
          <w:szCs w:val="21"/>
        </w:rPr>
        <w:t>① 文档备案：包括文档日期、版本号、修改人、修改内容和审核人等信息，一般以表格形式位于文档开头。</w:t>
      </w:r>
    </w:p>
    <w:p>
      <w:pPr>
        <w:rPr>
          <w:rFonts w:ascii="宋体" w:hAnsi="宋体"/>
          <w:szCs w:val="21"/>
        </w:rPr>
      </w:pPr>
      <w:r>
        <w:rPr>
          <w:rFonts w:ascii="宋体" w:hAnsi="宋体"/>
          <w:szCs w:val="21"/>
        </w:rPr>
        <w:tab/>
      </w:r>
      <w:r>
        <w:rPr>
          <w:rFonts w:hint="eastAsia" w:ascii="宋体" w:hAnsi="宋体"/>
          <w:szCs w:val="21"/>
        </w:rPr>
        <w:t>② 目录：方便阅读</w:t>
      </w:r>
    </w:p>
    <w:p>
      <w:pPr>
        <w:rPr>
          <w:rFonts w:ascii="宋体" w:hAnsi="宋体"/>
          <w:szCs w:val="21"/>
        </w:rPr>
      </w:pPr>
      <w:r>
        <w:rPr>
          <w:rFonts w:hint="eastAsia" w:ascii="宋体" w:hAnsi="宋体"/>
          <w:szCs w:val="21"/>
        </w:rPr>
        <w:t xml:space="preserve"> </w:t>
      </w:r>
      <w:r>
        <w:rPr>
          <w:rFonts w:ascii="宋体" w:hAnsi="宋体"/>
          <w:szCs w:val="21"/>
        </w:rPr>
        <w:tab/>
      </w:r>
      <w:r>
        <w:rPr>
          <w:rFonts w:hint="eastAsia" w:ascii="宋体" w:hAnsi="宋体"/>
          <w:szCs w:val="21"/>
        </w:rPr>
        <w:t>③ 背景描述：为什么要做这个产品/模块，市场行情，业务目标，产品定位等</w:t>
      </w:r>
    </w:p>
    <w:p>
      <w:pPr>
        <w:rPr>
          <w:rFonts w:ascii="宋体" w:hAnsi="宋体"/>
          <w:szCs w:val="21"/>
        </w:rPr>
      </w:pPr>
      <w:r>
        <w:rPr>
          <w:rFonts w:ascii="宋体" w:hAnsi="宋体"/>
          <w:szCs w:val="21"/>
        </w:rPr>
        <w:tab/>
      </w:r>
      <w:r>
        <w:rPr>
          <w:rFonts w:hint="eastAsia" w:ascii="宋体" w:hAnsi="宋体"/>
          <w:szCs w:val="21"/>
        </w:rPr>
        <w:t xml:space="preserve">④ 用户类型：简单地描述目标用户的情况 </w:t>
      </w:r>
    </w:p>
    <w:p>
      <w:pPr>
        <w:rPr>
          <w:rFonts w:ascii="宋体" w:hAnsi="宋体"/>
          <w:szCs w:val="21"/>
        </w:rPr>
      </w:pPr>
      <w:r>
        <w:rPr>
          <w:rFonts w:ascii="宋体" w:hAnsi="宋体"/>
          <w:szCs w:val="21"/>
        </w:rPr>
        <w:tab/>
      </w:r>
      <w:r>
        <w:rPr>
          <w:rFonts w:hint="eastAsia" w:ascii="宋体" w:hAnsi="宋体"/>
          <w:szCs w:val="21"/>
        </w:rPr>
        <w:t>⑤ 项目时间安排：启动、结束等时间节点</w:t>
      </w:r>
    </w:p>
    <w:p>
      <w:pPr>
        <w:rPr>
          <w:rFonts w:ascii="宋体" w:hAnsi="宋体"/>
          <w:szCs w:val="21"/>
        </w:rPr>
      </w:pPr>
      <w:r>
        <w:rPr>
          <w:rFonts w:ascii="宋体" w:hAnsi="宋体"/>
          <w:szCs w:val="21"/>
        </w:rPr>
        <w:tab/>
      </w:r>
      <w:r>
        <w:rPr>
          <w:rFonts w:hint="eastAsia" w:ascii="宋体" w:hAnsi="宋体"/>
          <w:szCs w:val="21"/>
        </w:rPr>
        <w:t>⑥ 信息结构：简单理解为内容和页面的层级</w:t>
      </w:r>
    </w:p>
    <w:p>
      <w:pPr>
        <w:rPr>
          <w:rFonts w:ascii="宋体" w:hAnsi="宋体"/>
          <w:szCs w:val="21"/>
        </w:rPr>
      </w:pPr>
      <w:r>
        <w:rPr>
          <w:rFonts w:hint="eastAsia" w:ascii="宋体" w:hAnsi="宋体"/>
          <w:szCs w:val="21"/>
        </w:rPr>
        <w:t xml:space="preserve"> </w:t>
      </w:r>
      <w:r>
        <w:rPr>
          <w:rFonts w:ascii="宋体" w:hAnsi="宋体"/>
          <w:szCs w:val="21"/>
        </w:rPr>
        <w:tab/>
      </w:r>
      <w:r>
        <w:rPr>
          <w:rFonts w:hint="eastAsia" w:ascii="宋体" w:hAnsi="宋体"/>
          <w:szCs w:val="21"/>
        </w:rPr>
        <w:t>⑦ 业务流程说明：以流程图形式说明业务各个状态间的切换逻辑（例如：游戏服务器满人时候需要切换到排队登录状态）</w:t>
      </w:r>
    </w:p>
    <w:p>
      <w:pPr>
        <w:rPr>
          <w:rFonts w:ascii="宋体" w:hAnsi="宋体"/>
          <w:szCs w:val="21"/>
        </w:rPr>
      </w:pPr>
      <w:r>
        <w:rPr>
          <w:rFonts w:hint="eastAsia" w:ascii="宋体" w:hAnsi="宋体"/>
          <w:szCs w:val="21"/>
        </w:rPr>
        <w:t xml:space="preserve"> </w:t>
      </w:r>
      <w:r>
        <w:rPr>
          <w:rFonts w:ascii="宋体" w:hAnsi="宋体"/>
          <w:szCs w:val="21"/>
        </w:rPr>
        <w:tab/>
      </w:r>
      <w:r>
        <w:rPr>
          <w:rFonts w:hint="eastAsia" w:ascii="宋体" w:hAnsi="宋体"/>
          <w:szCs w:val="21"/>
        </w:rPr>
        <w:t>⑧ 需求详细说明：每一条需求的详细说明（包括：使用场景、UI描述、功能描述、优先级、输入/输出条件、处理流程、补充说明等）</w:t>
      </w:r>
    </w:p>
    <w:p>
      <w:pPr>
        <w:rPr>
          <w:rFonts w:ascii="宋体" w:hAnsi="宋体"/>
          <w:szCs w:val="21"/>
        </w:rPr>
      </w:pPr>
      <w:r>
        <w:rPr>
          <w:rFonts w:hint="eastAsia" w:ascii="宋体" w:hAnsi="宋体"/>
          <w:szCs w:val="21"/>
        </w:rPr>
        <w:t xml:space="preserve"> </w:t>
      </w:r>
      <w:r>
        <w:rPr>
          <w:rFonts w:ascii="宋体" w:hAnsi="宋体"/>
          <w:szCs w:val="21"/>
        </w:rPr>
        <w:tab/>
      </w:r>
      <w:r>
        <w:rPr>
          <w:rFonts w:hint="eastAsia" w:ascii="宋体" w:hAnsi="宋体"/>
          <w:szCs w:val="21"/>
        </w:rPr>
        <w:t>⑨ 涉及关联业务部门的支持，还需要特别备忘。</w:t>
      </w:r>
    </w:p>
    <w:p>
      <w:pPr>
        <w:rPr>
          <w:rFonts w:ascii="宋体" w:hAnsi="宋体"/>
          <w:szCs w:val="21"/>
        </w:rPr>
      </w:pPr>
      <w:r>
        <w:rPr>
          <w:rFonts w:hint="eastAsia" w:ascii="宋体" w:hAnsi="宋体"/>
          <w:szCs w:val="21"/>
        </w:rPr>
        <w:t>需求文档的编写从2016年10月9号开始，2016年10月12号完成整个文档的编写。</w:t>
      </w:r>
    </w:p>
    <w:p>
      <w:pPr>
        <w:rPr>
          <w:rFonts w:ascii="宋体" w:hAnsi="宋体"/>
          <w:szCs w:val="21"/>
        </w:rPr>
      </w:pPr>
      <w:r>
        <w:rPr>
          <w:rFonts w:hint="eastAsia" w:ascii="宋体" w:hAnsi="宋体"/>
          <w:szCs w:val="21"/>
        </w:rPr>
        <w:tab/>
      </w:r>
      <w:r>
        <w:rPr>
          <w:rFonts w:hint="eastAsia" w:ascii="宋体" w:hAnsi="宋体"/>
          <w:szCs w:val="21"/>
        </w:rPr>
        <w:t>在本项目中，图书管理系统需要满足来自图书馆工作人员、普通用户和借阅者三方面人员的需求。图书馆工作人员对图书借阅者的借阅及还书要求进行操作，同时形成借书或还书报表给借阅者查看确认，还可通过图书编号、借阅者证号等查询相应的借阅情况及查看已归还的图书信息(即历史信息)；普通用户的需求是查询图书馆所存的图书的相关情况；图书借阅者的需求是查看自己的相关信息及查询自己的借阅情况。</w:t>
      </w:r>
    </w:p>
    <w:p>
      <w:pPr>
        <w:pStyle w:val="4"/>
      </w:pPr>
      <w:bookmarkStart w:id="69" w:name="_Toc464349427"/>
      <w:r>
        <w:rPr>
          <w:rFonts w:hint="eastAsia"/>
        </w:rPr>
        <w:t>系统设计</w:t>
      </w:r>
      <w:bookmarkEnd w:id="69"/>
    </w:p>
    <w:p>
      <w:pPr>
        <w:rPr>
          <w:rFonts w:ascii="宋体" w:hAnsi="宋体"/>
          <w:szCs w:val="21"/>
        </w:rPr>
      </w:pPr>
      <w:r>
        <w:rPr>
          <w:rFonts w:ascii="宋体" w:hAnsi="宋体"/>
          <w:szCs w:val="21"/>
        </w:rPr>
        <w:tab/>
      </w:r>
      <w:r>
        <w:rPr>
          <w:rFonts w:hint="eastAsia" w:ascii="宋体" w:hAnsi="宋体"/>
          <w:szCs w:val="21"/>
        </w:rPr>
        <w:t>从2016年10月12号开始到2016年10月15号，完成对系统的概念设计，逻辑设计，物理设计，验证设计，存取权限等进行了定义，对系统功能各模块进行了详细设计，定义了数据库总体结构、编码命名规范。</w:t>
      </w:r>
    </w:p>
    <w:p>
      <w:pPr>
        <w:rPr>
          <w:rFonts w:ascii="宋体" w:hAnsi="宋体"/>
          <w:szCs w:val="21"/>
        </w:rPr>
      </w:pPr>
      <w:r>
        <w:rPr>
          <w:rFonts w:ascii="宋体" w:hAnsi="宋体"/>
          <w:szCs w:val="21"/>
        </w:rPr>
        <w:tab/>
      </w:r>
      <w:r>
        <w:rPr>
          <w:rFonts w:hint="eastAsia" w:ascii="宋体" w:hAnsi="宋体"/>
          <w:szCs w:val="21"/>
        </w:rPr>
        <w:t>1)</w:t>
      </w:r>
      <w:r>
        <w:rPr>
          <w:rFonts w:hint="eastAsia" w:ascii="宋体" w:hAnsi="宋体"/>
          <w:szCs w:val="21"/>
        </w:rPr>
        <w:tab/>
      </w:r>
      <w:r>
        <w:rPr>
          <w:rFonts w:hint="eastAsia" w:ascii="宋体" w:hAnsi="宋体"/>
          <w:szCs w:val="21"/>
        </w:rPr>
        <w:t>概念设计：</w:t>
      </w:r>
    </w:p>
    <w:p>
      <w:pPr>
        <w:rPr>
          <w:rFonts w:ascii="宋体" w:hAnsi="宋体"/>
          <w:szCs w:val="21"/>
        </w:rPr>
      </w:pPr>
      <w:r>
        <w:rPr>
          <w:rFonts w:ascii="宋体" w:hAnsi="宋体"/>
          <w:szCs w:val="21"/>
        </w:rPr>
        <w:tab/>
      </w:r>
      <w:r>
        <w:rPr>
          <w:rFonts w:hint="eastAsia" w:ascii="宋体" w:hAnsi="宋体"/>
          <w:szCs w:val="21"/>
        </w:rPr>
        <w:t>对用户要求的数据库系统，通过对其中诸处的分类、聚集和概括，建立抽象的概念数据模型。这个概念模型应反映现实世界各部门的信息结构、信息流动情况、信息间的互相制约关系以及各部门对信息储存、查询和加工的要求等。所建立的模型应避开数据库在计算机上的具体实现细节，用一种抽象的形式表示出来。以扩充的实体—（E-R模型）联系模型方法为例，第一步先明确现实世界各部门所含的各种实体及其属性、实体间的联系以及对信息的制约条件等，从而给出各部门内所用信息的局部描述(在数据库中称为用户的局部视图)。第二步再将前面得到的多个用户的局部视图集成为一个全局视图，即用户要描述的现实世界的概念数据模型。</w:t>
      </w:r>
    </w:p>
    <w:p>
      <w:pPr>
        <w:rPr>
          <w:rFonts w:ascii="宋体" w:hAnsi="宋体"/>
          <w:szCs w:val="21"/>
        </w:rPr>
      </w:pPr>
      <w:r>
        <w:rPr>
          <w:rFonts w:ascii="宋体" w:hAnsi="宋体"/>
          <w:szCs w:val="21"/>
        </w:rPr>
        <w:tab/>
      </w:r>
      <w:r>
        <w:rPr>
          <w:rFonts w:hint="eastAsia" w:ascii="宋体" w:hAnsi="宋体"/>
          <w:szCs w:val="21"/>
        </w:rPr>
        <w:t>2)</w:t>
      </w:r>
      <w:r>
        <w:rPr>
          <w:rFonts w:hint="eastAsia" w:ascii="宋体" w:hAnsi="宋体"/>
          <w:szCs w:val="21"/>
        </w:rPr>
        <w:tab/>
      </w:r>
      <w:r>
        <w:rPr>
          <w:rFonts w:hint="eastAsia" w:ascii="宋体" w:hAnsi="宋体"/>
          <w:szCs w:val="21"/>
        </w:rPr>
        <w:t>逻辑设计</w:t>
      </w:r>
    </w:p>
    <w:p>
      <w:pPr>
        <w:rPr>
          <w:rFonts w:ascii="宋体" w:hAnsi="宋体"/>
          <w:szCs w:val="21"/>
        </w:rPr>
      </w:pPr>
      <w:r>
        <w:rPr>
          <w:rFonts w:ascii="宋体" w:hAnsi="宋体"/>
          <w:szCs w:val="21"/>
        </w:rPr>
        <w:tab/>
      </w:r>
      <w:r>
        <w:rPr>
          <w:rFonts w:hint="eastAsia" w:ascii="宋体" w:hAnsi="宋体"/>
          <w:szCs w:val="21"/>
        </w:rPr>
        <w:t>主要工作是将现实世界的概念数据模型设计成数据库的一种逻辑模式，即适应于某种特定数据库管理系统所支持的逻辑数据模式。与此同时，可能还需为各种数据处理应用领域产生相应的逻辑子模式。这一步设计的结果就是所谓“逻辑数据库”。</w:t>
      </w:r>
    </w:p>
    <w:p>
      <w:pPr>
        <w:rPr>
          <w:rFonts w:ascii="宋体" w:hAnsi="宋体"/>
          <w:szCs w:val="21"/>
        </w:rPr>
      </w:pPr>
      <w:r>
        <w:rPr>
          <w:rFonts w:ascii="宋体" w:hAnsi="宋体"/>
          <w:szCs w:val="21"/>
        </w:rPr>
        <w:tab/>
      </w:r>
      <w:r>
        <w:rPr>
          <w:rFonts w:hint="eastAsia" w:ascii="宋体" w:hAnsi="宋体"/>
          <w:szCs w:val="21"/>
        </w:rPr>
        <w:t>3)</w:t>
      </w:r>
      <w:r>
        <w:rPr>
          <w:rFonts w:hint="eastAsia" w:ascii="宋体" w:hAnsi="宋体"/>
          <w:szCs w:val="21"/>
        </w:rPr>
        <w:tab/>
      </w:r>
      <w:r>
        <w:rPr>
          <w:rFonts w:hint="eastAsia" w:ascii="宋体" w:hAnsi="宋体"/>
          <w:szCs w:val="21"/>
        </w:rPr>
        <w:t>物理设计</w:t>
      </w:r>
    </w:p>
    <w:p>
      <w:pPr>
        <w:rPr>
          <w:rFonts w:ascii="宋体" w:hAnsi="宋体"/>
          <w:szCs w:val="21"/>
        </w:rPr>
      </w:pPr>
      <w:r>
        <w:rPr>
          <w:rFonts w:ascii="宋体" w:hAnsi="宋体"/>
          <w:szCs w:val="21"/>
        </w:rPr>
        <w:tab/>
      </w:r>
      <w:r>
        <w:rPr>
          <w:rFonts w:hint="eastAsia" w:ascii="宋体" w:hAnsi="宋体"/>
          <w:szCs w:val="21"/>
        </w:rPr>
        <w:t>根据特定数据库管理系统所提供的多种存储结构和存取方法等依赖于具体计算机结构的各项物理设计措施，对具体的应用任务选定最合适的物理存储结构(包括文件类型、索引结构和数据的存放次序与位逻辑等)、存取方法和存取路径等。这一步设计的结果就是所谓“物理数据库”。</w:t>
      </w:r>
    </w:p>
    <w:p>
      <w:pPr>
        <w:rPr>
          <w:rFonts w:ascii="宋体" w:hAnsi="宋体"/>
          <w:szCs w:val="21"/>
        </w:rPr>
      </w:pPr>
      <w:r>
        <w:rPr>
          <w:rFonts w:ascii="宋体" w:hAnsi="宋体"/>
          <w:szCs w:val="21"/>
        </w:rPr>
        <w:tab/>
      </w:r>
      <w:r>
        <w:rPr>
          <w:rFonts w:hint="eastAsia" w:ascii="宋体" w:hAnsi="宋体"/>
          <w:szCs w:val="21"/>
        </w:rPr>
        <w:t>4)</w:t>
      </w:r>
      <w:r>
        <w:rPr>
          <w:rFonts w:hint="eastAsia" w:ascii="宋体" w:hAnsi="宋体"/>
          <w:szCs w:val="21"/>
        </w:rPr>
        <w:tab/>
      </w:r>
      <w:r>
        <w:rPr>
          <w:rFonts w:hint="eastAsia" w:ascii="宋体" w:hAnsi="宋体"/>
          <w:szCs w:val="21"/>
        </w:rPr>
        <w:t>验证设计</w:t>
      </w:r>
    </w:p>
    <w:p>
      <w:pPr>
        <w:rPr>
          <w:rFonts w:ascii="宋体" w:hAnsi="宋体"/>
          <w:szCs w:val="21"/>
        </w:rPr>
      </w:pPr>
      <w:r>
        <w:rPr>
          <w:rFonts w:ascii="宋体" w:hAnsi="宋体"/>
          <w:szCs w:val="21"/>
        </w:rPr>
        <w:tab/>
      </w:r>
      <w:r>
        <w:rPr>
          <w:rFonts w:hint="eastAsia" w:ascii="宋体" w:hAnsi="宋体"/>
          <w:szCs w:val="21"/>
        </w:rPr>
        <w:t>在上述设计的基础上，收集数据并具体建立一个数据库，运行一些典型的应用任务来验证数据库设计的正确性和合理性。一般，一个大型数据库的设计过程往往需要经过多次循环反复。当设计的某步发现问题时，可能就需要返回到前面去进行修改。因此，在做上述数据库设计时就应考虑到今后修改设计的可能性和方便性。</w:t>
      </w:r>
    </w:p>
    <w:p>
      <w:pPr>
        <w:pStyle w:val="4"/>
      </w:pPr>
      <w:bookmarkStart w:id="70" w:name="_Toc464349428"/>
      <w:r>
        <w:rPr>
          <w:rFonts w:hint="eastAsia"/>
        </w:rPr>
        <w:t>编码</w:t>
      </w:r>
      <w:bookmarkEnd w:id="70"/>
    </w:p>
    <w:p>
      <w:pPr>
        <w:rPr>
          <w:rFonts w:ascii="宋体" w:hAnsi="宋体"/>
          <w:szCs w:val="21"/>
        </w:rPr>
      </w:pPr>
      <w:r>
        <w:rPr>
          <w:rFonts w:ascii="宋体" w:hAnsi="宋体"/>
          <w:szCs w:val="21"/>
        </w:rPr>
        <w:tab/>
      </w:r>
      <w:r>
        <w:rPr>
          <w:rFonts w:hint="eastAsia" w:ascii="宋体" w:hAnsi="宋体"/>
          <w:szCs w:val="21"/>
        </w:rPr>
        <w:t>1) 编码风格：</w:t>
      </w:r>
    </w:p>
    <w:p>
      <w:pPr>
        <w:rPr>
          <w:rFonts w:ascii="宋体" w:hAnsi="宋体"/>
          <w:szCs w:val="21"/>
        </w:rPr>
      </w:pPr>
      <w:r>
        <w:rPr>
          <w:rFonts w:ascii="宋体" w:hAnsi="宋体"/>
          <w:szCs w:val="21"/>
        </w:rPr>
        <w:tab/>
      </w:r>
      <w:r>
        <w:rPr>
          <w:rFonts w:hint="eastAsia" w:ascii="宋体" w:hAnsi="宋体"/>
          <w:szCs w:val="21"/>
        </w:rPr>
        <w:t>即书写源程序的习惯、程序代码的逻辑结构与习惯的编程技术。一个比较大的软件在编写的时候是合作完成的。那么许多人在编写的时候不能自己用自己的风格，他们必须要有一个统一的标准。这就要求编写时代码有良好的可读性。良好的代码可读性是合作的前提，也是后期软件的维护的前提。</w:t>
      </w:r>
    </w:p>
    <w:p>
      <w:pPr>
        <w:rPr>
          <w:rFonts w:ascii="宋体" w:hAnsi="宋体"/>
          <w:szCs w:val="21"/>
        </w:rPr>
      </w:pPr>
      <w:r>
        <w:rPr>
          <w:rFonts w:ascii="宋体" w:hAnsi="宋体"/>
          <w:szCs w:val="21"/>
        </w:rPr>
        <w:tab/>
      </w:r>
      <w:r>
        <w:rPr>
          <w:rFonts w:hint="eastAsia" w:ascii="宋体" w:hAnsi="宋体"/>
          <w:szCs w:val="21"/>
        </w:rPr>
        <w:t>2) 编码原则：</w:t>
      </w:r>
    </w:p>
    <w:p>
      <w:pPr>
        <w:rPr>
          <w:rFonts w:ascii="宋体" w:hAnsi="宋体"/>
          <w:szCs w:val="21"/>
        </w:rPr>
      </w:pPr>
      <w:r>
        <w:rPr>
          <w:rFonts w:ascii="宋体" w:hAnsi="宋体"/>
          <w:szCs w:val="21"/>
        </w:rPr>
        <w:tab/>
      </w:r>
      <w:r>
        <w:rPr>
          <w:rFonts w:hint="eastAsia" w:ascii="宋体" w:hAnsi="宋体"/>
          <w:szCs w:val="21"/>
        </w:rPr>
        <w:t>高效率原则包括提高运行效率，提高储存效率，提高输入输出效率。所有I/O操作应该采用缓冲方式，以减少用于通信的额外开销。</w:t>
      </w:r>
    </w:p>
    <w:p>
      <w:pPr>
        <w:rPr>
          <w:rFonts w:ascii="宋体" w:hAnsi="宋体"/>
          <w:szCs w:val="21"/>
        </w:rPr>
      </w:pPr>
      <w:r>
        <w:rPr>
          <w:rFonts w:ascii="宋体" w:hAnsi="宋体"/>
          <w:szCs w:val="21"/>
        </w:rPr>
        <w:tab/>
      </w:r>
      <w:r>
        <w:rPr>
          <w:rFonts w:hint="eastAsia" w:ascii="宋体" w:hAnsi="宋体"/>
          <w:szCs w:val="21"/>
        </w:rPr>
        <w:t>从2016年10月15号开始到2016年10月25号完成程序设计，需要首先写好编码规范手册，统一变量命名规范。丙负责前端开发，丁和戊负责后端，前后端人员需要及时沟通，保证前后端的良好对接。</w:t>
      </w:r>
    </w:p>
    <w:p>
      <w:pPr>
        <w:pStyle w:val="4"/>
      </w:pPr>
      <w:bookmarkStart w:id="71" w:name="_Toc464349429"/>
      <w:r>
        <w:rPr>
          <w:rFonts w:hint="eastAsia"/>
        </w:rPr>
        <w:t>软件测试</w:t>
      </w:r>
      <w:bookmarkEnd w:id="71"/>
    </w:p>
    <w:p>
      <w:pPr>
        <w:rPr>
          <w:rFonts w:ascii="宋体" w:hAnsi="宋体"/>
          <w:szCs w:val="21"/>
        </w:rPr>
      </w:pPr>
      <w:r>
        <w:rPr>
          <w:rFonts w:ascii="宋体" w:hAnsi="宋体"/>
          <w:szCs w:val="21"/>
        </w:rPr>
        <w:tab/>
      </w:r>
      <w:r>
        <w:rPr>
          <w:rFonts w:hint="eastAsia" w:ascii="宋体" w:hAnsi="宋体"/>
          <w:szCs w:val="21"/>
        </w:rPr>
        <w:t>单元测试：</w:t>
      </w:r>
    </w:p>
    <w:p>
      <w:pPr>
        <w:rPr>
          <w:rFonts w:ascii="宋体" w:hAnsi="宋体"/>
          <w:szCs w:val="21"/>
        </w:rPr>
      </w:pPr>
      <w:r>
        <w:rPr>
          <w:rFonts w:ascii="宋体" w:hAnsi="宋体"/>
          <w:szCs w:val="21"/>
        </w:rPr>
        <w:tab/>
      </w:r>
      <w:r>
        <w:rPr>
          <w:rFonts w:hint="eastAsia" w:ascii="宋体" w:hAnsi="宋体"/>
          <w:szCs w:val="21"/>
        </w:rPr>
        <w:t>单元测试又称模块测试，是针对软件设计的最小单位 ─ 程序模块，进行正确性检验的测试工作。其目的在于发现各模块内部可能存在的各种差错。</w:t>
      </w:r>
    </w:p>
    <w:p>
      <w:pPr>
        <w:rPr>
          <w:rFonts w:ascii="宋体" w:hAnsi="宋体"/>
          <w:szCs w:val="21"/>
        </w:rPr>
      </w:pPr>
      <w:r>
        <w:rPr>
          <w:rFonts w:ascii="宋体" w:hAnsi="宋体"/>
          <w:szCs w:val="21"/>
        </w:rPr>
        <w:tab/>
      </w:r>
      <w:r>
        <w:rPr>
          <w:rFonts w:hint="eastAsia" w:ascii="宋体" w:hAnsi="宋体"/>
          <w:szCs w:val="21"/>
        </w:rPr>
        <w:t>单元测试需要从程序的内部结构出发设计测试用例。多个模块可以平行地独立进行单元测试。</w:t>
      </w:r>
    </w:p>
    <w:p>
      <w:pPr>
        <w:rPr>
          <w:rFonts w:ascii="宋体" w:hAnsi="宋体"/>
          <w:szCs w:val="21"/>
        </w:rPr>
      </w:pPr>
      <w:r>
        <w:rPr>
          <w:rFonts w:ascii="宋体" w:hAnsi="宋体"/>
          <w:szCs w:val="21"/>
        </w:rPr>
        <w:tab/>
      </w:r>
      <w:r>
        <w:rPr>
          <w:rFonts w:hint="eastAsia" w:ascii="宋体" w:hAnsi="宋体"/>
          <w:szCs w:val="21"/>
        </w:rPr>
        <w:t>集成测试：</w:t>
      </w:r>
    </w:p>
    <w:p>
      <w:pPr>
        <w:rPr>
          <w:rFonts w:ascii="宋体" w:hAnsi="宋体"/>
          <w:szCs w:val="21"/>
        </w:rPr>
      </w:pPr>
      <w:r>
        <w:rPr>
          <w:rFonts w:ascii="宋体" w:hAnsi="宋体"/>
          <w:szCs w:val="21"/>
        </w:rPr>
        <w:tab/>
      </w:r>
      <w:r>
        <w:rPr>
          <w:rFonts w:hint="eastAsia" w:ascii="宋体" w:hAnsi="宋体"/>
          <w:szCs w:val="21"/>
        </w:rPr>
        <w:t>集成测试也称联合测试，将程序模块采用适当的集成策略组装起来，对系统的接口及集成后的功能进行正确性检测的测试工作。其主要目的是检查软件单位之间的接口是否正确，集成测试的对象是已经经过单元测试的模块。</w:t>
      </w:r>
    </w:p>
    <w:p>
      <w:pPr>
        <w:rPr>
          <w:rFonts w:ascii="宋体" w:hAnsi="宋体"/>
          <w:szCs w:val="21"/>
        </w:rPr>
      </w:pPr>
      <w:r>
        <w:rPr>
          <w:rFonts w:ascii="宋体" w:hAnsi="宋体"/>
          <w:szCs w:val="21"/>
        </w:rPr>
        <w:tab/>
      </w:r>
      <w:r>
        <w:rPr>
          <w:rFonts w:hint="eastAsia" w:ascii="宋体" w:hAnsi="宋体"/>
          <w:szCs w:val="21"/>
        </w:rPr>
        <w:t>系统测试：</w:t>
      </w:r>
    </w:p>
    <w:p>
      <w:pPr>
        <w:rPr>
          <w:rFonts w:ascii="宋体" w:hAnsi="宋体"/>
          <w:szCs w:val="21"/>
        </w:rPr>
      </w:pPr>
      <w:r>
        <w:rPr>
          <w:rFonts w:ascii="宋体" w:hAnsi="宋体"/>
          <w:szCs w:val="21"/>
        </w:rPr>
        <w:tab/>
      </w:r>
      <w:r>
        <w:rPr>
          <w:rFonts w:hint="eastAsia" w:ascii="宋体" w:hAnsi="宋体"/>
          <w:szCs w:val="21"/>
        </w:rPr>
        <w:t>主要包括功能测试、界面测试、可靠性测试、易用性测试、性能测试。 功能测试主要针对包括功能可用性、功能实现程度（功能流程&amp;业务流程、数据处理&amp;业务数据处理）方面测试。</w:t>
      </w:r>
    </w:p>
    <w:p>
      <w:pPr>
        <w:rPr>
          <w:rFonts w:ascii="宋体" w:hAnsi="宋体"/>
          <w:szCs w:val="21"/>
        </w:rPr>
      </w:pPr>
      <w:r>
        <w:rPr>
          <w:rFonts w:ascii="宋体" w:hAnsi="宋体"/>
          <w:szCs w:val="21"/>
        </w:rPr>
        <w:tab/>
      </w:r>
      <w:r>
        <w:rPr>
          <w:rFonts w:hint="eastAsia" w:ascii="宋体" w:hAnsi="宋体"/>
          <w:szCs w:val="21"/>
        </w:rPr>
        <w:t>回归测试：</w:t>
      </w:r>
    </w:p>
    <w:p>
      <w:pPr>
        <w:rPr>
          <w:rFonts w:ascii="宋体" w:hAnsi="宋体"/>
          <w:szCs w:val="21"/>
        </w:rPr>
      </w:pPr>
      <w:r>
        <w:rPr>
          <w:rFonts w:ascii="宋体" w:hAnsi="宋体"/>
          <w:szCs w:val="21"/>
        </w:rPr>
        <w:tab/>
      </w:r>
      <w:r>
        <w:rPr>
          <w:rFonts w:hint="eastAsia" w:ascii="宋体" w:hAnsi="宋体"/>
          <w:szCs w:val="21"/>
        </w:rPr>
        <w:t>回归测试指在软件维护阶段，为了检测代码修改而引入的错误所进行的测试活动。回归测试是软件维护阶段的重要工作，有研究表明，回归测试带来的耗费占软件生命周期的1/3总费用以上。</w:t>
      </w:r>
    </w:p>
    <w:p>
      <w:pPr>
        <w:rPr>
          <w:rFonts w:ascii="宋体" w:hAnsi="宋体"/>
          <w:szCs w:val="21"/>
        </w:rPr>
      </w:pPr>
      <w:r>
        <w:rPr>
          <w:rFonts w:ascii="宋体" w:hAnsi="宋体"/>
          <w:szCs w:val="21"/>
        </w:rPr>
        <w:tab/>
      </w:r>
      <w:r>
        <w:rPr>
          <w:rFonts w:hint="eastAsia" w:ascii="宋体" w:hAnsi="宋体"/>
          <w:szCs w:val="21"/>
        </w:rPr>
        <w:t>从2016年10月26号开始至2016年10月29号。由丙，丁，戊三人独自完成单元测试之后，再一同完成集成测试，系统测试，回归测试。</w:t>
      </w:r>
    </w:p>
    <w:p>
      <w:pPr>
        <w:pStyle w:val="4"/>
      </w:pPr>
      <w:bookmarkStart w:id="72" w:name="_Toc464349430"/>
      <w:r>
        <w:rPr>
          <w:rFonts w:hint="eastAsia"/>
        </w:rPr>
        <w:t>项目的监督与控制:</w:t>
      </w:r>
      <w:bookmarkEnd w:id="72"/>
    </w:p>
    <w:p>
      <w:r>
        <w:rPr>
          <w:rFonts w:hint="eastAsia"/>
          <w:b/>
        </w:rPr>
        <w:t>报告机制</w:t>
      </w:r>
      <w:r>
        <w:rPr>
          <w:rFonts w:hint="eastAsia"/>
        </w:rPr>
        <w:t xml:space="preserve">：  </w:t>
      </w:r>
    </w:p>
    <w:p>
      <w:r>
        <w:rPr>
          <w:rFonts w:hint="eastAsia"/>
        </w:rPr>
        <w:t xml:space="preserve"> </w:t>
      </w:r>
      <w:r>
        <w:rPr>
          <w:rFonts w:hint="eastAsia"/>
        </w:rPr>
        <w:tab/>
      </w:r>
      <w:r>
        <w:rPr>
          <w:rFonts w:hint="eastAsia"/>
        </w:rPr>
        <w:t xml:space="preserve">各开发过程、培训负责人以周为单位记录工作进展，形成电子文档报告，上传至文档库。 </w:t>
      </w:r>
    </w:p>
    <w:p>
      <w:pPr>
        <w:ind w:firstLine="420"/>
      </w:pPr>
      <w:r>
        <w:rPr>
          <w:rFonts w:hint="eastAsia"/>
        </w:rPr>
        <w:t xml:space="preserve">负责人在每周项目例会作口头总结，小组会议审核通过给出意见，报告修改后上传至文档库 </w:t>
      </w:r>
    </w:p>
    <w:p>
      <w:pPr>
        <w:ind w:left="420"/>
      </w:pPr>
      <w:r>
        <w:rPr>
          <w:rFonts w:hint="eastAsia"/>
        </w:rPr>
        <w:t>各风险负责人密切监控风险状态，定期提交风险报告。必要时将突发情况邮</w:t>
      </w:r>
    </w:p>
    <w:p>
      <w:r>
        <w:rPr>
          <w:rFonts w:hint="eastAsia"/>
        </w:rPr>
        <w:t>件列表通知所有组员，并由组长做出临时处理决定。</w:t>
      </w:r>
    </w:p>
    <w:p>
      <w:r>
        <w:rPr>
          <w:rFonts w:hint="eastAsia"/>
          <w:b/>
        </w:rPr>
        <w:t>报告格式应包括</w:t>
      </w:r>
      <w:r>
        <w:rPr>
          <w:rFonts w:hint="eastAsia"/>
        </w:rPr>
        <w:t xml:space="preserve">： </w:t>
      </w:r>
    </w:p>
    <w:p>
      <w:pPr>
        <w:ind w:firstLine="420"/>
      </w:pPr>
      <w:r>
        <w:rPr>
          <w:rFonts w:hint="eastAsia"/>
        </w:rPr>
        <w:t xml:space="preserve"> 报告主题，时间段，负责人，报告内容，审核意见 </w:t>
      </w:r>
    </w:p>
    <w:p>
      <w:r>
        <w:rPr>
          <w:rFonts w:hint="eastAsia"/>
          <w:b/>
        </w:rPr>
        <w:t>评价和审核机制</w:t>
      </w:r>
      <w:r>
        <w:rPr>
          <w:rFonts w:hint="eastAsia"/>
        </w:rPr>
        <w:t xml:space="preserve">：  </w:t>
      </w:r>
    </w:p>
    <w:p>
      <w:pPr>
        <w:ind w:firstLine="420"/>
      </w:pPr>
      <w:r>
        <w:rPr>
          <w:rFonts w:hint="eastAsia"/>
        </w:rPr>
        <w:t xml:space="preserve">每周例会上小组讨论形成一致意见后即为通过，相关负责人针对改进意见开展下一周工作，小组会议持续评估其成效。 </w:t>
      </w:r>
    </w:p>
    <w:p>
      <w:pPr>
        <w:ind w:firstLine="420"/>
      </w:pPr>
      <w:r>
        <w:rPr>
          <w:rFonts w:hint="eastAsia"/>
        </w:rPr>
        <w:t>每一项目阶段结束之前（里程碑前后），组织一次阶段评审会，评估整个阶段的工作效率和成果质量。尽量与项目例会合并，并邀请老师和助教参加评议。</w:t>
      </w:r>
    </w:p>
    <w:p>
      <w:pPr>
        <w:pStyle w:val="4"/>
      </w:pPr>
      <w:bookmarkStart w:id="73" w:name="_Toc464349431"/>
      <w:r>
        <w:rPr>
          <w:rFonts w:hint="eastAsia"/>
        </w:rPr>
        <w:t>用户文档编写</w:t>
      </w:r>
      <w:bookmarkEnd w:id="73"/>
    </w:p>
    <w:p>
      <w:pPr>
        <w:rPr>
          <w:rFonts w:ascii="宋体" w:hAnsi="宋体"/>
          <w:szCs w:val="21"/>
        </w:rPr>
      </w:pPr>
      <w:r>
        <w:rPr>
          <w:rFonts w:ascii="宋体" w:hAnsi="宋体"/>
          <w:szCs w:val="21"/>
        </w:rPr>
        <w:tab/>
      </w:r>
      <w:r>
        <w:rPr>
          <w:rFonts w:hint="eastAsia" w:ascii="宋体" w:hAnsi="宋体"/>
          <w:szCs w:val="21"/>
        </w:rPr>
        <w:t>从2016年10月30号开始至2016年10月31号，完成各类文档的编写，系统准备投入运行阶段。</w:t>
      </w:r>
    </w:p>
    <w:p>
      <w:pPr>
        <w:pStyle w:val="4"/>
      </w:pPr>
      <w:bookmarkStart w:id="74" w:name="_Toc464349432"/>
      <w:r>
        <w:rPr>
          <w:rFonts w:hint="eastAsia"/>
        </w:rPr>
        <w:t>项目部署</w:t>
      </w:r>
      <w:bookmarkEnd w:id="74"/>
    </w:p>
    <w:p>
      <w:pPr>
        <w:rPr>
          <w:rFonts w:ascii="宋体" w:hAnsi="宋体"/>
          <w:szCs w:val="21"/>
        </w:rPr>
      </w:pPr>
      <w:r>
        <w:rPr>
          <w:rFonts w:ascii="宋体" w:hAnsi="宋体"/>
          <w:szCs w:val="21"/>
        </w:rPr>
        <w:tab/>
      </w:r>
      <w:r>
        <w:rPr>
          <w:rFonts w:hint="eastAsia" w:ascii="宋体" w:hAnsi="宋体"/>
          <w:szCs w:val="21"/>
        </w:rPr>
        <w:t>2016年11月1日，由戊进行项目交接，为接收方部署项目。</w:t>
      </w:r>
    </w:p>
    <w:p>
      <w:pPr>
        <w:pStyle w:val="4"/>
      </w:pPr>
      <w:bookmarkStart w:id="75" w:name="_Toc464349433"/>
      <w:r>
        <w:rPr>
          <w:rFonts w:hint="eastAsia"/>
        </w:rPr>
        <w:t>项目总结</w:t>
      </w:r>
      <w:bookmarkEnd w:id="75"/>
    </w:p>
    <w:p>
      <w:pPr>
        <w:rPr>
          <w:rFonts w:ascii="宋体" w:hAnsi="宋体"/>
          <w:szCs w:val="21"/>
        </w:rPr>
      </w:pPr>
      <w:r>
        <w:rPr>
          <w:rFonts w:ascii="宋体" w:hAnsi="宋体"/>
          <w:szCs w:val="21"/>
        </w:rPr>
        <w:tab/>
      </w:r>
      <w:r>
        <w:rPr>
          <w:rFonts w:hint="eastAsia" w:ascii="宋体" w:hAnsi="宋体"/>
          <w:szCs w:val="21"/>
        </w:rPr>
        <w:t>项目结束后用一周左右时间，对项目研发、部署等开发过程中的问题、经验教训总结备案，以利于项目经验的积累和开发进度的缩短。</w:t>
      </w:r>
    </w:p>
    <w:p>
      <w:pPr>
        <w:pStyle w:val="2"/>
      </w:pPr>
      <w:bookmarkStart w:id="76" w:name="_Toc464349434"/>
      <w:r>
        <w:rPr>
          <w:rFonts w:hint="eastAsia"/>
        </w:rPr>
        <w:t>进度表及活动网络图</w:t>
      </w:r>
      <w:bookmarkEnd w:id="76"/>
    </w:p>
    <w:p>
      <w:pPr>
        <w:pStyle w:val="3"/>
      </w:pPr>
      <w:bookmarkStart w:id="77" w:name="_Toc464349435"/>
      <w:r>
        <w:rPr>
          <w:rFonts w:hint="eastAsia"/>
        </w:rPr>
        <w:t>进度表（注：红色字体为重点事件，有严格时间限制）</w:t>
      </w:r>
      <w:bookmarkEnd w:id="77"/>
    </w:p>
    <w:tbl>
      <w:tblPr>
        <w:tblStyle w:val="33"/>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29"/>
        <w:gridCol w:w="3317"/>
        <w:gridCol w:w="1231"/>
        <w:gridCol w:w="1448"/>
        <w:gridCol w:w="166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shd w:val="clear" w:color="auto" w:fill="BDD6EE"/>
          </w:tcPr>
          <w:p>
            <w:pPr>
              <w:rPr>
                <w:rFonts w:ascii="宋体" w:hAnsi="宋体"/>
                <w:szCs w:val="21"/>
              </w:rPr>
            </w:pPr>
            <w:r>
              <w:rPr>
                <w:rFonts w:hint="eastAsia" w:ascii="宋体" w:hAnsi="宋体"/>
                <w:szCs w:val="21"/>
              </w:rPr>
              <w:t>序号</w:t>
            </w:r>
          </w:p>
        </w:tc>
        <w:tc>
          <w:tcPr>
            <w:tcW w:w="3317" w:type="dxa"/>
            <w:tcBorders>
              <w:top w:val="outset" w:color="auto" w:sz="6" w:space="0"/>
              <w:left w:val="outset" w:color="auto" w:sz="6" w:space="0"/>
              <w:bottom w:val="outset" w:color="auto" w:sz="6" w:space="0"/>
              <w:right w:val="outset" w:color="auto" w:sz="6" w:space="0"/>
            </w:tcBorders>
            <w:shd w:val="clear" w:color="auto" w:fill="BDD6EE"/>
          </w:tcPr>
          <w:p>
            <w:pPr>
              <w:rPr>
                <w:rFonts w:ascii="宋体" w:hAnsi="宋体"/>
                <w:szCs w:val="21"/>
              </w:rPr>
            </w:pPr>
            <w:r>
              <w:rPr>
                <w:rFonts w:hint="eastAsia" w:ascii="宋体" w:hAnsi="宋体"/>
                <w:szCs w:val="21"/>
              </w:rPr>
              <w:t>任务名称</w:t>
            </w:r>
          </w:p>
        </w:tc>
        <w:tc>
          <w:tcPr>
            <w:tcW w:w="1231" w:type="dxa"/>
            <w:tcBorders>
              <w:top w:val="outset" w:color="auto" w:sz="6" w:space="0"/>
              <w:left w:val="outset" w:color="auto" w:sz="6" w:space="0"/>
              <w:bottom w:val="outset" w:color="auto" w:sz="6" w:space="0"/>
              <w:right w:val="outset" w:color="auto" w:sz="6" w:space="0"/>
            </w:tcBorders>
            <w:shd w:val="clear" w:color="auto" w:fill="BDD6EE"/>
          </w:tcPr>
          <w:p>
            <w:pPr>
              <w:rPr>
                <w:rFonts w:ascii="宋体" w:hAnsi="宋体"/>
                <w:szCs w:val="21"/>
              </w:rPr>
            </w:pPr>
            <w:r>
              <w:rPr>
                <w:rFonts w:hint="eastAsia" w:ascii="宋体" w:hAnsi="宋体"/>
                <w:szCs w:val="21"/>
              </w:rPr>
              <w:t>工作时间</w:t>
            </w:r>
          </w:p>
        </w:tc>
        <w:tc>
          <w:tcPr>
            <w:tcW w:w="1448" w:type="dxa"/>
            <w:tcBorders>
              <w:top w:val="outset" w:color="auto" w:sz="6" w:space="0"/>
              <w:left w:val="outset" w:color="auto" w:sz="6" w:space="0"/>
              <w:bottom w:val="outset" w:color="auto" w:sz="6" w:space="0"/>
              <w:right w:val="outset" w:color="auto" w:sz="6" w:space="0"/>
            </w:tcBorders>
            <w:shd w:val="clear" w:color="auto" w:fill="BDD6EE"/>
          </w:tcPr>
          <w:p>
            <w:pPr>
              <w:rPr>
                <w:rFonts w:ascii="宋体" w:hAnsi="宋体"/>
                <w:szCs w:val="21"/>
              </w:rPr>
            </w:pPr>
            <w:r>
              <w:rPr>
                <w:rFonts w:hint="eastAsia" w:ascii="宋体" w:hAnsi="宋体"/>
                <w:szCs w:val="21"/>
              </w:rPr>
              <w:t>开始时间</w:t>
            </w:r>
          </w:p>
        </w:tc>
        <w:tc>
          <w:tcPr>
            <w:tcW w:w="1665" w:type="dxa"/>
            <w:tcBorders>
              <w:top w:val="outset" w:color="auto" w:sz="6" w:space="0"/>
              <w:left w:val="outset" w:color="auto" w:sz="6" w:space="0"/>
              <w:bottom w:val="outset" w:color="auto" w:sz="6" w:space="0"/>
              <w:right w:val="outset" w:color="auto" w:sz="6" w:space="0"/>
            </w:tcBorders>
            <w:shd w:val="clear" w:color="auto" w:fill="BDD6EE"/>
          </w:tcPr>
          <w:p>
            <w:pPr>
              <w:rPr>
                <w:rFonts w:ascii="宋体" w:hAnsi="宋体"/>
                <w:szCs w:val="21"/>
              </w:rPr>
            </w:pPr>
            <w:r>
              <w:rPr>
                <w:rFonts w:hint="eastAsia" w:ascii="宋体" w:hAnsi="宋体"/>
                <w:szCs w:val="21"/>
              </w:rPr>
              <w:t>结束时间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color w:val="FF0000"/>
                <w:szCs w:val="21"/>
              </w:rPr>
              <w:t>开发前动员，以及项目介绍、大致流程、时间安排的宣讲</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2016年10月9日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2016年10月9日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查找有关开发需求的资料</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0．5工作日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2016年10月10日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2016年10月10日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3</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通过调研得出用户需求资料，得到相关数据</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2016年10月10日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2016年10月11日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99" w:hRule="atLeast"/>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4</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根据数据，讨论分析用户需求，提炼出产品需求</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0.5工作日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2016年10月11日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2016年10月11日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5</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color w:val="FF0000"/>
                <w:szCs w:val="21"/>
              </w:rPr>
              <w:t>整理并书写需求分析，得到需求文档</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2016年10月12日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2016年10月12日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6</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业务流程分析、数据流程分析</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 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2016年10月13日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2016年10月13日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7</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概要设计文档</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2016年10月14日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2016年10月14日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8</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软件构架文档</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2016年10月15日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2016年10月15日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9</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详细设计文档</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2016年10月16日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2016年10月16日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10</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数据库设计及分析</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 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2016年10月17日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2016年10月17日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11</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代码编程规范</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 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2016年10月18日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2016年10月18日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12</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color w:val="FF0000"/>
                <w:szCs w:val="21"/>
              </w:rPr>
              <w:t>编码</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6 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2016年10月19日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2016年10月25日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13</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单元测试</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 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2016年10月25日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2016年10月25日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14</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集成测试</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0.5工作日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2016年10月26日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2016年10月26日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7" w:hRule="atLeast"/>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15</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系统测试</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0.5工作日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2016年10月26日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2016年10月26日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7" w:hRule="atLeast"/>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16</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color w:val="FF0000"/>
                <w:szCs w:val="21"/>
              </w:rPr>
              <w:t>回归测试</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2016年10月27日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2016年10月28日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7" w:hRule="atLeast"/>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17</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color w:val="FF0000"/>
                <w:szCs w:val="21"/>
              </w:rPr>
              <w:t>用户文档编写</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w:t>
            </w:r>
            <w:r>
              <w:rPr>
                <w:rFonts w:ascii="宋体" w:hAnsi="宋体"/>
                <w:szCs w:val="21"/>
              </w:rPr>
              <w:t xml:space="preserve"> </w:t>
            </w:r>
            <w:r>
              <w:rPr>
                <w:rFonts w:hint="eastAsia" w:ascii="宋体" w:hAnsi="宋体"/>
                <w:szCs w:val="21"/>
              </w:rPr>
              <w:t>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2016年10月29日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2016年10月29日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7" w:hRule="atLeast"/>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18</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color w:val="FF0000"/>
                <w:szCs w:val="21"/>
              </w:rPr>
              <w:t>项目部署、项目交接</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3</w:t>
            </w:r>
            <w:r>
              <w:rPr>
                <w:rFonts w:ascii="宋体" w:hAnsi="宋体"/>
                <w:szCs w:val="21"/>
              </w:rPr>
              <w:t xml:space="preserve"> </w:t>
            </w:r>
            <w:r>
              <w:rPr>
                <w:rFonts w:hint="eastAsia" w:ascii="宋体" w:hAnsi="宋体"/>
                <w:szCs w:val="21"/>
              </w:rPr>
              <w:t>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2016年10月30日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2016年11月1日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7" w:hRule="atLeast"/>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19</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项目总结</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w:t>
            </w:r>
            <w:r>
              <w:rPr>
                <w:rFonts w:ascii="宋体" w:hAnsi="宋体"/>
                <w:szCs w:val="21"/>
              </w:rPr>
              <w:t xml:space="preserve"> </w:t>
            </w:r>
            <w:r>
              <w:rPr>
                <w:rFonts w:hint="eastAsia" w:ascii="宋体" w:hAnsi="宋体"/>
                <w:szCs w:val="21"/>
              </w:rPr>
              <w:t>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2016年11月2日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2016年11月4日</w:t>
            </w:r>
          </w:p>
        </w:tc>
      </w:tr>
    </w:tbl>
    <w:p>
      <w:pPr>
        <w:rPr>
          <w:rFonts w:ascii="Calibri" w:hAnsi="Calibri"/>
          <w:szCs w:val="22"/>
        </w:rPr>
      </w:pPr>
    </w:p>
    <w:p>
      <w:pPr>
        <w:rPr>
          <w:rFonts w:ascii="宋体" w:hAnsi="宋体"/>
          <w:b/>
          <w:szCs w:val="22"/>
        </w:rPr>
      </w:pPr>
      <w:r>
        <w:rPr>
          <w:rFonts w:ascii="宋体" w:hAnsi="宋体"/>
          <w:b/>
          <w:szCs w:val="22"/>
        </w:rPr>
        <w:tab/>
      </w:r>
    </w:p>
    <w:p>
      <w:pPr>
        <w:rPr>
          <w:rFonts w:ascii="宋体" w:hAnsi="宋体"/>
          <w:b/>
          <w:szCs w:val="22"/>
        </w:rPr>
      </w:pPr>
    </w:p>
    <w:p>
      <w:pPr>
        <w:rPr>
          <w:rFonts w:ascii="宋体" w:hAnsi="宋体"/>
          <w:b/>
          <w:szCs w:val="22"/>
        </w:rPr>
      </w:pPr>
    </w:p>
    <w:p>
      <w:pPr>
        <w:rPr>
          <w:rFonts w:ascii="宋体" w:hAnsi="宋体"/>
          <w:b/>
          <w:szCs w:val="22"/>
        </w:rPr>
      </w:pPr>
    </w:p>
    <w:p>
      <w:pPr>
        <w:rPr>
          <w:rFonts w:ascii="宋体" w:hAnsi="宋体"/>
          <w:b/>
          <w:szCs w:val="22"/>
        </w:rPr>
      </w:pPr>
    </w:p>
    <w:p>
      <w:pPr>
        <w:rPr>
          <w:rFonts w:ascii="宋体" w:hAnsi="宋体"/>
          <w:b/>
          <w:szCs w:val="22"/>
        </w:rPr>
      </w:pPr>
    </w:p>
    <w:p>
      <w:pPr>
        <w:rPr>
          <w:rFonts w:ascii="宋体" w:hAnsi="宋体"/>
          <w:b/>
          <w:szCs w:val="22"/>
        </w:rPr>
      </w:pPr>
    </w:p>
    <w:p>
      <w:pPr>
        <w:rPr>
          <w:rFonts w:ascii="宋体" w:hAnsi="宋体"/>
          <w:b/>
          <w:szCs w:val="22"/>
        </w:rPr>
      </w:pPr>
    </w:p>
    <w:p>
      <w:pPr>
        <w:rPr>
          <w:rFonts w:ascii="宋体" w:hAnsi="宋体"/>
          <w:b/>
          <w:szCs w:val="22"/>
        </w:rPr>
      </w:pPr>
    </w:p>
    <w:p>
      <w:pPr>
        <w:rPr>
          <w:rFonts w:ascii="宋体" w:hAnsi="宋体"/>
          <w:b/>
          <w:szCs w:val="22"/>
        </w:rPr>
      </w:pPr>
    </w:p>
    <w:p>
      <w:pPr>
        <w:pStyle w:val="3"/>
      </w:pPr>
      <w:bookmarkStart w:id="78" w:name="_Toc464349436"/>
      <w:r>
        <w:rPr>
          <w:rFonts w:hint="eastAsia"/>
        </w:rPr>
        <w:t>活动图</w:t>
      </w:r>
      <w:bookmarkEnd w:id="78"/>
    </w:p>
    <w:p>
      <w:pPr>
        <w:rPr>
          <w:rFonts w:ascii="宋体" w:hAnsi="宋体"/>
          <w:szCs w:val="22"/>
        </w:rPr>
      </w:pPr>
      <w: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7010400</wp:posOffset>
                </wp:positionV>
                <wp:extent cx="9525" cy="266700"/>
                <wp:effectExtent l="38100" t="0" r="66675" b="57150"/>
                <wp:wrapNone/>
                <wp:docPr id="56" name="直接箭头连接符 35"/>
                <wp:cNvGraphicFramePr/>
                <a:graphic xmlns:a="http://schemas.openxmlformats.org/drawingml/2006/main">
                  <a:graphicData uri="http://schemas.microsoft.com/office/word/2010/wordprocessingShape">
                    <wps:wsp>
                      <wps:cNvCnPr/>
                      <wps:spPr>
                        <a:xfrm>
                          <a:off x="0" y="0"/>
                          <a:ext cx="9525" cy="2667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直接箭头连接符 35" o:spid="_x0000_s1026" o:spt="32" type="#_x0000_t32" style="position:absolute;left:0pt;margin-top:552pt;height:21pt;width:0.75pt;mso-position-horizontal:center;mso-position-horizontal-relative:margin;z-index:251674624;mso-width-relative:page;mso-height-relative:page;" filled="f" stroked="t" coordsize="21600,21600" o:gfxdata="UEsDBAoAAAAAAIdO4kAAAAAAAAAAAAAAAAAEAAAAZHJzL1BLAwQUAAAACACHTuJAv+vTMtYAAAAI&#10;AQAADwAAAGRycy9kb3ducmV2LnhtbE2PQU+DQBCF7yb+h82YeGnaXUitBlmaqDEmxkvR3hcYAWVn&#10;kV1K+fcOJ73NvDd58710f7adOOHgW0caoo0CgVS6qqVaw8f78/oOhA+GKtM5Qg0zethnlxepSSo3&#10;0QFPeagFh5BPjIYmhD6R0pcNWuM3rkdi79MN1gReh1pWg5k43HYyVmonrWmJPzSmx8cGy+98tBrc&#10;ajzGk59X8vX2oXiLf57y+eVL6+urSN2DCHgOf8ew4DM6ZMxUuJEqLzoNXCSwGqktT4t/A6JYhO1O&#10;gcxS+b9A9gtQSwMEFAAAAAgAh07iQINPDsz5AQAApQMAAA4AAABkcnMvZTJvRG9jLnhtbK1TzY7T&#10;MBC+I/EOlu80aVcpu1XTlbZluSCoBDzA1HESS/7T2DTtS/ACSJyAE3DaO08Dy2MwdktZ4IbIwZnx&#10;ZL7x9/nL/HJnNNtKDMrZmo9HJWfSCtco29X85YvrB+echQi2Ae2srPleBn65uH9vPviZnLje6UYi&#10;IxAbZoOveR+jnxVFEL00EEbOS0vF1qGBSCl2RYMwELrRxaQsp8XgsPHohAyBdleHIl9k/LaVIj5r&#10;2yAj0zWns8W8Yl43aS0Wc5h1CL5X4ngM+IdTGFCWhp6gVhCBvUL1F5RRAl1wbRwJZwrXtkrIzIHY&#10;jMs/2DzvwcvMhcQJ/iRT+H+w4ul2jUw1Na+mnFkwdEe3b26+vX5/+/nT13c337+8TfHHD+ysSmIN&#10;PsyoZ2nXeMyCX2NivmvRpDdxYrss8P4ksNxFJmjzoppUnAkqTKbTh2WWv/jV6jHEx9IZloKah4ig&#10;uj4unbV0kQ7HWWLYPgmRhlPjz4Y017prpXW+T23ZUPPpWUU3LoBc1WqIFBpPPIPtOAPdkV1FxIwY&#10;nFZN6k44AbvNUiPbAlmmurq4WmXiNO23z9LoFYT+8F0uHcxkVCRHa2Vqfl6m57AdQelHtmFx70ni&#10;iApsp2WqEbK2abLMfj2SS0IfpE3RxjX7rHiRMvJCbjv6Npntbk7x3b9r8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69My1gAAAAgBAAAPAAAAAAAAAAEAIAAAACIAAABkcnMvZG93bnJldi54bWxQ&#10;SwECFAAUAAAACACHTuJAg08OzPkBAAClAwAADgAAAAAAAAABACAAAAAlAQAAZHJzL2Uyb0RvYy54&#10;bWxQSwUGAAAAAAYABgBZAQAAkAUAAAAA&#10;">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6153150</wp:posOffset>
                </wp:positionV>
                <wp:extent cx="9525" cy="266700"/>
                <wp:effectExtent l="38100" t="0" r="66675" b="57150"/>
                <wp:wrapNone/>
                <wp:docPr id="55" name="直接箭头连接符 34"/>
                <wp:cNvGraphicFramePr/>
                <a:graphic xmlns:a="http://schemas.openxmlformats.org/drawingml/2006/main">
                  <a:graphicData uri="http://schemas.microsoft.com/office/word/2010/wordprocessingShape">
                    <wps:wsp>
                      <wps:cNvCnPr/>
                      <wps:spPr>
                        <a:xfrm>
                          <a:off x="0" y="0"/>
                          <a:ext cx="9525" cy="2667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直接箭头连接符 34" o:spid="_x0000_s1026" o:spt="32" type="#_x0000_t32" style="position:absolute;left:0pt;margin-top:484.5pt;height:21pt;width:0.75pt;mso-position-horizontal:center;mso-position-horizontal-relative:margin;z-index:251673600;mso-width-relative:page;mso-height-relative:page;" filled="f" stroked="t" coordsize="21600,21600" o:gfxdata="UEsDBAoAAAAAAIdO4kAAAAAAAAAAAAAAAAAEAAAAZHJzL1BLAwQUAAAACACHTuJAzyb9C9YAAAAH&#10;AQAADwAAAGRycy9kb3ducmV2LnhtbE2PQU/DMAyF70j8h8hIXCaWtBKDlaaTACEkxGUF7mlj2kLj&#10;lCZd13+Pd4KTn/Ws9z7nu6PrxQHH0HnSkKwVCKTa244aDe9vT1e3IEI0ZE3vCTUsGGBXnJ/lJrN+&#10;pj0eytgIDqGQGQ1tjEMmZahbdCas/YDE3qcfnYm8jo20o5k53PUyVWojnemIG1oz4EOL9Xc5OQ1+&#10;NX2kc1hW8uXmvnpNfx7L5flL68uLRN2BiHiMf8dwwmd0KJip8hPZIHoN/EjUsN1sWZzsaxAVD5Uk&#10;CmSRy//8xS9QSwMEFAAAAAgAh07iQK5Jvar5AQAApQMAAA4AAABkcnMvZTJvRG9jLnhtbK1TzY7T&#10;MBC+I/EOlu80aZeU3arpStuyXBCsBDzA1HESS/7T2DTtS/ACSJyA08Jp7zwNLI/B2C1lgRsiB2fs&#10;yXzj75sv8/Ot0WwjMShnaz4elZxJK1yjbFfzVy8vH5xyFiLYBrSzsuY7Gfj54v69+eBncuJ6pxuJ&#10;jEBsmA2+5n2MflYUQfTSQBg5Ly0lW4cGIm2xKxqEgdCNLiZlOS0Gh41HJ2QIdLraJ/ki47etFPF5&#10;2wYZma453S3mFfO6TmuxmMOsQ/C9EodrwD/cwoCy1PQItYII7DWqv6CMEuiCa+NIOFO4tlVCZg7E&#10;Zlz+weZFD15mLiRO8EeZwv+DFc82V8hUU/Oq4syCoRndvr359ubD7edPX9/ffP/yLsXXH9nJwyTW&#10;4MOMapb2Cg+74K8wMd+2aNKbOLFtFnh3FFhuIxN0eFZNqIugxGQ6fVRm+YtfpR5DfCKdYSmoeYgI&#10;quvj0llLg3Q4zhLD5mmI1JwKfxakvtZdKq3zPLVlQ82nJxVNXAC5qtUQKTSeeAbbcQa6I7uKiBkx&#10;OK2aVJ1wAnbrpUa2AbJMdXF2saoScer222ep9QpCv/8up/ZmMiqSo7UyNT8t07M/jqD0Y9uwuPMk&#10;cUQFttPygKxt6iyzXw/kktB7aVO0ds0uK16kHXkhX+jg22S2u3uK7/5di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PJv0L1gAAAAcBAAAPAAAAAAAAAAEAIAAAACIAAABkcnMvZG93bnJldi54bWxQ&#10;SwECFAAUAAAACACHTuJArkm9qvkBAAClAwAADgAAAAAAAAABACAAAAAlAQAAZHJzL2Uyb0RvYy54&#10;bWxQSwUGAAAAAAYABgBZAQAAkAUAAAAA&#10;">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2581275</wp:posOffset>
                </wp:positionH>
                <wp:positionV relativeFrom="paragraph">
                  <wp:posOffset>2200275</wp:posOffset>
                </wp:positionV>
                <wp:extent cx="9525" cy="266700"/>
                <wp:effectExtent l="38100" t="0" r="66675" b="57150"/>
                <wp:wrapNone/>
                <wp:docPr id="54" name="直接箭头连接符 33"/>
                <wp:cNvGraphicFramePr/>
                <a:graphic xmlns:a="http://schemas.openxmlformats.org/drawingml/2006/main">
                  <a:graphicData uri="http://schemas.microsoft.com/office/word/2010/wordprocessingShape">
                    <wps:wsp>
                      <wps:cNvCnPr/>
                      <wps:spPr>
                        <a:xfrm>
                          <a:off x="0" y="0"/>
                          <a:ext cx="9525" cy="2667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直接箭头连接符 33" o:spid="_x0000_s1026" o:spt="32" type="#_x0000_t32" style="position:absolute;left:0pt;margin-left:203.25pt;margin-top:173.25pt;height:21pt;width:0.75pt;z-index:251672576;mso-width-relative:page;mso-height-relative:page;" filled="f" stroked="t" coordsize="21600,21600" o:gfxdata="UEsDBAoAAAAAAIdO4kAAAAAAAAAAAAAAAAAEAAAAZHJzL1BLAwQUAAAACACHTuJA+XbCfNkAAAAL&#10;AQAADwAAAGRycy9kb3ducmV2LnhtbE2PQU+EMBCF7yb+h2ZMvGzcdpFdCVI2UWNMjBdR7wVGQOkU&#10;aVmWf+/sSW8z817efC/bH20vDjj6zpGGzVqBQKpc3VGj4f3t8SoB4YOh2vSOUMOCHvb5+Vlm0trN&#10;9IqHIjSCQ8inRkMbwpBK6asWrfFrNyCx9ulGawKvYyPr0cwcbnsZKbWT1nTEH1oz4H2L1XcxWQ1u&#10;NX1Es19W8vnmrnyJfh6K5elL68uLjboFEfAY/sxwwmd0yJmpdBPVXvQaYrXbslXDdXwa2BGrhNuV&#10;fEmSLcg8k/875L9QSwMEFAAAAAgAh07iQMSlJTz6AQAApQMAAA4AAABkcnMvZTJvRG9jLnhtbK1T&#10;zY7TMBC+I/EOlu80aUvLbtV0pW1ZLggqAQ8wdZzEkv80Nk37ErwAEifgtHDaO08Dy2MwdktZ4IbI&#10;wRl7Mt/4++bL/GJnNNtKDMrZig8HJWfSClcr21b81curB2echQi2Bu2srPheBn6xuH9v3vuZHLnO&#10;6VoiIxAbZr2veBejnxVFEJ00EAbOS0vJxqGBSFtsixqhJ3Sji1FZToveYe3RCRkCna4OSb7I+E0j&#10;RXzeNEFGpitOd4t5xbxu0los5jBrEXynxPEa8A+3MKAsNT1BrSACe43qLyijBLrgmjgQzhSuaZSQ&#10;mQOxGZZ/sHnRgZeZC4kT/Emm8P9gxbPtGpmqKz55yJkFQzO6fXvz7c2H28+fvr6/+f7lXYqvP7Lx&#10;OInV+zCjmqVd43EX/BoT812DJr2JE9tlgfcngeUuMkGH55PRhDNBidF0+qjM8he/Sj2G+EQ6w1JQ&#10;8RARVNvFpbOWBulwmCWG7dMQqTkV/ixIfa27UlrneWrL+opPxxOauAByVaMhUmg88Qy25Qx0S3YV&#10;ETNicFrVqTrhBGw3S41sC2SZyeX55WqSiFO33z5LrVcQusN3OXUwk1GRHK2VqfhZmZ7DcQSlH9ua&#10;xb0niSMqsK2WR2RtU2eZ/Xokl4Q+SJuijav3WfEi7cgL+UJH3yaz3d1TfPfvWvw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bCfNkAAAALAQAADwAAAAAAAAABACAAAAAiAAAAZHJzL2Rvd25yZXYu&#10;eG1sUEsBAhQAFAAAAAgAh07iQMSlJTz6AQAApQMAAA4AAAAAAAAAAQAgAAAAKAEAAGRycy9lMm9E&#10;b2MueG1sUEsFBgAAAAAGAAYAWQEAAJQFAAAAAA==&#10;">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2113915</wp:posOffset>
                </wp:positionH>
                <wp:positionV relativeFrom="paragraph">
                  <wp:posOffset>5419725</wp:posOffset>
                </wp:positionV>
                <wp:extent cx="152400" cy="190500"/>
                <wp:effectExtent l="0" t="0" r="76200" b="57150"/>
                <wp:wrapNone/>
                <wp:docPr id="53" name="直接箭头连接符 32"/>
                <wp:cNvGraphicFramePr/>
                <a:graphic xmlns:a="http://schemas.openxmlformats.org/drawingml/2006/main">
                  <a:graphicData uri="http://schemas.microsoft.com/office/word/2010/wordprocessingShape">
                    <wps:wsp>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直接箭头连接符 32" o:spid="_x0000_s1026" o:spt="32" type="#_x0000_t32" style="position:absolute;left:0pt;margin-left:166.45pt;margin-top:426.75pt;height:15pt;width:12pt;z-index:251671552;mso-width-relative:page;mso-height-relative:page;" filled="f" stroked="t" coordsize="21600,21600" o:gfxdata="UEsDBAoAAAAAAIdO4kAAAAAAAAAAAAAAAAAEAAAAZHJzL1BLAwQUAAAACACHTuJAOs7SntkAAAAL&#10;AQAADwAAAGRycy9kb3ducmV2LnhtbE2PwU6DQBCG7ya+w2ZMvDTtUggVkaWJGmNiehHrfYERUHYW&#10;2aWUt3c86XG++fPPN9n+bHpxwtF1lhRsNwEIpMrWHTUKjm9P6wSE85pq3VtCBQs62OeXF5lOazvT&#10;K54K3wguIZdqBa33Qyqlq1o02m3sgMS7Dzsa7XkcG1mPeuZy08swCHbS6I74QqsHfGix+iomo8Cu&#10;pvdwdstKvtzcl4fw+7FYnj+Vur7aBncgPJ79Xxh+9VkdcnYq7US1E72CKApvOaogiaMYBCeieMek&#10;ZJIwkXkm//+Q/wBQSwMEFAAAAAgAh07iQP/XsKz4AQAApwMAAA4AAABkcnMvZTJvRG9jLnhtbK1T&#10;zY7TMBC+I/EOlu80SUtWu1HTlbZluSCoBDzA1HESS/6TbZr2JXgBJE7ACTjtnaeB5TEYO6EscEP0&#10;4M6P55uZz1+WlwclyZ47L4yuaTHLKeGamUborqYvX1w/OKfEB9ANSKN5TY/c08vV/XvLwVZ8bnoj&#10;G+4IgmhfDbamfQi2yjLPeq7Az4zlGpOtcQoCuq7LGgcDoiuZzfP8LBuMa6wzjHuP0c2YpKuE37ac&#10;hWdt63kgsqY4W0inS+cuntlqCVXnwPaCTWPAP0yhQGhseoLaQADyyom/oJRgznjThhkzKjNtKxhP&#10;O+A2Rf7HNs97sDztguR4e6LJ/z9Y9nS/dUQ0NS0XlGhQ+Ea3b26+vX5/+/nT13c337+8jfbHD2Qx&#10;j2QN1ldYs9ZbN3nebl3c/NA6Ff9xJ3JIBB9PBPNDIAyDRTl/mOMzMEwVF3mJNqJkv4qt8+ExN4pE&#10;o6Y+OBBdH9ZGa3xK44pEMuyf+DAW/iyInbW5FlJiHCqpyVDTs0UZmwHqqpUQ0FQWN/W6owRkh4Jl&#10;wSVEb6RoYnUs9q7braUje0DRlFcXV5tyGvO3a7H1Bnw/3kupeA0qJQJqWgpV0/M8/sZwACEf6YaE&#10;o0WSgxOgO8knZKljJU+KnZaLVI/kRmtnmmPiPIseqiHxNik3yu2uj/bd72v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rO0p7ZAAAACwEAAA8AAAAAAAAAAQAgAAAAIgAAAGRycy9kb3ducmV2Lnht&#10;bFBLAQIUABQAAAAIAIdO4kD/17Cs+AEAAKcDAAAOAAAAAAAAAAEAIAAAACgBAABkcnMvZTJvRG9j&#10;LnhtbFBLBQYAAAAABgAGAFkBAACSBQAAAAA=&#10;">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2962275</wp:posOffset>
                </wp:positionH>
                <wp:positionV relativeFrom="paragraph">
                  <wp:posOffset>5429250</wp:posOffset>
                </wp:positionV>
                <wp:extent cx="161925" cy="152400"/>
                <wp:effectExtent l="38100" t="0" r="28575" b="57150"/>
                <wp:wrapNone/>
                <wp:docPr id="52" name="直接箭头连接符 31"/>
                <wp:cNvGraphicFramePr/>
                <a:graphic xmlns:a="http://schemas.openxmlformats.org/drawingml/2006/main">
                  <a:graphicData uri="http://schemas.microsoft.com/office/word/2010/wordprocessingShape">
                    <wps:wsp>
                      <wps:cNvCnPr/>
                      <wps:spPr>
                        <a:xfrm flipH="1">
                          <a:off x="0" y="0"/>
                          <a:ext cx="161925" cy="1524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直接箭头连接符 31" o:spid="_x0000_s1026" o:spt="32" type="#_x0000_t32" style="position:absolute;left:0pt;flip:x;margin-left:233.25pt;margin-top:427.5pt;height:12pt;width:12.75pt;z-index:251670528;mso-width-relative:page;mso-height-relative:page;" filled="f" stroked="t" coordsize="21600,21600" o:gfxdata="UEsDBAoAAAAAAIdO4kAAAAAAAAAAAAAAAAAEAAAAZHJzL1BLAwQUAAAACACHTuJAZ1N4KNkAAAAL&#10;AQAADwAAAGRycy9kb3ducmV2LnhtbE2PT0/CQBDF7yZ+h82YeJNdkBao3XIwUeNRQOA4tEPbsH9q&#10;d6H47R1PepuZ9/Lm9/Ll1RpxoT603mkYjxQIcqWvWldr2KxfHuYgQkRXofGONHxTgGVxe5NjVvnB&#10;fdBlFWvBIS5kqKGJscukDGVDFsPId+RYO/reYuS1r2XV48Dh1siJUqm02Dr+0GBHzw2Vp9XZatiG&#10;r/fd7LQ5viJtaT98Poa1edP6/m6snkBEusY/M/ziMzoUzHTwZ1cFYTRM0zRhq4Z5knApdkwXEx4O&#10;fJktFMgil/87FD9QSwMEFAAAAAgAh07iQEiwb2QCAgAAsQMAAA4AAABkcnMvZTJvRG9jLnhtbK1T&#10;zY7TMBC+I/EOlu80SZdUu1XTlbZl4YCgEvAArmMnlvynsWnal+AFkDgBJ+C0d54Glsdg7JRqgRsi&#10;B2vG4/lm5psvi8u90WQnIChnG1pNSkqE5a5Vtmvoq5fXD84pCZHZlmlnRUMPItDL5f17i8HPxdT1&#10;TrcCCILYMB98Q/sY/bwoAu+FYWHivLAYlA4Mi+hCV7TABkQ3upiW5awYHLQeHBch4O16DNJlxpdS&#10;8PhcyiAi0Q3F3mI+IZ/bdBbLBZt3wHyv+LEN9g9dGKYsFj1BrVlk5DWov6CM4uCCk3HCnSmclIqL&#10;PANOU5V/TPOiZ17kWZCc4E80hf8Hy5/tNkBU29B6SollBnd0+/bm+5sPt18+f3t/8+Pru2R/+kjO&#10;qkTW4MMcc1Z2A0cv+A2kyfcSDJFa+Seog8wFTkf2merDiWqxj4TjZTWrLqY1JRxDVT19WOZVFCNM&#10;gvMQ4mPhDElGQ0MEpro+rpy1uFQHYwm2exoiNoKJvxJSsnXXSuu8W23J0NDZWY3b5wwVJjWLaBqP&#10;MwfbUcJ0h9LlEXLTwWnVpuyEE6DbrjSQHUP51FcXV+s6kYDVfnuWSq9Z6Md3OTQKy6iI6tbKNPS8&#10;TN94HZnSj2xL4sEj3REUs50WR2RtU2WRtXscLpE+0pysrWsPmf0ieaiL3NBRw0l4d3207/5py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U3go2QAAAAsBAAAPAAAAAAAAAAEAIAAAACIAAABkcnMv&#10;ZG93bnJldi54bWxQSwECFAAUAAAACACHTuJASLBvZAICAACxAwAADgAAAAAAAAABACAAAAAoAQAA&#10;ZHJzL2Uyb0RvYy54bWxQSwUGAAAAAAYABgBZAQAAnAUAAAAA&#10;">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2018665</wp:posOffset>
                </wp:positionH>
                <wp:positionV relativeFrom="paragraph">
                  <wp:posOffset>4619625</wp:posOffset>
                </wp:positionV>
                <wp:extent cx="190500" cy="266700"/>
                <wp:effectExtent l="38100" t="0" r="19050" b="57150"/>
                <wp:wrapNone/>
                <wp:docPr id="51" name="直接箭头连接符 29"/>
                <wp:cNvGraphicFramePr/>
                <a:graphic xmlns:a="http://schemas.openxmlformats.org/drawingml/2006/main">
                  <a:graphicData uri="http://schemas.microsoft.com/office/word/2010/wordprocessingShape">
                    <wps:wsp>
                      <wps:cNvCnPr/>
                      <wps:spPr>
                        <a:xfrm flipH="1">
                          <a:off x="0" y="0"/>
                          <a:ext cx="190500" cy="2667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直接箭头连接符 29" o:spid="_x0000_s1026" o:spt="32" type="#_x0000_t32" style="position:absolute;left:0pt;flip:x;margin-left:158.95pt;margin-top:363.75pt;height:21pt;width:15pt;z-index:251668480;mso-width-relative:page;mso-height-relative:page;" filled="f" stroked="t" coordsize="21600,21600" o:gfxdata="UEsDBAoAAAAAAIdO4kAAAAAAAAAAAAAAAAAEAAAAZHJzL1BLAwQUAAAACACHTuJAEw5fg9kAAAAL&#10;AQAADwAAAGRycy9kb3ducmV2LnhtbE2PwU7DMAyG70i8Q2QkbiztylZWmu6ABIgj2xgcs8ZrqyVO&#10;abJ1vD3eCY7+/en353J5dlaccAidJwXpJAGBVHvTUaNgs36+ewARoiajrSdU8IMBltX1VakL40d6&#10;x9MqNoJLKBRaQRtjX0gZ6hadDhPfI/Fu7wenI49DI82gRy53Vk6TZC6d7ogvtLrHpxbrw+roFGzD&#10;99tnftjsXzRu8Wv8yMLavip1e5MmjyAinuMfDBd9VoeKnXb+SCYIqyBL8wWjCvJpPgPBRHZ/SXac&#10;zBczkFUp//9Q/QJQSwMEFAAAAAgAh07iQNvy+bb/AQAAsQMAAA4AAABkcnMvZTJvRG9jLnhtbK1T&#10;zY7TMBC+I/EOlu80aVHLNmq60rYsHBCsBDzA1LETS/6TbZr2JXgBJE7AaeG0d54Glsdg7IRqgRsi&#10;B2t+PN/MfP6yOj9oRfbcB2lNTaeTkhJumG2kaWv6+tXlgzNKQgTTgLKG1/TIAz1f37+36l3FZ7az&#10;quGeIIgJVe9q2sXoqqIIrOMawsQ6bjAprNcQ0fVt0XjoEV2rYlaWi6K3vnHeMh4CRrdDkq4zvhCc&#10;xRdCBB6JqinOFvPp87lLZ7FeQdV6cJ1k4xjwD1NokAabnqC2EIG88fIvKC2Zt8GKOGFWF1YIyXje&#10;AbeZln9s87IDx/MuSE5wJ5rC/4Nlz/dXnsimpvMpJQY0vtHtu5vvbz/efvn87cPNj6/vk339icyW&#10;iazehQprNubKj15wVz5tfhBeE6Gke4o6yFzgduSQqT6eqOaHSBgGp8tyXuKDMEzNFotHaCNeMcAk&#10;OOdDfMKtJsmoaYgeZNvFjTUGH9X6oQXsn4U4FP4qSMXGXkqlMA6VMqSv6eLhPDUDVJhQENHUDncO&#10;pqUEVIvSZdHnoYNVsknVqTj4drdRnuwB5TO/WF5s5+OYv11LrbcQuuFeTqVrUGkZUd1K6pqelekb&#10;whGkemwaEo8O6Y5egmkVH5GVSZU8a3dcLpE+0JysnW2Omf0ieaiLzNuo4SS8uz7ad/+09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TDl+D2QAAAAsBAAAPAAAAAAAAAAEAIAAAACIAAABkcnMvZG93&#10;bnJldi54bWxQSwECFAAUAAAACACHTuJA2/L5tv8BAACxAwAADgAAAAAAAAABACAAAAAoAQAAZHJz&#10;L2Uyb0RvYy54bWxQSwUGAAAAAAYABgBZAQAAmQUAAAAA&#10;">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3171190</wp:posOffset>
                </wp:positionH>
                <wp:positionV relativeFrom="paragraph">
                  <wp:posOffset>4667250</wp:posOffset>
                </wp:positionV>
                <wp:extent cx="152400" cy="190500"/>
                <wp:effectExtent l="0" t="0" r="76200" b="57150"/>
                <wp:wrapNone/>
                <wp:docPr id="50" name="直接箭头连接符 30"/>
                <wp:cNvGraphicFramePr/>
                <a:graphic xmlns:a="http://schemas.openxmlformats.org/drawingml/2006/main">
                  <a:graphicData uri="http://schemas.microsoft.com/office/word/2010/wordprocessingShape">
                    <wps:wsp>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直接箭头连接符 30" o:spid="_x0000_s1026" o:spt="32" type="#_x0000_t32" style="position:absolute;left:0pt;margin-left:249.7pt;margin-top:367.5pt;height:15pt;width:12pt;z-index:251669504;mso-width-relative:page;mso-height-relative:page;" filled="f" stroked="t" coordsize="21600,21600" o:gfxdata="UEsDBAoAAAAAAIdO4kAAAAAAAAAAAAAAAAAEAAAAZHJzL1BLAwQUAAAACACHTuJAHVbkDdkAAAAL&#10;AQAADwAAAGRycy9kb3ducmV2LnhtbE2PzU7DMBCE70i8g7VIXCrqNP2jIU4lQAgJcSEtdydekkC8&#10;DrHTNG/PcoLjzo5mvkn3Z9uKE/a+caRgMY9AIJXONFQpOB6ebm5B+KDJ6NYRKpjQwz67vEh1YtxI&#10;b3jKQyU4hHyiFdQhdImUvqzRaj93HRL/PlxvdeCzr6Tp9cjhtpVxFG2k1Q1xQ607fKix/MoHq8DN&#10;hvd49NNMvmzvi9f4+zGfnj+Vur5aRHcgAp7Dnxl+8RkdMmYq3EDGi1bBardbsVXBdrnmUexYx0tW&#10;ClY2rMgslf83ZD9QSwMEFAAAAAgAh07iQIYy1oX2AQAApwMAAA4AAABkcnMvZTJvRG9jLnhtbK1T&#10;zY7TMBC+I/EOlu80aZeudqumK23LckFQCXiAqeMklvynsWnal+AFkDgBJ5bT3nkaWB6DsRu6C9wQ&#10;OTgzduab+T5/mV/sjGZbiUE5W/HxqORMWuFqZduKv3519eiMsxDB1qCdlRXfy8AvFg8fzHs/kxPX&#10;OV1LZARiw6z3Fe9i9LOiCKKTBsLIeWnpsHFoIFKKbVEj9IRudDEpy9Oid1h7dEKGQLurwyFfZPym&#10;kSK+aJogI9MVp9liXjGvm7QWiznMWgTfKTGMAf8whQFlqekRagUR2BtUf0EZJdAF18SRcKZwTaOE&#10;zByIzbj8g83LDrzMXEic4I8yhf8HK55v18hUXfEpyWPB0B3dvrv5/vbj7Zfrbx9ufnx9n+LPn9hJ&#10;Fqv3YUY1S7tGki5lwa8xMd81aNKbOLFdFnh/FFjuIhO0OZ5OHpfUR9DR+LycUkwoxV2xxxCfSmdY&#10;CioeIoJqu7h01tJVOhxnkWH7LMRD4a+C1Nm6K6V1vlFtWV/x05NESgD5qtEQKTSemAbbcga6JcOK&#10;iBkxOK3qVJ1wArabpUa2BTLN9PL8cjUdxvzts9R6BaE7fJePDnYyKpKntTIVPyvTc9iOoPQTW7O4&#10;9yRyRAW21XJA1jZ1ltmxA7k7cVO0cfU+a16kjNyQdRucm+x2P6f4/v+1+A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dVuQN2QAAAAsBAAAPAAAAAAAAAAEAIAAAACIAAABkcnMvZG93bnJldi54bWxQ&#10;SwECFAAUAAAACACHTuJAhjLWhfYBAACnAwAADgAAAAAAAAABACAAAAAoAQAAZHJzL2Uyb0RvYy54&#10;bWxQSwUGAAAAAAYABgBZAQAAkAUAAAAA&#10;">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3075940</wp:posOffset>
                </wp:positionH>
                <wp:positionV relativeFrom="paragraph">
                  <wp:posOffset>3114675</wp:posOffset>
                </wp:positionV>
                <wp:extent cx="152400" cy="190500"/>
                <wp:effectExtent l="0" t="0" r="76200" b="57150"/>
                <wp:wrapNone/>
                <wp:docPr id="49" name="直接箭头连接符 28"/>
                <wp:cNvGraphicFramePr/>
                <a:graphic xmlns:a="http://schemas.openxmlformats.org/drawingml/2006/main">
                  <a:graphicData uri="http://schemas.microsoft.com/office/word/2010/wordprocessingShape">
                    <wps:wsp>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直接箭头连接符 28" o:spid="_x0000_s1026" o:spt="32" type="#_x0000_t32" style="position:absolute;left:0pt;margin-left:242.2pt;margin-top:245.25pt;height:15pt;width:12pt;z-index:251667456;mso-width-relative:page;mso-height-relative:page;" filled="f" stroked="t" coordsize="21600,21600" o:gfxdata="UEsDBAoAAAAAAIdO4kAAAAAAAAAAAAAAAAAEAAAAZHJzL1BLAwQUAAAACACHTuJAw4TBFtgAAAAL&#10;AQAADwAAAGRycy9kb3ducmV2LnhtbE2PQU+EMBCF7yb+h2ZMvGzcdgmriJRN1BgT40XcvRcYAaVT&#10;pGVZ/r3jSW9v3ry8+SbbnWwvjjj6zpGGzVqBQKpc3VGjYf/+dJWA8MFQbXpHqGFBD7v8/Cwzae1m&#10;esNjERrBJeRTo6ENYUil9FWL1vi1G5B49+FGawKPYyPr0cxcbnsZKXUtremIL7RmwIcWq69ishrc&#10;ajpEs19W8uXmvnyNvh+L5flT68uLjboDEfAU/sLwi8/okDNT6Saqveg1xEkcc5TFrdqC4MRWJeyU&#10;LCJ2ZJ7J/z/kP1BLAwQUAAAACACHTuJATuE4M/gBAACnAwAADgAAAGRycy9lMm9Eb2MueG1srVNL&#10;jhMxEN0jcQfLe9KdMBklrXRGmoRhg2Ak4AAVt7vbkn8qm3RyCS6AxApYAavZcxoYjkHZCWGAHSIL&#10;pz6uV1XPrxcXO6PZVmJQztZ8PCo5k1a4Rtmu5i9fXD2YcRYi2Aa0s7Lmexn4xfL+vcXgKzlxvdON&#10;REYgNlSDr3kfo6+KIoheGggj56WlZOvQQCQXu6JBGAjd6GJSlufF4LDx6IQMgaLrQ5IvM37bShGf&#10;tW2Qkema02wxn5jPTTqL5QKqDsH3ShzHgH+YwoCy1PQEtYYI7BWqv6CMEuiCa+NIOFO4tlVC5h1o&#10;m3H5xzbPe/Ay70LkBH+iKfw/WPF0e41MNTU/m3NmwdAb3b65+fb6/e3nT1/f3Xz/8jbZHz+wySyR&#10;NfhQUc3KXuPRC/4a0+a7Fk36p53YLhO8PxEsd5EJCo6nk7OSnkFQajwvp2QTSvGr2GOIj6UzLBk1&#10;DxFBdX1cOWvpKR2OM8mwfRLiofBnQeps3ZXSmuJQacuGmp8/nKZmQLpqNUQyjadNg+04A92RYEXE&#10;jBicVk2qTsUBu81KI9sCiWZ6Ob9cT49j/nYttV5D6A/3cipdg8qoSJrWytR8VqbfIRxB6Ue2YXHv&#10;ieSICmyn5RFZ21Qps2KPyyWqD+Qma+Oafea8SB6pIfN2VG6S212f7Lvf1/I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4TBFtgAAAALAQAADwAAAAAAAAABACAAAAAiAAAAZHJzL2Rvd25yZXYueG1s&#10;UEsBAhQAFAAAAAgAh07iQE7hODP4AQAApwMAAA4AAAAAAAAAAQAgAAAAJwEAAGRycy9lMm9Eb2Mu&#10;eG1sUEsFBgAAAAAGAAYAWQEAAJEFAAAAAA==&#10;">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2075815</wp:posOffset>
                </wp:positionH>
                <wp:positionV relativeFrom="paragraph">
                  <wp:posOffset>3895725</wp:posOffset>
                </wp:positionV>
                <wp:extent cx="152400" cy="190500"/>
                <wp:effectExtent l="0" t="0" r="76200" b="57150"/>
                <wp:wrapNone/>
                <wp:docPr id="48" name="直接箭头连接符 27"/>
                <wp:cNvGraphicFramePr/>
                <a:graphic xmlns:a="http://schemas.openxmlformats.org/drawingml/2006/main">
                  <a:graphicData uri="http://schemas.microsoft.com/office/word/2010/wordprocessingShape">
                    <wps:wsp>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直接箭头连接符 27" o:spid="_x0000_s1026" o:spt="32" type="#_x0000_t32" style="position:absolute;left:0pt;margin-left:163.45pt;margin-top:306.75pt;height:15pt;width:12pt;z-index:251666432;mso-width-relative:page;mso-height-relative:page;" filled="f" stroked="t" coordsize="21600,21600" o:gfxdata="UEsDBAoAAAAAAIdO4kAAAAAAAAAAAAAAAAAEAAAAZHJzL1BLAwQUAAAACACHTuJA7WBxftkAAAAL&#10;AQAADwAAAGRycy9kb3ducmV2LnhtbE2PwU6EMBCG7ya+QzMmXja7LeCiImUTNcZk40VW74VWQOkU&#10;aVmWt3c86XG++fPPN/nuZHt2NKPvHEqINgKYwdrpDhsJb4en9Q0wHxRq1Ts0EhbjYVecn+Uq027G&#10;V3MsQ8OoBH2mJLQhDBnnvm6NVX7jBoO0+3CjVYHGseF6VDOV257HQqTcqg7pQqsG89Ca+qucrAS3&#10;mt7j2S8rvr++r17i78dyef6U8vIiEnfAgjmFvzD86pM6FORUuQm1Z72EJE5vKSohjZItMEokW0Gk&#10;InJFhBc5//9D8QNQSwMEFAAAAAgAh07iQOsPLJf5AQAApwMAAA4AAABkcnMvZTJvRG9jLnhtbK1T&#10;S44TMRDdI3EHy3vSnTAZZlrpjDQJwwZBJOAAFbe725J/Kpt8LsEFkFgBq4HV7DkNDMeg7DRhgB0i&#10;C6eq7HpV9er17GJnNNtIDMrZmo9HJWfSCtco29X81curB2echQi2Ae2srPleBn4xv39vtvWVnLje&#10;6UYiIxAbqq2veR+jr4oiiF4aCCPnpaXL1qGBSC52RYOwJXSji0lZnhZbh41HJ2QIFF0eLvk847et&#10;FPF52wYZma459Rbziflcp7OYz6DqEHyvxNAG/EMXBpSlokeoJURgr1H9BWWUQBdcG0fCmcK1rRIy&#10;z0DTjMs/pnnRg5d5FiIn+CNN4f/BimebFTLV1PyENmXB0I5u3958e/Ph9vOnr+9vvn95l+zrj2zy&#10;KJG19aGinIVd4eAFv8I0+a5Fk/5pJrbLBO+PBMtdZIKC4+nkpKQ1CLoan5dTsgml+JXsMcQn0hmW&#10;jJqHiKC6Pi6ctbRKh+NMMmyehnhI/JmQKlt3pbSmOFTasm3NTx9OUzEgXbUaIpnG06TBdpyB7kiw&#10;ImJGDE6rJmWn5IDdeqGRbYBEM708v1xOhzZ/e5ZKLyH0h3f5Kj2DyqhImtbK1PysTL9DOILSj23D&#10;4t4TyREV2E7LAVnblCmzYofhEtUHcpO1ds0+c14kj9SQeRuUm+R21yf77vc1/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tYHF+2QAAAAsBAAAPAAAAAAAAAAEAIAAAACIAAABkcnMvZG93bnJldi54&#10;bWxQSwECFAAUAAAACACHTuJA6w8sl/kBAACnAwAADgAAAAAAAAABACAAAAAoAQAAZHJzL2Uyb0Rv&#10;Yy54bWxQSwUGAAAAAAYABgBZAQAAkwUAAAAA&#10;">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2924175</wp:posOffset>
                </wp:positionH>
                <wp:positionV relativeFrom="paragraph">
                  <wp:posOffset>3905250</wp:posOffset>
                </wp:positionV>
                <wp:extent cx="161925" cy="152400"/>
                <wp:effectExtent l="38100" t="0" r="28575" b="57150"/>
                <wp:wrapNone/>
                <wp:docPr id="47" name="直接箭头连接符 26"/>
                <wp:cNvGraphicFramePr/>
                <a:graphic xmlns:a="http://schemas.openxmlformats.org/drawingml/2006/main">
                  <a:graphicData uri="http://schemas.microsoft.com/office/word/2010/wordprocessingShape">
                    <wps:wsp>
                      <wps:cNvCnPr/>
                      <wps:spPr>
                        <a:xfrm flipH="1">
                          <a:off x="0" y="0"/>
                          <a:ext cx="161925" cy="1524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直接箭头连接符 26" o:spid="_x0000_s1026" o:spt="32" type="#_x0000_t32" style="position:absolute;left:0pt;flip:x;margin-left:230.25pt;margin-top:307.5pt;height:12pt;width:12.75pt;z-index:251665408;mso-width-relative:page;mso-height-relative:page;" filled="f" stroked="t" coordsize="21600,21600" o:gfxdata="UEsDBAoAAAAAAIdO4kAAAAAAAAAAAAAAAAAEAAAAZHJzL1BLAwQUAAAACACHTuJAkF8F+NkAAAAL&#10;AQAADwAAAGRycy9kb3ducmV2LnhtbE2PQU/DMAyF70j8h8hI3FhStpVRmu6ABIgj2xgcs8ZrqyVO&#10;abJ1/HvMCW6239Pz98rl2TtxwiF2gTRkEwUCqQ62o0bDZv10swARkyFrXCDU8I0RltXlRWkKG0Z6&#10;w9MqNYJDKBZGQ5tSX0gZ6xa9iZPQI7G2D4M3idehkXYwI4d7J2+VyqU3HfGH1vT42GJ9WB29hm38&#10;ev24O2z2zwa3+Dm+T+PavWh9fZWpBxAJz+nPDL/4jA4VM+3CkWwUTsMsV3O2asizOZdix2yR87Dj&#10;y/RegaxK+b9D9QNQSwMEFAAAAAgAh07iQAjd2wUDAgAAsQMAAA4AAABkcnMvZTJvRG9jLnhtbK1T&#10;zY7TMBC+I/EOlu9s0rItu1XTlbZl4YCgEvAAU8dJLPlPY9O0L8ELIHGCPQGnvfM0sDwGY6dUC9wQ&#10;OVgzHs83M998mV/sjGZbiUE5W/HRScmZtMLVyrYVf/3q6sEZZyGCrUE7Kyu+l4FfLO7fm/d+Jseu&#10;c7qWyAjEhlnvK97F6GdFEUQnDYQT56WlYOPQQCQX26JG6And6GJcltOid1h7dEKGQLerIcgXGb9p&#10;pIgvmibIyHTFqbeYT8znJp3FYg6zFsF3ShzagH/owoCyVPQItYII7A2qv6CMEuiCa+KJcKZwTaOE&#10;zDPQNKPyj2leduBlnoXICf5IU/h/sOL5do1M1RU/fcSZBUM7un138/3tx9svn799uPnx9X2yP12z&#10;8TSR1fswo5ylXePBC36NafJdg4Y1WvmnpIPMBU3Hdpnq/ZFquYtM0OVoOjofTzgTFBpNxqdlXkUx&#10;wCQ4jyE+kc6wZFQ8RATVdnHprKWlOhxKwPZZiNQIJf5KSMnWXSmt8261ZX3Fpw8ntH0BpLBGQyTT&#10;eJo52JYz0C1JV0TMTQenVZ2yE07AdrPUyLZA8plcnl+uJokEqvbbs1R6BaEb3uXQICyjIqlbK1Px&#10;szJ9w3UEpR/bmsW9J7ojKrCtlgdkbVNlmbV7GC6RPtCcrI2r95n9Inmki9zQQcNJeHd9su/+aY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F8F+NkAAAALAQAADwAAAAAAAAABACAAAAAiAAAAZHJz&#10;L2Rvd25yZXYueG1sUEsBAhQAFAAAAAgAh07iQAjd2wUDAgAAsQMAAA4AAAAAAAAAAQAgAAAAKAEA&#10;AGRycy9lMm9Eb2MueG1sUEsFBgAAAAAGAAYAWQEAAJ0FAAAAAA==&#10;">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1924050</wp:posOffset>
                </wp:positionH>
                <wp:positionV relativeFrom="paragraph">
                  <wp:posOffset>3067050</wp:posOffset>
                </wp:positionV>
                <wp:extent cx="190500" cy="266700"/>
                <wp:effectExtent l="38100" t="0" r="19050" b="57150"/>
                <wp:wrapNone/>
                <wp:docPr id="46" name="直接箭头连接符 25"/>
                <wp:cNvGraphicFramePr/>
                <a:graphic xmlns:a="http://schemas.openxmlformats.org/drawingml/2006/main">
                  <a:graphicData uri="http://schemas.microsoft.com/office/word/2010/wordprocessingShape">
                    <wps:wsp>
                      <wps:cNvCnPr/>
                      <wps:spPr>
                        <a:xfrm flipH="1">
                          <a:off x="0" y="0"/>
                          <a:ext cx="190500" cy="2667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直接箭头连接符 25" o:spid="_x0000_s1026" o:spt="32" type="#_x0000_t32" style="position:absolute;left:0pt;flip:x;margin-left:151.5pt;margin-top:241.5pt;height:21pt;width:15pt;z-index:251664384;mso-width-relative:page;mso-height-relative:page;" filled="f" stroked="t" coordsize="21600,21600" o:gfxdata="UEsDBAoAAAAAAIdO4kAAAAAAAAAAAAAAAAAEAAAAZHJzL1BLAwQUAAAACACHTuJAX20509gAAAAL&#10;AQAADwAAAGRycy9kb3ducmV2LnhtbE2PwU7DMBBE70j8g7VI3KjdhkIV4vSABIgjbSkct/E2iWqv&#10;Q+w25e9xTuU2ox3NvimWZ2fFifrQetYwnSgQxJU3LdcaNuuXuwWIEJENWs+k4ZcCLMvrqwJz4wf+&#10;oNMq1iKVcMhRQxNjl0sZqoYchonviNNt73uHMdm+lqbHIZU7K2dKPUiHLacPDXb03FB1WB2dhm34&#10;ef96PGz2r0hb+h4+s7C2b1rf3kzVE4hI53gJw4if0KFMTDt/ZBOE1ZCpLG2JGu4Xo0iJLBvFTsN8&#10;Nlcgy0L+31D+AVBLAwQUAAAACACHTuJAUwbG8P8BAACxAwAADgAAAGRycy9lMm9Eb2MueG1srVPN&#10;jtMwEL4j8Q6W7zRpoWU3arrStiwcEFQCHmDq2Ikl/8k2TfsSvAASJ+AEnPbO08DyGIydUC1wQ+Rg&#10;zY/nm5nPX5YXB63InvsgranpdFJSwg2zjTRtTV+9vLp3RkmIYBpQ1vCaHnmgF6u7d5a9q/jMdlY1&#10;3BMEMaHqXU27GF1VFIF1XEOYWMcNJoX1GiK6vi0aDz2ia1XMynJR9NY3zlvGQ8DoZkjSVcYXgrP4&#10;XIjAI1E1xdliPn0+d+ksVkuoWg+uk2wcA/5hCg3SYNMT1AYikNde/gWlJfM2WBEnzOrCCiEZzzvg&#10;NtPyj21edOB43gXJCe5EU/h/sOzZfuuJbGr6YEGJAY1vdPP2+vubDzdfPn97f/3j67tkf/pIZvNE&#10;Vu9ChTVrs/WjF9zWp80PwmsilHRPUAeZC9yOHDLVxxPV/BAJw+D0vJyX+CAMU7PF4iHaiFcMMAnO&#10;+RAfc6tJMmoaogfZdnFtjcFHtX5oAfunIQ6FvwpSsbFXUimMQ6UM6Wu6uD9PzQAVJhRENLXDnYNp&#10;KQHVonRZ9HnoYJVsUnUqDr7drZUne0D5zC/PLzeZBBzzt2up9QZCN9zLqUFYWkZUt5K6pmdl+oZw&#10;BKkemYbEo0O6o5dgWsVHApRJnXnW7rhcIn2gOVk72xwz+0XyUBeZt1HDSXi3fbRv/2m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9tOdPYAAAACwEAAA8AAAAAAAAAAQAgAAAAIgAAAGRycy9kb3du&#10;cmV2LnhtbFBLAQIUABQAAAAIAIdO4kBTBsbw/wEAALEDAAAOAAAAAAAAAAEAIAAAACcBAABkcnMv&#10;ZTJvRG9jLnhtbFBLBQYAAAAABgAGAFkBAACYBQAAAAA=&#10;">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3057525</wp:posOffset>
                </wp:positionH>
                <wp:positionV relativeFrom="paragraph">
                  <wp:posOffset>1476375</wp:posOffset>
                </wp:positionV>
                <wp:extent cx="161925" cy="152400"/>
                <wp:effectExtent l="38100" t="0" r="28575" b="57150"/>
                <wp:wrapNone/>
                <wp:docPr id="45" name="直接箭头连接符 24"/>
                <wp:cNvGraphicFramePr/>
                <a:graphic xmlns:a="http://schemas.openxmlformats.org/drawingml/2006/main">
                  <a:graphicData uri="http://schemas.microsoft.com/office/word/2010/wordprocessingShape">
                    <wps:wsp>
                      <wps:cNvCnPr/>
                      <wps:spPr>
                        <a:xfrm flipH="1">
                          <a:off x="0" y="0"/>
                          <a:ext cx="161925" cy="1524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直接箭头连接符 24" o:spid="_x0000_s1026" o:spt="32" type="#_x0000_t32" style="position:absolute;left:0pt;flip:x;margin-left:240.75pt;margin-top:116.25pt;height:12pt;width:12.75pt;z-index:251663360;mso-width-relative:page;mso-height-relative:page;" filled="f" stroked="t" coordsize="21600,21600" o:gfxdata="UEsDBAoAAAAAAIdO4kAAAAAAAAAAAAAAAAAEAAAAZHJzL1BLAwQUAAAACACHTuJANPJRItkAAAAL&#10;AQAADwAAAGRycy9kb3ducmV2LnhtbE2PQU/DMAyF70j8h8hI3FjSjm5TaboDEiCObGNwzBqvrdY4&#10;pcnW7d/jneBm+z09f69Ynl0nTjiE1pOGZKJAIFXetlRr2KxfHhYgQjRkTecJNVwwwLK8vSlMbv1I&#10;H3haxVpwCIXcaGhi7HMpQ9WgM2HieyTW9n5wJvI61NIOZuRw18lUqZl0piX+0JgenxusDquj07AN&#10;P+9f88Nm/2pwi9/j5zSsuzet7+8S9QQi4jn+meGKz+hQMtPOH8kG0Wl4XCQZWzWk05QHdmRqzu12&#10;fMlmGciykP87lL9QSwMEFAAAAAgAh07iQBnJ5ZwCAgAAsQMAAA4AAABkcnMvZTJvRG9jLnhtbK1T&#10;zY7TMBC+I/EOlu80aWmr3arpStuycEBQCXiAqeMklvynsWnal+AFkDgBJ+C0d54Glsdg7JTVAjdE&#10;DtaMx/PNzDdflhcHo9leYlDOVnw8KjmTVrha2bbir15ePTjjLESwNWhnZcWPMvCL1f17y94v5MR1&#10;TtcSGYHYsOh9xbsY/aIoguikgTByXloKNg4NRHKxLWqEntCNLiZlOS96h7VHJ2QIdLsZgnyV8ZtG&#10;ivi8aYKMTFeceov5xHzu0lmslrBoEXynxKkN+IcuDChLRW+hNhCBvUb1F5RRAl1wTRwJZwrXNErI&#10;PANNMy7/mOZFB17mWYic4G9pCv8PVjzbb5GpuuLTGWcWDO3o5u319zcfbr58/vb++sfXd8n+9JFN&#10;poms3ocF5aztFk9e8FtMkx8aNKzRyj8hHWQuaDp2yFQfb6mWh8gEXY7n4/MJVRQUGs8m0zKvohhg&#10;EpzHEB9LZ1gyKh4igmq7uHbW0lIdDiVg/zREaoQSfyWkZOuulNZ5t9qyvuLzhzPavgBSWKMhkmk8&#10;zRxsyxnolqQrIuamg9OqTtkJJ2C7W2tkeyD5zC7PLzezRAJV++1ZKr2B0A3vcmgQllGR1K2VqfhZ&#10;mb7hOoLSj2zN4tET3REV2FbLE7K2qbLM2j0Nl0gfaE7WztXHzH6RPNJFbuik4SS8uz7Zd/+01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08lEi2QAAAAsBAAAPAAAAAAAAAAEAIAAAACIAAABkcnMv&#10;ZG93bnJldi54bWxQSwECFAAUAAAACACHTuJAGcnlnAICAACxAwAADgAAAAAAAAABACAAAAAoAQAA&#10;ZHJzL2Uyb0RvYy54bWxQSwUGAAAAAAYABgBZAQAAnAUAAAAA&#10;">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2075815</wp:posOffset>
                </wp:positionH>
                <wp:positionV relativeFrom="paragraph">
                  <wp:posOffset>1457325</wp:posOffset>
                </wp:positionV>
                <wp:extent cx="152400" cy="190500"/>
                <wp:effectExtent l="0" t="0" r="76200" b="57150"/>
                <wp:wrapNone/>
                <wp:docPr id="44" name="直接箭头连接符 21"/>
                <wp:cNvGraphicFramePr/>
                <a:graphic xmlns:a="http://schemas.openxmlformats.org/drawingml/2006/main">
                  <a:graphicData uri="http://schemas.microsoft.com/office/word/2010/wordprocessingShape">
                    <wps:wsp>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直接箭头连接符 21" o:spid="_x0000_s1026" o:spt="32" type="#_x0000_t32" style="position:absolute;left:0pt;margin-left:163.45pt;margin-top:114.75pt;height:15pt;width:12pt;z-index:251662336;mso-width-relative:page;mso-height-relative:page;" filled="f" stroked="t" coordsize="21600,21600" o:gfxdata="UEsDBAoAAAAAAIdO4kAAAAAAAAAAAAAAAAAEAAAAZHJzL1BLAwQUAAAACACHTuJAeogEntkAAAAL&#10;AQAADwAAAGRycy9kb3ducmV2LnhtbE2PwU7DMAyG70i8Q2QkLtOWLFMHK00nAUJIaBfKuKdNaAuN&#10;U5p0Xd8ec4KjP//6/Tnbn13HTnYIrUcF65UAZrHypsVawfHtaXkLLESNRncerYLZBtjnlxeZTo2f&#10;8NWeilgzKsGQagVNjH3Keaga63RY+d4i7T784HSkcai5GfRE5a7jUogtd7pFutDo3j40tvoqRqfA&#10;L8Z3OYV5wV9u7suD/H4s5udPpa6v1uIOWLTn+BeGX31Sh5ycSj+iCaxTsJHbHUUVSLlLgFFikwgi&#10;JZGECM8z/v+H/AdQSwMEFAAAAAgAh07iQC0xIrv4AQAApwMAAA4AAABkcnMvZTJvRG9jLnhtbK1T&#10;zY7TMBC+I/EOlu80SWlWu1HTlbZluSCoBDzA1HESS/6TbZr2JXgBJE7ACTjtnaeB5TEYO6EscEP0&#10;4M6P55uZz1+WlwclyZ47L4yuaTHLKeGamUborqYvX1w/OKfEB9ANSKN5TY/c08vV/XvLwVZ8bnoj&#10;G+4IgmhfDbamfQi2yjLPeq7Az4zlGpOtcQoCuq7LGgcDoiuZzfP8LBuMa6wzjHuP0c2YpKuE37ac&#10;hWdt63kgsqY4W0inS+cuntlqCVXnwPaCTWPAP0yhQGhseoLaQADyyom/oJRgznjThhkzKjNtKxhP&#10;O+A2Rf7HNs97sDztguR4e6LJ/z9Y9nS/dUQ0NV0sKNGg8I1u39x8e/3+9vOnr+9uvn95G+2PH8i8&#10;iGQN1ldYs9ZbN3nebl3c/NA6Ff9xJ3JIBB9PBPNDIAyDRTlf5PgMDFPFRV6ijSjZr2LrfHjMjSLR&#10;qKkPDkTXh7XRGp/SuCKRDPsnPoyFPwtiZ22uhZQYh0pqMtT07GEZmwHqqpUQ0FQWN/W6owRkh4Jl&#10;wSVEb6RoYnUs9q7braUje0DRlFcXV5tyGvO3a7H1Bnw/3kupeA0qJQJqWgpV0/M8/sZwACEf6YaE&#10;o0WSgxOgO8knZKljJU+KnZaLVI/kRmtnmmPiPIseqiHxNik3yu2uj/bd72v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qIBJ7ZAAAACwEAAA8AAAAAAAAAAQAgAAAAIgAAAGRycy9kb3ducmV2Lnht&#10;bFBLAQIUABQAAAAIAIdO4kAtMSK7+AEAAKcDAAAOAAAAAAAAAAEAIAAAACgBAABkcnMvZTJvRG9j&#10;LnhtbFBLBQYAAAAABgAGAFkBAACSBQAAAAA=&#10;">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3143250</wp:posOffset>
                </wp:positionH>
                <wp:positionV relativeFrom="paragraph">
                  <wp:posOffset>771525</wp:posOffset>
                </wp:positionV>
                <wp:extent cx="152400" cy="190500"/>
                <wp:effectExtent l="0" t="0" r="76200" b="57150"/>
                <wp:wrapNone/>
                <wp:docPr id="43" name="直接箭头连接符 20"/>
                <wp:cNvGraphicFramePr/>
                <a:graphic xmlns:a="http://schemas.openxmlformats.org/drawingml/2006/main">
                  <a:graphicData uri="http://schemas.microsoft.com/office/word/2010/wordprocessingShape">
                    <wps:wsp>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直接箭头连接符 20" o:spid="_x0000_s1026" o:spt="32" type="#_x0000_t32" style="position:absolute;left:0pt;margin-left:247.5pt;margin-top:60.75pt;height:15pt;width:12pt;z-index:251661312;mso-width-relative:page;mso-height-relative:page;" filled="f" stroked="t" coordsize="21600,21600" o:gfxdata="UEsDBAoAAAAAAIdO4kAAAAAAAAAAAAAAAAAEAAAAZHJzL1BLAwQUAAAACACHTuJAO4zCV9gAAAAL&#10;AQAADwAAAGRycy9kb3ducmV2LnhtbE2PQU+EMBCF7yb+h2ZMvGx2C0TURcomaoyJ2Yu43gsdAaVT&#10;pGVZ/r3jSY/z3sub7+W7k+3FEUffOVIQbyIQSLUzHTUKDm9P61sQPmgyuneEChb0sCvOz3KdGTfT&#10;Kx7L0AguIZ9pBW0IQyalr1u02m/cgMTehxutDnyOjTSjnrnc9jKJomtpdUf8odUDPrRYf5WTVeBW&#10;03sy+2UlX27uq33y/Vguz59KXV7E0R2IgKfwF4ZffEaHgpkqN5HxoldwtU15S2AjiVMQnEjjLSsV&#10;Kykrssjl/w3FD1BLAwQUAAAACACHTuJA2ReLYPcBAACnAwAADgAAAGRycy9lMm9Eb2MueG1srVPN&#10;jtMwEL4j8Q6W7zRpd7varZqutC3LBUEl4AGmjpNY8p/GpmlfghdA4gScgNPeeRpYHoOxU7oL3BA5&#10;ODOezDcz33yZX+6MZluJQTlb8fGo5Exa4Wpl24q/enn96JyzEMHWoJ2VFd/LwC8XDx/Mez+TE9c5&#10;XUtkBGLDrPcV72L0s6IIopMGwsh5aSnYODQQycW2qBF6Qje6mJTlWdE7rD06IUOg29UQ5IuM3zRS&#10;xOdNE2RkuuLUW8wn5nOTzmIxh1mL4DslDm3AP3RhQFkqeoRaQQT2GtVfUEYJdME1cSScKVzTKCHz&#10;DDTNuPxjmhcdeJlnIXKCP9IU/h+seLZdI1N1xU9POLNgaEe3b2++v/lw++Xzt/c3P76+S/anj2yS&#10;yep9mFHO0q6RqEte8GtMk+8aNOlNM7FdJnh/JFjuIhN0OZ5OTktag6DQ+KKckk0oxV2yxxCfSGdY&#10;MioeIoJqu7h01tIqHY4zybB9GuKQ+CshVbbuWmmdN6ot6yt+djJNxYB01WiIZBpPkwbbcga6JcGK&#10;iBkxOK3qlJ1wArabpUa2BRLN9OriajU9tPnbZ6n0CkI3fJdDg5yMiqRprUzFz8v0DNcRlH5saxb3&#10;nkiOqMC2Wh6QtU2VZVbsYbg7cpO1cfU+c14kj9SQeTsoN8ntvk/2/f9r8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7jMJX2AAAAAsBAAAPAAAAAAAAAAEAIAAAACIAAABkcnMvZG93bnJldi54bWxQ&#10;SwECFAAUAAAACACHTuJA2ReLYPcBAACnAwAADgAAAAAAAAABACAAAAAnAQAAZHJzL2Uyb0RvYy54&#10;bWxQSwUGAAAAAAYABgBZAQAAkAUAAAAA&#10;">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2057400</wp:posOffset>
                </wp:positionH>
                <wp:positionV relativeFrom="paragraph">
                  <wp:posOffset>752475</wp:posOffset>
                </wp:positionV>
                <wp:extent cx="161925" cy="152400"/>
                <wp:effectExtent l="38100" t="0" r="28575" b="57150"/>
                <wp:wrapNone/>
                <wp:docPr id="42" name="直接箭头连接符 19"/>
                <wp:cNvGraphicFramePr/>
                <a:graphic xmlns:a="http://schemas.openxmlformats.org/drawingml/2006/main">
                  <a:graphicData uri="http://schemas.microsoft.com/office/word/2010/wordprocessingShape">
                    <wps:wsp>
                      <wps:cNvCnPr/>
                      <wps:spPr>
                        <a:xfrm flipH="1">
                          <a:off x="0" y="0"/>
                          <a:ext cx="161925" cy="1524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id="直接箭头连接符 19" o:spid="_x0000_s1026" o:spt="32" type="#_x0000_t32" style="position:absolute;left:0pt;flip:x;margin-left:162pt;margin-top:59.25pt;height:12pt;width:12.75pt;z-index:251660288;mso-width-relative:page;mso-height-relative:page;" filled="f" stroked="t" coordsize="21600,21600" o:gfxdata="UEsDBAoAAAAAAIdO4kAAAAAAAAAAAAAAAAAEAAAAZHJzL1BLAwQUAAAACACHTuJAIt44/tgAAAAL&#10;AQAADwAAAGRycy9kb3ducmV2LnhtbE2PS0/DQAyE70j8h5WRuNHNq1BCNj0gAeJIWwpHN+smUfcR&#10;stum/HvMCW62ZzT+plqerREnGkPvnYJ0loAg13jdu1bBZv10swARIjqNxjtS8E0BlvXlRYWl9pN7&#10;o9MqtoJDXChRQRfjUEoZmo4shpkfyLG296PFyOvYSj3ixOHWyCxJbqXF3vGHDgd67Kg5rI5WwTZ8&#10;vX7cHTb7Z6QtfU7veVibF6Wur9LkAUSkc/wzwy8+o0PNTDt/dDoIoyDPCu4SWUgXcxDsyIt7HnZ8&#10;KbI5yLqS/zvUP1BLAwQUAAAACACHTuJAFeNJvwMCAACxAwAADgAAAGRycy9lMm9Eb2MueG1srVPN&#10;jtMwEL4j8Q6W7zRJ2VbbqulK27JwQFCJ5QGmjp1Y8p9s07QvwQsgcQJOwGnvPA27PAZjp1QL3BA5&#10;WDMezzcz33xZXOy1Ijvug7SmptWopIQbZhtp2pq+vr56dE5JiGAaUNbwmh54oBfLhw8WvZvzse2s&#10;argnCGLCvHc17WJ086IIrOMawsg6bjAorNcQ0fVt0XjoEV2rYlyW06K3vnHeMh4C3q6HIF1mfCE4&#10;iy+FCDwSVVPsLebT53ObzmK5gHnrwXWSHduAf+hCgzRY9AS1hgjkjZd/QWnJvA1WxBGzurBCSMbz&#10;DDhNVf4xzasOHM+zIDnBnWgK/w+WvdhtPJFNTc/GlBjQuKO7dze3bz/eff3y/cPNj2/vk/35E6lm&#10;iazehTnmrMzGH73gNj5NvhdeE6Gke4Y6yFzgdGSfqT6cqOb7SBheVtNqNp5QwjBUTcZnZV5FMcAk&#10;OOdDfMqtJsmoaYgeZNvFlTUGl2r9UAJ2z0PERjDxV0JKNvZKKpV3qwzpazp9PMHtM0CFCQURTe1w&#10;5mBaSkC1KF0WfW46WCWblJ1wgm+3K+XJDlA+k8vZ5XqSSMBqvz1LpdcQuuFdDg3C0jKiupXUNT0v&#10;0zdcR5DqiWlIPDikO3oJplX8iKxMqsyzdo/DJdIHmpO1tc0hs18kD3WRGzpqOAnvvo/2/T9t+R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i3jj+2AAAAAsBAAAPAAAAAAAAAAEAIAAAACIAAABkcnMv&#10;ZG93bnJldi54bWxQSwECFAAUAAAACACHTuJAFeNJvwMCAACxAwAADgAAAAAAAAABACAAAAAnAQAA&#10;ZHJzL2Uyb0RvYy54bWxQSwUGAAAAAAYABgBZAQAAnAUAAAAA&#10;">
                <v:fill on="f" focussize="0,0"/>
                <v:stroke weight="0.5pt" color="#5B9BD5" miterlimit="8" joinstyle="miter" endarrow="block"/>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7305675</wp:posOffset>
                </wp:positionV>
                <wp:extent cx="1209675" cy="495300"/>
                <wp:effectExtent l="9525" t="9525" r="9525" b="9525"/>
                <wp:wrapNone/>
                <wp:docPr id="13" name="矩形 17"/>
                <wp:cNvGraphicFramePr/>
                <a:graphic xmlns:a="http://schemas.openxmlformats.org/drawingml/2006/main">
                  <a:graphicData uri="http://schemas.microsoft.com/office/word/2010/wordprocessingShape">
                    <wps:wsp>
                      <wps:cNvSpPr/>
                      <wps:spPr bwMode="auto">
                        <a:xfrm>
                          <a:off x="0" y="0"/>
                          <a:ext cx="1209675" cy="495300"/>
                        </a:xfrm>
                        <a:prstGeom prst="rect">
                          <a:avLst/>
                        </a:prstGeom>
                        <a:solidFill>
                          <a:srgbClr val="BDD7EE"/>
                        </a:solidFill>
                        <a:ln w="12700">
                          <a:solidFill>
                            <a:srgbClr val="000008"/>
                          </a:solidFill>
                          <a:miter lim="800000"/>
                        </a:ln>
                      </wps:spPr>
                      <wps:txbx>
                        <w:txbxContent>
                          <w:p>
                            <w:pPr>
                              <w:jc w:val="center"/>
                              <w:rPr>
                                <w:color w:val="FF0000"/>
                              </w:rPr>
                            </w:pPr>
                            <w:r>
                              <w:rPr>
                                <w:rFonts w:hint="eastAsia"/>
                                <w:color w:val="FF0000"/>
                              </w:rPr>
                              <w:t>部署</w:t>
                            </w:r>
                          </w:p>
                        </w:txbxContent>
                      </wps:txbx>
                      <wps:bodyPr rot="0" vert="horz" wrap="square" lIns="91440" tIns="45720" rIns="91440" bIns="45720" anchor="ctr" anchorCtr="0" upright="1">
                        <a:noAutofit/>
                      </wps:bodyPr>
                    </wps:wsp>
                  </a:graphicData>
                </a:graphic>
              </wp:anchor>
            </w:drawing>
          </mc:Choice>
          <mc:Fallback>
            <w:pict>
              <v:rect id="矩形 17" o:spid="_x0000_s1026" o:spt="1" style="position:absolute;left:0pt;margin-top:575.25pt;height:39pt;width:95.25pt;mso-position-horizontal:center;mso-position-horizontal-relative:margin;z-index:251659264;v-text-anchor:middle;mso-width-relative:page;mso-height-relative:page;" fillcolor="#BDD7EE" filled="t" stroked="t" coordsize="21600,21600" o:gfxdata="UEsDBAoAAAAAAIdO4kAAAAAAAAAAAAAAAAAEAAAAZHJzL1BLAwQUAAAACACHTuJAQi7+xtcAAAAK&#10;AQAADwAAAGRycy9kb3ducmV2LnhtbE2PzU7DMBCE70i8g7VIXBC1ExSUpnEqftRTTwQewI23SYS9&#10;jmw3bXl6nBPcZndWs9/U24s1bEYfRkcSspUAhtQ5PVIv4etz91gCC1GRVsYRSrhigG1ze1OrSrsz&#10;feDcxp6lEAqVkjDEOFWch25Aq8LKTUjJOzpvVUyj77n26pzCreG5EM/cqpHSh0FN+DZg992erATj&#10;H16ezPzD2/m6fh3K6N/3u72U93eZ2ACLeIl/x7DgJ3RoEtPBnUgHZiSkIjFts0IUwBZ/vYhDEnle&#10;FsCbmv+v0PwCUEsDBBQAAAAIAIdO4kDTuTP2CgIAAAEEAAAOAAAAZHJzL2Uyb0RvYy54bWytU12O&#10;0zAQfkfiDpbfaZJuu22jpivY7iIkflZaOIDjOI0lxzZjt0m5DBJvHILjIK7B2MmW8iMeEH6wPJ7x&#10;N/N9M15f9a0iBwFOGl3QbJJSIjQ3ldS7gr57e/tkSYnzTFdMGS0KehSOXm0eP1p3NhdT0xhVCSAI&#10;ol3e2YI23ts8SRxvRMvcxFih0VkbaJlHE3ZJBaxD9FYl0zS9TDoDlQXDhXN4ux2cdBPx61pw/6au&#10;nfBEFRRr83GHuJdhTzZrlu+A2UbysQz2D1W0TGpMeoLaMs/IHuRvUK3kYJyp/YSbNjF1LbmIHJBN&#10;lv7C5r5hVkQuKI6zJ5nc/4Plrw93QGSFvbugRLMWe/Tt4+evXz6RbBHU6azLMeje3sFoOTySsntl&#10;Koxle28i8b6GNgiAlEgf9T2e9BW9Jxwvs2m6ulzMKeHom63mF2lsQMLyh9cWnH8uTEvCoaCA/Yvo&#10;7PDSecyPoQ8hIZkzSla3UqlowK68VkAODHv9bLtd3NwEAvjkpzClSRdKWWDyv2OkYS3/hNFKj1Or&#10;ZFvQZYwag5TGfEGxoNGgne/LfhSuNNURpQMzTCH+Gjw0Bj5Q0uEEFtS93zMQlKgXGlu8ymazMLLR&#10;mM0XUzTg3FOee5jmCFVQ7oGSwbj2w6DvLchdg7mySFibp9i0WkY9Q7FDXWPlOGdRs/FPhEE+t2PU&#10;j5+7+Q5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CLv7G1wAAAAoBAAAPAAAAAAAAAAEAIAAAACIA&#10;AABkcnMvZG93bnJldi54bWxQSwECFAAUAAAACACHTuJA07kz9goCAAABBAAADgAAAAAAAAABACAA&#10;AAAmAQAAZHJzL2Uyb0RvYy54bWxQSwUGAAAAAAYABgBZAQAAogUAAAAA&#10;">
                <v:fill on="t" focussize="0,0"/>
                <v:stroke weight="1pt" color="#000008" miterlimit="8" joinstyle="miter"/>
                <v:imagedata o:title=""/>
                <o:lock v:ext="edit" aspectratio="f"/>
                <v:textbox>
                  <w:txbxContent>
                    <w:p>
                      <w:pPr>
                        <w:jc w:val="center"/>
                        <w:rPr>
                          <w:color w:val="FF0000"/>
                        </w:rPr>
                      </w:pPr>
                      <w:r>
                        <w:rPr>
                          <w:rFonts w:hint="eastAsia"/>
                          <w:color w:val="FF0000"/>
                        </w:rPr>
                        <w:t>部署</w:t>
                      </w: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margin">
                  <wp:posOffset>2856230</wp:posOffset>
                </wp:positionH>
                <wp:positionV relativeFrom="paragraph">
                  <wp:posOffset>4886325</wp:posOffset>
                </wp:positionV>
                <wp:extent cx="1209675" cy="495300"/>
                <wp:effectExtent l="8255" t="9525" r="10795" b="9525"/>
                <wp:wrapNone/>
                <wp:docPr id="12" name="矩形 16"/>
                <wp:cNvGraphicFramePr/>
                <a:graphic xmlns:a="http://schemas.openxmlformats.org/drawingml/2006/main">
                  <a:graphicData uri="http://schemas.microsoft.com/office/word/2010/wordprocessingShape">
                    <wps:wsp>
                      <wps:cNvSpPr/>
                      <wps:spPr bwMode="auto">
                        <a:xfrm>
                          <a:off x="0" y="0"/>
                          <a:ext cx="1209675" cy="495300"/>
                        </a:xfrm>
                        <a:prstGeom prst="rect">
                          <a:avLst/>
                        </a:prstGeom>
                        <a:solidFill>
                          <a:srgbClr val="BDD7EE"/>
                        </a:solidFill>
                        <a:ln w="12700">
                          <a:solidFill>
                            <a:srgbClr val="000008"/>
                          </a:solidFill>
                          <a:miter lim="800000"/>
                        </a:ln>
                      </wps:spPr>
                      <wps:txbx>
                        <w:txbxContent>
                          <w:p>
                            <w:pPr>
                              <w:jc w:val="center"/>
                            </w:pPr>
                            <w:r>
                              <w:rPr>
                                <w:rFonts w:hint="eastAsia"/>
                              </w:rPr>
                              <w:t>代码编程规范</w:t>
                            </w:r>
                          </w:p>
                        </w:txbxContent>
                      </wps:txbx>
                      <wps:bodyPr rot="0" vert="horz" wrap="square" lIns="91440" tIns="45720" rIns="91440" bIns="45720" anchor="ctr" anchorCtr="0" upright="1">
                        <a:noAutofit/>
                      </wps:bodyPr>
                    </wps:wsp>
                  </a:graphicData>
                </a:graphic>
              </wp:anchor>
            </w:drawing>
          </mc:Choice>
          <mc:Fallback>
            <w:pict>
              <v:rect id="矩形 16" o:spid="_x0000_s1026" o:spt="1" style="position:absolute;left:0pt;margin-left:224.9pt;margin-top:384.75pt;height:39pt;width:95.25pt;mso-position-horizontal-relative:margin;z-index:251658240;v-text-anchor:middle;mso-width-relative:page;mso-height-relative:page;" fillcolor="#BDD7EE" filled="t" stroked="t" coordsize="21600,21600" o:gfxdata="UEsDBAoAAAAAAIdO4kAAAAAAAAAAAAAAAAAEAAAAZHJzL1BLAwQUAAAACACHTuJAweXiKdoAAAAL&#10;AQAADwAAAGRycy9kb3ducmV2LnhtbE2Py07DMBRE90j8g3WR2CDqlKZpEnJT8VBXXRH4ADe+xBF+&#10;RLabtnw9ZgXL0YxmzjTbs9FsJh9GZxGWiwwY2d7J0Q4IH++7+xJYiMJKoZ0lhAsF2LbXV42opTvZ&#10;N5q7OLBUYkMtEFSMU8156BUZERZuIpu8T+eNiEn6gUsvTqncaP6QZQU3YrRpQYmJXhT1X93RIGh/&#10;97TS8zfv5kv1rMroX/e7PeLtzTJ7BBbpHP/C8Iuf0KFNTAd3tDIwjZDnVUKPCJuiWgNLiSLPVsAO&#10;CGW+WQNvG/7/Q/sDUEsDBBQAAAAIAIdO4kD/lNrVCQIAAAEEAAAOAAAAZHJzL2Uyb0RvYy54bWyt&#10;U0uO1DAQ3SNxB8t7OknT36jTI5ieQUh8Rho4gOM4HUv+hLK7k+EySLPjEBwHcQ3KTqZpPmKB8MJy&#10;ucqv6r0qby56rchRgJPWFDSbpJQIw20lzb6g799dP1lR4jwzFVPWiILeCUcvto8fbbo2F1PbWFUJ&#10;IAhiXN61BW28b/MkcbwRmrmJbYVBZ21BM48m7JMKWIfoWiXTNF0knYWqBcuFc3i7G5x0G/HrWnD/&#10;tq6d8EQVFGvzcYe4l2FPthuW74G1jeRjGewfqtBMGkx6gtoxz8gB5G9QWnKwztZ+wq1ObF1LLiIH&#10;ZJOlv7C5bVgrIhcUx7Unmdz/g+VvjjdAZIW9m1JimMYeffv0+euXe5Itgjpd63IMum1vYLQcHknZ&#10;vbYVxrKDt5F4X4MOAiAl0kd97076it4TjpfZNF0vlnNKOPpm6/nTNDYgYfnD6xacfyGsJuFQUMD+&#10;RXR2fOU85sfQh5CQzFklq2upVDRgX14qIEeGvX6+2y2vrgIBfPJTmDKkC6UsMfnfMdKwVn/C0NLj&#10;1CqpC7qKUWOQMpgvKBY0GrTzfdmPwpW2ukPpwA5TiL8GD42Fj5R0OIEFdR8ODAQl6qXBFq+z2SyM&#10;bDRm8+UUDTj3lOceZjhCFZR7oGQwLv0w6IcW5L7BXFkkbOwzbFoto56h2KGusXKcs6jZ+CfCIJ/b&#10;MerHz9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Hl4inaAAAACwEAAA8AAAAAAAAAAQAgAAAA&#10;IgAAAGRycy9kb3ducmV2LnhtbFBLAQIUABQAAAAIAIdO4kD/lNrVCQIAAAEEAAAOAAAAAAAAAAEA&#10;IAAAACkBAABkcnMvZTJvRG9jLnhtbFBLBQYAAAAABgAGAFkBAACkBQAAAAA=&#10;">
                <v:fill on="t" focussize="0,0"/>
                <v:stroke weight="1pt" color="#000008" miterlimit="8" joinstyle="miter"/>
                <v:imagedata o:title=""/>
                <o:lock v:ext="edit" aspectratio="f"/>
                <v:textbox>
                  <w:txbxContent>
                    <w:p>
                      <w:pPr>
                        <w:jc w:val="center"/>
                      </w:pPr>
                      <w:r>
                        <w:rPr>
                          <w:rFonts w:hint="eastAsia"/>
                        </w:rPr>
                        <w:t>代码编程规范</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margin">
                  <wp:posOffset>1075055</wp:posOffset>
                </wp:positionH>
                <wp:positionV relativeFrom="paragraph">
                  <wp:posOffset>4886325</wp:posOffset>
                </wp:positionV>
                <wp:extent cx="1209675" cy="495300"/>
                <wp:effectExtent l="8255" t="9525" r="10795" b="9525"/>
                <wp:wrapNone/>
                <wp:docPr id="11" name="矩形 13"/>
                <wp:cNvGraphicFramePr/>
                <a:graphic xmlns:a="http://schemas.openxmlformats.org/drawingml/2006/main">
                  <a:graphicData uri="http://schemas.microsoft.com/office/word/2010/wordprocessingShape">
                    <wps:wsp>
                      <wps:cNvSpPr/>
                      <wps:spPr bwMode="auto">
                        <a:xfrm>
                          <a:off x="0" y="0"/>
                          <a:ext cx="1209675" cy="495300"/>
                        </a:xfrm>
                        <a:prstGeom prst="rect">
                          <a:avLst/>
                        </a:prstGeom>
                        <a:solidFill>
                          <a:srgbClr val="BDD7EE"/>
                        </a:solidFill>
                        <a:ln w="12700">
                          <a:solidFill>
                            <a:srgbClr val="000008"/>
                          </a:solidFill>
                          <a:miter lim="800000"/>
                        </a:ln>
                      </wps:spPr>
                      <wps:txbx>
                        <w:txbxContent>
                          <w:p>
                            <w:pPr>
                              <w:jc w:val="center"/>
                            </w:pPr>
                            <w:r>
                              <w:rPr>
                                <w:rFonts w:hint="eastAsia"/>
                              </w:rPr>
                              <w:t>数据库</w:t>
                            </w:r>
                            <w:r>
                              <w:t>设计及分析</w:t>
                            </w:r>
                          </w:p>
                        </w:txbxContent>
                      </wps:txbx>
                      <wps:bodyPr rot="0" vert="horz" wrap="square" lIns="91440" tIns="45720" rIns="91440" bIns="45720" anchor="ctr" anchorCtr="0" upright="1">
                        <a:noAutofit/>
                      </wps:bodyPr>
                    </wps:wsp>
                  </a:graphicData>
                </a:graphic>
              </wp:anchor>
            </w:drawing>
          </mc:Choice>
          <mc:Fallback>
            <w:pict>
              <v:rect id="矩形 13" o:spid="_x0000_s1026" o:spt="1" style="position:absolute;left:0pt;margin-left:84.65pt;margin-top:384.75pt;height:39pt;width:95.25pt;mso-position-horizontal-relative:margin;z-index:251656192;v-text-anchor:middle;mso-width-relative:page;mso-height-relative:page;" fillcolor="#BDD7EE" filled="t" stroked="t" coordsize="21600,21600" o:gfxdata="UEsDBAoAAAAAAIdO4kAAAAAAAAAAAAAAAAAEAAAAZHJzL1BLAwQUAAAACACHTuJAnoJsjtkAAAAL&#10;AQAADwAAAGRycy9kb3ducmV2LnhtbE2Py07DMBBF90j8gzVIbBB1SkiapHEqHuqqKwIf4CbTOMKP&#10;yHbTlq9nWNHl1RzdObfenI1mM/owOitguUiAoe1cP9pBwNfn9rEAFqK0vdTOooALBtg0tze1rHp3&#10;sh84t3FgVGJDJQWoGKeK89ApNDIs3ISWbgfnjYwU/cB7L09UbjR/SpKcGzla+qDkhG8Ku+/2aARo&#10;//CS6vmHt/OlfFVF9O+77U6I+7tlsgYW8Rz/YfjTJ3VoyGnvjrYPTFPOy5RQAau8zIARkWYljdkL&#10;KJ5XGfCm5tcbml9QSwMEFAAAAAgAh07iQM73icoKAgAAAQQAAA4AAABkcnMvZTJvRG9jLnhtbK1T&#10;247TMBB9R+IfLL/TJN1220ZNV7DdRUhcVlr4AMdxGku+hLHbpPwMEm98BJ+D+A3GTraUi3hA+MHy&#10;eMZn5pwZr696rchBgJPWFDSbpJQIw20lza6g797ePllS4jwzFVPWiIIehaNXm8eP1l2bi6ltrKoE&#10;EAQxLu/agjbet3mSON4IzdzEtsKgs7agmUcTdkkFrEN0rZJpml4mnYWqBcuFc3i7HZx0E/HrWnD/&#10;pq6d8EQVFGvzcYe4l2FPNmuW74C1jeRjGewfqtBMGkx6gtoyz8ge5G9QWnKwztZ+wq1ObF1LLiIH&#10;ZJOlv7C5b1grIhcUx7Unmdz/g+WvD3dAZIW9yygxTGOPvn38/PXLJ5JdBHW61uUYdN/ewWg5PJKy&#10;e2UrjGV7byPxvgYdBEBKpI/6Hk/6it4TjpfZNF1dLuaUcPTNVvOLNDYgYfnD6xacfy6sJuFQUMD+&#10;RXR2eOk85sfQh5CQzFklq1upVDRgV14rIAeGvX623S5ubgIBfPJTmDKkC6UsMPnfMdKwln/C0NLj&#10;1CqpC7qMUWOQMpgvKBY0GrTzfdmPwpW2OqJ0YIcpxF+Dh8bCB0o6nMCCuvd7BoIS9cJgi1fZbBZG&#10;Nhqz+WKKBpx7ynMPMxyhCso9UDIY134Y9H0LctdgriwSNvYpNq2WUc9Q7FDXWDnOWdRs/BNhkM/t&#10;GPXj52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6CbI7ZAAAACwEAAA8AAAAAAAAAAQAgAAAA&#10;IgAAAGRycy9kb3ducmV2LnhtbFBLAQIUABQAAAAIAIdO4kDO94nKCgIAAAEEAAAOAAAAAAAAAAEA&#10;IAAAACgBAABkcnMvZTJvRG9jLnhtbFBLBQYAAAAABgAGAFkBAACkBQAAAAA=&#10;">
                <v:fill on="t" focussize="0,0"/>
                <v:stroke weight="1pt" color="#000008" miterlimit="8" joinstyle="miter"/>
                <v:imagedata o:title=""/>
                <o:lock v:ext="edit" aspectratio="f"/>
                <v:textbox>
                  <w:txbxContent>
                    <w:p>
                      <w:pPr>
                        <w:jc w:val="center"/>
                      </w:pPr>
                      <w:r>
                        <w:rPr>
                          <w:rFonts w:hint="eastAsia"/>
                        </w:rPr>
                        <w:t>数据库</w:t>
                      </w:r>
                      <w:r>
                        <w:t>设计及分析</w:t>
                      </w: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margin">
                  <wp:posOffset>1998980</wp:posOffset>
                </wp:positionH>
                <wp:positionV relativeFrom="paragraph">
                  <wp:posOffset>6477000</wp:posOffset>
                </wp:positionV>
                <wp:extent cx="1209675" cy="495300"/>
                <wp:effectExtent l="8255" t="9525" r="10795" b="9525"/>
                <wp:wrapNone/>
                <wp:docPr id="10" name="矩形 15"/>
                <wp:cNvGraphicFramePr/>
                <a:graphic xmlns:a="http://schemas.openxmlformats.org/drawingml/2006/main">
                  <a:graphicData uri="http://schemas.microsoft.com/office/word/2010/wordprocessingShape">
                    <wps:wsp>
                      <wps:cNvSpPr/>
                      <wps:spPr bwMode="auto">
                        <a:xfrm>
                          <a:off x="0" y="0"/>
                          <a:ext cx="1209675" cy="495300"/>
                        </a:xfrm>
                        <a:prstGeom prst="rect">
                          <a:avLst/>
                        </a:prstGeom>
                        <a:solidFill>
                          <a:srgbClr val="BDD7EE"/>
                        </a:solidFill>
                        <a:ln w="12700">
                          <a:solidFill>
                            <a:srgbClr val="000008"/>
                          </a:solidFill>
                          <a:miter lim="800000"/>
                        </a:ln>
                      </wps:spPr>
                      <wps:txbx>
                        <w:txbxContent>
                          <w:p>
                            <w:pPr>
                              <w:jc w:val="center"/>
                            </w:pPr>
                            <w:r>
                              <w:rPr>
                                <w:rFonts w:hint="eastAsia"/>
                                <w:color w:val="FF0000"/>
                              </w:rPr>
                              <w:t>测试</w:t>
                            </w:r>
                          </w:p>
                        </w:txbxContent>
                      </wps:txbx>
                      <wps:bodyPr rot="0" vert="horz" wrap="square" lIns="91440" tIns="45720" rIns="91440" bIns="45720" anchor="ctr" anchorCtr="0" upright="1">
                        <a:noAutofit/>
                      </wps:bodyPr>
                    </wps:wsp>
                  </a:graphicData>
                </a:graphic>
              </wp:anchor>
            </w:drawing>
          </mc:Choice>
          <mc:Fallback>
            <w:pict>
              <v:rect id="矩形 15" o:spid="_x0000_s1026" o:spt="1" style="position:absolute;left:0pt;margin-left:157.4pt;margin-top:510pt;height:39pt;width:95.25pt;mso-position-horizontal-relative:margin;z-index:251658240;v-text-anchor:middle;mso-width-relative:page;mso-height-relative:page;" fillcolor="#BDD7EE" filled="t" stroked="t" coordsize="21600,21600" o:gfxdata="UEsDBAoAAAAAAIdO4kAAAAAAAAAAAAAAAAAEAAAAZHJzL1BLAwQUAAAACACHTuJAjQCfCdgAAAAN&#10;AQAADwAAAGRycy9kb3ducmV2LnhtbE2PzU7DMBCE70i8g7VIXBC1QyhKQ5yKH/XUE4EHcOMljvBP&#10;ZLtpy9OzPdHj7oxmvmnWR2fZjDGNwUsoFgIY+j7o0Q8Svj439xWwlJXXygaPEk6YYN1eXzWq1uHg&#10;P3Du8sAoxKdaSTA5TzXnqTfoVFqECT1p3yE6lemMA9dRHSjcWf4gxBN3avTUYNSEbwb7n27vJNh4&#10;91La+Zd382n1aqoc37ebrZS3N4V4BpbxmP/NcMYndGiJaRf2XidmJZTFI6FnEgQVASPLUixLYLvz&#10;a1UJ4G3DL1e0f1BLAwQUAAAACACHTuJAZrQjawkCAAABBAAADgAAAGRycy9lMm9Eb2MueG1srVNd&#10;jtMwEH5H4g6W32mS0m7bqOkKtrsIiZ+VFg7gOE5jybHN2G1SLoO0bxyC4yCuwdjJlvIjHhB+sDye&#10;8TfzfTNeX/atIgcBThpd0GySUiI0N5XUu4K+f3fzZEmJ80xXTBktCnoUjl5uHj9adzYXU9MYVQkg&#10;CKJd3tmCNt7bPEkcb0TL3MRYodFZG2iZRxN2SQWsQ/RWJdM0vUg6A5UFw4VzeLsdnHQT8etacP+2&#10;rp3wRBUUa/Nxh7iXYU82a5bvgNlG8rEM9g9VtExqTHqC2jLPyB7kb1Ct5GCcqf2EmzYxdS25iByQ&#10;TZb+wuauYVZELiiOsyeZ3P+D5W8Ot0Bkhb1DeTRrsUffPn3++uWeZPOgTmddjkF39hZGy+GRlN1r&#10;U2Es23sTifc1tEEApET6qO/xpK/oPeF4mU3T1cViTglH32w1f5rGBiQsf3htwfkXwrQkHAoK2L+I&#10;zg6vnMf8GPoQEpI5o2R1I5WKBuzKKwXkwLDXz7fbxfV1IIBPfgpTmnShlAUm/ztGGtbyTxit9Di1&#10;SrYFXcaoMUhpzBcUCxoN2vm+7EfhSlMdUTowwxTir8FDY+AjJR1OYEHdhz0DQYl6qbHFq2w2CyMb&#10;jdl8MUUDzj3luYdpjlAF5R4oGYwrPwz63oLcNZgri4S1eYZNq2XUMxQ71DVWjnMWNRv/RBjkcztG&#10;/fi5m+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NAJ8J2AAAAA0BAAAPAAAAAAAAAAEAIAAAACIA&#10;AABkcnMvZG93bnJldi54bWxQSwECFAAUAAAACACHTuJAZrQjawkCAAABBAAADgAAAAAAAAABACAA&#10;AAAnAQAAZHJzL2Uyb0RvYy54bWxQSwUGAAAAAAYABgBZAQAAogUAAAAA&#10;">
                <v:fill on="t" focussize="0,0"/>
                <v:stroke weight="1pt" color="#000008" miterlimit="8" joinstyle="miter"/>
                <v:imagedata o:title=""/>
                <o:lock v:ext="edit" aspectratio="f"/>
                <v:textbox>
                  <w:txbxContent>
                    <w:p>
                      <w:pPr>
                        <w:jc w:val="center"/>
                      </w:pPr>
                      <w:r>
                        <w:rPr>
                          <w:rFonts w:hint="eastAsia"/>
                          <w:color w:val="FF0000"/>
                        </w:rPr>
                        <w:t>测试</w:t>
                      </w:r>
                    </w:p>
                  </w:txbxContent>
                </v:textbox>
              </v:rect>
            </w:pict>
          </mc:Fallback>
        </mc:AlternateContent>
      </w: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5629275</wp:posOffset>
                </wp:positionV>
                <wp:extent cx="1209675" cy="495300"/>
                <wp:effectExtent l="9525" t="9525" r="9525" b="9525"/>
                <wp:wrapNone/>
                <wp:docPr id="9" name="矩形 14"/>
                <wp:cNvGraphicFramePr/>
                <a:graphic xmlns:a="http://schemas.openxmlformats.org/drawingml/2006/main">
                  <a:graphicData uri="http://schemas.microsoft.com/office/word/2010/wordprocessingShape">
                    <wps:wsp>
                      <wps:cNvSpPr/>
                      <wps:spPr bwMode="auto">
                        <a:xfrm>
                          <a:off x="0" y="0"/>
                          <a:ext cx="1209675" cy="495300"/>
                        </a:xfrm>
                        <a:prstGeom prst="rect">
                          <a:avLst/>
                        </a:prstGeom>
                        <a:solidFill>
                          <a:srgbClr val="BDD7EE"/>
                        </a:solidFill>
                        <a:ln w="12700">
                          <a:solidFill>
                            <a:srgbClr val="000008"/>
                          </a:solidFill>
                          <a:miter lim="800000"/>
                        </a:ln>
                      </wps:spPr>
                      <wps:txbx>
                        <w:txbxContent>
                          <w:p>
                            <w:pPr>
                              <w:jc w:val="center"/>
                              <w:rPr>
                                <w:color w:val="FF0000"/>
                              </w:rPr>
                            </w:pPr>
                            <w:r>
                              <w:rPr>
                                <w:rFonts w:hint="eastAsia"/>
                                <w:color w:val="FF0000"/>
                              </w:rPr>
                              <w:t>编码</w:t>
                            </w:r>
                          </w:p>
                        </w:txbxContent>
                      </wps:txbx>
                      <wps:bodyPr rot="0" vert="horz" wrap="square" lIns="91440" tIns="45720" rIns="91440" bIns="45720" anchor="ctr" anchorCtr="0" upright="1">
                        <a:noAutofit/>
                      </wps:bodyPr>
                    </wps:wsp>
                  </a:graphicData>
                </a:graphic>
              </wp:anchor>
            </w:drawing>
          </mc:Choice>
          <mc:Fallback>
            <w:pict>
              <v:rect id="矩形 14" o:spid="_x0000_s1026" o:spt="1" style="position:absolute;left:0pt;margin-top:443.25pt;height:39pt;width:95.25pt;mso-position-horizontal:center;mso-position-horizontal-relative:margin;z-index:251657216;v-text-anchor:middle;mso-width-relative:page;mso-height-relative:page;" fillcolor="#BDD7EE" filled="t" stroked="t" coordsize="21600,21600" o:gfxdata="UEsDBAoAAAAAAIdO4kAAAAAAAAAAAAAAAAAEAAAAZHJzL1BLAwQUAAAACACHTuJADIOSNNcAAAAI&#10;AQAADwAAAGRycy9kb3ducmV2LnhtbE2PzU7DMBCE70i8g7VIXBC1CzRKQjYVP+qpJwIP4MYmjrDX&#10;ke2mLU+Pe6K3Wc1q5ptmfXSWzTrE0RPCciGAaeq9GmlA+Prc3JfAYpKkpPWkEU46wrq9vmpkrfyB&#10;PvTcpYHlEIq1RDApTTXnsTfaybjwk6bsffvgZMpnGLgK8pDDneUPQhTcyZFyg5GTfjO6/+n2DsGG&#10;u5dHO//ybj5Vr6ZM4X272SLe3izFM7Ckj+n/Gc74GR3azLTze1KRWYQ8JCGUZbECdrYrkcUOoSqe&#10;VsDbhl8OaP8AUEsDBBQAAAAIAIdO4kC0LDEHCQIAAAAEAAAOAAAAZHJzL2Uyb0RvYy54bWytU9uO&#10;0zAQfUfiHyy/0ySl3bZR0xVsdxESl5UWPsBxnMaSL2HsNik/g7RvfASfg/gNxk62lIt4QPjB8njG&#10;Z+acGa8ve63IQYCT1hQ0m6SUCMNtJc2uoO/f3TxZUuI8MxVT1oiCHoWjl5vHj9Zdm4upbayqBBAE&#10;MS7v2oI23rd5kjjeCM3cxLbCoLO2oJlHE3ZJBaxDdK2SaZpeJJ2FqgXLhXN4ux2cdBPx61pw/7au&#10;nfBEFRRr83GHuJdhTzZrlu+AtY3kYxnsH6rQTBpMeoLaMs/IHuRvUFpysM7WfsKtTmxdSy4iB2ST&#10;pb+wuWtYKyIXFMe1J5nc/4Plbw63QGRV0BUlhmls0bdPn79+uSfZLIjTtS7HmLv2FkbL4ZGU3Wtb&#10;YSzbext59zXowB8ZkT7KezzJK3pPOF5m03R1sZhTwtE3W82fplH/hOUPr1tw/oWwmoRDQQHbF9HZ&#10;4ZXzmB9DH0JCMmeVrG6kUtGAXXmlgBwYtvr5dru4vg4E8MlPYcqQLpSywOR/x0jDWv4JQ0uPQ6uk&#10;LugyRo1BymC+oFjQaNDO92U/Clfa6ojSgR2GED8NHhoLHynpcAAL6j7sGQhK1EuDHV5ls1mY2GjM&#10;5ospGnDuKc89zHCEKij3QMlgXPlhzvctyF2DubJI2Nhn2LRaRj1DsUNdY+U4ZlGz8UuEOT63Y9SP&#10;j7v5D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yDkjTXAAAACAEAAA8AAAAAAAAAAQAgAAAAIgAA&#10;AGRycy9kb3ducmV2LnhtbFBLAQIUABQAAAAIAIdO4kC0LDEHCQIAAAAEAAAOAAAAAAAAAAEAIAAA&#10;ACYBAABkcnMvZTJvRG9jLnhtbFBLBQYAAAAABgAGAFkBAAChBQAAAAA=&#10;">
                <v:fill on="t" focussize="0,0"/>
                <v:stroke weight="1pt" color="#000008" miterlimit="8" joinstyle="miter"/>
                <v:imagedata o:title=""/>
                <o:lock v:ext="edit" aspectratio="f"/>
                <v:textbox>
                  <w:txbxContent>
                    <w:p>
                      <w:pPr>
                        <w:jc w:val="center"/>
                        <w:rPr>
                          <w:color w:val="FF0000"/>
                        </w:rPr>
                      </w:pPr>
                      <w:r>
                        <w:rPr>
                          <w:rFonts w:hint="eastAsia"/>
                          <w:color w:val="FF0000"/>
                        </w:rPr>
                        <w:t>编码</w:t>
                      </w:r>
                    </w:p>
                  </w:txbxContent>
                </v:textbox>
              </v:rect>
            </w:pict>
          </mc:Fallback>
        </mc:AlternateContent>
      </w:r>
      <w:r>
        <mc:AlternateContent>
          <mc:Choice Requires="wps">
            <w:drawing>
              <wp:anchor distT="0" distB="0" distL="114300" distR="114300" simplePos="0" relativeHeight="251655168" behindDoc="0" locked="0" layoutInCell="1" allowOverlap="1">
                <wp:simplePos x="0" y="0"/>
                <wp:positionH relativeFrom="margin">
                  <wp:posOffset>1998980</wp:posOffset>
                </wp:positionH>
                <wp:positionV relativeFrom="paragraph">
                  <wp:posOffset>4114800</wp:posOffset>
                </wp:positionV>
                <wp:extent cx="1209675" cy="495300"/>
                <wp:effectExtent l="8255" t="9525" r="10795" b="9525"/>
                <wp:wrapNone/>
                <wp:docPr id="8" name="矩形 12"/>
                <wp:cNvGraphicFramePr/>
                <a:graphic xmlns:a="http://schemas.openxmlformats.org/drawingml/2006/main">
                  <a:graphicData uri="http://schemas.microsoft.com/office/word/2010/wordprocessingShape">
                    <wps:wsp>
                      <wps:cNvSpPr/>
                      <wps:spPr bwMode="auto">
                        <a:xfrm>
                          <a:off x="0" y="0"/>
                          <a:ext cx="1209675" cy="495300"/>
                        </a:xfrm>
                        <a:prstGeom prst="rect">
                          <a:avLst/>
                        </a:prstGeom>
                        <a:solidFill>
                          <a:srgbClr val="BDD7EE"/>
                        </a:solidFill>
                        <a:ln w="12700">
                          <a:solidFill>
                            <a:srgbClr val="000008"/>
                          </a:solidFill>
                          <a:miter lim="800000"/>
                        </a:ln>
                      </wps:spPr>
                      <wps:txbx>
                        <w:txbxContent>
                          <w:p>
                            <w:pPr>
                              <w:jc w:val="center"/>
                            </w:pPr>
                            <w:r>
                              <w:rPr>
                                <w:rFonts w:hint="eastAsia"/>
                                <w:color w:val="FF0000"/>
                              </w:rPr>
                              <w:t>详细设计文档</w:t>
                            </w:r>
                          </w:p>
                        </w:txbxContent>
                      </wps:txbx>
                      <wps:bodyPr rot="0" vert="horz" wrap="square" lIns="91440" tIns="45720" rIns="91440" bIns="45720" anchor="ctr" anchorCtr="0" upright="1">
                        <a:noAutofit/>
                      </wps:bodyPr>
                    </wps:wsp>
                  </a:graphicData>
                </a:graphic>
              </wp:anchor>
            </w:drawing>
          </mc:Choice>
          <mc:Fallback>
            <w:pict>
              <v:rect id="矩形 12" o:spid="_x0000_s1026" o:spt="1" style="position:absolute;left:0pt;margin-left:157.4pt;margin-top:324pt;height:39pt;width:95.25pt;mso-position-horizontal-relative:margin;z-index:251655168;v-text-anchor:middle;mso-width-relative:page;mso-height-relative:page;" fillcolor="#BDD7EE" filled="t" stroked="t" coordsize="21600,21600" o:gfxdata="UEsDBAoAAAAAAIdO4kAAAAAAAAAAAAAAAAAEAAAAZHJzL1BLAwQUAAAACACHTuJAB5DN5NoAAAAL&#10;AQAADwAAAGRycy9kb3ducmV2LnhtbE2Py07DMBRE90j8g3WR2CBqp2lDCLmpeKirrgh8gJuYOMKP&#10;yHbTlq/nsqLL0YxmztSbkzVsViGO3iFkCwFMuc73oxsQPj+29yWwmKTrpfFOIZxVhE1zfVXLqvdH&#10;967mNg2MSlysJIJOaao4j51WVsaFn5Qj78sHKxPJMPA+yCOVW8OXQhTcytHRgpaTetWq+24PFsGE&#10;u+fczD+8nc+PL7pM4W233SHe3mTiCVhSp/Qfhj98QoeGmPb+4PrIDEKerQg9IRSrkk5RYi3WObA9&#10;wsOyEMCbml9+aH4BUEsDBBQAAAAIAIdO4kAcb5umCAIAAAAEAAAOAAAAZHJzL2Uyb0RvYy54bWyt&#10;U9uO0zAQfUfiHyy/0ySl3W6jpivY7iIkListfIDjOI0l3xi7TZefQdo3PoLPQfwGYydbykU8IPxg&#10;eTzjM3POjFcXB63IXoCX1lS0mOSUCMNtI822ou/fXT85p8QHZhqmrBEVvROeXqwfP1r1rhRT21nV&#10;CCAIYnzZu4p2IbgyyzzvhGZ+Yp0w6GwtaBbQhG3WAOsRXatsmudnWW+hcWC58B5vN4OTrhN+2woe&#10;3ratF4GoimJtIe2Q9jru2XrFyi0w10k+lsH+oQrNpMGkR6gNC4zsQP4GpSUH620bJtzqzLat5CJx&#10;QDZF/gub2445kbigON4dZfL/D5a/2d8AkU1FsVGGaWzRt0+fv365J8U0itM7X2LMrbuB0fJ4JHX/&#10;2jYYy3bBJt6HFnTkj4zIIcl7d5RXHALheFlM8+XZYk4JR99sOX+aJ/0zVj68duDDC2E1iYeKArYv&#10;obP9Kx8wP4Y+hMRk3irZXEulkgHb+lIB2TNs9fPNZnF1FQngk5/ClCF9LGWByf+Okcd1/icMLQMO&#10;rZIaVUtRY5AymC8qFjUatAuH+jAKV9vmDqUDOwwhfho8dBY+UtLjAFbUf9gxEJSolwY7vCxmszix&#10;yZjNF1M04NRTn3qY4QhVUR6AksG4DMOc7xzIbYe5ikTY2GfYtFYmPWOxQ11j5ThmSbPxS8Q5PrVT&#10;1I+Pu/4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5DN5NoAAAALAQAADwAAAAAAAAABACAAAAAi&#10;AAAAZHJzL2Rvd25yZXYueG1sUEsBAhQAFAAAAAgAh07iQBxvm6YIAgAAAAQAAA4AAAAAAAAAAQAg&#10;AAAAKQEAAGRycy9lMm9Eb2MueG1sUEsFBgAAAAAGAAYAWQEAAKMFAAAAAA==&#10;">
                <v:fill on="t" focussize="0,0"/>
                <v:stroke weight="1pt" color="#000008" miterlimit="8" joinstyle="miter"/>
                <v:imagedata o:title=""/>
                <o:lock v:ext="edit" aspectratio="f"/>
                <v:textbox>
                  <w:txbxContent>
                    <w:p>
                      <w:pPr>
                        <w:jc w:val="center"/>
                      </w:pPr>
                      <w:r>
                        <w:rPr>
                          <w:rFonts w:hint="eastAsia"/>
                          <w:color w:val="FF0000"/>
                        </w:rPr>
                        <w:t>详细设计文档</w:t>
                      </w:r>
                    </w:p>
                  </w:txbxContent>
                </v:textbox>
              </v:rect>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1047750</wp:posOffset>
                </wp:positionH>
                <wp:positionV relativeFrom="paragraph">
                  <wp:posOffset>3390900</wp:posOffset>
                </wp:positionV>
                <wp:extent cx="1209675" cy="495300"/>
                <wp:effectExtent l="9525" t="9525" r="9525" b="9525"/>
                <wp:wrapNone/>
                <wp:docPr id="7" name="矩形 9"/>
                <wp:cNvGraphicFramePr/>
                <a:graphic xmlns:a="http://schemas.openxmlformats.org/drawingml/2006/main">
                  <a:graphicData uri="http://schemas.microsoft.com/office/word/2010/wordprocessingShape">
                    <wps:wsp>
                      <wps:cNvSpPr/>
                      <wps:spPr bwMode="auto">
                        <a:xfrm>
                          <a:off x="0" y="0"/>
                          <a:ext cx="1209675" cy="495300"/>
                        </a:xfrm>
                        <a:prstGeom prst="rect">
                          <a:avLst/>
                        </a:prstGeom>
                        <a:solidFill>
                          <a:srgbClr val="BDD7EE"/>
                        </a:solidFill>
                        <a:ln w="12700">
                          <a:solidFill>
                            <a:srgbClr val="000008"/>
                          </a:solidFill>
                          <a:miter lim="800000"/>
                        </a:ln>
                      </wps:spPr>
                      <wps:txbx>
                        <w:txbxContent>
                          <w:p>
                            <w:pPr>
                              <w:jc w:val="center"/>
                            </w:pPr>
                            <w:r>
                              <w:rPr>
                                <w:rFonts w:hint="eastAsia"/>
                              </w:rPr>
                              <w:t>业务流程分析</w:t>
                            </w:r>
                          </w:p>
                        </w:txbxContent>
                      </wps:txbx>
                      <wps:bodyPr rot="0" vert="horz" wrap="square" lIns="91440" tIns="45720" rIns="91440" bIns="45720" anchor="ctr" anchorCtr="0" upright="1">
                        <a:noAutofit/>
                      </wps:bodyPr>
                    </wps:wsp>
                  </a:graphicData>
                </a:graphic>
              </wp:anchor>
            </w:drawing>
          </mc:Choice>
          <mc:Fallback>
            <w:pict>
              <v:rect id="矩形 9" o:spid="_x0000_s1026" o:spt="1" style="position:absolute;left:0pt;margin-left:82.5pt;margin-top:267pt;height:39pt;width:95.25pt;z-index:251653120;v-text-anchor:middle;mso-width-relative:page;mso-height-relative:page;" fillcolor="#BDD7EE" filled="t" stroked="t" coordsize="21600,21600" o:gfxdata="UEsDBAoAAAAAAIdO4kAAAAAAAAAAAAAAAAAEAAAAZHJzL1BLAwQUAAAACACHTuJAugi5iNkAAAAL&#10;AQAADwAAAGRycy9kb3ducmV2LnhtbE2PzU7DMBCE70i8g7VIXBC10+CoDXEqftRTTwQewI3dOMI/&#10;ke2mLU/PcqK3He1o5ptmc3aWzDqmMXgBxYIB0b4PavSDgK/P7eMKSMrSK2mD1wIuOsGmvb1pZK3C&#10;yX/oucsDwRCfainA5DzVlKbeaCfTIkza4+8QopMZZRyoivKE4c7SJWMVdXL02GDkpN+M7r+7oxNg&#10;48NLaecf2s2X9atZ5fi+2+6EuL8r2DOQrM/53wx/+IgOLTLtw9GrRCzqiuOWLICXT3igo+ScA9kL&#10;qIolA9o29HpD+wtQSwMEFAAAAAgAh07iQH2QRkUIAgAA/wMAAA4AAABkcnMvZTJvRG9jLnhtbK1T&#10;S44TMRDdI3EHy3vSnZBMklY6I5jMICQ+Iw0cwO12py35R9lJd7gM0uw4BMdBXIOyOxPCRywQXlgu&#10;V/lVvVfl1WWvFdkL8NKako5HOSXCcFtLsy3p+3c3TxaU+MBMzZQ1oqQH4enl+vGjVecKMbGtVbUA&#10;giDGF50raRuCK7LM81Zo5kfWCYPOxoJmAU3YZjWwDtG1yiZ5fpF1FmoHlgvv8XYzOOk64TeN4OFt&#10;03gRiCop1hbSDmmv4p6tV6zYAnOt5Mcy2D9UoZk0mPQEtWGBkR3I36C05GC9bcKIW53ZppFcJA7I&#10;Zpz/wuauZU4kLiiOdyeZ/P+D5W/2t0BkXdI5JYZpbNG3T5+/frkny6hN53yBIXfuFo6WxyOpute2&#10;xlC2CzbR7hvQkT4SIn1S93BSV/SBcLwcT/LlxXxGCUffdDl7mif5M1Y8vHbgwwthNYmHkgJ2L6Gz&#10;/SsfMD+GPoTEZN4qWd9IpZIB2+pKAdkz7PTzzWZ+fR0J4JOfwpQhXSxljsn/jpHHtfgThpYBZ1ZJ&#10;XdJFijoGKYP5omJRo0G70Ff9UbjK1geUDuwwg/hn8NBa+EhJh/NXUv9hx0BQol4abPByPJ3GgU3G&#10;dDafoAHnnurcwwxHqJLyAJQMxlUYxnznQG5bzDVOhI19hk1rZNIzFjvUdawcpyxpdvwRcYzP7RT1&#10;49+uv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6CLmI2QAAAAsBAAAPAAAAAAAAAAEAIAAAACIA&#10;AABkcnMvZG93bnJldi54bWxQSwECFAAUAAAACACHTuJAfZBGRQgCAAD/AwAADgAAAAAAAAABACAA&#10;AAAoAQAAZHJzL2Uyb0RvYy54bWxQSwUGAAAAAAYABgBZAQAAogUAAAAA&#10;">
                <v:fill on="t" focussize="0,0"/>
                <v:stroke weight="1pt" color="#000008" miterlimit="8" joinstyle="miter"/>
                <v:imagedata o:title=""/>
                <o:lock v:ext="edit" aspectratio="f"/>
                <v:textbox>
                  <w:txbxContent>
                    <w:p>
                      <w:pPr>
                        <w:jc w:val="center"/>
                      </w:pPr>
                      <w:r>
                        <w:rPr>
                          <w:rFonts w:hint="eastAsia"/>
                        </w:rPr>
                        <w:t>业务流程分析</w:t>
                      </w:r>
                    </w:p>
                  </w:txbxContent>
                </v:textbox>
              </v:rect>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3076575</wp:posOffset>
                </wp:positionH>
                <wp:positionV relativeFrom="paragraph">
                  <wp:posOffset>3429000</wp:posOffset>
                </wp:positionV>
                <wp:extent cx="1209675" cy="476250"/>
                <wp:effectExtent l="9525" t="9525" r="9525" b="9525"/>
                <wp:wrapNone/>
                <wp:docPr id="6" name="矩形 10"/>
                <wp:cNvGraphicFramePr/>
                <a:graphic xmlns:a="http://schemas.openxmlformats.org/drawingml/2006/main">
                  <a:graphicData uri="http://schemas.microsoft.com/office/word/2010/wordprocessingShape">
                    <wps:wsp>
                      <wps:cNvSpPr/>
                      <wps:spPr bwMode="auto">
                        <a:xfrm>
                          <a:off x="0" y="0"/>
                          <a:ext cx="1209675" cy="476250"/>
                        </a:xfrm>
                        <a:prstGeom prst="rect">
                          <a:avLst/>
                        </a:prstGeom>
                        <a:solidFill>
                          <a:srgbClr val="BDD7EE"/>
                        </a:solidFill>
                        <a:ln w="12700">
                          <a:solidFill>
                            <a:srgbClr val="000008"/>
                          </a:solidFill>
                          <a:miter lim="800000"/>
                        </a:ln>
                      </wps:spPr>
                      <wps:txbx>
                        <w:txbxContent>
                          <w:p>
                            <w:pPr>
                              <w:jc w:val="center"/>
                            </w:pPr>
                            <w:r>
                              <w:rPr>
                                <w:rFonts w:hint="eastAsia"/>
                              </w:rPr>
                              <w:t>数据流程分析</w:t>
                            </w:r>
                          </w:p>
                        </w:txbxContent>
                      </wps:txbx>
                      <wps:bodyPr rot="0" vert="horz" wrap="square" lIns="91440" tIns="45720" rIns="91440" bIns="45720" anchor="ctr" anchorCtr="0" upright="1">
                        <a:noAutofit/>
                      </wps:bodyPr>
                    </wps:wsp>
                  </a:graphicData>
                </a:graphic>
              </wp:anchor>
            </w:drawing>
          </mc:Choice>
          <mc:Fallback>
            <w:pict>
              <v:rect id="矩形 10" o:spid="_x0000_s1026" o:spt="1" style="position:absolute;left:0pt;margin-left:242.25pt;margin-top:270pt;height:37.5pt;width:95.25pt;z-index:251654144;v-text-anchor:middle;mso-width-relative:page;mso-height-relative:page;" fillcolor="#BDD7EE" filled="t" stroked="t" coordsize="21600,21600" o:gfxdata="UEsDBAoAAAAAAIdO4kAAAAAAAAAAAAAAAAAEAAAAZHJzL1BLAwQUAAAACACHTuJAnohOHNgAAAAL&#10;AQAADwAAAGRycy9kb3ducmV2LnhtbE2PzU7DMBCE70i8g7VIXBB1AkmbhjgVP+qpJwIP4MYmjrDX&#10;ke2mLU/PcqK3Ge1o9ptmc3KWzTrE0aOAfJEB09h7NeIg4PNje18Bi0miktajFnDWETbt9VUja+WP&#10;+K7nLg2MSjDWUoBJaao5j73RTsaFnzTS7csHJxPZMHAV5JHKneUPWbbkTo5IH4yc9KvR/Xd3cAJs&#10;uHt+tPMP7+bz+sVUKbzttjshbm/y7AlY0qf0H4Y/fEKHlpj2/oAqMiugqIqSogLKIqNRlFiuShJ7&#10;EjkJ3jb8ckP7C1BLAwQUAAAACACHTuJAg9wn9QkCAAAABAAADgAAAGRycy9lMm9Eb2MueG1srVNL&#10;jhMxEN0jcQfLe9If5TetdEYwmUFIfEYaOIDb7U5b8o+yk+5wGSR2HILjIK5BtTsJGWCF8MJyuZ5f&#10;Vb0qr657rchegJfWlDSbpJQIw20tzbakH97fPVtS4gMzNVPWiJIehKfX66dPVp0rRG5bq2oBBEmM&#10;LzpX0jYEVySJ563QzE+sEwadjQXNApqwTWpgHbJrleRpOk86C7UDy4X3eLsZnXQd+ZtG8PCuabwI&#10;RJUUcwtxh7hXw56sV6zYAnOt5Mc02D9koZk0GPRMtWGBkR3IP6i05GC9bcKEW53YppFcxBqwmiz9&#10;rZqHljkRa0FxvDvL5P8fLX+7vwci65LOKTFMY4t+fP76/dsXkkVxOucLxDy4e0CpBsvjkVTdG1sj&#10;lu2CjXX3DeihfqyI9FHew1le0QfC8TLL06v5YkYJR990Mc9nMUTCitNrBz68FFaT4VBSwPZFdrZ/&#10;7QPGR+gJMgTzVsn6TioVDdhWNwrInmGrX2w2i9vbobv45BFMGdINqSzSNFI/cvpLjnRYy79xaBlw&#10;aJXUJV1G1BGkDMY7aTSqFfqqPwpX2fqA0oEdhxA/DR5aC58o6XAAS+o/7hgIStQrgx2+yqbTYWKj&#10;MZ0tcjTg0lNdepjhSFVSHoCS0bgJ45zvHMhti7GyWLCxz7FpjYx6DsmOeR0zxzGLmh2/xDDHl3ZE&#10;/fq46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eiE4c2AAAAAsBAAAPAAAAAAAAAAEAIAAAACIA&#10;AABkcnMvZG93bnJldi54bWxQSwECFAAUAAAACACHTuJAg9wn9QkCAAAABAAADgAAAAAAAAABACAA&#10;AAAnAQAAZHJzL2Uyb0RvYy54bWxQSwUGAAAAAAYABgBZAQAAogUAAAAA&#10;">
                <v:fill on="t" focussize="0,0"/>
                <v:stroke weight="1pt" color="#000008" miterlimit="8" joinstyle="miter"/>
                <v:imagedata o:title=""/>
                <o:lock v:ext="edit" aspectratio="f"/>
                <v:textbox>
                  <w:txbxContent>
                    <w:p>
                      <w:pPr>
                        <w:jc w:val="center"/>
                      </w:pPr>
                      <w:r>
                        <w:rPr>
                          <w:rFonts w:hint="eastAsia"/>
                        </w:rPr>
                        <w:t>数据流程分析</w:t>
                      </w:r>
                    </w:p>
                  </w:txbxContent>
                </v:textbox>
              </v:rect>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1943100</wp:posOffset>
                </wp:positionH>
                <wp:positionV relativeFrom="paragraph">
                  <wp:posOffset>2447925</wp:posOffset>
                </wp:positionV>
                <wp:extent cx="1209675" cy="495300"/>
                <wp:effectExtent l="9525" t="9525" r="9525" b="9525"/>
                <wp:wrapNone/>
                <wp:docPr id="5" name="矩形 8"/>
                <wp:cNvGraphicFramePr/>
                <a:graphic xmlns:a="http://schemas.openxmlformats.org/drawingml/2006/main">
                  <a:graphicData uri="http://schemas.microsoft.com/office/word/2010/wordprocessingShape">
                    <wps:wsp>
                      <wps:cNvSpPr/>
                      <wps:spPr bwMode="auto">
                        <a:xfrm>
                          <a:off x="0" y="0"/>
                          <a:ext cx="1209675" cy="495300"/>
                        </a:xfrm>
                        <a:prstGeom prst="rect">
                          <a:avLst/>
                        </a:prstGeom>
                        <a:solidFill>
                          <a:srgbClr val="BDD7EE"/>
                        </a:solidFill>
                        <a:ln w="12700">
                          <a:solidFill>
                            <a:srgbClr val="000008"/>
                          </a:solidFill>
                          <a:miter lim="800000"/>
                        </a:ln>
                      </wps:spPr>
                      <wps:txbx>
                        <w:txbxContent>
                          <w:p>
                            <w:pPr>
                              <w:jc w:val="center"/>
                              <w:rPr>
                                <w:color w:val="FF0000"/>
                              </w:rPr>
                            </w:pPr>
                            <w:r>
                              <w:rPr>
                                <w:rFonts w:hint="eastAsia"/>
                                <w:color w:val="FF0000"/>
                              </w:rPr>
                              <w:t>撰写</w:t>
                            </w:r>
                            <w:r>
                              <w:rPr>
                                <w:color w:val="FF0000"/>
                              </w:rPr>
                              <w:t>需求文档</w:t>
                            </w:r>
                          </w:p>
                        </w:txbxContent>
                      </wps:txbx>
                      <wps:bodyPr rot="0" vert="horz" wrap="square" lIns="91440" tIns="45720" rIns="91440" bIns="45720" anchor="ctr" anchorCtr="0" upright="1">
                        <a:noAutofit/>
                      </wps:bodyPr>
                    </wps:wsp>
                  </a:graphicData>
                </a:graphic>
              </wp:anchor>
            </w:drawing>
          </mc:Choice>
          <mc:Fallback>
            <w:pict>
              <v:rect id="矩形 8" o:spid="_x0000_s1026" o:spt="1" style="position:absolute;left:0pt;margin-left:153pt;margin-top:192.75pt;height:39pt;width:95.25pt;z-index:251652096;v-text-anchor:middle;mso-width-relative:page;mso-height-relative:page;" fillcolor="#BDD7EE" filled="t" stroked="t" coordsize="21600,21600" o:gfxdata="UEsDBAoAAAAAAIdO4kAAAAAAAAAAAAAAAAAEAAAAZHJzL1BLAwQUAAAACACHTuJAxitV39gAAAAL&#10;AQAADwAAAGRycy9kb3ducmV2LnhtbE2PzU7DMBCE70i8g7VIXBB1SkiUpnEqftRTTwQewI23cYR/&#10;IttNW56e5URv32hHszPN5mwNmzHE0TsBy0UGDF3v1egGAV+f28cKWEzSKWm8QwEXjLBpb28aWSt/&#10;ch84d2lgFOJiLQXolKaa89hrtDIu/ISObgcfrEwkw8BVkCcKt4Y/ZVnJrRwdfdBywjeN/Xd3tAJM&#10;eHjJzfzDu/myetVVCu+77U6I+7tltgaW8Jz+zfBXn6pDS532/uhUZEZAnpW0JRFURQGMHM+rkmBP&#10;UOYF8Lbh1xvaX1BLAwQUAAAACACHTuJAK5bCIggCAAD/AwAADgAAAGRycy9lMm9Eb2MueG1srVNd&#10;jtMwEH5H4g6W32nS0m7bqOkKtrsIiZ+VFg7gOE5jyX+M3ablMkj7xiE4DuIajJ1sKYvEA8IPlscz&#10;/ma+b8ary4NWZC/AS2tKOh7llAjDbS3NtqQfP9w8W1DiAzM1U9aIkh6Fp5frp09WnSvExLZW1QII&#10;ghhfdK6kbQiuyDLPW6GZH1knDDobC5oFNGGb1cA6RNcqm+T5RdZZqB1YLrzH203vpOuE3zSCh/dN&#10;40UgqqRYW0g7pL2Ke7ZesWILzLWSD2Wwf6hCM2kw6QlqwwIjO5B/QGnJwXrbhBG3OrNNI7lIHJDN&#10;OH/E5q5lTiQuKI53J5n8/4Pl7/a3QGRd0hklhmls0Y8vX79/uyeLqE3nfIEhd+4WBsvjkVTdW1tj&#10;KNsFm2gfGtCRPhIih6Tu8aSuOATC8XI8yZcXc0zD0Tddzp7nSf6MFQ+vHfjwSlhN4qGkgN1L6Gz/&#10;xgfMj6EPITGZt0rWN1KpZMC2ulJA9gw7/XKzmV9fRwL45LcwZUgXS5lj8r9j5HElER5jaBlwZpXU&#10;JV2kqCGRMpgvKhY16rULh+owCFfZ+ojSge1nEP8MHloLnynpcP5K6j/tGAhK1GuDDV6Op9M4sMmY&#10;zuYTNODcU517mOEIVVIegJLeuAr9mO8cyG2LucaJsLEvsGmNTHrGYvu6hspxypJmw4+IY3xup6hf&#10;/3b9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YrVd/YAAAACwEAAA8AAAAAAAAAAQAgAAAAIgAA&#10;AGRycy9kb3ducmV2LnhtbFBLAQIUABQAAAAIAIdO4kArlsIiCAIAAP8DAAAOAAAAAAAAAAEAIAAA&#10;ACcBAABkcnMvZTJvRG9jLnhtbFBLBQYAAAAABgAGAFkBAAChBQAAAAA=&#10;">
                <v:fill on="t" focussize="0,0"/>
                <v:stroke weight="1pt" color="#000008" miterlimit="8" joinstyle="miter"/>
                <v:imagedata o:title=""/>
                <o:lock v:ext="edit" aspectratio="f"/>
                <v:textbox>
                  <w:txbxContent>
                    <w:p>
                      <w:pPr>
                        <w:jc w:val="center"/>
                        <w:rPr>
                          <w:color w:val="FF0000"/>
                        </w:rPr>
                      </w:pPr>
                      <w:r>
                        <w:rPr>
                          <w:rFonts w:hint="eastAsia"/>
                          <w:color w:val="FF0000"/>
                        </w:rPr>
                        <w:t>撰写</w:t>
                      </w:r>
                      <w:r>
                        <w:rPr>
                          <w:color w:val="FF0000"/>
                        </w:rPr>
                        <w:t>需求文档</w:t>
                      </w:r>
                    </w:p>
                  </w:txbxContent>
                </v:textbox>
              </v:rect>
            </w:pict>
          </mc:Fallback>
        </mc:AlternateContent>
      </w:r>
      <w:r>
        <mc:AlternateContent>
          <mc:Choice Requires="wps">
            <w:drawing>
              <wp:anchor distT="0" distB="0" distL="114300" distR="114300" simplePos="0" relativeHeight="251651072" behindDoc="0" locked="0" layoutInCell="1" allowOverlap="1">
                <wp:simplePos x="0" y="0"/>
                <wp:positionH relativeFrom="margin">
                  <wp:posOffset>1959610</wp:posOffset>
                </wp:positionH>
                <wp:positionV relativeFrom="paragraph">
                  <wp:posOffset>1657350</wp:posOffset>
                </wp:positionV>
                <wp:extent cx="1209675" cy="495300"/>
                <wp:effectExtent l="6985" t="9525" r="12065" b="9525"/>
                <wp:wrapNone/>
                <wp:docPr id="4" name="矩形 5"/>
                <wp:cNvGraphicFramePr/>
                <a:graphic xmlns:a="http://schemas.openxmlformats.org/drawingml/2006/main">
                  <a:graphicData uri="http://schemas.microsoft.com/office/word/2010/wordprocessingShape">
                    <wps:wsp>
                      <wps:cNvSpPr/>
                      <wps:spPr bwMode="auto">
                        <a:xfrm>
                          <a:off x="0" y="0"/>
                          <a:ext cx="1209675" cy="495300"/>
                        </a:xfrm>
                        <a:prstGeom prst="rect">
                          <a:avLst/>
                        </a:prstGeom>
                        <a:solidFill>
                          <a:srgbClr val="BDD7EE"/>
                        </a:solidFill>
                        <a:ln w="12700">
                          <a:solidFill>
                            <a:srgbClr val="000008"/>
                          </a:solidFill>
                          <a:miter lim="800000"/>
                        </a:ln>
                      </wps:spPr>
                      <wps:txbx>
                        <w:txbxContent>
                          <w:p>
                            <w:pPr>
                              <w:jc w:val="center"/>
                            </w:pPr>
                            <w:r>
                              <w:rPr>
                                <w:rFonts w:hint="eastAsia"/>
                              </w:rPr>
                              <w:t>讨论</w:t>
                            </w:r>
                            <w:r>
                              <w:t>需求</w:t>
                            </w:r>
                          </w:p>
                        </w:txbxContent>
                      </wps:txbx>
                      <wps:bodyPr rot="0" vert="horz" wrap="square" lIns="91440" tIns="45720" rIns="91440" bIns="45720" anchor="ctr" anchorCtr="0" upright="1">
                        <a:noAutofit/>
                      </wps:bodyPr>
                    </wps:wsp>
                  </a:graphicData>
                </a:graphic>
              </wp:anchor>
            </w:drawing>
          </mc:Choice>
          <mc:Fallback>
            <w:pict>
              <v:rect id="矩形 5" o:spid="_x0000_s1026" o:spt="1" style="position:absolute;left:0pt;margin-left:154.3pt;margin-top:130.5pt;height:39pt;width:95.25pt;mso-position-horizontal-relative:margin;z-index:251651072;v-text-anchor:middle;mso-width-relative:page;mso-height-relative:page;" fillcolor="#BDD7EE" filled="t" stroked="t" coordsize="21600,21600" o:gfxdata="UEsDBAoAAAAAAIdO4kAAAAAAAAAAAAAAAAAEAAAAZHJzL1BLAwQUAAAACACHTuJAQvQf8dkAAAAL&#10;AQAADwAAAGRycy9kb3ducmV2LnhtbE2Py07DMBBF90j8gzVIbBC106AoSeNUPNRVVwQ+wI1NEtUe&#10;R7abtnw9wwqWo3t059xme3GWLSbEyaOEbCWAGey9nnCQ8PmxeyyBxaRQK+vRSLiaCNv29qZRtfZn&#10;fDdLlwZGJRhrJWFMaa45j/1onIorPxuk7MsHpxKdYeA6qDOVO8vXQhTcqQnpw6hm8zqa/tidnAQb&#10;Hp5zu3zzbrlWL2OZwtt+t5fy/i4TG2DJXNIfDL/6pA4tOR38CXVkVkIuyoJQCesio1FEPFVVBuxA&#10;UV4J4G3D/29ofwBQSwMEFAAAAAgAh07iQAv51o8IAgAA/wMAAA4AAABkcnMvZTJvRG9jLnhtbK1T&#10;S44TMRDdI3EHy3vSnZBMklY6I5jMICQ+Iw0cwO12py35R9lJd7gM0uw4BMdBXIOyOxPCRywQXlgu&#10;V/lVvVfl1WWvFdkL8NKako5HOSXCcFtLsy3p+3c3TxaU+MBMzZQ1oqQH4enl+vGjVecKMbGtVbUA&#10;giDGF50raRuCK7LM81Zo5kfWCYPOxoJmAU3YZjWwDtG1yiZ5fpF1FmoHlgvv8XYzOOk64TeN4OFt&#10;03gRiCop1hbSDmmv4p6tV6zYAnOt5Mcy2D9UoZk0mPQEtWGBkR3I36C05GC9bcKIW53ZppFcJA7I&#10;Zpz/wuauZU4kLiiOdyeZ/P+D5W/2t0BkXdIpJYZpbNG3T5+/frkns6hN53yBIXfuFo6WxyOpute2&#10;xlC2CzbR7hvQkT4SIn1S93BSV/SBcLwcT/LlxXxGCUffdDl7mif5M1Y8vHbgwwthNYmHkgJ2L6Gz&#10;/SsfMD+GPoTEZN4qWd9IpZIB2+pKAdkz7PTzzWZ+fR0J4JOfwpQhXSxljsn/jpHHtfgThpYBZ1ZJ&#10;XdJFijoGKYP5omJRo0G70Ff9UbjK1geUDuwwg/hn8NBa+EhJh/NXUv9hx0BQol4abPByPJ3GgU3G&#10;dDafoAHnnurcwwxHqJLyAJQMxlUYxnznQG5bzDVOhI19hk1rZNIzFjvUdawcpyxpdvwRcYzP7RT1&#10;49+uv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C9B/x2QAAAAsBAAAPAAAAAAAAAAEAIAAAACIA&#10;AABkcnMvZG93bnJldi54bWxQSwECFAAUAAAACACHTuJAC/nWjwgCAAD/AwAADgAAAAAAAAABACAA&#10;AAAoAQAAZHJzL2Uyb0RvYy54bWxQSwUGAAAAAAYABgBZAQAAogUAAAAA&#10;">
                <v:fill on="t" focussize="0,0"/>
                <v:stroke weight="1pt" color="#000008" miterlimit="8" joinstyle="miter"/>
                <v:imagedata o:title=""/>
                <o:lock v:ext="edit" aspectratio="f"/>
                <v:textbox>
                  <w:txbxContent>
                    <w:p>
                      <w:pPr>
                        <w:jc w:val="center"/>
                      </w:pPr>
                      <w:r>
                        <w:rPr>
                          <w:rFonts w:hint="eastAsia"/>
                        </w:rPr>
                        <w:t>讨论</w:t>
                      </w:r>
                      <w:r>
                        <w:t>需求</w:t>
                      </w:r>
                    </w:p>
                  </w:txbxContent>
                </v:textbox>
              </v:rect>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2905125</wp:posOffset>
                </wp:positionH>
                <wp:positionV relativeFrom="paragraph">
                  <wp:posOffset>962025</wp:posOffset>
                </wp:positionV>
                <wp:extent cx="1209675" cy="495300"/>
                <wp:effectExtent l="9525" t="9525" r="9525" b="9525"/>
                <wp:wrapNone/>
                <wp:docPr id="3" name="矩形 4"/>
                <wp:cNvGraphicFramePr/>
                <a:graphic xmlns:a="http://schemas.openxmlformats.org/drawingml/2006/main">
                  <a:graphicData uri="http://schemas.microsoft.com/office/word/2010/wordprocessingShape">
                    <wps:wsp>
                      <wps:cNvSpPr/>
                      <wps:spPr bwMode="auto">
                        <a:xfrm>
                          <a:off x="0" y="0"/>
                          <a:ext cx="1209675" cy="495300"/>
                        </a:xfrm>
                        <a:prstGeom prst="rect">
                          <a:avLst/>
                        </a:prstGeom>
                        <a:solidFill>
                          <a:srgbClr val="BDD7EE"/>
                        </a:solidFill>
                        <a:ln w="12700">
                          <a:solidFill>
                            <a:srgbClr val="000008"/>
                          </a:solidFill>
                          <a:miter lim="800000"/>
                        </a:ln>
                      </wps:spPr>
                      <wps:txbx>
                        <w:txbxContent>
                          <w:p>
                            <w:pPr>
                              <w:jc w:val="center"/>
                            </w:pPr>
                            <w:r>
                              <w:rPr>
                                <w:rFonts w:hint="eastAsia"/>
                              </w:rPr>
                              <w:t>查询用户需求资料</w:t>
                            </w:r>
                          </w:p>
                        </w:txbxContent>
                      </wps:txbx>
                      <wps:bodyPr rot="0" vert="horz" wrap="square" lIns="91440" tIns="45720" rIns="91440" bIns="45720" anchor="ctr" anchorCtr="0" upright="1">
                        <a:noAutofit/>
                      </wps:bodyPr>
                    </wps:wsp>
                  </a:graphicData>
                </a:graphic>
              </wp:anchor>
            </w:drawing>
          </mc:Choice>
          <mc:Fallback>
            <w:pict>
              <v:rect id="矩形 4" o:spid="_x0000_s1026" o:spt="1" style="position:absolute;left:0pt;margin-left:228.75pt;margin-top:75.75pt;height:39pt;width:95.25pt;z-index:251650048;v-text-anchor:middle;mso-width-relative:page;mso-height-relative:page;" fillcolor="#BDD7EE" filled="t" stroked="t" coordsize="21600,21600" o:gfxdata="UEsDBAoAAAAAAIdO4kAAAAAAAAAAAAAAAAAEAAAAZHJzL1BLAwQUAAAACACHTuJA9aR5s9kAAAAL&#10;AQAADwAAAGRycy9kb3ducmV2LnhtbE2PzU7DMBCE70i8g7VIXBB1EpqShjgVP+qpJwIP4MZLHOGf&#10;yHbTlqdnOdHbjubT7EyzOVnDZgxx9E5AvsiAoeu9Gt0g4PNje18Bi0k6JY13KOCMETbt9VUja+WP&#10;7h3nLg2MQlyspQCd0lRzHnuNVsaFn9CR9+WDlYlkGLgK8kjh1vAiy1bcytHRBy0nfNXYf3cHK8CE&#10;u+cHM//wbj6vX3SVwttuuxPi9ibPnoAlPKV/GP7qU3VoqdPeH5yKzAhYlo8loWSUOR1ErJYVrdsL&#10;KIp1Cbxt+OWG9hdQSwMEFAAAAAgAh07iQFk9kqwIAgAA/wMAAA4AAABkcnMvZTJvRG9jLnhtbK1T&#10;S44TMRDdI3EHy3vSnUwySVrpjGAyg5D4jDRwALfbnbbkH2UnnXAZJHYcguMgrkHZ3RPCRywQXlgu&#10;V/lVvVfl1dVBK7IX4KU1JR2PckqE4baWZlvSd29vnywo8YGZmilrREmPwtOr9eNHq84VYmJbq2oB&#10;BEGMLzpX0jYEV2SZ563QzI+sEwadjQXNApqwzWpgHaJrlU3y/DLrLNQOLBfe4+2md9J1wm8awcOb&#10;pvEiEFVSrC2kHdJexT1br1ixBeZayYcy2D9UoZk0mPQEtWGBkR3I36C05GC9bcKIW53ZppFcJA7I&#10;Zpz/wua+ZU4kLiiOdyeZ/P+D5a/3d0BkXdILSgzT2KJvHz9//fKJTKM2nfMFhty7Oxgsj0dSda9s&#10;jaFsF2yifWhAR/pIiBySuseTuuIQCMfL8SRfXs5nlHD0TZezizzJn7Hi4bUDH54Lq0k8lBSwewmd&#10;7V/6gPkx9CEkJvNWyfpWKpUM2FbXCsieYaefbTbzm5tIAJ/8FKYM6WIpc0z+d4w8rsWfMLQMOLNK&#10;6pIuUtQQpAzmi4pFjXrtwqE6DMJVtj6idGD7GcQ/g4fWwgdKOpy/kvr3OwaCEvXCYIOX4+k0Dmwy&#10;prP5BA0491TnHmY4QpWUB6CkN65DP+Y7B3LbYq5xImzsU2xaI5Oesdi+rqFynLKk2fAj4hif2ynq&#10;x79df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1pHmz2QAAAAsBAAAPAAAAAAAAAAEAIAAAACIA&#10;AABkcnMvZG93bnJldi54bWxQSwECFAAUAAAACACHTuJAWT2SrAgCAAD/AwAADgAAAAAAAAABACAA&#10;AAAoAQAAZHJzL2Uyb0RvYy54bWxQSwUGAAAAAAYABgBZAQAAogUAAAAA&#10;">
                <v:fill on="t" focussize="0,0"/>
                <v:stroke weight="1pt" color="#000008" miterlimit="8" joinstyle="miter"/>
                <v:imagedata o:title=""/>
                <o:lock v:ext="edit" aspectratio="f"/>
                <v:textbox>
                  <w:txbxContent>
                    <w:p>
                      <w:pPr>
                        <w:jc w:val="center"/>
                      </w:pPr>
                      <w:r>
                        <w:rPr>
                          <w:rFonts w:hint="eastAsia"/>
                        </w:rPr>
                        <w:t>查询用户需求资料</w:t>
                      </w:r>
                    </w:p>
                  </w:txbxContent>
                </v:textbox>
              </v:rect>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1009650</wp:posOffset>
                </wp:positionH>
                <wp:positionV relativeFrom="paragraph">
                  <wp:posOffset>942975</wp:posOffset>
                </wp:positionV>
                <wp:extent cx="1209675" cy="495300"/>
                <wp:effectExtent l="9525" t="9525" r="9525" b="9525"/>
                <wp:wrapNone/>
                <wp:docPr id="2" name="矩形 3"/>
                <wp:cNvGraphicFramePr/>
                <a:graphic xmlns:a="http://schemas.openxmlformats.org/drawingml/2006/main">
                  <a:graphicData uri="http://schemas.microsoft.com/office/word/2010/wordprocessingShape">
                    <wps:wsp>
                      <wps:cNvSpPr/>
                      <wps:spPr bwMode="auto">
                        <a:xfrm>
                          <a:off x="0" y="0"/>
                          <a:ext cx="1209675" cy="495300"/>
                        </a:xfrm>
                        <a:prstGeom prst="rect">
                          <a:avLst/>
                        </a:prstGeom>
                        <a:solidFill>
                          <a:srgbClr val="BDD7EE"/>
                        </a:solidFill>
                        <a:ln w="12700">
                          <a:solidFill>
                            <a:srgbClr val="000008"/>
                          </a:solidFill>
                          <a:miter lim="800000"/>
                        </a:ln>
                      </wps:spPr>
                      <wps:txbx>
                        <w:txbxContent>
                          <w:p>
                            <w:pPr>
                              <w:jc w:val="center"/>
                            </w:pPr>
                            <w:r>
                              <w:rPr>
                                <w:rFonts w:hint="eastAsia"/>
                              </w:rPr>
                              <w:t>调研</w:t>
                            </w:r>
                            <w:r>
                              <w:t>需求</w:t>
                            </w:r>
                          </w:p>
                        </w:txbxContent>
                      </wps:txbx>
                      <wps:bodyPr rot="0" vert="horz" wrap="square" lIns="91440" tIns="45720" rIns="91440" bIns="45720" anchor="ctr" anchorCtr="0" upright="1">
                        <a:noAutofit/>
                      </wps:bodyPr>
                    </wps:wsp>
                  </a:graphicData>
                </a:graphic>
              </wp:anchor>
            </w:drawing>
          </mc:Choice>
          <mc:Fallback>
            <w:pict>
              <v:rect id="矩形 3" o:spid="_x0000_s1026" o:spt="1" style="position:absolute;left:0pt;margin-left:79.5pt;margin-top:74.25pt;height:39pt;width:95.25pt;z-index:251649024;v-text-anchor:middle;mso-width-relative:page;mso-height-relative:page;" fillcolor="#BDD7EE" filled="t" stroked="t" coordsize="21600,21600" o:gfxdata="UEsDBAoAAAAAAIdO4kAAAAAAAAAAAAAAAAAEAAAAZHJzL1BLAwQUAAAACACHTuJAZkPjP9kAAAAL&#10;AQAADwAAAGRycy9kb3ducmV2LnhtbE2PzU7DMBCE70i8g7VIXBB1mjZVEuJU/Kinngg8gBubOMJe&#10;R7abtjw9y4neZrSj2W+a7dlZNusQR48ClosMmMbeqxEHAZ8fu8cSWEwSlbQetYCLjrBtb28aWSt/&#10;wnc9d2lgVIKxlgJMSlPNeeyNdjIu/KSRbl8+OJnIhoGrIE9U7izPs2zDnRyRPhg56Vej++/u6ATY&#10;8PC8svMP7+ZL9WLKFN72u70Q93fL7AlY0uf0H4Y/fEKHlpgO/ogqMku+qGhLIrEuC2CUWK0rEgcB&#10;eb4pgLcNv97Q/gJQSwMEFAAAAAgAh07iQLZuPowIAgAA/wMAAA4AAABkcnMvZTJvRG9jLnhtbK1T&#10;S44TMRDdI3EHy3vSnUwySVrpjGAyg5D4jDRwALfbnbbkH2UnnXAZJHYcguMgrkHZ3RPCRywQXlgu&#10;V/lVvVfl1dVBK7IX4KU1JR2PckqE4baWZlvSd29vnywo8YGZmilrREmPwtOr9eNHq84VYmJbq2oB&#10;BEGMLzpX0jYEV2SZ563QzI+sEwadjQXNApqwzWpgHaJrlU3y/DLrLNQOLBfe4+2md9J1wm8awcOb&#10;pvEiEFVSrC2kHdJexT1br1ixBeZayYcy2D9UoZk0mPQEtWGBkR3I36C05GC9bcKIW53ZppFcJA7I&#10;Zpz/wua+ZU4kLiiOdyeZ/P+D5a/3d0BkXdIJJYZpbNG3j5+/fvlELqI2nfMFhty7Oxgsj0dSda9s&#10;jaFsF2yifWhAR/pIiBySuseTuuIQCMfL8SRfXs5nlHD0TZezizzJn7Hi4bUDH54Lq0k8lBSwewmd&#10;7V/6gPkx9CEkJvNWyfpWKpUM2FbXCsieYaefbTbzm5tIAJ/8FKYM6WIpc0z+d4w8rsWfMLQMOLNK&#10;6pIuUtQQpAzmi4pFjXrtwqE6DMJVtj6idGD7GcQ/g4fWwgdKOpy/kvr3OwaCEvXCYIOX4+k0Dmwy&#10;prP5BA0491TnHmY4QpWUB6CkN65DP+Y7B3LbYq5xImzsU2xaI5Oesdi+rqFynLKk2fAj4hif2ynq&#10;x79df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mQ+M/2QAAAAsBAAAPAAAAAAAAAAEAIAAAACIA&#10;AABkcnMvZG93bnJldi54bWxQSwECFAAUAAAACACHTuJAtm4+jAgCAAD/AwAADgAAAAAAAAABACAA&#10;AAAoAQAAZHJzL2Uyb0RvYy54bWxQSwUGAAAAAAYABgBZAQAAogUAAAAA&#10;">
                <v:fill on="t" focussize="0,0"/>
                <v:stroke weight="1pt" color="#000008" miterlimit="8" joinstyle="miter"/>
                <v:imagedata o:title=""/>
                <o:lock v:ext="edit" aspectratio="f"/>
                <v:textbox>
                  <w:txbxContent>
                    <w:p>
                      <w:pPr>
                        <w:jc w:val="center"/>
                      </w:pPr>
                      <w:r>
                        <w:rPr>
                          <w:rFonts w:hint="eastAsia"/>
                        </w:rPr>
                        <w:t>调研</w:t>
                      </w:r>
                      <w:r>
                        <w:t>需求</w:t>
                      </w:r>
                    </w:p>
                  </w:txbxContent>
                </v:textbox>
              </v:rect>
            </w:pict>
          </mc:Fallback>
        </mc:AlternateContent>
      </w:r>
      <w: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209550</wp:posOffset>
                </wp:positionV>
                <wp:extent cx="1209675" cy="495300"/>
                <wp:effectExtent l="9525" t="9525" r="9525" b="9525"/>
                <wp:wrapNone/>
                <wp:docPr id="1" name="矩形 2"/>
                <wp:cNvGraphicFramePr/>
                <a:graphic xmlns:a="http://schemas.openxmlformats.org/drawingml/2006/main">
                  <a:graphicData uri="http://schemas.microsoft.com/office/word/2010/wordprocessingShape">
                    <wps:wsp>
                      <wps:cNvSpPr/>
                      <wps:spPr bwMode="auto">
                        <a:xfrm>
                          <a:off x="0" y="0"/>
                          <a:ext cx="1209675" cy="495300"/>
                        </a:xfrm>
                        <a:prstGeom prst="rect">
                          <a:avLst/>
                        </a:prstGeom>
                        <a:solidFill>
                          <a:srgbClr val="BDD7EE"/>
                        </a:solidFill>
                        <a:ln w="12700">
                          <a:solidFill>
                            <a:srgbClr val="000008"/>
                          </a:solidFill>
                          <a:miter lim="800000"/>
                        </a:ln>
                      </wps:spPr>
                      <wps:txbx>
                        <w:txbxContent>
                          <w:p>
                            <w:pPr>
                              <w:jc w:val="center"/>
                              <w:rPr>
                                <w:color w:val="BDD6EE"/>
                              </w:rPr>
                            </w:pPr>
                            <w:r>
                              <w:rPr>
                                <w:rFonts w:hint="eastAsia"/>
                              </w:rPr>
                              <w:t>开发前动员</w:t>
                            </w:r>
                          </w:p>
                        </w:txbxContent>
                      </wps:txbx>
                      <wps:bodyPr rot="0" vert="horz" wrap="square" lIns="91440" tIns="45720" rIns="91440" bIns="45720" anchor="ctr" anchorCtr="0" upright="1">
                        <a:noAutofit/>
                      </wps:bodyPr>
                    </wps:wsp>
                  </a:graphicData>
                </a:graphic>
              </wp:anchor>
            </w:drawing>
          </mc:Choice>
          <mc:Fallback>
            <w:pict>
              <v:rect id="矩形 2" o:spid="_x0000_s1026" o:spt="1" style="position:absolute;left:0pt;margin-top:16.5pt;height:39pt;width:95.25pt;mso-position-horizontal:center;mso-position-horizontal-relative:margin;z-index:251648000;v-text-anchor:middle;mso-width-relative:page;mso-height-relative:page;" fillcolor="#BDD7EE" filled="t" stroked="t" coordsize="21600,21600" o:gfxdata="UEsDBAoAAAAAAIdO4kAAAAAAAAAAAAAAAAAEAAAAZHJzL1BLAwQUAAAACACHTuJAyxVewdUAAAAH&#10;AQAADwAAAGRycy9kb3ducmV2LnhtbE2PzU7DMBCE70i8g7VIXBC1QwRqQ5yKH/XUEykP4CZLHGGv&#10;I9tNW56e7QlOO6tZzXxbr0/eiRljGgNpKBYKBFIX+pEGDZ+7zf0SRMqGeuMCoYYzJlg311e1qfpw&#10;pA+c2zwIDqFUGQ0256mSMnUWvUmLMCGx9xWiN5nXOMg+miOHeycflHqS3ozEDdZM+Gax+24PXoOL&#10;dy+lm39kO59Xr3aZ4/t2s9X69qZQzyAynvLfMVzwGR0aZtqHA/VJOA38SNZQljwv7ko9gtizKAoF&#10;sqnlf/7mF1BLAwQUAAAACACHTuJAi1VVSQcCAAD/AwAADgAAAGRycy9lMm9Eb2MueG1srVNLjhMx&#10;EN0jcQfLe9KdkEySVjojmMwgJD4jDRzA7XanLflH2Ul3uAzS7DgEx0Fcg7I7E8JHLBBeWC5X+VW9&#10;V+XVZa8V2Qvw0pqSjkc5JcJwW0uzLen7dzdPFpT4wEzNlDWipAfh6eX68aNV5woxsa1VtQCCIMYX&#10;nStpG4IrsszzVmjmR9YJg87GgmYBTdhmNbAO0bXKJnl+kXUWageWC+/xdjM46TrhN43g4W3TeBGI&#10;KinWFtIOaa/inq1XrNgCc63kxzLYP1ShmTSY9AS1YYGRHcjfoLTkYL1twohbndmmkVwkDshmnP/C&#10;5q5lTiQuKI53J5n8/4Plb/a3QGSNvaPEMI0t+vbp89cv92QStemcLzDkzt3C0fJ4JFX32tYYynbB&#10;Jtp9AzrSR0KkT+oeTuqKPhCOl+NJvryYzyjh6JsuZ0/zJH/GiofXDnx4Iawm8VBSwO4ldLZ/5QPm&#10;x9CHkJjMWyXrG6lUMmBbXSkge4adfr7ZzK+vIwF88lOYMqSLpcwx+d8x8rgWf8LQMuDMKqlLukhR&#10;xyBlMF9ULGo0aBf6qj8KV9n6gNKBHWYQ/wweWgsfKelw/krqP+wYCErUS4MNXo6n0ziwyZjO5hM0&#10;4NxTnXuY4QhVUh6AksG4CsOY7xzIbYu5xomwsc+waY1MesZih7qOleOUJc2OPyKO8bmdon782/V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xVewdUAAAAHAQAADwAAAAAAAAABACAAAAAiAAAAZHJz&#10;L2Rvd25yZXYueG1sUEsBAhQAFAAAAAgAh07iQItVVUkHAgAA/wMAAA4AAAAAAAAAAQAgAAAAJAEA&#10;AGRycy9lMm9Eb2MueG1sUEsFBgAAAAAGAAYAWQEAAJ0FAAAAAA==&#10;">
                <v:fill on="t" focussize="0,0"/>
                <v:stroke weight="1pt" color="#000008" miterlimit="8" joinstyle="miter"/>
                <v:imagedata o:title=""/>
                <o:lock v:ext="edit" aspectratio="f"/>
                <v:textbox>
                  <w:txbxContent>
                    <w:p>
                      <w:pPr>
                        <w:jc w:val="center"/>
                        <w:rPr>
                          <w:color w:val="BDD6EE"/>
                        </w:rPr>
                      </w:pPr>
                      <w:r>
                        <w:rPr>
                          <w:rFonts w:hint="eastAsia"/>
                        </w:rPr>
                        <w:t>开发前动员</w:t>
                      </w:r>
                    </w:p>
                  </w:txbxContent>
                </v:textbox>
              </v:rect>
            </w:pict>
          </mc:Fallback>
        </mc:AlternateContent>
      </w:r>
    </w:p>
    <w:p>
      <w:pPr>
        <w:rPr>
          <w:rFonts w:ascii="宋体" w:hAnsi="宋体"/>
          <w:szCs w:val="22"/>
        </w:rPr>
      </w:pPr>
    </w:p>
    <w:p>
      <w:pPr>
        <w:widowControl/>
        <w:jc w:val="left"/>
        <w:rPr>
          <w:rFonts w:ascii="宋体" w:hAnsi="宋体"/>
          <w:szCs w:val="22"/>
        </w:rPr>
      </w:pPr>
      <w:r>
        <w:rPr>
          <w:rFonts w:ascii="宋体" w:hAnsi="宋体"/>
          <w:szCs w:val="22"/>
        </w:rPr>
        <w:br w:type="page"/>
      </w:r>
    </w:p>
    <w:p>
      <w:pPr>
        <w:pStyle w:val="2"/>
      </w:pPr>
      <w:bookmarkStart w:id="79" w:name="_Toc464349437"/>
      <w:r>
        <w:rPr>
          <w:rFonts w:hint="eastAsia"/>
        </w:rPr>
        <w:t>项目组织和资源</w:t>
      </w:r>
      <w:bookmarkEnd w:id="79"/>
    </w:p>
    <w:p>
      <w:pPr>
        <w:pStyle w:val="3"/>
      </w:pPr>
      <w:bookmarkStart w:id="80" w:name="_Toc464349438"/>
      <w:r>
        <w:rPr>
          <w:rFonts w:hint="eastAsia"/>
        </w:rPr>
        <w:t>人力资源：</w:t>
      </w:r>
      <w:bookmarkEnd w:id="80"/>
    </w:p>
    <w:p>
      <w:pPr>
        <w:ind w:firstLine="420"/>
        <w:rPr>
          <w:rFonts w:ascii="Calibri" w:hAnsi="Calibri"/>
          <w:szCs w:val="22"/>
        </w:rPr>
      </w:pPr>
      <w:r>
        <w:rPr>
          <w:rFonts w:hint="eastAsia" w:ascii="Calibri" w:hAnsi="Calibri"/>
          <w:szCs w:val="22"/>
        </w:rPr>
        <w:t>此项目预计投入人员5人次，预计投入时间5*21天，其中：</w:t>
      </w:r>
    </w:p>
    <w:tbl>
      <w:tblPr>
        <w:tblStyle w:val="33"/>
        <w:tblW w:w="8528"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4264"/>
        <w:gridCol w:w="4264"/>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64" w:type="dxa"/>
            <w:tcBorders>
              <w:top w:val="single" w:color="4472C4" w:sz="4" w:space="0"/>
              <w:left w:val="single" w:color="4472C4" w:sz="4" w:space="0"/>
              <w:bottom w:val="single" w:color="4472C4" w:sz="4" w:space="0"/>
              <w:right w:val="nil"/>
            </w:tcBorders>
            <w:shd w:val="clear" w:color="auto" w:fill="4472C4"/>
          </w:tcPr>
          <w:p>
            <w:pPr>
              <w:rPr>
                <w:rFonts w:ascii="Calibri" w:hAnsi="Calibri"/>
                <w:b/>
                <w:bCs/>
                <w:color w:val="FFFFFF"/>
                <w:szCs w:val="22"/>
              </w:rPr>
            </w:pPr>
            <w:r>
              <w:rPr>
                <w:rFonts w:hint="eastAsia" w:ascii="Calibri" w:hAnsi="Calibri"/>
                <w:b/>
                <w:bCs/>
                <w:color w:val="FFFFFF"/>
                <w:szCs w:val="22"/>
              </w:rPr>
              <w:t>项目</w:t>
            </w:r>
          </w:p>
        </w:tc>
        <w:tc>
          <w:tcPr>
            <w:tcW w:w="4264" w:type="dxa"/>
            <w:tcBorders>
              <w:top w:val="single" w:color="4472C4" w:sz="4" w:space="0"/>
              <w:left w:val="nil"/>
              <w:bottom w:val="single" w:color="4472C4" w:sz="4" w:space="0"/>
              <w:right w:val="single" w:color="4472C4" w:sz="4" w:space="0"/>
            </w:tcBorders>
            <w:shd w:val="clear" w:color="auto" w:fill="4472C4"/>
          </w:tcPr>
          <w:p>
            <w:pPr>
              <w:rPr>
                <w:rFonts w:ascii="Calibri" w:hAnsi="Calibri"/>
                <w:b/>
                <w:bCs/>
                <w:color w:val="FFFFFF"/>
                <w:szCs w:val="22"/>
              </w:rPr>
            </w:pPr>
            <w:r>
              <w:rPr>
                <w:rFonts w:hint="eastAsia" w:ascii="Calibri" w:hAnsi="Calibri"/>
                <w:b/>
                <w:bCs/>
                <w:color w:val="FFFFFF"/>
                <w:szCs w:val="22"/>
              </w:rPr>
              <w:t>人次安排</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64" w:type="dxa"/>
            <w:shd w:val="clear" w:color="auto" w:fill="D9E2F3"/>
          </w:tcPr>
          <w:p>
            <w:pPr>
              <w:rPr>
                <w:rFonts w:ascii="Calibri" w:hAnsi="Calibri"/>
                <w:b/>
                <w:bCs/>
                <w:szCs w:val="22"/>
              </w:rPr>
            </w:pPr>
            <w:r>
              <w:rPr>
                <w:rFonts w:hint="eastAsia" w:ascii="Calibri" w:hAnsi="Calibri"/>
                <w:b/>
                <w:bCs/>
                <w:szCs w:val="22"/>
              </w:rPr>
              <w:t>管理</w:t>
            </w:r>
          </w:p>
        </w:tc>
        <w:tc>
          <w:tcPr>
            <w:tcW w:w="4264" w:type="dxa"/>
            <w:shd w:val="clear" w:color="auto" w:fill="D9E2F3"/>
          </w:tcPr>
          <w:p>
            <w:pPr>
              <w:rPr>
                <w:rFonts w:ascii="Calibri" w:hAnsi="Calibri"/>
                <w:szCs w:val="22"/>
              </w:rPr>
            </w:pPr>
            <w:r>
              <w:rPr>
                <w:rFonts w:hint="eastAsia" w:ascii="Calibri" w:hAnsi="Calibri"/>
                <w:szCs w:val="22"/>
              </w:rPr>
              <w:t>1人</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64" w:type="dxa"/>
            <w:shd w:val="clear" w:color="auto" w:fill="auto"/>
          </w:tcPr>
          <w:p>
            <w:pPr>
              <w:rPr>
                <w:rFonts w:ascii="Calibri" w:hAnsi="Calibri"/>
                <w:b/>
                <w:bCs/>
                <w:szCs w:val="22"/>
              </w:rPr>
            </w:pPr>
            <w:r>
              <w:rPr>
                <w:rFonts w:hint="eastAsia" w:ascii="Calibri" w:hAnsi="Calibri"/>
                <w:b/>
                <w:bCs/>
                <w:szCs w:val="22"/>
              </w:rPr>
              <w:t>软件编码</w:t>
            </w:r>
          </w:p>
        </w:tc>
        <w:tc>
          <w:tcPr>
            <w:tcW w:w="4264" w:type="dxa"/>
            <w:shd w:val="clear" w:color="auto" w:fill="auto"/>
          </w:tcPr>
          <w:p>
            <w:pPr>
              <w:rPr>
                <w:rFonts w:ascii="Calibri" w:hAnsi="Calibri"/>
                <w:szCs w:val="22"/>
              </w:rPr>
            </w:pPr>
            <w:r>
              <w:rPr>
                <w:rFonts w:hint="eastAsia" w:ascii="Calibri" w:hAnsi="Calibri"/>
                <w:szCs w:val="22"/>
              </w:rPr>
              <w:t>3人</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64" w:type="dxa"/>
            <w:shd w:val="clear" w:color="auto" w:fill="D9E2F3"/>
          </w:tcPr>
          <w:p>
            <w:pPr>
              <w:rPr>
                <w:rFonts w:ascii="Calibri" w:hAnsi="Calibri"/>
                <w:b/>
                <w:bCs/>
                <w:szCs w:val="22"/>
              </w:rPr>
            </w:pPr>
            <w:r>
              <w:rPr>
                <w:rFonts w:hint="eastAsia" w:ascii="Calibri" w:hAnsi="Calibri"/>
                <w:b/>
                <w:bCs/>
                <w:szCs w:val="22"/>
              </w:rPr>
              <w:t>软件配置管理</w:t>
            </w:r>
          </w:p>
        </w:tc>
        <w:tc>
          <w:tcPr>
            <w:tcW w:w="4264" w:type="dxa"/>
            <w:shd w:val="clear" w:color="auto" w:fill="D9E2F3"/>
          </w:tcPr>
          <w:p>
            <w:pPr>
              <w:rPr>
                <w:rFonts w:ascii="Calibri" w:hAnsi="Calibri"/>
                <w:szCs w:val="22"/>
              </w:rPr>
            </w:pPr>
            <w:r>
              <w:rPr>
                <w:rFonts w:hint="eastAsia" w:ascii="Calibri" w:hAnsi="Calibri"/>
                <w:szCs w:val="22"/>
              </w:rPr>
              <w:t>1人</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64" w:type="dxa"/>
            <w:shd w:val="clear" w:color="auto" w:fill="auto"/>
          </w:tcPr>
          <w:p>
            <w:pPr>
              <w:rPr>
                <w:rFonts w:ascii="Calibri" w:hAnsi="Calibri"/>
                <w:b/>
                <w:bCs/>
                <w:szCs w:val="22"/>
              </w:rPr>
            </w:pPr>
            <w:r>
              <w:rPr>
                <w:rFonts w:hint="eastAsia" w:ascii="Calibri" w:hAnsi="Calibri"/>
                <w:b/>
                <w:bCs/>
                <w:szCs w:val="22"/>
              </w:rPr>
              <w:t>产品评估</w:t>
            </w:r>
          </w:p>
        </w:tc>
        <w:tc>
          <w:tcPr>
            <w:tcW w:w="4264" w:type="dxa"/>
            <w:shd w:val="clear" w:color="auto" w:fill="auto"/>
          </w:tcPr>
          <w:p>
            <w:pPr>
              <w:rPr>
                <w:rFonts w:ascii="Calibri" w:hAnsi="Calibri"/>
                <w:szCs w:val="22"/>
              </w:rPr>
            </w:pPr>
            <w:r>
              <w:rPr>
                <w:rFonts w:hint="eastAsia" w:ascii="Calibri" w:hAnsi="Calibri"/>
                <w:szCs w:val="22"/>
              </w:rPr>
              <w:t>1人</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64" w:type="dxa"/>
            <w:shd w:val="clear" w:color="auto" w:fill="D9E2F3"/>
          </w:tcPr>
          <w:p>
            <w:pPr>
              <w:rPr>
                <w:rFonts w:ascii="Calibri" w:hAnsi="Calibri"/>
                <w:b/>
                <w:bCs/>
                <w:szCs w:val="22"/>
              </w:rPr>
            </w:pPr>
            <w:r>
              <w:rPr>
                <w:rFonts w:hint="eastAsia" w:ascii="Calibri" w:hAnsi="Calibri"/>
                <w:b/>
                <w:bCs/>
                <w:szCs w:val="22"/>
              </w:rPr>
              <w:t>软件测试</w:t>
            </w:r>
          </w:p>
        </w:tc>
        <w:tc>
          <w:tcPr>
            <w:tcW w:w="4264" w:type="dxa"/>
            <w:shd w:val="clear" w:color="auto" w:fill="D9E2F3"/>
          </w:tcPr>
          <w:p>
            <w:pPr>
              <w:rPr>
                <w:rFonts w:ascii="Calibri" w:hAnsi="Calibri"/>
                <w:szCs w:val="22"/>
              </w:rPr>
            </w:pPr>
            <w:r>
              <w:rPr>
                <w:rFonts w:hint="eastAsia" w:ascii="Calibri" w:hAnsi="Calibri"/>
                <w:szCs w:val="22"/>
              </w:rPr>
              <w:t>1人</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64" w:type="dxa"/>
            <w:shd w:val="clear" w:color="auto" w:fill="auto"/>
          </w:tcPr>
          <w:p>
            <w:pPr>
              <w:rPr>
                <w:rFonts w:ascii="Calibri" w:hAnsi="Calibri"/>
                <w:b/>
                <w:bCs/>
                <w:szCs w:val="22"/>
              </w:rPr>
            </w:pPr>
            <w:r>
              <w:rPr>
                <w:rFonts w:hint="eastAsia" w:ascii="Calibri" w:hAnsi="Calibri"/>
                <w:b/>
                <w:bCs/>
                <w:szCs w:val="22"/>
              </w:rPr>
              <w:t>软件文档编制</w:t>
            </w:r>
          </w:p>
        </w:tc>
        <w:tc>
          <w:tcPr>
            <w:tcW w:w="4264" w:type="dxa"/>
            <w:shd w:val="clear" w:color="auto" w:fill="auto"/>
          </w:tcPr>
          <w:p>
            <w:pPr>
              <w:rPr>
                <w:rFonts w:ascii="Calibri" w:hAnsi="Calibri"/>
                <w:szCs w:val="22"/>
              </w:rPr>
            </w:pPr>
            <w:r>
              <w:rPr>
                <w:rFonts w:hint="eastAsia" w:ascii="Calibri" w:hAnsi="Calibri"/>
                <w:szCs w:val="22"/>
              </w:rPr>
              <w:t>3人</w:t>
            </w:r>
          </w:p>
        </w:tc>
      </w:tr>
    </w:tbl>
    <w:p>
      <w:pPr>
        <w:pStyle w:val="3"/>
      </w:pPr>
      <w:bookmarkStart w:id="81" w:name="_Toc464349439"/>
      <w:r>
        <w:rPr>
          <w:rFonts w:hint="eastAsia"/>
        </w:rPr>
        <w:t>项目组织：采取封闭式范型</w:t>
      </w:r>
      <w:bookmarkEnd w:id="81"/>
    </w:p>
    <w:p>
      <w:r>
        <w:tab/>
      </w:r>
    </w:p>
    <w:tbl>
      <w:tblPr>
        <w:tblStyle w:val="33"/>
        <w:tblW w:w="8528" w:type="dxa"/>
        <w:tblInd w:w="0" w:type="dxa"/>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fixed"/>
        <w:tblCellMar>
          <w:top w:w="0" w:type="dxa"/>
          <w:left w:w="108" w:type="dxa"/>
          <w:bottom w:w="0" w:type="dxa"/>
          <w:right w:w="108" w:type="dxa"/>
        </w:tblCellMar>
      </w:tblPr>
      <w:tblGrid>
        <w:gridCol w:w="2842"/>
        <w:gridCol w:w="2843"/>
        <w:gridCol w:w="2843"/>
      </w:tblGrid>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fixed"/>
          <w:tblCellMar>
            <w:top w:w="0" w:type="dxa"/>
            <w:left w:w="108" w:type="dxa"/>
            <w:bottom w:w="0" w:type="dxa"/>
            <w:right w:w="108" w:type="dxa"/>
          </w:tblCellMar>
        </w:tblPrEx>
        <w:tc>
          <w:tcPr>
            <w:tcW w:w="2842" w:type="dxa"/>
            <w:tcBorders>
              <w:top w:val="nil"/>
              <w:bottom w:val="single" w:color="8EAADB" w:sz="12" w:space="0"/>
              <w:right w:val="nil"/>
            </w:tcBorders>
            <w:shd w:val="clear" w:color="auto" w:fill="FFFFFF"/>
          </w:tcPr>
          <w:p>
            <w:pPr>
              <w:rPr>
                <w:b/>
                <w:bCs/>
              </w:rPr>
            </w:pPr>
            <w:r>
              <w:rPr>
                <w:rFonts w:hint="eastAsia"/>
                <w:b/>
                <w:bCs/>
              </w:rPr>
              <w:t>职务</w:t>
            </w:r>
          </w:p>
        </w:tc>
        <w:tc>
          <w:tcPr>
            <w:tcW w:w="2843" w:type="dxa"/>
            <w:tcBorders>
              <w:top w:val="nil"/>
              <w:left w:val="nil"/>
              <w:bottom w:val="single" w:color="8EAADB" w:sz="12" w:space="0"/>
              <w:right w:val="nil"/>
            </w:tcBorders>
            <w:shd w:val="clear" w:color="auto" w:fill="FFFFFF"/>
          </w:tcPr>
          <w:p>
            <w:pPr>
              <w:rPr>
                <w:b/>
                <w:bCs/>
              </w:rPr>
            </w:pPr>
            <w:r>
              <w:rPr>
                <w:rFonts w:hint="eastAsia"/>
                <w:b/>
                <w:bCs/>
              </w:rPr>
              <w:t>职责</w:t>
            </w:r>
          </w:p>
        </w:tc>
        <w:tc>
          <w:tcPr>
            <w:tcW w:w="2843" w:type="dxa"/>
            <w:tcBorders>
              <w:top w:val="nil"/>
              <w:left w:val="nil"/>
              <w:bottom w:val="single" w:color="8EAADB" w:sz="12" w:space="0"/>
            </w:tcBorders>
            <w:shd w:val="clear" w:color="auto" w:fill="FFFFFF"/>
          </w:tcPr>
          <w:p>
            <w:pPr>
              <w:rPr>
                <w:b/>
                <w:bCs/>
              </w:rPr>
            </w:pPr>
            <w:r>
              <w:rPr>
                <w:rFonts w:hint="eastAsia"/>
                <w:b/>
                <w:bCs/>
              </w:rPr>
              <w:t>主要人员安排</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fixed"/>
          <w:tblCellMar>
            <w:top w:w="0" w:type="dxa"/>
            <w:left w:w="108" w:type="dxa"/>
            <w:bottom w:w="0" w:type="dxa"/>
            <w:right w:w="108" w:type="dxa"/>
          </w:tblCellMar>
        </w:tblPrEx>
        <w:tc>
          <w:tcPr>
            <w:tcW w:w="2842" w:type="dxa"/>
            <w:shd w:val="clear" w:color="auto" w:fill="D9E2F3"/>
          </w:tcPr>
          <w:p>
            <w:pPr>
              <w:rPr>
                <w:b/>
                <w:bCs/>
              </w:rPr>
            </w:pPr>
            <w:r>
              <w:rPr>
                <w:rFonts w:hint="eastAsia" w:ascii="Calibri" w:hAnsi="Calibri"/>
                <w:b/>
                <w:bCs/>
                <w:szCs w:val="22"/>
              </w:rPr>
              <w:t>高级工程师（主程序员）</w:t>
            </w:r>
          </w:p>
        </w:tc>
        <w:tc>
          <w:tcPr>
            <w:tcW w:w="2843" w:type="dxa"/>
            <w:shd w:val="clear" w:color="auto" w:fill="D9E2F3"/>
          </w:tcPr>
          <w:p>
            <w:r>
              <w:rPr>
                <w:rFonts w:hint="eastAsia" w:ascii="Calibri" w:hAnsi="Calibri"/>
                <w:szCs w:val="22"/>
              </w:rPr>
              <w:t>负责计划、协调和评审团队所有技术活动。</w:t>
            </w:r>
          </w:p>
        </w:tc>
        <w:tc>
          <w:tcPr>
            <w:tcW w:w="2843" w:type="dxa"/>
            <w:shd w:val="clear" w:color="auto" w:fill="D9E2F3"/>
          </w:tcPr>
          <w:p>
            <w:r>
              <w:rPr>
                <w:rFonts w:hint="eastAsia"/>
              </w:rPr>
              <w:t>吴宁</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fixed"/>
          <w:tblCellMar>
            <w:top w:w="0" w:type="dxa"/>
            <w:left w:w="108" w:type="dxa"/>
            <w:bottom w:w="0" w:type="dxa"/>
            <w:right w:w="108" w:type="dxa"/>
          </w:tblCellMar>
        </w:tblPrEx>
        <w:tc>
          <w:tcPr>
            <w:tcW w:w="2842" w:type="dxa"/>
            <w:shd w:val="clear" w:color="auto" w:fill="auto"/>
          </w:tcPr>
          <w:p>
            <w:pPr>
              <w:rPr>
                <w:b/>
                <w:bCs/>
              </w:rPr>
            </w:pPr>
            <w:r>
              <w:rPr>
                <w:rFonts w:hint="eastAsia" w:ascii="Calibri" w:hAnsi="Calibri"/>
                <w:b/>
                <w:bCs/>
                <w:szCs w:val="22"/>
              </w:rPr>
              <w:t>技术人员</w:t>
            </w:r>
          </w:p>
        </w:tc>
        <w:tc>
          <w:tcPr>
            <w:tcW w:w="2843" w:type="dxa"/>
            <w:shd w:val="clear" w:color="auto" w:fill="auto"/>
          </w:tcPr>
          <w:p>
            <w:r>
              <w:rPr>
                <w:rFonts w:hint="eastAsia" w:ascii="Calibri" w:hAnsi="Calibri"/>
                <w:szCs w:val="22"/>
              </w:rPr>
              <w:t>负责分析和开发活动。</w:t>
            </w:r>
          </w:p>
        </w:tc>
        <w:tc>
          <w:tcPr>
            <w:tcW w:w="2843" w:type="dxa"/>
            <w:shd w:val="clear" w:color="auto" w:fill="auto"/>
          </w:tcPr>
          <w:p>
            <w:r>
              <w:rPr>
                <w:rFonts w:hint="eastAsia"/>
              </w:rPr>
              <w:t>张轩瑞，修闽珂</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fixed"/>
          <w:tblCellMar>
            <w:top w:w="0" w:type="dxa"/>
            <w:left w:w="108" w:type="dxa"/>
            <w:bottom w:w="0" w:type="dxa"/>
            <w:right w:w="108" w:type="dxa"/>
          </w:tblCellMar>
        </w:tblPrEx>
        <w:tc>
          <w:tcPr>
            <w:tcW w:w="2842" w:type="dxa"/>
            <w:shd w:val="clear" w:color="auto" w:fill="D9E2F3"/>
          </w:tcPr>
          <w:p>
            <w:pPr>
              <w:rPr>
                <w:b/>
                <w:bCs/>
              </w:rPr>
            </w:pPr>
            <w:r>
              <w:rPr>
                <w:rFonts w:hint="eastAsia" w:ascii="Calibri" w:hAnsi="Calibri"/>
                <w:b/>
                <w:bCs/>
                <w:szCs w:val="22"/>
              </w:rPr>
              <w:t>后备工程师</w:t>
            </w:r>
          </w:p>
        </w:tc>
        <w:tc>
          <w:tcPr>
            <w:tcW w:w="2843" w:type="dxa"/>
            <w:shd w:val="clear" w:color="auto" w:fill="D9E2F3"/>
          </w:tcPr>
          <w:p>
            <w:r>
              <w:rPr>
                <w:rFonts w:hint="eastAsia" w:ascii="Calibri" w:hAnsi="Calibri"/>
                <w:szCs w:val="22"/>
              </w:rPr>
              <w:t>参与开发活动，但需要支持协助高级工程师的活动，在项目进行过程中可以以最小代价接替高级工程师的活动。</w:t>
            </w:r>
          </w:p>
        </w:tc>
        <w:tc>
          <w:tcPr>
            <w:tcW w:w="2843" w:type="dxa"/>
            <w:shd w:val="clear" w:color="auto" w:fill="D9E2F3"/>
          </w:tcPr>
          <w:p>
            <w:r>
              <w:rPr>
                <w:rFonts w:hint="eastAsia"/>
              </w:rPr>
              <w:t>朱启伟</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fixed"/>
          <w:tblCellMar>
            <w:top w:w="0" w:type="dxa"/>
            <w:left w:w="108" w:type="dxa"/>
            <w:bottom w:w="0" w:type="dxa"/>
            <w:right w:w="108" w:type="dxa"/>
          </w:tblCellMar>
        </w:tblPrEx>
        <w:tc>
          <w:tcPr>
            <w:tcW w:w="2842" w:type="dxa"/>
            <w:shd w:val="clear" w:color="auto" w:fill="auto"/>
          </w:tcPr>
          <w:p>
            <w:pPr>
              <w:rPr>
                <w:b/>
                <w:bCs/>
              </w:rPr>
            </w:pPr>
            <w:r>
              <w:rPr>
                <w:rFonts w:hint="eastAsia" w:ascii="Calibri" w:hAnsi="Calibri"/>
                <w:b/>
                <w:bCs/>
                <w:szCs w:val="22"/>
              </w:rPr>
              <w:t>软件资料员</w:t>
            </w:r>
          </w:p>
        </w:tc>
        <w:tc>
          <w:tcPr>
            <w:tcW w:w="2843" w:type="dxa"/>
            <w:shd w:val="clear" w:color="auto" w:fill="auto"/>
          </w:tcPr>
          <w:p>
            <w:r>
              <w:rPr>
                <w:rFonts w:hint="eastAsia" w:ascii="Calibri" w:hAnsi="Calibri"/>
                <w:szCs w:val="22"/>
              </w:rPr>
              <w:t>负责软件文档撰写及资料获取。</w:t>
            </w:r>
          </w:p>
        </w:tc>
        <w:tc>
          <w:tcPr>
            <w:tcW w:w="2843" w:type="dxa"/>
            <w:shd w:val="clear" w:color="auto" w:fill="auto"/>
          </w:tcPr>
          <w:p>
            <w:r>
              <w:rPr>
                <w:rFonts w:hint="eastAsia"/>
              </w:rPr>
              <w:t>周伟伦</w:t>
            </w:r>
          </w:p>
        </w:tc>
      </w:tr>
    </w:tbl>
    <w:p/>
    <w:p>
      <w:pPr>
        <w:pStyle w:val="2"/>
      </w:pPr>
      <w:bookmarkStart w:id="82" w:name="_Toc464349440"/>
      <w:r>
        <w:rPr>
          <w:rFonts w:hint="eastAsia"/>
        </w:rPr>
        <w:t>培训</w:t>
      </w:r>
      <w:bookmarkEnd w:id="82"/>
    </w:p>
    <w:p>
      <w:pPr>
        <w:pStyle w:val="3"/>
      </w:pPr>
      <w:bookmarkStart w:id="83" w:name="_Toc464349441"/>
      <w:r>
        <w:rPr>
          <w:rFonts w:hint="eastAsia"/>
        </w:rPr>
        <w:t>项目的技术要求</w:t>
      </w:r>
      <w:bookmarkEnd w:id="83"/>
    </w:p>
    <w:p>
      <w:pPr>
        <w:ind w:firstLine="480" w:firstLineChars="200"/>
        <w:rPr>
          <w:rFonts w:ascii="宋体" w:hAnsi="宋体"/>
          <w:szCs w:val="21"/>
        </w:rPr>
      </w:pPr>
      <w:r>
        <w:rPr>
          <w:rFonts w:hint="eastAsia" w:ascii="宋体" w:hAnsi="宋体"/>
          <w:szCs w:val="21"/>
        </w:rPr>
        <w:t>系统面向的人员有教师、学生以及系统管理员。对于这些我们需要提供一个平台即一个图书馆网站或者客户具有用户注册、信息查询、书目编排录入、图书借还功能等。我们计划的平台是一个网站。</w:t>
      </w:r>
    </w:p>
    <w:p>
      <w:pPr>
        <w:ind w:firstLine="480" w:firstLineChars="200"/>
        <w:rPr>
          <w:rFonts w:ascii="宋体" w:hAnsi="宋体"/>
          <w:szCs w:val="21"/>
        </w:rPr>
      </w:pPr>
      <w:r>
        <w:rPr>
          <w:rFonts w:hint="eastAsia" w:ascii="宋体" w:hAnsi="宋体"/>
          <w:szCs w:val="21"/>
        </w:rPr>
        <w:t>管理人员需要熟悉数据库的操作，熟悉图书管理。</w:t>
      </w:r>
    </w:p>
    <w:p>
      <w:pPr>
        <w:ind w:firstLine="480" w:firstLineChars="200"/>
        <w:rPr>
          <w:rFonts w:ascii="宋体" w:hAnsi="宋体"/>
          <w:szCs w:val="21"/>
        </w:rPr>
      </w:pPr>
      <w:r>
        <w:rPr>
          <w:rFonts w:hint="eastAsia" w:ascii="宋体" w:hAnsi="宋体"/>
          <w:szCs w:val="21"/>
        </w:rPr>
        <w:t>而对开发人员的要求则是熟悉网站的开发，首先有熟悉前端开发的人员，通晓HTML\CSS以及javascript，其次则有熟悉后端的人员，精通数据库的相关操作并熟悉php、java或者python等后端脚本语言。</w:t>
      </w:r>
    </w:p>
    <w:p>
      <w:pPr>
        <w:pStyle w:val="3"/>
        <w:rPr>
          <w:rFonts w:ascii="宋体" w:hAnsi="宋体"/>
          <w:b w:val="0"/>
          <w:szCs w:val="21"/>
        </w:rPr>
      </w:pPr>
      <w:bookmarkStart w:id="84" w:name="_Toc464349442"/>
      <w:r>
        <w:rPr>
          <w:rFonts w:hint="eastAsia"/>
        </w:rPr>
        <w:t>培训计划</w:t>
      </w:r>
      <w:bookmarkEnd w:id="84"/>
    </w:p>
    <w:p>
      <w:pPr>
        <w:ind w:firstLine="480" w:firstLineChars="200"/>
        <w:rPr>
          <w:rFonts w:ascii="宋体" w:hAnsi="宋体"/>
          <w:szCs w:val="21"/>
        </w:rPr>
      </w:pPr>
      <w:r>
        <w:rPr>
          <w:rFonts w:hint="eastAsia" w:ascii="宋体" w:hAnsi="宋体"/>
          <w:szCs w:val="21"/>
        </w:rPr>
        <w:t>对于</w:t>
      </w:r>
      <w:r>
        <w:rPr>
          <w:rFonts w:ascii="宋体" w:hAnsi="宋体"/>
          <w:szCs w:val="21"/>
        </w:rPr>
        <w:t>目前</w:t>
      </w:r>
      <w:r>
        <w:rPr>
          <w:rFonts w:hint="eastAsia" w:ascii="宋体" w:hAnsi="宋体"/>
          <w:szCs w:val="21"/>
        </w:rPr>
        <w:t>开发</w:t>
      </w:r>
      <w:r>
        <w:rPr>
          <w:rFonts w:ascii="宋体" w:hAnsi="宋体"/>
          <w:szCs w:val="21"/>
        </w:rPr>
        <w:t>人员的技术水平还是有一定培训的需求的。</w:t>
      </w:r>
    </w:p>
    <w:p>
      <w:pPr>
        <w:ind w:firstLine="480" w:firstLineChars="200"/>
        <w:rPr>
          <w:rFonts w:ascii="宋体" w:hAnsi="宋体"/>
          <w:szCs w:val="21"/>
        </w:rPr>
      </w:pPr>
      <w:r>
        <w:rPr>
          <w:rFonts w:hint="eastAsia" w:ascii="宋体" w:hAnsi="宋体"/>
          <w:szCs w:val="21"/>
        </w:rPr>
        <w:t>对于</w:t>
      </w:r>
      <w:r>
        <w:rPr>
          <w:rFonts w:ascii="宋体" w:hAnsi="宋体"/>
          <w:szCs w:val="21"/>
        </w:rPr>
        <w:t>管理人员的培训，</w:t>
      </w:r>
      <w:r>
        <w:rPr>
          <w:rFonts w:hint="eastAsia" w:ascii="宋体" w:hAnsi="宋体"/>
          <w:szCs w:val="21"/>
        </w:rPr>
        <w:t>则计划</w:t>
      </w:r>
      <w:r>
        <w:rPr>
          <w:rFonts w:ascii="宋体" w:hAnsi="宋体"/>
          <w:szCs w:val="21"/>
        </w:rPr>
        <w:t>在系统开发完成之后</w:t>
      </w:r>
      <w:r>
        <w:rPr>
          <w:rFonts w:hint="eastAsia" w:ascii="宋体" w:hAnsi="宋体"/>
          <w:szCs w:val="21"/>
        </w:rPr>
        <w:t>培训</w:t>
      </w:r>
      <w:r>
        <w:rPr>
          <w:rFonts w:ascii="宋体" w:hAnsi="宋体"/>
          <w:szCs w:val="21"/>
        </w:rPr>
        <w:t>管理人</w:t>
      </w:r>
      <w:r>
        <w:rPr>
          <w:rFonts w:hint="eastAsia" w:ascii="宋体" w:hAnsi="宋体"/>
          <w:szCs w:val="21"/>
        </w:rPr>
        <w:t>员对</w:t>
      </w:r>
      <w:r>
        <w:rPr>
          <w:rFonts w:ascii="宋体" w:hAnsi="宋体"/>
          <w:szCs w:val="21"/>
        </w:rPr>
        <w:t>程序的</w:t>
      </w:r>
      <w:r>
        <w:rPr>
          <w:rFonts w:hint="eastAsia" w:ascii="宋体" w:hAnsi="宋体"/>
          <w:szCs w:val="21"/>
        </w:rPr>
        <w:t>相关</w:t>
      </w:r>
      <w:r>
        <w:rPr>
          <w:rFonts w:ascii="宋体" w:hAnsi="宋体"/>
          <w:szCs w:val="21"/>
        </w:rPr>
        <w:t>操作</w:t>
      </w:r>
      <w:r>
        <w:rPr>
          <w:rFonts w:hint="eastAsia" w:ascii="宋体" w:hAnsi="宋体"/>
          <w:szCs w:val="21"/>
        </w:rPr>
        <w:t>能力</w:t>
      </w:r>
      <w:r>
        <w:rPr>
          <w:rFonts w:ascii="宋体" w:hAnsi="宋体"/>
          <w:szCs w:val="21"/>
        </w:rPr>
        <w:t>。</w:t>
      </w:r>
    </w:p>
    <w:p>
      <w:pPr>
        <w:ind w:firstLine="480" w:firstLineChars="200"/>
        <w:rPr>
          <w:rFonts w:ascii="宋体" w:hAnsi="宋体"/>
          <w:szCs w:val="21"/>
        </w:rPr>
      </w:pPr>
      <w:r>
        <w:rPr>
          <w:rFonts w:hint="eastAsia" w:ascii="宋体" w:hAnsi="宋体"/>
          <w:szCs w:val="21"/>
        </w:rPr>
        <w:t>对于</w:t>
      </w:r>
      <w:r>
        <w:rPr>
          <w:rFonts w:ascii="宋体" w:hAnsi="宋体"/>
          <w:szCs w:val="21"/>
        </w:rPr>
        <w:t>开发人员，</w:t>
      </w:r>
      <w:r>
        <w:rPr>
          <w:rFonts w:hint="eastAsia" w:ascii="宋体" w:hAnsi="宋体"/>
          <w:szCs w:val="21"/>
        </w:rPr>
        <w:t>则</w:t>
      </w:r>
      <w:r>
        <w:rPr>
          <w:rFonts w:ascii="宋体" w:hAnsi="宋体"/>
          <w:szCs w:val="21"/>
        </w:rPr>
        <w:t>在项目开始阶段进行</w:t>
      </w:r>
      <w:r>
        <w:rPr>
          <w:rFonts w:hint="eastAsia" w:ascii="宋体" w:hAnsi="宋体"/>
          <w:szCs w:val="21"/>
        </w:rPr>
        <w:t>网站</w:t>
      </w:r>
      <w:r>
        <w:rPr>
          <w:rFonts w:ascii="宋体" w:hAnsi="宋体"/>
          <w:szCs w:val="21"/>
        </w:rPr>
        <w:t>开发</w:t>
      </w:r>
      <w:r>
        <w:rPr>
          <w:rFonts w:hint="eastAsia" w:ascii="宋体" w:hAnsi="宋体"/>
          <w:szCs w:val="21"/>
        </w:rPr>
        <w:t>培训</w:t>
      </w:r>
      <w:r>
        <w:rPr>
          <w:rFonts w:ascii="宋体" w:hAnsi="宋体"/>
          <w:szCs w:val="21"/>
        </w:rPr>
        <w:t>，并针对具体的人员进行前端的培训以及后端的培训</w:t>
      </w:r>
      <w:r>
        <w:rPr>
          <w:rFonts w:hint="eastAsia" w:ascii="宋体" w:hAnsi="宋体"/>
          <w:szCs w:val="21"/>
        </w:rPr>
        <w:t>。</w:t>
      </w:r>
    </w:p>
    <w:p>
      <w:pPr>
        <w:pStyle w:val="2"/>
      </w:pPr>
      <w:bookmarkStart w:id="85" w:name="_Toc464349443"/>
      <w:r>
        <w:rPr>
          <w:rFonts w:hint="eastAsia"/>
        </w:rPr>
        <w:t>项目估算</w:t>
      </w:r>
      <w:bookmarkEnd w:id="85"/>
    </w:p>
    <w:p>
      <w:pPr>
        <w:pStyle w:val="3"/>
      </w:pPr>
      <w:bookmarkStart w:id="86" w:name="_Toc464349444"/>
      <w:r>
        <w:rPr>
          <w:rFonts w:hint="eastAsia"/>
        </w:rPr>
        <w:t>规模估算</w:t>
      </w:r>
      <w:bookmarkEnd w:id="86"/>
    </w:p>
    <w:p>
      <w:pPr>
        <w:ind w:firstLine="420"/>
        <w:rPr>
          <w:szCs w:val="21"/>
        </w:rPr>
      </w:pPr>
      <w:r>
        <w:rPr>
          <w:rFonts w:hint="eastAsia"/>
          <w:szCs w:val="21"/>
        </w:rPr>
        <w:t>对于项目</w:t>
      </w:r>
      <w:r>
        <w:rPr>
          <w:szCs w:val="21"/>
        </w:rPr>
        <w:t>规模的估算，</w:t>
      </w:r>
    </w:p>
    <w:p>
      <w:pPr>
        <w:ind w:firstLine="420"/>
        <w:rPr>
          <w:szCs w:val="21"/>
        </w:rPr>
      </w:pPr>
      <w:r>
        <w:rPr>
          <w:rFonts w:hint="eastAsia"/>
          <w:szCs w:val="21"/>
        </w:rPr>
        <w:t>外部</w:t>
      </w:r>
      <w:r>
        <w:rPr>
          <w:szCs w:val="21"/>
        </w:rPr>
        <w:t>输入有</w:t>
      </w:r>
      <w:r>
        <w:rPr>
          <w:rFonts w:hint="eastAsia"/>
          <w:szCs w:val="21"/>
        </w:rPr>
        <w:t>用户</w:t>
      </w:r>
      <w:r>
        <w:rPr>
          <w:szCs w:val="21"/>
        </w:rPr>
        <w:t>有用户注册，用户登录，</w:t>
      </w:r>
      <w:r>
        <w:rPr>
          <w:rFonts w:hint="eastAsia"/>
          <w:szCs w:val="21"/>
        </w:rPr>
        <w:t>管理员</w:t>
      </w:r>
      <w:r>
        <w:rPr>
          <w:szCs w:val="21"/>
        </w:rPr>
        <w:t>有书籍</w:t>
      </w:r>
      <w:r>
        <w:rPr>
          <w:rFonts w:hint="eastAsia"/>
          <w:szCs w:val="21"/>
        </w:rPr>
        <w:t>编排</w:t>
      </w:r>
      <w:r>
        <w:rPr>
          <w:szCs w:val="21"/>
        </w:rPr>
        <w:t>录入。</w:t>
      </w:r>
    </w:p>
    <w:p>
      <w:pPr>
        <w:ind w:firstLine="420"/>
        <w:rPr>
          <w:szCs w:val="21"/>
        </w:rPr>
      </w:pPr>
      <w:r>
        <w:rPr>
          <w:rFonts w:hint="eastAsia"/>
          <w:szCs w:val="21"/>
        </w:rPr>
        <w:t>外部</w:t>
      </w:r>
      <w:r>
        <w:rPr>
          <w:szCs w:val="21"/>
        </w:rPr>
        <w:t>查询有图书信息查询，</w:t>
      </w:r>
      <w:r>
        <w:rPr>
          <w:rFonts w:hint="eastAsia"/>
          <w:szCs w:val="21"/>
        </w:rPr>
        <w:t>图书借还及</w:t>
      </w:r>
      <w:r>
        <w:rPr>
          <w:szCs w:val="21"/>
        </w:rPr>
        <w:t>预借，</w:t>
      </w:r>
      <w:r>
        <w:rPr>
          <w:rFonts w:hint="eastAsia"/>
          <w:szCs w:val="21"/>
        </w:rPr>
        <w:t>个人</w:t>
      </w:r>
      <w:r>
        <w:rPr>
          <w:szCs w:val="21"/>
        </w:rPr>
        <w:t>信息查询，管理员则有查询用户信息</w:t>
      </w:r>
      <w:r>
        <w:rPr>
          <w:rFonts w:hint="eastAsia"/>
          <w:szCs w:val="21"/>
        </w:rPr>
        <w:t>。</w:t>
      </w:r>
    </w:p>
    <w:p>
      <w:pPr>
        <w:ind w:firstLine="420"/>
        <w:rPr>
          <w:szCs w:val="21"/>
        </w:rPr>
      </w:pPr>
      <w:r>
        <w:rPr>
          <w:rFonts w:hint="eastAsia"/>
          <w:szCs w:val="21"/>
        </w:rPr>
        <w:t>内部逻辑</w:t>
      </w:r>
      <w:r>
        <w:rPr>
          <w:szCs w:val="21"/>
        </w:rPr>
        <w:t>文件有用户信息数据库文件，</w:t>
      </w:r>
      <w:r>
        <w:rPr>
          <w:rFonts w:hint="eastAsia"/>
          <w:szCs w:val="21"/>
        </w:rPr>
        <w:t>图书信息</w:t>
      </w:r>
      <w:r>
        <w:rPr>
          <w:szCs w:val="21"/>
        </w:rPr>
        <w:t>数据库文件</w:t>
      </w:r>
      <w:r>
        <w:rPr>
          <w:rFonts w:hint="eastAsia"/>
          <w:szCs w:val="21"/>
        </w:rPr>
        <w:t>以及</w:t>
      </w:r>
      <w:r>
        <w:rPr>
          <w:szCs w:val="21"/>
        </w:rPr>
        <w:t>系统配置文件</w:t>
      </w:r>
      <w:r>
        <w:rPr>
          <w:rFonts w:hint="eastAsia"/>
          <w:szCs w:val="21"/>
        </w:rPr>
        <w:t>。</w:t>
      </w:r>
    </w:p>
    <w:p>
      <w:pPr>
        <w:ind w:firstLine="420"/>
        <w:rPr>
          <w:szCs w:val="21"/>
        </w:rPr>
      </w:pPr>
      <w:r>
        <w:rPr>
          <w:rFonts w:hint="eastAsia"/>
          <w:szCs w:val="21"/>
        </w:rPr>
        <w:t>外部接口</w:t>
      </w:r>
      <w:r>
        <w:rPr>
          <w:szCs w:val="21"/>
        </w:rPr>
        <w:t>文件则需要一个提供给外部访问的网络接口文件。</w:t>
      </w:r>
    </w:p>
    <w:p>
      <w:pPr>
        <w:ind w:firstLine="420"/>
        <w:rPr>
          <w:szCs w:val="21"/>
        </w:rPr>
      </w:pPr>
      <w:r>
        <w:rPr>
          <w:rFonts w:hint="eastAsia"/>
          <w:szCs w:val="21"/>
        </w:rPr>
        <w:t>每一个估算</w:t>
      </w:r>
      <w:r>
        <w:rPr>
          <w:szCs w:val="21"/>
        </w:rPr>
        <w:t>他们的加权因子，</w:t>
      </w:r>
      <w:r>
        <w:rPr>
          <w:rFonts w:hint="eastAsia"/>
          <w:szCs w:val="21"/>
        </w:rPr>
        <w:t>外部输入标记</w:t>
      </w:r>
      <w:r>
        <w:rPr>
          <w:szCs w:val="21"/>
        </w:rPr>
        <w:t>为简单，加权因子设为</w:t>
      </w:r>
      <w:r>
        <w:rPr>
          <w:rFonts w:hint="eastAsia"/>
          <w:szCs w:val="21"/>
        </w:rPr>
        <w:t>3，</w:t>
      </w:r>
      <w:r>
        <w:rPr>
          <w:szCs w:val="21"/>
        </w:rPr>
        <w:t>外部查询图书信息查询个人信息查询查询用户信息标记为简单，加权因子设为</w:t>
      </w:r>
      <w:r>
        <w:rPr>
          <w:rFonts w:hint="eastAsia"/>
          <w:szCs w:val="21"/>
        </w:rPr>
        <w:t>2，</w:t>
      </w:r>
      <w:r>
        <w:rPr>
          <w:szCs w:val="21"/>
        </w:rPr>
        <w:t>图书借还及预借标记为中</w:t>
      </w:r>
      <w:r>
        <w:rPr>
          <w:rFonts w:hint="eastAsia"/>
          <w:szCs w:val="21"/>
        </w:rPr>
        <w:t>等</w:t>
      </w:r>
      <w:r>
        <w:rPr>
          <w:szCs w:val="21"/>
        </w:rPr>
        <w:t>，加权因子设为</w:t>
      </w:r>
      <w:r>
        <w:rPr>
          <w:rFonts w:hint="eastAsia"/>
          <w:szCs w:val="21"/>
        </w:rPr>
        <w:t>5，</w:t>
      </w:r>
      <w:r>
        <w:rPr>
          <w:szCs w:val="21"/>
        </w:rPr>
        <w:t>内部逻辑文件标记</w:t>
      </w:r>
      <w:r>
        <w:rPr>
          <w:rFonts w:hint="eastAsia"/>
          <w:szCs w:val="21"/>
        </w:rPr>
        <w:t>为简单</w:t>
      </w:r>
      <w:r>
        <w:rPr>
          <w:szCs w:val="21"/>
        </w:rPr>
        <w:t>，加权因子设为</w:t>
      </w:r>
      <w:r>
        <w:rPr>
          <w:rFonts w:hint="eastAsia"/>
          <w:szCs w:val="21"/>
        </w:rPr>
        <w:t>3，</w:t>
      </w:r>
      <w:r>
        <w:rPr>
          <w:szCs w:val="21"/>
        </w:rPr>
        <w:t>外部接口文件标记为中等，加权因子设为</w:t>
      </w:r>
      <w:r>
        <w:rPr>
          <w:rFonts w:hint="eastAsia"/>
          <w:szCs w:val="21"/>
        </w:rPr>
        <w:t>5。</w:t>
      </w:r>
    </w:p>
    <w:p>
      <w:pPr>
        <w:ind w:firstLine="420"/>
        <w:rPr>
          <w:szCs w:val="21"/>
        </w:rPr>
      </w:pPr>
      <w:r>
        <w:rPr>
          <w:rFonts w:hint="eastAsia"/>
          <w:szCs w:val="21"/>
        </w:rPr>
        <w:t>然后</w:t>
      </w:r>
      <w:r>
        <w:rPr>
          <w:szCs w:val="21"/>
        </w:rPr>
        <w:t>计算总量：</w:t>
      </w:r>
      <w:r>
        <w:rPr>
          <w:rFonts w:hint="eastAsia"/>
          <w:szCs w:val="21"/>
        </w:rPr>
        <w:t>3*3</w:t>
      </w:r>
      <w:r>
        <w:rPr>
          <w:szCs w:val="21"/>
        </w:rPr>
        <w:t xml:space="preserve"> </w:t>
      </w:r>
      <w:r>
        <w:rPr>
          <w:rFonts w:hint="eastAsia"/>
          <w:szCs w:val="21"/>
        </w:rPr>
        <w:t>+</w:t>
      </w:r>
      <w:r>
        <w:rPr>
          <w:szCs w:val="21"/>
        </w:rPr>
        <w:t xml:space="preserve"> 3*2 + 1*5 + 3*3 + 1*5 = 31</w:t>
      </w:r>
    </w:p>
    <w:p>
      <w:pPr>
        <w:ind w:firstLine="480" w:firstLineChars="200"/>
        <w:rPr>
          <w:rFonts w:ascii="宋体" w:hAnsi="宋体"/>
          <w:b/>
          <w:szCs w:val="21"/>
        </w:rPr>
      </w:pPr>
      <w:r>
        <w:rPr>
          <w:rFonts w:hint="eastAsia"/>
          <w:szCs w:val="21"/>
        </w:rPr>
        <w:t>假设</w:t>
      </w:r>
      <w:r>
        <w:rPr>
          <w:szCs w:val="21"/>
        </w:rPr>
        <w:t>每一份权重</w:t>
      </w:r>
      <w:r>
        <w:rPr>
          <w:rFonts w:hint="eastAsia"/>
          <w:szCs w:val="21"/>
        </w:rPr>
        <w:t>100行</w:t>
      </w:r>
      <w:r>
        <w:rPr>
          <w:szCs w:val="21"/>
        </w:rPr>
        <w:t>代码，则总</w:t>
      </w:r>
      <w:r>
        <w:rPr>
          <w:rFonts w:hint="eastAsia"/>
          <w:szCs w:val="21"/>
        </w:rPr>
        <w:t>计</w:t>
      </w:r>
      <w:r>
        <w:rPr>
          <w:szCs w:val="21"/>
        </w:rPr>
        <w:t>代码量为</w:t>
      </w:r>
      <w:r>
        <w:rPr>
          <w:rFonts w:hint="eastAsia"/>
          <w:szCs w:val="21"/>
        </w:rPr>
        <w:t>3100行。</w:t>
      </w:r>
    </w:p>
    <w:p>
      <w:pPr>
        <w:pStyle w:val="3"/>
      </w:pPr>
      <w:bookmarkStart w:id="87" w:name="_Toc464349445"/>
      <w:r>
        <w:rPr>
          <w:rFonts w:hint="eastAsia"/>
        </w:rPr>
        <w:t>工作量估算</w:t>
      </w:r>
      <w:bookmarkEnd w:id="87"/>
    </w:p>
    <w:tbl>
      <w:tblPr>
        <w:tblStyle w:val="33"/>
        <w:tblW w:w="8528" w:type="dxa"/>
        <w:tblInd w:w="0" w:type="dxa"/>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
      <w:tblGrid>
        <w:gridCol w:w="4264"/>
        <w:gridCol w:w="4264"/>
      </w:tblGrid>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tcBorders>
              <w:top w:val="single" w:color="FFC000" w:sz="4" w:space="0"/>
              <w:left w:val="single" w:color="FFC000" w:sz="4" w:space="0"/>
              <w:bottom w:val="single" w:color="FFC000" w:sz="4" w:space="0"/>
            </w:tcBorders>
            <w:shd w:val="clear" w:color="auto" w:fill="FFC000"/>
          </w:tcPr>
          <w:p>
            <w:pPr>
              <w:rPr>
                <w:b/>
                <w:bCs/>
                <w:color w:val="FFFFFF"/>
              </w:rPr>
            </w:pPr>
            <w:r>
              <w:rPr>
                <w:rFonts w:hint="eastAsia"/>
                <w:b/>
                <w:bCs/>
                <w:color w:val="FFFFFF"/>
              </w:rPr>
              <w:t>项目</w:t>
            </w:r>
          </w:p>
        </w:tc>
        <w:tc>
          <w:tcPr>
            <w:tcW w:w="4264" w:type="dxa"/>
            <w:tcBorders>
              <w:top w:val="single" w:color="FFC000" w:sz="4" w:space="0"/>
              <w:bottom w:val="single" w:color="FFC000" w:sz="4" w:space="0"/>
              <w:right w:val="single" w:color="FFC000" w:sz="4" w:space="0"/>
            </w:tcBorders>
            <w:shd w:val="clear" w:color="auto" w:fill="FFC000"/>
          </w:tcPr>
          <w:p>
            <w:pPr>
              <w:rPr>
                <w:b/>
                <w:bCs/>
                <w:color w:val="FFFFFF"/>
              </w:rPr>
            </w:pPr>
            <w:r>
              <w:rPr>
                <w:rFonts w:hint="eastAsia"/>
                <w:b/>
                <w:bCs/>
                <w:color w:val="FFFFFF"/>
              </w:rPr>
              <w:t>时间</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FFF2CC"/>
          </w:tcPr>
          <w:p>
            <w:pPr>
              <w:rPr>
                <w:b/>
                <w:bCs/>
              </w:rPr>
            </w:pPr>
            <w:r>
              <w:rPr>
                <w:rFonts w:hint="eastAsia" w:ascii="宋体" w:hAnsi="宋体"/>
                <w:b/>
                <w:bCs/>
                <w:szCs w:val="21"/>
              </w:rPr>
              <w:t>项目准备</w:t>
            </w:r>
          </w:p>
        </w:tc>
        <w:tc>
          <w:tcPr>
            <w:tcW w:w="4264" w:type="dxa"/>
            <w:shd w:val="clear" w:color="auto" w:fill="FFF2CC"/>
          </w:tcPr>
          <w:p>
            <w:r>
              <w:rPr>
                <w:rFonts w:hint="eastAsia" w:ascii="宋体" w:hAnsi="宋体"/>
                <w:szCs w:val="21"/>
              </w:rPr>
              <w:t>5人*日</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auto"/>
          </w:tcPr>
          <w:p>
            <w:pPr>
              <w:rPr>
                <w:b/>
                <w:bCs/>
              </w:rPr>
            </w:pPr>
            <w:r>
              <w:rPr>
                <w:rFonts w:hint="eastAsia" w:ascii="宋体" w:hAnsi="宋体"/>
                <w:b/>
                <w:bCs/>
                <w:szCs w:val="21"/>
              </w:rPr>
              <w:t>功能及</w:t>
            </w:r>
            <w:r>
              <w:rPr>
                <w:rFonts w:ascii="宋体" w:hAnsi="宋体"/>
                <w:b/>
                <w:bCs/>
                <w:szCs w:val="21"/>
              </w:rPr>
              <w:t>需求分析</w:t>
            </w:r>
          </w:p>
        </w:tc>
        <w:tc>
          <w:tcPr>
            <w:tcW w:w="4264" w:type="dxa"/>
            <w:shd w:val="clear" w:color="auto" w:fill="auto"/>
          </w:tcPr>
          <w:p>
            <w:r>
              <w:rPr>
                <w:rFonts w:hint="eastAsia" w:ascii="宋体" w:hAnsi="宋体"/>
                <w:szCs w:val="21"/>
              </w:rPr>
              <w:t>2人</w:t>
            </w:r>
            <w:r>
              <w:rPr>
                <w:rFonts w:ascii="宋体" w:hAnsi="宋体"/>
                <w:szCs w:val="21"/>
              </w:rPr>
              <w:t>*</w:t>
            </w:r>
            <w:r>
              <w:rPr>
                <w:rFonts w:hint="eastAsia" w:ascii="宋体" w:hAnsi="宋体"/>
                <w:szCs w:val="21"/>
              </w:rPr>
              <w:t>日</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FFF2CC"/>
          </w:tcPr>
          <w:p>
            <w:pPr>
              <w:rPr>
                <w:b/>
                <w:bCs/>
              </w:rPr>
            </w:pPr>
            <w:r>
              <w:rPr>
                <w:rFonts w:hint="eastAsia" w:ascii="宋体" w:hAnsi="宋体"/>
                <w:b/>
                <w:bCs/>
                <w:szCs w:val="21"/>
              </w:rPr>
              <w:t>总体</w:t>
            </w:r>
            <w:r>
              <w:rPr>
                <w:rFonts w:ascii="宋体" w:hAnsi="宋体"/>
                <w:b/>
                <w:bCs/>
                <w:szCs w:val="21"/>
              </w:rPr>
              <w:t>设计</w:t>
            </w:r>
          </w:p>
        </w:tc>
        <w:tc>
          <w:tcPr>
            <w:tcW w:w="4264" w:type="dxa"/>
            <w:shd w:val="clear" w:color="auto" w:fill="FFF2CC"/>
          </w:tcPr>
          <w:p>
            <w:r>
              <w:rPr>
                <w:rFonts w:hint="eastAsia" w:ascii="宋体" w:hAnsi="宋体"/>
                <w:szCs w:val="21"/>
              </w:rPr>
              <w:t>5人*日</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auto"/>
          </w:tcPr>
          <w:p>
            <w:pPr>
              <w:rPr>
                <w:b/>
                <w:bCs/>
              </w:rPr>
            </w:pPr>
            <w:r>
              <w:rPr>
                <w:rFonts w:hint="eastAsia" w:ascii="宋体" w:hAnsi="宋体"/>
                <w:b/>
                <w:bCs/>
                <w:szCs w:val="21"/>
              </w:rPr>
              <w:t>详细</w:t>
            </w:r>
            <w:r>
              <w:rPr>
                <w:rFonts w:ascii="宋体" w:hAnsi="宋体"/>
                <w:b/>
                <w:bCs/>
                <w:szCs w:val="21"/>
              </w:rPr>
              <w:t>设计</w:t>
            </w:r>
          </w:p>
        </w:tc>
        <w:tc>
          <w:tcPr>
            <w:tcW w:w="4264" w:type="dxa"/>
            <w:shd w:val="clear" w:color="auto" w:fill="auto"/>
          </w:tcPr>
          <w:p>
            <w:r>
              <w:rPr>
                <w:rFonts w:hint="eastAsia" w:ascii="宋体" w:hAnsi="宋体"/>
                <w:szCs w:val="21"/>
              </w:rPr>
              <w:t>15人*日</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FFF2CC"/>
          </w:tcPr>
          <w:p>
            <w:pPr>
              <w:rPr>
                <w:b/>
                <w:bCs/>
              </w:rPr>
            </w:pPr>
            <w:r>
              <w:rPr>
                <w:rFonts w:hint="eastAsia" w:ascii="宋体" w:hAnsi="宋体"/>
                <w:b/>
                <w:bCs/>
                <w:szCs w:val="21"/>
              </w:rPr>
              <w:t>程序</w:t>
            </w:r>
            <w:r>
              <w:rPr>
                <w:rFonts w:ascii="宋体" w:hAnsi="宋体"/>
                <w:b/>
                <w:bCs/>
                <w:szCs w:val="21"/>
              </w:rPr>
              <w:t>开发</w:t>
            </w:r>
            <w:r>
              <w:rPr>
                <w:rFonts w:hint="eastAsia" w:ascii="宋体" w:hAnsi="宋体"/>
                <w:b/>
                <w:bCs/>
                <w:szCs w:val="21"/>
              </w:rPr>
              <w:t>之</w:t>
            </w:r>
            <w:r>
              <w:rPr>
                <w:rFonts w:ascii="宋体" w:hAnsi="宋体"/>
                <w:b/>
                <w:bCs/>
                <w:szCs w:val="21"/>
              </w:rPr>
              <w:t>前端界面编写及美化</w:t>
            </w:r>
          </w:p>
        </w:tc>
        <w:tc>
          <w:tcPr>
            <w:tcW w:w="4264" w:type="dxa"/>
            <w:shd w:val="clear" w:color="auto" w:fill="FFF2CC"/>
          </w:tcPr>
          <w:p>
            <w:r>
              <w:rPr>
                <w:rFonts w:hint="eastAsia" w:ascii="宋体" w:hAnsi="宋体"/>
                <w:szCs w:val="21"/>
              </w:rPr>
              <w:t>10人*日</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auto"/>
          </w:tcPr>
          <w:p>
            <w:pPr>
              <w:rPr>
                <w:b/>
                <w:bCs/>
              </w:rPr>
            </w:pPr>
            <w:r>
              <w:rPr>
                <w:rFonts w:hint="eastAsia" w:ascii="宋体" w:hAnsi="宋体"/>
                <w:b/>
                <w:bCs/>
                <w:szCs w:val="21"/>
              </w:rPr>
              <w:t>数据库</w:t>
            </w:r>
            <w:r>
              <w:rPr>
                <w:rFonts w:ascii="宋体" w:hAnsi="宋体"/>
                <w:b/>
                <w:bCs/>
                <w:szCs w:val="21"/>
              </w:rPr>
              <w:t>设计以及架构</w:t>
            </w:r>
          </w:p>
        </w:tc>
        <w:tc>
          <w:tcPr>
            <w:tcW w:w="4264" w:type="dxa"/>
            <w:shd w:val="clear" w:color="auto" w:fill="auto"/>
          </w:tcPr>
          <w:p>
            <w:r>
              <w:rPr>
                <w:rFonts w:hint="eastAsia" w:ascii="宋体" w:hAnsi="宋体"/>
                <w:szCs w:val="21"/>
              </w:rPr>
              <w:t>15人*日</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FFF2CC"/>
          </w:tcPr>
          <w:p>
            <w:pPr>
              <w:rPr>
                <w:b/>
                <w:bCs/>
              </w:rPr>
            </w:pPr>
            <w:r>
              <w:rPr>
                <w:rFonts w:hint="eastAsia" w:ascii="宋体" w:hAnsi="宋体"/>
                <w:b/>
                <w:bCs/>
                <w:szCs w:val="21"/>
              </w:rPr>
              <w:t>后端</w:t>
            </w:r>
            <w:r>
              <w:rPr>
                <w:rFonts w:ascii="宋体" w:hAnsi="宋体"/>
                <w:b/>
                <w:bCs/>
                <w:szCs w:val="21"/>
              </w:rPr>
              <w:t>代码逻辑操作</w:t>
            </w:r>
          </w:p>
        </w:tc>
        <w:tc>
          <w:tcPr>
            <w:tcW w:w="4264" w:type="dxa"/>
            <w:shd w:val="clear" w:color="auto" w:fill="FFF2CC"/>
          </w:tcPr>
          <w:p>
            <w:r>
              <w:rPr>
                <w:rFonts w:hint="eastAsia" w:ascii="宋体" w:hAnsi="宋体"/>
                <w:szCs w:val="21"/>
              </w:rPr>
              <w:t>30人*日</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auto"/>
          </w:tcPr>
          <w:p>
            <w:pPr>
              <w:rPr>
                <w:rFonts w:ascii="宋体" w:hAnsi="宋体"/>
                <w:b/>
                <w:bCs/>
                <w:szCs w:val="21"/>
              </w:rPr>
            </w:pPr>
            <w:r>
              <w:rPr>
                <w:rFonts w:hint="eastAsia" w:ascii="宋体" w:hAnsi="宋体"/>
                <w:b/>
                <w:bCs/>
                <w:szCs w:val="21"/>
              </w:rPr>
              <w:t>系统</w:t>
            </w:r>
            <w:r>
              <w:rPr>
                <w:rFonts w:ascii="宋体" w:hAnsi="宋体"/>
                <w:b/>
                <w:bCs/>
                <w:szCs w:val="21"/>
              </w:rPr>
              <w:t>测试</w:t>
            </w:r>
          </w:p>
        </w:tc>
        <w:tc>
          <w:tcPr>
            <w:tcW w:w="4264" w:type="dxa"/>
            <w:shd w:val="clear" w:color="auto" w:fill="auto"/>
          </w:tcPr>
          <w:p>
            <w:pPr>
              <w:rPr>
                <w:rFonts w:ascii="宋体" w:hAnsi="宋体"/>
                <w:szCs w:val="21"/>
              </w:rPr>
            </w:pPr>
            <w:r>
              <w:rPr>
                <w:rFonts w:hint="eastAsia" w:ascii="宋体" w:hAnsi="宋体"/>
                <w:szCs w:val="21"/>
              </w:rPr>
              <w:t>15人*日</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FFF2CC"/>
          </w:tcPr>
          <w:p>
            <w:pPr>
              <w:rPr>
                <w:rFonts w:ascii="宋体" w:hAnsi="宋体"/>
                <w:b/>
                <w:bCs/>
                <w:szCs w:val="21"/>
              </w:rPr>
            </w:pPr>
            <w:r>
              <w:rPr>
                <w:rFonts w:hint="eastAsia" w:ascii="宋体" w:hAnsi="宋体"/>
                <w:b/>
                <w:bCs/>
                <w:szCs w:val="21"/>
              </w:rPr>
              <w:t>试运行</w:t>
            </w:r>
          </w:p>
        </w:tc>
        <w:tc>
          <w:tcPr>
            <w:tcW w:w="4264" w:type="dxa"/>
            <w:shd w:val="clear" w:color="auto" w:fill="FFF2CC"/>
          </w:tcPr>
          <w:p>
            <w:pPr>
              <w:rPr>
                <w:rFonts w:ascii="宋体" w:hAnsi="宋体"/>
                <w:szCs w:val="21"/>
              </w:rPr>
            </w:pPr>
            <w:r>
              <w:rPr>
                <w:rFonts w:hint="eastAsia" w:ascii="宋体" w:hAnsi="宋体"/>
                <w:szCs w:val="21"/>
              </w:rPr>
              <w:t>15人*日</w:t>
            </w:r>
          </w:p>
        </w:tc>
      </w:tr>
    </w:tbl>
    <w:p/>
    <w:p>
      <w:pPr>
        <w:pStyle w:val="3"/>
      </w:pPr>
      <w:bookmarkStart w:id="88" w:name="_Toc464349446"/>
      <w:r>
        <w:rPr>
          <w:rFonts w:hint="eastAsia"/>
        </w:rPr>
        <w:t>成本估算</w:t>
      </w:r>
      <w:bookmarkEnd w:id="88"/>
    </w:p>
    <w:p>
      <w:pPr>
        <w:ind w:firstLine="480" w:firstLineChars="200"/>
        <w:rPr>
          <w:rFonts w:ascii="宋体" w:hAnsi="宋体"/>
          <w:szCs w:val="21"/>
        </w:rPr>
      </w:pPr>
      <w:r>
        <w:rPr>
          <w:rFonts w:hint="eastAsia" w:ascii="宋体" w:hAnsi="宋体"/>
          <w:szCs w:val="21"/>
        </w:rPr>
        <w:t>人力成本，按照100元/人*日计算，总共为100*（5+10+5+15+10+15+30+15+15）= 12000元，然后租借服务器等估计为100元。</w:t>
      </w:r>
    </w:p>
    <w:p>
      <w:pPr>
        <w:pStyle w:val="3"/>
      </w:pPr>
      <w:bookmarkStart w:id="89" w:name="_Toc464349447"/>
      <w:r>
        <w:rPr>
          <w:rFonts w:hint="eastAsia"/>
        </w:rPr>
        <w:t>关键计算机资源估算</w:t>
      </w:r>
      <w:bookmarkEnd w:id="89"/>
    </w:p>
    <w:p>
      <w:pPr>
        <w:ind w:firstLine="480" w:firstLineChars="200"/>
        <w:rPr>
          <w:szCs w:val="21"/>
        </w:rPr>
      </w:pPr>
      <w:r>
        <w:rPr>
          <w:rFonts w:hint="eastAsia"/>
          <w:szCs w:val="21"/>
        </w:rPr>
        <w:t>服务器</w:t>
      </w:r>
      <w:r>
        <w:rPr>
          <w:szCs w:val="21"/>
        </w:rPr>
        <w:t>，存放网页</w:t>
      </w:r>
      <w:r>
        <w:rPr>
          <w:rFonts w:hint="eastAsia"/>
          <w:szCs w:val="21"/>
        </w:rPr>
        <w:t>与</w:t>
      </w:r>
      <w:r>
        <w:rPr>
          <w:szCs w:val="21"/>
        </w:rPr>
        <w:t>数据库等信息。</w:t>
      </w:r>
    </w:p>
    <w:p/>
    <w:p>
      <w:pPr>
        <w:pStyle w:val="2"/>
      </w:pPr>
      <w:bookmarkStart w:id="90" w:name="_Toc464349448"/>
      <w:r>
        <w:rPr>
          <w:rFonts w:hint="eastAsia"/>
        </w:rPr>
        <w:t>风险管理</w:t>
      </w:r>
      <w:bookmarkEnd w:id="90"/>
    </w:p>
    <w:p>
      <w:pPr>
        <w:pStyle w:val="3"/>
      </w:pPr>
      <w:bookmarkStart w:id="91" w:name="_Toc464349449"/>
      <w:bookmarkStart w:id="92" w:name="_Toc265575752"/>
      <w:r>
        <w:rPr>
          <w:rFonts w:hint="eastAsia"/>
        </w:rPr>
        <w:t>风险管理计划编制</w:t>
      </w:r>
      <w:bookmarkEnd w:id="91"/>
    </w:p>
    <w:p>
      <w:pPr>
        <w:ind w:firstLine="480" w:firstLineChars="200"/>
        <w:rPr>
          <w:rFonts w:ascii="宋体" w:hAnsi="宋体"/>
          <w:szCs w:val="21"/>
        </w:rPr>
      </w:pPr>
      <w:r>
        <w:rPr>
          <w:rFonts w:hint="eastAsia" w:ascii="宋体" w:hAnsi="宋体"/>
          <w:szCs w:val="21"/>
        </w:rPr>
        <w:t>在项目初期，邀请所有的开发人员参加风险管理计划会议，讨论项目章程、建设目标、项目范围、工程投资、工程进度以及项目面临的风险和应用措施。根据会议讨论的结论，再结合风险管理策略，编制本项目的风险管理计划。</w:t>
      </w:r>
    </w:p>
    <w:p>
      <w:pPr>
        <w:pStyle w:val="3"/>
      </w:pPr>
      <w:bookmarkStart w:id="93" w:name="_Toc464349450"/>
      <w:r>
        <w:rPr>
          <w:rFonts w:hint="eastAsia"/>
        </w:rPr>
        <w:t>风险识别</w:t>
      </w:r>
      <w:bookmarkEnd w:id="93"/>
    </w:p>
    <w:p>
      <w:pPr>
        <w:ind w:firstLine="480" w:firstLineChars="200"/>
        <w:rPr>
          <w:rFonts w:ascii="宋体" w:hAnsi="宋体"/>
          <w:szCs w:val="21"/>
        </w:rPr>
      </w:pPr>
      <w:r>
        <w:rPr>
          <w:rFonts w:hint="eastAsia" w:ascii="宋体" w:hAnsi="宋体"/>
          <w:szCs w:val="21"/>
        </w:rPr>
        <w:t>由于项目本身的独创性，决定了其风险的多样性和复杂性。在编制图书查询借阅管理系统项目风险管理计划时，针对该项目可能会出现的风险进行讨论，经过分析筛选，最后确定了该项目的重点风险归纳为以下几类：</w:t>
      </w:r>
    </w:p>
    <w:p>
      <w:pPr>
        <w:ind w:firstLine="480" w:firstLineChars="200"/>
        <w:rPr>
          <w:rFonts w:ascii="宋体" w:hAnsi="宋体"/>
          <w:szCs w:val="21"/>
        </w:rPr>
      </w:pPr>
      <w:r>
        <w:rPr>
          <w:rFonts w:hint="eastAsia" w:ascii="宋体" w:hAnsi="宋体"/>
          <w:szCs w:val="21"/>
        </w:rPr>
        <w:t>技术风险。对系统架构的不熟悉；对项目的所使用的开发工具不熟悉；技术人员没有正确理解项目的业务；客户自身发展过程中业务流程不断的发生变化。</w:t>
      </w:r>
    </w:p>
    <w:p>
      <w:pPr>
        <w:ind w:firstLine="480" w:firstLineChars="200"/>
        <w:rPr>
          <w:rFonts w:ascii="宋体" w:hAnsi="宋体"/>
          <w:szCs w:val="21"/>
        </w:rPr>
      </w:pPr>
      <w:r>
        <w:rPr>
          <w:rFonts w:hint="eastAsia" w:ascii="宋体" w:hAnsi="宋体"/>
          <w:szCs w:val="21"/>
        </w:rPr>
        <w:t>团队风险。关键技术人员中途离职；技术人员和管理层之间关系不佳；项目组成员之间发生冲突，导致沟通不畅。</w:t>
      </w:r>
    </w:p>
    <w:p>
      <w:pPr>
        <w:ind w:firstLine="480" w:firstLineChars="200"/>
        <w:rPr>
          <w:rFonts w:ascii="宋体" w:hAnsi="宋体"/>
          <w:szCs w:val="21"/>
        </w:rPr>
      </w:pPr>
      <w:r>
        <w:rPr>
          <w:rFonts w:hint="eastAsia" w:ascii="宋体" w:hAnsi="宋体"/>
          <w:szCs w:val="21"/>
        </w:rPr>
        <w:t>外部风险。上层或行业政策发生调整；资金产生临时性空缺。</w:t>
      </w:r>
    </w:p>
    <w:p>
      <w:pPr>
        <w:pStyle w:val="3"/>
      </w:pPr>
      <w:bookmarkStart w:id="94" w:name="_Toc464349451"/>
      <w:r>
        <w:rPr>
          <w:rFonts w:hint="eastAsia"/>
        </w:rPr>
        <w:t>定性风险分析</w:t>
      </w:r>
      <w:bookmarkEnd w:id="94"/>
    </w:p>
    <w:p>
      <w:pPr>
        <w:ind w:firstLine="420"/>
        <w:rPr>
          <w:rFonts w:ascii="宋体" w:hAnsi="宋体"/>
          <w:szCs w:val="21"/>
        </w:rPr>
      </w:pPr>
      <w:r>
        <w:rPr>
          <w:rFonts w:hint="eastAsia" w:ascii="宋体" w:hAnsi="宋体"/>
          <w:szCs w:val="21"/>
        </w:rPr>
        <w:t>根据风险管理计划中的定义和项目业务逻辑的特点，确定每一个风险的发生可能性，并记录。首先分析风险发生的可能性，其次则是分析风险对项目的影响，包括对时间、成本、范围等各方面的影响。</w:t>
      </w:r>
    </w:p>
    <w:p>
      <w:pPr>
        <w:pStyle w:val="3"/>
      </w:pPr>
      <w:bookmarkStart w:id="95" w:name="_Toc464349452"/>
      <w:r>
        <w:rPr>
          <w:rFonts w:hint="eastAsia"/>
        </w:rPr>
        <w:t>定量风险分析</w:t>
      </w:r>
      <w:bookmarkEnd w:id="95"/>
    </w:p>
    <w:p>
      <w:pPr>
        <w:ind w:firstLine="420"/>
        <w:rPr>
          <w:rFonts w:ascii="宋体" w:hAnsi="宋体"/>
          <w:szCs w:val="21"/>
        </w:rPr>
      </w:pPr>
      <w:r>
        <w:rPr>
          <w:rFonts w:hint="eastAsia" w:ascii="宋体" w:hAnsi="宋体"/>
          <w:szCs w:val="21"/>
        </w:rPr>
        <w:t>对已知风险进行定性分析后，就需要转化为定量分析，分析各风险对项目目标的影响。定量风险分析需要从以下三个角度进行估计：乐观、中性和悲观。同时，利用历史项目数据来辅助评估。</w:t>
      </w:r>
    </w:p>
    <w:p>
      <w:pPr>
        <w:pStyle w:val="3"/>
      </w:pPr>
      <w:bookmarkStart w:id="96" w:name="_Toc464349453"/>
      <w:r>
        <w:rPr>
          <w:rFonts w:hint="eastAsia"/>
        </w:rPr>
        <w:t>风险应对措施</w:t>
      </w:r>
      <w:bookmarkEnd w:id="96"/>
    </w:p>
    <w:p>
      <w:pPr>
        <w:numPr>
          <w:ilvl w:val="0"/>
          <w:numId w:val="2"/>
        </w:numPr>
        <w:spacing w:line="240" w:lineRule="auto"/>
        <w:ind w:firstLine="420"/>
        <w:rPr>
          <w:rFonts w:ascii="宋体" w:hAnsi="宋体" w:cs="宋体"/>
          <w:color w:val="333333"/>
          <w:szCs w:val="21"/>
        </w:rPr>
      </w:pPr>
      <w:r>
        <w:rPr>
          <w:rFonts w:hint="eastAsia" w:ascii="宋体" w:hAnsi="宋体"/>
          <w:szCs w:val="21"/>
        </w:rPr>
        <w:t>加强项目沟通管理</w:t>
      </w:r>
      <w:r>
        <w:rPr>
          <w:rFonts w:hint="eastAsia" w:ascii="宋体" w:hAnsi="宋体" w:cs="宋体"/>
          <w:color w:val="333333"/>
          <w:szCs w:val="21"/>
        </w:rPr>
        <w:t>。</w:t>
      </w:r>
    </w:p>
    <w:p>
      <w:pPr>
        <w:ind w:firstLine="420"/>
        <w:rPr>
          <w:rFonts w:ascii="宋体" w:hAnsi="宋体"/>
          <w:szCs w:val="21"/>
        </w:rPr>
      </w:pPr>
      <w:r>
        <w:rPr>
          <w:rFonts w:hint="eastAsia" w:ascii="宋体" w:hAnsi="宋体"/>
          <w:szCs w:val="21"/>
        </w:rPr>
        <w:t>该项目的风险很多是由于开发和使用方在理解上存在偏差、沟通不充分造成的。因此，在向系统使用方做需求调研时，技术人员应与使用方进行反复、深入的交流，了解系统使用方的真正意图。同时，区分不同层次人员的需求特点，特别是决策层的意图犹为重要，还可以建立系统模型来展示未来的目标系统让使用方有一个更直观的了解。</w:t>
      </w:r>
    </w:p>
    <w:p>
      <w:pPr>
        <w:numPr>
          <w:ilvl w:val="0"/>
          <w:numId w:val="2"/>
        </w:numPr>
        <w:spacing w:line="240" w:lineRule="auto"/>
        <w:ind w:firstLine="420"/>
        <w:rPr>
          <w:rFonts w:ascii="宋体" w:hAnsi="宋体" w:cs="宋体"/>
          <w:color w:val="333333"/>
          <w:szCs w:val="21"/>
        </w:rPr>
      </w:pPr>
      <w:r>
        <w:rPr>
          <w:rFonts w:hint="eastAsia" w:ascii="宋体" w:hAnsi="宋体"/>
          <w:szCs w:val="21"/>
        </w:rPr>
        <w:t>选择合适的开发技术</w:t>
      </w:r>
      <w:r>
        <w:rPr>
          <w:rFonts w:hint="eastAsia" w:ascii="宋体" w:hAnsi="宋体" w:cs="宋体"/>
          <w:color w:val="333333"/>
          <w:szCs w:val="21"/>
        </w:rPr>
        <w:t>。</w:t>
      </w:r>
    </w:p>
    <w:p>
      <w:pPr>
        <w:ind w:firstLine="420"/>
        <w:rPr>
          <w:rFonts w:ascii="宋体" w:hAnsi="宋体"/>
          <w:szCs w:val="21"/>
        </w:rPr>
      </w:pPr>
      <w:r>
        <w:rPr>
          <w:rFonts w:hint="eastAsia" w:ascii="宋体" w:hAnsi="宋体"/>
          <w:szCs w:val="21"/>
        </w:rPr>
        <w:t>在开发这个图书查询借阅管理系统时，项目组应当采用的是较为熟悉、有类似项目成功案例可以参考的技术。同时，在项目初期，对技术人员进行培训，使他们充分了解该项目的整体业务流程并且对开发工具的熟悉。</w:t>
      </w:r>
    </w:p>
    <w:p>
      <w:pPr>
        <w:numPr>
          <w:ilvl w:val="0"/>
          <w:numId w:val="2"/>
        </w:numPr>
        <w:spacing w:line="240" w:lineRule="auto"/>
        <w:ind w:firstLine="420"/>
        <w:rPr>
          <w:rFonts w:ascii="宋体" w:hAnsi="宋体" w:cs="宋体"/>
          <w:color w:val="333333"/>
          <w:szCs w:val="21"/>
        </w:rPr>
      </w:pPr>
      <w:r>
        <w:rPr>
          <w:rFonts w:hint="eastAsia" w:ascii="宋体" w:hAnsi="宋体"/>
          <w:szCs w:val="21"/>
        </w:rPr>
        <w:t>加强项目人力资源管理</w:t>
      </w:r>
      <w:r>
        <w:rPr>
          <w:rFonts w:hint="eastAsia" w:ascii="宋体" w:hAnsi="宋体" w:cs="宋体"/>
          <w:color w:val="333333"/>
          <w:szCs w:val="21"/>
        </w:rPr>
        <w:t>。</w:t>
      </w:r>
    </w:p>
    <w:p>
      <w:pPr>
        <w:ind w:firstLine="420"/>
        <w:rPr>
          <w:rFonts w:ascii="宋体" w:hAnsi="宋体"/>
          <w:szCs w:val="21"/>
        </w:rPr>
      </w:pPr>
      <w:r>
        <w:rPr>
          <w:rFonts w:hint="eastAsia" w:ascii="宋体" w:hAnsi="宋体"/>
          <w:szCs w:val="21"/>
        </w:rPr>
        <w:t>首先，围绕这个项目的计划，组建项目团队，配备高素质高水平的项目管理人员和技术人员。其次，加强项目团队建设，促进项目组成员关系团结和谐，并能灵活使用软件开发工具和技术。第三，制定一套有效可行的激励机制，对在这个项目开发过程中表现突出的技术人员实行物质奖励，宣传实现该项目的价值。</w:t>
      </w:r>
    </w:p>
    <w:p>
      <w:pPr>
        <w:pStyle w:val="3"/>
      </w:pPr>
      <w:bookmarkStart w:id="97" w:name="_Toc464349454"/>
      <w:r>
        <w:rPr>
          <w:rFonts w:hint="eastAsia"/>
        </w:rPr>
        <w:t>具体风险</w:t>
      </w:r>
      <w:bookmarkEnd w:id="97"/>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r>
              <w:rPr>
                <w:rFonts w:hint="eastAsia" w:ascii="宋体" w:hAnsi="宋体" w:eastAsia="宋体"/>
                <w:b w:val="0"/>
                <w:bCs w:val="0"/>
                <w:sz w:val="24"/>
                <w:szCs w:val="21"/>
              </w:rPr>
              <w:t>ID：1</w:t>
            </w:r>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98" w:name="_Toc464349456"/>
            <w:r>
              <w:rPr>
                <w:rFonts w:hint="eastAsia" w:ascii="宋体" w:hAnsi="宋体" w:eastAsia="宋体"/>
                <w:b w:val="0"/>
                <w:bCs w:val="0"/>
                <w:sz w:val="24"/>
                <w:szCs w:val="21"/>
              </w:rPr>
              <w:t>风险信息表</w:t>
            </w:r>
            <w:bookmarkEnd w:id="9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99" w:name="_Toc464349457"/>
            <w:r>
              <w:rPr>
                <w:rFonts w:hint="eastAsia" w:ascii="宋体" w:hAnsi="宋体" w:eastAsia="宋体"/>
                <w:b w:val="0"/>
                <w:bCs w:val="0"/>
                <w:sz w:val="24"/>
                <w:szCs w:val="21"/>
              </w:rPr>
              <w:t>优先级：5</w:t>
            </w:r>
            <w:bookmarkEnd w:id="99"/>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100" w:name="_Toc464349458"/>
            <w:r>
              <w:rPr>
                <w:rFonts w:hint="eastAsia" w:ascii="宋体" w:hAnsi="宋体" w:eastAsia="宋体"/>
                <w:b w:val="0"/>
                <w:bCs w:val="0"/>
                <w:sz w:val="24"/>
                <w:szCs w:val="21"/>
              </w:rPr>
              <w:t>需求分析不到位，导致数据模型建好后无法使用</w:t>
            </w:r>
            <w:bookmarkEnd w:id="10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01" w:name="_Toc464349459"/>
            <w:r>
              <w:rPr>
                <w:rFonts w:hint="eastAsia" w:ascii="宋体" w:hAnsi="宋体" w:eastAsia="宋体"/>
                <w:b w:val="0"/>
                <w:bCs w:val="0"/>
                <w:sz w:val="24"/>
                <w:szCs w:val="21"/>
              </w:rPr>
              <w:t>概率：1</w:t>
            </w:r>
            <w:bookmarkEnd w:id="101"/>
          </w:p>
        </w:tc>
        <w:tc>
          <w:tcPr>
            <w:tcW w:w="5945" w:type="dxa"/>
            <w:gridSpan w:val="2"/>
            <w:vMerge w:val="continue"/>
          </w:tcPr>
          <w:p>
            <w:pPr>
              <w:pStyle w:val="3"/>
              <w:outlineLvl w:val="1"/>
              <w:rPr>
                <w:rFonts w:ascii="宋体" w:hAnsi="宋体" w:eastAsia="宋体"/>
                <w:b w:val="0"/>
                <w:bCs w:val="0"/>
                <w:sz w:val="24"/>
                <w:szCs w:val="21"/>
              </w:rPr>
            </w:pPr>
            <w:bookmarkStart w:id="102" w:name="_Toc464349460"/>
            <w:bookmarkEnd w:id="10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03" w:name="_Toc464349461"/>
            <w:r>
              <w:rPr>
                <w:rFonts w:hint="eastAsia" w:ascii="宋体" w:hAnsi="宋体" w:eastAsia="宋体"/>
                <w:b w:val="0"/>
                <w:bCs w:val="0"/>
                <w:sz w:val="24"/>
                <w:szCs w:val="21"/>
              </w:rPr>
              <w:t>影响：5</w:t>
            </w:r>
            <w:bookmarkEnd w:id="103"/>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104" w:name="_Toc464349462"/>
            <w:r>
              <w:rPr>
                <w:rFonts w:hint="eastAsia" w:ascii="宋体" w:hAnsi="宋体" w:eastAsia="宋体"/>
                <w:b w:val="0"/>
                <w:bCs w:val="0"/>
                <w:sz w:val="24"/>
                <w:szCs w:val="21"/>
              </w:rPr>
              <w:t>起因：需求分析不到位</w:t>
            </w:r>
            <w:bookmarkEnd w:id="104"/>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105" w:name="_Toc464349463"/>
            <w:r>
              <w:rPr>
                <w:rFonts w:hint="eastAsia" w:ascii="宋体" w:hAnsi="宋体" w:eastAsia="宋体"/>
                <w:b w:val="0"/>
                <w:bCs w:val="0"/>
                <w:sz w:val="24"/>
                <w:szCs w:val="21"/>
              </w:rPr>
              <w:t>类型：技术风险</w:t>
            </w:r>
            <w:bookmarkEnd w:id="10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06" w:name="_Toc464349464"/>
            <w:r>
              <w:rPr>
                <w:rFonts w:hint="eastAsia" w:ascii="宋体" w:hAnsi="宋体" w:eastAsia="宋体"/>
                <w:b w:val="0"/>
                <w:bCs w:val="0"/>
                <w:sz w:val="24"/>
                <w:szCs w:val="21"/>
              </w:rPr>
              <w:t>时间框架：近期</w:t>
            </w:r>
            <w:bookmarkEnd w:id="106"/>
          </w:p>
        </w:tc>
        <w:tc>
          <w:tcPr>
            <w:tcW w:w="2649" w:type="dxa"/>
            <w:vMerge w:val="continue"/>
          </w:tcPr>
          <w:p>
            <w:pPr>
              <w:pStyle w:val="3"/>
              <w:outlineLvl w:val="1"/>
              <w:rPr>
                <w:rFonts w:ascii="宋体" w:hAnsi="宋体" w:eastAsia="宋体"/>
                <w:b w:val="0"/>
                <w:bCs w:val="0"/>
                <w:sz w:val="24"/>
                <w:szCs w:val="21"/>
              </w:rPr>
            </w:pPr>
            <w:bookmarkStart w:id="107" w:name="_Toc464349465"/>
            <w:bookmarkEnd w:id="107"/>
          </w:p>
        </w:tc>
        <w:tc>
          <w:tcPr>
            <w:tcW w:w="3296" w:type="dxa"/>
            <w:vMerge w:val="continue"/>
          </w:tcPr>
          <w:p>
            <w:pPr>
              <w:pStyle w:val="3"/>
              <w:outlineLvl w:val="1"/>
              <w:rPr>
                <w:rFonts w:ascii="宋体" w:hAnsi="宋体" w:eastAsia="宋体"/>
                <w:b w:val="0"/>
                <w:bCs w:val="0"/>
                <w:sz w:val="24"/>
                <w:szCs w:val="21"/>
              </w:rPr>
            </w:pPr>
            <w:bookmarkStart w:id="108" w:name="_Toc464349466"/>
            <w:bookmarkEnd w:id="10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09" w:name="_Toc464349467"/>
            <w:r>
              <w:rPr>
                <w:rFonts w:hint="eastAsia" w:ascii="宋体" w:hAnsi="宋体" w:eastAsia="宋体"/>
                <w:b w:val="0"/>
                <w:bCs w:val="0"/>
                <w:sz w:val="24"/>
                <w:szCs w:val="21"/>
              </w:rPr>
              <w:t>语境</w:t>
            </w:r>
            <w:bookmarkEnd w:id="10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10" w:name="_Toc464349468"/>
            <w:r>
              <w:rPr>
                <w:rFonts w:hint="eastAsia" w:ascii="宋体" w:hAnsi="宋体" w:eastAsia="宋体"/>
                <w:b w:val="0"/>
                <w:bCs w:val="0"/>
                <w:sz w:val="24"/>
                <w:szCs w:val="21"/>
              </w:rPr>
              <w:t>在项目开始时，需求分析不到位</w:t>
            </w:r>
            <w:bookmarkEnd w:id="1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11" w:name="_Toc464349469"/>
            <w:r>
              <w:rPr>
                <w:rFonts w:hint="eastAsia" w:ascii="宋体" w:hAnsi="宋体" w:eastAsia="宋体"/>
                <w:b w:val="0"/>
                <w:bCs w:val="0"/>
                <w:sz w:val="24"/>
                <w:szCs w:val="21"/>
              </w:rPr>
              <w:t>缓解策略</w:t>
            </w:r>
            <w:bookmarkEnd w:id="111"/>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12" w:name="_Toc464349470"/>
            <w:r>
              <w:rPr>
                <w:rFonts w:hint="eastAsia" w:ascii="宋体" w:hAnsi="宋体" w:eastAsia="宋体"/>
                <w:b w:val="0"/>
                <w:bCs w:val="0"/>
                <w:sz w:val="24"/>
                <w:szCs w:val="21"/>
              </w:rPr>
              <w:t>重新进行需求分析</w:t>
            </w:r>
            <w:bookmarkEnd w:id="1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13" w:name="_Toc464349471"/>
            <w:r>
              <w:rPr>
                <w:rFonts w:hint="eastAsia" w:ascii="宋体" w:hAnsi="宋体" w:eastAsia="宋体"/>
                <w:b w:val="0"/>
                <w:bCs w:val="0"/>
                <w:sz w:val="24"/>
                <w:szCs w:val="21"/>
              </w:rPr>
              <w:t>应急计划/触发条件</w:t>
            </w:r>
            <w:bookmarkEnd w:id="113"/>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14" w:name="_Toc464349472"/>
            <w:r>
              <w:rPr>
                <w:rFonts w:hint="eastAsia" w:ascii="宋体" w:hAnsi="宋体" w:eastAsia="宋体"/>
                <w:b w:val="0"/>
                <w:bCs w:val="0"/>
                <w:sz w:val="24"/>
                <w:szCs w:val="21"/>
              </w:rPr>
              <w:t>当数据模型建好后若无法使用则重新需求分析</w:t>
            </w:r>
            <w:bookmarkEnd w:id="114"/>
          </w:p>
        </w:tc>
      </w:tr>
    </w:tbl>
    <w:p>
      <w:pPr>
        <w:rPr>
          <w:rFonts w:ascii="宋体" w:hAnsi="宋体"/>
          <w:szCs w:val="21"/>
        </w:rPr>
      </w:pP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432"/>
                <w:tab w:val="clear" w:pos="576"/>
              </w:tabs>
              <w:outlineLvl w:val="1"/>
              <w:rPr>
                <w:rFonts w:ascii="宋体" w:hAnsi="宋体" w:eastAsia="宋体"/>
                <w:b w:val="0"/>
                <w:bCs w:val="0"/>
                <w:sz w:val="24"/>
                <w:szCs w:val="21"/>
              </w:rPr>
            </w:pPr>
            <w:bookmarkStart w:id="115" w:name="_Toc464349473"/>
            <w:r>
              <w:rPr>
                <w:rFonts w:hint="eastAsia" w:ascii="宋体" w:hAnsi="宋体" w:eastAsia="宋体"/>
                <w:b w:val="0"/>
                <w:bCs w:val="0"/>
                <w:sz w:val="24"/>
                <w:szCs w:val="21"/>
              </w:rPr>
              <w:t>ID:2</w:t>
            </w:r>
            <w:bookmarkEnd w:id="115"/>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16" w:name="_Toc464349474"/>
            <w:r>
              <w:rPr>
                <w:rFonts w:hint="eastAsia" w:ascii="宋体" w:hAnsi="宋体" w:eastAsia="宋体"/>
                <w:b w:val="0"/>
                <w:bCs w:val="0"/>
                <w:sz w:val="24"/>
                <w:szCs w:val="21"/>
              </w:rPr>
              <w:t>风险信息表</w:t>
            </w:r>
            <w:bookmarkEnd w:id="1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17" w:name="_Toc464349475"/>
            <w:r>
              <w:rPr>
                <w:rFonts w:hint="eastAsia" w:ascii="宋体" w:hAnsi="宋体" w:eastAsia="宋体"/>
                <w:b w:val="0"/>
                <w:bCs w:val="0"/>
                <w:sz w:val="24"/>
                <w:szCs w:val="21"/>
              </w:rPr>
              <w:t>优先级：12</w:t>
            </w:r>
            <w:bookmarkEnd w:id="117"/>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118" w:name="_Toc464349476"/>
            <w:r>
              <w:rPr>
                <w:rFonts w:hint="eastAsia" w:ascii="宋体" w:hAnsi="宋体" w:eastAsia="宋体"/>
                <w:b w:val="0"/>
                <w:bCs w:val="0"/>
                <w:sz w:val="24"/>
                <w:szCs w:val="21"/>
              </w:rPr>
              <w:t>软件预算有误，开发过程无法进行下去</w:t>
            </w:r>
            <w:bookmarkEnd w:id="1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19" w:name="_Toc464349477"/>
            <w:r>
              <w:rPr>
                <w:rFonts w:hint="eastAsia" w:ascii="宋体" w:hAnsi="宋体" w:eastAsia="宋体"/>
                <w:b w:val="0"/>
                <w:bCs w:val="0"/>
                <w:sz w:val="24"/>
                <w:szCs w:val="21"/>
              </w:rPr>
              <w:t>概率：3</w:t>
            </w:r>
            <w:bookmarkEnd w:id="119"/>
          </w:p>
        </w:tc>
        <w:tc>
          <w:tcPr>
            <w:tcW w:w="5945" w:type="dxa"/>
            <w:gridSpan w:val="2"/>
            <w:vMerge w:val="continue"/>
          </w:tcPr>
          <w:p>
            <w:pPr>
              <w:pStyle w:val="3"/>
              <w:outlineLvl w:val="1"/>
              <w:rPr>
                <w:rFonts w:ascii="宋体" w:hAnsi="宋体" w:eastAsia="宋体"/>
                <w:b w:val="0"/>
                <w:bCs w:val="0"/>
                <w:sz w:val="24"/>
                <w:szCs w:val="21"/>
              </w:rPr>
            </w:pPr>
            <w:bookmarkStart w:id="120" w:name="_Toc464349478"/>
            <w:bookmarkEnd w:id="1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21" w:name="_Toc464349479"/>
            <w:r>
              <w:rPr>
                <w:rFonts w:hint="eastAsia" w:ascii="宋体" w:hAnsi="宋体" w:eastAsia="宋体"/>
                <w:b w:val="0"/>
                <w:bCs w:val="0"/>
                <w:sz w:val="24"/>
                <w:szCs w:val="21"/>
              </w:rPr>
              <w:t>影响：4</w:t>
            </w:r>
            <w:bookmarkEnd w:id="121"/>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122" w:name="_Toc464349480"/>
            <w:r>
              <w:rPr>
                <w:rFonts w:hint="eastAsia" w:ascii="宋体" w:hAnsi="宋体" w:eastAsia="宋体"/>
                <w:b w:val="0"/>
                <w:bCs w:val="0"/>
                <w:sz w:val="24"/>
                <w:szCs w:val="21"/>
              </w:rPr>
              <w:t>起因：预算有误</w:t>
            </w:r>
            <w:bookmarkEnd w:id="122"/>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123" w:name="_Toc464349481"/>
            <w:r>
              <w:rPr>
                <w:rFonts w:hint="eastAsia" w:ascii="宋体" w:hAnsi="宋体" w:eastAsia="宋体"/>
                <w:b w:val="0"/>
                <w:bCs w:val="0"/>
                <w:sz w:val="24"/>
                <w:szCs w:val="21"/>
              </w:rPr>
              <w:t>类型：技术风险</w:t>
            </w:r>
            <w:bookmarkEnd w:id="1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24" w:name="_Toc464349482"/>
            <w:r>
              <w:rPr>
                <w:rFonts w:hint="eastAsia" w:ascii="宋体" w:hAnsi="宋体" w:eastAsia="宋体"/>
                <w:b w:val="0"/>
                <w:bCs w:val="0"/>
                <w:sz w:val="24"/>
                <w:szCs w:val="21"/>
              </w:rPr>
              <w:t>时间框架：近期</w:t>
            </w:r>
            <w:bookmarkEnd w:id="124"/>
          </w:p>
        </w:tc>
        <w:tc>
          <w:tcPr>
            <w:tcW w:w="2649" w:type="dxa"/>
            <w:vMerge w:val="continue"/>
          </w:tcPr>
          <w:p>
            <w:pPr>
              <w:pStyle w:val="3"/>
              <w:outlineLvl w:val="1"/>
              <w:rPr>
                <w:rFonts w:ascii="宋体" w:hAnsi="宋体" w:eastAsia="宋体"/>
                <w:b w:val="0"/>
                <w:bCs w:val="0"/>
                <w:sz w:val="24"/>
                <w:szCs w:val="21"/>
              </w:rPr>
            </w:pPr>
            <w:bookmarkStart w:id="125" w:name="_Toc464349483"/>
            <w:bookmarkEnd w:id="125"/>
          </w:p>
        </w:tc>
        <w:tc>
          <w:tcPr>
            <w:tcW w:w="3296" w:type="dxa"/>
            <w:vMerge w:val="continue"/>
          </w:tcPr>
          <w:p>
            <w:pPr>
              <w:pStyle w:val="3"/>
              <w:outlineLvl w:val="1"/>
              <w:rPr>
                <w:rFonts w:ascii="宋体" w:hAnsi="宋体" w:eastAsia="宋体"/>
                <w:b w:val="0"/>
                <w:bCs w:val="0"/>
                <w:sz w:val="24"/>
                <w:szCs w:val="21"/>
              </w:rPr>
            </w:pPr>
            <w:bookmarkStart w:id="126" w:name="_Toc464349484"/>
            <w:bookmarkEnd w:id="12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27" w:name="_Toc464349485"/>
            <w:r>
              <w:rPr>
                <w:rFonts w:hint="eastAsia" w:ascii="宋体" w:hAnsi="宋体" w:eastAsia="宋体"/>
                <w:b w:val="0"/>
                <w:bCs w:val="0"/>
                <w:sz w:val="24"/>
                <w:szCs w:val="21"/>
              </w:rPr>
              <w:t>语境</w:t>
            </w:r>
            <w:bookmarkEnd w:id="127"/>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28" w:name="_Toc464349486"/>
            <w:r>
              <w:rPr>
                <w:rFonts w:hint="eastAsia" w:ascii="宋体" w:hAnsi="宋体" w:eastAsia="宋体"/>
                <w:b w:val="0"/>
                <w:bCs w:val="0"/>
                <w:sz w:val="24"/>
                <w:szCs w:val="21"/>
              </w:rPr>
              <w:t>预算有误导致资金不足</w:t>
            </w:r>
            <w:bookmarkEnd w:id="1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29" w:name="_Toc464349487"/>
            <w:r>
              <w:rPr>
                <w:rFonts w:hint="eastAsia" w:ascii="宋体" w:hAnsi="宋体" w:eastAsia="宋体"/>
                <w:b w:val="0"/>
                <w:bCs w:val="0"/>
                <w:sz w:val="24"/>
                <w:szCs w:val="21"/>
              </w:rPr>
              <w:t>缓解策略</w:t>
            </w:r>
            <w:bookmarkEnd w:id="12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30" w:name="_Toc464349488"/>
            <w:r>
              <w:rPr>
                <w:rFonts w:hint="eastAsia" w:ascii="宋体" w:hAnsi="宋体" w:eastAsia="宋体"/>
                <w:b w:val="0"/>
                <w:bCs w:val="0"/>
                <w:sz w:val="24"/>
                <w:szCs w:val="21"/>
              </w:rPr>
              <w:t>向投资者申请新的资金</w:t>
            </w:r>
            <w:bookmarkEnd w:id="13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31" w:name="_Toc464349489"/>
            <w:r>
              <w:rPr>
                <w:rFonts w:hint="eastAsia" w:ascii="宋体" w:hAnsi="宋体" w:eastAsia="宋体"/>
                <w:b w:val="0"/>
                <w:bCs w:val="0"/>
                <w:sz w:val="24"/>
                <w:szCs w:val="21"/>
              </w:rPr>
              <w:t>应急计划/触发条件</w:t>
            </w:r>
            <w:bookmarkEnd w:id="131"/>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32" w:name="_Toc464349490"/>
            <w:r>
              <w:rPr>
                <w:rFonts w:hint="eastAsia" w:ascii="宋体" w:hAnsi="宋体" w:eastAsia="宋体"/>
                <w:b w:val="0"/>
                <w:bCs w:val="0"/>
                <w:sz w:val="24"/>
                <w:szCs w:val="21"/>
              </w:rPr>
              <w:t>当资金不足时及时向投资者申请新的资金</w:t>
            </w:r>
            <w:bookmarkEnd w:id="132"/>
          </w:p>
        </w:tc>
      </w:tr>
    </w:tbl>
    <w:p>
      <w:pPr>
        <w:rPr>
          <w:rFonts w:ascii="宋体" w:hAnsi="宋体"/>
          <w:szCs w:val="21"/>
        </w:rPr>
      </w:pP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33" w:name="_Toc464349491"/>
            <w:r>
              <w:rPr>
                <w:rFonts w:hint="eastAsia" w:ascii="宋体" w:hAnsi="宋体" w:eastAsia="宋体"/>
                <w:b w:val="0"/>
                <w:bCs w:val="0"/>
                <w:sz w:val="24"/>
                <w:szCs w:val="21"/>
              </w:rPr>
              <w:t>ID:3</w:t>
            </w:r>
            <w:bookmarkEnd w:id="133"/>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34" w:name="_Toc464349492"/>
            <w:r>
              <w:rPr>
                <w:rFonts w:hint="eastAsia" w:ascii="宋体" w:hAnsi="宋体" w:eastAsia="宋体"/>
                <w:b w:val="0"/>
                <w:bCs w:val="0"/>
                <w:sz w:val="24"/>
                <w:szCs w:val="21"/>
              </w:rPr>
              <w:t>风险信息表</w:t>
            </w:r>
            <w:bookmarkEnd w:id="13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35" w:name="_Toc464349493"/>
            <w:r>
              <w:rPr>
                <w:rFonts w:hint="eastAsia" w:ascii="宋体" w:hAnsi="宋体" w:eastAsia="宋体"/>
                <w:b w:val="0"/>
                <w:bCs w:val="0"/>
                <w:sz w:val="24"/>
                <w:szCs w:val="21"/>
              </w:rPr>
              <w:t>优先级：8</w:t>
            </w:r>
            <w:bookmarkEnd w:id="135"/>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136" w:name="_Toc464349494"/>
            <w:r>
              <w:rPr>
                <w:rFonts w:hint="eastAsia" w:ascii="宋体" w:hAnsi="宋体" w:eastAsia="宋体"/>
                <w:b w:val="0"/>
                <w:bCs w:val="0"/>
                <w:sz w:val="24"/>
                <w:szCs w:val="21"/>
              </w:rPr>
              <w:t>关键人员在项目开发时离开</w:t>
            </w:r>
            <w:bookmarkEnd w:id="1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37" w:name="_Toc464349495"/>
            <w:r>
              <w:rPr>
                <w:rFonts w:hint="eastAsia" w:ascii="宋体" w:hAnsi="宋体" w:eastAsia="宋体"/>
                <w:b w:val="0"/>
                <w:bCs w:val="0"/>
                <w:sz w:val="24"/>
                <w:szCs w:val="21"/>
              </w:rPr>
              <w:t>概率：2</w:t>
            </w:r>
            <w:bookmarkEnd w:id="137"/>
          </w:p>
        </w:tc>
        <w:tc>
          <w:tcPr>
            <w:tcW w:w="5945" w:type="dxa"/>
            <w:gridSpan w:val="2"/>
            <w:vMerge w:val="continue"/>
          </w:tcPr>
          <w:p>
            <w:pPr>
              <w:pStyle w:val="3"/>
              <w:outlineLvl w:val="1"/>
              <w:rPr>
                <w:rFonts w:ascii="宋体" w:hAnsi="宋体" w:eastAsia="宋体"/>
                <w:b w:val="0"/>
                <w:bCs w:val="0"/>
                <w:sz w:val="24"/>
                <w:szCs w:val="21"/>
              </w:rPr>
            </w:pPr>
            <w:bookmarkStart w:id="138" w:name="_Toc464349496"/>
            <w:bookmarkEnd w:id="13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39" w:name="_Toc464349497"/>
            <w:r>
              <w:rPr>
                <w:rFonts w:hint="eastAsia" w:ascii="宋体" w:hAnsi="宋体" w:eastAsia="宋体"/>
                <w:b w:val="0"/>
                <w:bCs w:val="0"/>
                <w:sz w:val="24"/>
                <w:szCs w:val="21"/>
              </w:rPr>
              <w:t>影响：4</w:t>
            </w:r>
            <w:bookmarkEnd w:id="139"/>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140" w:name="_Toc464349498"/>
            <w:r>
              <w:rPr>
                <w:rFonts w:hint="eastAsia" w:ascii="宋体" w:hAnsi="宋体" w:eastAsia="宋体"/>
                <w:b w:val="0"/>
                <w:bCs w:val="0"/>
                <w:sz w:val="24"/>
                <w:szCs w:val="21"/>
              </w:rPr>
              <w:t>起因：人员离职</w:t>
            </w:r>
            <w:bookmarkEnd w:id="140"/>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141" w:name="_Toc464349499"/>
            <w:r>
              <w:rPr>
                <w:rFonts w:hint="eastAsia" w:ascii="宋体" w:hAnsi="宋体" w:eastAsia="宋体"/>
                <w:b w:val="0"/>
                <w:bCs w:val="0"/>
                <w:sz w:val="24"/>
                <w:szCs w:val="21"/>
              </w:rPr>
              <w:t>类型：管理风险</w:t>
            </w:r>
            <w:bookmarkEnd w:id="14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42" w:name="_Toc464349500"/>
            <w:r>
              <w:rPr>
                <w:rFonts w:hint="eastAsia" w:ascii="宋体" w:hAnsi="宋体" w:eastAsia="宋体"/>
                <w:b w:val="0"/>
                <w:bCs w:val="0"/>
                <w:sz w:val="24"/>
                <w:szCs w:val="21"/>
              </w:rPr>
              <w:t>时间框架：近期</w:t>
            </w:r>
            <w:bookmarkEnd w:id="142"/>
          </w:p>
        </w:tc>
        <w:tc>
          <w:tcPr>
            <w:tcW w:w="2649" w:type="dxa"/>
            <w:vMerge w:val="continue"/>
          </w:tcPr>
          <w:p>
            <w:pPr>
              <w:pStyle w:val="3"/>
              <w:outlineLvl w:val="1"/>
              <w:rPr>
                <w:rFonts w:ascii="宋体" w:hAnsi="宋体" w:eastAsia="宋体"/>
                <w:b w:val="0"/>
                <w:bCs w:val="0"/>
                <w:sz w:val="24"/>
                <w:szCs w:val="21"/>
              </w:rPr>
            </w:pPr>
            <w:bookmarkStart w:id="143" w:name="_Toc464349501"/>
            <w:bookmarkEnd w:id="143"/>
          </w:p>
        </w:tc>
        <w:tc>
          <w:tcPr>
            <w:tcW w:w="3296" w:type="dxa"/>
            <w:vMerge w:val="continue"/>
          </w:tcPr>
          <w:p>
            <w:pPr>
              <w:pStyle w:val="3"/>
              <w:outlineLvl w:val="1"/>
              <w:rPr>
                <w:rFonts w:ascii="宋体" w:hAnsi="宋体" w:eastAsia="宋体"/>
                <w:b w:val="0"/>
                <w:bCs w:val="0"/>
                <w:sz w:val="24"/>
                <w:szCs w:val="21"/>
              </w:rPr>
            </w:pPr>
            <w:bookmarkStart w:id="144" w:name="_Toc464349502"/>
            <w:bookmarkEnd w:id="1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45" w:name="_Toc464349503"/>
            <w:r>
              <w:rPr>
                <w:rFonts w:hint="eastAsia" w:ascii="宋体" w:hAnsi="宋体" w:eastAsia="宋体"/>
                <w:b w:val="0"/>
                <w:bCs w:val="0"/>
                <w:sz w:val="24"/>
                <w:szCs w:val="21"/>
              </w:rPr>
              <w:t>语境</w:t>
            </w:r>
            <w:bookmarkEnd w:id="145"/>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46" w:name="_Toc464349504"/>
            <w:r>
              <w:rPr>
                <w:rFonts w:hint="eastAsia" w:ascii="宋体" w:hAnsi="宋体" w:eastAsia="宋体"/>
                <w:b w:val="0"/>
                <w:bCs w:val="0"/>
                <w:sz w:val="24"/>
                <w:szCs w:val="21"/>
              </w:rPr>
              <w:t>项目在成败一举时因人员离职发生风险</w:t>
            </w:r>
            <w:bookmarkEnd w:id="1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47" w:name="_Toc464349505"/>
            <w:r>
              <w:rPr>
                <w:rFonts w:hint="eastAsia" w:ascii="宋体" w:hAnsi="宋体" w:eastAsia="宋体"/>
                <w:b w:val="0"/>
                <w:bCs w:val="0"/>
                <w:sz w:val="24"/>
                <w:szCs w:val="21"/>
              </w:rPr>
              <w:t>缓解策略</w:t>
            </w:r>
            <w:bookmarkEnd w:id="147"/>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48" w:name="_Toc464349506"/>
            <w:r>
              <w:rPr>
                <w:rFonts w:hint="eastAsia" w:ascii="宋体" w:hAnsi="宋体" w:eastAsia="宋体"/>
                <w:b w:val="0"/>
                <w:bCs w:val="0"/>
                <w:sz w:val="24"/>
                <w:szCs w:val="21"/>
              </w:rPr>
              <w:t>加强人员考核，福利到位，及时寻找替代人员</w:t>
            </w:r>
            <w:bookmarkEnd w:id="14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49" w:name="_Toc464349507"/>
            <w:r>
              <w:rPr>
                <w:rFonts w:hint="eastAsia" w:ascii="宋体" w:hAnsi="宋体" w:eastAsia="宋体"/>
                <w:b w:val="0"/>
                <w:bCs w:val="0"/>
                <w:sz w:val="24"/>
                <w:szCs w:val="21"/>
              </w:rPr>
              <w:t>应急计划/触发条件</w:t>
            </w:r>
            <w:bookmarkEnd w:id="14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50" w:name="_Toc464349508"/>
            <w:r>
              <w:rPr>
                <w:rFonts w:hint="eastAsia" w:ascii="宋体" w:hAnsi="宋体" w:eastAsia="宋体"/>
                <w:b w:val="0"/>
                <w:bCs w:val="0"/>
                <w:sz w:val="24"/>
                <w:szCs w:val="21"/>
              </w:rPr>
              <w:t>项目开发过程中发生人员离职</w:t>
            </w:r>
            <w:bookmarkEnd w:id="150"/>
          </w:p>
        </w:tc>
      </w:tr>
    </w:tbl>
    <w:p>
      <w:pPr>
        <w:rPr>
          <w:rFonts w:ascii="宋体" w:hAnsi="宋体"/>
          <w:szCs w:val="21"/>
        </w:rPr>
      </w:pP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51" w:name="_Toc464349509"/>
            <w:r>
              <w:rPr>
                <w:rFonts w:hint="eastAsia" w:ascii="宋体" w:hAnsi="宋体" w:eastAsia="宋体"/>
                <w:b w:val="0"/>
                <w:bCs w:val="0"/>
                <w:sz w:val="24"/>
                <w:szCs w:val="21"/>
              </w:rPr>
              <w:t>ID:4</w:t>
            </w:r>
            <w:bookmarkEnd w:id="151"/>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52" w:name="_Toc464349510"/>
            <w:r>
              <w:rPr>
                <w:rFonts w:hint="eastAsia" w:ascii="宋体" w:hAnsi="宋体" w:eastAsia="宋体"/>
                <w:b w:val="0"/>
                <w:bCs w:val="0"/>
                <w:sz w:val="24"/>
                <w:szCs w:val="21"/>
              </w:rPr>
              <w:t>风险信息表</w:t>
            </w:r>
            <w:bookmarkEnd w:id="15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53" w:name="_Toc464349511"/>
            <w:r>
              <w:rPr>
                <w:rFonts w:hint="eastAsia" w:ascii="宋体" w:hAnsi="宋体" w:eastAsia="宋体"/>
                <w:b w:val="0"/>
                <w:bCs w:val="0"/>
                <w:sz w:val="24"/>
                <w:szCs w:val="21"/>
              </w:rPr>
              <w:t>优先级：4</w:t>
            </w:r>
            <w:bookmarkEnd w:id="153"/>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154" w:name="_Toc464349512"/>
            <w:r>
              <w:rPr>
                <w:rFonts w:hint="eastAsia" w:ascii="宋体" w:hAnsi="宋体" w:eastAsia="宋体"/>
                <w:b w:val="0"/>
                <w:bCs w:val="0"/>
                <w:sz w:val="24"/>
                <w:szCs w:val="21"/>
              </w:rPr>
              <w:t>使用的框架存在漏洞/bug，导致项目失败</w:t>
            </w:r>
            <w:bookmarkEnd w:id="15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55" w:name="_Toc464349513"/>
            <w:r>
              <w:rPr>
                <w:rFonts w:hint="eastAsia" w:ascii="宋体" w:hAnsi="宋体" w:eastAsia="宋体"/>
                <w:b w:val="0"/>
                <w:bCs w:val="0"/>
                <w:sz w:val="24"/>
                <w:szCs w:val="21"/>
              </w:rPr>
              <w:t>概率：1</w:t>
            </w:r>
            <w:bookmarkEnd w:id="155"/>
          </w:p>
        </w:tc>
        <w:tc>
          <w:tcPr>
            <w:tcW w:w="5945" w:type="dxa"/>
            <w:gridSpan w:val="2"/>
            <w:vMerge w:val="continue"/>
          </w:tcPr>
          <w:p>
            <w:pPr>
              <w:pStyle w:val="3"/>
              <w:outlineLvl w:val="1"/>
              <w:rPr>
                <w:rFonts w:ascii="宋体" w:hAnsi="宋体" w:eastAsia="宋体"/>
                <w:b w:val="0"/>
                <w:bCs w:val="0"/>
                <w:sz w:val="24"/>
                <w:szCs w:val="21"/>
              </w:rPr>
            </w:pPr>
            <w:bookmarkStart w:id="156" w:name="_Toc464349514"/>
            <w:bookmarkEnd w:id="1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57" w:name="_Toc464349515"/>
            <w:r>
              <w:rPr>
                <w:rFonts w:hint="eastAsia" w:ascii="宋体" w:hAnsi="宋体" w:eastAsia="宋体"/>
                <w:b w:val="0"/>
                <w:bCs w:val="0"/>
                <w:sz w:val="24"/>
                <w:szCs w:val="21"/>
              </w:rPr>
              <w:t>影响：4</w:t>
            </w:r>
            <w:bookmarkEnd w:id="157"/>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158" w:name="_Toc464349516"/>
            <w:r>
              <w:rPr>
                <w:rFonts w:hint="eastAsia" w:ascii="宋体" w:hAnsi="宋体" w:eastAsia="宋体"/>
                <w:b w:val="0"/>
                <w:bCs w:val="0"/>
                <w:sz w:val="24"/>
                <w:szCs w:val="21"/>
              </w:rPr>
              <w:t>起因：使用的框架存在漏洞/bug</w:t>
            </w:r>
            <w:bookmarkEnd w:id="158"/>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159" w:name="_Toc464349517"/>
            <w:r>
              <w:rPr>
                <w:rFonts w:hint="eastAsia" w:ascii="宋体" w:hAnsi="宋体" w:eastAsia="宋体"/>
                <w:b w:val="0"/>
                <w:bCs w:val="0"/>
                <w:sz w:val="24"/>
                <w:szCs w:val="21"/>
              </w:rPr>
              <w:t>类型：技术风险</w:t>
            </w:r>
            <w:bookmarkEnd w:id="15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60" w:name="_Toc464349518"/>
            <w:r>
              <w:rPr>
                <w:rFonts w:hint="eastAsia" w:ascii="宋体" w:hAnsi="宋体" w:eastAsia="宋体"/>
                <w:b w:val="0"/>
                <w:bCs w:val="0"/>
                <w:sz w:val="24"/>
                <w:szCs w:val="21"/>
              </w:rPr>
              <w:t>时间框架：近期</w:t>
            </w:r>
            <w:bookmarkEnd w:id="160"/>
          </w:p>
        </w:tc>
        <w:tc>
          <w:tcPr>
            <w:tcW w:w="2649" w:type="dxa"/>
            <w:vMerge w:val="continue"/>
          </w:tcPr>
          <w:p>
            <w:pPr>
              <w:pStyle w:val="3"/>
              <w:outlineLvl w:val="1"/>
              <w:rPr>
                <w:rFonts w:ascii="宋体" w:hAnsi="宋体" w:eastAsia="宋体"/>
                <w:b w:val="0"/>
                <w:bCs w:val="0"/>
                <w:sz w:val="24"/>
                <w:szCs w:val="21"/>
              </w:rPr>
            </w:pPr>
            <w:bookmarkStart w:id="161" w:name="_Toc464349519"/>
            <w:bookmarkEnd w:id="161"/>
          </w:p>
        </w:tc>
        <w:tc>
          <w:tcPr>
            <w:tcW w:w="3296" w:type="dxa"/>
            <w:vMerge w:val="continue"/>
          </w:tcPr>
          <w:p>
            <w:pPr>
              <w:pStyle w:val="3"/>
              <w:outlineLvl w:val="1"/>
              <w:rPr>
                <w:rFonts w:ascii="宋体" w:hAnsi="宋体" w:eastAsia="宋体"/>
                <w:b w:val="0"/>
                <w:bCs w:val="0"/>
                <w:sz w:val="24"/>
                <w:szCs w:val="21"/>
              </w:rPr>
            </w:pPr>
            <w:bookmarkStart w:id="162" w:name="_Toc464349520"/>
            <w:bookmarkEnd w:id="16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63" w:name="_Toc464349521"/>
            <w:r>
              <w:rPr>
                <w:rFonts w:hint="eastAsia" w:ascii="宋体" w:hAnsi="宋体" w:eastAsia="宋体"/>
                <w:b w:val="0"/>
                <w:bCs w:val="0"/>
                <w:sz w:val="24"/>
                <w:szCs w:val="21"/>
              </w:rPr>
              <w:t>语境</w:t>
            </w:r>
            <w:bookmarkEnd w:id="163"/>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64" w:name="_Toc464349522"/>
            <w:r>
              <w:rPr>
                <w:rFonts w:hint="eastAsia" w:ascii="宋体" w:hAnsi="宋体" w:eastAsia="宋体"/>
                <w:b w:val="0"/>
                <w:bCs w:val="0"/>
                <w:sz w:val="24"/>
                <w:szCs w:val="21"/>
              </w:rPr>
              <w:t>使用的框架有问题，不能支撑项目</w:t>
            </w:r>
            <w:bookmarkEnd w:id="16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65" w:name="_Toc464349523"/>
            <w:r>
              <w:rPr>
                <w:rFonts w:hint="eastAsia" w:ascii="宋体" w:hAnsi="宋体" w:eastAsia="宋体"/>
                <w:b w:val="0"/>
                <w:bCs w:val="0"/>
                <w:sz w:val="24"/>
                <w:szCs w:val="21"/>
              </w:rPr>
              <w:t>缓解策略</w:t>
            </w:r>
            <w:bookmarkEnd w:id="165"/>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66" w:name="_Toc464349524"/>
            <w:r>
              <w:rPr>
                <w:rFonts w:hint="eastAsia" w:ascii="宋体" w:hAnsi="宋体" w:eastAsia="宋体"/>
                <w:b w:val="0"/>
                <w:bCs w:val="0"/>
                <w:sz w:val="24"/>
                <w:szCs w:val="21"/>
              </w:rPr>
              <w:t>测试人员及时发现，编程人员及时解决</w:t>
            </w:r>
            <w:bookmarkEnd w:id="16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67" w:name="_Toc464349525"/>
            <w:r>
              <w:rPr>
                <w:rFonts w:hint="eastAsia" w:ascii="宋体" w:hAnsi="宋体" w:eastAsia="宋体"/>
                <w:b w:val="0"/>
                <w:bCs w:val="0"/>
                <w:sz w:val="24"/>
                <w:szCs w:val="21"/>
              </w:rPr>
              <w:t>应急计划/触发条件</w:t>
            </w:r>
            <w:bookmarkEnd w:id="167"/>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68" w:name="_Toc464349526"/>
            <w:r>
              <w:rPr>
                <w:rFonts w:hint="eastAsia" w:ascii="宋体" w:hAnsi="宋体" w:eastAsia="宋体"/>
                <w:b w:val="0"/>
                <w:bCs w:val="0"/>
                <w:sz w:val="24"/>
                <w:szCs w:val="21"/>
              </w:rPr>
              <w:t>当发现使用的框架存在bug，及时补救</w:t>
            </w:r>
            <w:bookmarkEnd w:id="168"/>
          </w:p>
        </w:tc>
      </w:tr>
    </w:tbl>
    <w:p>
      <w:pPr>
        <w:rPr>
          <w:rFonts w:ascii="宋体" w:hAnsi="宋体"/>
          <w:szCs w:val="21"/>
        </w:rPr>
      </w:pP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69" w:name="_Toc464349527"/>
            <w:r>
              <w:rPr>
                <w:rFonts w:hint="eastAsia" w:ascii="宋体" w:hAnsi="宋体" w:eastAsia="宋体"/>
                <w:b w:val="0"/>
                <w:bCs w:val="0"/>
                <w:sz w:val="24"/>
                <w:szCs w:val="21"/>
              </w:rPr>
              <w:t>ID:5</w:t>
            </w:r>
            <w:bookmarkEnd w:id="16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70" w:name="_Toc464349528"/>
            <w:r>
              <w:rPr>
                <w:rFonts w:hint="eastAsia" w:ascii="宋体" w:hAnsi="宋体" w:eastAsia="宋体"/>
                <w:b w:val="0"/>
                <w:bCs w:val="0"/>
                <w:sz w:val="24"/>
                <w:szCs w:val="21"/>
              </w:rPr>
              <w:t>风险信息表</w:t>
            </w:r>
            <w:bookmarkEnd w:id="17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71" w:name="_Toc464349529"/>
            <w:r>
              <w:rPr>
                <w:rFonts w:hint="eastAsia" w:ascii="宋体" w:hAnsi="宋体" w:eastAsia="宋体"/>
                <w:b w:val="0"/>
                <w:bCs w:val="0"/>
                <w:sz w:val="24"/>
                <w:szCs w:val="21"/>
              </w:rPr>
              <w:t>优先级：8</w:t>
            </w:r>
            <w:bookmarkEnd w:id="171"/>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172" w:name="_Toc464349530"/>
            <w:r>
              <w:rPr>
                <w:rFonts w:hint="eastAsia" w:ascii="宋体" w:hAnsi="宋体" w:eastAsia="宋体"/>
                <w:b w:val="0"/>
                <w:bCs w:val="0"/>
                <w:sz w:val="24"/>
                <w:szCs w:val="21"/>
              </w:rPr>
              <w:t>需求变更，导致主要的设计和开发重做</w:t>
            </w:r>
            <w:bookmarkEnd w:id="17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73" w:name="_Toc464349531"/>
            <w:r>
              <w:rPr>
                <w:rFonts w:hint="eastAsia" w:ascii="宋体" w:hAnsi="宋体" w:eastAsia="宋体"/>
                <w:b w:val="0"/>
                <w:bCs w:val="0"/>
                <w:sz w:val="24"/>
                <w:szCs w:val="21"/>
              </w:rPr>
              <w:t>概率：2</w:t>
            </w:r>
            <w:bookmarkEnd w:id="173"/>
          </w:p>
        </w:tc>
        <w:tc>
          <w:tcPr>
            <w:tcW w:w="5945" w:type="dxa"/>
            <w:gridSpan w:val="2"/>
            <w:vMerge w:val="continue"/>
          </w:tcPr>
          <w:p>
            <w:pPr>
              <w:pStyle w:val="3"/>
              <w:outlineLvl w:val="1"/>
              <w:rPr>
                <w:rFonts w:ascii="宋体" w:hAnsi="宋体" w:eastAsia="宋体"/>
                <w:b w:val="0"/>
                <w:bCs w:val="0"/>
                <w:sz w:val="24"/>
                <w:szCs w:val="21"/>
              </w:rPr>
            </w:pPr>
            <w:bookmarkStart w:id="174" w:name="_Toc464349532"/>
            <w:bookmarkEnd w:id="1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75" w:name="_Toc464349533"/>
            <w:r>
              <w:rPr>
                <w:rFonts w:hint="eastAsia" w:ascii="宋体" w:hAnsi="宋体" w:eastAsia="宋体"/>
                <w:b w:val="0"/>
                <w:bCs w:val="0"/>
                <w:sz w:val="24"/>
                <w:szCs w:val="21"/>
              </w:rPr>
              <w:t>影响：4</w:t>
            </w:r>
            <w:bookmarkEnd w:id="175"/>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176" w:name="_Toc464349534"/>
            <w:r>
              <w:rPr>
                <w:rFonts w:hint="eastAsia" w:ascii="宋体" w:hAnsi="宋体" w:eastAsia="宋体"/>
                <w:b w:val="0"/>
                <w:bCs w:val="0"/>
                <w:sz w:val="24"/>
                <w:szCs w:val="21"/>
              </w:rPr>
              <w:t>起因：需求变更</w:t>
            </w:r>
            <w:bookmarkEnd w:id="176"/>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177" w:name="_Toc464349535"/>
            <w:r>
              <w:rPr>
                <w:rFonts w:hint="eastAsia" w:ascii="宋体" w:hAnsi="宋体" w:eastAsia="宋体"/>
                <w:b w:val="0"/>
                <w:bCs w:val="0"/>
                <w:sz w:val="24"/>
                <w:szCs w:val="21"/>
              </w:rPr>
              <w:t>类型：技术风险</w:t>
            </w:r>
            <w:bookmarkEnd w:id="17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78" w:name="_Toc464349536"/>
            <w:r>
              <w:rPr>
                <w:rFonts w:hint="eastAsia" w:ascii="宋体" w:hAnsi="宋体" w:eastAsia="宋体"/>
                <w:b w:val="0"/>
                <w:bCs w:val="0"/>
                <w:sz w:val="24"/>
                <w:szCs w:val="21"/>
              </w:rPr>
              <w:t>时间框架：近期</w:t>
            </w:r>
            <w:bookmarkEnd w:id="178"/>
          </w:p>
        </w:tc>
        <w:tc>
          <w:tcPr>
            <w:tcW w:w="2649" w:type="dxa"/>
            <w:vMerge w:val="continue"/>
          </w:tcPr>
          <w:p>
            <w:pPr>
              <w:pStyle w:val="3"/>
              <w:outlineLvl w:val="1"/>
              <w:rPr>
                <w:rFonts w:ascii="宋体" w:hAnsi="宋体" w:eastAsia="宋体"/>
                <w:b w:val="0"/>
                <w:bCs w:val="0"/>
                <w:sz w:val="24"/>
                <w:szCs w:val="21"/>
              </w:rPr>
            </w:pPr>
            <w:bookmarkStart w:id="179" w:name="_Toc464349537"/>
            <w:bookmarkEnd w:id="179"/>
          </w:p>
        </w:tc>
        <w:tc>
          <w:tcPr>
            <w:tcW w:w="3296" w:type="dxa"/>
            <w:vMerge w:val="continue"/>
          </w:tcPr>
          <w:p>
            <w:pPr>
              <w:pStyle w:val="3"/>
              <w:outlineLvl w:val="1"/>
              <w:rPr>
                <w:rFonts w:ascii="宋体" w:hAnsi="宋体" w:eastAsia="宋体"/>
                <w:b w:val="0"/>
                <w:bCs w:val="0"/>
                <w:sz w:val="24"/>
                <w:szCs w:val="21"/>
              </w:rPr>
            </w:pPr>
            <w:bookmarkStart w:id="180" w:name="_Toc464349538"/>
            <w:bookmarkEnd w:id="18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81" w:name="_Toc464349539"/>
            <w:r>
              <w:rPr>
                <w:rFonts w:hint="eastAsia" w:ascii="宋体" w:hAnsi="宋体" w:eastAsia="宋体"/>
                <w:b w:val="0"/>
                <w:bCs w:val="0"/>
                <w:sz w:val="24"/>
                <w:szCs w:val="21"/>
              </w:rPr>
              <w:t>语境</w:t>
            </w:r>
            <w:bookmarkEnd w:id="181"/>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82" w:name="_Toc464349540"/>
            <w:r>
              <w:rPr>
                <w:rFonts w:hint="eastAsia" w:ascii="宋体" w:hAnsi="宋体" w:eastAsia="宋体"/>
                <w:b w:val="0"/>
                <w:bCs w:val="0"/>
                <w:sz w:val="24"/>
                <w:szCs w:val="21"/>
              </w:rPr>
              <w:t>项目进行或结束时， 用户提出新的需求</w:t>
            </w:r>
            <w:bookmarkEnd w:id="18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83" w:name="_Toc464349541"/>
            <w:r>
              <w:rPr>
                <w:rFonts w:hint="eastAsia" w:ascii="宋体" w:hAnsi="宋体" w:eastAsia="宋体"/>
                <w:b w:val="0"/>
                <w:bCs w:val="0"/>
                <w:sz w:val="24"/>
                <w:szCs w:val="21"/>
              </w:rPr>
              <w:t>缓解策略</w:t>
            </w:r>
            <w:bookmarkEnd w:id="183"/>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84" w:name="_Toc464349542"/>
            <w:r>
              <w:rPr>
                <w:rFonts w:hint="eastAsia" w:ascii="宋体" w:hAnsi="宋体" w:eastAsia="宋体"/>
                <w:b w:val="0"/>
                <w:bCs w:val="0"/>
                <w:sz w:val="24"/>
                <w:szCs w:val="21"/>
              </w:rPr>
              <w:t>派专员进行需求确认</w:t>
            </w:r>
            <w:bookmarkEnd w:id="18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85" w:name="_Toc464349543"/>
            <w:r>
              <w:rPr>
                <w:rFonts w:hint="eastAsia" w:ascii="宋体" w:hAnsi="宋体" w:eastAsia="宋体"/>
                <w:b w:val="0"/>
                <w:bCs w:val="0"/>
                <w:sz w:val="24"/>
                <w:szCs w:val="21"/>
              </w:rPr>
              <w:t>应急计划/触发条件</w:t>
            </w:r>
            <w:bookmarkEnd w:id="185"/>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86" w:name="_Toc464349544"/>
            <w:r>
              <w:rPr>
                <w:rFonts w:hint="eastAsia" w:ascii="宋体" w:hAnsi="宋体" w:eastAsia="宋体"/>
                <w:b w:val="0"/>
                <w:bCs w:val="0"/>
                <w:sz w:val="24"/>
                <w:szCs w:val="21"/>
              </w:rPr>
              <w:t>当需求变更时，及时重做以及申请资金</w:t>
            </w:r>
            <w:bookmarkEnd w:id="186"/>
          </w:p>
        </w:tc>
      </w:tr>
    </w:tbl>
    <w:p>
      <w:pPr>
        <w:rPr>
          <w:rFonts w:ascii="宋体" w:hAnsi="宋体"/>
          <w:szCs w:val="21"/>
        </w:rPr>
      </w:pP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87" w:name="_Toc464349545"/>
            <w:r>
              <w:rPr>
                <w:rFonts w:hint="eastAsia" w:ascii="宋体" w:hAnsi="宋体" w:eastAsia="宋体"/>
                <w:b w:val="0"/>
                <w:bCs w:val="0"/>
                <w:sz w:val="24"/>
                <w:szCs w:val="21"/>
              </w:rPr>
              <w:t>ID:7</w:t>
            </w:r>
            <w:bookmarkEnd w:id="187"/>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88" w:name="_Toc464349546"/>
            <w:r>
              <w:rPr>
                <w:rFonts w:hint="eastAsia" w:ascii="宋体" w:hAnsi="宋体" w:eastAsia="宋体"/>
                <w:b w:val="0"/>
                <w:bCs w:val="0"/>
                <w:sz w:val="24"/>
                <w:szCs w:val="21"/>
              </w:rPr>
              <w:t>风险信息表</w:t>
            </w:r>
            <w:bookmarkEnd w:id="18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89" w:name="_Toc464349547"/>
            <w:r>
              <w:rPr>
                <w:rFonts w:hint="eastAsia" w:ascii="宋体" w:hAnsi="宋体" w:eastAsia="宋体"/>
                <w:b w:val="0"/>
                <w:bCs w:val="0"/>
                <w:sz w:val="24"/>
                <w:szCs w:val="21"/>
              </w:rPr>
              <w:t>优先级：4</w:t>
            </w:r>
            <w:bookmarkEnd w:id="189"/>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190" w:name="_Toc464349548"/>
            <w:r>
              <w:rPr>
                <w:rFonts w:hint="eastAsia" w:ascii="宋体" w:hAnsi="宋体" w:eastAsia="宋体"/>
                <w:b w:val="0"/>
                <w:bCs w:val="0"/>
                <w:sz w:val="24"/>
                <w:szCs w:val="21"/>
              </w:rPr>
              <w:t>开发过程中由于版本变更控制不当导致版本混乱</w:t>
            </w:r>
            <w:bookmarkEnd w:id="1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91" w:name="_Toc464349549"/>
            <w:r>
              <w:rPr>
                <w:rFonts w:hint="eastAsia" w:ascii="宋体" w:hAnsi="宋体" w:eastAsia="宋体"/>
                <w:b w:val="0"/>
                <w:bCs w:val="0"/>
                <w:sz w:val="24"/>
                <w:szCs w:val="21"/>
              </w:rPr>
              <w:t>概率：2</w:t>
            </w:r>
            <w:bookmarkEnd w:id="191"/>
          </w:p>
        </w:tc>
        <w:tc>
          <w:tcPr>
            <w:tcW w:w="5945" w:type="dxa"/>
            <w:gridSpan w:val="2"/>
            <w:vMerge w:val="continue"/>
          </w:tcPr>
          <w:p>
            <w:pPr>
              <w:pStyle w:val="3"/>
              <w:outlineLvl w:val="1"/>
              <w:rPr>
                <w:rFonts w:ascii="宋体" w:hAnsi="宋体" w:eastAsia="宋体"/>
                <w:b w:val="0"/>
                <w:bCs w:val="0"/>
                <w:sz w:val="24"/>
                <w:szCs w:val="21"/>
              </w:rPr>
            </w:pPr>
            <w:bookmarkStart w:id="192" w:name="_Toc464349550"/>
            <w:bookmarkEnd w:id="19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93" w:name="_Toc464349551"/>
            <w:r>
              <w:rPr>
                <w:rFonts w:hint="eastAsia" w:ascii="宋体" w:hAnsi="宋体" w:eastAsia="宋体"/>
                <w:b w:val="0"/>
                <w:bCs w:val="0"/>
                <w:sz w:val="24"/>
                <w:szCs w:val="21"/>
              </w:rPr>
              <w:t>影响：2</w:t>
            </w:r>
            <w:bookmarkEnd w:id="193"/>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194" w:name="_Toc464349552"/>
            <w:r>
              <w:rPr>
                <w:rFonts w:hint="eastAsia" w:ascii="宋体" w:hAnsi="宋体" w:eastAsia="宋体"/>
                <w:b w:val="0"/>
                <w:bCs w:val="0"/>
                <w:sz w:val="24"/>
                <w:szCs w:val="21"/>
              </w:rPr>
              <w:t>起因：版本变更控制不当</w:t>
            </w:r>
            <w:bookmarkEnd w:id="194"/>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195" w:name="_Toc464349553"/>
            <w:r>
              <w:rPr>
                <w:rFonts w:hint="eastAsia" w:ascii="宋体" w:hAnsi="宋体" w:eastAsia="宋体"/>
                <w:b w:val="0"/>
                <w:bCs w:val="0"/>
                <w:sz w:val="24"/>
                <w:szCs w:val="21"/>
              </w:rPr>
              <w:t>类型：技术风险</w:t>
            </w:r>
            <w:bookmarkEnd w:id="19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96" w:name="_Toc464349554"/>
            <w:r>
              <w:rPr>
                <w:rFonts w:hint="eastAsia" w:ascii="宋体" w:hAnsi="宋体" w:eastAsia="宋体"/>
                <w:b w:val="0"/>
                <w:bCs w:val="0"/>
                <w:sz w:val="24"/>
                <w:szCs w:val="21"/>
              </w:rPr>
              <w:t>时间框架：近期</w:t>
            </w:r>
            <w:bookmarkEnd w:id="196"/>
          </w:p>
        </w:tc>
        <w:tc>
          <w:tcPr>
            <w:tcW w:w="2649" w:type="dxa"/>
            <w:vMerge w:val="continue"/>
          </w:tcPr>
          <w:p>
            <w:pPr>
              <w:pStyle w:val="3"/>
              <w:outlineLvl w:val="1"/>
              <w:rPr>
                <w:rFonts w:ascii="宋体" w:hAnsi="宋体" w:eastAsia="宋体"/>
                <w:b w:val="0"/>
                <w:bCs w:val="0"/>
                <w:sz w:val="24"/>
                <w:szCs w:val="21"/>
              </w:rPr>
            </w:pPr>
            <w:bookmarkStart w:id="197" w:name="_Toc464349555"/>
            <w:bookmarkEnd w:id="197"/>
          </w:p>
        </w:tc>
        <w:tc>
          <w:tcPr>
            <w:tcW w:w="3296" w:type="dxa"/>
            <w:vMerge w:val="continue"/>
          </w:tcPr>
          <w:p>
            <w:pPr>
              <w:pStyle w:val="3"/>
              <w:outlineLvl w:val="1"/>
              <w:rPr>
                <w:rFonts w:ascii="宋体" w:hAnsi="宋体" w:eastAsia="宋体"/>
                <w:b w:val="0"/>
                <w:bCs w:val="0"/>
                <w:sz w:val="24"/>
                <w:szCs w:val="21"/>
              </w:rPr>
            </w:pPr>
            <w:bookmarkStart w:id="198" w:name="_Toc464349556"/>
            <w:bookmarkEnd w:id="19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99" w:name="_Toc464349557"/>
            <w:r>
              <w:rPr>
                <w:rFonts w:hint="eastAsia" w:ascii="宋体" w:hAnsi="宋体" w:eastAsia="宋体"/>
                <w:b w:val="0"/>
                <w:bCs w:val="0"/>
                <w:sz w:val="24"/>
                <w:szCs w:val="21"/>
              </w:rPr>
              <w:t>语境</w:t>
            </w:r>
            <w:bookmarkEnd w:id="19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00" w:name="_Toc464349558"/>
            <w:r>
              <w:rPr>
                <w:rFonts w:hint="eastAsia" w:ascii="宋体" w:hAnsi="宋体" w:eastAsia="宋体"/>
                <w:b w:val="0"/>
                <w:bCs w:val="0"/>
                <w:sz w:val="24"/>
                <w:szCs w:val="21"/>
              </w:rPr>
              <w:t>开发过程中，版本变更控制不当</w:t>
            </w:r>
            <w:bookmarkEnd w:id="20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01" w:name="_Toc464349559"/>
            <w:r>
              <w:rPr>
                <w:rFonts w:hint="eastAsia" w:ascii="宋体" w:hAnsi="宋体" w:eastAsia="宋体"/>
                <w:b w:val="0"/>
                <w:bCs w:val="0"/>
                <w:sz w:val="24"/>
                <w:szCs w:val="21"/>
              </w:rPr>
              <w:t>缓解策略</w:t>
            </w:r>
            <w:bookmarkEnd w:id="201"/>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02" w:name="_Toc464349560"/>
            <w:r>
              <w:rPr>
                <w:rFonts w:hint="eastAsia" w:ascii="宋体" w:hAnsi="宋体" w:eastAsia="宋体"/>
                <w:b w:val="0"/>
                <w:bCs w:val="0"/>
                <w:sz w:val="24"/>
                <w:szCs w:val="21"/>
              </w:rPr>
              <w:t>严格按照配置管理中的变更控制流程做好跟踪</w:t>
            </w:r>
            <w:bookmarkEnd w:id="20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03" w:name="_Toc464349561"/>
            <w:r>
              <w:rPr>
                <w:rFonts w:hint="eastAsia" w:ascii="宋体" w:hAnsi="宋体" w:eastAsia="宋体"/>
                <w:b w:val="0"/>
                <w:bCs w:val="0"/>
                <w:sz w:val="24"/>
                <w:szCs w:val="21"/>
              </w:rPr>
              <w:t>应急计划/触发条件</w:t>
            </w:r>
            <w:bookmarkEnd w:id="203"/>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04" w:name="_Toc464349562"/>
            <w:r>
              <w:rPr>
                <w:rFonts w:hint="eastAsia" w:ascii="宋体" w:hAnsi="宋体" w:eastAsia="宋体"/>
                <w:b w:val="0"/>
                <w:bCs w:val="0"/>
                <w:sz w:val="24"/>
                <w:szCs w:val="21"/>
              </w:rPr>
              <w:t>当出现版本混乱时，及时统一新版本</w:t>
            </w:r>
            <w:bookmarkEnd w:id="204"/>
          </w:p>
        </w:tc>
      </w:tr>
    </w:tbl>
    <w:p>
      <w:pPr>
        <w:rPr>
          <w:rFonts w:ascii="宋体" w:hAnsi="宋体"/>
          <w:szCs w:val="21"/>
        </w:rPr>
      </w:pPr>
    </w:p>
    <w:tbl>
      <w:tblPr>
        <w:tblStyle w:val="34"/>
        <w:tblW w:w="8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05" w:name="_Toc464349563"/>
            <w:r>
              <w:rPr>
                <w:rFonts w:hint="eastAsia" w:ascii="宋体" w:hAnsi="宋体" w:eastAsia="宋体"/>
                <w:b w:val="0"/>
                <w:bCs w:val="0"/>
                <w:sz w:val="24"/>
                <w:szCs w:val="21"/>
              </w:rPr>
              <w:t>ID:8</w:t>
            </w:r>
            <w:bookmarkEnd w:id="205"/>
          </w:p>
        </w:tc>
        <w:tc>
          <w:tcPr>
            <w:tcW w:w="6085" w:type="dxa"/>
            <w:gridSpan w:val="2"/>
          </w:tcPr>
          <w:p>
            <w:pPr>
              <w:pStyle w:val="3"/>
              <w:numPr>
                <w:ilvl w:val="1"/>
                <w:numId w:val="0"/>
              </w:numPr>
              <w:tabs>
                <w:tab w:val="clear" w:pos="576"/>
              </w:tabs>
              <w:outlineLvl w:val="1"/>
              <w:rPr>
                <w:rFonts w:ascii="宋体" w:hAnsi="宋体" w:eastAsia="宋体"/>
                <w:b w:val="0"/>
                <w:bCs w:val="0"/>
                <w:sz w:val="24"/>
                <w:szCs w:val="21"/>
              </w:rPr>
            </w:pPr>
            <w:bookmarkStart w:id="206" w:name="_Toc464349564"/>
            <w:r>
              <w:rPr>
                <w:rFonts w:hint="eastAsia" w:ascii="宋体" w:hAnsi="宋体" w:eastAsia="宋体"/>
                <w:b w:val="0"/>
                <w:bCs w:val="0"/>
                <w:sz w:val="24"/>
                <w:szCs w:val="21"/>
              </w:rPr>
              <w:t>风险信息表</w:t>
            </w:r>
            <w:bookmarkEnd w:id="20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07" w:name="_Toc464349565"/>
            <w:r>
              <w:rPr>
                <w:rFonts w:hint="eastAsia" w:ascii="宋体" w:hAnsi="宋体" w:eastAsia="宋体"/>
                <w:b w:val="0"/>
                <w:bCs w:val="0"/>
                <w:sz w:val="24"/>
                <w:szCs w:val="21"/>
              </w:rPr>
              <w:t>优先级：4</w:t>
            </w:r>
            <w:bookmarkEnd w:id="207"/>
          </w:p>
        </w:tc>
        <w:tc>
          <w:tcPr>
            <w:tcW w:w="608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208" w:name="_Toc464349566"/>
            <w:r>
              <w:rPr>
                <w:rFonts w:hint="eastAsia" w:ascii="宋体" w:hAnsi="宋体" w:eastAsia="宋体"/>
                <w:b w:val="0"/>
                <w:bCs w:val="0"/>
                <w:sz w:val="24"/>
                <w:szCs w:val="21"/>
              </w:rPr>
              <w:t>对于项目进度估计不当，导致无法如期交付项目</w:t>
            </w:r>
            <w:bookmarkEnd w:id="20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09" w:name="_Toc464349567"/>
            <w:r>
              <w:rPr>
                <w:rFonts w:hint="eastAsia" w:ascii="宋体" w:hAnsi="宋体" w:eastAsia="宋体"/>
                <w:b w:val="0"/>
                <w:bCs w:val="0"/>
                <w:sz w:val="24"/>
                <w:szCs w:val="21"/>
              </w:rPr>
              <w:t>概率：2</w:t>
            </w:r>
            <w:bookmarkEnd w:id="209"/>
          </w:p>
        </w:tc>
        <w:tc>
          <w:tcPr>
            <w:tcW w:w="6085" w:type="dxa"/>
            <w:gridSpan w:val="2"/>
            <w:vMerge w:val="continue"/>
          </w:tcPr>
          <w:p>
            <w:pPr>
              <w:pStyle w:val="3"/>
              <w:outlineLvl w:val="1"/>
              <w:rPr>
                <w:rFonts w:ascii="宋体" w:hAnsi="宋体" w:eastAsia="宋体"/>
                <w:b w:val="0"/>
                <w:bCs w:val="0"/>
                <w:sz w:val="24"/>
                <w:szCs w:val="21"/>
              </w:rPr>
            </w:pPr>
            <w:bookmarkStart w:id="210" w:name="_Toc464349568"/>
            <w:bookmarkEnd w:id="2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11" w:name="_Toc464349569"/>
            <w:r>
              <w:rPr>
                <w:rFonts w:hint="eastAsia" w:ascii="宋体" w:hAnsi="宋体" w:eastAsia="宋体"/>
                <w:b w:val="0"/>
                <w:bCs w:val="0"/>
                <w:sz w:val="24"/>
                <w:szCs w:val="21"/>
              </w:rPr>
              <w:t>影响：2</w:t>
            </w:r>
            <w:bookmarkEnd w:id="211"/>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212" w:name="_Toc464349570"/>
            <w:r>
              <w:rPr>
                <w:rFonts w:hint="eastAsia" w:ascii="宋体" w:hAnsi="宋体" w:eastAsia="宋体"/>
                <w:b w:val="0"/>
                <w:bCs w:val="0"/>
                <w:sz w:val="24"/>
                <w:szCs w:val="21"/>
              </w:rPr>
              <w:t>起因：进度估计不当</w:t>
            </w:r>
            <w:bookmarkEnd w:id="212"/>
          </w:p>
        </w:tc>
        <w:tc>
          <w:tcPr>
            <w:tcW w:w="3436" w:type="dxa"/>
            <w:vMerge w:val="restart"/>
          </w:tcPr>
          <w:p>
            <w:pPr>
              <w:pStyle w:val="3"/>
              <w:numPr>
                <w:ilvl w:val="1"/>
                <w:numId w:val="0"/>
              </w:numPr>
              <w:tabs>
                <w:tab w:val="clear" w:pos="576"/>
              </w:tabs>
              <w:outlineLvl w:val="1"/>
              <w:rPr>
                <w:rFonts w:ascii="宋体" w:hAnsi="宋体" w:eastAsia="宋体"/>
                <w:b w:val="0"/>
                <w:bCs w:val="0"/>
                <w:sz w:val="24"/>
                <w:szCs w:val="21"/>
              </w:rPr>
            </w:pPr>
            <w:bookmarkStart w:id="213" w:name="_Toc464349571"/>
            <w:r>
              <w:rPr>
                <w:rFonts w:hint="eastAsia" w:ascii="宋体" w:hAnsi="宋体" w:eastAsia="宋体"/>
                <w:b w:val="0"/>
                <w:bCs w:val="0"/>
                <w:sz w:val="24"/>
                <w:szCs w:val="21"/>
              </w:rPr>
              <w:t>类型：管理风险</w:t>
            </w:r>
            <w:bookmarkEnd w:id="2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14" w:name="_Toc464349572"/>
            <w:r>
              <w:rPr>
                <w:rFonts w:hint="eastAsia" w:ascii="宋体" w:hAnsi="宋体" w:eastAsia="宋体"/>
                <w:b w:val="0"/>
                <w:bCs w:val="0"/>
                <w:sz w:val="24"/>
                <w:szCs w:val="21"/>
              </w:rPr>
              <w:t>时间框架：近期</w:t>
            </w:r>
            <w:bookmarkEnd w:id="214"/>
          </w:p>
        </w:tc>
        <w:tc>
          <w:tcPr>
            <w:tcW w:w="2649" w:type="dxa"/>
            <w:vMerge w:val="continue"/>
          </w:tcPr>
          <w:p>
            <w:pPr>
              <w:pStyle w:val="3"/>
              <w:outlineLvl w:val="1"/>
              <w:rPr>
                <w:rFonts w:ascii="宋体" w:hAnsi="宋体" w:eastAsia="宋体"/>
                <w:b w:val="0"/>
                <w:bCs w:val="0"/>
                <w:sz w:val="24"/>
                <w:szCs w:val="21"/>
              </w:rPr>
            </w:pPr>
            <w:bookmarkStart w:id="215" w:name="_Toc464349573"/>
            <w:bookmarkEnd w:id="215"/>
          </w:p>
        </w:tc>
        <w:tc>
          <w:tcPr>
            <w:tcW w:w="3436" w:type="dxa"/>
            <w:vMerge w:val="continue"/>
          </w:tcPr>
          <w:p>
            <w:pPr>
              <w:pStyle w:val="3"/>
              <w:outlineLvl w:val="1"/>
              <w:rPr>
                <w:rFonts w:ascii="宋体" w:hAnsi="宋体" w:eastAsia="宋体"/>
                <w:b w:val="0"/>
                <w:bCs w:val="0"/>
                <w:sz w:val="24"/>
                <w:szCs w:val="21"/>
              </w:rPr>
            </w:pPr>
            <w:bookmarkStart w:id="216" w:name="_Toc464349574"/>
            <w:bookmarkEnd w:id="2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17" w:name="_Toc464349575"/>
            <w:r>
              <w:rPr>
                <w:rFonts w:hint="eastAsia" w:ascii="宋体" w:hAnsi="宋体" w:eastAsia="宋体"/>
                <w:b w:val="0"/>
                <w:bCs w:val="0"/>
                <w:sz w:val="24"/>
                <w:szCs w:val="21"/>
              </w:rPr>
              <w:t>语境</w:t>
            </w:r>
            <w:bookmarkEnd w:id="217"/>
          </w:p>
        </w:tc>
        <w:tc>
          <w:tcPr>
            <w:tcW w:w="6085" w:type="dxa"/>
            <w:gridSpan w:val="2"/>
          </w:tcPr>
          <w:p>
            <w:pPr>
              <w:pStyle w:val="3"/>
              <w:numPr>
                <w:ilvl w:val="1"/>
                <w:numId w:val="0"/>
              </w:numPr>
              <w:tabs>
                <w:tab w:val="clear" w:pos="576"/>
              </w:tabs>
              <w:outlineLvl w:val="1"/>
              <w:rPr>
                <w:rFonts w:ascii="宋体" w:hAnsi="宋体" w:eastAsia="宋体"/>
                <w:b w:val="0"/>
                <w:bCs w:val="0"/>
                <w:sz w:val="24"/>
                <w:szCs w:val="21"/>
              </w:rPr>
            </w:pPr>
            <w:bookmarkStart w:id="218" w:name="_Toc464349576"/>
            <w:r>
              <w:rPr>
                <w:rFonts w:hint="eastAsia" w:ascii="宋体" w:hAnsi="宋体" w:eastAsia="宋体"/>
                <w:b w:val="0"/>
                <w:bCs w:val="0"/>
                <w:sz w:val="24"/>
                <w:szCs w:val="21"/>
              </w:rPr>
              <w:t>开发进度不符合进度估计，无法如期交付</w:t>
            </w:r>
            <w:bookmarkEnd w:id="2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19" w:name="_Toc464349577"/>
            <w:r>
              <w:rPr>
                <w:rFonts w:hint="eastAsia" w:ascii="宋体" w:hAnsi="宋体" w:eastAsia="宋体"/>
                <w:b w:val="0"/>
                <w:bCs w:val="0"/>
                <w:sz w:val="24"/>
                <w:szCs w:val="21"/>
              </w:rPr>
              <w:t>缓解策略</w:t>
            </w:r>
            <w:bookmarkEnd w:id="219"/>
          </w:p>
        </w:tc>
        <w:tc>
          <w:tcPr>
            <w:tcW w:w="6085" w:type="dxa"/>
            <w:gridSpan w:val="2"/>
          </w:tcPr>
          <w:p>
            <w:pPr>
              <w:pStyle w:val="3"/>
              <w:numPr>
                <w:ilvl w:val="1"/>
                <w:numId w:val="0"/>
              </w:numPr>
              <w:tabs>
                <w:tab w:val="clear" w:pos="576"/>
              </w:tabs>
              <w:outlineLvl w:val="1"/>
              <w:rPr>
                <w:rFonts w:ascii="宋体" w:hAnsi="宋体" w:eastAsia="宋体"/>
                <w:b w:val="0"/>
                <w:bCs w:val="0"/>
                <w:sz w:val="24"/>
                <w:szCs w:val="21"/>
              </w:rPr>
            </w:pPr>
            <w:bookmarkStart w:id="220" w:name="_Toc464349578"/>
            <w:r>
              <w:rPr>
                <w:rFonts w:hint="eastAsia" w:ascii="宋体" w:hAnsi="宋体" w:eastAsia="宋体"/>
                <w:b w:val="0"/>
                <w:bCs w:val="0"/>
                <w:sz w:val="24"/>
                <w:szCs w:val="21"/>
              </w:rPr>
              <w:t>开发前做好充分准备，开发过程中不浪费时间</w:t>
            </w:r>
            <w:bookmarkEnd w:id="2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21" w:name="_Toc464349579"/>
            <w:r>
              <w:rPr>
                <w:rFonts w:hint="eastAsia" w:ascii="宋体" w:hAnsi="宋体" w:eastAsia="宋体"/>
                <w:b w:val="0"/>
                <w:bCs w:val="0"/>
                <w:sz w:val="24"/>
                <w:szCs w:val="21"/>
              </w:rPr>
              <w:t>应急计划/触发条件</w:t>
            </w:r>
            <w:bookmarkEnd w:id="221"/>
          </w:p>
        </w:tc>
        <w:tc>
          <w:tcPr>
            <w:tcW w:w="6085" w:type="dxa"/>
            <w:gridSpan w:val="2"/>
          </w:tcPr>
          <w:p>
            <w:pPr>
              <w:pStyle w:val="3"/>
              <w:numPr>
                <w:ilvl w:val="1"/>
                <w:numId w:val="0"/>
              </w:numPr>
              <w:tabs>
                <w:tab w:val="clear" w:pos="576"/>
              </w:tabs>
              <w:outlineLvl w:val="1"/>
              <w:rPr>
                <w:rFonts w:ascii="宋体" w:hAnsi="宋体" w:eastAsia="宋体"/>
                <w:b w:val="0"/>
                <w:bCs w:val="0"/>
                <w:sz w:val="24"/>
                <w:szCs w:val="21"/>
              </w:rPr>
            </w:pPr>
            <w:bookmarkStart w:id="222" w:name="_Toc464349580"/>
            <w:r>
              <w:rPr>
                <w:rFonts w:hint="eastAsia" w:ascii="宋体" w:hAnsi="宋体" w:eastAsia="宋体"/>
                <w:b w:val="0"/>
                <w:bCs w:val="0"/>
                <w:sz w:val="24"/>
                <w:szCs w:val="21"/>
              </w:rPr>
              <w:t>当无法如期交付项目时，与用户沟通，加快进度</w:t>
            </w:r>
            <w:bookmarkEnd w:id="222"/>
          </w:p>
        </w:tc>
      </w:tr>
    </w:tbl>
    <w:p>
      <w:pPr>
        <w:rPr>
          <w:rFonts w:ascii="宋体" w:hAnsi="宋体"/>
          <w:szCs w:val="21"/>
        </w:rPr>
      </w:pP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23" w:name="_Toc464349581"/>
            <w:r>
              <w:rPr>
                <w:rFonts w:hint="eastAsia" w:ascii="宋体" w:hAnsi="宋体" w:eastAsia="宋体"/>
                <w:b w:val="0"/>
                <w:bCs w:val="0"/>
                <w:sz w:val="24"/>
                <w:szCs w:val="21"/>
              </w:rPr>
              <w:t>ID:9</w:t>
            </w:r>
            <w:bookmarkEnd w:id="223"/>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24" w:name="_Toc464349582"/>
            <w:r>
              <w:rPr>
                <w:rFonts w:hint="eastAsia" w:ascii="宋体" w:hAnsi="宋体" w:eastAsia="宋体"/>
                <w:b w:val="0"/>
                <w:bCs w:val="0"/>
                <w:sz w:val="24"/>
                <w:szCs w:val="21"/>
              </w:rPr>
              <w:t>风险信息表</w:t>
            </w:r>
            <w:bookmarkEnd w:id="22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25" w:name="_Toc464349583"/>
            <w:r>
              <w:rPr>
                <w:rFonts w:hint="eastAsia" w:ascii="宋体" w:hAnsi="宋体" w:eastAsia="宋体"/>
                <w:b w:val="0"/>
                <w:bCs w:val="0"/>
                <w:sz w:val="24"/>
                <w:szCs w:val="21"/>
              </w:rPr>
              <w:t>优先级：2</w:t>
            </w:r>
            <w:bookmarkEnd w:id="225"/>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226" w:name="_Toc464349584"/>
            <w:r>
              <w:rPr>
                <w:rFonts w:hint="eastAsia" w:ascii="宋体" w:hAnsi="宋体" w:eastAsia="宋体"/>
                <w:b w:val="0"/>
                <w:bCs w:val="0"/>
                <w:sz w:val="24"/>
                <w:szCs w:val="21"/>
              </w:rPr>
              <w:t>编程语言的选择导致效率不一致</w:t>
            </w:r>
            <w:bookmarkEnd w:id="22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27" w:name="_Toc464349585"/>
            <w:r>
              <w:rPr>
                <w:rFonts w:hint="eastAsia" w:ascii="宋体" w:hAnsi="宋体" w:eastAsia="宋体"/>
                <w:b w:val="0"/>
                <w:bCs w:val="0"/>
                <w:sz w:val="24"/>
                <w:szCs w:val="21"/>
              </w:rPr>
              <w:t>概率：2</w:t>
            </w:r>
            <w:bookmarkEnd w:id="227"/>
          </w:p>
        </w:tc>
        <w:tc>
          <w:tcPr>
            <w:tcW w:w="5945" w:type="dxa"/>
            <w:gridSpan w:val="2"/>
            <w:vMerge w:val="continue"/>
          </w:tcPr>
          <w:p>
            <w:pPr>
              <w:pStyle w:val="3"/>
              <w:outlineLvl w:val="1"/>
              <w:rPr>
                <w:rFonts w:ascii="宋体" w:hAnsi="宋体" w:eastAsia="宋体"/>
                <w:b w:val="0"/>
                <w:bCs w:val="0"/>
                <w:sz w:val="24"/>
                <w:szCs w:val="21"/>
              </w:rPr>
            </w:pPr>
            <w:bookmarkStart w:id="228" w:name="_Toc464349586"/>
            <w:bookmarkEnd w:id="2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29" w:name="_Toc464349587"/>
            <w:r>
              <w:rPr>
                <w:rFonts w:hint="eastAsia" w:ascii="宋体" w:hAnsi="宋体" w:eastAsia="宋体"/>
                <w:b w:val="0"/>
                <w:bCs w:val="0"/>
                <w:sz w:val="24"/>
                <w:szCs w:val="21"/>
              </w:rPr>
              <w:t>影响：1</w:t>
            </w:r>
            <w:bookmarkEnd w:id="229"/>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230" w:name="_Toc464349588"/>
            <w:r>
              <w:rPr>
                <w:rFonts w:hint="eastAsia" w:ascii="宋体" w:hAnsi="宋体" w:eastAsia="宋体"/>
                <w:b w:val="0"/>
                <w:bCs w:val="0"/>
                <w:sz w:val="24"/>
                <w:szCs w:val="21"/>
              </w:rPr>
              <w:t>起因：编程语言选择不一致</w:t>
            </w:r>
            <w:bookmarkEnd w:id="230"/>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231" w:name="_Toc464349589"/>
            <w:r>
              <w:rPr>
                <w:rFonts w:hint="eastAsia" w:ascii="宋体" w:hAnsi="宋体" w:eastAsia="宋体"/>
                <w:b w:val="0"/>
                <w:bCs w:val="0"/>
                <w:sz w:val="24"/>
                <w:szCs w:val="21"/>
              </w:rPr>
              <w:t>类型：技术风险</w:t>
            </w:r>
            <w:bookmarkEnd w:id="2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32" w:name="_Toc464349590"/>
            <w:r>
              <w:rPr>
                <w:rFonts w:hint="eastAsia" w:ascii="宋体" w:hAnsi="宋体" w:eastAsia="宋体"/>
                <w:b w:val="0"/>
                <w:bCs w:val="0"/>
                <w:sz w:val="24"/>
                <w:szCs w:val="21"/>
              </w:rPr>
              <w:t>时间框架：近期</w:t>
            </w:r>
            <w:bookmarkEnd w:id="232"/>
          </w:p>
        </w:tc>
        <w:tc>
          <w:tcPr>
            <w:tcW w:w="2649" w:type="dxa"/>
            <w:vMerge w:val="continue"/>
          </w:tcPr>
          <w:p>
            <w:pPr>
              <w:pStyle w:val="3"/>
              <w:outlineLvl w:val="1"/>
              <w:rPr>
                <w:rFonts w:ascii="宋体" w:hAnsi="宋体" w:eastAsia="宋体"/>
                <w:b w:val="0"/>
                <w:bCs w:val="0"/>
                <w:sz w:val="24"/>
                <w:szCs w:val="21"/>
              </w:rPr>
            </w:pPr>
            <w:bookmarkStart w:id="233" w:name="_Toc464349591"/>
            <w:bookmarkEnd w:id="233"/>
          </w:p>
        </w:tc>
        <w:tc>
          <w:tcPr>
            <w:tcW w:w="3296" w:type="dxa"/>
            <w:vMerge w:val="continue"/>
          </w:tcPr>
          <w:p>
            <w:pPr>
              <w:pStyle w:val="3"/>
              <w:outlineLvl w:val="1"/>
              <w:rPr>
                <w:rFonts w:ascii="宋体" w:hAnsi="宋体" w:eastAsia="宋体"/>
                <w:b w:val="0"/>
                <w:bCs w:val="0"/>
                <w:sz w:val="24"/>
                <w:szCs w:val="21"/>
              </w:rPr>
            </w:pPr>
            <w:bookmarkStart w:id="234" w:name="_Toc464349592"/>
            <w:bookmarkEnd w:id="23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35" w:name="_Toc464349593"/>
            <w:r>
              <w:rPr>
                <w:rFonts w:hint="eastAsia" w:ascii="宋体" w:hAnsi="宋体" w:eastAsia="宋体"/>
                <w:b w:val="0"/>
                <w:bCs w:val="0"/>
                <w:sz w:val="24"/>
                <w:szCs w:val="21"/>
              </w:rPr>
              <w:t>语境</w:t>
            </w:r>
            <w:bookmarkEnd w:id="235"/>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36" w:name="_Toc464349594"/>
            <w:r>
              <w:rPr>
                <w:rFonts w:hint="eastAsia" w:ascii="宋体" w:hAnsi="宋体" w:eastAsia="宋体"/>
                <w:b w:val="0"/>
                <w:bCs w:val="0"/>
                <w:sz w:val="24"/>
                <w:szCs w:val="21"/>
              </w:rPr>
              <w:t>编程语言不一致导致合成有困难</w:t>
            </w:r>
            <w:bookmarkEnd w:id="2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37" w:name="_Toc464349595"/>
            <w:r>
              <w:rPr>
                <w:rFonts w:hint="eastAsia" w:ascii="宋体" w:hAnsi="宋体" w:eastAsia="宋体"/>
                <w:b w:val="0"/>
                <w:bCs w:val="0"/>
                <w:sz w:val="24"/>
                <w:szCs w:val="21"/>
              </w:rPr>
              <w:t>缓解策略</w:t>
            </w:r>
            <w:bookmarkEnd w:id="237"/>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38" w:name="_Toc464349596"/>
            <w:r>
              <w:rPr>
                <w:rFonts w:hint="eastAsia" w:ascii="宋体" w:hAnsi="宋体" w:eastAsia="宋体"/>
                <w:b w:val="0"/>
                <w:bCs w:val="0"/>
                <w:sz w:val="24"/>
                <w:szCs w:val="21"/>
              </w:rPr>
              <w:t>实际编程前，统一编程语言</w:t>
            </w:r>
            <w:bookmarkEnd w:id="23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39" w:name="_Toc464349597"/>
            <w:r>
              <w:rPr>
                <w:rFonts w:hint="eastAsia" w:ascii="宋体" w:hAnsi="宋体" w:eastAsia="宋体"/>
                <w:b w:val="0"/>
                <w:bCs w:val="0"/>
                <w:sz w:val="24"/>
                <w:szCs w:val="21"/>
              </w:rPr>
              <w:t>应急计划/触发条件</w:t>
            </w:r>
            <w:bookmarkEnd w:id="23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40" w:name="_Toc464349598"/>
            <w:r>
              <w:rPr>
                <w:rFonts w:hint="eastAsia" w:ascii="宋体" w:hAnsi="宋体" w:eastAsia="宋体"/>
                <w:b w:val="0"/>
                <w:bCs w:val="0"/>
                <w:sz w:val="24"/>
                <w:szCs w:val="21"/>
              </w:rPr>
              <w:t>当发现编程语言选择出现不一致，及时沟通</w:t>
            </w:r>
            <w:bookmarkEnd w:id="240"/>
          </w:p>
        </w:tc>
      </w:tr>
    </w:tbl>
    <w:p>
      <w:pPr>
        <w:rPr>
          <w:rFonts w:ascii="宋体" w:hAnsi="宋体"/>
          <w:szCs w:val="21"/>
        </w:rPr>
      </w:pP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41" w:name="_Toc464349599"/>
            <w:r>
              <w:rPr>
                <w:rFonts w:hint="eastAsia" w:ascii="宋体" w:hAnsi="宋体" w:eastAsia="宋体"/>
                <w:b w:val="0"/>
                <w:bCs w:val="0"/>
                <w:sz w:val="24"/>
                <w:szCs w:val="21"/>
              </w:rPr>
              <w:t>ID:10</w:t>
            </w:r>
            <w:bookmarkEnd w:id="241"/>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42" w:name="_Toc464349600"/>
            <w:r>
              <w:rPr>
                <w:rFonts w:hint="eastAsia" w:ascii="宋体" w:hAnsi="宋体" w:eastAsia="宋体"/>
                <w:b w:val="0"/>
                <w:bCs w:val="0"/>
                <w:sz w:val="24"/>
                <w:szCs w:val="21"/>
              </w:rPr>
              <w:t>风险信息表</w:t>
            </w:r>
            <w:bookmarkEnd w:id="24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43" w:name="_Toc464349601"/>
            <w:r>
              <w:rPr>
                <w:rFonts w:hint="eastAsia" w:ascii="宋体" w:hAnsi="宋体" w:eastAsia="宋体"/>
                <w:b w:val="0"/>
                <w:bCs w:val="0"/>
                <w:sz w:val="24"/>
                <w:szCs w:val="21"/>
              </w:rPr>
              <w:t>优先级：12</w:t>
            </w:r>
            <w:bookmarkEnd w:id="243"/>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244" w:name="_Toc464349602"/>
            <w:r>
              <w:rPr>
                <w:rFonts w:hint="eastAsia" w:ascii="宋体" w:hAnsi="宋体" w:eastAsia="宋体"/>
                <w:b w:val="0"/>
                <w:bCs w:val="0"/>
                <w:sz w:val="24"/>
                <w:szCs w:val="21"/>
              </w:rPr>
              <w:t>病毒，黑客等的入侵导致图书查询借阅管理系统的损害</w:t>
            </w:r>
            <w:bookmarkEnd w:id="2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45" w:name="_Toc464349603"/>
            <w:r>
              <w:rPr>
                <w:rFonts w:hint="eastAsia" w:ascii="宋体" w:hAnsi="宋体" w:eastAsia="宋体"/>
                <w:b w:val="0"/>
                <w:bCs w:val="0"/>
                <w:sz w:val="24"/>
                <w:szCs w:val="21"/>
              </w:rPr>
              <w:t>概率：3</w:t>
            </w:r>
            <w:bookmarkEnd w:id="245"/>
          </w:p>
        </w:tc>
        <w:tc>
          <w:tcPr>
            <w:tcW w:w="5945" w:type="dxa"/>
            <w:gridSpan w:val="2"/>
            <w:vMerge w:val="continue"/>
          </w:tcPr>
          <w:p>
            <w:pPr>
              <w:pStyle w:val="3"/>
              <w:outlineLvl w:val="1"/>
              <w:rPr>
                <w:rFonts w:ascii="宋体" w:hAnsi="宋体" w:eastAsia="宋体"/>
                <w:b w:val="0"/>
                <w:bCs w:val="0"/>
                <w:sz w:val="24"/>
                <w:szCs w:val="21"/>
              </w:rPr>
            </w:pPr>
            <w:bookmarkStart w:id="246" w:name="_Toc464349604"/>
            <w:bookmarkEnd w:id="2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47" w:name="_Toc464349605"/>
            <w:r>
              <w:rPr>
                <w:rFonts w:hint="eastAsia" w:ascii="宋体" w:hAnsi="宋体" w:eastAsia="宋体"/>
                <w:b w:val="0"/>
                <w:bCs w:val="0"/>
                <w:sz w:val="24"/>
                <w:szCs w:val="21"/>
              </w:rPr>
              <w:t>影响：4</w:t>
            </w:r>
            <w:bookmarkEnd w:id="247"/>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248" w:name="_Toc464349606"/>
            <w:r>
              <w:rPr>
                <w:rFonts w:hint="eastAsia" w:ascii="宋体" w:hAnsi="宋体" w:eastAsia="宋体"/>
                <w:b w:val="0"/>
                <w:bCs w:val="0"/>
                <w:sz w:val="24"/>
                <w:szCs w:val="21"/>
              </w:rPr>
              <w:t>起因：病毒，黑客等入侵</w:t>
            </w:r>
            <w:bookmarkEnd w:id="248"/>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249" w:name="_Toc464349607"/>
            <w:r>
              <w:rPr>
                <w:rFonts w:hint="eastAsia" w:ascii="宋体" w:hAnsi="宋体" w:eastAsia="宋体"/>
                <w:b w:val="0"/>
                <w:bCs w:val="0"/>
                <w:sz w:val="24"/>
                <w:szCs w:val="21"/>
              </w:rPr>
              <w:t>类型：维护风险</w:t>
            </w:r>
            <w:bookmarkEnd w:id="24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50" w:name="_Toc464349608"/>
            <w:r>
              <w:rPr>
                <w:rFonts w:hint="eastAsia" w:ascii="宋体" w:hAnsi="宋体" w:eastAsia="宋体"/>
                <w:b w:val="0"/>
                <w:bCs w:val="0"/>
                <w:sz w:val="24"/>
                <w:szCs w:val="21"/>
              </w:rPr>
              <w:t>时间框架：中期</w:t>
            </w:r>
            <w:bookmarkEnd w:id="250"/>
          </w:p>
        </w:tc>
        <w:tc>
          <w:tcPr>
            <w:tcW w:w="2649" w:type="dxa"/>
            <w:vMerge w:val="continue"/>
          </w:tcPr>
          <w:p>
            <w:pPr>
              <w:pStyle w:val="3"/>
              <w:outlineLvl w:val="1"/>
              <w:rPr>
                <w:rFonts w:ascii="宋体" w:hAnsi="宋体" w:eastAsia="宋体"/>
                <w:b w:val="0"/>
                <w:bCs w:val="0"/>
                <w:sz w:val="24"/>
                <w:szCs w:val="21"/>
              </w:rPr>
            </w:pPr>
            <w:bookmarkStart w:id="251" w:name="_Toc464349609"/>
            <w:bookmarkEnd w:id="251"/>
          </w:p>
        </w:tc>
        <w:tc>
          <w:tcPr>
            <w:tcW w:w="3296" w:type="dxa"/>
            <w:vMerge w:val="continue"/>
          </w:tcPr>
          <w:p>
            <w:pPr>
              <w:pStyle w:val="3"/>
              <w:outlineLvl w:val="1"/>
              <w:rPr>
                <w:rFonts w:ascii="宋体" w:hAnsi="宋体" w:eastAsia="宋体"/>
                <w:b w:val="0"/>
                <w:bCs w:val="0"/>
                <w:sz w:val="24"/>
                <w:szCs w:val="21"/>
              </w:rPr>
            </w:pPr>
            <w:bookmarkStart w:id="252" w:name="_Toc464349610"/>
            <w:bookmarkEnd w:id="25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53" w:name="_Toc464349611"/>
            <w:r>
              <w:rPr>
                <w:rFonts w:hint="eastAsia" w:ascii="宋体" w:hAnsi="宋体" w:eastAsia="宋体"/>
                <w:b w:val="0"/>
                <w:bCs w:val="0"/>
                <w:sz w:val="24"/>
                <w:szCs w:val="21"/>
              </w:rPr>
              <w:t>语境</w:t>
            </w:r>
            <w:bookmarkEnd w:id="253"/>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54" w:name="_Toc464349612"/>
            <w:r>
              <w:rPr>
                <w:rFonts w:hint="eastAsia" w:ascii="宋体" w:hAnsi="宋体" w:eastAsia="宋体"/>
                <w:b w:val="0"/>
                <w:bCs w:val="0"/>
                <w:sz w:val="24"/>
                <w:szCs w:val="21"/>
              </w:rPr>
              <w:t>病毒，黑客等入侵管理系统</w:t>
            </w:r>
            <w:bookmarkEnd w:id="25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55" w:name="_Toc464349613"/>
            <w:r>
              <w:rPr>
                <w:rFonts w:hint="eastAsia" w:ascii="宋体" w:hAnsi="宋体" w:eastAsia="宋体"/>
                <w:b w:val="0"/>
                <w:bCs w:val="0"/>
                <w:sz w:val="24"/>
                <w:szCs w:val="21"/>
              </w:rPr>
              <w:t>缓解策略</w:t>
            </w:r>
            <w:bookmarkEnd w:id="255"/>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56" w:name="_Toc464349614"/>
            <w:r>
              <w:rPr>
                <w:rFonts w:hint="eastAsia" w:ascii="宋体" w:hAnsi="宋体" w:eastAsia="宋体"/>
                <w:b w:val="0"/>
                <w:bCs w:val="0"/>
                <w:sz w:val="24"/>
                <w:szCs w:val="21"/>
              </w:rPr>
              <w:t>做好系统安全防护</w:t>
            </w:r>
            <w:bookmarkEnd w:id="2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57" w:name="_Toc464349615"/>
            <w:r>
              <w:rPr>
                <w:rFonts w:hint="eastAsia" w:ascii="宋体" w:hAnsi="宋体" w:eastAsia="宋体"/>
                <w:b w:val="0"/>
                <w:bCs w:val="0"/>
                <w:sz w:val="24"/>
                <w:szCs w:val="21"/>
              </w:rPr>
              <w:t>应急计划/触发条件</w:t>
            </w:r>
            <w:bookmarkEnd w:id="257"/>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58" w:name="_Toc464349616"/>
            <w:r>
              <w:rPr>
                <w:rFonts w:hint="eastAsia" w:ascii="宋体" w:hAnsi="宋体" w:eastAsia="宋体"/>
                <w:b w:val="0"/>
                <w:bCs w:val="0"/>
                <w:sz w:val="24"/>
                <w:szCs w:val="21"/>
              </w:rPr>
              <w:t>定期检查系统安全情况，发现入侵时及时防御</w:t>
            </w:r>
            <w:bookmarkEnd w:id="258"/>
          </w:p>
        </w:tc>
      </w:tr>
    </w:tbl>
    <w:p>
      <w:pPr>
        <w:rPr>
          <w:rFonts w:ascii="宋体" w:hAnsi="宋体"/>
          <w:szCs w:val="21"/>
        </w:rPr>
      </w:pP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59" w:name="_Toc464349617"/>
            <w:r>
              <w:rPr>
                <w:rFonts w:hint="eastAsia" w:ascii="宋体" w:hAnsi="宋体" w:eastAsia="宋体"/>
                <w:b w:val="0"/>
                <w:bCs w:val="0"/>
                <w:sz w:val="24"/>
                <w:szCs w:val="21"/>
              </w:rPr>
              <w:t>ID:11</w:t>
            </w:r>
            <w:bookmarkEnd w:id="25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60" w:name="_Toc464349618"/>
            <w:r>
              <w:rPr>
                <w:rFonts w:hint="eastAsia" w:ascii="宋体" w:hAnsi="宋体" w:eastAsia="宋体"/>
                <w:b w:val="0"/>
                <w:bCs w:val="0"/>
                <w:sz w:val="24"/>
                <w:szCs w:val="21"/>
              </w:rPr>
              <w:t>风险信息表</w:t>
            </w:r>
            <w:bookmarkEnd w:id="26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61" w:name="_Toc464349619"/>
            <w:r>
              <w:rPr>
                <w:rFonts w:hint="eastAsia" w:ascii="宋体" w:hAnsi="宋体" w:eastAsia="宋体"/>
                <w:b w:val="0"/>
                <w:bCs w:val="0"/>
                <w:sz w:val="24"/>
                <w:szCs w:val="21"/>
              </w:rPr>
              <w:t>优先级：12</w:t>
            </w:r>
            <w:bookmarkEnd w:id="261"/>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262" w:name="_Toc464349620"/>
            <w:r>
              <w:rPr>
                <w:rFonts w:hint="eastAsia" w:ascii="宋体" w:hAnsi="宋体" w:eastAsia="宋体"/>
                <w:b w:val="0"/>
                <w:bCs w:val="0"/>
                <w:sz w:val="24"/>
                <w:szCs w:val="21"/>
              </w:rPr>
              <w:t>文献信息资源被盗取，盗用，非法删除等造成的损失</w:t>
            </w:r>
            <w:bookmarkEnd w:id="26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63" w:name="_Toc464349621"/>
            <w:r>
              <w:rPr>
                <w:rFonts w:hint="eastAsia" w:ascii="宋体" w:hAnsi="宋体" w:eastAsia="宋体"/>
                <w:b w:val="0"/>
                <w:bCs w:val="0"/>
                <w:sz w:val="24"/>
                <w:szCs w:val="21"/>
              </w:rPr>
              <w:t>概率：3</w:t>
            </w:r>
            <w:bookmarkEnd w:id="263"/>
          </w:p>
        </w:tc>
        <w:tc>
          <w:tcPr>
            <w:tcW w:w="5945" w:type="dxa"/>
            <w:gridSpan w:val="2"/>
            <w:vMerge w:val="continue"/>
          </w:tcPr>
          <w:p>
            <w:pPr>
              <w:pStyle w:val="3"/>
              <w:outlineLvl w:val="1"/>
              <w:rPr>
                <w:rFonts w:ascii="宋体" w:hAnsi="宋体" w:eastAsia="宋体"/>
                <w:b w:val="0"/>
                <w:bCs w:val="0"/>
                <w:sz w:val="24"/>
                <w:szCs w:val="21"/>
              </w:rPr>
            </w:pPr>
            <w:bookmarkStart w:id="264" w:name="_Toc464349622"/>
            <w:bookmarkEnd w:id="26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65" w:name="_Toc464349623"/>
            <w:r>
              <w:rPr>
                <w:rFonts w:hint="eastAsia" w:ascii="宋体" w:hAnsi="宋体" w:eastAsia="宋体"/>
                <w:b w:val="0"/>
                <w:bCs w:val="0"/>
                <w:sz w:val="24"/>
                <w:szCs w:val="21"/>
              </w:rPr>
              <w:t>影响：4</w:t>
            </w:r>
            <w:bookmarkEnd w:id="265"/>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266" w:name="_Toc464349624"/>
            <w:r>
              <w:rPr>
                <w:rFonts w:hint="eastAsia" w:ascii="宋体" w:hAnsi="宋体" w:eastAsia="宋体"/>
                <w:b w:val="0"/>
                <w:bCs w:val="0"/>
                <w:sz w:val="24"/>
                <w:szCs w:val="21"/>
              </w:rPr>
              <w:t>起因：文献信息资源被盗取，盗用，非法删除等造成的损失</w:t>
            </w:r>
            <w:bookmarkEnd w:id="266"/>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267" w:name="_Toc464349625"/>
            <w:r>
              <w:rPr>
                <w:rFonts w:hint="eastAsia" w:ascii="宋体" w:hAnsi="宋体" w:eastAsia="宋体"/>
                <w:b w:val="0"/>
                <w:bCs w:val="0"/>
                <w:sz w:val="24"/>
                <w:szCs w:val="21"/>
              </w:rPr>
              <w:t>类型：维护技术风险</w:t>
            </w:r>
            <w:bookmarkEnd w:id="26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68" w:name="_Toc464349626"/>
            <w:r>
              <w:rPr>
                <w:rFonts w:hint="eastAsia" w:ascii="宋体" w:hAnsi="宋体" w:eastAsia="宋体"/>
                <w:b w:val="0"/>
                <w:bCs w:val="0"/>
                <w:sz w:val="24"/>
                <w:szCs w:val="21"/>
              </w:rPr>
              <w:t>时间框架：中期</w:t>
            </w:r>
            <w:bookmarkEnd w:id="268"/>
          </w:p>
        </w:tc>
        <w:tc>
          <w:tcPr>
            <w:tcW w:w="2649" w:type="dxa"/>
            <w:vMerge w:val="continue"/>
          </w:tcPr>
          <w:p>
            <w:pPr>
              <w:pStyle w:val="3"/>
              <w:outlineLvl w:val="1"/>
              <w:rPr>
                <w:rFonts w:ascii="宋体" w:hAnsi="宋体" w:eastAsia="宋体"/>
                <w:b w:val="0"/>
                <w:bCs w:val="0"/>
                <w:sz w:val="24"/>
                <w:szCs w:val="21"/>
              </w:rPr>
            </w:pPr>
            <w:bookmarkStart w:id="269" w:name="_Toc464349627"/>
            <w:bookmarkEnd w:id="269"/>
          </w:p>
        </w:tc>
        <w:tc>
          <w:tcPr>
            <w:tcW w:w="3296" w:type="dxa"/>
            <w:vMerge w:val="continue"/>
          </w:tcPr>
          <w:p>
            <w:pPr>
              <w:pStyle w:val="3"/>
              <w:outlineLvl w:val="1"/>
              <w:rPr>
                <w:rFonts w:ascii="宋体" w:hAnsi="宋体" w:eastAsia="宋体"/>
                <w:b w:val="0"/>
                <w:bCs w:val="0"/>
                <w:sz w:val="24"/>
                <w:szCs w:val="21"/>
              </w:rPr>
            </w:pPr>
            <w:bookmarkStart w:id="270" w:name="_Toc464349628"/>
            <w:bookmarkEnd w:id="27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71" w:name="_Toc464349629"/>
            <w:r>
              <w:rPr>
                <w:rFonts w:hint="eastAsia" w:ascii="宋体" w:hAnsi="宋体" w:eastAsia="宋体"/>
                <w:b w:val="0"/>
                <w:bCs w:val="0"/>
                <w:sz w:val="24"/>
                <w:szCs w:val="21"/>
              </w:rPr>
              <w:t>语境</w:t>
            </w:r>
            <w:bookmarkEnd w:id="271"/>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72" w:name="_Toc464349630"/>
            <w:r>
              <w:rPr>
                <w:rFonts w:hint="eastAsia" w:ascii="宋体" w:hAnsi="宋体" w:eastAsia="宋体"/>
                <w:b w:val="0"/>
                <w:bCs w:val="0"/>
                <w:sz w:val="24"/>
                <w:szCs w:val="21"/>
              </w:rPr>
              <w:t>管理系统的文献信息资源被盗取，盗用，非法删除等造成的损失</w:t>
            </w:r>
            <w:bookmarkEnd w:id="27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73" w:name="_Toc464349631"/>
            <w:r>
              <w:rPr>
                <w:rFonts w:hint="eastAsia" w:ascii="宋体" w:hAnsi="宋体" w:eastAsia="宋体"/>
                <w:b w:val="0"/>
                <w:bCs w:val="0"/>
                <w:sz w:val="24"/>
                <w:szCs w:val="21"/>
              </w:rPr>
              <w:t>缓解策略</w:t>
            </w:r>
            <w:bookmarkEnd w:id="273"/>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74" w:name="_Toc464349632"/>
            <w:r>
              <w:rPr>
                <w:rFonts w:hint="eastAsia" w:ascii="宋体" w:hAnsi="宋体" w:eastAsia="宋体"/>
                <w:b w:val="0"/>
                <w:bCs w:val="0"/>
                <w:sz w:val="24"/>
                <w:szCs w:val="21"/>
              </w:rPr>
              <w:t>使用可靠的保护系统</w:t>
            </w:r>
            <w:bookmarkEnd w:id="2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75" w:name="_Toc464349633"/>
            <w:r>
              <w:rPr>
                <w:rFonts w:hint="eastAsia" w:ascii="宋体" w:hAnsi="宋体" w:eastAsia="宋体"/>
                <w:b w:val="0"/>
                <w:bCs w:val="0"/>
                <w:sz w:val="24"/>
                <w:szCs w:val="21"/>
              </w:rPr>
              <w:t>应急计划/触发条件</w:t>
            </w:r>
            <w:bookmarkEnd w:id="275"/>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76" w:name="_Toc464349634"/>
            <w:r>
              <w:rPr>
                <w:rFonts w:hint="eastAsia" w:ascii="宋体" w:hAnsi="宋体" w:eastAsia="宋体"/>
                <w:b w:val="0"/>
                <w:bCs w:val="0"/>
                <w:sz w:val="24"/>
                <w:szCs w:val="21"/>
              </w:rPr>
              <w:t>定期检查保护系统，发生损失及时启动系统</w:t>
            </w:r>
            <w:bookmarkEnd w:id="276"/>
          </w:p>
        </w:tc>
      </w:tr>
    </w:tbl>
    <w:p>
      <w:pPr>
        <w:rPr>
          <w:rFonts w:ascii="宋体" w:hAnsi="宋体"/>
          <w:szCs w:val="21"/>
        </w:rPr>
      </w:pP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77" w:name="_Toc464349635"/>
            <w:r>
              <w:rPr>
                <w:rFonts w:hint="eastAsia" w:ascii="宋体" w:hAnsi="宋体" w:eastAsia="宋体"/>
                <w:b w:val="0"/>
                <w:bCs w:val="0"/>
                <w:sz w:val="24"/>
                <w:szCs w:val="21"/>
              </w:rPr>
              <w:t>ID:12</w:t>
            </w:r>
            <w:bookmarkEnd w:id="277"/>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78" w:name="_Toc464349636"/>
            <w:r>
              <w:rPr>
                <w:rFonts w:hint="eastAsia" w:ascii="宋体" w:hAnsi="宋体" w:eastAsia="宋体"/>
                <w:b w:val="0"/>
                <w:bCs w:val="0"/>
                <w:sz w:val="24"/>
                <w:szCs w:val="21"/>
              </w:rPr>
              <w:t>风险信息表</w:t>
            </w:r>
            <w:bookmarkEnd w:id="27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79" w:name="_Toc464349637"/>
            <w:r>
              <w:rPr>
                <w:rFonts w:hint="eastAsia" w:ascii="宋体" w:hAnsi="宋体" w:eastAsia="宋体"/>
                <w:b w:val="0"/>
                <w:bCs w:val="0"/>
                <w:sz w:val="24"/>
                <w:szCs w:val="21"/>
              </w:rPr>
              <w:t>优先级：5</w:t>
            </w:r>
            <w:bookmarkEnd w:id="279"/>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280" w:name="_Toc464349638"/>
            <w:r>
              <w:rPr>
                <w:rFonts w:hint="eastAsia" w:ascii="宋体" w:hAnsi="宋体" w:eastAsia="宋体"/>
                <w:b w:val="0"/>
                <w:bCs w:val="0"/>
                <w:sz w:val="24"/>
                <w:szCs w:val="21"/>
              </w:rPr>
              <w:t>火灾，洪涝，地震等自然灾害带来的损失</w:t>
            </w:r>
            <w:bookmarkEnd w:id="28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81" w:name="_Toc464349639"/>
            <w:r>
              <w:rPr>
                <w:rFonts w:hint="eastAsia" w:ascii="宋体" w:hAnsi="宋体" w:eastAsia="宋体"/>
                <w:b w:val="0"/>
                <w:bCs w:val="0"/>
                <w:sz w:val="24"/>
                <w:szCs w:val="21"/>
              </w:rPr>
              <w:t>概率：1</w:t>
            </w:r>
            <w:bookmarkEnd w:id="281"/>
          </w:p>
        </w:tc>
        <w:tc>
          <w:tcPr>
            <w:tcW w:w="5945" w:type="dxa"/>
            <w:gridSpan w:val="2"/>
            <w:vMerge w:val="continue"/>
          </w:tcPr>
          <w:p>
            <w:pPr>
              <w:pStyle w:val="3"/>
              <w:outlineLvl w:val="1"/>
              <w:rPr>
                <w:rFonts w:ascii="宋体" w:hAnsi="宋体" w:eastAsia="宋体"/>
                <w:b w:val="0"/>
                <w:bCs w:val="0"/>
                <w:sz w:val="24"/>
                <w:szCs w:val="21"/>
              </w:rPr>
            </w:pPr>
            <w:bookmarkStart w:id="282" w:name="_Toc464349640"/>
            <w:bookmarkEnd w:id="28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83" w:name="_Toc464349641"/>
            <w:r>
              <w:rPr>
                <w:rFonts w:hint="eastAsia" w:ascii="宋体" w:hAnsi="宋体" w:eastAsia="宋体"/>
                <w:b w:val="0"/>
                <w:bCs w:val="0"/>
                <w:sz w:val="24"/>
                <w:szCs w:val="21"/>
              </w:rPr>
              <w:t>影响：5</w:t>
            </w:r>
            <w:bookmarkEnd w:id="283"/>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284" w:name="_Toc464349642"/>
            <w:r>
              <w:rPr>
                <w:rFonts w:hint="eastAsia" w:ascii="宋体" w:hAnsi="宋体" w:eastAsia="宋体"/>
                <w:b w:val="0"/>
                <w:bCs w:val="0"/>
                <w:sz w:val="24"/>
                <w:szCs w:val="21"/>
              </w:rPr>
              <w:t>起因：自然灾害</w:t>
            </w:r>
            <w:bookmarkEnd w:id="284"/>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285" w:name="_Toc464349643"/>
            <w:r>
              <w:rPr>
                <w:rFonts w:hint="eastAsia" w:ascii="宋体" w:hAnsi="宋体" w:eastAsia="宋体"/>
                <w:b w:val="0"/>
                <w:bCs w:val="0"/>
                <w:sz w:val="24"/>
                <w:szCs w:val="21"/>
              </w:rPr>
              <w:t>类型：自然风险</w:t>
            </w:r>
            <w:bookmarkEnd w:id="2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86" w:name="_Toc464349644"/>
            <w:r>
              <w:rPr>
                <w:rFonts w:hint="eastAsia" w:ascii="宋体" w:hAnsi="宋体" w:eastAsia="宋体"/>
                <w:b w:val="0"/>
                <w:bCs w:val="0"/>
                <w:sz w:val="24"/>
                <w:szCs w:val="21"/>
              </w:rPr>
              <w:t>时间框架：远期</w:t>
            </w:r>
            <w:bookmarkEnd w:id="286"/>
          </w:p>
        </w:tc>
        <w:tc>
          <w:tcPr>
            <w:tcW w:w="2649" w:type="dxa"/>
            <w:vMerge w:val="continue"/>
          </w:tcPr>
          <w:p>
            <w:pPr>
              <w:pStyle w:val="3"/>
              <w:outlineLvl w:val="1"/>
              <w:rPr>
                <w:rFonts w:ascii="宋体" w:hAnsi="宋体" w:eastAsia="宋体"/>
                <w:b w:val="0"/>
                <w:bCs w:val="0"/>
                <w:sz w:val="24"/>
                <w:szCs w:val="21"/>
              </w:rPr>
            </w:pPr>
            <w:bookmarkStart w:id="287" w:name="_Toc464349645"/>
            <w:bookmarkEnd w:id="287"/>
          </w:p>
        </w:tc>
        <w:tc>
          <w:tcPr>
            <w:tcW w:w="3296" w:type="dxa"/>
            <w:vMerge w:val="continue"/>
          </w:tcPr>
          <w:p>
            <w:pPr>
              <w:pStyle w:val="3"/>
              <w:outlineLvl w:val="1"/>
              <w:rPr>
                <w:rFonts w:ascii="宋体" w:hAnsi="宋体" w:eastAsia="宋体"/>
                <w:b w:val="0"/>
                <w:bCs w:val="0"/>
                <w:sz w:val="24"/>
                <w:szCs w:val="21"/>
              </w:rPr>
            </w:pPr>
            <w:bookmarkStart w:id="288" w:name="_Toc464349646"/>
            <w:bookmarkEnd w:id="28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89" w:name="_Toc464349647"/>
            <w:r>
              <w:rPr>
                <w:rFonts w:hint="eastAsia" w:ascii="宋体" w:hAnsi="宋体" w:eastAsia="宋体"/>
                <w:b w:val="0"/>
                <w:bCs w:val="0"/>
                <w:sz w:val="24"/>
                <w:szCs w:val="21"/>
              </w:rPr>
              <w:t>语境</w:t>
            </w:r>
            <w:bookmarkEnd w:id="28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90" w:name="_Toc464349648"/>
            <w:r>
              <w:rPr>
                <w:rFonts w:hint="eastAsia" w:ascii="宋体" w:hAnsi="宋体" w:eastAsia="宋体"/>
                <w:b w:val="0"/>
                <w:bCs w:val="0"/>
                <w:sz w:val="24"/>
                <w:szCs w:val="21"/>
              </w:rPr>
              <w:t>图书查询借阅管理系统运行时遭到自然灾害</w:t>
            </w:r>
            <w:bookmarkEnd w:id="2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91" w:name="_Toc464349649"/>
            <w:r>
              <w:rPr>
                <w:rFonts w:hint="eastAsia" w:ascii="宋体" w:hAnsi="宋体" w:eastAsia="宋体"/>
                <w:b w:val="0"/>
                <w:bCs w:val="0"/>
                <w:sz w:val="24"/>
                <w:szCs w:val="21"/>
              </w:rPr>
              <w:t>缓解策略</w:t>
            </w:r>
            <w:bookmarkEnd w:id="291"/>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92" w:name="_Toc464349650"/>
            <w:r>
              <w:rPr>
                <w:rFonts w:hint="eastAsia" w:ascii="宋体" w:hAnsi="宋体" w:eastAsia="宋体"/>
                <w:b w:val="0"/>
                <w:bCs w:val="0"/>
                <w:sz w:val="24"/>
                <w:szCs w:val="21"/>
              </w:rPr>
              <w:t>做好转移工作，降低损失程度</w:t>
            </w:r>
            <w:bookmarkEnd w:id="29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93" w:name="_Toc464349651"/>
            <w:r>
              <w:rPr>
                <w:rFonts w:hint="eastAsia" w:ascii="宋体" w:hAnsi="宋体" w:eastAsia="宋体"/>
                <w:b w:val="0"/>
                <w:bCs w:val="0"/>
                <w:sz w:val="24"/>
                <w:szCs w:val="21"/>
              </w:rPr>
              <w:t>应急计划/触发条件</w:t>
            </w:r>
            <w:bookmarkEnd w:id="293"/>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94" w:name="_Toc464349652"/>
            <w:r>
              <w:rPr>
                <w:rFonts w:hint="eastAsia" w:ascii="宋体" w:hAnsi="宋体" w:eastAsia="宋体"/>
                <w:b w:val="0"/>
                <w:bCs w:val="0"/>
                <w:sz w:val="24"/>
                <w:szCs w:val="21"/>
              </w:rPr>
              <w:t>当发生灾害时，及时执行灾害时期计划</w:t>
            </w:r>
            <w:bookmarkEnd w:id="294"/>
          </w:p>
        </w:tc>
      </w:tr>
    </w:tbl>
    <w:p>
      <w:pPr>
        <w:rPr>
          <w:rFonts w:ascii="宋体" w:hAnsi="宋体"/>
          <w:szCs w:val="21"/>
        </w:rPr>
      </w:pPr>
    </w:p>
    <w:p>
      <w:pPr>
        <w:pStyle w:val="2"/>
      </w:pPr>
      <w:bookmarkStart w:id="295" w:name="_Toc464349653"/>
      <w:r>
        <w:rPr>
          <w:rFonts w:hint="eastAsia"/>
        </w:rPr>
        <w:t>支持条件</w:t>
      </w:r>
      <w:bookmarkEnd w:id="295"/>
    </w:p>
    <w:p>
      <w:pPr>
        <w:pStyle w:val="3"/>
      </w:pPr>
      <w:bookmarkStart w:id="296" w:name="_Toc464349654"/>
      <w:r>
        <w:rPr>
          <w:rFonts w:hint="eastAsia"/>
        </w:rPr>
        <w:t>计算机系统支持。</w:t>
      </w:r>
      <w:bookmarkEnd w:id="296"/>
    </w:p>
    <w:p>
      <w:pPr>
        <w:ind w:firstLine="480" w:firstLineChars="200"/>
        <w:rPr>
          <w:rFonts w:ascii="宋体" w:hAnsi="宋体"/>
          <w:bCs/>
          <w:szCs w:val="21"/>
        </w:rPr>
      </w:pPr>
      <w:r>
        <w:rPr>
          <w:rFonts w:hint="eastAsia" w:ascii="宋体" w:hAnsi="宋体"/>
          <w:bCs/>
          <w:szCs w:val="21"/>
        </w:rPr>
        <w:t>计算机系统应当配备相应的开发软件，开发环境。</w:t>
      </w:r>
    </w:p>
    <w:p>
      <w:pPr>
        <w:pStyle w:val="3"/>
      </w:pPr>
      <w:bookmarkStart w:id="297" w:name="_Toc464349655"/>
      <w:r>
        <w:rPr>
          <w:rFonts w:hint="eastAsia"/>
        </w:rPr>
        <w:t>需要需方承担的工作和提供的条件。</w:t>
      </w:r>
      <w:bookmarkEnd w:id="297"/>
      <w:bookmarkStart w:id="300" w:name="_GoBack"/>
      <w:bookmarkEnd w:id="300"/>
    </w:p>
    <w:p>
      <w:pPr>
        <w:ind w:firstLine="480" w:firstLineChars="200"/>
        <w:rPr>
          <w:rFonts w:ascii="宋体" w:hAnsi="宋体"/>
          <w:bCs/>
          <w:szCs w:val="21"/>
        </w:rPr>
      </w:pPr>
      <w:r>
        <w:rPr>
          <w:rFonts w:hint="eastAsia" w:ascii="宋体" w:hAnsi="宋体"/>
          <w:bCs/>
          <w:szCs w:val="21"/>
        </w:rPr>
        <w:t>需方的工作：需要和技术人员做好项目细节的沟通，并随时反馈。</w:t>
      </w:r>
    </w:p>
    <w:p>
      <w:pPr>
        <w:ind w:firstLine="480" w:firstLineChars="200"/>
        <w:rPr>
          <w:rFonts w:ascii="宋体" w:hAnsi="宋体"/>
          <w:bCs/>
          <w:szCs w:val="21"/>
        </w:rPr>
      </w:pPr>
      <w:r>
        <w:rPr>
          <w:rFonts w:hint="eastAsia" w:ascii="宋体" w:hAnsi="宋体"/>
          <w:bCs/>
          <w:szCs w:val="21"/>
        </w:rPr>
        <w:t>提供的条件：将项目目标，细节等开发目的供给技术人员。</w:t>
      </w:r>
    </w:p>
    <w:p>
      <w:pPr>
        <w:pStyle w:val="3"/>
      </w:pPr>
      <w:bookmarkStart w:id="298" w:name="_Toc464349656"/>
      <w:r>
        <w:rPr>
          <w:rFonts w:hint="eastAsia"/>
        </w:rPr>
        <w:t>需要分包商承担的工作和提供的条件。</w:t>
      </w:r>
      <w:bookmarkEnd w:id="298"/>
    </w:p>
    <w:p>
      <w:pPr>
        <w:ind w:firstLine="480" w:firstLineChars="200"/>
        <w:rPr>
          <w:rFonts w:ascii="宋体" w:hAnsi="宋体"/>
          <w:bCs/>
          <w:szCs w:val="21"/>
        </w:rPr>
      </w:pPr>
      <w:r>
        <w:rPr>
          <w:rFonts w:hint="eastAsia" w:ascii="宋体" w:hAnsi="宋体"/>
          <w:bCs/>
          <w:szCs w:val="21"/>
        </w:rPr>
        <w:t>分包商的工作：从项目管理人员处取得开发计划并进一步部署下一步计划。</w:t>
      </w:r>
    </w:p>
    <w:p>
      <w:pPr>
        <w:ind w:firstLine="480" w:firstLineChars="200"/>
        <w:rPr>
          <w:rFonts w:ascii="宋体" w:hAnsi="宋体"/>
          <w:bCs/>
          <w:szCs w:val="21"/>
        </w:rPr>
      </w:pPr>
      <w:r>
        <w:rPr>
          <w:rFonts w:hint="eastAsia" w:ascii="宋体" w:hAnsi="宋体"/>
          <w:bCs/>
          <w:szCs w:val="21"/>
        </w:rPr>
        <w:t>分包商的条件：随时向项目管理人员汇报项目的开发进展并等待反馈。</w:t>
      </w:r>
    </w:p>
    <w:p>
      <w:pPr>
        <w:pStyle w:val="2"/>
      </w:pPr>
      <w:bookmarkStart w:id="299" w:name="_Toc464349657"/>
      <w:r>
        <w:rPr>
          <w:rFonts w:hint="eastAsia"/>
        </w:rPr>
        <w:t>注解</w:t>
      </w:r>
      <w:bookmarkEnd w:id="299"/>
    </w:p>
    <w:p>
      <w:pPr>
        <w:rPr>
          <w:rFonts w:ascii="宋体" w:hAnsi="宋体"/>
          <w:szCs w:val="21"/>
        </w:rPr>
      </w:pPr>
      <w:r>
        <w:rPr>
          <w:rFonts w:ascii="宋体" w:hAnsi="宋体"/>
          <w:szCs w:val="21"/>
        </w:rPr>
        <w:tab/>
      </w:r>
      <w:r>
        <w:rPr>
          <w:rFonts w:hint="eastAsia" w:ascii="宋体" w:hAnsi="宋体"/>
          <w:szCs w:val="21"/>
        </w:rPr>
        <w:t>本文档使用的原理：</w:t>
      </w:r>
    </w:p>
    <w:p>
      <w:pPr>
        <w:numPr>
          <w:ilvl w:val="0"/>
          <w:numId w:val="3"/>
        </w:numPr>
        <w:spacing w:line="240" w:lineRule="auto"/>
        <w:ind w:firstLine="480" w:firstLineChars="200"/>
        <w:rPr>
          <w:rFonts w:ascii="宋体" w:hAnsi="宋体"/>
          <w:szCs w:val="21"/>
        </w:rPr>
      </w:pPr>
      <w:r>
        <w:rPr>
          <w:rFonts w:hint="eastAsia" w:ascii="宋体" w:hAnsi="宋体"/>
          <w:szCs w:val="21"/>
        </w:rPr>
        <w:t>用分阶段的生命周期计划严格管理</w:t>
      </w:r>
    </w:p>
    <w:p>
      <w:pPr>
        <w:numPr>
          <w:ilvl w:val="0"/>
          <w:numId w:val="3"/>
        </w:numPr>
        <w:spacing w:line="240" w:lineRule="auto"/>
        <w:ind w:firstLine="480" w:firstLineChars="200"/>
        <w:rPr>
          <w:rFonts w:ascii="宋体" w:hAnsi="宋体"/>
          <w:szCs w:val="21"/>
        </w:rPr>
      </w:pPr>
      <w:r>
        <w:rPr>
          <w:rFonts w:hint="eastAsia" w:ascii="宋体" w:hAnsi="宋体"/>
          <w:szCs w:val="21"/>
        </w:rPr>
        <w:t>坚持进行阶段评审</w:t>
      </w:r>
    </w:p>
    <w:p>
      <w:pPr>
        <w:numPr>
          <w:ilvl w:val="0"/>
          <w:numId w:val="3"/>
        </w:numPr>
        <w:spacing w:line="240" w:lineRule="auto"/>
        <w:ind w:firstLine="480" w:firstLineChars="200"/>
        <w:rPr>
          <w:rFonts w:ascii="宋体" w:hAnsi="宋体"/>
          <w:szCs w:val="21"/>
        </w:rPr>
      </w:pPr>
      <w:r>
        <w:rPr>
          <w:rFonts w:hint="eastAsia" w:ascii="宋体" w:hAnsi="宋体"/>
          <w:szCs w:val="21"/>
        </w:rPr>
        <w:t>实行严格的产品控制</w:t>
      </w:r>
    </w:p>
    <w:p>
      <w:pPr>
        <w:numPr>
          <w:ilvl w:val="0"/>
          <w:numId w:val="3"/>
        </w:numPr>
        <w:spacing w:line="240" w:lineRule="auto"/>
        <w:ind w:firstLine="480" w:firstLineChars="200"/>
        <w:rPr>
          <w:rFonts w:ascii="宋体" w:hAnsi="宋体"/>
          <w:szCs w:val="21"/>
        </w:rPr>
      </w:pPr>
      <w:r>
        <w:rPr>
          <w:rFonts w:hint="eastAsia" w:ascii="宋体" w:hAnsi="宋体"/>
          <w:szCs w:val="21"/>
        </w:rPr>
        <w:t>采用现代程序设计技术</w:t>
      </w:r>
    </w:p>
    <w:p>
      <w:pPr>
        <w:numPr>
          <w:ilvl w:val="0"/>
          <w:numId w:val="3"/>
        </w:numPr>
        <w:spacing w:line="240" w:lineRule="auto"/>
        <w:ind w:firstLine="480" w:firstLineChars="200"/>
        <w:rPr>
          <w:rFonts w:ascii="宋体" w:hAnsi="宋体"/>
          <w:szCs w:val="21"/>
        </w:rPr>
      </w:pPr>
      <w:r>
        <w:rPr>
          <w:rFonts w:hint="eastAsia" w:ascii="宋体" w:hAnsi="宋体"/>
          <w:szCs w:val="21"/>
        </w:rPr>
        <w:t>结果应能清楚的审查</w:t>
      </w:r>
    </w:p>
    <w:p>
      <w:pPr>
        <w:numPr>
          <w:ilvl w:val="0"/>
          <w:numId w:val="3"/>
        </w:numPr>
        <w:spacing w:line="240" w:lineRule="auto"/>
        <w:ind w:firstLine="480" w:firstLineChars="200"/>
        <w:rPr>
          <w:rFonts w:ascii="宋体" w:hAnsi="宋体"/>
          <w:szCs w:val="21"/>
        </w:rPr>
      </w:pPr>
      <w:r>
        <w:rPr>
          <w:rFonts w:hint="eastAsia" w:ascii="宋体" w:hAnsi="宋体"/>
          <w:szCs w:val="21"/>
        </w:rPr>
        <w:t>开发小组的人员应该少而精</w:t>
      </w:r>
      <w:bookmarkEnd w:id="55"/>
      <w:bookmarkEnd w:id="56"/>
      <w:bookmarkEnd w:id="57"/>
      <w:bookmarkEnd w:id="92"/>
    </w:p>
    <w:sectPr>
      <w:headerReference r:id="rId7" w:type="default"/>
      <w:footerReference r:id="rId8" w:type="default"/>
      <w:pgSz w:w="11906" w:h="16838"/>
      <w:pgMar w:top="1440" w:right="1797" w:bottom="1440" w:left="1797"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武立勋" w:date="2016-10-18T21:23:00Z" w:initials="a">
    <w:p>
      <w:pPr>
        <w:pStyle w:val="12"/>
      </w:pPr>
      <w:r>
        <w:t>文件命名未按规范要求Team1_XX</w:t>
      </w:r>
      <w:r>
        <w:rPr>
          <w:rFonts w:hint="eastAsia"/>
        </w:rPr>
        <w:t>系统</w:t>
      </w:r>
      <w:r>
        <w:t>_SDP1.0</w:t>
      </w:r>
    </w:p>
    <w:p>
      <w:pPr>
        <w:pStyle w:val="12"/>
      </w:pPr>
    </w:p>
  </w:comment>
  <w:comment w:id="1" w:author="武立勋" w:date="2016-10-18T21:24:00Z" w:initials="a">
    <w:p>
      <w:pPr>
        <w:pStyle w:val="12"/>
      </w:pPr>
      <w:r>
        <w:t>什么叫模板版</w:t>
      </w:r>
      <w:r>
        <w:rPr>
          <w:rFonts w:hint="eastAsia"/>
        </w:rPr>
        <w:t>？</w:t>
      </w:r>
    </w:p>
  </w:comment>
  <w:comment w:id="2" w:author="hanlin" w:date="2016-10-19T14:44:06Z" w:initials="h">
    <w:p>
      <w:pPr>
        <w:pStyle w:val="12"/>
        <w:rPr>
          <w:rFonts w:hint="eastAsia" w:eastAsia="宋体"/>
          <w:lang w:val="en-US" w:eastAsia="zh-CN"/>
        </w:rPr>
      </w:pPr>
      <w:r>
        <w:rPr>
          <w:rFonts w:hint="eastAsia"/>
          <w:lang w:val="en-US" w:eastAsia="zh-CN"/>
        </w:rPr>
        <w:t>简称</w:t>
      </w:r>
    </w:p>
  </w:comment>
  <w:comment w:id="3" w:author="武立勋" w:date="2016-10-18T21:26:00Z" w:initials="a">
    <w:p>
      <w:pPr>
        <w:pStyle w:val="12"/>
      </w:pPr>
      <w:r>
        <w:t>撰写</w:t>
      </w:r>
    </w:p>
  </w:comment>
  <w:comment w:id="4" w:author="hanlin" w:date="2016-10-19T14:45:06Z" w:initials="h">
    <w:p>
      <w:pPr>
        <w:pStyle w:val="12"/>
        <w:rPr>
          <w:rFonts w:hint="eastAsia" w:eastAsia="宋体"/>
          <w:lang w:val="en-US" w:eastAsia="zh-CN"/>
        </w:rPr>
      </w:pPr>
      <w:r>
        <w:rPr>
          <w:rFonts w:hint="eastAsia"/>
          <w:lang w:val="en-US" w:eastAsia="zh-CN"/>
        </w:rPr>
        <w:t>最后交付期限即可</w:t>
      </w:r>
    </w:p>
  </w:comment>
  <w:comment w:id="5" w:author="武立勋" w:date="2016-10-18T21:34:00Z" w:initials="a">
    <w:p>
      <w:pPr>
        <w:pStyle w:val="12"/>
      </w:pPr>
      <w:r>
        <w:t>每个阶段应该进行展开描述</w:t>
      </w:r>
    </w:p>
  </w:comment>
  <w:comment w:id="6" w:author="武立勋" w:date="2016-10-18T21:37:00Z" w:initials="a">
    <w:p>
      <w:pPr>
        <w:pStyle w:val="12"/>
      </w:pPr>
      <w:r>
        <w:t>太口语了吧</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2</w:t>
    </w:r>
    <w:r>
      <w:rPr>
        <w:rStyle w:val="30"/>
      </w:rPr>
      <w:fldChar w:fldCharType="end"/>
    </w:r>
  </w:p>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IV</w:t>
    </w:r>
    <w:r>
      <w:rPr>
        <w:rStyle w:val="30"/>
      </w:rPr>
      <w:fldChar w:fldCharType="end"/>
    </w:r>
  </w:p>
  <w:p>
    <w:pPr>
      <w:pStyle w:val="2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37</w:t>
    </w:r>
    <w:r>
      <w:rPr>
        <w:rStyle w:val="30"/>
      </w:rPr>
      <w:fldChar w:fldCharType="end"/>
    </w:r>
  </w:p>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文档标识：图书查询借阅管理系统 模板版 1.0</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B7B4B"/>
    <w:multiLevelType w:val="singleLevel"/>
    <w:tmpl w:val="57FB7B4B"/>
    <w:lvl w:ilvl="0" w:tentative="0">
      <w:start w:val="1"/>
      <w:numFmt w:val="decimal"/>
      <w:suff w:val="nothing"/>
      <w:lvlText w:val="（%1）"/>
      <w:lvlJc w:val="left"/>
      <w:pPr>
        <w:ind w:left="0" w:firstLine="0"/>
      </w:pPr>
    </w:lvl>
  </w:abstractNum>
  <w:abstractNum w:abstractNumId="1">
    <w:nsid w:val="57FB7DAB"/>
    <w:multiLevelType w:val="singleLevel"/>
    <w:tmpl w:val="57FB7DAB"/>
    <w:lvl w:ilvl="0" w:tentative="0">
      <w:start w:val="1"/>
      <w:numFmt w:val="decimal"/>
      <w:suff w:val="nothing"/>
      <w:lvlText w:val="%1."/>
      <w:lvlJc w:val="left"/>
      <w:pPr>
        <w:ind w:left="0" w:firstLine="0"/>
      </w:pPr>
    </w:lvl>
  </w:abstractNum>
  <w:abstractNum w:abstractNumId="2">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num w:numId="1">
    <w:abstractNumId w:val="2"/>
  </w:num>
  <w:num w:numId="2">
    <w:abstractNumId w:val="0"/>
    <w:lvlOverride w:ilvl="0">
      <w:startOverride w:val="1"/>
    </w:lvlOverride>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00"/>
    <w:rsid w:val="000036CB"/>
    <w:rsid w:val="0000658E"/>
    <w:rsid w:val="00013DD2"/>
    <w:rsid w:val="000317DE"/>
    <w:rsid w:val="0004530C"/>
    <w:rsid w:val="00064A91"/>
    <w:rsid w:val="00065B50"/>
    <w:rsid w:val="00066E56"/>
    <w:rsid w:val="00071A73"/>
    <w:rsid w:val="00076C51"/>
    <w:rsid w:val="00083804"/>
    <w:rsid w:val="00090FA0"/>
    <w:rsid w:val="000A1098"/>
    <w:rsid w:val="000A71CD"/>
    <w:rsid w:val="000B4346"/>
    <w:rsid w:val="000B6EB5"/>
    <w:rsid w:val="000D2F70"/>
    <w:rsid w:val="000D2FAF"/>
    <w:rsid w:val="000D668C"/>
    <w:rsid w:val="000D6F94"/>
    <w:rsid w:val="000E7716"/>
    <w:rsid w:val="000F0727"/>
    <w:rsid w:val="00103942"/>
    <w:rsid w:val="00106E59"/>
    <w:rsid w:val="00122DA4"/>
    <w:rsid w:val="0012458A"/>
    <w:rsid w:val="00125652"/>
    <w:rsid w:val="00131A58"/>
    <w:rsid w:val="0013799B"/>
    <w:rsid w:val="001505E3"/>
    <w:rsid w:val="00151EC6"/>
    <w:rsid w:val="00166ED8"/>
    <w:rsid w:val="00173FB7"/>
    <w:rsid w:val="00175779"/>
    <w:rsid w:val="00177024"/>
    <w:rsid w:val="00184360"/>
    <w:rsid w:val="001904A4"/>
    <w:rsid w:val="001A2C3F"/>
    <w:rsid w:val="001B002F"/>
    <w:rsid w:val="001B5AB7"/>
    <w:rsid w:val="001D385D"/>
    <w:rsid w:val="001D3948"/>
    <w:rsid w:val="001D41CA"/>
    <w:rsid w:val="001E1C21"/>
    <w:rsid w:val="001F4DD8"/>
    <w:rsid w:val="002039FC"/>
    <w:rsid w:val="00205AF1"/>
    <w:rsid w:val="00217559"/>
    <w:rsid w:val="002311C2"/>
    <w:rsid w:val="00244CED"/>
    <w:rsid w:val="00247C80"/>
    <w:rsid w:val="0025203C"/>
    <w:rsid w:val="00252C52"/>
    <w:rsid w:val="0026344A"/>
    <w:rsid w:val="00271889"/>
    <w:rsid w:val="002767F0"/>
    <w:rsid w:val="00276E5F"/>
    <w:rsid w:val="00282A23"/>
    <w:rsid w:val="0029077C"/>
    <w:rsid w:val="002B6474"/>
    <w:rsid w:val="002C1FBD"/>
    <w:rsid w:val="002D7A0B"/>
    <w:rsid w:val="002E09AE"/>
    <w:rsid w:val="002E22C7"/>
    <w:rsid w:val="002F6951"/>
    <w:rsid w:val="003117D6"/>
    <w:rsid w:val="00313F2F"/>
    <w:rsid w:val="00316A52"/>
    <w:rsid w:val="00323719"/>
    <w:rsid w:val="003243C8"/>
    <w:rsid w:val="003267F7"/>
    <w:rsid w:val="00336741"/>
    <w:rsid w:val="00346AF8"/>
    <w:rsid w:val="00351799"/>
    <w:rsid w:val="0035226F"/>
    <w:rsid w:val="0036064B"/>
    <w:rsid w:val="00370074"/>
    <w:rsid w:val="003745C3"/>
    <w:rsid w:val="0038143A"/>
    <w:rsid w:val="0038208B"/>
    <w:rsid w:val="003C657C"/>
    <w:rsid w:val="003D70D0"/>
    <w:rsid w:val="003E13CE"/>
    <w:rsid w:val="003F1322"/>
    <w:rsid w:val="003F21A0"/>
    <w:rsid w:val="00413DF1"/>
    <w:rsid w:val="00426474"/>
    <w:rsid w:val="00442786"/>
    <w:rsid w:val="00457723"/>
    <w:rsid w:val="004633BA"/>
    <w:rsid w:val="00467817"/>
    <w:rsid w:val="00483270"/>
    <w:rsid w:val="004963BE"/>
    <w:rsid w:val="00496615"/>
    <w:rsid w:val="00497BFD"/>
    <w:rsid w:val="004A658C"/>
    <w:rsid w:val="004A7BE2"/>
    <w:rsid w:val="004D4FE0"/>
    <w:rsid w:val="004F34C6"/>
    <w:rsid w:val="004F4A98"/>
    <w:rsid w:val="0050013D"/>
    <w:rsid w:val="00505AC6"/>
    <w:rsid w:val="00507585"/>
    <w:rsid w:val="00520E5B"/>
    <w:rsid w:val="0053032B"/>
    <w:rsid w:val="00542B26"/>
    <w:rsid w:val="00544567"/>
    <w:rsid w:val="00547535"/>
    <w:rsid w:val="00560960"/>
    <w:rsid w:val="00565C4D"/>
    <w:rsid w:val="00574764"/>
    <w:rsid w:val="00575F86"/>
    <w:rsid w:val="0058371C"/>
    <w:rsid w:val="00586BB9"/>
    <w:rsid w:val="005910A9"/>
    <w:rsid w:val="0059326D"/>
    <w:rsid w:val="00593986"/>
    <w:rsid w:val="00594E36"/>
    <w:rsid w:val="005A6D69"/>
    <w:rsid w:val="005B1901"/>
    <w:rsid w:val="005B3276"/>
    <w:rsid w:val="005B63C7"/>
    <w:rsid w:val="005C15A5"/>
    <w:rsid w:val="005C194D"/>
    <w:rsid w:val="005C2285"/>
    <w:rsid w:val="005C5237"/>
    <w:rsid w:val="005E0155"/>
    <w:rsid w:val="005E39CC"/>
    <w:rsid w:val="005F11BD"/>
    <w:rsid w:val="00600D22"/>
    <w:rsid w:val="00620B09"/>
    <w:rsid w:val="00630C0A"/>
    <w:rsid w:val="006345E8"/>
    <w:rsid w:val="0063596B"/>
    <w:rsid w:val="006460DB"/>
    <w:rsid w:val="0064621A"/>
    <w:rsid w:val="00653E48"/>
    <w:rsid w:val="00657291"/>
    <w:rsid w:val="00660BCF"/>
    <w:rsid w:val="00664898"/>
    <w:rsid w:val="00664BF1"/>
    <w:rsid w:val="006726F8"/>
    <w:rsid w:val="006747A2"/>
    <w:rsid w:val="00687194"/>
    <w:rsid w:val="00692024"/>
    <w:rsid w:val="006A3D96"/>
    <w:rsid w:val="006B4B00"/>
    <w:rsid w:val="006C2F28"/>
    <w:rsid w:val="006C55B2"/>
    <w:rsid w:val="006D2410"/>
    <w:rsid w:val="006D5DCA"/>
    <w:rsid w:val="006E37F4"/>
    <w:rsid w:val="006E4CED"/>
    <w:rsid w:val="006F0A7C"/>
    <w:rsid w:val="006F2B17"/>
    <w:rsid w:val="0071197A"/>
    <w:rsid w:val="00714512"/>
    <w:rsid w:val="00734FF8"/>
    <w:rsid w:val="007370B4"/>
    <w:rsid w:val="00740B66"/>
    <w:rsid w:val="00742B4C"/>
    <w:rsid w:val="007551AD"/>
    <w:rsid w:val="00756AD4"/>
    <w:rsid w:val="007636CB"/>
    <w:rsid w:val="00764472"/>
    <w:rsid w:val="00765CB5"/>
    <w:rsid w:val="00771A04"/>
    <w:rsid w:val="007871BF"/>
    <w:rsid w:val="00787B01"/>
    <w:rsid w:val="00795D13"/>
    <w:rsid w:val="007A239D"/>
    <w:rsid w:val="007A44B8"/>
    <w:rsid w:val="007C6321"/>
    <w:rsid w:val="007D49CB"/>
    <w:rsid w:val="007F6E74"/>
    <w:rsid w:val="00801916"/>
    <w:rsid w:val="00807358"/>
    <w:rsid w:val="00813DC1"/>
    <w:rsid w:val="008163F2"/>
    <w:rsid w:val="00820D02"/>
    <w:rsid w:val="00822DC3"/>
    <w:rsid w:val="00824C66"/>
    <w:rsid w:val="00835383"/>
    <w:rsid w:val="008412DF"/>
    <w:rsid w:val="0086252B"/>
    <w:rsid w:val="008676C5"/>
    <w:rsid w:val="008703EA"/>
    <w:rsid w:val="00870FA2"/>
    <w:rsid w:val="00883C53"/>
    <w:rsid w:val="00885713"/>
    <w:rsid w:val="00886FF5"/>
    <w:rsid w:val="008956A3"/>
    <w:rsid w:val="00896768"/>
    <w:rsid w:val="00896D5C"/>
    <w:rsid w:val="008B043D"/>
    <w:rsid w:val="008B640A"/>
    <w:rsid w:val="008D0267"/>
    <w:rsid w:val="008D15E9"/>
    <w:rsid w:val="008E1F59"/>
    <w:rsid w:val="008E4AD5"/>
    <w:rsid w:val="008F103A"/>
    <w:rsid w:val="008F6587"/>
    <w:rsid w:val="0091026D"/>
    <w:rsid w:val="00911E3C"/>
    <w:rsid w:val="00913466"/>
    <w:rsid w:val="00922709"/>
    <w:rsid w:val="00922B88"/>
    <w:rsid w:val="00944A64"/>
    <w:rsid w:val="009531BB"/>
    <w:rsid w:val="00955D97"/>
    <w:rsid w:val="0097229C"/>
    <w:rsid w:val="00972D83"/>
    <w:rsid w:val="00984BC8"/>
    <w:rsid w:val="009A2AD3"/>
    <w:rsid w:val="009B0413"/>
    <w:rsid w:val="009B1E18"/>
    <w:rsid w:val="009B3CE1"/>
    <w:rsid w:val="009D17EC"/>
    <w:rsid w:val="009D2725"/>
    <w:rsid w:val="009D32D5"/>
    <w:rsid w:val="009D52C9"/>
    <w:rsid w:val="009D5608"/>
    <w:rsid w:val="00A01EAA"/>
    <w:rsid w:val="00A13D10"/>
    <w:rsid w:val="00A13E40"/>
    <w:rsid w:val="00A14033"/>
    <w:rsid w:val="00A27840"/>
    <w:rsid w:val="00A3425E"/>
    <w:rsid w:val="00A435E2"/>
    <w:rsid w:val="00A4513B"/>
    <w:rsid w:val="00A50ECD"/>
    <w:rsid w:val="00A727CE"/>
    <w:rsid w:val="00A75542"/>
    <w:rsid w:val="00A76CBC"/>
    <w:rsid w:val="00A84AFC"/>
    <w:rsid w:val="00A87B00"/>
    <w:rsid w:val="00AB3D78"/>
    <w:rsid w:val="00AB5DA1"/>
    <w:rsid w:val="00AB70E2"/>
    <w:rsid w:val="00AD2EBF"/>
    <w:rsid w:val="00AD5FE6"/>
    <w:rsid w:val="00AD734A"/>
    <w:rsid w:val="00AE5BC0"/>
    <w:rsid w:val="00AF2780"/>
    <w:rsid w:val="00AF27D4"/>
    <w:rsid w:val="00AF532D"/>
    <w:rsid w:val="00B06D8E"/>
    <w:rsid w:val="00B13FBB"/>
    <w:rsid w:val="00B366FE"/>
    <w:rsid w:val="00B526E5"/>
    <w:rsid w:val="00B530B4"/>
    <w:rsid w:val="00B56BF1"/>
    <w:rsid w:val="00B611DC"/>
    <w:rsid w:val="00B75113"/>
    <w:rsid w:val="00B759E8"/>
    <w:rsid w:val="00B75B84"/>
    <w:rsid w:val="00B84787"/>
    <w:rsid w:val="00B93A25"/>
    <w:rsid w:val="00B93F01"/>
    <w:rsid w:val="00B97EC5"/>
    <w:rsid w:val="00BB1A44"/>
    <w:rsid w:val="00BB456A"/>
    <w:rsid w:val="00BC2EE0"/>
    <w:rsid w:val="00BC3236"/>
    <w:rsid w:val="00BD0CD6"/>
    <w:rsid w:val="00BE662C"/>
    <w:rsid w:val="00BF321C"/>
    <w:rsid w:val="00BF6899"/>
    <w:rsid w:val="00BF7508"/>
    <w:rsid w:val="00C0404B"/>
    <w:rsid w:val="00C13FF2"/>
    <w:rsid w:val="00C232F8"/>
    <w:rsid w:val="00C245F2"/>
    <w:rsid w:val="00C24E2D"/>
    <w:rsid w:val="00C30508"/>
    <w:rsid w:val="00C339F2"/>
    <w:rsid w:val="00C35570"/>
    <w:rsid w:val="00C53F5D"/>
    <w:rsid w:val="00C8025D"/>
    <w:rsid w:val="00C9294B"/>
    <w:rsid w:val="00CA0701"/>
    <w:rsid w:val="00CB1481"/>
    <w:rsid w:val="00CB6667"/>
    <w:rsid w:val="00CB7500"/>
    <w:rsid w:val="00CC136F"/>
    <w:rsid w:val="00CE3FB0"/>
    <w:rsid w:val="00CE4221"/>
    <w:rsid w:val="00CF3864"/>
    <w:rsid w:val="00CF4B64"/>
    <w:rsid w:val="00CF4FB7"/>
    <w:rsid w:val="00D141BB"/>
    <w:rsid w:val="00D2429E"/>
    <w:rsid w:val="00D25324"/>
    <w:rsid w:val="00D312E4"/>
    <w:rsid w:val="00D5478E"/>
    <w:rsid w:val="00D54958"/>
    <w:rsid w:val="00D73BC1"/>
    <w:rsid w:val="00D91842"/>
    <w:rsid w:val="00D9735D"/>
    <w:rsid w:val="00DB1D4F"/>
    <w:rsid w:val="00DB2BA8"/>
    <w:rsid w:val="00DC6185"/>
    <w:rsid w:val="00DC7780"/>
    <w:rsid w:val="00DD1958"/>
    <w:rsid w:val="00DD2DCA"/>
    <w:rsid w:val="00DF116D"/>
    <w:rsid w:val="00E11BA7"/>
    <w:rsid w:val="00E11BF4"/>
    <w:rsid w:val="00E1501D"/>
    <w:rsid w:val="00E16160"/>
    <w:rsid w:val="00E16AB9"/>
    <w:rsid w:val="00E17644"/>
    <w:rsid w:val="00E3290D"/>
    <w:rsid w:val="00E4191B"/>
    <w:rsid w:val="00E51ACE"/>
    <w:rsid w:val="00E55361"/>
    <w:rsid w:val="00E61111"/>
    <w:rsid w:val="00E643D8"/>
    <w:rsid w:val="00E65A59"/>
    <w:rsid w:val="00E673FD"/>
    <w:rsid w:val="00E77C7B"/>
    <w:rsid w:val="00E8629B"/>
    <w:rsid w:val="00E878D0"/>
    <w:rsid w:val="00EA54F4"/>
    <w:rsid w:val="00ED4B76"/>
    <w:rsid w:val="00EE67BB"/>
    <w:rsid w:val="00F24F16"/>
    <w:rsid w:val="00F27239"/>
    <w:rsid w:val="00F40ED6"/>
    <w:rsid w:val="00F423D6"/>
    <w:rsid w:val="00F53D70"/>
    <w:rsid w:val="00F54052"/>
    <w:rsid w:val="00F674D2"/>
    <w:rsid w:val="00F77D8C"/>
    <w:rsid w:val="00F83322"/>
    <w:rsid w:val="00FA0930"/>
    <w:rsid w:val="00FA29FF"/>
    <w:rsid w:val="00FA2B25"/>
    <w:rsid w:val="00FA604A"/>
    <w:rsid w:val="00FC1B61"/>
    <w:rsid w:val="00FC24ED"/>
    <w:rsid w:val="00FC2578"/>
    <w:rsid w:val="00FE1960"/>
    <w:rsid w:val="00FE40FF"/>
    <w:rsid w:val="0F972C3A"/>
    <w:rsid w:val="10532001"/>
    <w:rsid w:val="11DD5FE0"/>
    <w:rsid w:val="12416584"/>
    <w:rsid w:val="2653788C"/>
    <w:rsid w:val="376A59F9"/>
    <w:rsid w:val="4F3240DD"/>
    <w:rsid w:val="59813C61"/>
    <w:rsid w:val="680334D2"/>
    <w:rsid w:val="7D2502C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semiHidden="0" w:name="toc 4"/>
    <w:lsdException w:qFormat="1" w:uiPriority="39" w:semiHidden="0" w:name="toc 5"/>
    <w:lsdException w:uiPriority="39" w:semiHidden="0" w:name="toc 6"/>
    <w:lsdException w:qFormat="1" w:uiPriority="39" w:semiHidden="0" w:name="toc 7"/>
    <w:lsdException w:uiPriority="39" w:semiHidden="0" w:name="toc 8"/>
    <w:lsdException w:uiPriority="39" w:semiHidden="0" w:name="toc 9"/>
    <w:lsdException w:qFormat="1" w:unhideWhenUsed="0" w:uiPriority="0" w:semiHidden="0" w:name="Normal Indent"/>
    <w:lsdException w:uiPriority="0" w:name="footnote text"/>
    <w:lsdException w:qFormat="1"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qFormat="1" w:unhideWhenUsed="0" w:uiPriority="0" w:semiHidden="0" w:name="Table Classic 3"/>
    <w:lsdException w:uiPriority="0" w:name="Table Classic 4"/>
    <w:lsdException w:uiPriority="0" w:name="Table Colorful 1"/>
    <w:lsdException w:qFormat="1" w:unhideWhenUsed="0" w:uiPriority="0" w:semiHidden="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qFormat="1" w:unhideWhenUsed="0" w:uiPriority="0" w:semiHidden="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qFormat="1" w:unhideWhenUsed="0" w:uiPriority="0" w:semiHidden="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tabs>
        <w:tab w:val="left" w:pos="432"/>
      </w:tabs>
      <w:spacing w:before="260" w:after="260" w:line="416" w:lineRule="auto"/>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
      <w:bCs/>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9">
    <w:name w:val="Default Paragraph Font"/>
    <w:unhideWhenUsed/>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49"/>
    <w:unhideWhenUsed/>
    <w:qFormat/>
    <w:uiPriority w:val="0"/>
    <w:rPr>
      <w:b/>
      <w:bCs/>
    </w:rPr>
  </w:style>
  <w:style w:type="paragraph" w:styleId="12">
    <w:name w:val="annotation text"/>
    <w:basedOn w:val="1"/>
    <w:link w:val="48"/>
    <w:unhideWhenUsed/>
    <w:qFormat/>
    <w:uiPriority w:val="0"/>
    <w:pPr>
      <w:jc w:val="left"/>
    </w:pPr>
  </w:style>
  <w:style w:type="paragraph" w:styleId="13">
    <w:name w:val="toc 7"/>
    <w:basedOn w:val="1"/>
    <w:next w:val="1"/>
    <w:unhideWhenUsed/>
    <w:qFormat/>
    <w:uiPriority w:val="39"/>
    <w:pPr>
      <w:widowControl/>
      <w:spacing w:after="100" w:line="259" w:lineRule="auto"/>
      <w:ind w:left="1320"/>
      <w:jc w:val="left"/>
    </w:pPr>
    <w:rPr>
      <w:rFonts w:asciiTheme="minorHAnsi" w:hAnsiTheme="minorHAnsi" w:eastAsiaTheme="minorEastAsia" w:cstheme="minorBidi"/>
      <w:kern w:val="0"/>
      <w:sz w:val="22"/>
      <w:szCs w:val="22"/>
    </w:rPr>
  </w:style>
  <w:style w:type="paragraph" w:styleId="14">
    <w:name w:val="Normal Indent"/>
    <w:basedOn w:val="1"/>
    <w:qFormat/>
    <w:uiPriority w:val="0"/>
    <w:pPr>
      <w:ind w:firstLine="480" w:firstLineChars="200"/>
    </w:pPr>
    <w:rPr>
      <w:szCs w:val="20"/>
    </w:rPr>
  </w:style>
  <w:style w:type="paragraph" w:styleId="15">
    <w:name w:val="Document Map"/>
    <w:basedOn w:val="1"/>
    <w:semiHidden/>
    <w:qFormat/>
    <w:uiPriority w:val="0"/>
    <w:pPr>
      <w:shd w:val="clear" w:color="auto" w:fill="000080"/>
    </w:pPr>
  </w:style>
  <w:style w:type="paragraph" w:styleId="16">
    <w:name w:val="Body Text Indent"/>
    <w:basedOn w:val="1"/>
    <w:qFormat/>
    <w:uiPriority w:val="0"/>
    <w:pPr>
      <w:spacing w:line="240" w:lineRule="auto"/>
      <w:ind w:firstLine="420" w:firstLineChars="200"/>
    </w:pPr>
    <w:rPr>
      <w:sz w:val="21"/>
    </w:rPr>
  </w:style>
  <w:style w:type="paragraph" w:styleId="17">
    <w:name w:val="toc 5"/>
    <w:basedOn w:val="1"/>
    <w:next w:val="1"/>
    <w:unhideWhenUsed/>
    <w:qFormat/>
    <w:uiPriority w:val="39"/>
    <w:pPr>
      <w:widowControl/>
      <w:spacing w:after="100" w:line="259" w:lineRule="auto"/>
      <w:ind w:left="880"/>
      <w:jc w:val="left"/>
    </w:pPr>
    <w:rPr>
      <w:rFonts w:asciiTheme="minorHAnsi" w:hAnsiTheme="minorHAnsi" w:eastAsiaTheme="minorEastAsia" w:cstheme="minorBidi"/>
      <w:kern w:val="0"/>
      <w:sz w:val="22"/>
      <w:szCs w:val="22"/>
    </w:rPr>
  </w:style>
  <w:style w:type="paragraph" w:styleId="18">
    <w:name w:val="toc 3"/>
    <w:basedOn w:val="1"/>
    <w:next w:val="1"/>
    <w:qFormat/>
    <w:uiPriority w:val="39"/>
    <w:pPr>
      <w:ind w:left="840" w:leftChars="400"/>
    </w:pPr>
  </w:style>
  <w:style w:type="paragraph" w:styleId="19">
    <w:name w:val="toc 8"/>
    <w:basedOn w:val="1"/>
    <w:next w:val="1"/>
    <w:unhideWhenUsed/>
    <w:uiPriority w:val="39"/>
    <w:pPr>
      <w:widowControl/>
      <w:spacing w:after="100" w:line="259" w:lineRule="auto"/>
      <w:ind w:left="1540"/>
      <w:jc w:val="left"/>
    </w:pPr>
    <w:rPr>
      <w:rFonts w:asciiTheme="minorHAnsi" w:hAnsiTheme="minorHAnsi" w:eastAsiaTheme="minorEastAsia" w:cstheme="minorBidi"/>
      <w:kern w:val="0"/>
      <w:sz w:val="22"/>
      <w:szCs w:val="22"/>
    </w:rPr>
  </w:style>
  <w:style w:type="paragraph" w:styleId="20">
    <w:name w:val="Balloon Text"/>
    <w:basedOn w:val="1"/>
    <w:link w:val="50"/>
    <w:unhideWhenUsed/>
    <w:qFormat/>
    <w:uiPriority w:val="0"/>
    <w:pPr>
      <w:spacing w:after="0" w:line="240" w:lineRule="auto"/>
    </w:pPr>
    <w:rPr>
      <w:sz w:val="18"/>
      <w:szCs w:val="18"/>
    </w:rPr>
  </w:style>
  <w:style w:type="paragraph" w:styleId="21">
    <w:name w:val="footer"/>
    <w:basedOn w:val="1"/>
    <w:uiPriority w:val="0"/>
    <w:pPr>
      <w:tabs>
        <w:tab w:val="center" w:pos="4153"/>
        <w:tab w:val="right" w:pos="8306"/>
      </w:tabs>
      <w:snapToGrid w:val="0"/>
      <w:jc w:val="left"/>
    </w:pPr>
    <w:rPr>
      <w:sz w:val="18"/>
      <w:szCs w:val="18"/>
    </w:rPr>
  </w:style>
  <w:style w:type="paragraph" w:styleId="2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qFormat/>
    <w:uiPriority w:val="39"/>
    <w:pPr>
      <w:tabs>
        <w:tab w:val="left" w:pos="360"/>
        <w:tab w:val="left" w:pos="720"/>
        <w:tab w:val="right" w:leader="dot" w:pos="8320"/>
      </w:tabs>
    </w:pPr>
  </w:style>
  <w:style w:type="paragraph" w:styleId="24">
    <w:name w:val="toc 4"/>
    <w:basedOn w:val="1"/>
    <w:next w:val="1"/>
    <w:unhideWhenUsed/>
    <w:uiPriority w:val="39"/>
    <w:pPr>
      <w:widowControl/>
      <w:spacing w:after="100" w:line="259" w:lineRule="auto"/>
      <w:ind w:left="660"/>
      <w:jc w:val="left"/>
    </w:pPr>
    <w:rPr>
      <w:rFonts w:asciiTheme="minorHAnsi" w:hAnsiTheme="minorHAnsi" w:eastAsiaTheme="minorEastAsia" w:cstheme="minorBidi"/>
      <w:kern w:val="0"/>
      <w:sz w:val="22"/>
      <w:szCs w:val="22"/>
    </w:rPr>
  </w:style>
  <w:style w:type="paragraph" w:styleId="25">
    <w:name w:val="toc 6"/>
    <w:basedOn w:val="1"/>
    <w:next w:val="1"/>
    <w:unhideWhenUsed/>
    <w:uiPriority w:val="39"/>
    <w:pPr>
      <w:widowControl/>
      <w:spacing w:after="100" w:line="259" w:lineRule="auto"/>
      <w:ind w:left="1100"/>
      <w:jc w:val="left"/>
    </w:pPr>
    <w:rPr>
      <w:rFonts w:asciiTheme="minorHAnsi" w:hAnsiTheme="minorHAnsi" w:eastAsiaTheme="minorEastAsia" w:cstheme="minorBidi"/>
      <w:kern w:val="0"/>
      <w:sz w:val="22"/>
      <w:szCs w:val="22"/>
    </w:rPr>
  </w:style>
  <w:style w:type="paragraph" w:styleId="26">
    <w:name w:val="toc 2"/>
    <w:basedOn w:val="1"/>
    <w:next w:val="1"/>
    <w:qFormat/>
    <w:uiPriority w:val="39"/>
    <w:pPr>
      <w:tabs>
        <w:tab w:val="left" w:pos="924"/>
        <w:tab w:val="right" w:leader="dot" w:pos="8320"/>
      </w:tabs>
      <w:ind w:left="420" w:leftChars="200"/>
    </w:pPr>
  </w:style>
  <w:style w:type="paragraph" w:styleId="27">
    <w:name w:val="toc 9"/>
    <w:basedOn w:val="1"/>
    <w:next w:val="1"/>
    <w:unhideWhenUsed/>
    <w:uiPriority w:val="39"/>
    <w:pPr>
      <w:widowControl/>
      <w:spacing w:after="100" w:line="259" w:lineRule="auto"/>
      <w:ind w:left="1760"/>
      <w:jc w:val="left"/>
    </w:pPr>
    <w:rPr>
      <w:rFonts w:asciiTheme="minorHAnsi" w:hAnsiTheme="minorHAnsi" w:eastAsiaTheme="minorEastAsia" w:cstheme="minorBidi"/>
      <w:kern w:val="0"/>
      <w:sz w:val="22"/>
      <w:szCs w:val="22"/>
    </w:rPr>
  </w:style>
  <w:style w:type="paragraph" w:styleId="28">
    <w:name w:val="Normal (Web)"/>
    <w:basedOn w:val="1"/>
    <w:unhideWhenUsed/>
    <w:qFormat/>
    <w:uiPriority w:val="99"/>
    <w:pPr>
      <w:widowControl/>
      <w:spacing w:before="100" w:beforeAutospacing="1" w:after="100" w:afterAutospacing="1" w:line="240" w:lineRule="auto"/>
      <w:jc w:val="left"/>
    </w:pPr>
    <w:rPr>
      <w:rFonts w:ascii="宋体" w:hAnsi="宋体" w:cs="宋体"/>
      <w:kern w:val="0"/>
    </w:r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basedOn w:val="29"/>
    <w:unhideWhenUsed/>
    <w:uiPriority w:val="0"/>
    <w:rPr>
      <w:sz w:val="21"/>
      <w:szCs w:val="21"/>
    </w:rPr>
  </w:style>
  <w:style w:type="table" w:styleId="34">
    <w:name w:val="Table Grid"/>
    <w:basedOn w:val="3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5">
    <w:name w:val="Table Colorful 2"/>
    <w:basedOn w:val="33"/>
    <w:qFormat/>
    <w:uiPriority w:val="0"/>
    <w:pPr>
      <w:widowControl w:val="0"/>
      <w:spacing w:line="360" w:lineRule="auto"/>
      <w:jc w:val="both"/>
    </w:pPr>
    <w:tblPr>
      <w:tblBorders>
        <w:bottom w:val="single" w:color="000000" w:sz="12" w:space="0"/>
      </w:tblBorders>
      <w:tblLayout w:type="fixed"/>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36">
    <w:name w:val="Table Classic 3"/>
    <w:basedOn w:val="33"/>
    <w:qFormat/>
    <w:uiPriority w:val="0"/>
    <w:pPr>
      <w:widowControl w:val="0"/>
      <w:spacing w:line="360" w:lineRule="auto"/>
      <w:jc w:val="both"/>
    </w:pPr>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37">
    <w:name w:val="Table Simple 1"/>
    <w:basedOn w:val="33"/>
    <w:qFormat/>
    <w:uiPriority w:val="0"/>
    <w:pPr>
      <w:widowControl w:val="0"/>
      <w:spacing w:line="360" w:lineRule="auto"/>
      <w:jc w:val="both"/>
    </w:pPr>
    <w:tblPr>
      <w:tblBorders>
        <w:top w:val="single" w:color="008000" w:sz="12" w:space="0"/>
        <w:bottom w:val="single" w:color="008000" w:sz="12" w:space="0"/>
      </w:tblBorders>
      <w:tblLayout w:type="fixed"/>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38">
    <w:name w:val="Table Subtle 2"/>
    <w:basedOn w:val="33"/>
    <w:qFormat/>
    <w:uiPriority w:val="0"/>
    <w:pPr>
      <w:widowControl w:val="0"/>
      <w:spacing w:line="360" w:lineRule="auto"/>
      <w:jc w:val="both"/>
    </w:pPr>
    <w:tblPr>
      <w:tblBorders>
        <w:left w:val="single" w:color="000000" w:sz="6" w:space="0"/>
        <w:right w:val="single" w:color="000000" w:sz="6" w:space="0"/>
      </w:tblBorders>
      <w:tblLayout w:type="fixed"/>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39">
    <w:name w:val="Table Grid 6"/>
    <w:basedOn w:val="33"/>
    <w:qFormat/>
    <w:uiPriority w:val="0"/>
    <w:pPr>
      <w:widowControl w:val="0"/>
      <w:spacing w:line="360" w:lineRule="auto"/>
      <w:jc w:val="both"/>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paragraph" w:customStyle="1" w:styleId="40">
    <w:name w:val="Char (文字) (文字)"/>
    <w:basedOn w:val="15"/>
    <w:semiHidden/>
    <w:qFormat/>
    <w:uiPriority w:val="0"/>
    <w:rPr>
      <w:rFonts w:ascii="Tahoma" w:hAnsi="Tahoma"/>
    </w:rPr>
  </w:style>
  <w:style w:type="paragraph" w:customStyle="1" w:styleId="41">
    <w:name w:val="图编号"/>
    <w:basedOn w:val="1"/>
    <w:qFormat/>
    <w:uiPriority w:val="0"/>
    <w:pPr>
      <w:jc w:val="center"/>
    </w:pPr>
    <w:rPr>
      <w:sz w:val="21"/>
      <w:szCs w:val="21"/>
    </w:rPr>
  </w:style>
  <w:style w:type="paragraph" w:customStyle="1" w:styleId="42">
    <w:name w:val="表编号"/>
    <w:basedOn w:val="41"/>
    <w:qFormat/>
    <w:uiPriority w:val="0"/>
  </w:style>
  <w:style w:type="paragraph" w:customStyle="1" w:styleId="43">
    <w:name w:val="列出段落1"/>
    <w:basedOn w:val="1"/>
    <w:qFormat/>
    <w:uiPriority w:val="34"/>
    <w:pPr>
      <w:spacing w:line="240" w:lineRule="auto"/>
      <w:ind w:left="720"/>
      <w:contextualSpacing/>
    </w:pPr>
    <w:rPr>
      <w:rFonts w:ascii="Calibri" w:hAnsi="Calibri" w:eastAsia="等线"/>
      <w:sz w:val="21"/>
      <w:szCs w:val="22"/>
    </w:rPr>
  </w:style>
  <w:style w:type="table" w:customStyle="1" w:styleId="44">
    <w:name w:val="网格表 4 - 着色 51"/>
    <w:basedOn w:val="33"/>
    <w:qFormat/>
    <w:uiPriority w:val="49"/>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Pr>
    <w:tblStylePr w:type="firstRow">
      <w:rPr>
        <w:b/>
        <w:bCs/>
        <w:color w:val="FFFFFF"/>
      </w:rPr>
      <w:tblPr>
        <w:tblLayout w:type="fixed"/>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blLayout w:type="fixed"/>
      </w:tblPr>
      <w:tcPr>
        <w:tcBorders>
          <w:top w:val="double" w:color="4472C4" w:sz="4" w:space="0"/>
        </w:tcBorders>
      </w:tcPr>
    </w:tblStylePr>
    <w:tblStylePr w:type="firstCol">
      <w:rPr>
        <w:b/>
        <w:bCs/>
      </w:rPr>
    </w:tblStylePr>
    <w:tblStylePr w:type="lastCol">
      <w:rPr>
        <w:b/>
        <w:bCs/>
      </w:rPr>
    </w:tblStylePr>
    <w:tblStylePr w:type="band1Vert">
      <w:tblPr>
        <w:tblLayout w:type="fixed"/>
      </w:tblPr>
      <w:tcPr>
        <w:shd w:val="clear" w:color="auto" w:fill="D9E2F3"/>
      </w:tcPr>
    </w:tblStylePr>
    <w:tblStylePr w:type="band1Horz">
      <w:tblPr>
        <w:tblLayout w:type="fixed"/>
      </w:tblPr>
      <w:tcPr>
        <w:shd w:val="clear" w:color="auto" w:fill="D9E2F3"/>
      </w:tcPr>
    </w:tblStylePr>
  </w:style>
  <w:style w:type="table" w:customStyle="1" w:styleId="45">
    <w:name w:val="网格表 2 - 着色 51"/>
    <w:basedOn w:val="33"/>
    <w:qFormat/>
    <w:uiPriority w:val="47"/>
    <w:tblPr>
      <w:tblBorders>
        <w:top w:val="single" w:color="8EAADB" w:sz="2" w:space="0"/>
        <w:bottom w:val="single" w:color="8EAADB" w:sz="2" w:space="0"/>
        <w:insideH w:val="single" w:color="8EAADB" w:sz="2" w:space="0"/>
        <w:insideV w:val="single" w:color="8EAADB" w:sz="2" w:space="0"/>
      </w:tblBorders>
      <w:tblLayout w:type="fixed"/>
    </w:tblPr>
    <w:tblStylePr w:type="firstRow">
      <w:rPr>
        <w:b/>
        <w:bCs/>
      </w:rPr>
      <w:tblPr>
        <w:tblLayout w:type="fixed"/>
      </w:tblPr>
      <w:tcPr>
        <w:tcBorders>
          <w:top w:val="nil"/>
          <w:bottom w:val="single" w:color="8EAADB" w:sz="12" w:space="0"/>
          <w:insideH w:val="nil"/>
          <w:insideV w:val="nil"/>
        </w:tcBorders>
        <w:shd w:val="clear" w:color="auto" w:fill="FFFFFF"/>
      </w:tcPr>
    </w:tblStylePr>
    <w:tblStylePr w:type="lastRow">
      <w:rPr>
        <w:b/>
        <w:bCs/>
      </w:rPr>
      <w:tblPr>
        <w:tblLayout w:type="fixed"/>
      </w:tblPr>
      <w:tcPr>
        <w:tcBorders>
          <w:top w:val="double" w:color="8EAADB" w:sz="2" w:space="0"/>
          <w:bottom w:val="nil"/>
          <w:insideH w:val="nil"/>
          <w:insideV w:val="nil"/>
        </w:tcBorders>
        <w:shd w:val="clear" w:color="auto" w:fill="FFFFFF"/>
      </w:tcPr>
    </w:tblStylePr>
    <w:tblStylePr w:type="firstCol">
      <w:rPr>
        <w:b/>
        <w:bCs/>
      </w:rPr>
    </w:tblStylePr>
    <w:tblStylePr w:type="lastCol">
      <w:rPr>
        <w:b/>
        <w:bCs/>
      </w:rPr>
    </w:tblStylePr>
    <w:tblStylePr w:type="band1Vert">
      <w:tblPr>
        <w:tblLayout w:type="fixed"/>
      </w:tblPr>
      <w:tcPr>
        <w:shd w:val="clear" w:color="auto" w:fill="D9E2F3"/>
      </w:tcPr>
    </w:tblStylePr>
    <w:tblStylePr w:type="band1Horz">
      <w:tblPr>
        <w:tblLayout w:type="fixed"/>
      </w:tblPr>
      <w:tcPr>
        <w:shd w:val="clear" w:color="auto" w:fill="D9E2F3"/>
      </w:tcPr>
    </w:tblStylePr>
  </w:style>
  <w:style w:type="table" w:customStyle="1" w:styleId="46">
    <w:name w:val="清单表 4 - 着色 41"/>
    <w:basedOn w:val="33"/>
    <w:uiPriority w:val="49"/>
    <w:tblPr>
      <w:tblBorders>
        <w:top w:val="single" w:color="FFD966" w:sz="4" w:space="0"/>
        <w:left w:val="single" w:color="FFD966" w:sz="4" w:space="0"/>
        <w:bottom w:val="single" w:color="FFD966" w:sz="4" w:space="0"/>
        <w:right w:val="single" w:color="FFD966" w:sz="4" w:space="0"/>
        <w:insideH w:val="single" w:color="FFD966" w:sz="4" w:space="0"/>
      </w:tblBorders>
      <w:tblLayout w:type="fixed"/>
    </w:tblPr>
    <w:tblStylePr w:type="firstRow">
      <w:rPr>
        <w:b/>
        <w:bCs/>
        <w:color w:val="FFFFFF"/>
      </w:rPr>
      <w:tblPr>
        <w:tblLayout w:type="fixed"/>
      </w:tblPr>
      <w:tcPr>
        <w:tcBorders>
          <w:top w:val="single" w:color="FFC000" w:sz="4" w:space="0"/>
          <w:left w:val="single" w:color="FFC000" w:sz="4" w:space="0"/>
          <w:bottom w:val="single" w:color="FFC000" w:sz="4" w:space="0"/>
          <w:right w:val="single" w:color="FFC000" w:sz="4" w:space="0"/>
          <w:insideH w:val="nil"/>
        </w:tcBorders>
        <w:shd w:val="clear" w:color="auto" w:fill="FFC000"/>
      </w:tcPr>
    </w:tblStylePr>
    <w:tblStylePr w:type="lastRow">
      <w:rPr>
        <w:b/>
        <w:bCs/>
      </w:rPr>
      <w:tblPr>
        <w:tblLayout w:type="fixed"/>
      </w:tblPr>
      <w:tcPr>
        <w:tcBorders>
          <w:top w:val="double" w:color="FFD966" w:sz="4" w:space="0"/>
        </w:tcBorders>
      </w:tcPr>
    </w:tblStylePr>
    <w:tblStylePr w:type="firstCol">
      <w:rPr>
        <w:b/>
        <w:bCs/>
      </w:rPr>
    </w:tblStylePr>
    <w:tblStylePr w:type="lastCol">
      <w:rPr>
        <w:b/>
        <w:bCs/>
      </w:rPr>
    </w:tblStylePr>
    <w:tblStylePr w:type="band1Vert">
      <w:tblPr>
        <w:tblLayout w:type="fixed"/>
      </w:tblPr>
      <w:tcPr>
        <w:shd w:val="clear" w:color="auto" w:fill="FFF2CC"/>
      </w:tcPr>
    </w:tblStylePr>
    <w:tblStylePr w:type="band1Horz">
      <w:tblPr>
        <w:tblLayout w:type="fixed"/>
      </w:tblPr>
      <w:tcPr>
        <w:shd w:val="clear" w:color="auto" w:fill="FFF2CC"/>
      </w:tcPr>
    </w:tblStylePr>
  </w:style>
  <w:style w:type="paragraph" w:customStyle="1" w:styleId="47">
    <w:name w:val="reader-word-layer"/>
    <w:basedOn w:val="1"/>
    <w:qFormat/>
    <w:uiPriority w:val="0"/>
    <w:pPr>
      <w:widowControl/>
      <w:spacing w:before="100" w:beforeAutospacing="1" w:after="100" w:afterAutospacing="1" w:line="240" w:lineRule="auto"/>
      <w:jc w:val="left"/>
    </w:pPr>
    <w:rPr>
      <w:rFonts w:ascii="宋体" w:hAnsi="宋体" w:cs="宋体"/>
      <w:kern w:val="0"/>
    </w:rPr>
  </w:style>
  <w:style w:type="character" w:customStyle="1" w:styleId="48">
    <w:name w:val="批注文字 Char"/>
    <w:basedOn w:val="29"/>
    <w:link w:val="12"/>
    <w:semiHidden/>
    <w:uiPriority w:val="0"/>
    <w:rPr>
      <w:kern w:val="2"/>
      <w:sz w:val="24"/>
      <w:szCs w:val="24"/>
    </w:rPr>
  </w:style>
  <w:style w:type="character" w:customStyle="1" w:styleId="49">
    <w:name w:val="批注主题 Char"/>
    <w:basedOn w:val="48"/>
    <w:link w:val="11"/>
    <w:semiHidden/>
    <w:qFormat/>
    <w:uiPriority w:val="0"/>
    <w:rPr>
      <w:b/>
      <w:bCs/>
      <w:kern w:val="2"/>
      <w:sz w:val="24"/>
      <w:szCs w:val="24"/>
    </w:rPr>
  </w:style>
  <w:style w:type="character" w:customStyle="1" w:styleId="50">
    <w:name w:val="批注框文本 Char"/>
    <w:basedOn w:val="29"/>
    <w:link w:val="20"/>
    <w:semiHidden/>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comments" Target="comment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1130BA-2517-4B7E-B437-9A458CB4DA08}">
  <ds:schemaRefs/>
</ds:datastoreItem>
</file>

<file path=docProps/app.xml><?xml version="1.0" encoding="utf-8"?>
<Properties xmlns="http://schemas.openxmlformats.org/officeDocument/2006/extended-properties" xmlns:vt="http://schemas.openxmlformats.org/officeDocument/2006/docPropsVTypes">
  <Template>Normal</Template>
  <Company>buaa</Company>
  <Pages>1</Pages>
  <Words>2845</Words>
  <Characters>16223</Characters>
  <Lines>135</Lines>
  <Paragraphs>38</Paragraphs>
  <TotalTime>0</TotalTime>
  <ScaleCrop>false</ScaleCrop>
  <LinksUpToDate>false</LinksUpToDate>
  <CharactersWithSpaces>19030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2016-10-18T13:22:00Z</dcterms:created>
  <dc:creator>Minke Xiu</dc:creator>
  <cp:lastModifiedBy>hanlin</cp:lastModifiedBy>
  <cp:lastPrinted>2010-06-20T03:12:00Z</cp:lastPrinted>
  <dcterms:modified xsi:type="dcterms:W3CDTF">2016-10-19T06:47:27Z</dcterms:modified>
  <dc:title>国防基础科研项目</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