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5E" w:rsidRPr="00327B65" w:rsidRDefault="00FB7A5E" w:rsidP="00FB7A5E">
      <w:pPr>
        <w:spacing w:afterLines="50" w:after="156" w:line="340" w:lineRule="exact"/>
        <w:jc w:val="center"/>
      </w:pPr>
      <w:r>
        <w:rPr>
          <w:sz w:val="28"/>
        </w:rPr>
        <w:t>实验七</w:t>
      </w:r>
      <w:r>
        <w:rPr>
          <w:sz w:val="28"/>
        </w:rPr>
        <w:t xml:space="preserve"> ECC</w:t>
      </w:r>
      <w:r w:rsidRPr="00327B65">
        <w:rPr>
          <w:sz w:val="28"/>
        </w:rPr>
        <w:t>的相关实践</w:t>
      </w:r>
    </w:p>
    <w:p w:rsidR="00FB7A5E" w:rsidRPr="00327B65" w:rsidRDefault="00FB7A5E" w:rsidP="00FB7A5E">
      <w:pPr>
        <w:spacing w:line="340" w:lineRule="exact"/>
        <w:rPr>
          <w:sz w:val="22"/>
        </w:rPr>
      </w:pPr>
      <w:r w:rsidRPr="00327B65">
        <w:rPr>
          <w:sz w:val="22"/>
        </w:rPr>
        <w:t>一、</w:t>
      </w:r>
      <w:r w:rsidRPr="00327B65">
        <w:rPr>
          <w:sz w:val="22"/>
        </w:rPr>
        <w:t xml:space="preserve"> </w:t>
      </w:r>
      <w:r w:rsidRPr="00327B65">
        <w:rPr>
          <w:sz w:val="22"/>
        </w:rPr>
        <w:t>实验目的：</w:t>
      </w:r>
    </w:p>
    <w:p w:rsidR="00FB7A5E" w:rsidRPr="00327B65" w:rsidRDefault="00FB7A5E" w:rsidP="00FB7A5E">
      <w:pPr>
        <w:spacing w:line="340" w:lineRule="exact"/>
        <w:ind w:firstLine="420"/>
      </w:pPr>
      <w:r>
        <w:t>1</w:t>
      </w:r>
      <w:r>
        <w:t>、掌握</w:t>
      </w:r>
      <w:r>
        <w:rPr>
          <w:rFonts w:hint="eastAsia"/>
        </w:rPr>
        <w:t>ECC</w:t>
      </w:r>
      <w:r>
        <w:rPr>
          <w:rFonts w:hint="eastAsia"/>
        </w:rPr>
        <w:t>的设计思想与流程</w:t>
      </w:r>
      <w:r>
        <w:t>。</w:t>
      </w:r>
    </w:p>
    <w:p w:rsidR="00FB7A5E" w:rsidRPr="00327B65" w:rsidRDefault="00FB7A5E" w:rsidP="00FB7A5E">
      <w:pPr>
        <w:spacing w:line="340" w:lineRule="exact"/>
        <w:ind w:firstLine="420"/>
      </w:pPr>
      <w:r>
        <w:t>2</w:t>
      </w:r>
      <w:r>
        <w:t>、深刻理解公</w:t>
      </w:r>
      <w:proofErr w:type="gramStart"/>
      <w:r>
        <w:t>钥</w:t>
      </w:r>
      <w:proofErr w:type="gramEnd"/>
      <w:r>
        <w:t>加密体制的一个重要应用</w:t>
      </w:r>
      <w:r>
        <w:t>——</w:t>
      </w:r>
      <w:r>
        <w:t>数字签名。</w:t>
      </w:r>
    </w:p>
    <w:p w:rsidR="00FB7A5E" w:rsidRPr="00327B65" w:rsidRDefault="00FB7A5E" w:rsidP="00FB7A5E">
      <w:pPr>
        <w:spacing w:line="340" w:lineRule="exact"/>
        <w:ind w:firstLine="420"/>
      </w:pPr>
      <w:r>
        <w:t>3</w:t>
      </w:r>
      <w:r w:rsidRPr="00327B65">
        <w:t>、通过设计程序结构，增强程序的实用性和</w:t>
      </w:r>
      <w:proofErr w:type="gramStart"/>
      <w:r w:rsidRPr="00327B65">
        <w:t>可</w:t>
      </w:r>
      <w:proofErr w:type="gramEnd"/>
      <w:r w:rsidRPr="00327B65">
        <w:t>扩展性，提高编程能力。</w:t>
      </w:r>
    </w:p>
    <w:p w:rsidR="00FB7A5E" w:rsidRPr="00327B65" w:rsidRDefault="00FB7A5E" w:rsidP="00FB7A5E">
      <w:pPr>
        <w:spacing w:beforeLines="50" w:before="156" w:line="340" w:lineRule="exact"/>
        <w:rPr>
          <w:sz w:val="22"/>
        </w:rPr>
      </w:pPr>
      <w:r w:rsidRPr="00327B65">
        <w:rPr>
          <w:sz w:val="22"/>
        </w:rPr>
        <w:t>二、</w:t>
      </w:r>
      <w:r w:rsidRPr="00327B65">
        <w:rPr>
          <w:sz w:val="22"/>
        </w:rPr>
        <w:t xml:space="preserve"> </w:t>
      </w:r>
      <w:r w:rsidRPr="00327B65">
        <w:rPr>
          <w:sz w:val="22"/>
        </w:rPr>
        <w:t>实验说明：</w:t>
      </w:r>
    </w:p>
    <w:p w:rsidR="00FB7A5E" w:rsidRPr="00327B65" w:rsidRDefault="00FB7A5E" w:rsidP="00FB7A5E">
      <w:pPr>
        <w:spacing w:line="340" w:lineRule="exact"/>
      </w:pPr>
      <w:r w:rsidRPr="00327B65">
        <w:rPr>
          <w:sz w:val="22"/>
        </w:rPr>
        <w:tab/>
      </w:r>
      <w:r w:rsidRPr="00327B65">
        <w:rPr>
          <w:sz w:val="22"/>
        </w:rPr>
        <w:t>本次实验内容按照难度不同</w:t>
      </w:r>
      <w:r w:rsidR="00F95FBC">
        <w:rPr>
          <w:sz w:val="22"/>
        </w:rPr>
        <w:t>分为</w:t>
      </w:r>
      <w:r w:rsidR="00F95FBC">
        <w:rPr>
          <w:rFonts w:hint="eastAsia"/>
          <w:sz w:val="22"/>
        </w:rPr>
        <w:t>三</w:t>
      </w:r>
      <w:r w:rsidRPr="00327B65">
        <w:rPr>
          <w:sz w:val="22"/>
        </w:rPr>
        <w:t>个等级，得分会以选定的实验等级为基准。</w:t>
      </w:r>
    </w:p>
    <w:p w:rsidR="00FB7A5E" w:rsidRDefault="00FB7A5E" w:rsidP="00FB7A5E">
      <w:pPr>
        <w:spacing w:line="340" w:lineRule="exact"/>
        <w:rPr>
          <w:sz w:val="22"/>
        </w:rPr>
      </w:pPr>
      <w:r w:rsidRPr="00327B65">
        <w:rPr>
          <w:sz w:val="22"/>
        </w:rPr>
        <w:t>三、</w:t>
      </w:r>
      <w:r w:rsidRPr="00327B65">
        <w:rPr>
          <w:sz w:val="22"/>
        </w:rPr>
        <w:t xml:space="preserve"> </w:t>
      </w:r>
      <w:r w:rsidRPr="00327B65">
        <w:rPr>
          <w:sz w:val="22"/>
        </w:rPr>
        <w:t>实验内容：</w:t>
      </w:r>
    </w:p>
    <w:p w:rsidR="00FB7A5E" w:rsidRPr="007C2051" w:rsidRDefault="00FB7A5E" w:rsidP="00FB7A5E">
      <w:pPr>
        <w:spacing w:beforeLines="50" w:before="156" w:line="340" w:lineRule="exact"/>
        <w:rPr>
          <w:b/>
          <w:sz w:val="22"/>
        </w:rPr>
      </w:pPr>
      <w:r w:rsidRPr="007C2051">
        <w:rPr>
          <w:rFonts w:hint="eastAsia"/>
          <w:b/>
          <w:sz w:val="22"/>
        </w:rPr>
        <w:t>1</w:t>
      </w:r>
      <w:r w:rsidRPr="007C2051">
        <w:rPr>
          <w:rFonts w:hint="eastAsia"/>
          <w:b/>
          <w:sz w:val="22"/>
        </w:rPr>
        <w:t>、初级：</w:t>
      </w:r>
    </w:p>
    <w:p w:rsidR="00FB7A5E" w:rsidRPr="007C2051" w:rsidRDefault="00FB7A5E" w:rsidP="00FB7A5E">
      <w:pPr>
        <w:spacing w:line="340" w:lineRule="exact"/>
        <w:rPr>
          <w:b/>
        </w:rPr>
      </w:pPr>
      <w:r w:rsidRPr="007C2051">
        <w:rPr>
          <w:b/>
        </w:rPr>
        <w:tab/>
      </w:r>
      <w:r w:rsidRPr="007C2051">
        <w:rPr>
          <w:rFonts w:hint="eastAsia"/>
          <w:b/>
        </w:rPr>
        <w:t>简单</w:t>
      </w:r>
      <w:r w:rsidRPr="007C2051">
        <w:rPr>
          <w:b/>
        </w:rPr>
        <w:t>实现基于</w:t>
      </w:r>
      <w:r w:rsidRPr="007C2051">
        <w:rPr>
          <w:rFonts w:hint="eastAsia"/>
          <w:b/>
        </w:rPr>
        <w:t>ECC</w:t>
      </w:r>
      <w:r w:rsidRPr="007C2051">
        <w:rPr>
          <w:rFonts w:hint="eastAsia"/>
          <w:b/>
        </w:rPr>
        <w:t>的加密</w:t>
      </w:r>
      <w:r w:rsidRPr="007C2051">
        <w:rPr>
          <w:b/>
        </w:rPr>
        <w:t>。</w:t>
      </w:r>
      <w:r w:rsidRPr="007C2051">
        <w:rPr>
          <w:rFonts w:hint="eastAsia"/>
          <w:b/>
        </w:rPr>
        <w:t>要求实现第五版课本</w:t>
      </w:r>
      <w:r w:rsidRPr="007C2051">
        <w:rPr>
          <w:rFonts w:hint="eastAsia"/>
          <w:b/>
        </w:rPr>
        <w:t>229</w:t>
      </w:r>
      <w:r w:rsidRPr="007C2051">
        <w:rPr>
          <w:rFonts w:hint="eastAsia"/>
          <w:b/>
        </w:rPr>
        <w:t>页的例子。</w:t>
      </w:r>
    </w:p>
    <w:p w:rsidR="00FB7A5E" w:rsidRPr="007C2051" w:rsidRDefault="00FB7A5E" w:rsidP="00FB7A5E">
      <w:pPr>
        <w:spacing w:line="340" w:lineRule="exact"/>
        <w:rPr>
          <w:b/>
        </w:rPr>
      </w:pPr>
      <w:r w:rsidRPr="007C2051">
        <w:rPr>
          <w:rFonts w:hint="eastAsia"/>
          <w:b/>
        </w:rPr>
        <w:t>2</w:t>
      </w:r>
      <w:r w:rsidRPr="007C2051">
        <w:rPr>
          <w:rFonts w:hint="eastAsia"/>
          <w:b/>
        </w:rPr>
        <w:t>、</w:t>
      </w:r>
      <w:r w:rsidR="007B24D0">
        <w:rPr>
          <w:rFonts w:hint="eastAsia"/>
          <w:b/>
        </w:rPr>
        <w:t>中</w:t>
      </w:r>
      <w:r w:rsidRPr="007C2051">
        <w:rPr>
          <w:rFonts w:hint="eastAsia"/>
          <w:b/>
        </w:rPr>
        <w:t>级：</w:t>
      </w:r>
    </w:p>
    <w:p w:rsidR="008E1CEE" w:rsidRDefault="00FB7A5E" w:rsidP="00FB7A5E">
      <w:pPr>
        <w:spacing w:line="340" w:lineRule="exact"/>
        <w:rPr>
          <w:rFonts w:hint="eastAsia"/>
          <w:b/>
        </w:rPr>
      </w:pPr>
      <w:r w:rsidRPr="007C2051">
        <w:rPr>
          <w:rFonts w:hint="eastAsia"/>
          <w:b/>
        </w:rPr>
        <w:tab/>
      </w:r>
      <w:r w:rsidRPr="007C2051">
        <w:rPr>
          <w:rFonts w:hint="eastAsia"/>
          <w:b/>
        </w:rPr>
        <w:t>按照“</w:t>
      </w:r>
      <w:r w:rsidR="00F93C5D" w:rsidRPr="00F93C5D">
        <w:rPr>
          <w:b/>
        </w:rPr>
        <w:t>The Elliptic Curve Digital Signature Algorithm (ECDSA).pdf</w:t>
      </w:r>
      <w:r w:rsidRPr="007C2051">
        <w:rPr>
          <w:rFonts w:hint="eastAsia"/>
          <w:b/>
        </w:rPr>
        <w:t>”</w:t>
      </w:r>
      <w:r w:rsidRPr="007C2051">
        <w:rPr>
          <w:rFonts w:hint="eastAsia"/>
          <w:b/>
        </w:rPr>
        <w:t>,</w:t>
      </w:r>
      <w:r w:rsidRPr="007C2051">
        <w:rPr>
          <w:rFonts w:hint="eastAsia"/>
          <w:b/>
        </w:rPr>
        <w:t>实现基于</w:t>
      </w:r>
      <w:r w:rsidRPr="007C2051">
        <w:rPr>
          <w:rFonts w:hint="eastAsia"/>
          <w:b/>
        </w:rPr>
        <w:t>ECC</w:t>
      </w:r>
      <w:r w:rsidRPr="007C2051">
        <w:rPr>
          <w:rFonts w:hint="eastAsia"/>
          <w:b/>
        </w:rPr>
        <w:t>的数字签名，并验证签名。</w:t>
      </w:r>
      <w:r w:rsidR="0005713E">
        <w:rPr>
          <w:rFonts w:hint="eastAsia"/>
          <w:b/>
        </w:rPr>
        <w:t>可以使用文章推荐的参数。</w:t>
      </w:r>
    </w:p>
    <w:p w:rsidR="00FB7A5E" w:rsidRDefault="00BD7E97" w:rsidP="008E1CEE">
      <w:pPr>
        <w:spacing w:line="340" w:lineRule="exact"/>
        <w:ind w:firstLine="420"/>
        <w:rPr>
          <w:color w:val="000000" w:themeColor="text1"/>
        </w:rPr>
      </w:pPr>
      <w:r w:rsidRPr="0005713E">
        <w:rPr>
          <w:color w:val="000000" w:themeColor="text1"/>
        </w:rPr>
        <w:t>P</w:t>
      </w:r>
      <w:r w:rsidRPr="0005713E">
        <w:rPr>
          <w:rFonts w:hint="eastAsia"/>
          <w:color w:val="000000" w:themeColor="text1"/>
        </w:rPr>
        <w:t>df</w:t>
      </w:r>
      <w:r w:rsidRPr="0005713E">
        <w:rPr>
          <w:rFonts w:hint="eastAsia"/>
          <w:color w:val="000000" w:themeColor="text1"/>
        </w:rPr>
        <w:t>我加了书签，是关键的位置。</w:t>
      </w:r>
      <w:r w:rsidR="000E1FEB" w:rsidRPr="0005713E">
        <w:rPr>
          <w:rFonts w:hint="eastAsia"/>
          <w:color w:val="000000" w:themeColor="text1"/>
        </w:rPr>
        <w:t>(</w:t>
      </w:r>
      <w:r w:rsidR="000E1FEB" w:rsidRPr="0005713E">
        <w:rPr>
          <w:rFonts w:hint="eastAsia"/>
          <w:color w:val="000000" w:themeColor="text1"/>
        </w:rPr>
        <w:t>选中级不用再做初级</w:t>
      </w:r>
      <w:r w:rsidR="000E1FEB" w:rsidRPr="0005713E">
        <w:rPr>
          <w:rFonts w:hint="eastAsia"/>
          <w:color w:val="000000" w:themeColor="text1"/>
        </w:rPr>
        <w:t>)</w:t>
      </w:r>
      <w:r w:rsidR="00D96AFE">
        <w:rPr>
          <w:rFonts w:hint="eastAsia"/>
          <w:color w:val="000000" w:themeColor="text1"/>
        </w:rPr>
        <w:t>.</w:t>
      </w:r>
    </w:p>
    <w:p w:rsidR="00D96AFE" w:rsidRPr="0005713E" w:rsidRDefault="00D96AFE" w:rsidP="00FB7A5E">
      <w:pPr>
        <w:spacing w:line="34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python</w:t>
      </w:r>
      <w:r>
        <w:rPr>
          <w:rFonts w:hint="eastAsia"/>
          <w:color w:val="000000" w:themeColor="text1"/>
        </w:rPr>
        <w:t>有个</w:t>
      </w:r>
      <w:proofErr w:type="spellStart"/>
      <w:r>
        <w:rPr>
          <w:rFonts w:hint="eastAsia"/>
          <w:color w:val="000000" w:themeColor="text1"/>
        </w:rPr>
        <w:t>ecdsa</w:t>
      </w:r>
      <w:proofErr w:type="spellEnd"/>
      <w:r>
        <w:rPr>
          <w:rFonts w:hint="eastAsia"/>
          <w:color w:val="000000" w:themeColor="text1"/>
        </w:rPr>
        <w:t>的库</w:t>
      </w:r>
      <w:r>
        <w:rPr>
          <w:rFonts w:hint="eastAsia"/>
          <w:color w:val="000000" w:themeColor="text1"/>
        </w:rPr>
        <w:t xml:space="preserve"> </w:t>
      </w:r>
      <w:hyperlink r:id="rId7" w:history="1">
        <w:r w:rsidRPr="003060F6">
          <w:rPr>
            <w:rStyle w:val="a5"/>
          </w:rPr>
          <w:t>https://pypi.python.org/pypi/ecdsa</w:t>
        </w:r>
      </w:hyperlink>
      <w:r>
        <w:rPr>
          <w:rFonts w:hint="eastAsia"/>
          <w:color w:val="000000" w:themeColor="text1"/>
        </w:rPr>
        <w:t xml:space="preserve"> </w:t>
      </w:r>
      <w:r w:rsidR="007732C4">
        <w:rPr>
          <w:rFonts w:hint="eastAsia"/>
          <w:color w:val="000000" w:themeColor="text1"/>
        </w:rPr>
        <w:t>可以自己看看。实验不能用现成的库，可以试试看能不能结果一样。</w:t>
      </w:r>
      <w:bookmarkStart w:id="0" w:name="_GoBack"/>
      <w:bookmarkEnd w:id="0"/>
    </w:p>
    <w:p w:rsidR="007B24D0" w:rsidRDefault="007B24D0" w:rsidP="00FB7A5E">
      <w:pPr>
        <w:spacing w:line="340" w:lineRule="exac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、高级：</w:t>
      </w:r>
    </w:p>
    <w:p w:rsidR="007B24D0" w:rsidRPr="00327B65" w:rsidRDefault="007B24D0" w:rsidP="00FB7A5E">
      <w:pPr>
        <w:spacing w:line="340" w:lineRule="exact"/>
      </w:pPr>
      <w:r>
        <w:rPr>
          <w:rFonts w:hint="eastAsia"/>
          <w:b/>
        </w:rPr>
        <w:tab/>
      </w:r>
      <w:r>
        <w:rPr>
          <w:rFonts w:hint="eastAsia"/>
          <w:b/>
        </w:rPr>
        <w:t>按照“</w:t>
      </w:r>
      <w:r w:rsidRPr="007B24D0">
        <w:rPr>
          <w:b/>
        </w:rPr>
        <w:t>Identity Based Encryption.pdf</w:t>
      </w:r>
      <w:r>
        <w:rPr>
          <w:rFonts w:hint="eastAsia"/>
          <w:b/>
        </w:rPr>
        <w:t>”，实现基于</w:t>
      </w:r>
      <w:r>
        <w:rPr>
          <w:rFonts w:hint="eastAsia"/>
          <w:b/>
        </w:rPr>
        <w:t>ECC</w:t>
      </w:r>
      <w:r>
        <w:rPr>
          <w:rFonts w:hint="eastAsia"/>
          <w:b/>
        </w:rPr>
        <w:t>和双线性对的</w:t>
      </w:r>
      <w:r w:rsidR="00830786">
        <w:rPr>
          <w:rFonts w:hint="eastAsia"/>
          <w:b/>
        </w:rPr>
        <w:t>加密解密</w:t>
      </w:r>
      <w:r w:rsidR="0065790A">
        <w:rPr>
          <w:rFonts w:hint="eastAsia"/>
          <w:b/>
        </w:rPr>
        <w:t>算法</w:t>
      </w:r>
      <w:r>
        <w:rPr>
          <w:rFonts w:hint="eastAsia"/>
          <w:b/>
        </w:rPr>
        <w:t>。</w:t>
      </w:r>
      <w:r w:rsidR="003A2616">
        <w:rPr>
          <w:rFonts w:hint="eastAsia"/>
          <w:b/>
        </w:rPr>
        <w:t>只需实现论文中的方案即可。</w:t>
      </w:r>
      <w:r w:rsidR="00E07873" w:rsidRPr="0005713E">
        <w:rPr>
          <w:rFonts w:hint="eastAsia"/>
        </w:rPr>
        <w:t>(</w:t>
      </w:r>
      <w:r w:rsidR="00E07873" w:rsidRPr="0005713E">
        <w:rPr>
          <w:rFonts w:hint="eastAsia"/>
        </w:rPr>
        <w:t>选高级不用再做中级</w:t>
      </w:r>
      <w:r w:rsidR="00E07873" w:rsidRPr="0005713E">
        <w:rPr>
          <w:rFonts w:hint="eastAsia"/>
        </w:rPr>
        <w:t>)</w:t>
      </w:r>
    </w:p>
    <w:p w:rsidR="00FB7A5E" w:rsidRPr="00327B65" w:rsidRDefault="00FB7A5E" w:rsidP="00FB7A5E">
      <w:pPr>
        <w:spacing w:beforeLines="50" w:before="156" w:line="340" w:lineRule="exact"/>
        <w:rPr>
          <w:sz w:val="22"/>
        </w:rPr>
      </w:pPr>
      <w:r w:rsidRPr="00327B65">
        <w:rPr>
          <w:sz w:val="22"/>
        </w:rPr>
        <w:t>四、</w:t>
      </w:r>
      <w:r w:rsidRPr="00327B65">
        <w:rPr>
          <w:sz w:val="22"/>
        </w:rPr>
        <w:t xml:space="preserve"> </w:t>
      </w:r>
      <w:r w:rsidRPr="00327B65">
        <w:rPr>
          <w:sz w:val="22"/>
        </w:rPr>
        <w:t>实验要求</w:t>
      </w:r>
      <w:r>
        <w:rPr>
          <w:sz w:val="22"/>
        </w:rPr>
        <w:t>：</w:t>
      </w:r>
    </w:p>
    <w:p w:rsidR="00FB7A5E" w:rsidRPr="00327B65" w:rsidRDefault="00FB7A5E" w:rsidP="00FB7A5E">
      <w:pPr>
        <w:spacing w:line="340" w:lineRule="exact"/>
      </w:pPr>
      <w:r w:rsidRPr="00327B65">
        <w:tab/>
        <w:t>1</w:t>
      </w:r>
      <w:r w:rsidRPr="00327B65">
        <w:t>、</w:t>
      </w:r>
      <w:proofErr w:type="gramStart"/>
      <w:r w:rsidRPr="00327B65">
        <w:t>请合理</w:t>
      </w:r>
      <w:proofErr w:type="gramEnd"/>
      <w:r w:rsidRPr="00327B65">
        <w:t>划分程序结构，每一部分独立为一个</w:t>
      </w:r>
      <w:r w:rsidRPr="00327B65">
        <w:t>.sage</w:t>
      </w:r>
      <w:r w:rsidRPr="00327B65">
        <w:t>或</w:t>
      </w:r>
      <w:r w:rsidRPr="00327B65">
        <w:t>.</w:t>
      </w:r>
      <w:proofErr w:type="spellStart"/>
      <w:r w:rsidRPr="00327B65">
        <w:t>sagews</w:t>
      </w:r>
      <w:proofErr w:type="spellEnd"/>
      <w:r w:rsidRPr="00327B65">
        <w:t>文件，同实验报告一起打包提交，压缩文件命名格式为：</w:t>
      </w:r>
      <w:r w:rsidRPr="00327B65">
        <w:rPr>
          <w:b/>
        </w:rPr>
        <w:t>学号</w:t>
      </w:r>
      <w:r w:rsidRPr="00327B65">
        <w:rPr>
          <w:b/>
        </w:rPr>
        <w:t>_</w:t>
      </w:r>
      <w:r w:rsidRPr="00327B65">
        <w:rPr>
          <w:b/>
        </w:rPr>
        <w:t>姓名</w:t>
      </w:r>
      <w:r w:rsidRPr="00327B65">
        <w:rPr>
          <w:b/>
        </w:rPr>
        <w:t>_</w:t>
      </w:r>
      <w:r>
        <w:rPr>
          <w:b/>
        </w:rPr>
        <w:t>实验七</w:t>
      </w:r>
      <w:r w:rsidRPr="00327B65">
        <w:rPr>
          <w:b/>
        </w:rPr>
        <w:t>.zip/</w:t>
      </w:r>
      <w:proofErr w:type="spellStart"/>
      <w:r w:rsidRPr="00327B65">
        <w:rPr>
          <w:b/>
        </w:rPr>
        <w:t>rar</w:t>
      </w:r>
      <w:proofErr w:type="spellEnd"/>
      <w:r>
        <w:t>。</w:t>
      </w:r>
    </w:p>
    <w:p w:rsidR="00FB7A5E" w:rsidRPr="00327B65" w:rsidRDefault="00FB7A5E" w:rsidP="00FB7A5E">
      <w:pPr>
        <w:spacing w:line="340" w:lineRule="exact"/>
      </w:pPr>
      <w:r w:rsidRPr="00327B65">
        <w:tab/>
        <w:t>2</w:t>
      </w:r>
      <w:r w:rsidRPr="00327B65">
        <w:t>、代码鼓励写注释。</w:t>
      </w:r>
      <w:r w:rsidRPr="00327B65">
        <w:rPr>
          <w:b/>
        </w:rPr>
        <w:t>实验报告</w:t>
      </w:r>
      <w:r w:rsidRPr="00327B65">
        <w:t>应至少含有算法原理、算法流程、测试样例及运行结果，鼓励写心得体会或感想建议。</w:t>
      </w:r>
    </w:p>
    <w:p w:rsidR="00FB7A5E" w:rsidRDefault="00FB7A5E" w:rsidP="00FB7A5E">
      <w:pPr>
        <w:spacing w:line="340" w:lineRule="exact"/>
      </w:pPr>
      <w:r w:rsidRPr="00327B65">
        <w:tab/>
        <w:t>3</w:t>
      </w:r>
      <w:r w:rsidRPr="00327B65">
        <w:t>、</w:t>
      </w:r>
      <w:r>
        <w:rPr>
          <w:rFonts w:hint="eastAsia"/>
        </w:rPr>
        <w:t>截止时间为</w:t>
      </w:r>
      <w:r w:rsidR="006076E2">
        <w:rPr>
          <w:rFonts w:hint="eastAsia"/>
        </w:rPr>
        <w:t>6</w:t>
      </w:r>
      <w:r w:rsidR="006076E2">
        <w:rPr>
          <w:rFonts w:hint="eastAsia"/>
        </w:rPr>
        <w:t>月</w:t>
      </w:r>
      <w:r w:rsidR="006076E2">
        <w:rPr>
          <w:rFonts w:hint="eastAsia"/>
        </w:rPr>
        <w:t>28</w:t>
      </w:r>
      <w:r w:rsidR="006076E2">
        <w:rPr>
          <w:rFonts w:hint="eastAsia"/>
        </w:rPr>
        <w:t>日</w:t>
      </w:r>
      <w:r>
        <w:rPr>
          <w:rFonts w:hint="eastAsia"/>
        </w:rPr>
        <w:t>。助教会</w:t>
      </w:r>
      <w:r w:rsidR="006076E2">
        <w:rPr>
          <w:rFonts w:hint="eastAsia"/>
        </w:rPr>
        <w:t>在</w:t>
      </w:r>
      <w:r w:rsidR="006076E2">
        <w:rPr>
          <w:rFonts w:hint="eastAsia"/>
        </w:rPr>
        <w:t>6</w:t>
      </w:r>
      <w:r w:rsidR="006076E2">
        <w:rPr>
          <w:rFonts w:hint="eastAsia"/>
        </w:rPr>
        <w:t>月</w:t>
      </w:r>
      <w:r w:rsidR="006076E2">
        <w:rPr>
          <w:rFonts w:hint="eastAsia"/>
        </w:rPr>
        <w:t>28</w:t>
      </w:r>
      <w:r w:rsidR="006076E2">
        <w:rPr>
          <w:rFonts w:hint="eastAsia"/>
        </w:rPr>
        <w:t>日</w:t>
      </w:r>
      <w:r>
        <w:rPr>
          <w:rFonts w:hint="eastAsia"/>
        </w:rPr>
        <w:t>去沙河检查最后一次。同时要求前几次作业没有检查过的、或者想提高难度的同学，要在最后一次检查时候同时检查相应的作业。检查后要把作业提交到邮箱</w:t>
      </w:r>
      <w:r>
        <w:rPr>
          <w:rFonts w:ascii="Verdana" w:hAnsi="Verdana"/>
          <w:color w:val="222222"/>
          <w:shd w:val="clear" w:color="auto" w:fill="FFFFFF"/>
        </w:rPr>
        <w:t>buaa2015_xinan</w:t>
      </w:r>
      <w:r>
        <w:rPr>
          <w:rFonts w:ascii="Verdana" w:hAnsi="Verdana" w:hint="eastAsia"/>
          <w:color w:val="222222"/>
          <w:shd w:val="clear" w:color="auto" w:fill="FFFFFF"/>
        </w:rPr>
        <w:t>@163.com</w:t>
      </w:r>
      <w:r>
        <w:t>。</w:t>
      </w:r>
      <w:r w:rsidR="004244D3" w:rsidRPr="00365972">
        <w:rPr>
          <w:b/>
        </w:rPr>
        <w:t>缺交一次作业</w:t>
      </w:r>
      <w:r w:rsidR="00CB4757" w:rsidRPr="00365972">
        <w:rPr>
          <w:rFonts w:hint="eastAsia"/>
          <w:b/>
        </w:rPr>
        <w:t>或者缺少</w:t>
      </w:r>
      <w:r w:rsidR="004244D3" w:rsidRPr="00365972">
        <w:rPr>
          <w:rFonts w:hint="eastAsia"/>
          <w:b/>
        </w:rPr>
        <w:t>让助教检查一次作业，</w:t>
      </w:r>
      <w:r w:rsidR="004244D3" w:rsidRPr="00365972">
        <w:rPr>
          <w:b/>
        </w:rPr>
        <w:t>对于最后的成绩影响会比较大。</w:t>
      </w:r>
    </w:p>
    <w:p w:rsidR="00FB7A5E" w:rsidRPr="00327B65" w:rsidRDefault="00FB7A5E" w:rsidP="00FB7A5E">
      <w:pPr>
        <w:spacing w:line="340" w:lineRule="exact"/>
      </w:pPr>
      <w:r>
        <w:tab/>
      </w:r>
    </w:p>
    <w:p w:rsidR="00230C84" w:rsidRPr="00FB7A5E" w:rsidRDefault="00230C84" w:rsidP="00FB7A5E"/>
    <w:sectPr w:rsidR="00230C84" w:rsidRPr="00FB7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9C5" w:rsidRDefault="009D79C5" w:rsidP="00585603">
      <w:r>
        <w:separator/>
      </w:r>
    </w:p>
  </w:endnote>
  <w:endnote w:type="continuationSeparator" w:id="0">
    <w:p w:rsidR="009D79C5" w:rsidRDefault="009D79C5" w:rsidP="0058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9C5" w:rsidRDefault="009D79C5" w:rsidP="00585603">
      <w:r>
        <w:separator/>
      </w:r>
    </w:p>
  </w:footnote>
  <w:footnote w:type="continuationSeparator" w:id="0">
    <w:p w:rsidR="009D79C5" w:rsidRDefault="009D79C5" w:rsidP="00585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68"/>
    <w:rsid w:val="0005713E"/>
    <w:rsid w:val="000E1FEB"/>
    <w:rsid w:val="00102198"/>
    <w:rsid w:val="001B187B"/>
    <w:rsid w:val="00230C84"/>
    <w:rsid w:val="002571DA"/>
    <w:rsid w:val="0026211B"/>
    <w:rsid w:val="00365972"/>
    <w:rsid w:val="003A2616"/>
    <w:rsid w:val="004244D3"/>
    <w:rsid w:val="004533CB"/>
    <w:rsid w:val="004606F4"/>
    <w:rsid w:val="00585603"/>
    <w:rsid w:val="006076E2"/>
    <w:rsid w:val="0061623B"/>
    <w:rsid w:val="0065790A"/>
    <w:rsid w:val="00670F2C"/>
    <w:rsid w:val="00686768"/>
    <w:rsid w:val="00752867"/>
    <w:rsid w:val="007732C4"/>
    <w:rsid w:val="007B24D0"/>
    <w:rsid w:val="007E36F4"/>
    <w:rsid w:val="00830786"/>
    <w:rsid w:val="008C4EBB"/>
    <w:rsid w:val="008E1CEE"/>
    <w:rsid w:val="009B2DFC"/>
    <w:rsid w:val="009D79C5"/>
    <w:rsid w:val="00A46305"/>
    <w:rsid w:val="00A946C2"/>
    <w:rsid w:val="00BD7E97"/>
    <w:rsid w:val="00CB4757"/>
    <w:rsid w:val="00CD6FC2"/>
    <w:rsid w:val="00D318E1"/>
    <w:rsid w:val="00D96AFE"/>
    <w:rsid w:val="00DD58BE"/>
    <w:rsid w:val="00E07873"/>
    <w:rsid w:val="00F93C5D"/>
    <w:rsid w:val="00F95FBC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6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603"/>
    <w:rPr>
      <w:sz w:val="18"/>
      <w:szCs w:val="18"/>
    </w:rPr>
  </w:style>
  <w:style w:type="character" w:styleId="a5">
    <w:name w:val="Hyperlink"/>
    <w:basedOn w:val="a0"/>
    <w:uiPriority w:val="99"/>
    <w:unhideWhenUsed/>
    <w:rsid w:val="00D96A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6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603"/>
    <w:rPr>
      <w:sz w:val="18"/>
      <w:szCs w:val="18"/>
    </w:rPr>
  </w:style>
  <w:style w:type="character" w:styleId="a5">
    <w:name w:val="Hyperlink"/>
    <w:basedOn w:val="a0"/>
    <w:uiPriority w:val="99"/>
    <w:unhideWhenUsed/>
    <w:rsid w:val="00D96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ecds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2016-06-07T03:13:00Z</dcterms:created>
  <dcterms:modified xsi:type="dcterms:W3CDTF">2016-06-14T09:08:00Z</dcterms:modified>
</cp:coreProperties>
</file>