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9B9D7D" w14:textId="514FDFAC" w:rsidR="00B63C0A" w:rsidRPr="00784FC5" w:rsidRDefault="00B63C0A" w:rsidP="002802A5">
      <w:pPr>
        <w:spacing w:line="600" w:lineRule="exact"/>
        <w:rPr>
          <w:rFonts w:ascii="Times New Roman" w:eastAsia="黑体" w:hAnsi="Times New Roman" w:hint="eastAsia"/>
          <w:sz w:val="32"/>
          <w:szCs w:val="30"/>
        </w:rPr>
      </w:pPr>
      <w:bookmarkStart w:id="0" w:name="_GoBack"/>
      <w:bookmarkEnd w:id="0"/>
    </w:p>
    <w:p w14:paraId="471576DE" w14:textId="77777777" w:rsidR="002802A5" w:rsidRPr="00784FC5" w:rsidRDefault="002802A5" w:rsidP="003A5ECE">
      <w:pPr>
        <w:spacing w:line="360" w:lineRule="auto"/>
        <w:jc w:val="left"/>
        <w:rPr>
          <w:rFonts w:ascii="Times New Roman" w:eastAsia="方正仿宋简体" w:hAnsi="Times New Roman"/>
          <w:color w:val="000000"/>
          <w:sz w:val="30"/>
          <w:szCs w:val="30"/>
        </w:rPr>
      </w:pPr>
    </w:p>
    <w:p w14:paraId="6C021ED6" w14:textId="77777777" w:rsidR="002802A5" w:rsidRPr="00784FC5" w:rsidRDefault="00B63C0A" w:rsidP="002802A5">
      <w:pPr>
        <w:spacing w:line="600" w:lineRule="exact"/>
        <w:jc w:val="center"/>
        <w:rPr>
          <w:rFonts w:ascii="Times New Roman" w:eastAsia="方正大标宋简体" w:hAnsi="Times New Roman"/>
          <w:color w:val="000000"/>
          <w:sz w:val="44"/>
          <w:szCs w:val="42"/>
        </w:rPr>
      </w:pPr>
      <w:r w:rsidRPr="00784FC5">
        <w:rPr>
          <w:rFonts w:ascii="Times New Roman" w:eastAsia="方正大标宋简体" w:hAnsi="Times New Roman"/>
          <w:color w:val="000000"/>
          <w:sz w:val="44"/>
          <w:szCs w:val="42"/>
        </w:rPr>
        <w:t>全国中小企业股份转让系统股票挂牌</w:t>
      </w:r>
    </w:p>
    <w:p w14:paraId="1987C3C0" w14:textId="64131A3B" w:rsidR="00B63C0A" w:rsidRPr="00784FC5" w:rsidRDefault="00B63C0A" w:rsidP="002802A5">
      <w:pPr>
        <w:spacing w:line="600" w:lineRule="exact"/>
        <w:jc w:val="center"/>
        <w:rPr>
          <w:rFonts w:ascii="Times New Roman" w:eastAsia="方正大标宋简体" w:hAnsi="Times New Roman"/>
          <w:color w:val="000000"/>
          <w:sz w:val="44"/>
          <w:szCs w:val="42"/>
        </w:rPr>
      </w:pPr>
      <w:r w:rsidRPr="00784FC5">
        <w:rPr>
          <w:rFonts w:ascii="Times New Roman" w:eastAsia="方正大标宋简体" w:hAnsi="Times New Roman"/>
          <w:color w:val="000000"/>
          <w:sz w:val="44"/>
          <w:szCs w:val="42"/>
        </w:rPr>
        <w:t>业务操作指南</w:t>
      </w:r>
    </w:p>
    <w:p w14:paraId="586F4CA3" w14:textId="6172445E" w:rsidR="009A4B3F" w:rsidRPr="00784FC5" w:rsidRDefault="009A4B3F" w:rsidP="0079589E">
      <w:pPr>
        <w:spacing w:line="560" w:lineRule="exact"/>
        <w:jc w:val="center"/>
        <w:rPr>
          <w:rFonts w:ascii="Times New Roman" w:eastAsia="仿宋" w:hAnsi="Times New Roman"/>
          <w:kern w:val="0"/>
          <w:sz w:val="30"/>
          <w:szCs w:val="30"/>
        </w:rPr>
      </w:pPr>
    </w:p>
    <w:p w14:paraId="66C51A8E" w14:textId="07D533F2" w:rsidR="00B63C0A" w:rsidRPr="00784FC5" w:rsidRDefault="00B63C0A" w:rsidP="00876BA9">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为</w:t>
      </w:r>
      <w:r w:rsidR="00CE527D" w:rsidRPr="00784FC5">
        <w:rPr>
          <w:rFonts w:ascii="Times New Roman" w:eastAsia="仿宋" w:hAnsi="Times New Roman"/>
          <w:bCs/>
          <w:sz w:val="32"/>
          <w:szCs w:val="32"/>
        </w:rPr>
        <w:t>了</w:t>
      </w:r>
      <w:r w:rsidRPr="00784FC5">
        <w:rPr>
          <w:rFonts w:ascii="Times New Roman" w:eastAsia="仿宋" w:hAnsi="Times New Roman"/>
          <w:bCs/>
          <w:sz w:val="32"/>
          <w:szCs w:val="32"/>
        </w:rPr>
        <w:t>规范申请</w:t>
      </w:r>
      <w:r w:rsidR="009D019B" w:rsidRPr="00784FC5">
        <w:rPr>
          <w:rFonts w:ascii="Times New Roman" w:eastAsia="仿宋" w:hAnsi="Times New Roman"/>
          <w:bCs/>
          <w:sz w:val="32"/>
          <w:szCs w:val="32"/>
        </w:rPr>
        <w:t>股票</w:t>
      </w:r>
      <w:r w:rsidRPr="00784FC5">
        <w:rPr>
          <w:rFonts w:ascii="Times New Roman" w:eastAsia="仿宋" w:hAnsi="Times New Roman"/>
          <w:bCs/>
          <w:sz w:val="32"/>
          <w:szCs w:val="32"/>
        </w:rPr>
        <w:t>挂牌</w:t>
      </w:r>
      <w:r w:rsidR="00C77012" w:rsidRPr="00784FC5">
        <w:rPr>
          <w:rFonts w:ascii="Times New Roman" w:eastAsia="仿宋" w:hAnsi="Times New Roman"/>
          <w:bCs/>
          <w:sz w:val="32"/>
          <w:szCs w:val="32"/>
        </w:rPr>
        <w:t>、</w:t>
      </w:r>
      <w:r w:rsidR="009D019B" w:rsidRPr="00784FC5">
        <w:rPr>
          <w:rFonts w:ascii="Times New Roman" w:eastAsia="仿宋" w:hAnsi="Times New Roman"/>
          <w:bCs/>
          <w:sz w:val="32"/>
          <w:szCs w:val="32"/>
        </w:rPr>
        <w:t>申请</w:t>
      </w:r>
      <w:r w:rsidR="00AC739C" w:rsidRPr="00784FC5">
        <w:rPr>
          <w:rFonts w:ascii="Times New Roman" w:eastAsia="仿宋" w:hAnsi="Times New Roman"/>
          <w:bCs/>
          <w:sz w:val="32"/>
          <w:szCs w:val="32"/>
        </w:rPr>
        <w:t>股票</w:t>
      </w:r>
      <w:r w:rsidR="009D019B" w:rsidRPr="00784FC5">
        <w:rPr>
          <w:rFonts w:ascii="Times New Roman" w:eastAsia="仿宋" w:hAnsi="Times New Roman"/>
          <w:bCs/>
          <w:sz w:val="32"/>
          <w:szCs w:val="32"/>
        </w:rPr>
        <w:t>挂牌同时定向发行的公司（以下</w:t>
      </w:r>
      <w:r w:rsidR="00CE527D" w:rsidRPr="00784FC5">
        <w:rPr>
          <w:rFonts w:ascii="Times New Roman" w:eastAsia="仿宋" w:hAnsi="Times New Roman"/>
          <w:bCs/>
          <w:sz w:val="32"/>
          <w:szCs w:val="32"/>
        </w:rPr>
        <w:t>统</w:t>
      </w:r>
      <w:r w:rsidR="009D019B" w:rsidRPr="00784FC5">
        <w:rPr>
          <w:rFonts w:ascii="Times New Roman" w:eastAsia="仿宋" w:hAnsi="Times New Roman"/>
          <w:bCs/>
          <w:sz w:val="32"/>
          <w:szCs w:val="32"/>
        </w:rPr>
        <w:t>称申请公司）及其</w:t>
      </w:r>
      <w:r w:rsidRPr="00784FC5">
        <w:rPr>
          <w:rFonts w:ascii="Times New Roman" w:eastAsia="仿宋" w:hAnsi="Times New Roman"/>
          <w:bCs/>
          <w:sz w:val="32"/>
          <w:szCs w:val="32"/>
        </w:rPr>
        <w:t>主办券商在全国中小企业股份转让系统（以下简称</w:t>
      </w:r>
      <w:r w:rsidR="0089264C" w:rsidRPr="00784FC5">
        <w:rPr>
          <w:rFonts w:ascii="Times New Roman" w:eastAsia="仿宋" w:hAnsi="Times New Roman"/>
          <w:bCs/>
          <w:sz w:val="32"/>
          <w:szCs w:val="32"/>
        </w:rPr>
        <w:t>全国股转系统</w:t>
      </w:r>
      <w:r w:rsidRPr="00784FC5">
        <w:rPr>
          <w:rFonts w:ascii="Times New Roman" w:eastAsia="仿宋" w:hAnsi="Times New Roman"/>
          <w:bCs/>
          <w:sz w:val="32"/>
          <w:szCs w:val="32"/>
        </w:rPr>
        <w:t>）办理股票挂牌业务，根据《全国中小企业股份转让系统业务规则（试行）》</w:t>
      </w:r>
      <w:r w:rsidR="00240340" w:rsidRPr="00784FC5">
        <w:rPr>
          <w:rFonts w:ascii="Times New Roman" w:eastAsia="仿宋" w:hAnsi="Times New Roman"/>
          <w:bCs/>
          <w:sz w:val="32"/>
          <w:szCs w:val="32"/>
        </w:rPr>
        <w:t>《全国中小企业股份转让系统股票定向发行规则》《全国中小企业股份转让系统股票挂牌审查工作指引》</w:t>
      </w:r>
      <w:r w:rsidRPr="00784FC5">
        <w:rPr>
          <w:rFonts w:ascii="Times New Roman" w:eastAsia="仿宋" w:hAnsi="Times New Roman"/>
          <w:bCs/>
          <w:sz w:val="32"/>
          <w:szCs w:val="32"/>
        </w:rPr>
        <w:t>等有关规定，制定本指南。</w:t>
      </w:r>
    </w:p>
    <w:p w14:paraId="32575011" w14:textId="45F1651F" w:rsidR="00331DAE" w:rsidRPr="00784FC5" w:rsidRDefault="002802A5" w:rsidP="00876BA9">
      <w:pPr>
        <w:spacing w:line="600" w:lineRule="exact"/>
        <w:ind w:firstLineChars="200" w:firstLine="640"/>
        <w:outlineLvl w:val="0"/>
        <w:rPr>
          <w:rFonts w:ascii="Times New Roman" w:eastAsia="黑体" w:hAnsi="Times New Roman"/>
          <w:bCs/>
          <w:sz w:val="32"/>
          <w:szCs w:val="32"/>
        </w:rPr>
      </w:pPr>
      <w:r w:rsidRPr="00784FC5">
        <w:rPr>
          <w:rFonts w:ascii="Times New Roman" w:eastAsia="黑体" w:hAnsi="Times New Roman"/>
          <w:bCs/>
          <w:sz w:val="32"/>
          <w:szCs w:val="32"/>
        </w:rPr>
        <w:t>一、</w:t>
      </w:r>
      <w:r w:rsidR="00331DAE" w:rsidRPr="00784FC5">
        <w:rPr>
          <w:rFonts w:ascii="Times New Roman" w:eastAsia="黑体" w:hAnsi="Times New Roman"/>
          <w:bCs/>
          <w:sz w:val="32"/>
          <w:szCs w:val="32"/>
        </w:rPr>
        <w:t>股票挂牌</w:t>
      </w:r>
      <w:r w:rsidR="00091373" w:rsidRPr="00784FC5">
        <w:rPr>
          <w:rFonts w:ascii="Times New Roman" w:eastAsia="黑体" w:hAnsi="Times New Roman"/>
          <w:bCs/>
          <w:sz w:val="32"/>
          <w:szCs w:val="32"/>
        </w:rPr>
        <w:t>业务</w:t>
      </w:r>
      <w:r w:rsidR="00331DAE" w:rsidRPr="00784FC5">
        <w:rPr>
          <w:rFonts w:ascii="Times New Roman" w:eastAsia="黑体" w:hAnsi="Times New Roman"/>
          <w:bCs/>
          <w:sz w:val="32"/>
          <w:szCs w:val="32"/>
        </w:rPr>
        <w:t>办理流程</w:t>
      </w:r>
    </w:p>
    <w:p w14:paraId="4FB91956" w14:textId="57D5D0C7" w:rsidR="00331DAE" w:rsidRPr="00784FC5" w:rsidRDefault="00784FC5" w:rsidP="00784FC5">
      <w:pPr>
        <w:spacing w:line="600" w:lineRule="exact"/>
        <w:outlineLvl w:val="1"/>
        <w:rPr>
          <w:rFonts w:ascii="Times New Roman" w:eastAsia="楷体" w:hAnsi="Times New Roman"/>
          <w:bCs/>
          <w:sz w:val="32"/>
          <w:szCs w:val="32"/>
        </w:rPr>
      </w:pPr>
      <w:r w:rsidRPr="00784FC5">
        <w:rPr>
          <w:rFonts w:ascii="Times New Roman" w:eastAsia="楷体" w:hAnsi="Times New Roman"/>
          <w:bCs/>
          <w:sz w:val="32"/>
          <w:szCs w:val="32"/>
        </w:rPr>
        <w:t xml:space="preserve">   </w:t>
      </w:r>
      <w:r w:rsidR="002802A5" w:rsidRPr="00784FC5">
        <w:rPr>
          <w:rFonts w:ascii="Times New Roman" w:eastAsia="楷体" w:hAnsi="Times New Roman"/>
          <w:bCs/>
          <w:sz w:val="32"/>
          <w:szCs w:val="32"/>
        </w:rPr>
        <w:t>（一）</w:t>
      </w:r>
      <w:r w:rsidR="00331DAE" w:rsidRPr="00784FC5">
        <w:rPr>
          <w:rFonts w:ascii="Times New Roman" w:eastAsia="楷体" w:hAnsi="Times New Roman"/>
          <w:bCs/>
          <w:sz w:val="32"/>
          <w:szCs w:val="32"/>
        </w:rPr>
        <w:t>股东开户</w:t>
      </w:r>
    </w:p>
    <w:p w14:paraId="4FFC0034" w14:textId="579D14FA" w:rsidR="00331DAE" w:rsidRPr="00784FC5" w:rsidRDefault="00200CAA" w:rsidP="00876BA9">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主办券商应协助</w:t>
      </w:r>
      <w:r w:rsidR="009D019B" w:rsidRPr="00784FC5">
        <w:rPr>
          <w:rFonts w:ascii="Times New Roman" w:eastAsia="仿宋" w:hAnsi="Times New Roman"/>
          <w:bCs/>
          <w:sz w:val="32"/>
          <w:szCs w:val="32"/>
        </w:rPr>
        <w:t>申请公司</w:t>
      </w:r>
      <w:r w:rsidR="003F394E" w:rsidRPr="00784FC5">
        <w:rPr>
          <w:rFonts w:ascii="Times New Roman" w:eastAsia="仿宋" w:hAnsi="Times New Roman"/>
          <w:bCs/>
          <w:sz w:val="32"/>
          <w:szCs w:val="32"/>
        </w:rPr>
        <w:t>在</w:t>
      </w:r>
      <w:r w:rsidR="00331DAE" w:rsidRPr="00784FC5">
        <w:rPr>
          <w:rFonts w:ascii="Times New Roman" w:eastAsia="仿宋" w:hAnsi="Times New Roman"/>
          <w:bCs/>
          <w:sz w:val="32"/>
          <w:szCs w:val="32"/>
        </w:rPr>
        <w:t>向全国中小企业股份转让系统有限责任公司（以下简称全国股转公司）报送挂牌</w:t>
      </w:r>
      <w:r w:rsidR="00F624FF" w:rsidRPr="00784FC5">
        <w:rPr>
          <w:rFonts w:ascii="Times New Roman" w:eastAsia="仿宋" w:hAnsi="Times New Roman"/>
          <w:bCs/>
          <w:sz w:val="32"/>
          <w:szCs w:val="32"/>
        </w:rPr>
        <w:t>及发行（如有）</w:t>
      </w:r>
      <w:r w:rsidR="00641999" w:rsidRPr="00784FC5">
        <w:rPr>
          <w:rFonts w:ascii="Times New Roman" w:eastAsia="仿宋" w:hAnsi="Times New Roman"/>
          <w:bCs/>
          <w:sz w:val="32"/>
          <w:szCs w:val="32"/>
        </w:rPr>
        <w:t>申请</w:t>
      </w:r>
      <w:r w:rsidR="00331DAE" w:rsidRPr="00784FC5">
        <w:rPr>
          <w:rFonts w:ascii="Times New Roman" w:eastAsia="仿宋" w:hAnsi="Times New Roman"/>
          <w:bCs/>
          <w:sz w:val="32"/>
          <w:szCs w:val="32"/>
        </w:rPr>
        <w:t>文件前，完成</w:t>
      </w:r>
      <w:r w:rsidR="009D019B" w:rsidRPr="00784FC5">
        <w:rPr>
          <w:rFonts w:ascii="Times New Roman" w:eastAsia="仿宋" w:hAnsi="Times New Roman"/>
          <w:bCs/>
          <w:sz w:val="32"/>
          <w:szCs w:val="32"/>
        </w:rPr>
        <w:t>现有</w:t>
      </w:r>
      <w:r w:rsidRPr="00784FC5">
        <w:rPr>
          <w:rFonts w:ascii="Times New Roman" w:eastAsia="仿宋" w:hAnsi="Times New Roman"/>
          <w:bCs/>
          <w:sz w:val="32"/>
          <w:szCs w:val="32"/>
        </w:rPr>
        <w:t>股东</w:t>
      </w:r>
      <w:r w:rsidR="00331DAE" w:rsidRPr="00784FC5">
        <w:rPr>
          <w:rFonts w:ascii="Times New Roman" w:eastAsia="仿宋" w:hAnsi="Times New Roman"/>
          <w:bCs/>
          <w:sz w:val="32"/>
          <w:szCs w:val="32"/>
        </w:rPr>
        <w:t>证券账户的</w:t>
      </w:r>
      <w:r w:rsidRPr="00784FC5">
        <w:rPr>
          <w:rFonts w:ascii="Times New Roman" w:eastAsia="仿宋" w:hAnsi="Times New Roman"/>
          <w:bCs/>
          <w:sz w:val="32"/>
          <w:szCs w:val="32"/>
        </w:rPr>
        <w:t>开立</w:t>
      </w:r>
      <w:r w:rsidR="00331DAE" w:rsidRPr="00784FC5">
        <w:rPr>
          <w:rFonts w:ascii="Times New Roman" w:eastAsia="仿宋" w:hAnsi="Times New Roman"/>
          <w:bCs/>
          <w:sz w:val="32"/>
          <w:szCs w:val="32"/>
        </w:rPr>
        <w:t>工作。</w:t>
      </w:r>
      <w:r w:rsidRPr="00784FC5">
        <w:rPr>
          <w:rFonts w:ascii="Times New Roman" w:eastAsia="仿宋" w:hAnsi="Times New Roman"/>
          <w:bCs/>
          <w:sz w:val="32"/>
          <w:szCs w:val="32"/>
        </w:rPr>
        <w:t>如股东</w:t>
      </w:r>
      <w:r w:rsidR="00CF30DF" w:rsidRPr="00784FC5">
        <w:rPr>
          <w:rFonts w:ascii="Times New Roman" w:eastAsia="仿宋" w:hAnsi="Times New Roman"/>
          <w:bCs/>
          <w:sz w:val="32"/>
          <w:szCs w:val="32"/>
        </w:rPr>
        <w:t>属于境外机构</w:t>
      </w:r>
      <w:r w:rsidR="00976BBE" w:rsidRPr="00784FC5">
        <w:rPr>
          <w:rFonts w:ascii="Times New Roman" w:eastAsia="仿宋" w:hAnsi="Times New Roman"/>
          <w:bCs/>
          <w:sz w:val="32"/>
          <w:szCs w:val="32"/>
        </w:rPr>
        <w:t>或个人</w:t>
      </w:r>
      <w:r w:rsidRPr="00784FC5">
        <w:rPr>
          <w:rFonts w:ascii="Times New Roman" w:eastAsia="仿宋" w:hAnsi="Times New Roman"/>
          <w:bCs/>
          <w:sz w:val="32"/>
          <w:szCs w:val="32"/>
        </w:rPr>
        <w:t>、</w:t>
      </w:r>
      <w:r w:rsidR="00AA439F" w:rsidRPr="00784FC5">
        <w:rPr>
          <w:rFonts w:ascii="Times New Roman" w:eastAsia="仿宋" w:hAnsi="Times New Roman"/>
          <w:bCs/>
          <w:sz w:val="32"/>
          <w:szCs w:val="32"/>
        </w:rPr>
        <w:t>境内</w:t>
      </w:r>
      <w:r w:rsidRPr="00784FC5">
        <w:rPr>
          <w:rFonts w:ascii="Times New Roman" w:eastAsia="仿宋" w:hAnsi="Times New Roman"/>
          <w:bCs/>
          <w:sz w:val="32"/>
          <w:szCs w:val="32"/>
        </w:rPr>
        <w:t>个人独资企业</w:t>
      </w:r>
      <w:r w:rsidR="002B19B4" w:rsidRPr="00784FC5">
        <w:rPr>
          <w:rFonts w:ascii="Times New Roman" w:eastAsia="仿宋" w:hAnsi="Times New Roman"/>
          <w:bCs/>
          <w:sz w:val="32"/>
          <w:szCs w:val="32"/>
        </w:rPr>
        <w:t>等</w:t>
      </w:r>
      <w:r w:rsidR="00DC23FE" w:rsidRPr="00784FC5">
        <w:rPr>
          <w:rFonts w:ascii="Times New Roman" w:eastAsia="仿宋" w:hAnsi="Times New Roman"/>
          <w:bCs/>
          <w:sz w:val="32"/>
          <w:szCs w:val="32"/>
        </w:rPr>
        <w:t>特殊情形</w:t>
      </w:r>
      <w:r w:rsidRPr="00784FC5">
        <w:rPr>
          <w:rFonts w:ascii="Times New Roman" w:eastAsia="仿宋" w:hAnsi="Times New Roman"/>
          <w:bCs/>
          <w:sz w:val="32"/>
          <w:szCs w:val="32"/>
        </w:rPr>
        <w:t>的，应根据中国证券登记结算有限责任公司的有关</w:t>
      </w:r>
      <w:r w:rsidR="000E2FAC" w:rsidRPr="00784FC5">
        <w:rPr>
          <w:rFonts w:ascii="Times New Roman" w:eastAsia="仿宋" w:hAnsi="Times New Roman"/>
          <w:bCs/>
          <w:sz w:val="32"/>
          <w:szCs w:val="32"/>
        </w:rPr>
        <w:t>规定</w:t>
      </w:r>
      <w:r w:rsidRPr="00784FC5">
        <w:rPr>
          <w:rFonts w:ascii="Times New Roman" w:eastAsia="仿宋" w:hAnsi="Times New Roman"/>
          <w:bCs/>
          <w:sz w:val="32"/>
          <w:szCs w:val="32"/>
        </w:rPr>
        <w:t>办理。</w:t>
      </w:r>
    </w:p>
    <w:p w14:paraId="17992C9B" w14:textId="15A4CE68" w:rsidR="00331DAE" w:rsidRPr="00784FC5" w:rsidRDefault="00784FC5" w:rsidP="00784FC5">
      <w:pPr>
        <w:spacing w:line="600" w:lineRule="exact"/>
        <w:outlineLvl w:val="1"/>
        <w:rPr>
          <w:rFonts w:ascii="Times New Roman" w:eastAsia="楷体" w:hAnsi="Times New Roman"/>
          <w:bCs/>
          <w:sz w:val="32"/>
          <w:szCs w:val="32"/>
        </w:rPr>
      </w:pPr>
      <w:r w:rsidRPr="00784FC5">
        <w:rPr>
          <w:rFonts w:ascii="Times New Roman" w:eastAsia="楷体" w:hAnsi="Times New Roman"/>
          <w:bCs/>
          <w:sz w:val="32"/>
          <w:szCs w:val="32"/>
        </w:rPr>
        <w:t xml:space="preserve">   </w:t>
      </w:r>
      <w:r w:rsidR="002802A5" w:rsidRPr="00784FC5">
        <w:rPr>
          <w:rFonts w:ascii="Times New Roman" w:eastAsia="楷体" w:hAnsi="Times New Roman"/>
          <w:bCs/>
          <w:sz w:val="32"/>
          <w:szCs w:val="32"/>
        </w:rPr>
        <w:t>（二）</w:t>
      </w:r>
      <w:r w:rsidR="000A54DE" w:rsidRPr="00784FC5">
        <w:rPr>
          <w:rFonts w:ascii="Times New Roman" w:eastAsia="楷体" w:hAnsi="Times New Roman"/>
          <w:bCs/>
          <w:sz w:val="32"/>
          <w:szCs w:val="32"/>
        </w:rPr>
        <w:t>中国结算在线业务</w:t>
      </w:r>
      <w:r w:rsidR="00ED6F52" w:rsidRPr="00784FC5">
        <w:rPr>
          <w:rFonts w:ascii="Times New Roman" w:eastAsia="楷体" w:hAnsi="Times New Roman"/>
          <w:bCs/>
          <w:sz w:val="32"/>
          <w:szCs w:val="32"/>
        </w:rPr>
        <w:t>平台</w:t>
      </w:r>
      <w:r w:rsidR="0048343B" w:rsidRPr="00784FC5">
        <w:rPr>
          <w:rFonts w:ascii="Times New Roman" w:eastAsia="楷体" w:hAnsi="Times New Roman"/>
          <w:bCs/>
          <w:sz w:val="32"/>
          <w:szCs w:val="32"/>
        </w:rPr>
        <w:t>注册</w:t>
      </w:r>
    </w:p>
    <w:p w14:paraId="7BF229F5" w14:textId="025A279A" w:rsidR="004A3D68" w:rsidRPr="00784FC5" w:rsidRDefault="009D019B" w:rsidP="00876BA9">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申请公司</w:t>
      </w:r>
      <w:r w:rsidR="00331DAE" w:rsidRPr="00784FC5">
        <w:rPr>
          <w:rFonts w:ascii="Times New Roman" w:eastAsia="仿宋" w:hAnsi="Times New Roman"/>
          <w:bCs/>
          <w:sz w:val="32"/>
          <w:szCs w:val="32"/>
        </w:rPr>
        <w:t>在收到全国股转公司出具的申请材料受理通知书后，</w:t>
      </w:r>
      <w:r w:rsidR="00E0076D" w:rsidRPr="00784FC5">
        <w:rPr>
          <w:rFonts w:ascii="Times New Roman" w:eastAsia="仿宋" w:hAnsi="Times New Roman"/>
          <w:bCs/>
          <w:sz w:val="32"/>
          <w:szCs w:val="32"/>
        </w:rPr>
        <w:t>应当按照</w:t>
      </w:r>
      <w:r w:rsidR="00CF30DF" w:rsidRPr="00784FC5">
        <w:rPr>
          <w:rFonts w:ascii="Times New Roman" w:eastAsia="仿宋" w:hAnsi="Times New Roman"/>
          <w:bCs/>
          <w:sz w:val="32"/>
          <w:szCs w:val="32"/>
        </w:rPr>
        <w:t>中国证券登记结算有限责任公司北京分公司（以下简称中国结算北京分公司）</w:t>
      </w:r>
      <w:r w:rsidR="00E0076D" w:rsidRPr="00784FC5">
        <w:rPr>
          <w:rFonts w:ascii="Times New Roman" w:eastAsia="仿宋" w:hAnsi="Times New Roman"/>
          <w:bCs/>
          <w:sz w:val="32"/>
          <w:szCs w:val="32"/>
        </w:rPr>
        <w:t>关于证券</w:t>
      </w:r>
      <w:r w:rsidR="00456B6C" w:rsidRPr="00784FC5">
        <w:rPr>
          <w:rFonts w:ascii="Times New Roman" w:eastAsia="仿宋" w:hAnsi="Times New Roman"/>
          <w:bCs/>
          <w:sz w:val="32"/>
          <w:szCs w:val="32"/>
        </w:rPr>
        <w:t>登记</w:t>
      </w:r>
      <w:r w:rsidR="00E0076D" w:rsidRPr="00784FC5">
        <w:rPr>
          <w:rFonts w:ascii="Times New Roman" w:eastAsia="仿宋" w:hAnsi="Times New Roman"/>
          <w:bCs/>
          <w:sz w:val="32"/>
          <w:szCs w:val="32"/>
        </w:rPr>
        <w:t>相关要求</w:t>
      </w:r>
      <w:r w:rsidR="00083D15" w:rsidRPr="00784FC5">
        <w:rPr>
          <w:rFonts w:ascii="Times New Roman" w:eastAsia="仿宋" w:hAnsi="Times New Roman"/>
          <w:bCs/>
          <w:sz w:val="32"/>
          <w:szCs w:val="32"/>
        </w:rPr>
        <w:t>，</w:t>
      </w:r>
      <w:r w:rsidR="00E0076D" w:rsidRPr="00784FC5">
        <w:rPr>
          <w:rFonts w:ascii="Times New Roman" w:eastAsia="仿宋" w:hAnsi="Times New Roman"/>
          <w:bCs/>
          <w:sz w:val="32"/>
          <w:szCs w:val="32"/>
        </w:rPr>
        <w:t>通过中</w:t>
      </w:r>
      <w:r w:rsidR="00E0076D" w:rsidRPr="00784FC5">
        <w:rPr>
          <w:rFonts w:ascii="Times New Roman" w:eastAsia="仿宋" w:hAnsi="Times New Roman"/>
          <w:bCs/>
          <w:sz w:val="32"/>
          <w:szCs w:val="32"/>
        </w:rPr>
        <w:lastRenderedPageBreak/>
        <w:t>国结算北京分公司</w:t>
      </w:r>
      <w:r w:rsidR="00200CAA" w:rsidRPr="00784FC5">
        <w:rPr>
          <w:rFonts w:ascii="Times New Roman" w:eastAsia="仿宋" w:hAnsi="Times New Roman"/>
          <w:bCs/>
          <w:sz w:val="32"/>
          <w:szCs w:val="32"/>
        </w:rPr>
        <w:t>在线业务平台</w:t>
      </w:r>
      <w:r w:rsidR="004D218D" w:rsidRPr="00784FC5">
        <w:rPr>
          <w:rFonts w:ascii="Times New Roman" w:eastAsia="仿宋" w:hAnsi="Times New Roman"/>
          <w:bCs/>
          <w:sz w:val="32"/>
          <w:szCs w:val="32"/>
        </w:rPr>
        <w:t>办理</w:t>
      </w:r>
      <w:r w:rsidR="00331DAE" w:rsidRPr="00784FC5">
        <w:rPr>
          <w:rFonts w:ascii="Times New Roman" w:eastAsia="仿宋" w:hAnsi="Times New Roman"/>
          <w:bCs/>
          <w:sz w:val="32"/>
          <w:szCs w:val="32"/>
        </w:rPr>
        <w:t>注册，取得中国结算北京分公司发放的</w:t>
      </w:r>
      <w:r w:rsidR="00331DAE" w:rsidRPr="00784FC5">
        <w:rPr>
          <w:rFonts w:ascii="Times New Roman" w:eastAsia="仿宋" w:hAnsi="Times New Roman"/>
          <w:bCs/>
          <w:sz w:val="32"/>
          <w:szCs w:val="32"/>
        </w:rPr>
        <w:t>U</w:t>
      </w:r>
      <w:r w:rsidR="00456B6C" w:rsidRPr="00784FC5">
        <w:rPr>
          <w:rFonts w:ascii="Times New Roman" w:eastAsia="仿宋" w:hAnsi="Times New Roman"/>
          <w:bCs/>
          <w:sz w:val="32"/>
          <w:szCs w:val="32"/>
        </w:rPr>
        <w:t>SB</w:t>
      </w:r>
      <w:r w:rsidR="00331DAE" w:rsidRPr="00784FC5">
        <w:rPr>
          <w:rFonts w:ascii="Times New Roman" w:eastAsia="仿宋" w:hAnsi="Times New Roman"/>
          <w:bCs/>
          <w:sz w:val="32"/>
          <w:szCs w:val="32"/>
        </w:rPr>
        <w:t>-KEY</w:t>
      </w:r>
      <w:r w:rsidR="00ED6F52" w:rsidRPr="00784FC5">
        <w:rPr>
          <w:rFonts w:ascii="Times New Roman" w:eastAsia="仿宋" w:hAnsi="Times New Roman"/>
          <w:bCs/>
          <w:sz w:val="32"/>
          <w:szCs w:val="32"/>
        </w:rPr>
        <w:t>，用于</w:t>
      </w:r>
      <w:r w:rsidR="002B19B4" w:rsidRPr="00784FC5">
        <w:rPr>
          <w:rFonts w:ascii="Times New Roman" w:eastAsia="仿宋" w:hAnsi="Times New Roman"/>
          <w:bCs/>
          <w:sz w:val="32"/>
          <w:szCs w:val="32"/>
        </w:rPr>
        <w:t>办理</w:t>
      </w:r>
      <w:r w:rsidR="00ED6F52" w:rsidRPr="00784FC5">
        <w:rPr>
          <w:rFonts w:ascii="Times New Roman" w:eastAsia="仿宋" w:hAnsi="Times New Roman"/>
          <w:bCs/>
          <w:sz w:val="32"/>
          <w:szCs w:val="32"/>
        </w:rPr>
        <w:t>股份登记等相关业务。</w:t>
      </w:r>
    </w:p>
    <w:p w14:paraId="494C6CEB" w14:textId="3EFAA0CB" w:rsidR="00ED6F52" w:rsidRPr="00784FC5" w:rsidRDefault="00784FC5" w:rsidP="00784FC5">
      <w:pPr>
        <w:spacing w:line="600" w:lineRule="exact"/>
        <w:outlineLvl w:val="1"/>
        <w:rPr>
          <w:rFonts w:ascii="Times New Roman" w:eastAsia="楷体" w:hAnsi="Times New Roman"/>
          <w:bCs/>
          <w:sz w:val="32"/>
          <w:szCs w:val="32"/>
        </w:rPr>
      </w:pPr>
      <w:r w:rsidRPr="00784FC5">
        <w:rPr>
          <w:rFonts w:ascii="Times New Roman" w:eastAsia="楷体" w:hAnsi="Times New Roman"/>
          <w:bCs/>
          <w:sz w:val="32"/>
          <w:szCs w:val="32"/>
        </w:rPr>
        <w:t xml:space="preserve">   </w:t>
      </w:r>
      <w:r w:rsidR="002802A5" w:rsidRPr="00784FC5">
        <w:rPr>
          <w:rFonts w:ascii="Times New Roman" w:eastAsia="楷体" w:hAnsi="Times New Roman"/>
          <w:bCs/>
          <w:sz w:val="32"/>
          <w:szCs w:val="32"/>
        </w:rPr>
        <w:t>（三）</w:t>
      </w:r>
      <w:r w:rsidR="0050408F" w:rsidRPr="00784FC5">
        <w:rPr>
          <w:rFonts w:ascii="Times New Roman" w:eastAsia="楷体" w:hAnsi="Times New Roman"/>
          <w:bCs/>
          <w:sz w:val="32"/>
          <w:szCs w:val="32"/>
        </w:rPr>
        <w:t>申请</w:t>
      </w:r>
      <w:r w:rsidR="00A55DEC" w:rsidRPr="00784FC5">
        <w:rPr>
          <w:rFonts w:ascii="Times New Roman" w:eastAsia="楷体" w:hAnsi="Times New Roman"/>
          <w:bCs/>
          <w:sz w:val="32"/>
          <w:szCs w:val="32"/>
        </w:rPr>
        <w:t>证券简称和</w:t>
      </w:r>
      <w:r w:rsidR="00DC23FE" w:rsidRPr="00784FC5">
        <w:rPr>
          <w:rFonts w:ascii="Times New Roman" w:eastAsia="楷体" w:hAnsi="Times New Roman"/>
          <w:bCs/>
          <w:sz w:val="32"/>
          <w:szCs w:val="32"/>
        </w:rPr>
        <w:t>证券</w:t>
      </w:r>
      <w:r w:rsidR="00A55DEC" w:rsidRPr="00784FC5">
        <w:rPr>
          <w:rFonts w:ascii="Times New Roman" w:eastAsia="楷体" w:hAnsi="Times New Roman"/>
          <w:bCs/>
          <w:sz w:val="32"/>
          <w:szCs w:val="32"/>
        </w:rPr>
        <w:t>代码</w:t>
      </w:r>
    </w:p>
    <w:p w14:paraId="6B538BF8" w14:textId="0084C7D1" w:rsidR="00C62D1C" w:rsidRPr="00784FC5" w:rsidRDefault="009D019B" w:rsidP="00876BA9">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申请公司</w:t>
      </w:r>
      <w:r w:rsidR="00083D15" w:rsidRPr="00784FC5">
        <w:rPr>
          <w:rFonts w:ascii="Times New Roman" w:eastAsia="仿宋" w:hAnsi="Times New Roman"/>
          <w:bCs/>
          <w:sz w:val="32"/>
          <w:szCs w:val="32"/>
        </w:rPr>
        <w:t>在</w:t>
      </w:r>
      <w:r w:rsidR="00A55DEC" w:rsidRPr="00784FC5">
        <w:rPr>
          <w:rFonts w:ascii="Times New Roman" w:eastAsia="仿宋" w:hAnsi="Times New Roman"/>
          <w:bCs/>
          <w:sz w:val="32"/>
          <w:szCs w:val="32"/>
        </w:rPr>
        <w:t>向</w:t>
      </w:r>
      <w:r w:rsidR="0089264C" w:rsidRPr="00784FC5">
        <w:rPr>
          <w:rFonts w:ascii="Times New Roman" w:eastAsia="仿宋" w:hAnsi="Times New Roman"/>
          <w:bCs/>
          <w:sz w:val="32"/>
          <w:szCs w:val="32"/>
        </w:rPr>
        <w:t>全国股转公司</w:t>
      </w:r>
      <w:r w:rsidR="00A55DEC" w:rsidRPr="00784FC5">
        <w:rPr>
          <w:rFonts w:ascii="Times New Roman" w:eastAsia="仿宋" w:hAnsi="Times New Roman"/>
          <w:bCs/>
          <w:sz w:val="32"/>
          <w:szCs w:val="32"/>
        </w:rPr>
        <w:t>报送挂牌</w:t>
      </w:r>
      <w:r w:rsidR="00083D15" w:rsidRPr="00784FC5">
        <w:rPr>
          <w:rFonts w:ascii="Times New Roman" w:eastAsia="仿宋" w:hAnsi="Times New Roman"/>
          <w:bCs/>
          <w:sz w:val="32"/>
          <w:szCs w:val="32"/>
        </w:rPr>
        <w:t>及发行（如有）申请</w:t>
      </w:r>
      <w:r w:rsidR="00A55DEC" w:rsidRPr="00784FC5">
        <w:rPr>
          <w:rFonts w:ascii="Times New Roman" w:eastAsia="仿宋" w:hAnsi="Times New Roman"/>
          <w:bCs/>
          <w:sz w:val="32"/>
          <w:szCs w:val="32"/>
        </w:rPr>
        <w:t>文件时</w:t>
      </w:r>
      <w:r w:rsidR="00083D15" w:rsidRPr="00784FC5">
        <w:rPr>
          <w:rFonts w:ascii="Times New Roman" w:eastAsia="仿宋" w:hAnsi="Times New Roman"/>
          <w:bCs/>
          <w:sz w:val="32"/>
          <w:szCs w:val="32"/>
        </w:rPr>
        <w:t>，应当</w:t>
      </w:r>
      <w:r w:rsidR="00A55DEC" w:rsidRPr="00784FC5">
        <w:rPr>
          <w:rFonts w:ascii="Times New Roman" w:eastAsia="仿宋" w:hAnsi="Times New Roman"/>
          <w:bCs/>
          <w:sz w:val="32"/>
          <w:szCs w:val="32"/>
        </w:rPr>
        <w:t>一并提交《证券简称及证券代码申请书》</w:t>
      </w:r>
      <w:r w:rsidR="00D61B0B" w:rsidRPr="00784FC5">
        <w:rPr>
          <w:rFonts w:ascii="Times New Roman" w:eastAsia="仿宋" w:hAnsi="Times New Roman"/>
          <w:bCs/>
          <w:sz w:val="32"/>
          <w:szCs w:val="32"/>
        </w:rPr>
        <w:t>（附件</w:t>
      </w:r>
      <w:r w:rsidR="00D61B0B" w:rsidRPr="00784FC5">
        <w:rPr>
          <w:rFonts w:ascii="Times New Roman" w:eastAsia="仿宋" w:hAnsi="Times New Roman"/>
          <w:bCs/>
          <w:sz w:val="32"/>
          <w:szCs w:val="32"/>
        </w:rPr>
        <w:t>1</w:t>
      </w:r>
      <w:r w:rsidR="00D61B0B" w:rsidRPr="00784FC5">
        <w:rPr>
          <w:rFonts w:ascii="Times New Roman" w:eastAsia="仿宋" w:hAnsi="Times New Roman"/>
          <w:bCs/>
          <w:sz w:val="32"/>
          <w:szCs w:val="32"/>
        </w:rPr>
        <w:t>）</w:t>
      </w:r>
      <w:r w:rsidR="00A816B2" w:rsidRPr="00784FC5">
        <w:rPr>
          <w:rFonts w:ascii="Times New Roman" w:eastAsia="仿宋" w:hAnsi="Times New Roman"/>
          <w:bCs/>
          <w:sz w:val="32"/>
          <w:szCs w:val="32"/>
        </w:rPr>
        <w:t>，</w:t>
      </w:r>
      <w:r w:rsidR="005364EF" w:rsidRPr="00784FC5">
        <w:rPr>
          <w:rFonts w:ascii="Times New Roman" w:eastAsia="仿宋" w:hAnsi="Times New Roman"/>
          <w:bCs/>
          <w:sz w:val="32"/>
          <w:szCs w:val="32"/>
        </w:rPr>
        <w:t>并由主办券商</w:t>
      </w:r>
      <w:r w:rsidR="00B0779F" w:rsidRPr="00784FC5">
        <w:rPr>
          <w:rFonts w:ascii="Times New Roman" w:eastAsia="仿宋" w:hAnsi="Times New Roman"/>
          <w:bCs/>
          <w:sz w:val="32"/>
          <w:szCs w:val="32"/>
        </w:rPr>
        <w:t>协助申请公司</w:t>
      </w:r>
      <w:r w:rsidR="005364EF" w:rsidRPr="00784FC5">
        <w:rPr>
          <w:rFonts w:ascii="Times New Roman" w:eastAsia="仿宋" w:hAnsi="Times New Roman"/>
          <w:bCs/>
          <w:sz w:val="32"/>
          <w:szCs w:val="32"/>
        </w:rPr>
        <w:t>将拟定的</w:t>
      </w:r>
      <w:r w:rsidR="00A816B2" w:rsidRPr="00784FC5">
        <w:rPr>
          <w:rFonts w:ascii="Times New Roman" w:eastAsia="仿宋" w:hAnsi="Times New Roman"/>
          <w:bCs/>
          <w:sz w:val="32"/>
          <w:szCs w:val="32"/>
        </w:rPr>
        <w:t>证券简称</w:t>
      </w:r>
      <w:r w:rsidR="00330AAE" w:rsidRPr="00784FC5">
        <w:rPr>
          <w:rFonts w:ascii="Times New Roman" w:eastAsia="仿宋" w:hAnsi="Times New Roman"/>
          <w:bCs/>
          <w:sz w:val="32"/>
          <w:szCs w:val="32"/>
        </w:rPr>
        <w:t>填报在</w:t>
      </w:r>
      <w:r w:rsidR="00A86867" w:rsidRPr="00784FC5">
        <w:rPr>
          <w:rFonts w:ascii="Times New Roman" w:eastAsia="仿宋" w:hAnsi="Times New Roman"/>
          <w:bCs/>
          <w:sz w:val="32"/>
          <w:szCs w:val="32"/>
        </w:rPr>
        <w:t>全国股</w:t>
      </w:r>
      <w:proofErr w:type="gramStart"/>
      <w:r w:rsidR="00A86867" w:rsidRPr="00784FC5">
        <w:rPr>
          <w:rFonts w:ascii="Times New Roman" w:eastAsia="仿宋" w:hAnsi="Times New Roman"/>
          <w:bCs/>
          <w:sz w:val="32"/>
          <w:szCs w:val="32"/>
        </w:rPr>
        <w:t>转系统</w:t>
      </w:r>
      <w:proofErr w:type="gramEnd"/>
      <w:r w:rsidR="00A86867" w:rsidRPr="00784FC5">
        <w:rPr>
          <w:rFonts w:ascii="Times New Roman" w:eastAsia="仿宋" w:hAnsi="Times New Roman"/>
          <w:bCs/>
          <w:sz w:val="32"/>
          <w:szCs w:val="32"/>
        </w:rPr>
        <w:t>业务支持平台（以下简称</w:t>
      </w:r>
      <w:r w:rsidR="00200CAA" w:rsidRPr="00784FC5">
        <w:rPr>
          <w:rFonts w:ascii="Times New Roman" w:eastAsia="仿宋" w:hAnsi="Times New Roman"/>
          <w:bCs/>
          <w:sz w:val="32"/>
          <w:szCs w:val="32"/>
        </w:rPr>
        <w:t>BPM</w:t>
      </w:r>
      <w:r w:rsidR="00200CAA" w:rsidRPr="00784FC5">
        <w:rPr>
          <w:rFonts w:ascii="Times New Roman" w:eastAsia="仿宋" w:hAnsi="Times New Roman"/>
          <w:bCs/>
          <w:sz w:val="32"/>
          <w:szCs w:val="32"/>
        </w:rPr>
        <w:t>系统</w:t>
      </w:r>
      <w:r w:rsidR="00A86867" w:rsidRPr="00784FC5">
        <w:rPr>
          <w:rFonts w:ascii="Times New Roman" w:eastAsia="仿宋" w:hAnsi="Times New Roman"/>
          <w:bCs/>
          <w:sz w:val="32"/>
          <w:szCs w:val="32"/>
        </w:rPr>
        <w:t>）</w:t>
      </w:r>
      <w:r w:rsidRPr="00784FC5">
        <w:rPr>
          <w:rFonts w:ascii="Times New Roman" w:eastAsia="仿宋" w:hAnsi="Times New Roman"/>
          <w:bCs/>
          <w:sz w:val="32"/>
          <w:szCs w:val="32"/>
        </w:rPr>
        <w:t>申请公司</w:t>
      </w:r>
      <w:r w:rsidR="00330AAE" w:rsidRPr="00784FC5">
        <w:rPr>
          <w:rFonts w:ascii="Times New Roman" w:eastAsia="仿宋" w:hAnsi="Times New Roman"/>
          <w:bCs/>
          <w:sz w:val="32"/>
          <w:szCs w:val="32"/>
        </w:rPr>
        <w:t>基本情况中</w:t>
      </w:r>
      <w:r w:rsidR="004A2A96" w:rsidRPr="00784FC5">
        <w:rPr>
          <w:rFonts w:ascii="Times New Roman" w:eastAsia="仿宋" w:hAnsi="Times New Roman"/>
          <w:bCs/>
          <w:sz w:val="32"/>
          <w:szCs w:val="32"/>
        </w:rPr>
        <w:t>。证券简称原则上</w:t>
      </w:r>
      <w:r w:rsidR="000E603F" w:rsidRPr="00784FC5">
        <w:rPr>
          <w:rFonts w:ascii="Times New Roman" w:eastAsia="仿宋" w:hAnsi="Times New Roman"/>
          <w:bCs/>
          <w:sz w:val="32"/>
          <w:szCs w:val="32"/>
        </w:rPr>
        <w:t>应当</w:t>
      </w:r>
      <w:r w:rsidR="00F84322" w:rsidRPr="00784FC5">
        <w:rPr>
          <w:rFonts w:ascii="Times New Roman" w:eastAsia="仿宋" w:hAnsi="Times New Roman"/>
          <w:bCs/>
          <w:sz w:val="32"/>
          <w:szCs w:val="32"/>
        </w:rPr>
        <w:t>从公司</w:t>
      </w:r>
      <w:r w:rsidR="004A2A96" w:rsidRPr="00784FC5">
        <w:rPr>
          <w:rFonts w:ascii="Times New Roman" w:eastAsia="仿宋" w:hAnsi="Times New Roman"/>
          <w:bCs/>
          <w:sz w:val="32"/>
          <w:szCs w:val="32"/>
        </w:rPr>
        <w:t>名称</w:t>
      </w:r>
      <w:r w:rsidR="00F84322" w:rsidRPr="00784FC5">
        <w:rPr>
          <w:rFonts w:ascii="Times New Roman" w:eastAsia="仿宋" w:hAnsi="Times New Roman"/>
          <w:bCs/>
          <w:sz w:val="32"/>
          <w:szCs w:val="32"/>
        </w:rPr>
        <w:t>中选取不超过</w:t>
      </w:r>
      <w:r w:rsidR="004A2A96" w:rsidRPr="00784FC5">
        <w:rPr>
          <w:rFonts w:ascii="Times New Roman" w:eastAsia="仿宋" w:hAnsi="Times New Roman"/>
          <w:bCs/>
          <w:sz w:val="32"/>
          <w:szCs w:val="32"/>
        </w:rPr>
        <w:t>八个字符（单字节字符）</w:t>
      </w:r>
      <w:r w:rsidR="00C77012" w:rsidRPr="00784FC5">
        <w:rPr>
          <w:rFonts w:ascii="Times New Roman" w:eastAsia="仿宋" w:hAnsi="Times New Roman"/>
          <w:bCs/>
          <w:sz w:val="32"/>
          <w:szCs w:val="32"/>
        </w:rPr>
        <w:t>，</w:t>
      </w:r>
      <w:r w:rsidR="00F84322" w:rsidRPr="00784FC5">
        <w:rPr>
          <w:rFonts w:ascii="Times New Roman" w:eastAsia="仿宋" w:hAnsi="Times New Roman"/>
          <w:bCs/>
          <w:sz w:val="32"/>
          <w:szCs w:val="32"/>
        </w:rPr>
        <w:t>且</w:t>
      </w:r>
      <w:r w:rsidR="005364EF" w:rsidRPr="00784FC5">
        <w:rPr>
          <w:rFonts w:ascii="Times New Roman" w:eastAsia="仿宋" w:hAnsi="Times New Roman"/>
          <w:bCs/>
          <w:sz w:val="32"/>
          <w:szCs w:val="32"/>
        </w:rPr>
        <w:t>应避免与挂牌公司和上市公司重复。</w:t>
      </w:r>
    </w:p>
    <w:p w14:paraId="7F934212" w14:textId="32CF3411" w:rsidR="002866A9" w:rsidRPr="00784FC5" w:rsidRDefault="00784FC5" w:rsidP="00784FC5">
      <w:pPr>
        <w:spacing w:line="600" w:lineRule="exact"/>
        <w:outlineLvl w:val="1"/>
        <w:rPr>
          <w:rFonts w:ascii="Times New Roman" w:eastAsia="楷体" w:hAnsi="Times New Roman"/>
          <w:bCs/>
          <w:sz w:val="32"/>
          <w:szCs w:val="32"/>
        </w:rPr>
      </w:pPr>
      <w:r w:rsidRPr="00784FC5">
        <w:rPr>
          <w:rFonts w:ascii="Times New Roman" w:eastAsia="楷体" w:hAnsi="Times New Roman"/>
          <w:bCs/>
          <w:sz w:val="32"/>
          <w:szCs w:val="32"/>
        </w:rPr>
        <w:t xml:space="preserve">   </w:t>
      </w:r>
      <w:r w:rsidR="002410D7" w:rsidRPr="00784FC5">
        <w:rPr>
          <w:rFonts w:ascii="Times New Roman" w:eastAsia="楷体" w:hAnsi="Times New Roman"/>
          <w:bCs/>
          <w:sz w:val="32"/>
          <w:szCs w:val="32"/>
        </w:rPr>
        <w:t>（四）</w:t>
      </w:r>
      <w:r w:rsidR="008F3373" w:rsidRPr="00784FC5">
        <w:rPr>
          <w:rFonts w:ascii="Times New Roman" w:eastAsia="楷体" w:hAnsi="Times New Roman"/>
          <w:bCs/>
          <w:sz w:val="32"/>
          <w:szCs w:val="32"/>
        </w:rPr>
        <w:t>取得</w:t>
      </w:r>
      <w:r w:rsidR="002866A9" w:rsidRPr="00784FC5">
        <w:rPr>
          <w:rFonts w:ascii="Times New Roman" w:eastAsia="楷体" w:hAnsi="Times New Roman"/>
          <w:bCs/>
          <w:sz w:val="32"/>
          <w:szCs w:val="32"/>
        </w:rPr>
        <w:t>同意函、</w:t>
      </w:r>
      <w:r w:rsidR="00D13195" w:rsidRPr="00784FC5">
        <w:rPr>
          <w:rFonts w:ascii="Times New Roman" w:eastAsia="楷体" w:hAnsi="Times New Roman"/>
          <w:bCs/>
          <w:sz w:val="32"/>
          <w:szCs w:val="32"/>
        </w:rPr>
        <w:t>证券简称及证券代码</w:t>
      </w:r>
    </w:p>
    <w:p w14:paraId="7FFC4315" w14:textId="57ADFF15" w:rsidR="00A86867" w:rsidRPr="00784FC5" w:rsidRDefault="00083D15" w:rsidP="00876BA9">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全国股转公司</w:t>
      </w:r>
      <w:r w:rsidR="003A329B" w:rsidRPr="00784FC5">
        <w:rPr>
          <w:rFonts w:ascii="Times New Roman" w:eastAsia="仿宋" w:hAnsi="Times New Roman"/>
          <w:bCs/>
          <w:sz w:val="32"/>
          <w:szCs w:val="32"/>
        </w:rPr>
        <w:t>向</w:t>
      </w:r>
      <w:r w:rsidR="009031DC" w:rsidRPr="00784FC5">
        <w:rPr>
          <w:rFonts w:ascii="Times New Roman" w:eastAsia="仿宋" w:hAnsi="Times New Roman"/>
          <w:bCs/>
          <w:sz w:val="32"/>
          <w:szCs w:val="32"/>
        </w:rPr>
        <w:t>申请公司</w:t>
      </w:r>
      <w:r w:rsidRPr="00784FC5">
        <w:rPr>
          <w:rFonts w:ascii="Times New Roman" w:eastAsia="仿宋" w:hAnsi="Times New Roman"/>
          <w:bCs/>
          <w:sz w:val="32"/>
          <w:szCs w:val="32"/>
        </w:rPr>
        <w:t>出具同意挂牌的函或同意挂牌及发行的函</w:t>
      </w:r>
      <w:r w:rsidR="009031DC" w:rsidRPr="00784FC5">
        <w:rPr>
          <w:rFonts w:ascii="Times New Roman" w:eastAsia="仿宋" w:hAnsi="Times New Roman"/>
          <w:bCs/>
          <w:sz w:val="32"/>
          <w:szCs w:val="32"/>
        </w:rPr>
        <w:t>（以下</w:t>
      </w:r>
      <w:r w:rsidR="00CE527D" w:rsidRPr="00784FC5">
        <w:rPr>
          <w:rFonts w:ascii="Times New Roman" w:eastAsia="仿宋" w:hAnsi="Times New Roman"/>
          <w:bCs/>
          <w:sz w:val="32"/>
          <w:szCs w:val="32"/>
        </w:rPr>
        <w:t>统</w:t>
      </w:r>
      <w:r w:rsidR="00E22F56" w:rsidRPr="00784FC5">
        <w:rPr>
          <w:rFonts w:ascii="Times New Roman" w:eastAsia="仿宋" w:hAnsi="Times New Roman"/>
          <w:bCs/>
          <w:sz w:val="32"/>
          <w:szCs w:val="32"/>
        </w:rPr>
        <w:t>称同意函）</w:t>
      </w:r>
      <w:r w:rsidR="00DB6598" w:rsidRPr="00784FC5">
        <w:rPr>
          <w:rFonts w:ascii="Times New Roman" w:eastAsia="仿宋" w:hAnsi="Times New Roman"/>
          <w:bCs/>
          <w:sz w:val="32"/>
          <w:szCs w:val="32"/>
        </w:rPr>
        <w:t>后</w:t>
      </w:r>
      <w:r w:rsidRPr="00784FC5">
        <w:rPr>
          <w:rFonts w:ascii="Times New Roman" w:eastAsia="仿宋" w:hAnsi="Times New Roman"/>
          <w:bCs/>
          <w:sz w:val="32"/>
          <w:szCs w:val="32"/>
        </w:rPr>
        <w:t>，</w:t>
      </w:r>
      <w:r w:rsidR="002866A9" w:rsidRPr="00784FC5">
        <w:rPr>
          <w:rFonts w:ascii="Times New Roman" w:eastAsia="仿宋" w:hAnsi="Times New Roman"/>
          <w:bCs/>
          <w:sz w:val="32"/>
          <w:szCs w:val="32"/>
        </w:rPr>
        <w:t>主办券商</w:t>
      </w:r>
      <w:r w:rsidRPr="00784FC5">
        <w:rPr>
          <w:rFonts w:ascii="Times New Roman" w:eastAsia="仿宋" w:hAnsi="Times New Roman"/>
          <w:bCs/>
          <w:sz w:val="32"/>
          <w:szCs w:val="32"/>
        </w:rPr>
        <w:t>应当</w:t>
      </w:r>
      <w:r w:rsidR="00B0779F" w:rsidRPr="00784FC5">
        <w:rPr>
          <w:rFonts w:ascii="Times New Roman" w:eastAsia="仿宋" w:hAnsi="Times New Roman"/>
          <w:bCs/>
          <w:sz w:val="32"/>
          <w:szCs w:val="32"/>
        </w:rPr>
        <w:t>协助申请公司</w:t>
      </w:r>
      <w:r w:rsidR="002866A9" w:rsidRPr="00784FC5">
        <w:rPr>
          <w:rFonts w:ascii="Times New Roman" w:eastAsia="仿宋" w:hAnsi="Times New Roman"/>
          <w:bCs/>
          <w:sz w:val="32"/>
          <w:szCs w:val="32"/>
        </w:rPr>
        <w:t>在</w:t>
      </w:r>
      <w:r w:rsidR="00200CAA" w:rsidRPr="00784FC5">
        <w:rPr>
          <w:rFonts w:ascii="Times New Roman" w:eastAsia="仿宋" w:hAnsi="Times New Roman"/>
          <w:bCs/>
          <w:sz w:val="32"/>
          <w:szCs w:val="32"/>
        </w:rPr>
        <w:t>BPM</w:t>
      </w:r>
      <w:r w:rsidR="00200CAA" w:rsidRPr="00784FC5">
        <w:rPr>
          <w:rFonts w:ascii="Times New Roman" w:eastAsia="仿宋" w:hAnsi="Times New Roman"/>
          <w:bCs/>
          <w:sz w:val="32"/>
          <w:szCs w:val="32"/>
        </w:rPr>
        <w:t>系统</w:t>
      </w:r>
      <w:r w:rsidR="002410D7" w:rsidRPr="00784FC5">
        <w:rPr>
          <w:rFonts w:ascii="Times New Roman" w:eastAsia="仿宋" w:hAnsi="Times New Roman"/>
          <w:bCs/>
          <w:sz w:val="32"/>
          <w:szCs w:val="32"/>
        </w:rPr>
        <w:t>“</w:t>
      </w:r>
      <w:r w:rsidR="002410D7" w:rsidRPr="00784FC5">
        <w:rPr>
          <w:rFonts w:ascii="Times New Roman" w:eastAsia="仿宋" w:hAnsi="Times New Roman"/>
          <w:bCs/>
          <w:sz w:val="32"/>
          <w:szCs w:val="32"/>
        </w:rPr>
        <w:t>挂牌审核</w:t>
      </w:r>
      <w:r w:rsidR="00E37CEE" w:rsidRPr="00784FC5">
        <w:rPr>
          <w:rFonts w:ascii="Times New Roman" w:eastAsia="仿宋" w:hAnsi="Times New Roman"/>
          <w:bCs/>
          <w:sz w:val="32"/>
          <w:szCs w:val="32"/>
        </w:rPr>
        <w:t>管理</w:t>
      </w:r>
      <w:r w:rsidR="002410D7" w:rsidRPr="00784FC5">
        <w:rPr>
          <w:rFonts w:ascii="Times New Roman" w:eastAsia="仿宋" w:hAnsi="Times New Roman"/>
          <w:bCs/>
          <w:sz w:val="32"/>
          <w:szCs w:val="32"/>
        </w:rPr>
        <w:t>”</w:t>
      </w:r>
      <w:r w:rsidR="003F2B4D" w:rsidRPr="00784FC5">
        <w:rPr>
          <w:rFonts w:ascii="Times New Roman" w:eastAsia="仿宋" w:hAnsi="Times New Roman"/>
          <w:bCs/>
          <w:sz w:val="32"/>
          <w:szCs w:val="32"/>
        </w:rPr>
        <w:t>模块</w:t>
      </w:r>
      <w:r w:rsidR="00E37CEE" w:rsidRPr="00784FC5">
        <w:rPr>
          <w:rFonts w:ascii="Times New Roman" w:eastAsia="仿宋" w:hAnsi="Times New Roman"/>
          <w:bCs/>
          <w:sz w:val="32"/>
          <w:szCs w:val="32"/>
        </w:rPr>
        <w:t>中的</w:t>
      </w:r>
      <w:r w:rsidR="00E37CEE" w:rsidRPr="00784FC5">
        <w:rPr>
          <w:rFonts w:ascii="Times New Roman" w:eastAsia="仿宋" w:hAnsi="Times New Roman"/>
          <w:bCs/>
          <w:sz w:val="32"/>
          <w:szCs w:val="32"/>
        </w:rPr>
        <w:t>“</w:t>
      </w:r>
      <w:r w:rsidR="00E37CEE" w:rsidRPr="00784FC5">
        <w:rPr>
          <w:rFonts w:ascii="Times New Roman" w:eastAsia="仿宋" w:hAnsi="Times New Roman"/>
          <w:bCs/>
          <w:sz w:val="32"/>
          <w:szCs w:val="32"/>
        </w:rPr>
        <w:t>待确认归档</w:t>
      </w:r>
      <w:r w:rsidR="00E37CEE" w:rsidRPr="00784FC5">
        <w:rPr>
          <w:rFonts w:ascii="Times New Roman" w:eastAsia="仿宋" w:hAnsi="Times New Roman"/>
          <w:bCs/>
          <w:sz w:val="32"/>
          <w:szCs w:val="32"/>
        </w:rPr>
        <w:t>”</w:t>
      </w:r>
      <w:r w:rsidR="00E37CEE" w:rsidRPr="00784FC5">
        <w:rPr>
          <w:rFonts w:ascii="Times New Roman" w:eastAsia="仿宋" w:hAnsi="Times New Roman"/>
          <w:bCs/>
          <w:sz w:val="32"/>
          <w:szCs w:val="32"/>
        </w:rPr>
        <w:t>任务栏找到已经获得</w:t>
      </w:r>
      <w:r w:rsidR="00CA76FA" w:rsidRPr="00784FC5">
        <w:rPr>
          <w:rFonts w:ascii="Times New Roman" w:eastAsia="仿宋" w:hAnsi="Times New Roman"/>
          <w:bCs/>
          <w:sz w:val="32"/>
          <w:szCs w:val="32"/>
        </w:rPr>
        <w:t>同意</w:t>
      </w:r>
      <w:r w:rsidR="00C77012" w:rsidRPr="00784FC5">
        <w:rPr>
          <w:rFonts w:ascii="Times New Roman" w:eastAsia="仿宋" w:hAnsi="Times New Roman"/>
          <w:bCs/>
          <w:sz w:val="32"/>
          <w:szCs w:val="32"/>
        </w:rPr>
        <w:t>的</w:t>
      </w:r>
      <w:r w:rsidR="00E37CEE" w:rsidRPr="00784FC5">
        <w:rPr>
          <w:rFonts w:ascii="Times New Roman" w:eastAsia="仿宋" w:hAnsi="Times New Roman"/>
          <w:bCs/>
          <w:sz w:val="32"/>
          <w:szCs w:val="32"/>
        </w:rPr>
        <w:t>项目，</w:t>
      </w:r>
      <w:r w:rsidR="00200CAA" w:rsidRPr="00784FC5">
        <w:rPr>
          <w:rFonts w:ascii="Times New Roman" w:eastAsia="仿宋" w:hAnsi="Times New Roman"/>
          <w:bCs/>
          <w:sz w:val="32"/>
          <w:szCs w:val="32"/>
        </w:rPr>
        <w:t>完成</w:t>
      </w:r>
      <w:r w:rsidR="00B0779F" w:rsidRPr="00784FC5">
        <w:rPr>
          <w:rFonts w:ascii="Times New Roman" w:eastAsia="仿宋" w:hAnsi="Times New Roman"/>
          <w:bCs/>
          <w:sz w:val="32"/>
          <w:szCs w:val="32"/>
        </w:rPr>
        <w:t>项目</w:t>
      </w:r>
      <w:r w:rsidR="00D13195" w:rsidRPr="00784FC5">
        <w:rPr>
          <w:rFonts w:ascii="Times New Roman" w:eastAsia="仿宋" w:hAnsi="Times New Roman"/>
          <w:bCs/>
          <w:sz w:val="32"/>
          <w:szCs w:val="32"/>
        </w:rPr>
        <w:t>归档后</w:t>
      </w:r>
      <w:r w:rsidR="00D03729" w:rsidRPr="00784FC5">
        <w:rPr>
          <w:rFonts w:ascii="Times New Roman" w:eastAsia="仿宋" w:hAnsi="Times New Roman"/>
          <w:bCs/>
          <w:sz w:val="32"/>
          <w:szCs w:val="32"/>
        </w:rPr>
        <w:t>，在</w:t>
      </w:r>
      <w:r w:rsidR="00D03729" w:rsidRPr="00784FC5">
        <w:rPr>
          <w:rFonts w:ascii="Times New Roman" w:eastAsia="仿宋" w:hAnsi="Times New Roman"/>
          <w:bCs/>
          <w:sz w:val="32"/>
          <w:szCs w:val="32"/>
        </w:rPr>
        <w:t>“</w:t>
      </w:r>
      <w:r w:rsidR="00D03729" w:rsidRPr="00784FC5">
        <w:rPr>
          <w:rFonts w:ascii="Times New Roman" w:eastAsia="仿宋" w:hAnsi="Times New Roman"/>
          <w:bCs/>
          <w:sz w:val="32"/>
          <w:szCs w:val="32"/>
        </w:rPr>
        <w:t>挂牌项目</w:t>
      </w:r>
      <w:r w:rsidR="00D03729" w:rsidRPr="00784FC5">
        <w:rPr>
          <w:rFonts w:ascii="Times New Roman" w:eastAsia="仿宋" w:hAnsi="Times New Roman"/>
          <w:bCs/>
          <w:sz w:val="32"/>
          <w:szCs w:val="32"/>
        </w:rPr>
        <w:t>”</w:t>
      </w:r>
      <w:r w:rsidR="00D03729" w:rsidRPr="00784FC5">
        <w:rPr>
          <w:rFonts w:ascii="Times New Roman" w:eastAsia="仿宋" w:hAnsi="Times New Roman"/>
          <w:bCs/>
          <w:sz w:val="32"/>
          <w:szCs w:val="32"/>
        </w:rPr>
        <w:t>栏目中查询</w:t>
      </w:r>
      <w:r w:rsidR="00B0779F" w:rsidRPr="00784FC5">
        <w:rPr>
          <w:rFonts w:ascii="Times New Roman" w:eastAsia="仿宋" w:hAnsi="Times New Roman"/>
          <w:bCs/>
          <w:sz w:val="32"/>
          <w:szCs w:val="32"/>
        </w:rPr>
        <w:t>并</w:t>
      </w:r>
      <w:r w:rsidR="00D03729" w:rsidRPr="00784FC5">
        <w:rPr>
          <w:rFonts w:ascii="Times New Roman" w:eastAsia="仿宋" w:hAnsi="Times New Roman"/>
          <w:bCs/>
          <w:sz w:val="32"/>
          <w:szCs w:val="32"/>
        </w:rPr>
        <w:t>下载</w:t>
      </w:r>
      <w:r w:rsidR="002866A9" w:rsidRPr="00784FC5">
        <w:rPr>
          <w:rFonts w:ascii="Times New Roman" w:eastAsia="仿宋" w:hAnsi="Times New Roman"/>
          <w:bCs/>
          <w:sz w:val="32"/>
          <w:szCs w:val="32"/>
        </w:rPr>
        <w:t>同意</w:t>
      </w:r>
      <w:r w:rsidR="00B0779F" w:rsidRPr="00784FC5">
        <w:rPr>
          <w:rFonts w:ascii="Times New Roman" w:eastAsia="仿宋" w:hAnsi="Times New Roman"/>
          <w:bCs/>
          <w:sz w:val="32"/>
          <w:szCs w:val="32"/>
        </w:rPr>
        <w:t>函</w:t>
      </w:r>
      <w:r w:rsidR="00A86867" w:rsidRPr="00784FC5">
        <w:rPr>
          <w:rFonts w:ascii="Times New Roman" w:eastAsia="仿宋" w:hAnsi="Times New Roman"/>
          <w:bCs/>
          <w:sz w:val="32"/>
          <w:szCs w:val="32"/>
        </w:rPr>
        <w:t>。</w:t>
      </w:r>
    </w:p>
    <w:p w14:paraId="791D8988" w14:textId="65F36F99" w:rsidR="004D6622" w:rsidRPr="00784FC5" w:rsidRDefault="004D6622" w:rsidP="00876BA9">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申请公司应当在同意函的有效期内完成股票定向发行（如有）及股票挂牌程序。</w:t>
      </w:r>
    </w:p>
    <w:p w14:paraId="4F5A9EF5" w14:textId="59DE9FAA" w:rsidR="002866A9" w:rsidRPr="00784FC5" w:rsidRDefault="00B0779F" w:rsidP="00451F80">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全国股转公司</w:t>
      </w:r>
      <w:r w:rsidR="003F2B4D" w:rsidRPr="00784FC5">
        <w:rPr>
          <w:rFonts w:ascii="Times New Roman" w:eastAsia="仿宋" w:hAnsi="Times New Roman"/>
          <w:bCs/>
          <w:sz w:val="32"/>
          <w:szCs w:val="32"/>
        </w:rPr>
        <w:t>按照当日获得</w:t>
      </w:r>
      <w:r w:rsidR="00CA76FA" w:rsidRPr="00784FC5">
        <w:rPr>
          <w:rFonts w:ascii="Times New Roman" w:eastAsia="仿宋" w:hAnsi="Times New Roman"/>
          <w:bCs/>
          <w:sz w:val="32"/>
          <w:szCs w:val="32"/>
        </w:rPr>
        <w:t>同意函</w:t>
      </w:r>
      <w:r w:rsidR="003F2B4D" w:rsidRPr="00784FC5">
        <w:rPr>
          <w:rFonts w:ascii="Times New Roman" w:eastAsia="仿宋" w:hAnsi="Times New Roman"/>
          <w:bCs/>
          <w:sz w:val="32"/>
          <w:szCs w:val="32"/>
        </w:rPr>
        <w:t>的</w:t>
      </w:r>
      <w:r w:rsidR="009D019B" w:rsidRPr="00784FC5">
        <w:rPr>
          <w:rFonts w:ascii="Times New Roman" w:eastAsia="仿宋" w:hAnsi="Times New Roman"/>
          <w:bCs/>
          <w:sz w:val="32"/>
          <w:szCs w:val="32"/>
        </w:rPr>
        <w:t>申请公司</w:t>
      </w:r>
      <w:r w:rsidR="003F2B4D" w:rsidRPr="00784FC5">
        <w:rPr>
          <w:rFonts w:ascii="Times New Roman" w:eastAsia="仿宋" w:hAnsi="Times New Roman"/>
          <w:bCs/>
          <w:sz w:val="32"/>
          <w:szCs w:val="32"/>
        </w:rPr>
        <w:t>受理编号顺序</w:t>
      </w:r>
      <w:r w:rsidR="00200CAA" w:rsidRPr="00784FC5">
        <w:rPr>
          <w:rFonts w:ascii="Times New Roman" w:eastAsia="仿宋" w:hAnsi="Times New Roman"/>
          <w:bCs/>
          <w:sz w:val="32"/>
          <w:szCs w:val="32"/>
        </w:rPr>
        <w:t>由</w:t>
      </w:r>
      <w:r w:rsidR="00200CAA" w:rsidRPr="00784FC5">
        <w:rPr>
          <w:rFonts w:ascii="Times New Roman" w:eastAsia="仿宋" w:hAnsi="Times New Roman"/>
          <w:bCs/>
          <w:sz w:val="32"/>
          <w:szCs w:val="32"/>
        </w:rPr>
        <w:t>BPM</w:t>
      </w:r>
      <w:r w:rsidR="00200CAA" w:rsidRPr="00784FC5">
        <w:rPr>
          <w:rFonts w:ascii="Times New Roman" w:eastAsia="仿宋" w:hAnsi="Times New Roman"/>
          <w:bCs/>
          <w:sz w:val="32"/>
          <w:szCs w:val="32"/>
        </w:rPr>
        <w:t>系统生成</w:t>
      </w:r>
      <w:r w:rsidRPr="00784FC5">
        <w:rPr>
          <w:rFonts w:ascii="Times New Roman" w:eastAsia="仿宋" w:hAnsi="Times New Roman"/>
          <w:bCs/>
          <w:sz w:val="32"/>
          <w:szCs w:val="32"/>
        </w:rPr>
        <w:t>证券代码</w:t>
      </w:r>
      <w:r w:rsidR="00200CAA" w:rsidRPr="00784FC5">
        <w:rPr>
          <w:rFonts w:ascii="Times New Roman" w:eastAsia="仿宋" w:hAnsi="Times New Roman"/>
          <w:bCs/>
          <w:sz w:val="32"/>
          <w:szCs w:val="32"/>
        </w:rPr>
        <w:t>，</w:t>
      </w:r>
      <w:r w:rsidR="00852002" w:rsidRPr="00784FC5">
        <w:rPr>
          <w:rFonts w:ascii="Times New Roman" w:eastAsia="仿宋" w:hAnsi="Times New Roman"/>
          <w:bCs/>
          <w:sz w:val="32"/>
          <w:szCs w:val="32"/>
        </w:rPr>
        <w:t>并</w:t>
      </w:r>
      <w:r w:rsidR="002B19B4" w:rsidRPr="00784FC5">
        <w:rPr>
          <w:rFonts w:ascii="Times New Roman" w:eastAsia="仿宋" w:hAnsi="Times New Roman"/>
          <w:bCs/>
          <w:sz w:val="32"/>
          <w:szCs w:val="32"/>
        </w:rPr>
        <w:t>由</w:t>
      </w:r>
      <w:r w:rsidR="0028585A" w:rsidRPr="00784FC5">
        <w:rPr>
          <w:rFonts w:ascii="Times New Roman" w:eastAsia="仿宋" w:hAnsi="Times New Roman"/>
          <w:bCs/>
          <w:sz w:val="32"/>
          <w:szCs w:val="32"/>
        </w:rPr>
        <w:t>BPM</w:t>
      </w:r>
      <w:r w:rsidR="002B19B4" w:rsidRPr="00784FC5">
        <w:rPr>
          <w:rFonts w:ascii="Times New Roman" w:eastAsia="仿宋" w:hAnsi="Times New Roman"/>
          <w:bCs/>
          <w:sz w:val="32"/>
          <w:szCs w:val="32"/>
        </w:rPr>
        <w:t>系统</w:t>
      </w:r>
      <w:r w:rsidR="00852002" w:rsidRPr="00784FC5">
        <w:rPr>
          <w:rFonts w:ascii="Times New Roman" w:eastAsia="仿宋" w:hAnsi="Times New Roman"/>
          <w:bCs/>
          <w:sz w:val="32"/>
          <w:szCs w:val="32"/>
        </w:rPr>
        <w:t>对申请的证券简称</w:t>
      </w:r>
      <w:r w:rsidR="006F09FF" w:rsidRPr="00784FC5">
        <w:rPr>
          <w:rFonts w:ascii="Times New Roman" w:eastAsia="仿宋" w:hAnsi="Times New Roman"/>
          <w:bCs/>
          <w:sz w:val="32"/>
          <w:szCs w:val="32"/>
        </w:rPr>
        <w:t>进行</w:t>
      </w:r>
      <w:r w:rsidR="00200CAA" w:rsidRPr="00784FC5">
        <w:rPr>
          <w:rFonts w:ascii="Times New Roman" w:eastAsia="仿宋" w:hAnsi="Times New Roman"/>
          <w:bCs/>
          <w:sz w:val="32"/>
          <w:szCs w:val="32"/>
        </w:rPr>
        <w:t>自动</w:t>
      </w:r>
      <w:r w:rsidR="006F09FF" w:rsidRPr="00784FC5">
        <w:rPr>
          <w:rFonts w:ascii="Times New Roman" w:eastAsia="仿宋" w:hAnsi="Times New Roman"/>
          <w:bCs/>
          <w:sz w:val="32"/>
          <w:szCs w:val="32"/>
        </w:rPr>
        <w:t>校验</w:t>
      </w:r>
      <w:r w:rsidR="00200CAA" w:rsidRPr="00784FC5">
        <w:rPr>
          <w:rFonts w:ascii="Times New Roman" w:eastAsia="仿宋" w:hAnsi="Times New Roman"/>
          <w:bCs/>
          <w:sz w:val="32"/>
          <w:szCs w:val="32"/>
        </w:rPr>
        <w:t>。</w:t>
      </w:r>
      <w:r w:rsidR="006F09FF" w:rsidRPr="00784FC5">
        <w:rPr>
          <w:rFonts w:ascii="Times New Roman" w:eastAsia="仿宋" w:hAnsi="Times New Roman"/>
          <w:bCs/>
          <w:sz w:val="32"/>
          <w:szCs w:val="32"/>
        </w:rPr>
        <w:t>完成</w:t>
      </w:r>
      <w:r w:rsidR="00200CAA" w:rsidRPr="00784FC5">
        <w:rPr>
          <w:rFonts w:ascii="Times New Roman" w:eastAsia="仿宋" w:hAnsi="Times New Roman"/>
          <w:bCs/>
          <w:sz w:val="32"/>
          <w:szCs w:val="32"/>
        </w:rPr>
        <w:t>前述事项</w:t>
      </w:r>
      <w:r w:rsidR="006F09FF" w:rsidRPr="00784FC5">
        <w:rPr>
          <w:rFonts w:ascii="Times New Roman" w:eastAsia="仿宋" w:hAnsi="Times New Roman"/>
          <w:bCs/>
          <w:sz w:val="32"/>
          <w:szCs w:val="32"/>
        </w:rPr>
        <w:t>后</w:t>
      </w:r>
      <w:r w:rsidR="00200CAA" w:rsidRPr="00784FC5">
        <w:rPr>
          <w:rFonts w:ascii="Times New Roman" w:eastAsia="仿宋" w:hAnsi="Times New Roman"/>
          <w:bCs/>
          <w:sz w:val="32"/>
          <w:szCs w:val="32"/>
        </w:rPr>
        <w:t>，</w:t>
      </w:r>
      <w:r w:rsidR="00C77012" w:rsidRPr="00784FC5">
        <w:rPr>
          <w:rFonts w:ascii="Times New Roman" w:eastAsia="仿宋" w:hAnsi="Times New Roman"/>
          <w:bCs/>
          <w:sz w:val="32"/>
          <w:szCs w:val="32"/>
        </w:rPr>
        <w:t>申请公</w:t>
      </w:r>
      <w:r w:rsidR="00187AB2" w:rsidRPr="00784FC5">
        <w:rPr>
          <w:rFonts w:ascii="Times New Roman" w:eastAsia="仿宋" w:hAnsi="Times New Roman"/>
          <w:bCs/>
          <w:sz w:val="32"/>
          <w:szCs w:val="32"/>
        </w:rPr>
        <w:t>司</w:t>
      </w:r>
      <w:r w:rsidRPr="00784FC5">
        <w:rPr>
          <w:rFonts w:ascii="Times New Roman" w:eastAsia="仿宋" w:hAnsi="Times New Roman"/>
          <w:bCs/>
          <w:sz w:val="32"/>
          <w:szCs w:val="32"/>
        </w:rPr>
        <w:t>可以</w:t>
      </w:r>
      <w:r w:rsidR="003F2B4D" w:rsidRPr="00784FC5">
        <w:rPr>
          <w:rFonts w:ascii="Times New Roman" w:eastAsia="仿宋" w:hAnsi="Times New Roman"/>
          <w:bCs/>
          <w:sz w:val="32"/>
          <w:szCs w:val="32"/>
        </w:rPr>
        <w:t>在</w:t>
      </w:r>
      <w:r w:rsidR="00200CAA" w:rsidRPr="00784FC5">
        <w:rPr>
          <w:rFonts w:ascii="Times New Roman" w:eastAsia="仿宋" w:hAnsi="Times New Roman"/>
          <w:bCs/>
          <w:sz w:val="32"/>
          <w:szCs w:val="32"/>
        </w:rPr>
        <w:t>BPM</w:t>
      </w:r>
      <w:r w:rsidR="00200CAA" w:rsidRPr="00784FC5">
        <w:rPr>
          <w:rFonts w:ascii="Times New Roman" w:eastAsia="仿宋" w:hAnsi="Times New Roman"/>
          <w:bCs/>
          <w:sz w:val="32"/>
          <w:szCs w:val="32"/>
        </w:rPr>
        <w:t>系统</w:t>
      </w:r>
      <w:r w:rsidR="003F2B4D" w:rsidRPr="00784FC5">
        <w:rPr>
          <w:rFonts w:ascii="Times New Roman" w:eastAsia="仿宋" w:hAnsi="Times New Roman"/>
          <w:bCs/>
          <w:sz w:val="32"/>
          <w:szCs w:val="32"/>
        </w:rPr>
        <w:t>“</w:t>
      </w:r>
      <w:r w:rsidR="003F2B4D" w:rsidRPr="00784FC5">
        <w:rPr>
          <w:rFonts w:ascii="Times New Roman" w:eastAsia="仿宋" w:hAnsi="Times New Roman"/>
          <w:bCs/>
          <w:sz w:val="32"/>
          <w:szCs w:val="32"/>
        </w:rPr>
        <w:t>股票初始登记管理</w:t>
      </w:r>
      <w:r w:rsidR="003F2B4D" w:rsidRPr="00784FC5">
        <w:rPr>
          <w:rFonts w:ascii="Times New Roman" w:eastAsia="仿宋" w:hAnsi="Times New Roman"/>
          <w:bCs/>
          <w:sz w:val="32"/>
          <w:szCs w:val="32"/>
        </w:rPr>
        <w:t>”</w:t>
      </w:r>
      <w:r w:rsidR="003F2B4D" w:rsidRPr="00784FC5">
        <w:rPr>
          <w:rFonts w:ascii="Times New Roman" w:eastAsia="仿宋" w:hAnsi="Times New Roman"/>
          <w:bCs/>
          <w:sz w:val="32"/>
          <w:szCs w:val="32"/>
        </w:rPr>
        <w:t>模块中的</w:t>
      </w:r>
      <w:r w:rsidR="003F2B4D" w:rsidRPr="00784FC5">
        <w:rPr>
          <w:rFonts w:ascii="Times New Roman" w:eastAsia="仿宋" w:hAnsi="Times New Roman"/>
          <w:bCs/>
          <w:sz w:val="32"/>
          <w:szCs w:val="32"/>
        </w:rPr>
        <w:t>“</w:t>
      </w:r>
      <w:r w:rsidR="003F2B4D" w:rsidRPr="00784FC5">
        <w:rPr>
          <w:rFonts w:ascii="Times New Roman" w:eastAsia="仿宋" w:hAnsi="Times New Roman"/>
          <w:bCs/>
          <w:sz w:val="32"/>
          <w:szCs w:val="32"/>
        </w:rPr>
        <w:t>待提交初始登记申请列表</w:t>
      </w:r>
      <w:r w:rsidR="003F2B4D" w:rsidRPr="00784FC5">
        <w:rPr>
          <w:rFonts w:ascii="Times New Roman" w:eastAsia="仿宋" w:hAnsi="Times New Roman"/>
          <w:bCs/>
          <w:sz w:val="32"/>
          <w:szCs w:val="32"/>
        </w:rPr>
        <w:t>”</w:t>
      </w:r>
      <w:r w:rsidR="003F2B4D" w:rsidRPr="00784FC5">
        <w:rPr>
          <w:rFonts w:ascii="Times New Roman" w:eastAsia="仿宋" w:hAnsi="Times New Roman"/>
          <w:bCs/>
          <w:sz w:val="32"/>
          <w:szCs w:val="32"/>
        </w:rPr>
        <w:t>任务栏</w:t>
      </w:r>
      <w:r w:rsidR="00FA706F" w:rsidRPr="00784FC5">
        <w:rPr>
          <w:rFonts w:ascii="Times New Roman" w:eastAsia="仿宋" w:hAnsi="Times New Roman"/>
          <w:bCs/>
          <w:sz w:val="32"/>
          <w:szCs w:val="32"/>
        </w:rPr>
        <w:t>取得</w:t>
      </w:r>
      <w:r w:rsidR="00142F35" w:rsidRPr="00784FC5">
        <w:rPr>
          <w:rFonts w:ascii="Times New Roman" w:eastAsia="仿宋" w:hAnsi="Times New Roman"/>
          <w:bCs/>
          <w:sz w:val="32"/>
          <w:szCs w:val="32"/>
        </w:rPr>
        <w:t>证券简称和证券代码。</w:t>
      </w:r>
    </w:p>
    <w:p w14:paraId="6CC26081" w14:textId="4F310913" w:rsidR="002866A9" w:rsidRPr="00784FC5" w:rsidRDefault="00784FC5" w:rsidP="00784FC5">
      <w:pPr>
        <w:spacing w:line="600" w:lineRule="exact"/>
        <w:outlineLvl w:val="1"/>
        <w:rPr>
          <w:rFonts w:ascii="Times New Roman" w:eastAsia="楷体" w:hAnsi="Times New Roman"/>
          <w:bCs/>
          <w:sz w:val="32"/>
          <w:szCs w:val="32"/>
        </w:rPr>
      </w:pPr>
      <w:r w:rsidRPr="00784FC5">
        <w:rPr>
          <w:rFonts w:ascii="Times New Roman" w:eastAsia="楷体" w:hAnsi="Times New Roman"/>
          <w:bCs/>
          <w:sz w:val="32"/>
          <w:szCs w:val="32"/>
        </w:rPr>
        <w:lastRenderedPageBreak/>
        <w:t xml:space="preserve">   </w:t>
      </w:r>
      <w:r w:rsidR="00800A74" w:rsidRPr="00784FC5">
        <w:rPr>
          <w:rFonts w:ascii="Times New Roman" w:eastAsia="楷体" w:hAnsi="Times New Roman"/>
          <w:bCs/>
          <w:sz w:val="32"/>
          <w:szCs w:val="32"/>
        </w:rPr>
        <w:t>（五）</w:t>
      </w:r>
      <w:r w:rsidR="002866A9" w:rsidRPr="00784FC5">
        <w:rPr>
          <w:rFonts w:ascii="Times New Roman" w:eastAsia="楷体" w:hAnsi="Times New Roman"/>
          <w:bCs/>
          <w:sz w:val="32"/>
          <w:szCs w:val="32"/>
        </w:rPr>
        <w:t>办理挂牌前首次信息披露</w:t>
      </w:r>
    </w:p>
    <w:p w14:paraId="07A77470" w14:textId="27360801" w:rsidR="00815A00" w:rsidRPr="00784FC5" w:rsidRDefault="00784FC5" w:rsidP="00784FC5">
      <w:pPr>
        <w:spacing w:line="600" w:lineRule="exact"/>
        <w:ind w:firstLineChars="170" w:firstLine="544"/>
        <w:outlineLvl w:val="2"/>
        <w:rPr>
          <w:rFonts w:ascii="Times New Roman" w:eastAsia="仿宋" w:hAnsi="Times New Roman"/>
          <w:bCs/>
          <w:sz w:val="32"/>
          <w:szCs w:val="32"/>
        </w:rPr>
      </w:pPr>
      <w:r w:rsidRPr="00784FC5">
        <w:rPr>
          <w:rFonts w:ascii="Times New Roman" w:eastAsia="仿宋" w:hAnsi="Times New Roman"/>
          <w:bCs/>
          <w:sz w:val="32"/>
          <w:szCs w:val="32"/>
        </w:rPr>
        <w:t xml:space="preserve"> </w:t>
      </w:r>
      <w:r w:rsidR="00DF4ED0" w:rsidRPr="00784FC5">
        <w:rPr>
          <w:rFonts w:ascii="Times New Roman" w:eastAsia="仿宋" w:hAnsi="Times New Roman"/>
          <w:bCs/>
          <w:sz w:val="32"/>
          <w:szCs w:val="32"/>
        </w:rPr>
        <w:t>1</w:t>
      </w:r>
      <w:r w:rsidR="002802A5" w:rsidRPr="00784FC5">
        <w:rPr>
          <w:rFonts w:ascii="Times New Roman" w:eastAsia="仿宋" w:hAnsi="Times New Roman"/>
          <w:bCs/>
          <w:sz w:val="32"/>
          <w:szCs w:val="32"/>
        </w:rPr>
        <w:t>．</w:t>
      </w:r>
      <w:r w:rsidR="00815A00" w:rsidRPr="00784FC5">
        <w:rPr>
          <w:rFonts w:ascii="Times New Roman" w:eastAsia="仿宋" w:hAnsi="Times New Roman"/>
          <w:bCs/>
          <w:sz w:val="32"/>
          <w:szCs w:val="32"/>
        </w:rPr>
        <w:t>披露时间</w:t>
      </w:r>
    </w:p>
    <w:p w14:paraId="21E16294" w14:textId="5BC9B1DC" w:rsidR="00815A00" w:rsidRPr="00784FC5" w:rsidRDefault="00C828BC" w:rsidP="00876BA9">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在</w:t>
      </w:r>
      <w:r w:rsidR="008F3373" w:rsidRPr="00784FC5">
        <w:rPr>
          <w:rFonts w:ascii="Times New Roman" w:eastAsia="仿宋" w:hAnsi="Times New Roman"/>
          <w:bCs/>
          <w:sz w:val="32"/>
          <w:szCs w:val="32"/>
        </w:rPr>
        <w:t>取得</w:t>
      </w:r>
      <w:r w:rsidR="00815A00" w:rsidRPr="00784FC5">
        <w:rPr>
          <w:rFonts w:ascii="Times New Roman" w:eastAsia="仿宋" w:hAnsi="Times New Roman"/>
          <w:bCs/>
          <w:sz w:val="32"/>
          <w:szCs w:val="32"/>
        </w:rPr>
        <w:t>同意函、证券简称及证券代码</w:t>
      </w:r>
      <w:r w:rsidR="006976CD" w:rsidRPr="00784FC5">
        <w:rPr>
          <w:rFonts w:ascii="Times New Roman" w:eastAsia="仿宋" w:hAnsi="Times New Roman"/>
          <w:bCs/>
          <w:sz w:val="32"/>
          <w:szCs w:val="32"/>
        </w:rPr>
        <w:t>后</w:t>
      </w:r>
      <w:r w:rsidR="00815A00" w:rsidRPr="00784FC5">
        <w:rPr>
          <w:rFonts w:ascii="Times New Roman" w:eastAsia="仿宋" w:hAnsi="Times New Roman"/>
          <w:bCs/>
          <w:sz w:val="32"/>
          <w:szCs w:val="32"/>
        </w:rPr>
        <w:t>，</w:t>
      </w:r>
      <w:r w:rsidRPr="00784FC5">
        <w:rPr>
          <w:rFonts w:ascii="Times New Roman" w:eastAsia="仿宋" w:hAnsi="Times New Roman"/>
          <w:bCs/>
          <w:sz w:val="32"/>
          <w:szCs w:val="32"/>
        </w:rPr>
        <w:t>主办券商</w:t>
      </w:r>
      <w:r w:rsidR="00815A00" w:rsidRPr="00784FC5">
        <w:rPr>
          <w:rFonts w:ascii="Times New Roman" w:eastAsia="仿宋" w:hAnsi="Times New Roman"/>
          <w:bCs/>
          <w:sz w:val="32"/>
          <w:szCs w:val="32"/>
        </w:rPr>
        <w:t>应</w:t>
      </w:r>
      <w:r w:rsidRPr="00784FC5">
        <w:rPr>
          <w:rFonts w:ascii="Times New Roman" w:eastAsia="仿宋" w:hAnsi="Times New Roman"/>
          <w:bCs/>
          <w:sz w:val="32"/>
          <w:szCs w:val="32"/>
        </w:rPr>
        <w:t>当</w:t>
      </w:r>
      <w:r w:rsidR="006976CD" w:rsidRPr="00784FC5">
        <w:rPr>
          <w:rFonts w:ascii="Times New Roman" w:eastAsia="仿宋" w:hAnsi="Times New Roman"/>
          <w:bCs/>
          <w:sz w:val="32"/>
          <w:szCs w:val="32"/>
        </w:rPr>
        <w:t>及时</w:t>
      </w:r>
      <w:r w:rsidR="00815A00" w:rsidRPr="00784FC5">
        <w:rPr>
          <w:rFonts w:ascii="Times New Roman" w:eastAsia="仿宋" w:hAnsi="Times New Roman"/>
          <w:bCs/>
          <w:sz w:val="32"/>
          <w:szCs w:val="32"/>
        </w:rPr>
        <w:t>协助</w:t>
      </w:r>
      <w:r w:rsidR="009D019B" w:rsidRPr="00784FC5">
        <w:rPr>
          <w:rFonts w:ascii="Times New Roman" w:eastAsia="仿宋" w:hAnsi="Times New Roman"/>
          <w:bCs/>
          <w:sz w:val="32"/>
          <w:szCs w:val="32"/>
        </w:rPr>
        <w:t>申请公司</w:t>
      </w:r>
      <w:r w:rsidR="006976CD" w:rsidRPr="00784FC5">
        <w:rPr>
          <w:rFonts w:ascii="Times New Roman" w:eastAsia="仿宋" w:hAnsi="Times New Roman"/>
          <w:bCs/>
          <w:sz w:val="32"/>
          <w:szCs w:val="32"/>
        </w:rPr>
        <w:t>在财务报表有效期内</w:t>
      </w:r>
      <w:r w:rsidR="00D506E6" w:rsidRPr="00784FC5">
        <w:rPr>
          <w:rFonts w:ascii="Times New Roman" w:eastAsia="仿宋" w:hAnsi="Times New Roman"/>
          <w:bCs/>
          <w:sz w:val="32"/>
          <w:szCs w:val="32"/>
        </w:rPr>
        <w:t>的交易日</w:t>
      </w:r>
      <w:r w:rsidR="00D506E6" w:rsidRPr="00784FC5">
        <w:rPr>
          <w:rFonts w:ascii="Times New Roman" w:eastAsia="仿宋" w:hAnsi="Times New Roman"/>
          <w:bCs/>
          <w:sz w:val="32"/>
          <w:szCs w:val="32"/>
        </w:rPr>
        <w:t>20</w:t>
      </w:r>
      <w:r w:rsidR="00D506E6" w:rsidRPr="00784FC5">
        <w:rPr>
          <w:rFonts w:ascii="Times New Roman" w:eastAsia="仿宋" w:hAnsi="Times New Roman"/>
          <w:bCs/>
          <w:sz w:val="32"/>
          <w:szCs w:val="32"/>
        </w:rPr>
        <w:t>：</w:t>
      </w:r>
      <w:r w:rsidR="00D506E6" w:rsidRPr="00784FC5">
        <w:rPr>
          <w:rFonts w:ascii="Times New Roman" w:eastAsia="仿宋" w:hAnsi="Times New Roman"/>
          <w:bCs/>
          <w:sz w:val="32"/>
          <w:szCs w:val="32"/>
        </w:rPr>
        <w:t>00</w:t>
      </w:r>
      <w:r w:rsidR="00D506E6" w:rsidRPr="00784FC5">
        <w:rPr>
          <w:rFonts w:ascii="Times New Roman" w:eastAsia="仿宋" w:hAnsi="Times New Roman"/>
          <w:bCs/>
          <w:sz w:val="32"/>
          <w:szCs w:val="32"/>
        </w:rPr>
        <w:t>前</w:t>
      </w:r>
      <w:r w:rsidR="00815A00" w:rsidRPr="00784FC5">
        <w:rPr>
          <w:rFonts w:ascii="Times New Roman" w:eastAsia="仿宋" w:hAnsi="Times New Roman"/>
          <w:bCs/>
          <w:sz w:val="32"/>
          <w:szCs w:val="32"/>
        </w:rPr>
        <w:t>通过</w:t>
      </w:r>
      <w:r w:rsidR="00D5033F" w:rsidRPr="00784FC5">
        <w:rPr>
          <w:rFonts w:ascii="Times New Roman" w:eastAsia="仿宋" w:hAnsi="Times New Roman"/>
          <w:bCs/>
          <w:sz w:val="32"/>
          <w:szCs w:val="32"/>
        </w:rPr>
        <w:t>BPM</w:t>
      </w:r>
      <w:r w:rsidR="00D5033F" w:rsidRPr="00784FC5">
        <w:rPr>
          <w:rFonts w:ascii="Times New Roman" w:eastAsia="仿宋" w:hAnsi="Times New Roman"/>
          <w:bCs/>
          <w:sz w:val="32"/>
          <w:szCs w:val="32"/>
        </w:rPr>
        <w:t>系统</w:t>
      </w:r>
      <w:r w:rsidR="006976CD" w:rsidRPr="00784FC5">
        <w:rPr>
          <w:rFonts w:ascii="Times New Roman" w:eastAsia="仿宋" w:hAnsi="Times New Roman"/>
          <w:bCs/>
          <w:sz w:val="32"/>
          <w:szCs w:val="32"/>
        </w:rPr>
        <w:t>完成</w:t>
      </w:r>
      <w:r w:rsidR="00815A00" w:rsidRPr="00784FC5">
        <w:rPr>
          <w:rFonts w:ascii="Times New Roman" w:eastAsia="仿宋" w:hAnsi="Times New Roman"/>
          <w:bCs/>
          <w:sz w:val="32"/>
          <w:szCs w:val="32"/>
        </w:rPr>
        <w:t>首次信息披露。</w:t>
      </w:r>
    </w:p>
    <w:p w14:paraId="28E4C46A" w14:textId="71DCFE39" w:rsidR="00815A00" w:rsidRPr="00784FC5" w:rsidRDefault="00800A74" w:rsidP="00784FC5">
      <w:pPr>
        <w:spacing w:line="600" w:lineRule="exact"/>
        <w:ind w:firstLineChars="231" w:firstLine="739"/>
        <w:outlineLvl w:val="2"/>
        <w:rPr>
          <w:rFonts w:ascii="Times New Roman" w:eastAsia="仿宋" w:hAnsi="Times New Roman"/>
          <w:bCs/>
          <w:sz w:val="32"/>
          <w:szCs w:val="32"/>
        </w:rPr>
      </w:pPr>
      <w:r w:rsidRPr="00784FC5">
        <w:rPr>
          <w:rFonts w:ascii="Times New Roman" w:eastAsia="仿宋" w:hAnsi="Times New Roman"/>
          <w:bCs/>
          <w:sz w:val="32"/>
          <w:szCs w:val="32"/>
        </w:rPr>
        <w:t>2</w:t>
      </w:r>
      <w:r w:rsidR="002802A5" w:rsidRPr="00784FC5">
        <w:rPr>
          <w:rFonts w:ascii="Times New Roman" w:eastAsia="仿宋" w:hAnsi="Times New Roman"/>
          <w:bCs/>
          <w:sz w:val="32"/>
          <w:szCs w:val="32"/>
        </w:rPr>
        <w:t>．</w:t>
      </w:r>
      <w:r w:rsidR="00815A00" w:rsidRPr="00784FC5">
        <w:rPr>
          <w:rFonts w:ascii="Times New Roman" w:eastAsia="仿宋" w:hAnsi="Times New Roman"/>
          <w:bCs/>
          <w:sz w:val="32"/>
          <w:szCs w:val="32"/>
        </w:rPr>
        <w:t>披露文件</w:t>
      </w:r>
    </w:p>
    <w:p w14:paraId="438E511A" w14:textId="2CA37719" w:rsidR="002866A9" w:rsidRPr="00784FC5" w:rsidRDefault="00800A74" w:rsidP="00876BA9">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w:t>
      </w:r>
      <w:r w:rsidRPr="00784FC5">
        <w:rPr>
          <w:rFonts w:ascii="Times New Roman" w:eastAsia="仿宋" w:hAnsi="Times New Roman"/>
          <w:bCs/>
          <w:sz w:val="32"/>
          <w:szCs w:val="32"/>
        </w:rPr>
        <w:t>1</w:t>
      </w:r>
      <w:r w:rsidRPr="00784FC5">
        <w:rPr>
          <w:rFonts w:ascii="Times New Roman" w:eastAsia="仿宋" w:hAnsi="Times New Roman"/>
          <w:bCs/>
          <w:sz w:val="32"/>
          <w:szCs w:val="32"/>
        </w:rPr>
        <w:t>）</w:t>
      </w:r>
      <w:r w:rsidR="002866A9" w:rsidRPr="00784FC5">
        <w:rPr>
          <w:rFonts w:ascii="Times New Roman" w:eastAsia="仿宋" w:hAnsi="Times New Roman"/>
          <w:bCs/>
          <w:sz w:val="32"/>
          <w:szCs w:val="32"/>
        </w:rPr>
        <w:t>公开转让说明书；</w:t>
      </w:r>
    </w:p>
    <w:p w14:paraId="45CA2697" w14:textId="161CCC82" w:rsidR="002866A9" w:rsidRPr="00784FC5" w:rsidRDefault="00800A74" w:rsidP="00876BA9">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w:t>
      </w:r>
      <w:r w:rsidRPr="00784FC5">
        <w:rPr>
          <w:rFonts w:ascii="Times New Roman" w:eastAsia="仿宋" w:hAnsi="Times New Roman"/>
          <w:bCs/>
          <w:sz w:val="32"/>
          <w:szCs w:val="32"/>
        </w:rPr>
        <w:t>2</w:t>
      </w:r>
      <w:r w:rsidRPr="00784FC5">
        <w:rPr>
          <w:rFonts w:ascii="Times New Roman" w:eastAsia="仿宋" w:hAnsi="Times New Roman"/>
          <w:bCs/>
          <w:sz w:val="32"/>
          <w:szCs w:val="32"/>
        </w:rPr>
        <w:t>）</w:t>
      </w:r>
      <w:r w:rsidR="002866A9" w:rsidRPr="00784FC5">
        <w:rPr>
          <w:rFonts w:ascii="Times New Roman" w:eastAsia="仿宋" w:hAnsi="Times New Roman"/>
          <w:bCs/>
          <w:sz w:val="32"/>
          <w:szCs w:val="32"/>
        </w:rPr>
        <w:t>财务报表及审计报告；</w:t>
      </w:r>
    </w:p>
    <w:p w14:paraId="1ED2C781" w14:textId="2B13AB58" w:rsidR="002866A9" w:rsidRPr="00784FC5" w:rsidRDefault="00800A74" w:rsidP="00876BA9">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w:t>
      </w:r>
      <w:r w:rsidR="00E15744" w:rsidRPr="00784FC5">
        <w:rPr>
          <w:rFonts w:ascii="Times New Roman" w:eastAsia="仿宋" w:hAnsi="Times New Roman"/>
          <w:bCs/>
          <w:sz w:val="32"/>
          <w:szCs w:val="32"/>
        </w:rPr>
        <w:t>3</w:t>
      </w:r>
      <w:r w:rsidRPr="00784FC5">
        <w:rPr>
          <w:rFonts w:ascii="Times New Roman" w:eastAsia="仿宋" w:hAnsi="Times New Roman"/>
          <w:bCs/>
          <w:sz w:val="32"/>
          <w:szCs w:val="32"/>
        </w:rPr>
        <w:t>）</w:t>
      </w:r>
      <w:r w:rsidR="002866A9" w:rsidRPr="00784FC5">
        <w:rPr>
          <w:rFonts w:ascii="Times New Roman" w:eastAsia="仿宋" w:hAnsi="Times New Roman"/>
          <w:bCs/>
          <w:sz w:val="32"/>
          <w:szCs w:val="32"/>
        </w:rPr>
        <w:t>法律意见书；</w:t>
      </w:r>
    </w:p>
    <w:p w14:paraId="173C51B2" w14:textId="3B3A7ACE" w:rsidR="002866A9" w:rsidRPr="00784FC5" w:rsidRDefault="00800A74" w:rsidP="00876BA9">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w:t>
      </w:r>
      <w:r w:rsidR="00E15744" w:rsidRPr="00784FC5">
        <w:rPr>
          <w:rFonts w:ascii="Times New Roman" w:eastAsia="仿宋" w:hAnsi="Times New Roman"/>
          <w:bCs/>
          <w:sz w:val="32"/>
          <w:szCs w:val="32"/>
        </w:rPr>
        <w:t>4</w:t>
      </w:r>
      <w:r w:rsidRPr="00784FC5">
        <w:rPr>
          <w:rFonts w:ascii="Times New Roman" w:eastAsia="仿宋" w:hAnsi="Times New Roman"/>
          <w:bCs/>
          <w:sz w:val="32"/>
          <w:szCs w:val="32"/>
        </w:rPr>
        <w:t>）</w:t>
      </w:r>
      <w:r w:rsidR="002866A9" w:rsidRPr="00784FC5">
        <w:rPr>
          <w:rFonts w:ascii="Times New Roman" w:eastAsia="仿宋" w:hAnsi="Times New Roman"/>
          <w:bCs/>
          <w:sz w:val="32"/>
          <w:szCs w:val="32"/>
        </w:rPr>
        <w:t>补充法律意见书（如有）；</w:t>
      </w:r>
    </w:p>
    <w:p w14:paraId="0016C520" w14:textId="2B6E13D9" w:rsidR="002866A9" w:rsidRPr="00784FC5" w:rsidRDefault="00800A74" w:rsidP="00876BA9">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w:t>
      </w:r>
      <w:r w:rsidR="00E15744" w:rsidRPr="00784FC5">
        <w:rPr>
          <w:rFonts w:ascii="Times New Roman" w:eastAsia="仿宋" w:hAnsi="Times New Roman"/>
          <w:bCs/>
          <w:sz w:val="32"/>
          <w:szCs w:val="32"/>
        </w:rPr>
        <w:t>5</w:t>
      </w:r>
      <w:r w:rsidRPr="00784FC5">
        <w:rPr>
          <w:rFonts w:ascii="Times New Roman" w:eastAsia="仿宋" w:hAnsi="Times New Roman"/>
          <w:bCs/>
          <w:sz w:val="32"/>
          <w:szCs w:val="32"/>
        </w:rPr>
        <w:t>）</w:t>
      </w:r>
      <w:r w:rsidR="002866A9" w:rsidRPr="00784FC5">
        <w:rPr>
          <w:rFonts w:ascii="Times New Roman" w:eastAsia="仿宋" w:hAnsi="Times New Roman"/>
          <w:bCs/>
          <w:sz w:val="32"/>
          <w:szCs w:val="32"/>
        </w:rPr>
        <w:t>公司章程；</w:t>
      </w:r>
    </w:p>
    <w:p w14:paraId="04951D97" w14:textId="3DF04CDA" w:rsidR="002866A9" w:rsidRPr="00784FC5" w:rsidRDefault="00800A74" w:rsidP="00876BA9">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w:t>
      </w:r>
      <w:r w:rsidR="00E15744" w:rsidRPr="00784FC5">
        <w:rPr>
          <w:rFonts w:ascii="Times New Roman" w:eastAsia="仿宋" w:hAnsi="Times New Roman"/>
          <w:bCs/>
          <w:sz w:val="32"/>
          <w:szCs w:val="32"/>
        </w:rPr>
        <w:t>6</w:t>
      </w:r>
      <w:r w:rsidRPr="00784FC5">
        <w:rPr>
          <w:rFonts w:ascii="Times New Roman" w:eastAsia="仿宋" w:hAnsi="Times New Roman"/>
          <w:bCs/>
          <w:sz w:val="32"/>
          <w:szCs w:val="32"/>
        </w:rPr>
        <w:t>）</w:t>
      </w:r>
      <w:r w:rsidR="002866A9" w:rsidRPr="00784FC5">
        <w:rPr>
          <w:rFonts w:ascii="Times New Roman" w:eastAsia="仿宋" w:hAnsi="Times New Roman"/>
          <w:bCs/>
          <w:sz w:val="32"/>
          <w:szCs w:val="32"/>
        </w:rPr>
        <w:t>主办券商推荐报告；</w:t>
      </w:r>
    </w:p>
    <w:p w14:paraId="679CEFD6" w14:textId="51C3BAA8" w:rsidR="002866A9" w:rsidRPr="00784FC5" w:rsidRDefault="00800A74" w:rsidP="00876BA9">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w:t>
      </w:r>
      <w:r w:rsidR="00E15744" w:rsidRPr="00784FC5">
        <w:rPr>
          <w:rFonts w:ascii="Times New Roman" w:eastAsia="仿宋" w:hAnsi="Times New Roman"/>
          <w:bCs/>
          <w:sz w:val="32"/>
          <w:szCs w:val="32"/>
        </w:rPr>
        <w:t>7</w:t>
      </w:r>
      <w:r w:rsidRPr="00784FC5">
        <w:rPr>
          <w:rFonts w:ascii="Times New Roman" w:eastAsia="仿宋" w:hAnsi="Times New Roman"/>
          <w:bCs/>
          <w:sz w:val="32"/>
          <w:szCs w:val="32"/>
        </w:rPr>
        <w:t>）</w:t>
      </w:r>
      <w:r w:rsidR="00A93E23" w:rsidRPr="00784FC5">
        <w:rPr>
          <w:rFonts w:ascii="Times New Roman" w:eastAsia="仿宋" w:hAnsi="Times New Roman"/>
          <w:bCs/>
          <w:sz w:val="32"/>
          <w:szCs w:val="32"/>
        </w:rPr>
        <w:t>定向发行说明书</w:t>
      </w:r>
      <w:r w:rsidR="002B19B4" w:rsidRPr="00784FC5">
        <w:rPr>
          <w:rFonts w:ascii="Times New Roman" w:eastAsia="仿宋" w:hAnsi="Times New Roman"/>
          <w:bCs/>
          <w:sz w:val="32"/>
          <w:szCs w:val="32"/>
        </w:rPr>
        <w:t>（如有）</w:t>
      </w:r>
      <w:r w:rsidR="000E4C8F" w:rsidRPr="00784FC5">
        <w:rPr>
          <w:rFonts w:ascii="Times New Roman" w:eastAsia="仿宋" w:hAnsi="Times New Roman"/>
          <w:bCs/>
          <w:sz w:val="32"/>
          <w:szCs w:val="32"/>
        </w:rPr>
        <w:t>；</w:t>
      </w:r>
      <w:r w:rsidR="000E4C8F" w:rsidRPr="00784FC5" w:rsidDel="000E4C8F">
        <w:rPr>
          <w:rFonts w:ascii="Times New Roman" w:eastAsia="仿宋" w:hAnsi="Times New Roman"/>
          <w:bCs/>
          <w:sz w:val="32"/>
          <w:szCs w:val="32"/>
        </w:rPr>
        <w:t xml:space="preserve"> </w:t>
      </w:r>
    </w:p>
    <w:p w14:paraId="39429B27" w14:textId="70A2BD22" w:rsidR="00A93E23" w:rsidRPr="00784FC5" w:rsidRDefault="00800A74" w:rsidP="00876BA9">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w:t>
      </w:r>
      <w:r w:rsidR="00E15744" w:rsidRPr="00784FC5">
        <w:rPr>
          <w:rFonts w:ascii="Times New Roman" w:eastAsia="仿宋" w:hAnsi="Times New Roman"/>
          <w:bCs/>
          <w:sz w:val="32"/>
          <w:szCs w:val="32"/>
        </w:rPr>
        <w:t>8</w:t>
      </w:r>
      <w:r w:rsidRPr="00784FC5">
        <w:rPr>
          <w:rFonts w:ascii="Times New Roman" w:eastAsia="仿宋" w:hAnsi="Times New Roman"/>
          <w:bCs/>
          <w:sz w:val="32"/>
          <w:szCs w:val="32"/>
        </w:rPr>
        <w:t>）</w:t>
      </w:r>
      <w:r w:rsidR="00A93E23" w:rsidRPr="00784FC5">
        <w:rPr>
          <w:rFonts w:ascii="Times New Roman" w:eastAsia="仿宋" w:hAnsi="Times New Roman"/>
          <w:bCs/>
          <w:sz w:val="32"/>
          <w:szCs w:val="32"/>
        </w:rPr>
        <w:t>设置表决权差异安排的股东大会决议（如有）</w:t>
      </w:r>
      <w:r w:rsidR="0033595A" w:rsidRPr="00784FC5">
        <w:rPr>
          <w:rFonts w:ascii="Times New Roman" w:eastAsia="仿宋" w:hAnsi="Times New Roman"/>
          <w:bCs/>
          <w:sz w:val="32"/>
          <w:szCs w:val="32"/>
        </w:rPr>
        <w:t>；</w:t>
      </w:r>
    </w:p>
    <w:p w14:paraId="0AA9E544" w14:textId="5E4267E0" w:rsidR="002866A9" w:rsidRPr="00784FC5" w:rsidRDefault="00A93E23" w:rsidP="00876BA9">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w:t>
      </w:r>
      <w:r w:rsidRPr="00784FC5">
        <w:rPr>
          <w:rFonts w:ascii="Times New Roman" w:eastAsia="仿宋" w:hAnsi="Times New Roman"/>
          <w:bCs/>
          <w:sz w:val="32"/>
          <w:szCs w:val="32"/>
        </w:rPr>
        <w:t>9</w:t>
      </w:r>
      <w:r w:rsidRPr="00784FC5">
        <w:rPr>
          <w:rFonts w:ascii="Times New Roman" w:eastAsia="仿宋" w:hAnsi="Times New Roman"/>
          <w:bCs/>
          <w:sz w:val="32"/>
          <w:szCs w:val="32"/>
        </w:rPr>
        <w:t>）</w:t>
      </w:r>
      <w:r w:rsidR="000E4C8F" w:rsidRPr="00784FC5">
        <w:rPr>
          <w:rFonts w:ascii="Times New Roman" w:eastAsia="仿宋" w:hAnsi="Times New Roman"/>
          <w:bCs/>
          <w:sz w:val="32"/>
          <w:szCs w:val="32"/>
        </w:rPr>
        <w:t>全国股转公司同意挂牌的函</w:t>
      </w:r>
      <w:r w:rsidRPr="00784FC5">
        <w:rPr>
          <w:rFonts w:ascii="Times New Roman" w:eastAsia="仿宋" w:hAnsi="Times New Roman"/>
          <w:bCs/>
          <w:sz w:val="32"/>
          <w:szCs w:val="32"/>
        </w:rPr>
        <w:t>或全国股转公司同意挂牌及发行的函</w:t>
      </w:r>
      <w:r w:rsidR="000E4C8F" w:rsidRPr="00784FC5">
        <w:rPr>
          <w:rFonts w:ascii="Times New Roman" w:eastAsia="仿宋" w:hAnsi="Times New Roman"/>
          <w:bCs/>
          <w:sz w:val="32"/>
          <w:szCs w:val="32"/>
        </w:rPr>
        <w:t>；</w:t>
      </w:r>
      <w:r w:rsidR="000E4C8F" w:rsidRPr="00784FC5" w:rsidDel="000E4C8F">
        <w:rPr>
          <w:rFonts w:ascii="Times New Roman" w:eastAsia="仿宋" w:hAnsi="Times New Roman"/>
          <w:bCs/>
          <w:sz w:val="32"/>
          <w:szCs w:val="32"/>
        </w:rPr>
        <w:t xml:space="preserve"> </w:t>
      </w:r>
    </w:p>
    <w:p w14:paraId="027882F4" w14:textId="67E50E41" w:rsidR="002866A9" w:rsidRPr="00784FC5" w:rsidRDefault="00A93E23" w:rsidP="00876BA9">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w:t>
      </w:r>
      <w:r w:rsidRPr="00784FC5">
        <w:rPr>
          <w:rFonts w:ascii="Times New Roman" w:eastAsia="仿宋" w:hAnsi="Times New Roman"/>
          <w:bCs/>
          <w:sz w:val="32"/>
          <w:szCs w:val="32"/>
        </w:rPr>
        <w:t>10</w:t>
      </w:r>
      <w:r w:rsidRPr="00784FC5">
        <w:rPr>
          <w:rFonts w:ascii="Times New Roman" w:eastAsia="仿宋" w:hAnsi="Times New Roman"/>
          <w:bCs/>
          <w:sz w:val="32"/>
          <w:szCs w:val="32"/>
        </w:rPr>
        <w:t>）</w:t>
      </w:r>
      <w:r w:rsidR="000E4C8F" w:rsidRPr="00784FC5">
        <w:rPr>
          <w:rFonts w:ascii="Times New Roman" w:eastAsia="仿宋" w:hAnsi="Times New Roman"/>
          <w:bCs/>
          <w:sz w:val="32"/>
          <w:szCs w:val="32"/>
        </w:rPr>
        <w:t>中国证监会核准文件（如有）；</w:t>
      </w:r>
      <w:r w:rsidR="000E4C8F" w:rsidRPr="00784FC5" w:rsidDel="000E4C8F">
        <w:rPr>
          <w:rFonts w:ascii="Times New Roman" w:eastAsia="仿宋" w:hAnsi="Times New Roman"/>
          <w:bCs/>
          <w:sz w:val="32"/>
          <w:szCs w:val="32"/>
        </w:rPr>
        <w:t xml:space="preserve"> </w:t>
      </w:r>
    </w:p>
    <w:p w14:paraId="3FC7C49C" w14:textId="5960CEB8" w:rsidR="000E4C8F" w:rsidRPr="00784FC5" w:rsidRDefault="000E4C8F" w:rsidP="00876BA9">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w:t>
      </w:r>
      <w:r w:rsidR="00E15744" w:rsidRPr="00784FC5">
        <w:rPr>
          <w:rFonts w:ascii="Times New Roman" w:eastAsia="仿宋" w:hAnsi="Times New Roman"/>
          <w:bCs/>
          <w:sz w:val="32"/>
          <w:szCs w:val="32"/>
        </w:rPr>
        <w:t>1</w:t>
      </w:r>
      <w:r w:rsidR="00A93E23" w:rsidRPr="00784FC5">
        <w:rPr>
          <w:rFonts w:ascii="Times New Roman" w:eastAsia="仿宋" w:hAnsi="Times New Roman"/>
          <w:bCs/>
          <w:sz w:val="32"/>
          <w:szCs w:val="32"/>
        </w:rPr>
        <w:t>1</w:t>
      </w:r>
      <w:r w:rsidRPr="00784FC5">
        <w:rPr>
          <w:rFonts w:ascii="Times New Roman" w:eastAsia="仿宋" w:hAnsi="Times New Roman"/>
          <w:bCs/>
          <w:sz w:val="32"/>
          <w:szCs w:val="32"/>
        </w:rPr>
        <w:t>）其他公告文件（如有）。</w:t>
      </w:r>
    </w:p>
    <w:p w14:paraId="080F21B6" w14:textId="41BF30B7" w:rsidR="00BE385B" w:rsidRPr="00784FC5" w:rsidRDefault="00106D2E" w:rsidP="00784FC5">
      <w:pPr>
        <w:spacing w:line="600" w:lineRule="exact"/>
        <w:ind w:firstLineChars="236" w:firstLine="755"/>
        <w:outlineLvl w:val="2"/>
        <w:rPr>
          <w:rFonts w:ascii="Times New Roman" w:eastAsia="仿宋" w:hAnsi="Times New Roman"/>
          <w:bCs/>
          <w:sz w:val="32"/>
          <w:szCs w:val="32"/>
        </w:rPr>
      </w:pPr>
      <w:r w:rsidRPr="00784FC5">
        <w:rPr>
          <w:rFonts w:ascii="Times New Roman" w:eastAsia="仿宋" w:hAnsi="Times New Roman"/>
          <w:bCs/>
          <w:sz w:val="32"/>
          <w:szCs w:val="32"/>
        </w:rPr>
        <w:t>3</w:t>
      </w:r>
      <w:r w:rsidRPr="00784FC5">
        <w:rPr>
          <w:rFonts w:ascii="Times New Roman" w:eastAsia="仿宋" w:hAnsi="Times New Roman"/>
          <w:bCs/>
          <w:sz w:val="32"/>
          <w:szCs w:val="32"/>
        </w:rPr>
        <w:t>．</w:t>
      </w:r>
      <w:r w:rsidR="00BE385B" w:rsidRPr="00784FC5">
        <w:rPr>
          <w:rFonts w:ascii="Times New Roman" w:eastAsia="仿宋" w:hAnsi="Times New Roman"/>
          <w:bCs/>
          <w:sz w:val="32"/>
          <w:szCs w:val="32"/>
        </w:rPr>
        <w:t>具体操作</w:t>
      </w:r>
    </w:p>
    <w:p w14:paraId="46C16268" w14:textId="6185D9DA" w:rsidR="002866A9" w:rsidRPr="00784FC5" w:rsidRDefault="006976CD" w:rsidP="00876BA9">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在确认申请文件已归档的前提下，</w:t>
      </w:r>
      <w:r w:rsidR="002866A9" w:rsidRPr="00784FC5">
        <w:rPr>
          <w:rFonts w:ascii="Times New Roman" w:eastAsia="仿宋" w:hAnsi="Times New Roman"/>
          <w:bCs/>
          <w:sz w:val="32"/>
          <w:szCs w:val="32"/>
        </w:rPr>
        <w:t>主办券商</w:t>
      </w:r>
      <w:r w:rsidR="00A93E23" w:rsidRPr="00784FC5">
        <w:rPr>
          <w:rFonts w:ascii="Times New Roman" w:eastAsia="仿宋" w:hAnsi="Times New Roman"/>
          <w:bCs/>
          <w:sz w:val="32"/>
          <w:szCs w:val="32"/>
        </w:rPr>
        <w:t>应当</w:t>
      </w:r>
      <w:r w:rsidRPr="00784FC5">
        <w:rPr>
          <w:rFonts w:ascii="Times New Roman" w:eastAsia="仿宋" w:hAnsi="Times New Roman"/>
          <w:bCs/>
          <w:sz w:val="32"/>
          <w:szCs w:val="32"/>
        </w:rPr>
        <w:t>协助申请公司</w:t>
      </w:r>
      <w:r w:rsidR="00BE385B" w:rsidRPr="00784FC5">
        <w:rPr>
          <w:rFonts w:ascii="Times New Roman" w:eastAsia="仿宋" w:hAnsi="Times New Roman"/>
          <w:bCs/>
          <w:sz w:val="32"/>
          <w:szCs w:val="32"/>
        </w:rPr>
        <w:t>在</w:t>
      </w:r>
      <w:r w:rsidR="00D5033F" w:rsidRPr="00784FC5">
        <w:rPr>
          <w:rFonts w:ascii="Times New Roman" w:eastAsia="仿宋" w:hAnsi="Times New Roman"/>
          <w:bCs/>
          <w:sz w:val="32"/>
          <w:szCs w:val="32"/>
        </w:rPr>
        <w:t>BPM</w:t>
      </w:r>
      <w:r w:rsidR="00D5033F" w:rsidRPr="00784FC5">
        <w:rPr>
          <w:rFonts w:ascii="Times New Roman" w:eastAsia="仿宋" w:hAnsi="Times New Roman"/>
          <w:bCs/>
          <w:sz w:val="32"/>
          <w:szCs w:val="32"/>
        </w:rPr>
        <w:t>系统</w:t>
      </w:r>
      <w:r w:rsidR="00EC2F6A" w:rsidRPr="00784FC5">
        <w:rPr>
          <w:rFonts w:ascii="Times New Roman" w:eastAsia="仿宋" w:hAnsi="Times New Roman"/>
          <w:bCs/>
          <w:sz w:val="32"/>
          <w:szCs w:val="32"/>
        </w:rPr>
        <w:t>“</w:t>
      </w:r>
      <w:r w:rsidR="00EC2F6A" w:rsidRPr="00784FC5">
        <w:rPr>
          <w:rFonts w:ascii="Times New Roman" w:eastAsia="仿宋" w:hAnsi="Times New Roman"/>
          <w:bCs/>
          <w:sz w:val="32"/>
          <w:szCs w:val="32"/>
        </w:rPr>
        <w:t>挂牌前信息披露</w:t>
      </w:r>
      <w:r w:rsidR="00EC2F6A" w:rsidRPr="00784FC5">
        <w:rPr>
          <w:rFonts w:ascii="Times New Roman" w:eastAsia="仿宋" w:hAnsi="Times New Roman"/>
          <w:bCs/>
          <w:sz w:val="32"/>
          <w:szCs w:val="32"/>
        </w:rPr>
        <w:t>”</w:t>
      </w:r>
      <w:r w:rsidR="002866A9" w:rsidRPr="00784FC5">
        <w:rPr>
          <w:rFonts w:ascii="Times New Roman" w:eastAsia="仿宋" w:hAnsi="Times New Roman"/>
          <w:bCs/>
          <w:sz w:val="32"/>
          <w:szCs w:val="32"/>
        </w:rPr>
        <w:t>模块</w:t>
      </w:r>
      <w:r w:rsidR="00EC2F6A" w:rsidRPr="00784FC5">
        <w:rPr>
          <w:rFonts w:ascii="Times New Roman" w:eastAsia="仿宋" w:hAnsi="Times New Roman"/>
          <w:bCs/>
          <w:sz w:val="32"/>
          <w:szCs w:val="32"/>
        </w:rPr>
        <w:t>中的</w:t>
      </w:r>
      <w:r w:rsidR="00EC2F6A" w:rsidRPr="00784FC5">
        <w:rPr>
          <w:rFonts w:ascii="Times New Roman" w:eastAsia="仿宋" w:hAnsi="Times New Roman"/>
          <w:bCs/>
          <w:sz w:val="32"/>
          <w:szCs w:val="32"/>
        </w:rPr>
        <w:t>“</w:t>
      </w:r>
      <w:r w:rsidR="00EC2F6A" w:rsidRPr="00784FC5">
        <w:rPr>
          <w:rFonts w:ascii="Times New Roman" w:eastAsia="仿宋" w:hAnsi="Times New Roman"/>
          <w:bCs/>
          <w:sz w:val="32"/>
          <w:szCs w:val="32"/>
        </w:rPr>
        <w:t>待首次信息披露</w:t>
      </w:r>
      <w:r w:rsidR="00EC2F6A" w:rsidRPr="00784FC5">
        <w:rPr>
          <w:rFonts w:ascii="Times New Roman" w:eastAsia="仿宋" w:hAnsi="Times New Roman"/>
          <w:bCs/>
          <w:sz w:val="32"/>
          <w:szCs w:val="32"/>
        </w:rPr>
        <w:t>”</w:t>
      </w:r>
      <w:r w:rsidR="00EC2F6A" w:rsidRPr="00784FC5">
        <w:rPr>
          <w:rFonts w:ascii="Times New Roman" w:eastAsia="仿宋" w:hAnsi="Times New Roman"/>
          <w:bCs/>
          <w:sz w:val="32"/>
          <w:szCs w:val="32"/>
        </w:rPr>
        <w:t>任务栏</w:t>
      </w:r>
      <w:r w:rsidR="002866A9" w:rsidRPr="00784FC5">
        <w:rPr>
          <w:rFonts w:ascii="Times New Roman" w:eastAsia="仿宋" w:hAnsi="Times New Roman"/>
          <w:bCs/>
          <w:sz w:val="32"/>
          <w:szCs w:val="32"/>
        </w:rPr>
        <w:t>，找到待披露的项目，打开并点击</w:t>
      </w:r>
      <w:r w:rsidR="0049578B" w:rsidRPr="00784FC5">
        <w:rPr>
          <w:rFonts w:ascii="Times New Roman" w:eastAsia="仿宋" w:hAnsi="Times New Roman"/>
          <w:bCs/>
          <w:sz w:val="32"/>
          <w:szCs w:val="32"/>
        </w:rPr>
        <w:t>“</w:t>
      </w:r>
      <w:r w:rsidR="002866A9" w:rsidRPr="00784FC5">
        <w:rPr>
          <w:rFonts w:ascii="Times New Roman" w:eastAsia="仿宋" w:hAnsi="Times New Roman"/>
          <w:bCs/>
          <w:sz w:val="32"/>
          <w:szCs w:val="32"/>
        </w:rPr>
        <w:t>处理</w:t>
      </w:r>
      <w:r w:rsidR="0049578B" w:rsidRPr="00784FC5">
        <w:rPr>
          <w:rFonts w:ascii="Times New Roman" w:eastAsia="仿宋" w:hAnsi="Times New Roman"/>
          <w:bCs/>
          <w:sz w:val="32"/>
          <w:szCs w:val="32"/>
        </w:rPr>
        <w:t>”</w:t>
      </w:r>
      <w:r w:rsidR="002866A9" w:rsidRPr="00784FC5">
        <w:rPr>
          <w:rFonts w:ascii="Times New Roman" w:eastAsia="仿宋" w:hAnsi="Times New Roman"/>
          <w:bCs/>
          <w:sz w:val="32"/>
          <w:szCs w:val="32"/>
        </w:rPr>
        <w:t>进入传送公告页</w:t>
      </w:r>
      <w:r w:rsidR="002866A9" w:rsidRPr="00784FC5">
        <w:rPr>
          <w:rFonts w:ascii="Times New Roman" w:eastAsia="仿宋" w:hAnsi="Times New Roman"/>
          <w:bCs/>
          <w:sz w:val="32"/>
          <w:szCs w:val="32"/>
        </w:rPr>
        <w:lastRenderedPageBreak/>
        <w:t>面。</w:t>
      </w:r>
    </w:p>
    <w:p w14:paraId="0A5B1592" w14:textId="1229A701" w:rsidR="00106D2E" w:rsidRPr="00784FC5" w:rsidRDefault="002866A9" w:rsidP="00106D2E">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在</w:t>
      </w:r>
      <w:r w:rsidR="00BE385B" w:rsidRPr="00784FC5">
        <w:rPr>
          <w:rFonts w:ascii="Times New Roman" w:eastAsia="仿宋" w:hAnsi="Times New Roman"/>
          <w:bCs/>
          <w:sz w:val="32"/>
          <w:szCs w:val="32"/>
        </w:rPr>
        <w:t>传送公告</w:t>
      </w:r>
      <w:r w:rsidRPr="00784FC5">
        <w:rPr>
          <w:rFonts w:ascii="Times New Roman" w:eastAsia="仿宋" w:hAnsi="Times New Roman"/>
          <w:bCs/>
          <w:sz w:val="32"/>
          <w:szCs w:val="32"/>
        </w:rPr>
        <w:t>页面，</w:t>
      </w:r>
      <w:r w:rsidR="00CA6B61" w:rsidRPr="00784FC5">
        <w:rPr>
          <w:rFonts w:ascii="Times New Roman" w:eastAsia="仿宋" w:hAnsi="Times New Roman"/>
          <w:bCs/>
          <w:sz w:val="32"/>
          <w:szCs w:val="32"/>
        </w:rPr>
        <w:t>BPM</w:t>
      </w:r>
      <w:r w:rsidRPr="00784FC5">
        <w:rPr>
          <w:rFonts w:ascii="Times New Roman" w:eastAsia="仿宋" w:hAnsi="Times New Roman"/>
          <w:bCs/>
          <w:sz w:val="32"/>
          <w:szCs w:val="32"/>
        </w:rPr>
        <w:t>系统将自动抓取</w:t>
      </w:r>
      <w:r w:rsidR="00BE385B" w:rsidRPr="00784FC5">
        <w:rPr>
          <w:rFonts w:ascii="Times New Roman" w:eastAsia="仿宋" w:hAnsi="Times New Roman"/>
          <w:bCs/>
          <w:sz w:val="32"/>
          <w:szCs w:val="32"/>
        </w:rPr>
        <w:t>披露文件</w:t>
      </w:r>
      <w:r w:rsidR="00AC11AD" w:rsidRPr="00784FC5">
        <w:rPr>
          <w:rFonts w:ascii="Times New Roman" w:eastAsia="仿宋" w:hAnsi="Times New Roman"/>
          <w:bCs/>
          <w:sz w:val="32"/>
          <w:szCs w:val="32"/>
        </w:rPr>
        <w:t>“</w:t>
      </w:r>
      <w:r w:rsidR="002E523C" w:rsidRPr="00784FC5">
        <w:rPr>
          <w:rFonts w:ascii="Times New Roman" w:eastAsia="仿宋" w:hAnsi="Times New Roman"/>
          <w:bCs/>
          <w:sz w:val="32"/>
          <w:szCs w:val="32"/>
        </w:rPr>
        <w:t>（</w:t>
      </w:r>
      <w:r w:rsidR="002E523C" w:rsidRPr="00784FC5">
        <w:rPr>
          <w:rFonts w:ascii="Times New Roman" w:eastAsia="仿宋" w:hAnsi="Times New Roman"/>
          <w:bCs/>
          <w:sz w:val="32"/>
          <w:szCs w:val="32"/>
        </w:rPr>
        <w:t>1</w:t>
      </w:r>
      <w:r w:rsidR="002E523C" w:rsidRPr="00784FC5">
        <w:rPr>
          <w:rFonts w:ascii="Times New Roman" w:eastAsia="仿宋" w:hAnsi="Times New Roman"/>
          <w:bCs/>
          <w:sz w:val="32"/>
          <w:szCs w:val="32"/>
        </w:rPr>
        <w:t>）</w:t>
      </w:r>
      <w:r w:rsidR="002E523C" w:rsidRPr="00784FC5">
        <w:rPr>
          <w:rFonts w:ascii="Times New Roman" w:eastAsia="仿宋" w:hAnsi="Times New Roman"/>
          <w:bCs/>
          <w:sz w:val="32"/>
          <w:szCs w:val="32"/>
        </w:rPr>
        <w:t>-</w:t>
      </w:r>
      <w:r w:rsidR="002E523C" w:rsidRPr="00784FC5">
        <w:rPr>
          <w:rFonts w:ascii="Times New Roman" w:eastAsia="仿宋" w:hAnsi="Times New Roman"/>
          <w:bCs/>
          <w:sz w:val="32"/>
          <w:szCs w:val="32"/>
        </w:rPr>
        <w:t>（</w:t>
      </w:r>
      <w:r w:rsidR="00A93E23" w:rsidRPr="00784FC5">
        <w:rPr>
          <w:rFonts w:ascii="Times New Roman" w:eastAsia="仿宋" w:hAnsi="Times New Roman"/>
          <w:bCs/>
          <w:sz w:val="32"/>
          <w:szCs w:val="32"/>
        </w:rPr>
        <w:t>8</w:t>
      </w:r>
      <w:r w:rsidR="002E523C" w:rsidRPr="00784FC5">
        <w:rPr>
          <w:rFonts w:ascii="Times New Roman" w:eastAsia="仿宋" w:hAnsi="Times New Roman"/>
          <w:bCs/>
          <w:sz w:val="32"/>
          <w:szCs w:val="32"/>
        </w:rPr>
        <w:t>）</w:t>
      </w:r>
      <w:r w:rsidR="00AC11AD" w:rsidRPr="00784FC5">
        <w:rPr>
          <w:rFonts w:ascii="Times New Roman" w:eastAsia="仿宋" w:hAnsi="Times New Roman"/>
          <w:bCs/>
          <w:sz w:val="32"/>
          <w:szCs w:val="32"/>
        </w:rPr>
        <w:t>”</w:t>
      </w:r>
      <w:r w:rsidRPr="00784FC5">
        <w:rPr>
          <w:rFonts w:ascii="Times New Roman" w:eastAsia="仿宋" w:hAnsi="Times New Roman"/>
          <w:bCs/>
          <w:sz w:val="32"/>
          <w:szCs w:val="32"/>
        </w:rPr>
        <w:t>列示的</w:t>
      </w:r>
      <w:r w:rsidR="00FB31B6" w:rsidRPr="00784FC5">
        <w:rPr>
          <w:rFonts w:ascii="Times New Roman" w:eastAsia="仿宋" w:hAnsi="Times New Roman"/>
          <w:bCs/>
          <w:sz w:val="32"/>
          <w:szCs w:val="32"/>
        </w:rPr>
        <w:t>归档稿</w:t>
      </w:r>
      <w:r w:rsidRPr="00784FC5">
        <w:rPr>
          <w:rFonts w:ascii="Times New Roman" w:eastAsia="仿宋" w:hAnsi="Times New Roman"/>
          <w:bCs/>
          <w:sz w:val="32"/>
          <w:szCs w:val="32"/>
        </w:rPr>
        <w:t>文件，</w:t>
      </w:r>
      <w:r w:rsidR="00BE385B" w:rsidRPr="00784FC5">
        <w:rPr>
          <w:rFonts w:ascii="Times New Roman" w:eastAsia="仿宋" w:hAnsi="Times New Roman"/>
          <w:bCs/>
          <w:sz w:val="32"/>
          <w:szCs w:val="32"/>
        </w:rPr>
        <w:t>主办券商应当协助申请公司</w:t>
      </w:r>
      <w:r w:rsidRPr="00784FC5">
        <w:rPr>
          <w:rFonts w:ascii="Times New Roman" w:eastAsia="仿宋" w:hAnsi="Times New Roman"/>
          <w:bCs/>
          <w:sz w:val="32"/>
          <w:szCs w:val="32"/>
        </w:rPr>
        <w:t>上</w:t>
      </w:r>
      <w:proofErr w:type="gramStart"/>
      <w:r w:rsidRPr="00784FC5">
        <w:rPr>
          <w:rFonts w:ascii="Times New Roman" w:eastAsia="仿宋" w:hAnsi="Times New Roman"/>
          <w:bCs/>
          <w:sz w:val="32"/>
          <w:szCs w:val="32"/>
        </w:rPr>
        <w:t>传同意函</w:t>
      </w:r>
      <w:proofErr w:type="gramEnd"/>
      <w:r w:rsidRPr="00784FC5">
        <w:rPr>
          <w:rFonts w:ascii="Times New Roman" w:eastAsia="仿宋" w:hAnsi="Times New Roman"/>
          <w:bCs/>
          <w:sz w:val="32"/>
          <w:szCs w:val="32"/>
        </w:rPr>
        <w:t>等其他披露文件；确认无误后，选择披露日期，点击</w:t>
      </w:r>
      <w:r w:rsidR="00AC11AD" w:rsidRPr="00784FC5">
        <w:rPr>
          <w:rFonts w:ascii="Times New Roman" w:eastAsia="仿宋" w:hAnsi="Times New Roman"/>
          <w:bCs/>
          <w:sz w:val="32"/>
          <w:szCs w:val="32"/>
        </w:rPr>
        <w:t>“</w:t>
      </w:r>
      <w:r w:rsidR="007035C6" w:rsidRPr="00784FC5">
        <w:rPr>
          <w:rFonts w:ascii="Times New Roman" w:eastAsia="仿宋" w:hAnsi="Times New Roman"/>
          <w:bCs/>
          <w:sz w:val="32"/>
          <w:szCs w:val="32"/>
        </w:rPr>
        <w:t>报告报送</w:t>
      </w:r>
      <w:r w:rsidR="00AC11AD" w:rsidRPr="00784FC5">
        <w:rPr>
          <w:rFonts w:ascii="Times New Roman" w:eastAsia="仿宋" w:hAnsi="Times New Roman"/>
          <w:bCs/>
          <w:sz w:val="32"/>
          <w:szCs w:val="32"/>
        </w:rPr>
        <w:t>”</w:t>
      </w:r>
      <w:r w:rsidRPr="00784FC5">
        <w:rPr>
          <w:rFonts w:ascii="Times New Roman" w:eastAsia="仿宋" w:hAnsi="Times New Roman"/>
          <w:bCs/>
          <w:sz w:val="32"/>
          <w:szCs w:val="32"/>
        </w:rPr>
        <w:t>，</w:t>
      </w:r>
      <w:r w:rsidR="00DF4ED0" w:rsidRPr="00784FC5">
        <w:rPr>
          <w:rFonts w:ascii="Times New Roman" w:eastAsia="仿宋" w:hAnsi="Times New Roman"/>
          <w:bCs/>
          <w:sz w:val="32"/>
          <w:szCs w:val="32"/>
        </w:rPr>
        <w:t>披露文件</w:t>
      </w:r>
      <w:r w:rsidRPr="00784FC5">
        <w:rPr>
          <w:rFonts w:ascii="Times New Roman" w:eastAsia="仿宋" w:hAnsi="Times New Roman"/>
          <w:bCs/>
          <w:sz w:val="32"/>
          <w:szCs w:val="32"/>
        </w:rPr>
        <w:t>将</w:t>
      </w:r>
      <w:r w:rsidR="00BE385B" w:rsidRPr="00784FC5">
        <w:rPr>
          <w:rFonts w:ascii="Times New Roman" w:eastAsia="仿宋" w:hAnsi="Times New Roman"/>
          <w:bCs/>
          <w:sz w:val="32"/>
          <w:szCs w:val="32"/>
        </w:rPr>
        <w:t>于</w:t>
      </w:r>
      <w:r w:rsidR="000E4C8F" w:rsidRPr="00784FC5">
        <w:rPr>
          <w:rFonts w:ascii="Times New Roman" w:eastAsia="仿宋" w:hAnsi="Times New Roman"/>
          <w:bCs/>
          <w:sz w:val="32"/>
          <w:szCs w:val="32"/>
        </w:rPr>
        <w:t>选定的</w:t>
      </w:r>
      <w:r w:rsidR="00A93E23" w:rsidRPr="00784FC5">
        <w:rPr>
          <w:rFonts w:ascii="Times New Roman" w:eastAsia="仿宋" w:hAnsi="Times New Roman"/>
          <w:bCs/>
          <w:sz w:val="32"/>
          <w:szCs w:val="32"/>
        </w:rPr>
        <w:t>交易</w:t>
      </w:r>
      <w:r w:rsidRPr="00784FC5">
        <w:rPr>
          <w:rFonts w:ascii="Times New Roman" w:eastAsia="仿宋" w:hAnsi="Times New Roman"/>
          <w:bCs/>
          <w:sz w:val="32"/>
          <w:szCs w:val="32"/>
        </w:rPr>
        <w:t>日</w:t>
      </w:r>
      <w:r w:rsidRPr="00784FC5">
        <w:rPr>
          <w:rFonts w:ascii="Times New Roman" w:eastAsia="仿宋" w:hAnsi="Times New Roman"/>
          <w:bCs/>
          <w:sz w:val="32"/>
          <w:szCs w:val="32"/>
        </w:rPr>
        <w:t>15</w:t>
      </w:r>
      <w:r w:rsidRPr="00784FC5">
        <w:rPr>
          <w:rFonts w:ascii="Times New Roman" w:eastAsia="仿宋" w:hAnsi="Times New Roman"/>
          <w:bCs/>
          <w:sz w:val="32"/>
          <w:szCs w:val="32"/>
        </w:rPr>
        <w:t>：</w:t>
      </w:r>
      <w:r w:rsidRPr="00784FC5">
        <w:rPr>
          <w:rFonts w:ascii="Times New Roman" w:eastAsia="仿宋" w:hAnsi="Times New Roman"/>
          <w:bCs/>
          <w:sz w:val="32"/>
          <w:szCs w:val="32"/>
        </w:rPr>
        <w:t>30</w:t>
      </w:r>
      <w:r w:rsidRPr="00784FC5">
        <w:rPr>
          <w:rFonts w:ascii="Times New Roman" w:eastAsia="仿宋" w:hAnsi="Times New Roman"/>
          <w:bCs/>
          <w:sz w:val="32"/>
          <w:szCs w:val="32"/>
        </w:rPr>
        <w:t>后</w:t>
      </w:r>
      <w:r w:rsidR="00F52DF4" w:rsidRPr="00784FC5">
        <w:rPr>
          <w:rFonts w:ascii="Times New Roman" w:eastAsia="仿宋" w:hAnsi="Times New Roman"/>
          <w:bCs/>
          <w:sz w:val="32"/>
          <w:szCs w:val="32"/>
        </w:rPr>
        <w:t>在</w:t>
      </w:r>
      <w:r w:rsidR="00F52DF4" w:rsidRPr="00784FC5">
        <w:rPr>
          <w:rFonts w:ascii="Times New Roman" w:eastAsia="仿宋" w:hAnsi="Times New Roman"/>
          <w:bCs/>
          <w:sz w:val="32"/>
          <w:szCs w:val="32"/>
        </w:rPr>
        <w:t>www.neeq.com.cn</w:t>
      </w:r>
      <w:r w:rsidR="00F52DF4" w:rsidRPr="00784FC5">
        <w:rPr>
          <w:rFonts w:ascii="Times New Roman" w:eastAsia="仿宋" w:hAnsi="Times New Roman"/>
          <w:bCs/>
          <w:sz w:val="32"/>
          <w:szCs w:val="32"/>
        </w:rPr>
        <w:t>或</w:t>
      </w:r>
      <w:r w:rsidR="00F52DF4" w:rsidRPr="00784FC5">
        <w:rPr>
          <w:rFonts w:ascii="Times New Roman" w:eastAsia="仿宋" w:hAnsi="Times New Roman"/>
          <w:bCs/>
          <w:sz w:val="32"/>
          <w:szCs w:val="32"/>
        </w:rPr>
        <w:t>www.neeq.cc</w:t>
      </w:r>
      <w:r w:rsidR="00F52DF4" w:rsidRPr="00784FC5">
        <w:rPr>
          <w:rFonts w:ascii="Times New Roman" w:eastAsia="仿宋" w:hAnsi="Times New Roman"/>
          <w:bCs/>
          <w:sz w:val="32"/>
          <w:szCs w:val="32"/>
        </w:rPr>
        <w:t>上进行披露。</w:t>
      </w:r>
    </w:p>
    <w:p w14:paraId="5AE65CB5" w14:textId="477C79FC" w:rsidR="00E1580A" w:rsidRPr="00784FC5" w:rsidRDefault="00784FC5" w:rsidP="00784FC5">
      <w:pPr>
        <w:spacing w:line="600" w:lineRule="exact"/>
        <w:outlineLvl w:val="1"/>
        <w:rPr>
          <w:rFonts w:ascii="Times New Roman" w:eastAsia="楷体" w:hAnsi="Times New Roman"/>
          <w:bCs/>
          <w:sz w:val="32"/>
          <w:szCs w:val="32"/>
        </w:rPr>
      </w:pPr>
      <w:r w:rsidRPr="00784FC5">
        <w:rPr>
          <w:rFonts w:ascii="Times New Roman" w:eastAsia="楷体" w:hAnsi="Times New Roman"/>
          <w:bCs/>
          <w:sz w:val="32"/>
          <w:szCs w:val="32"/>
        </w:rPr>
        <w:t xml:space="preserve">   </w:t>
      </w:r>
      <w:r w:rsidR="00E1580A" w:rsidRPr="00784FC5">
        <w:rPr>
          <w:rFonts w:ascii="Times New Roman" w:eastAsia="楷体" w:hAnsi="Times New Roman"/>
          <w:bCs/>
          <w:sz w:val="32"/>
          <w:szCs w:val="32"/>
        </w:rPr>
        <w:t>（六）定向发行认购程序</w:t>
      </w:r>
      <w:r w:rsidR="00E924BC" w:rsidRPr="00784FC5">
        <w:rPr>
          <w:rFonts w:ascii="Times New Roman" w:eastAsia="楷体" w:hAnsi="Times New Roman"/>
          <w:bCs/>
          <w:sz w:val="32"/>
          <w:szCs w:val="32"/>
        </w:rPr>
        <w:t>（如有）</w:t>
      </w:r>
    </w:p>
    <w:p w14:paraId="76ACB69B" w14:textId="4DEDC214" w:rsidR="00E1580A" w:rsidRPr="00784FC5" w:rsidRDefault="004F3BE2" w:rsidP="00106D2E">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申请挂牌同时定向发行的，在取得同意函并完成首次信息披露后，主办券商应当协助申请公司按照《全国中小企业股份转让系统股票定向发行指南》要求完成认购与缴款、签订募集资金</w:t>
      </w:r>
      <w:proofErr w:type="gramStart"/>
      <w:r w:rsidRPr="00784FC5">
        <w:rPr>
          <w:rFonts w:ascii="Times New Roman" w:eastAsia="仿宋" w:hAnsi="Times New Roman"/>
          <w:bCs/>
          <w:sz w:val="32"/>
          <w:szCs w:val="32"/>
        </w:rPr>
        <w:t>专户三方</w:t>
      </w:r>
      <w:proofErr w:type="gramEnd"/>
      <w:r w:rsidRPr="00784FC5">
        <w:rPr>
          <w:rFonts w:ascii="Times New Roman" w:eastAsia="仿宋" w:hAnsi="Times New Roman"/>
          <w:bCs/>
          <w:sz w:val="32"/>
          <w:szCs w:val="32"/>
        </w:rPr>
        <w:t>监管协议与验资等发行程序。</w:t>
      </w:r>
    </w:p>
    <w:p w14:paraId="5F2EAF18" w14:textId="08C33EAF" w:rsidR="00106D2E" w:rsidRPr="00784FC5" w:rsidRDefault="00784FC5" w:rsidP="00784FC5">
      <w:pPr>
        <w:spacing w:line="600" w:lineRule="exact"/>
        <w:outlineLvl w:val="1"/>
        <w:rPr>
          <w:rFonts w:ascii="Times New Roman" w:eastAsia="楷体" w:hAnsi="Times New Roman"/>
          <w:bCs/>
          <w:sz w:val="32"/>
          <w:szCs w:val="32"/>
        </w:rPr>
      </w:pPr>
      <w:r w:rsidRPr="00784FC5">
        <w:rPr>
          <w:rFonts w:ascii="Times New Roman" w:eastAsia="楷体" w:hAnsi="Times New Roman"/>
          <w:bCs/>
          <w:sz w:val="32"/>
          <w:szCs w:val="32"/>
        </w:rPr>
        <w:t xml:space="preserve">   </w:t>
      </w:r>
      <w:r w:rsidR="00160037" w:rsidRPr="00784FC5">
        <w:rPr>
          <w:rFonts w:ascii="Times New Roman" w:eastAsia="楷体" w:hAnsi="Times New Roman"/>
          <w:bCs/>
          <w:sz w:val="32"/>
          <w:szCs w:val="32"/>
        </w:rPr>
        <w:t>（七</w:t>
      </w:r>
      <w:r w:rsidR="00106D2E" w:rsidRPr="00784FC5">
        <w:rPr>
          <w:rFonts w:ascii="Times New Roman" w:eastAsia="楷体" w:hAnsi="Times New Roman"/>
          <w:bCs/>
          <w:sz w:val="32"/>
          <w:szCs w:val="32"/>
        </w:rPr>
        <w:t>）上</w:t>
      </w:r>
      <w:proofErr w:type="gramStart"/>
      <w:r w:rsidR="00106D2E" w:rsidRPr="00784FC5">
        <w:rPr>
          <w:rFonts w:ascii="Times New Roman" w:eastAsia="楷体" w:hAnsi="Times New Roman"/>
          <w:bCs/>
          <w:sz w:val="32"/>
          <w:szCs w:val="32"/>
        </w:rPr>
        <w:t>传股票</w:t>
      </w:r>
      <w:proofErr w:type="gramEnd"/>
      <w:r w:rsidR="00106D2E" w:rsidRPr="00784FC5">
        <w:rPr>
          <w:rFonts w:ascii="Times New Roman" w:eastAsia="楷体" w:hAnsi="Times New Roman"/>
          <w:bCs/>
          <w:sz w:val="32"/>
          <w:szCs w:val="32"/>
        </w:rPr>
        <w:t>初始登记申请表</w:t>
      </w:r>
      <w:r w:rsidR="00160037" w:rsidRPr="00784FC5">
        <w:rPr>
          <w:rFonts w:ascii="Times New Roman" w:eastAsia="楷体" w:hAnsi="Times New Roman"/>
          <w:bCs/>
          <w:sz w:val="32"/>
          <w:szCs w:val="32"/>
        </w:rPr>
        <w:t>等文件</w:t>
      </w:r>
    </w:p>
    <w:p w14:paraId="27EC8540" w14:textId="60719E32" w:rsidR="00B70AA0" w:rsidRPr="00784FC5" w:rsidRDefault="000051B1">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完成首次</w:t>
      </w:r>
      <w:r w:rsidR="00B71F26" w:rsidRPr="00784FC5">
        <w:rPr>
          <w:rFonts w:ascii="Times New Roman" w:eastAsia="仿宋" w:hAnsi="Times New Roman"/>
          <w:bCs/>
          <w:sz w:val="32"/>
          <w:szCs w:val="32"/>
        </w:rPr>
        <w:t>信息披露及定向发行认购程序（如有）后</w:t>
      </w:r>
      <w:r w:rsidR="0013431A" w:rsidRPr="00784FC5">
        <w:rPr>
          <w:rFonts w:ascii="Times New Roman" w:eastAsia="仿宋" w:hAnsi="Times New Roman"/>
          <w:bCs/>
          <w:sz w:val="32"/>
          <w:szCs w:val="32"/>
        </w:rPr>
        <w:t>，</w:t>
      </w:r>
      <w:r w:rsidR="00F61315" w:rsidRPr="00784FC5">
        <w:rPr>
          <w:rFonts w:ascii="Times New Roman" w:eastAsia="仿宋" w:hAnsi="Times New Roman"/>
          <w:bCs/>
          <w:sz w:val="32"/>
          <w:szCs w:val="32"/>
        </w:rPr>
        <w:t>主办券商应当协助申请公司根据《公司法》《证券法》《全国中小企业股份转让系统业务规则（试行）》《全国中小企业股份转让系统股票定向发行规则》</w:t>
      </w:r>
      <w:r w:rsidR="0091031B" w:rsidRPr="00784FC5">
        <w:rPr>
          <w:rFonts w:ascii="Times New Roman" w:eastAsia="仿宋" w:hAnsi="Times New Roman"/>
          <w:bCs/>
          <w:sz w:val="32"/>
          <w:szCs w:val="32"/>
        </w:rPr>
        <w:t>等法律法规、业务规则的规定</w:t>
      </w:r>
      <w:r w:rsidR="00F61315" w:rsidRPr="00784FC5">
        <w:rPr>
          <w:rFonts w:ascii="Times New Roman" w:eastAsia="仿宋" w:hAnsi="Times New Roman"/>
          <w:bCs/>
          <w:sz w:val="32"/>
          <w:szCs w:val="32"/>
        </w:rPr>
        <w:t>及自愿限售情况准确计算挂牌当日可进入全国股</w:t>
      </w:r>
      <w:proofErr w:type="gramStart"/>
      <w:r w:rsidR="00F61315" w:rsidRPr="00784FC5">
        <w:rPr>
          <w:rFonts w:ascii="Times New Roman" w:eastAsia="仿宋" w:hAnsi="Times New Roman"/>
          <w:bCs/>
          <w:sz w:val="32"/>
          <w:szCs w:val="32"/>
        </w:rPr>
        <w:t>转系统</w:t>
      </w:r>
      <w:proofErr w:type="gramEnd"/>
      <w:r w:rsidR="00F61315" w:rsidRPr="00784FC5">
        <w:rPr>
          <w:rFonts w:ascii="Times New Roman" w:eastAsia="仿宋" w:hAnsi="Times New Roman"/>
          <w:bCs/>
          <w:sz w:val="32"/>
          <w:szCs w:val="32"/>
        </w:rPr>
        <w:t>交易的股票数量；</w:t>
      </w:r>
      <w:r w:rsidRPr="00784FC5">
        <w:rPr>
          <w:rFonts w:ascii="Times New Roman" w:eastAsia="仿宋" w:hAnsi="Times New Roman"/>
          <w:bCs/>
          <w:sz w:val="32"/>
          <w:szCs w:val="32"/>
        </w:rPr>
        <w:t>主办券商应当协助申请公司</w:t>
      </w:r>
      <w:r w:rsidR="00D24701" w:rsidRPr="00784FC5">
        <w:rPr>
          <w:rFonts w:ascii="Times New Roman" w:eastAsia="仿宋" w:hAnsi="Times New Roman"/>
          <w:bCs/>
          <w:sz w:val="32"/>
          <w:szCs w:val="32"/>
        </w:rPr>
        <w:t>在</w:t>
      </w:r>
      <w:r w:rsidR="00D5033F" w:rsidRPr="00784FC5">
        <w:rPr>
          <w:rFonts w:ascii="Times New Roman" w:eastAsia="仿宋" w:hAnsi="Times New Roman"/>
          <w:bCs/>
          <w:sz w:val="32"/>
          <w:szCs w:val="32"/>
        </w:rPr>
        <w:t>BPM</w:t>
      </w:r>
      <w:r w:rsidR="00D5033F" w:rsidRPr="00784FC5">
        <w:rPr>
          <w:rFonts w:ascii="Times New Roman" w:eastAsia="仿宋" w:hAnsi="Times New Roman"/>
          <w:bCs/>
          <w:sz w:val="32"/>
          <w:szCs w:val="32"/>
        </w:rPr>
        <w:t>系统</w:t>
      </w:r>
      <w:r w:rsidR="0018720F" w:rsidRPr="00784FC5">
        <w:rPr>
          <w:rFonts w:ascii="Times New Roman" w:eastAsia="仿宋" w:hAnsi="Times New Roman"/>
          <w:bCs/>
          <w:sz w:val="32"/>
          <w:szCs w:val="32"/>
        </w:rPr>
        <w:t>“</w:t>
      </w:r>
      <w:r w:rsidR="0013431A" w:rsidRPr="00784FC5">
        <w:rPr>
          <w:rFonts w:ascii="Times New Roman" w:eastAsia="仿宋" w:hAnsi="Times New Roman"/>
          <w:bCs/>
          <w:sz w:val="32"/>
          <w:szCs w:val="32"/>
        </w:rPr>
        <w:t>股票</w:t>
      </w:r>
      <w:r w:rsidR="0018720F" w:rsidRPr="00784FC5">
        <w:rPr>
          <w:rFonts w:ascii="Times New Roman" w:eastAsia="仿宋" w:hAnsi="Times New Roman"/>
          <w:bCs/>
          <w:sz w:val="32"/>
          <w:szCs w:val="32"/>
        </w:rPr>
        <w:t>初始登记管理</w:t>
      </w:r>
      <w:r w:rsidR="0018720F" w:rsidRPr="00784FC5">
        <w:rPr>
          <w:rFonts w:ascii="Times New Roman" w:eastAsia="仿宋" w:hAnsi="Times New Roman"/>
          <w:bCs/>
          <w:sz w:val="32"/>
          <w:szCs w:val="32"/>
        </w:rPr>
        <w:t>”</w:t>
      </w:r>
      <w:r w:rsidR="0018720F" w:rsidRPr="00784FC5">
        <w:rPr>
          <w:rFonts w:ascii="Times New Roman" w:eastAsia="仿宋" w:hAnsi="Times New Roman"/>
          <w:bCs/>
          <w:sz w:val="32"/>
          <w:szCs w:val="32"/>
        </w:rPr>
        <w:t>模块中的</w:t>
      </w:r>
      <w:r w:rsidR="0018720F" w:rsidRPr="00784FC5">
        <w:rPr>
          <w:rFonts w:ascii="Times New Roman" w:eastAsia="仿宋" w:hAnsi="Times New Roman"/>
          <w:bCs/>
          <w:sz w:val="32"/>
          <w:szCs w:val="32"/>
        </w:rPr>
        <w:t>“</w:t>
      </w:r>
      <w:r w:rsidR="0018720F" w:rsidRPr="00784FC5">
        <w:rPr>
          <w:rFonts w:ascii="Times New Roman" w:eastAsia="仿宋" w:hAnsi="Times New Roman"/>
          <w:bCs/>
          <w:sz w:val="32"/>
          <w:szCs w:val="32"/>
        </w:rPr>
        <w:t>待提交初始登记申请列表</w:t>
      </w:r>
      <w:r w:rsidR="0018720F" w:rsidRPr="00784FC5">
        <w:rPr>
          <w:rFonts w:ascii="Times New Roman" w:eastAsia="仿宋" w:hAnsi="Times New Roman"/>
          <w:bCs/>
          <w:sz w:val="32"/>
          <w:szCs w:val="32"/>
        </w:rPr>
        <w:t>”</w:t>
      </w:r>
      <w:r w:rsidR="00D24701" w:rsidRPr="00784FC5">
        <w:rPr>
          <w:rFonts w:ascii="Times New Roman" w:eastAsia="仿宋" w:hAnsi="Times New Roman"/>
          <w:bCs/>
          <w:sz w:val="32"/>
          <w:szCs w:val="32"/>
        </w:rPr>
        <w:t>上</w:t>
      </w:r>
      <w:proofErr w:type="gramStart"/>
      <w:r w:rsidR="00D24701" w:rsidRPr="00784FC5">
        <w:rPr>
          <w:rFonts w:ascii="Times New Roman" w:eastAsia="仿宋" w:hAnsi="Times New Roman"/>
          <w:bCs/>
          <w:sz w:val="32"/>
          <w:szCs w:val="32"/>
        </w:rPr>
        <w:t>传</w:t>
      </w:r>
      <w:r w:rsidRPr="00784FC5">
        <w:rPr>
          <w:rFonts w:ascii="Times New Roman" w:eastAsia="仿宋" w:hAnsi="Times New Roman"/>
          <w:bCs/>
          <w:sz w:val="32"/>
          <w:szCs w:val="32"/>
        </w:rPr>
        <w:t>股票</w:t>
      </w:r>
      <w:proofErr w:type="gramEnd"/>
      <w:r w:rsidR="00015F4F" w:rsidRPr="00784FC5">
        <w:rPr>
          <w:rFonts w:ascii="Times New Roman" w:eastAsia="仿宋" w:hAnsi="Times New Roman"/>
          <w:bCs/>
          <w:sz w:val="32"/>
          <w:szCs w:val="32"/>
        </w:rPr>
        <w:t>初始登记申请表，该表格为办理</w:t>
      </w:r>
      <w:r w:rsidRPr="00784FC5">
        <w:rPr>
          <w:rFonts w:ascii="Times New Roman" w:eastAsia="仿宋" w:hAnsi="Times New Roman"/>
          <w:bCs/>
          <w:sz w:val="32"/>
          <w:szCs w:val="32"/>
        </w:rPr>
        <w:t>股票</w:t>
      </w:r>
      <w:r w:rsidR="00015F4F" w:rsidRPr="00784FC5">
        <w:rPr>
          <w:rFonts w:ascii="Times New Roman" w:eastAsia="仿宋" w:hAnsi="Times New Roman"/>
          <w:bCs/>
          <w:sz w:val="32"/>
          <w:szCs w:val="32"/>
        </w:rPr>
        <w:t>初始登记的依据</w:t>
      </w:r>
      <w:r w:rsidR="00CA76FA" w:rsidRPr="00784FC5">
        <w:rPr>
          <w:rFonts w:ascii="Times New Roman" w:eastAsia="仿宋" w:hAnsi="Times New Roman"/>
          <w:bCs/>
          <w:sz w:val="32"/>
          <w:szCs w:val="32"/>
        </w:rPr>
        <w:t>。</w:t>
      </w:r>
      <w:r w:rsidR="00015F4F" w:rsidRPr="00784FC5">
        <w:rPr>
          <w:rFonts w:ascii="Times New Roman" w:eastAsia="仿宋" w:hAnsi="Times New Roman"/>
          <w:bCs/>
          <w:sz w:val="32"/>
          <w:szCs w:val="32"/>
        </w:rPr>
        <w:t>表格</w:t>
      </w:r>
      <w:r w:rsidR="00D24701" w:rsidRPr="00784FC5">
        <w:rPr>
          <w:rFonts w:ascii="Times New Roman" w:eastAsia="仿宋" w:hAnsi="Times New Roman"/>
          <w:bCs/>
          <w:sz w:val="32"/>
          <w:szCs w:val="32"/>
        </w:rPr>
        <w:t>信息填写有误</w:t>
      </w:r>
      <w:r w:rsidR="00015F4F" w:rsidRPr="00784FC5">
        <w:rPr>
          <w:rFonts w:ascii="Times New Roman" w:eastAsia="仿宋" w:hAnsi="Times New Roman"/>
          <w:bCs/>
          <w:sz w:val="32"/>
          <w:szCs w:val="32"/>
        </w:rPr>
        <w:t>被驳回</w:t>
      </w:r>
      <w:r w:rsidR="00D24701" w:rsidRPr="00784FC5">
        <w:rPr>
          <w:rFonts w:ascii="Times New Roman" w:eastAsia="仿宋" w:hAnsi="Times New Roman"/>
          <w:bCs/>
          <w:sz w:val="32"/>
          <w:szCs w:val="32"/>
        </w:rPr>
        <w:t>的</w:t>
      </w:r>
      <w:r w:rsidR="00015F4F" w:rsidRPr="00784FC5">
        <w:rPr>
          <w:rFonts w:ascii="Times New Roman" w:eastAsia="仿宋" w:hAnsi="Times New Roman"/>
          <w:bCs/>
          <w:sz w:val="32"/>
          <w:szCs w:val="32"/>
        </w:rPr>
        <w:t>，</w:t>
      </w:r>
      <w:r w:rsidR="00DB6598" w:rsidRPr="00784FC5">
        <w:rPr>
          <w:rFonts w:ascii="Times New Roman" w:eastAsia="仿宋" w:hAnsi="Times New Roman"/>
          <w:bCs/>
          <w:sz w:val="32"/>
          <w:szCs w:val="32"/>
        </w:rPr>
        <w:t>申请公司</w:t>
      </w:r>
      <w:r w:rsidR="00674162" w:rsidRPr="00784FC5">
        <w:rPr>
          <w:rFonts w:ascii="Times New Roman" w:eastAsia="仿宋" w:hAnsi="Times New Roman"/>
          <w:bCs/>
          <w:sz w:val="32"/>
          <w:szCs w:val="32"/>
        </w:rPr>
        <w:t>需</w:t>
      </w:r>
      <w:r w:rsidR="00015F4F" w:rsidRPr="00784FC5">
        <w:rPr>
          <w:rFonts w:ascii="Times New Roman" w:eastAsia="仿宋" w:hAnsi="Times New Roman"/>
          <w:bCs/>
          <w:sz w:val="32"/>
          <w:szCs w:val="32"/>
        </w:rPr>
        <w:t>修改后重新</w:t>
      </w:r>
      <w:r w:rsidR="00D24701" w:rsidRPr="00784FC5">
        <w:rPr>
          <w:rFonts w:ascii="Times New Roman" w:eastAsia="仿宋" w:hAnsi="Times New Roman"/>
          <w:bCs/>
          <w:sz w:val="32"/>
          <w:szCs w:val="32"/>
        </w:rPr>
        <w:t>上传</w:t>
      </w:r>
      <w:r w:rsidR="00015F4F" w:rsidRPr="00784FC5">
        <w:rPr>
          <w:rFonts w:ascii="Times New Roman" w:eastAsia="仿宋" w:hAnsi="Times New Roman"/>
          <w:bCs/>
          <w:sz w:val="32"/>
          <w:szCs w:val="32"/>
        </w:rPr>
        <w:t>。</w:t>
      </w:r>
    </w:p>
    <w:p w14:paraId="2BED6669" w14:textId="4D7E8197" w:rsidR="00CE527D" w:rsidRPr="00784FC5" w:rsidRDefault="00CE527D">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申请挂牌同时定向发行的，应在股票初始登记申请表中根</w:t>
      </w:r>
      <w:r w:rsidRPr="00784FC5">
        <w:rPr>
          <w:rFonts w:ascii="Times New Roman" w:eastAsia="仿宋" w:hAnsi="Times New Roman"/>
          <w:bCs/>
          <w:sz w:val="32"/>
          <w:szCs w:val="32"/>
        </w:rPr>
        <w:lastRenderedPageBreak/>
        <w:t>据定向发行前后股票情况分别填报。</w:t>
      </w:r>
    </w:p>
    <w:p w14:paraId="1731CDAC" w14:textId="69AD09E9" w:rsidR="007179DC" w:rsidRPr="00784FC5" w:rsidRDefault="00C1002D" w:rsidP="00CE527D">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申请挂牌同时定向发行的，</w:t>
      </w:r>
      <w:r w:rsidR="00D13705" w:rsidRPr="00784FC5">
        <w:rPr>
          <w:rFonts w:ascii="Times New Roman" w:eastAsia="仿宋" w:hAnsi="Times New Roman"/>
          <w:bCs/>
          <w:sz w:val="32"/>
          <w:szCs w:val="32"/>
        </w:rPr>
        <w:t>主办券商在协助申请公司上传初始登记申请表的同时，</w:t>
      </w:r>
      <w:r w:rsidR="00E1580A" w:rsidRPr="00784FC5">
        <w:rPr>
          <w:rFonts w:ascii="Times New Roman" w:eastAsia="仿宋" w:hAnsi="Times New Roman"/>
          <w:bCs/>
          <w:sz w:val="32"/>
          <w:szCs w:val="32"/>
        </w:rPr>
        <w:t>还应当按照《全国中小企业股份转让系统股票定向发行指南》</w:t>
      </w:r>
      <w:r w:rsidR="00DF27D8" w:rsidRPr="00784FC5">
        <w:rPr>
          <w:rFonts w:ascii="Times New Roman" w:eastAsia="仿宋" w:hAnsi="Times New Roman"/>
          <w:bCs/>
          <w:sz w:val="32"/>
          <w:szCs w:val="32"/>
        </w:rPr>
        <w:t>的</w:t>
      </w:r>
      <w:r w:rsidR="00E1580A" w:rsidRPr="00784FC5">
        <w:rPr>
          <w:rFonts w:ascii="Times New Roman" w:eastAsia="仿宋" w:hAnsi="Times New Roman"/>
          <w:bCs/>
          <w:sz w:val="32"/>
          <w:szCs w:val="32"/>
        </w:rPr>
        <w:t>要求</w:t>
      </w:r>
      <w:r w:rsidR="00604D5D" w:rsidRPr="00784FC5">
        <w:rPr>
          <w:rFonts w:ascii="Times New Roman" w:eastAsia="仿宋" w:hAnsi="Times New Roman"/>
          <w:bCs/>
          <w:sz w:val="32"/>
          <w:szCs w:val="32"/>
        </w:rPr>
        <w:t>，</w:t>
      </w:r>
      <w:r w:rsidR="00160037" w:rsidRPr="00784FC5">
        <w:rPr>
          <w:rFonts w:ascii="Times New Roman" w:eastAsia="仿宋" w:hAnsi="Times New Roman"/>
          <w:bCs/>
          <w:sz w:val="32"/>
          <w:szCs w:val="32"/>
        </w:rPr>
        <w:t>上</w:t>
      </w:r>
      <w:proofErr w:type="gramStart"/>
      <w:r w:rsidR="00160037" w:rsidRPr="00784FC5">
        <w:rPr>
          <w:rFonts w:ascii="Times New Roman" w:eastAsia="仿宋" w:hAnsi="Times New Roman"/>
          <w:bCs/>
          <w:sz w:val="32"/>
          <w:szCs w:val="32"/>
        </w:rPr>
        <w:t>传下列</w:t>
      </w:r>
      <w:proofErr w:type="gramEnd"/>
      <w:r w:rsidR="00160037" w:rsidRPr="00784FC5">
        <w:rPr>
          <w:rFonts w:ascii="Times New Roman" w:eastAsia="仿宋" w:hAnsi="Times New Roman"/>
          <w:bCs/>
          <w:sz w:val="32"/>
          <w:szCs w:val="32"/>
        </w:rPr>
        <w:t>附件：</w:t>
      </w:r>
      <w:r w:rsidR="00E1580A" w:rsidRPr="00784FC5">
        <w:rPr>
          <w:rFonts w:ascii="Times New Roman" w:eastAsia="仿宋" w:hAnsi="Times New Roman"/>
          <w:bCs/>
          <w:sz w:val="32"/>
          <w:szCs w:val="32"/>
        </w:rPr>
        <w:t>验资报告、募集资金</w:t>
      </w:r>
      <w:proofErr w:type="gramStart"/>
      <w:r w:rsidR="00E1580A" w:rsidRPr="00784FC5">
        <w:rPr>
          <w:rFonts w:ascii="Times New Roman" w:eastAsia="仿宋" w:hAnsi="Times New Roman"/>
          <w:bCs/>
          <w:sz w:val="32"/>
          <w:szCs w:val="32"/>
        </w:rPr>
        <w:t>专户三方</w:t>
      </w:r>
      <w:proofErr w:type="gramEnd"/>
      <w:r w:rsidR="00E1580A" w:rsidRPr="00784FC5">
        <w:rPr>
          <w:rFonts w:ascii="Times New Roman" w:eastAsia="仿宋" w:hAnsi="Times New Roman"/>
          <w:bCs/>
          <w:sz w:val="32"/>
          <w:szCs w:val="32"/>
        </w:rPr>
        <w:t>监管协议、自愿限售申请材料（如有）、定向发行重大事项确认函等文件。</w:t>
      </w:r>
    </w:p>
    <w:p w14:paraId="0976E252" w14:textId="54667D6C" w:rsidR="00160037" w:rsidRPr="00784FC5" w:rsidRDefault="00784FC5" w:rsidP="00784FC5">
      <w:pPr>
        <w:spacing w:line="600" w:lineRule="exact"/>
        <w:outlineLvl w:val="1"/>
        <w:rPr>
          <w:rFonts w:ascii="Times New Roman" w:eastAsia="楷体" w:hAnsi="Times New Roman"/>
          <w:bCs/>
          <w:sz w:val="32"/>
          <w:szCs w:val="32"/>
        </w:rPr>
      </w:pPr>
      <w:r w:rsidRPr="00784FC5">
        <w:rPr>
          <w:rFonts w:ascii="Times New Roman" w:eastAsia="楷体" w:hAnsi="Times New Roman"/>
          <w:bCs/>
          <w:sz w:val="32"/>
          <w:szCs w:val="32"/>
        </w:rPr>
        <w:t xml:space="preserve">   </w:t>
      </w:r>
      <w:r w:rsidR="00160037" w:rsidRPr="00784FC5">
        <w:rPr>
          <w:rFonts w:ascii="Times New Roman" w:eastAsia="楷体" w:hAnsi="Times New Roman"/>
          <w:bCs/>
          <w:sz w:val="32"/>
          <w:szCs w:val="32"/>
        </w:rPr>
        <w:t>（八）披露发行情况报告书、进入创新层意见</w:t>
      </w:r>
      <w:r w:rsidR="00E924BC" w:rsidRPr="00784FC5">
        <w:rPr>
          <w:rFonts w:ascii="Times New Roman" w:eastAsia="楷体" w:hAnsi="Times New Roman"/>
          <w:bCs/>
          <w:sz w:val="32"/>
          <w:szCs w:val="32"/>
        </w:rPr>
        <w:t>（如有）</w:t>
      </w:r>
    </w:p>
    <w:p w14:paraId="353B6324" w14:textId="397A7846" w:rsidR="004F3BE2" w:rsidRPr="00784FC5" w:rsidRDefault="00160037">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申请挂牌同时定向发行的，主办券商在协助申请公司上</w:t>
      </w:r>
      <w:proofErr w:type="gramStart"/>
      <w:r w:rsidRPr="00784FC5">
        <w:rPr>
          <w:rFonts w:ascii="Times New Roman" w:eastAsia="仿宋" w:hAnsi="Times New Roman"/>
          <w:bCs/>
          <w:sz w:val="32"/>
          <w:szCs w:val="32"/>
        </w:rPr>
        <w:t>传股票</w:t>
      </w:r>
      <w:proofErr w:type="gramEnd"/>
      <w:r w:rsidRPr="00784FC5">
        <w:rPr>
          <w:rFonts w:ascii="Times New Roman" w:eastAsia="仿宋" w:hAnsi="Times New Roman"/>
          <w:bCs/>
          <w:sz w:val="32"/>
          <w:szCs w:val="32"/>
        </w:rPr>
        <w:t>初始登记申请表的同时，还应当按照《全国中小企业股份转让系统股票定向发行指南》</w:t>
      </w:r>
      <w:r w:rsidR="00D13705" w:rsidRPr="00784FC5">
        <w:rPr>
          <w:rFonts w:ascii="Times New Roman" w:eastAsia="仿宋" w:hAnsi="Times New Roman"/>
          <w:bCs/>
          <w:sz w:val="32"/>
          <w:szCs w:val="32"/>
        </w:rPr>
        <w:t>的</w:t>
      </w:r>
      <w:r w:rsidRPr="00784FC5">
        <w:rPr>
          <w:rFonts w:ascii="Times New Roman" w:eastAsia="仿宋" w:hAnsi="Times New Roman"/>
          <w:bCs/>
          <w:sz w:val="32"/>
          <w:szCs w:val="32"/>
        </w:rPr>
        <w:t>要求</w:t>
      </w:r>
      <w:r w:rsidR="00E924BC" w:rsidRPr="00784FC5">
        <w:rPr>
          <w:rFonts w:ascii="Times New Roman" w:eastAsia="仿宋" w:hAnsi="Times New Roman"/>
          <w:bCs/>
          <w:sz w:val="32"/>
          <w:szCs w:val="32"/>
        </w:rPr>
        <w:t>，</w:t>
      </w:r>
      <w:proofErr w:type="gramStart"/>
      <w:r w:rsidRPr="00784FC5">
        <w:rPr>
          <w:rFonts w:ascii="Times New Roman" w:eastAsia="仿宋" w:hAnsi="Times New Roman"/>
          <w:bCs/>
          <w:sz w:val="32"/>
          <w:szCs w:val="32"/>
        </w:rPr>
        <w:t>上传并披露</w:t>
      </w:r>
      <w:proofErr w:type="gramEnd"/>
      <w:r w:rsidRPr="00784FC5">
        <w:rPr>
          <w:rFonts w:ascii="Times New Roman" w:eastAsia="仿宋" w:hAnsi="Times New Roman"/>
          <w:bCs/>
          <w:sz w:val="32"/>
          <w:szCs w:val="32"/>
        </w:rPr>
        <w:t>发行情况报告书、主办券商关于</w:t>
      </w:r>
      <w:r w:rsidR="00D13705" w:rsidRPr="00784FC5">
        <w:rPr>
          <w:rFonts w:ascii="Times New Roman" w:eastAsia="仿宋" w:hAnsi="Times New Roman"/>
          <w:bCs/>
          <w:sz w:val="32"/>
          <w:szCs w:val="32"/>
        </w:rPr>
        <w:t>申请公司</w:t>
      </w:r>
      <w:r w:rsidRPr="00784FC5">
        <w:rPr>
          <w:rFonts w:ascii="Times New Roman" w:eastAsia="仿宋" w:hAnsi="Times New Roman"/>
          <w:bCs/>
          <w:sz w:val="32"/>
          <w:szCs w:val="32"/>
        </w:rPr>
        <w:t>是否符合创新</w:t>
      </w:r>
      <w:proofErr w:type="gramStart"/>
      <w:r w:rsidRPr="00784FC5">
        <w:rPr>
          <w:rFonts w:ascii="Times New Roman" w:eastAsia="仿宋" w:hAnsi="Times New Roman"/>
          <w:bCs/>
          <w:sz w:val="32"/>
          <w:szCs w:val="32"/>
        </w:rPr>
        <w:t>层条件</w:t>
      </w:r>
      <w:proofErr w:type="gramEnd"/>
      <w:r w:rsidRPr="00784FC5">
        <w:rPr>
          <w:rFonts w:ascii="Times New Roman" w:eastAsia="仿宋" w:hAnsi="Times New Roman"/>
          <w:bCs/>
          <w:sz w:val="32"/>
          <w:szCs w:val="32"/>
        </w:rPr>
        <w:t>的专项意见（如有），上述文件经全国股转公司确认后披露。</w:t>
      </w:r>
    </w:p>
    <w:p w14:paraId="44F1CC04" w14:textId="4E96DB8A" w:rsidR="004F7BE9" w:rsidRPr="00784FC5" w:rsidRDefault="00784FC5" w:rsidP="00784FC5">
      <w:pPr>
        <w:spacing w:line="600" w:lineRule="exact"/>
        <w:outlineLvl w:val="1"/>
        <w:rPr>
          <w:rFonts w:ascii="Times New Roman" w:eastAsia="楷体" w:hAnsi="Times New Roman"/>
          <w:bCs/>
          <w:sz w:val="32"/>
          <w:szCs w:val="32"/>
        </w:rPr>
      </w:pPr>
      <w:r w:rsidRPr="00784FC5">
        <w:rPr>
          <w:rFonts w:ascii="Times New Roman" w:eastAsia="楷体" w:hAnsi="Times New Roman"/>
          <w:bCs/>
          <w:sz w:val="32"/>
          <w:szCs w:val="32"/>
        </w:rPr>
        <w:t xml:space="preserve">   </w:t>
      </w:r>
      <w:r w:rsidR="004F7BE9" w:rsidRPr="00784FC5">
        <w:rPr>
          <w:rFonts w:ascii="Times New Roman" w:eastAsia="楷体" w:hAnsi="Times New Roman"/>
          <w:bCs/>
          <w:sz w:val="32"/>
          <w:szCs w:val="32"/>
        </w:rPr>
        <w:t>（</w:t>
      </w:r>
      <w:r w:rsidR="00160037" w:rsidRPr="00784FC5">
        <w:rPr>
          <w:rFonts w:ascii="Times New Roman" w:eastAsia="楷体" w:hAnsi="Times New Roman"/>
          <w:bCs/>
          <w:sz w:val="32"/>
          <w:szCs w:val="32"/>
        </w:rPr>
        <w:t>九</w:t>
      </w:r>
      <w:r w:rsidR="004F7BE9" w:rsidRPr="00784FC5">
        <w:rPr>
          <w:rFonts w:ascii="Times New Roman" w:eastAsia="楷体" w:hAnsi="Times New Roman"/>
          <w:bCs/>
          <w:sz w:val="32"/>
          <w:szCs w:val="32"/>
        </w:rPr>
        <w:t>）完成缴费</w:t>
      </w:r>
    </w:p>
    <w:p w14:paraId="0312AC96" w14:textId="0C712B81" w:rsidR="00FF5E32" w:rsidRPr="00784FC5" w:rsidRDefault="00FF5E32" w:rsidP="00784FC5">
      <w:pPr>
        <w:spacing w:line="600" w:lineRule="exact"/>
        <w:ind w:firstLineChars="223" w:firstLine="714"/>
        <w:outlineLvl w:val="2"/>
        <w:rPr>
          <w:rFonts w:ascii="Times New Roman" w:eastAsia="仿宋" w:hAnsi="Times New Roman"/>
          <w:bCs/>
          <w:sz w:val="32"/>
          <w:szCs w:val="32"/>
        </w:rPr>
      </w:pPr>
      <w:r w:rsidRPr="00784FC5">
        <w:rPr>
          <w:rFonts w:ascii="Times New Roman" w:eastAsia="仿宋" w:hAnsi="Times New Roman"/>
          <w:bCs/>
          <w:sz w:val="32"/>
          <w:szCs w:val="32"/>
        </w:rPr>
        <w:t>1.</w:t>
      </w:r>
      <w:r w:rsidR="00784FC5" w:rsidRPr="00784FC5">
        <w:rPr>
          <w:rFonts w:ascii="Times New Roman" w:eastAsia="仿宋" w:hAnsi="Times New Roman"/>
          <w:bCs/>
          <w:sz w:val="32"/>
          <w:szCs w:val="32"/>
        </w:rPr>
        <w:t xml:space="preserve"> </w:t>
      </w:r>
      <w:r w:rsidRPr="00784FC5">
        <w:rPr>
          <w:rFonts w:ascii="Times New Roman" w:eastAsia="仿宋" w:hAnsi="Times New Roman"/>
          <w:bCs/>
          <w:sz w:val="32"/>
          <w:szCs w:val="32"/>
        </w:rPr>
        <w:t>缴费时限</w:t>
      </w:r>
    </w:p>
    <w:p w14:paraId="5E41189F" w14:textId="12BAD565" w:rsidR="00F61315" w:rsidRPr="00784FC5" w:rsidRDefault="00E43F24" w:rsidP="00E22F56">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全国股转公司对</w:t>
      </w:r>
      <w:r w:rsidR="00F170D7" w:rsidRPr="00784FC5">
        <w:rPr>
          <w:rFonts w:ascii="Times New Roman" w:eastAsia="仿宋" w:hAnsi="Times New Roman"/>
          <w:bCs/>
          <w:sz w:val="32"/>
          <w:szCs w:val="32"/>
        </w:rPr>
        <w:t>申请公司</w:t>
      </w:r>
      <w:r w:rsidRPr="00784FC5">
        <w:rPr>
          <w:rFonts w:ascii="Times New Roman" w:eastAsia="仿宋" w:hAnsi="Times New Roman"/>
          <w:bCs/>
          <w:sz w:val="32"/>
          <w:szCs w:val="32"/>
        </w:rPr>
        <w:t>提交的股</w:t>
      </w:r>
      <w:r w:rsidR="006F21F7" w:rsidRPr="00784FC5">
        <w:rPr>
          <w:rFonts w:ascii="Times New Roman" w:eastAsia="仿宋" w:hAnsi="Times New Roman"/>
          <w:bCs/>
          <w:sz w:val="32"/>
          <w:szCs w:val="32"/>
        </w:rPr>
        <w:t>票</w:t>
      </w:r>
      <w:r w:rsidRPr="00784FC5">
        <w:rPr>
          <w:rFonts w:ascii="Times New Roman" w:eastAsia="仿宋" w:hAnsi="Times New Roman"/>
          <w:bCs/>
          <w:sz w:val="32"/>
          <w:szCs w:val="32"/>
        </w:rPr>
        <w:t>初始登记申请表及相关附件予以确认后，按照初始登记的</w:t>
      </w:r>
      <w:r w:rsidR="00F61315" w:rsidRPr="00784FC5">
        <w:rPr>
          <w:rFonts w:ascii="Times New Roman" w:eastAsia="仿宋" w:hAnsi="Times New Roman"/>
          <w:bCs/>
          <w:sz w:val="32"/>
          <w:szCs w:val="32"/>
        </w:rPr>
        <w:t>股份情况为</w:t>
      </w:r>
      <w:r w:rsidR="009031DC" w:rsidRPr="00784FC5">
        <w:rPr>
          <w:rFonts w:ascii="Times New Roman" w:eastAsia="仿宋" w:hAnsi="Times New Roman"/>
          <w:bCs/>
          <w:sz w:val="32"/>
          <w:szCs w:val="32"/>
        </w:rPr>
        <w:t>申请公司</w:t>
      </w:r>
      <w:r w:rsidR="00F61315" w:rsidRPr="00784FC5">
        <w:rPr>
          <w:rFonts w:ascii="Times New Roman" w:eastAsia="仿宋" w:hAnsi="Times New Roman"/>
          <w:bCs/>
          <w:sz w:val="32"/>
          <w:szCs w:val="32"/>
        </w:rPr>
        <w:t>生成缴费通知单。</w:t>
      </w:r>
      <w:r w:rsidR="00FF5E32" w:rsidRPr="00784FC5">
        <w:rPr>
          <w:rFonts w:ascii="Times New Roman" w:eastAsia="仿宋" w:hAnsi="Times New Roman"/>
          <w:bCs/>
          <w:sz w:val="32"/>
          <w:szCs w:val="32"/>
        </w:rPr>
        <w:t>在缴费通知单生成后，主办券商应当及时协助申请公司完成缴费。实行暂免征收挂牌费用的申请公司按照相关政策执行。</w:t>
      </w:r>
    </w:p>
    <w:p w14:paraId="13045AD3" w14:textId="45BC97A6" w:rsidR="00FF5E32" w:rsidRPr="00784FC5" w:rsidRDefault="00FF5E32" w:rsidP="00784FC5">
      <w:pPr>
        <w:spacing w:line="600" w:lineRule="exact"/>
        <w:ind w:firstLineChars="227" w:firstLine="726"/>
        <w:outlineLvl w:val="2"/>
        <w:rPr>
          <w:rFonts w:ascii="Times New Roman" w:eastAsia="仿宋" w:hAnsi="Times New Roman"/>
          <w:bCs/>
          <w:sz w:val="32"/>
          <w:szCs w:val="32"/>
        </w:rPr>
      </w:pPr>
      <w:r w:rsidRPr="00784FC5">
        <w:rPr>
          <w:rFonts w:ascii="Times New Roman" w:eastAsia="仿宋" w:hAnsi="Times New Roman"/>
          <w:bCs/>
          <w:sz w:val="32"/>
          <w:szCs w:val="32"/>
        </w:rPr>
        <w:t>2.</w:t>
      </w:r>
      <w:r w:rsidR="00784FC5" w:rsidRPr="00784FC5">
        <w:rPr>
          <w:rFonts w:ascii="Times New Roman" w:eastAsia="仿宋" w:hAnsi="Times New Roman"/>
          <w:bCs/>
          <w:sz w:val="32"/>
          <w:szCs w:val="32"/>
        </w:rPr>
        <w:t xml:space="preserve"> </w:t>
      </w:r>
      <w:r w:rsidRPr="00784FC5">
        <w:rPr>
          <w:rFonts w:ascii="Times New Roman" w:eastAsia="仿宋" w:hAnsi="Times New Roman"/>
          <w:bCs/>
          <w:sz w:val="32"/>
          <w:szCs w:val="32"/>
        </w:rPr>
        <w:t>具体操作</w:t>
      </w:r>
    </w:p>
    <w:p w14:paraId="6AB8194E" w14:textId="291D1C55" w:rsidR="002D12B5" w:rsidRPr="00784FC5" w:rsidRDefault="004F7BE9" w:rsidP="00106D2E">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主办券商应当</w:t>
      </w:r>
      <w:r w:rsidR="00F61315" w:rsidRPr="00784FC5">
        <w:rPr>
          <w:rFonts w:ascii="Times New Roman" w:eastAsia="仿宋" w:hAnsi="Times New Roman"/>
          <w:bCs/>
          <w:sz w:val="32"/>
          <w:szCs w:val="32"/>
        </w:rPr>
        <w:t>协助申请公司</w:t>
      </w:r>
      <w:r w:rsidRPr="00784FC5">
        <w:rPr>
          <w:rFonts w:ascii="Times New Roman" w:eastAsia="仿宋" w:hAnsi="Times New Roman"/>
          <w:bCs/>
          <w:sz w:val="32"/>
          <w:szCs w:val="32"/>
        </w:rPr>
        <w:t>在</w:t>
      </w:r>
      <w:r w:rsidRPr="00784FC5">
        <w:rPr>
          <w:rFonts w:ascii="Times New Roman" w:eastAsia="仿宋" w:hAnsi="Times New Roman"/>
          <w:bCs/>
          <w:sz w:val="32"/>
          <w:szCs w:val="32"/>
        </w:rPr>
        <w:t>BPM</w:t>
      </w:r>
      <w:r w:rsidRPr="00784FC5">
        <w:rPr>
          <w:rFonts w:ascii="Times New Roman" w:eastAsia="仿宋" w:hAnsi="Times New Roman"/>
          <w:bCs/>
          <w:sz w:val="32"/>
          <w:szCs w:val="32"/>
        </w:rPr>
        <w:t>系统</w:t>
      </w:r>
      <w:r w:rsidRPr="00784FC5">
        <w:rPr>
          <w:rFonts w:ascii="Times New Roman" w:eastAsia="仿宋" w:hAnsi="Times New Roman"/>
          <w:bCs/>
          <w:sz w:val="32"/>
          <w:szCs w:val="32"/>
        </w:rPr>
        <w:t>“</w:t>
      </w:r>
      <w:r w:rsidRPr="00784FC5">
        <w:rPr>
          <w:rFonts w:ascii="Times New Roman" w:eastAsia="仿宋" w:hAnsi="Times New Roman"/>
          <w:bCs/>
          <w:sz w:val="32"/>
          <w:szCs w:val="32"/>
        </w:rPr>
        <w:t>挂牌缴费管理</w:t>
      </w:r>
      <w:r w:rsidRPr="00784FC5">
        <w:rPr>
          <w:rFonts w:ascii="Times New Roman" w:eastAsia="仿宋" w:hAnsi="Times New Roman"/>
          <w:bCs/>
          <w:sz w:val="32"/>
          <w:szCs w:val="32"/>
        </w:rPr>
        <w:t>”</w:t>
      </w:r>
      <w:r w:rsidRPr="00784FC5">
        <w:rPr>
          <w:rFonts w:ascii="Times New Roman" w:eastAsia="仿宋" w:hAnsi="Times New Roman"/>
          <w:bCs/>
          <w:sz w:val="32"/>
          <w:szCs w:val="32"/>
        </w:rPr>
        <w:t>模块中的</w:t>
      </w:r>
      <w:r w:rsidRPr="00784FC5">
        <w:rPr>
          <w:rFonts w:ascii="Times New Roman" w:eastAsia="仿宋" w:hAnsi="Times New Roman"/>
          <w:bCs/>
          <w:sz w:val="32"/>
          <w:szCs w:val="32"/>
        </w:rPr>
        <w:t>“</w:t>
      </w:r>
      <w:r w:rsidRPr="00784FC5">
        <w:rPr>
          <w:rFonts w:ascii="Times New Roman" w:eastAsia="仿宋" w:hAnsi="Times New Roman"/>
          <w:bCs/>
          <w:sz w:val="32"/>
          <w:szCs w:val="32"/>
        </w:rPr>
        <w:t>待缴费</w:t>
      </w:r>
      <w:r w:rsidRPr="00784FC5">
        <w:rPr>
          <w:rFonts w:ascii="Times New Roman" w:eastAsia="仿宋" w:hAnsi="Times New Roman"/>
          <w:bCs/>
          <w:sz w:val="32"/>
          <w:szCs w:val="32"/>
        </w:rPr>
        <w:t>”</w:t>
      </w:r>
      <w:r w:rsidRPr="00784FC5">
        <w:rPr>
          <w:rFonts w:ascii="Times New Roman" w:eastAsia="仿宋" w:hAnsi="Times New Roman"/>
          <w:bCs/>
          <w:sz w:val="32"/>
          <w:szCs w:val="32"/>
        </w:rPr>
        <w:t>任务栏找到已经获得同意</w:t>
      </w:r>
      <w:r w:rsidR="00F61315" w:rsidRPr="00784FC5">
        <w:rPr>
          <w:rFonts w:ascii="Times New Roman" w:eastAsia="仿宋" w:hAnsi="Times New Roman"/>
          <w:bCs/>
          <w:sz w:val="32"/>
          <w:szCs w:val="32"/>
        </w:rPr>
        <w:t>函</w:t>
      </w:r>
      <w:r w:rsidRPr="00784FC5">
        <w:rPr>
          <w:rFonts w:ascii="Times New Roman" w:eastAsia="仿宋" w:hAnsi="Times New Roman"/>
          <w:bCs/>
          <w:sz w:val="32"/>
          <w:szCs w:val="32"/>
        </w:rPr>
        <w:t>的项目，首先确认</w:t>
      </w:r>
      <w:r w:rsidRPr="00784FC5">
        <w:rPr>
          <w:rFonts w:ascii="Times New Roman" w:eastAsia="仿宋" w:hAnsi="Times New Roman"/>
          <w:bCs/>
          <w:sz w:val="32"/>
          <w:szCs w:val="32"/>
        </w:rPr>
        <w:lastRenderedPageBreak/>
        <w:t>纳税人识别号、银行账号等涉税信息，然后点击</w:t>
      </w:r>
      <w:r w:rsidRPr="00784FC5">
        <w:rPr>
          <w:rFonts w:ascii="Times New Roman" w:eastAsia="仿宋" w:hAnsi="Times New Roman"/>
          <w:bCs/>
          <w:sz w:val="32"/>
          <w:szCs w:val="32"/>
        </w:rPr>
        <w:t>“</w:t>
      </w:r>
      <w:r w:rsidRPr="00784FC5">
        <w:rPr>
          <w:rFonts w:ascii="Times New Roman" w:eastAsia="仿宋" w:hAnsi="Times New Roman"/>
          <w:bCs/>
          <w:sz w:val="32"/>
          <w:szCs w:val="32"/>
        </w:rPr>
        <w:t>缴费编号</w:t>
      </w:r>
      <w:r w:rsidRPr="00784FC5">
        <w:rPr>
          <w:rFonts w:ascii="Times New Roman" w:eastAsia="仿宋" w:hAnsi="Times New Roman"/>
          <w:bCs/>
          <w:sz w:val="32"/>
          <w:szCs w:val="32"/>
        </w:rPr>
        <w:t>”</w:t>
      </w:r>
      <w:r w:rsidRPr="00784FC5">
        <w:rPr>
          <w:rFonts w:ascii="Times New Roman" w:eastAsia="仿宋" w:hAnsi="Times New Roman"/>
          <w:bCs/>
          <w:sz w:val="32"/>
          <w:szCs w:val="32"/>
        </w:rPr>
        <w:t>确认缴费信息。</w:t>
      </w:r>
      <w:r w:rsidR="00F61315" w:rsidRPr="00784FC5">
        <w:rPr>
          <w:rFonts w:ascii="Times New Roman" w:eastAsia="仿宋" w:hAnsi="Times New Roman"/>
          <w:bCs/>
          <w:sz w:val="32"/>
          <w:szCs w:val="32"/>
        </w:rPr>
        <w:t>完成缴费是办理股票挂牌手续的前提，</w:t>
      </w:r>
      <w:r w:rsidRPr="00784FC5">
        <w:rPr>
          <w:rFonts w:ascii="Times New Roman" w:eastAsia="仿宋" w:hAnsi="Times New Roman"/>
          <w:bCs/>
          <w:sz w:val="32"/>
          <w:szCs w:val="32"/>
        </w:rPr>
        <w:t>如未完成缴费，在办理挂牌手续环节</w:t>
      </w:r>
      <w:r w:rsidR="006F21F7" w:rsidRPr="00784FC5">
        <w:rPr>
          <w:rFonts w:ascii="Times New Roman" w:eastAsia="仿宋" w:hAnsi="Times New Roman"/>
          <w:bCs/>
          <w:sz w:val="32"/>
          <w:szCs w:val="32"/>
        </w:rPr>
        <w:t>BPM</w:t>
      </w:r>
      <w:r w:rsidRPr="00784FC5">
        <w:rPr>
          <w:rFonts w:ascii="Times New Roman" w:eastAsia="仿宋" w:hAnsi="Times New Roman"/>
          <w:bCs/>
          <w:sz w:val="32"/>
          <w:szCs w:val="32"/>
        </w:rPr>
        <w:t>系统提示</w:t>
      </w:r>
      <w:r w:rsidRPr="00784FC5">
        <w:rPr>
          <w:rFonts w:ascii="Times New Roman" w:eastAsia="仿宋" w:hAnsi="Times New Roman"/>
          <w:bCs/>
          <w:sz w:val="32"/>
          <w:szCs w:val="32"/>
        </w:rPr>
        <w:t>“</w:t>
      </w:r>
      <w:r w:rsidRPr="00784FC5">
        <w:rPr>
          <w:rFonts w:ascii="Times New Roman" w:eastAsia="仿宋" w:hAnsi="Times New Roman"/>
          <w:bCs/>
          <w:sz w:val="32"/>
          <w:szCs w:val="32"/>
        </w:rPr>
        <w:t>挂牌项目未完成缴费，请完成缴费后重新提交</w:t>
      </w:r>
      <w:r w:rsidRPr="00784FC5">
        <w:rPr>
          <w:rFonts w:ascii="Times New Roman" w:eastAsia="仿宋" w:hAnsi="Times New Roman"/>
          <w:bCs/>
          <w:sz w:val="32"/>
          <w:szCs w:val="32"/>
        </w:rPr>
        <w:t>”</w:t>
      </w:r>
      <w:r w:rsidRPr="00784FC5">
        <w:rPr>
          <w:rFonts w:ascii="Times New Roman" w:eastAsia="仿宋" w:hAnsi="Times New Roman"/>
          <w:bCs/>
          <w:sz w:val="32"/>
          <w:szCs w:val="32"/>
        </w:rPr>
        <w:t>。</w:t>
      </w:r>
    </w:p>
    <w:p w14:paraId="5BD2E6EC" w14:textId="3439BAF8" w:rsidR="004F7BE9" w:rsidRPr="00784FC5" w:rsidRDefault="004F7BE9" w:rsidP="008145DF">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全国股转公司收到挂牌费用后为申请公司开具发票</w:t>
      </w:r>
      <w:r w:rsidR="002D12B5" w:rsidRPr="00784FC5">
        <w:rPr>
          <w:rFonts w:ascii="Times New Roman" w:eastAsia="仿宋" w:hAnsi="Times New Roman"/>
          <w:bCs/>
          <w:sz w:val="32"/>
          <w:szCs w:val="32"/>
        </w:rPr>
        <w:t>并</w:t>
      </w:r>
      <w:r w:rsidR="009031DC" w:rsidRPr="00784FC5">
        <w:rPr>
          <w:rFonts w:ascii="Times New Roman" w:eastAsia="仿宋" w:hAnsi="Times New Roman"/>
          <w:bCs/>
          <w:sz w:val="32"/>
          <w:szCs w:val="32"/>
        </w:rPr>
        <w:t>转交</w:t>
      </w:r>
      <w:r w:rsidR="002D12B5" w:rsidRPr="00784FC5">
        <w:rPr>
          <w:rFonts w:ascii="Times New Roman" w:eastAsia="仿宋" w:hAnsi="Times New Roman"/>
          <w:bCs/>
          <w:sz w:val="32"/>
          <w:szCs w:val="32"/>
        </w:rPr>
        <w:t>其主办券商</w:t>
      </w:r>
      <w:r w:rsidRPr="00784FC5">
        <w:rPr>
          <w:rFonts w:ascii="Times New Roman" w:eastAsia="仿宋" w:hAnsi="Times New Roman"/>
          <w:bCs/>
          <w:sz w:val="32"/>
          <w:szCs w:val="32"/>
        </w:rPr>
        <w:t>，主办券商</w:t>
      </w:r>
      <w:r w:rsidR="002D12B5" w:rsidRPr="00784FC5">
        <w:rPr>
          <w:rFonts w:ascii="Times New Roman" w:eastAsia="仿宋" w:hAnsi="Times New Roman"/>
          <w:bCs/>
          <w:sz w:val="32"/>
          <w:szCs w:val="32"/>
        </w:rPr>
        <w:t>应当及时</w:t>
      </w:r>
      <w:r w:rsidR="009031DC" w:rsidRPr="00784FC5">
        <w:rPr>
          <w:rFonts w:ascii="Times New Roman" w:eastAsia="仿宋" w:hAnsi="Times New Roman"/>
          <w:bCs/>
          <w:sz w:val="32"/>
          <w:szCs w:val="32"/>
        </w:rPr>
        <w:t>将发票</w:t>
      </w:r>
      <w:r w:rsidRPr="00784FC5">
        <w:rPr>
          <w:rFonts w:ascii="Times New Roman" w:eastAsia="仿宋" w:hAnsi="Times New Roman"/>
          <w:bCs/>
          <w:sz w:val="32"/>
          <w:szCs w:val="32"/>
        </w:rPr>
        <w:t>转交申请公司。</w:t>
      </w:r>
    </w:p>
    <w:p w14:paraId="219E4850" w14:textId="4322F813" w:rsidR="00BC1C82" w:rsidRPr="00784FC5" w:rsidRDefault="00784FC5" w:rsidP="00784FC5">
      <w:pPr>
        <w:spacing w:line="600" w:lineRule="exact"/>
        <w:outlineLvl w:val="1"/>
        <w:rPr>
          <w:rFonts w:ascii="Times New Roman" w:eastAsia="楷体" w:hAnsi="Times New Roman"/>
          <w:bCs/>
          <w:sz w:val="32"/>
          <w:szCs w:val="32"/>
        </w:rPr>
      </w:pPr>
      <w:r w:rsidRPr="00784FC5">
        <w:rPr>
          <w:rFonts w:ascii="Times New Roman" w:eastAsia="楷体" w:hAnsi="Times New Roman"/>
          <w:bCs/>
          <w:sz w:val="32"/>
          <w:szCs w:val="32"/>
        </w:rPr>
        <w:t xml:space="preserve">   </w:t>
      </w:r>
      <w:r w:rsidR="002802A5" w:rsidRPr="00784FC5">
        <w:rPr>
          <w:rFonts w:ascii="Times New Roman" w:eastAsia="楷体" w:hAnsi="Times New Roman"/>
          <w:bCs/>
          <w:sz w:val="32"/>
          <w:szCs w:val="32"/>
        </w:rPr>
        <w:t>（</w:t>
      </w:r>
      <w:r w:rsidR="00160037" w:rsidRPr="00784FC5">
        <w:rPr>
          <w:rFonts w:ascii="Times New Roman" w:eastAsia="楷体" w:hAnsi="Times New Roman"/>
          <w:bCs/>
          <w:sz w:val="32"/>
          <w:szCs w:val="32"/>
        </w:rPr>
        <w:t>十</w:t>
      </w:r>
      <w:r w:rsidR="002802A5" w:rsidRPr="00784FC5">
        <w:rPr>
          <w:rFonts w:ascii="Times New Roman" w:eastAsia="楷体" w:hAnsi="Times New Roman"/>
          <w:bCs/>
          <w:sz w:val="32"/>
          <w:szCs w:val="32"/>
        </w:rPr>
        <w:t>）</w:t>
      </w:r>
      <w:r w:rsidR="00B33C6C" w:rsidRPr="00784FC5">
        <w:rPr>
          <w:rFonts w:ascii="Times New Roman" w:eastAsia="楷体" w:hAnsi="Times New Roman"/>
          <w:bCs/>
          <w:sz w:val="32"/>
          <w:szCs w:val="32"/>
        </w:rPr>
        <w:t>办</w:t>
      </w:r>
      <w:r w:rsidR="00BC1C82" w:rsidRPr="00784FC5">
        <w:rPr>
          <w:rFonts w:ascii="Times New Roman" w:eastAsia="楷体" w:hAnsi="Times New Roman"/>
          <w:bCs/>
          <w:sz w:val="32"/>
          <w:szCs w:val="32"/>
        </w:rPr>
        <w:t>理</w:t>
      </w:r>
      <w:r w:rsidR="0013431A" w:rsidRPr="00784FC5">
        <w:rPr>
          <w:rFonts w:ascii="Times New Roman" w:eastAsia="楷体" w:hAnsi="Times New Roman"/>
          <w:bCs/>
          <w:sz w:val="32"/>
          <w:szCs w:val="32"/>
        </w:rPr>
        <w:t>股票初始</w:t>
      </w:r>
      <w:r w:rsidR="00BC1C82" w:rsidRPr="00784FC5">
        <w:rPr>
          <w:rFonts w:ascii="Times New Roman" w:eastAsia="楷体" w:hAnsi="Times New Roman"/>
          <w:bCs/>
          <w:sz w:val="32"/>
          <w:szCs w:val="32"/>
        </w:rPr>
        <w:t>登记</w:t>
      </w:r>
    </w:p>
    <w:p w14:paraId="5048F948" w14:textId="05C803C0" w:rsidR="00BC1C82" w:rsidRPr="00784FC5" w:rsidRDefault="00BC1C82" w:rsidP="00784FC5">
      <w:pPr>
        <w:spacing w:line="600" w:lineRule="exact"/>
        <w:ind w:firstLineChars="231" w:firstLine="739"/>
        <w:outlineLvl w:val="2"/>
        <w:rPr>
          <w:rFonts w:ascii="Times New Roman" w:eastAsia="仿宋" w:hAnsi="Times New Roman"/>
          <w:bCs/>
          <w:sz w:val="32"/>
          <w:szCs w:val="32"/>
        </w:rPr>
      </w:pPr>
      <w:r w:rsidRPr="00784FC5">
        <w:rPr>
          <w:rFonts w:ascii="Times New Roman" w:eastAsia="仿宋" w:hAnsi="Times New Roman"/>
          <w:bCs/>
          <w:sz w:val="32"/>
          <w:szCs w:val="32"/>
        </w:rPr>
        <w:t>1</w:t>
      </w:r>
      <w:r w:rsidR="002802A5" w:rsidRPr="00784FC5">
        <w:rPr>
          <w:rFonts w:ascii="Times New Roman" w:eastAsia="仿宋" w:hAnsi="Times New Roman"/>
          <w:bCs/>
          <w:sz w:val="32"/>
          <w:szCs w:val="32"/>
        </w:rPr>
        <w:t>．</w:t>
      </w:r>
      <w:r w:rsidRPr="00784FC5">
        <w:rPr>
          <w:rFonts w:ascii="Times New Roman" w:eastAsia="仿宋" w:hAnsi="Times New Roman"/>
          <w:bCs/>
          <w:sz w:val="32"/>
          <w:szCs w:val="32"/>
        </w:rPr>
        <w:t>全国股转公司将</w:t>
      </w:r>
      <w:r w:rsidR="009D019B" w:rsidRPr="00784FC5">
        <w:rPr>
          <w:rFonts w:ascii="Times New Roman" w:eastAsia="仿宋" w:hAnsi="Times New Roman"/>
          <w:bCs/>
          <w:sz w:val="32"/>
          <w:szCs w:val="32"/>
        </w:rPr>
        <w:t>申请公司</w:t>
      </w:r>
      <w:r w:rsidRPr="00784FC5">
        <w:rPr>
          <w:rFonts w:ascii="Times New Roman" w:eastAsia="仿宋" w:hAnsi="Times New Roman"/>
          <w:bCs/>
          <w:sz w:val="32"/>
          <w:szCs w:val="32"/>
        </w:rPr>
        <w:t>的同意函和</w:t>
      </w:r>
      <w:r w:rsidR="0013431A" w:rsidRPr="00784FC5">
        <w:rPr>
          <w:rFonts w:ascii="Times New Roman" w:eastAsia="仿宋" w:hAnsi="Times New Roman"/>
          <w:bCs/>
          <w:sz w:val="32"/>
          <w:szCs w:val="32"/>
        </w:rPr>
        <w:t>股票初始</w:t>
      </w:r>
      <w:r w:rsidRPr="00784FC5">
        <w:rPr>
          <w:rFonts w:ascii="Times New Roman" w:eastAsia="仿宋" w:hAnsi="Times New Roman"/>
          <w:bCs/>
          <w:sz w:val="32"/>
          <w:szCs w:val="32"/>
        </w:rPr>
        <w:t>登记数据通过</w:t>
      </w:r>
      <w:r w:rsidRPr="00784FC5">
        <w:rPr>
          <w:rFonts w:ascii="Times New Roman" w:eastAsia="仿宋" w:hAnsi="Times New Roman"/>
          <w:bCs/>
          <w:sz w:val="32"/>
          <w:szCs w:val="32"/>
        </w:rPr>
        <w:t>BPM</w:t>
      </w:r>
      <w:r w:rsidRPr="00784FC5">
        <w:rPr>
          <w:rFonts w:ascii="Times New Roman" w:eastAsia="仿宋" w:hAnsi="Times New Roman"/>
          <w:bCs/>
          <w:sz w:val="32"/>
          <w:szCs w:val="32"/>
        </w:rPr>
        <w:t>系统传送至中国结算北京分公司在线业务平台。</w:t>
      </w:r>
    </w:p>
    <w:p w14:paraId="1A901F4B" w14:textId="7A4D9ACA" w:rsidR="00BC1C82" w:rsidRPr="00784FC5" w:rsidRDefault="00BC1C82" w:rsidP="00784FC5">
      <w:pPr>
        <w:spacing w:line="600" w:lineRule="exact"/>
        <w:ind w:firstLineChars="240" w:firstLine="768"/>
        <w:outlineLvl w:val="2"/>
        <w:rPr>
          <w:rFonts w:ascii="Times New Roman" w:eastAsia="仿宋" w:hAnsi="Times New Roman"/>
          <w:bCs/>
          <w:sz w:val="32"/>
          <w:szCs w:val="32"/>
        </w:rPr>
      </w:pPr>
      <w:r w:rsidRPr="00784FC5">
        <w:rPr>
          <w:rFonts w:ascii="Times New Roman" w:eastAsia="仿宋" w:hAnsi="Times New Roman"/>
          <w:bCs/>
          <w:sz w:val="32"/>
          <w:szCs w:val="32"/>
        </w:rPr>
        <w:t>2</w:t>
      </w:r>
      <w:r w:rsidR="002802A5" w:rsidRPr="00784FC5">
        <w:rPr>
          <w:rFonts w:ascii="Times New Roman" w:eastAsia="仿宋" w:hAnsi="Times New Roman"/>
          <w:bCs/>
          <w:sz w:val="32"/>
          <w:szCs w:val="32"/>
        </w:rPr>
        <w:t>．</w:t>
      </w:r>
      <w:r w:rsidR="009D019B" w:rsidRPr="00784FC5">
        <w:rPr>
          <w:rFonts w:ascii="Times New Roman" w:eastAsia="仿宋" w:hAnsi="Times New Roman"/>
          <w:bCs/>
          <w:sz w:val="32"/>
          <w:szCs w:val="32"/>
        </w:rPr>
        <w:t>申请公司</w:t>
      </w:r>
      <w:r w:rsidR="004D6622" w:rsidRPr="00784FC5">
        <w:rPr>
          <w:rFonts w:ascii="Times New Roman" w:eastAsia="仿宋" w:hAnsi="Times New Roman"/>
          <w:bCs/>
          <w:sz w:val="32"/>
          <w:szCs w:val="32"/>
        </w:rPr>
        <w:t>在</w:t>
      </w:r>
      <w:r w:rsidRPr="00784FC5">
        <w:rPr>
          <w:rFonts w:ascii="Times New Roman" w:eastAsia="仿宋" w:hAnsi="Times New Roman"/>
          <w:bCs/>
          <w:sz w:val="32"/>
          <w:szCs w:val="32"/>
        </w:rPr>
        <w:t>取得同意函、证券简称和证券代码，</w:t>
      </w:r>
      <w:r w:rsidR="000A40DC" w:rsidRPr="00784FC5">
        <w:rPr>
          <w:rFonts w:ascii="Times New Roman" w:eastAsia="仿宋" w:hAnsi="Times New Roman"/>
          <w:bCs/>
          <w:sz w:val="32"/>
          <w:szCs w:val="32"/>
        </w:rPr>
        <w:t>并完成</w:t>
      </w:r>
      <w:r w:rsidR="0070513B" w:rsidRPr="00784FC5">
        <w:rPr>
          <w:rFonts w:ascii="Times New Roman" w:eastAsia="仿宋" w:hAnsi="Times New Roman"/>
          <w:bCs/>
          <w:sz w:val="32"/>
          <w:szCs w:val="32"/>
        </w:rPr>
        <w:t>定向</w:t>
      </w:r>
      <w:r w:rsidR="004D6622" w:rsidRPr="00784FC5">
        <w:rPr>
          <w:rFonts w:ascii="Times New Roman" w:eastAsia="仿宋" w:hAnsi="Times New Roman"/>
          <w:bCs/>
          <w:sz w:val="32"/>
          <w:szCs w:val="32"/>
        </w:rPr>
        <w:t>发行认购程序</w:t>
      </w:r>
      <w:r w:rsidR="00FA3BF4" w:rsidRPr="00784FC5">
        <w:rPr>
          <w:rFonts w:ascii="Times New Roman" w:eastAsia="仿宋" w:hAnsi="Times New Roman"/>
          <w:bCs/>
          <w:sz w:val="32"/>
          <w:szCs w:val="32"/>
        </w:rPr>
        <w:t>（如有）</w:t>
      </w:r>
      <w:r w:rsidR="004D6622" w:rsidRPr="00784FC5">
        <w:rPr>
          <w:rFonts w:ascii="Times New Roman" w:eastAsia="仿宋" w:hAnsi="Times New Roman"/>
          <w:bCs/>
          <w:sz w:val="32"/>
          <w:szCs w:val="32"/>
        </w:rPr>
        <w:t>及</w:t>
      </w:r>
      <w:r w:rsidR="000A40DC" w:rsidRPr="00784FC5">
        <w:rPr>
          <w:rFonts w:ascii="Times New Roman" w:eastAsia="仿宋" w:hAnsi="Times New Roman"/>
          <w:bCs/>
          <w:sz w:val="32"/>
          <w:szCs w:val="32"/>
        </w:rPr>
        <w:t>发行情况报告书等文件的</w:t>
      </w:r>
      <w:r w:rsidR="004D6622" w:rsidRPr="00784FC5">
        <w:rPr>
          <w:rFonts w:ascii="Times New Roman" w:eastAsia="仿宋" w:hAnsi="Times New Roman"/>
          <w:bCs/>
          <w:sz w:val="32"/>
          <w:szCs w:val="32"/>
        </w:rPr>
        <w:t>披露</w:t>
      </w:r>
      <w:r w:rsidR="000A40DC" w:rsidRPr="00784FC5">
        <w:rPr>
          <w:rFonts w:ascii="Times New Roman" w:eastAsia="仿宋" w:hAnsi="Times New Roman"/>
          <w:bCs/>
          <w:sz w:val="32"/>
          <w:szCs w:val="32"/>
        </w:rPr>
        <w:t>（如有）</w:t>
      </w:r>
      <w:r w:rsidR="004D6622" w:rsidRPr="00784FC5">
        <w:rPr>
          <w:rFonts w:ascii="Times New Roman" w:eastAsia="仿宋" w:hAnsi="Times New Roman"/>
          <w:bCs/>
          <w:sz w:val="32"/>
          <w:szCs w:val="32"/>
        </w:rPr>
        <w:t>后</w:t>
      </w:r>
      <w:r w:rsidR="000A40DC" w:rsidRPr="00784FC5">
        <w:rPr>
          <w:rFonts w:ascii="Times New Roman" w:eastAsia="仿宋" w:hAnsi="Times New Roman"/>
          <w:bCs/>
          <w:sz w:val="32"/>
          <w:szCs w:val="32"/>
        </w:rPr>
        <w:t>，</w:t>
      </w:r>
      <w:r w:rsidRPr="00784FC5">
        <w:rPr>
          <w:rFonts w:ascii="Times New Roman" w:eastAsia="仿宋" w:hAnsi="Times New Roman"/>
          <w:bCs/>
          <w:sz w:val="32"/>
          <w:szCs w:val="32"/>
        </w:rPr>
        <w:t>应当及时向中国结算北京分公司申请办理</w:t>
      </w:r>
      <w:r w:rsidR="0013431A" w:rsidRPr="00784FC5">
        <w:rPr>
          <w:rFonts w:ascii="Times New Roman" w:eastAsia="仿宋" w:hAnsi="Times New Roman"/>
          <w:bCs/>
          <w:sz w:val="32"/>
          <w:szCs w:val="32"/>
        </w:rPr>
        <w:t>股票初始</w:t>
      </w:r>
      <w:r w:rsidRPr="00784FC5">
        <w:rPr>
          <w:rFonts w:ascii="Times New Roman" w:eastAsia="仿宋" w:hAnsi="Times New Roman"/>
          <w:bCs/>
          <w:sz w:val="32"/>
          <w:szCs w:val="32"/>
        </w:rPr>
        <w:t>登记，取得电子版的《股份登记确认书》等证明文件。中国结算北京分公司通过</w:t>
      </w:r>
      <w:r w:rsidR="00CE527D" w:rsidRPr="00784FC5">
        <w:rPr>
          <w:rFonts w:ascii="Times New Roman" w:eastAsia="仿宋" w:hAnsi="Times New Roman"/>
          <w:bCs/>
          <w:sz w:val="32"/>
          <w:szCs w:val="32"/>
        </w:rPr>
        <w:t>其</w:t>
      </w:r>
      <w:r w:rsidRPr="00784FC5">
        <w:rPr>
          <w:rFonts w:ascii="Times New Roman" w:eastAsia="仿宋" w:hAnsi="Times New Roman"/>
          <w:bCs/>
          <w:sz w:val="32"/>
          <w:szCs w:val="32"/>
        </w:rPr>
        <w:t>在线业务平台将</w:t>
      </w:r>
      <w:r w:rsidR="0013431A" w:rsidRPr="00784FC5">
        <w:rPr>
          <w:rFonts w:ascii="Times New Roman" w:eastAsia="仿宋" w:hAnsi="Times New Roman"/>
          <w:bCs/>
          <w:sz w:val="32"/>
          <w:szCs w:val="32"/>
        </w:rPr>
        <w:t>股票初始</w:t>
      </w:r>
      <w:r w:rsidRPr="00784FC5">
        <w:rPr>
          <w:rFonts w:ascii="Times New Roman" w:eastAsia="仿宋" w:hAnsi="Times New Roman"/>
          <w:bCs/>
          <w:sz w:val="32"/>
          <w:szCs w:val="32"/>
        </w:rPr>
        <w:t>登记数据回传至全国股</w:t>
      </w:r>
      <w:proofErr w:type="gramStart"/>
      <w:r w:rsidRPr="00784FC5">
        <w:rPr>
          <w:rFonts w:ascii="Times New Roman" w:eastAsia="仿宋" w:hAnsi="Times New Roman"/>
          <w:bCs/>
          <w:sz w:val="32"/>
          <w:szCs w:val="32"/>
        </w:rPr>
        <w:t>转系统</w:t>
      </w:r>
      <w:proofErr w:type="gramEnd"/>
      <w:r w:rsidRPr="00784FC5">
        <w:rPr>
          <w:rFonts w:ascii="Times New Roman" w:eastAsia="仿宋" w:hAnsi="Times New Roman"/>
          <w:bCs/>
          <w:sz w:val="32"/>
          <w:szCs w:val="32"/>
        </w:rPr>
        <w:t>BPM</w:t>
      </w:r>
      <w:r w:rsidRPr="00784FC5">
        <w:rPr>
          <w:rFonts w:ascii="Times New Roman" w:eastAsia="仿宋" w:hAnsi="Times New Roman"/>
          <w:bCs/>
          <w:sz w:val="32"/>
          <w:szCs w:val="32"/>
        </w:rPr>
        <w:t>系统。</w:t>
      </w:r>
    </w:p>
    <w:p w14:paraId="624B5925" w14:textId="679B9821" w:rsidR="002866A9" w:rsidRPr="00784FC5" w:rsidRDefault="00784FC5" w:rsidP="00784FC5">
      <w:pPr>
        <w:spacing w:line="600" w:lineRule="exact"/>
        <w:outlineLvl w:val="1"/>
        <w:rPr>
          <w:rFonts w:ascii="Times New Roman" w:eastAsia="楷体" w:hAnsi="Times New Roman"/>
          <w:bCs/>
          <w:sz w:val="32"/>
          <w:szCs w:val="32"/>
        </w:rPr>
      </w:pPr>
      <w:r w:rsidRPr="00784FC5">
        <w:rPr>
          <w:rFonts w:ascii="Times New Roman" w:eastAsia="楷体" w:hAnsi="Times New Roman"/>
          <w:bCs/>
          <w:sz w:val="32"/>
          <w:szCs w:val="32"/>
        </w:rPr>
        <w:t xml:space="preserve">   </w:t>
      </w:r>
      <w:r w:rsidR="00800A74" w:rsidRPr="00784FC5">
        <w:rPr>
          <w:rFonts w:ascii="Times New Roman" w:eastAsia="楷体" w:hAnsi="Times New Roman"/>
          <w:bCs/>
          <w:sz w:val="32"/>
          <w:szCs w:val="32"/>
        </w:rPr>
        <w:t>（</w:t>
      </w:r>
      <w:r w:rsidR="00160037" w:rsidRPr="00784FC5">
        <w:rPr>
          <w:rFonts w:ascii="Times New Roman" w:eastAsia="楷体" w:hAnsi="Times New Roman"/>
          <w:bCs/>
          <w:sz w:val="32"/>
          <w:szCs w:val="32"/>
        </w:rPr>
        <w:t>十一</w:t>
      </w:r>
      <w:r w:rsidR="00800A74" w:rsidRPr="00784FC5">
        <w:rPr>
          <w:rFonts w:ascii="Times New Roman" w:eastAsia="楷体" w:hAnsi="Times New Roman"/>
          <w:bCs/>
          <w:sz w:val="32"/>
          <w:szCs w:val="32"/>
        </w:rPr>
        <w:t>）</w:t>
      </w:r>
      <w:r w:rsidR="002866A9" w:rsidRPr="00784FC5">
        <w:rPr>
          <w:rFonts w:ascii="Times New Roman" w:eastAsia="楷体" w:hAnsi="Times New Roman"/>
          <w:bCs/>
          <w:sz w:val="32"/>
          <w:szCs w:val="32"/>
        </w:rPr>
        <w:t>办理股票挂牌</w:t>
      </w:r>
    </w:p>
    <w:p w14:paraId="0BB7ED87" w14:textId="2965CCA1" w:rsidR="004F7266" w:rsidRPr="00784FC5" w:rsidRDefault="002866A9" w:rsidP="009B6CF3">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在中国结算北京分公司</w:t>
      </w:r>
      <w:r w:rsidR="003D1D14" w:rsidRPr="00784FC5">
        <w:rPr>
          <w:rFonts w:ascii="Times New Roman" w:eastAsia="仿宋" w:hAnsi="Times New Roman"/>
          <w:bCs/>
          <w:sz w:val="32"/>
          <w:szCs w:val="32"/>
        </w:rPr>
        <w:t>在线业务平台</w:t>
      </w:r>
      <w:r w:rsidRPr="00784FC5">
        <w:rPr>
          <w:rFonts w:ascii="Times New Roman" w:eastAsia="仿宋" w:hAnsi="Times New Roman"/>
          <w:bCs/>
          <w:sz w:val="32"/>
          <w:szCs w:val="32"/>
        </w:rPr>
        <w:t>取得《股份登记确认书》</w:t>
      </w:r>
      <w:r w:rsidR="002332FC" w:rsidRPr="00784FC5">
        <w:rPr>
          <w:rFonts w:ascii="Times New Roman" w:eastAsia="仿宋" w:hAnsi="Times New Roman"/>
          <w:bCs/>
          <w:sz w:val="32"/>
          <w:szCs w:val="32"/>
        </w:rPr>
        <w:t>等证明文件</w:t>
      </w:r>
      <w:r w:rsidR="00EB032A" w:rsidRPr="00784FC5">
        <w:rPr>
          <w:rFonts w:ascii="Times New Roman" w:eastAsia="仿宋" w:hAnsi="Times New Roman"/>
          <w:bCs/>
          <w:sz w:val="32"/>
          <w:szCs w:val="32"/>
        </w:rPr>
        <w:t>后</w:t>
      </w:r>
      <w:r w:rsidRPr="00784FC5">
        <w:rPr>
          <w:rFonts w:ascii="Times New Roman" w:eastAsia="仿宋" w:hAnsi="Times New Roman"/>
          <w:bCs/>
          <w:sz w:val="32"/>
          <w:szCs w:val="32"/>
        </w:rPr>
        <w:t>，</w:t>
      </w:r>
      <w:r w:rsidR="009B6CF3" w:rsidRPr="00784FC5">
        <w:rPr>
          <w:rFonts w:ascii="Times New Roman" w:eastAsia="仿宋" w:hAnsi="Times New Roman"/>
          <w:bCs/>
          <w:sz w:val="32"/>
          <w:szCs w:val="32"/>
        </w:rPr>
        <w:t>主办券商应当协助申请公司</w:t>
      </w:r>
      <w:r w:rsidR="00EB032A" w:rsidRPr="00784FC5">
        <w:rPr>
          <w:rFonts w:ascii="Times New Roman" w:eastAsia="仿宋" w:hAnsi="Times New Roman"/>
          <w:bCs/>
          <w:sz w:val="32"/>
          <w:szCs w:val="32"/>
        </w:rPr>
        <w:t>及时办理股票挂牌手续，</w:t>
      </w:r>
      <w:r w:rsidR="009B6CF3" w:rsidRPr="00784FC5">
        <w:rPr>
          <w:rFonts w:ascii="Times New Roman" w:eastAsia="仿宋" w:hAnsi="Times New Roman"/>
          <w:bCs/>
          <w:sz w:val="32"/>
          <w:szCs w:val="32"/>
        </w:rPr>
        <w:t>在</w:t>
      </w:r>
      <w:r w:rsidR="00EB032A" w:rsidRPr="00784FC5">
        <w:rPr>
          <w:rFonts w:ascii="Times New Roman" w:eastAsia="仿宋" w:hAnsi="Times New Roman"/>
          <w:bCs/>
          <w:sz w:val="32"/>
          <w:szCs w:val="32"/>
        </w:rPr>
        <w:t>每个交易日</w:t>
      </w:r>
      <w:r w:rsidR="00EB032A" w:rsidRPr="00784FC5">
        <w:rPr>
          <w:rFonts w:ascii="Times New Roman" w:eastAsia="仿宋" w:hAnsi="Times New Roman"/>
          <w:bCs/>
          <w:sz w:val="32"/>
          <w:szCs w:val="32"/>
        </w:rPr>
        <w:t>11</w:t>
      </w:r>
      <w:r w:rsidR="00B17F5F" w:rsidRPr="00784FC5">
        <w:rPr>
          <w:rFonts w:ascii="Times New Roman" w:eastAsia="仿宋" w:hAnsi="Times New Roman"/>
          <w:bCs/>
          <w:sz w:val="32"/>
          <w:szCs w:val="32"/>
        </w:rPr>
        <w:t>:00</w:t>
      </w:r>
      <w:r w:rsidR="00EB032A" w:rsidRPr="00784FC5">
        <w:rPr>
          <w:rFonts w:ascii="Times New Roman" w:eastAsia="仿宋" w:hAnsi="Times New Roman"/>
          <w:bCs/>
          <w:sz w:val="32"/>
          <w:szCs w:val="32"/>
        </w:rPr>
        <w:t>前，通过</w:t>
      </w:r>
      <w:r w:rsidR="009B6CF3" w:rsidRPr="00784FC5">
        <w:rPr>
          <w:rFonts w:ascii="Times New Roman" w:eastAsia="仿宋" w:hAnsi="Times New Roman"/>
          <w:bCs/>
          <w:sz w:val="32"/>
          <w:szCs w:val="32"/>
        </w:rPr>
        <w:t>BPM</w:t>
      </w:r>
      <w:r w:rsidR="009B6CF3" w:rsidRPr="00784FC5">
        <w:rPr>
          <w:rFonts w:ascii="Times New Roman" w:eastAsia="仿宋" w:hAnsi="Times New Roman"/>
          <w:bCs/>
          <w:sz w:val="32"/>
          <w:szCs w:val="32"/>
        </w:rPr>
        <w:t>系统</w:t>
      </w:r>
      <w:r w:rsidR="009B6CF3" w:rsidRPr="00784FC5">
        <w:rPr>
          <w:rFonts w:ascii="Times New Roman" w:eastAsia="仿宋" w:hAnsi="Times New Roman"/>
          <w:bCs/>
          <w:sz w:val="32"/>
          <w:szCs w:val="32"/>
        </w:rPr>
        <w:t>“</w:t>
      </w:r>
      <w:r w:rsidR="009B6CF3" w:rsidRPr="00784FC5">
        <w:rPr>
          <w:rFonts w:ascii="Times New Roman" w:eastAsia="仿宋" w:hAnsi="Times New Roman"/>
          <w:bCs/>
          <w:sz w:val="32"/>
          <w:szCs w:val="32"/>
        </w:rPr>
        <w:t>股票初始登记管理</w:t>
      </w:r>
      <w:r w:rsidR="009B6CF3" w:rsidRPr="00784FC5">
        <w:rPr>
          <w:rFonts w:ascii="Times New Roman" w:eastAsia="仿宋" w:hAnsi="Times New Roman"/>
          <w:bCs/>
          <w:sz w:val="32"/>
          <w:szCs w:val="32"/>
        </w:rPr>
        <w:t>”</w:t>
      </w:r>
      <w:r w:rsidR="009B6CF3" w:rsidRPr="00784FC5">
        <w:rPr>
          <w:rFonts w:ascii="Times New Roman" w:eastAsia="仿宋" w:hAnsi="Times New Roman"/>
          <w:bCs/>
          <w:sz w:val="32"/>
          <w:szCs w:val="32"/>
        </w:rPr>
        <w:t>模块中的</w:t>
      </w:r>
      <w:r w:rsidR="009B6CF3" w:rsidRPr="00784FC5">
        <w:rPr>
          <w:rFonts w:ascii="Times New Roman" w:eastAsia="仿宋" w:hAnsi="Times New Roman"/>
          <w:bCs/>
          <w:sz w:val="32"/>
          <w:szCs w:val="32"/>
        </w:rPr>
        <w:t>“</w:t>
      </w:r>
      <w:r w:rsidR="009B6CF3" w:rsidRPr="00784FC5">
        <w:rPr>
          <w:rFonts w:ascii="Times New Roman" w:eastAsia="仿宋" w:hAnsi="Times New Roman"/>
          <w:bCs/>
          <w:sz w:val="32"/>
          <w:szCs w:val="32"/>
        </w:rPr>
        <w:t>待提交公开转让列表</w:t>
      </w:r>
      <w:r w:rsidR="009B6CF3" w:rsidRPr="00784FC5">
        <w:rPr>
          <w:rFonts w:ascii="Times New Roman" w:eastAsia="仿宋" w:hAnsi="Times New Roman"/>
          <w:bCs/>
          <w:sz w:val="32"/>
          <w:szCs w:val="32"/>
        </w:rPr>
        <w:t>”</w:t>
      </w:r>
      <w:r w:rsidR="009B6CF3" w:rsidRPr="00784FC5">
        <w:rPr>
          <w:rFonts w:ascii="Times New Roman" w:eastAsia="仿宋" w:hAnsi="Times New Roman"/>
          <w:bCs/>
          <w:sz w:val="32"/>
          <w:szCs w:val="32"/>
        </w:rPr>
        <w:t>任务栏提交《公开转让记录表》及《股票挂牌重大事项确认函》</w:t>
      </w:r>
      <w:r w:rsidR="00D13705" w:rsidRPr="00784FC5">
        <w:rPr>
          <w:rFonts w:ascii="Times New Roman" w:eastAsia="仿宋" w:hAnsi="Times New Roman"/>
          <w:bCs/>
          <w:sz w:val="32"/>
          <w:szCs w:val="32"/>
        </w:rPr>
        <w:t>（附件</w:t>
      </w:r>
      <w:r w:rsidR="00D13705" w:rsidRPr="00784FC5">
        <w:rPr>
          <w:rFonts w:ascii="Times New Roman" w:eastAsia="仿宋" w:hAnsi="Times New Roman"/>
          <w:bCs/>
          <w:sz w:val="32"/>
          <w:szCs w:val="32"/>
        </w:rPr>
        <w:t>2</w:t>
      </w:r>
      <w:r w:rsidR="00D13705" w:rsidRPr="00784FC5">
        <w:rPr>
          <w:rFonts w:ascii="Times New Roman" w:eastAsia="仿宋" w:hAnsi="Times New Roman"/>
          <w:bCs/>
          <w:sz w:val="32"/>
          <w:szCs w:val="32"/>
        </w:rPr>
        <w:t>）</w:t>
      </w:r>
      <w:r w:rsidR="009B6CF3" w:rsidRPr="00784FC5">
        <w:rPr>
          <w:rFonts w:ascii="Times New Roman" w:eastAsia="仿宋" w:hAnsi="Times New Roman"/>
          <w:bCs/>
          <w:sz w:val="32"/>
          <w:szCs w:val="32"/>
        </w:rPr>
        <w:t>等材料。表格信息填写有误被驳回的，</w:t>
      </w:r>
      <w:r w:rsidR="00DB6598" w:rsidRPr="00784FC5">
        <w:rPr>
          <w:rFonts w:ascii="Times New Roman" w:eastAsia="仿宋" w:hAnsi="Times New Roman"/>
          <w:bCs/>
          <w:sz w:val="32"/>
          <w:szCs w:val="32"/>
        </w:rPr>
        <w:t>申请公司</w:t>
      </w:r>
      <w:r w:rsidR="009B6CF3" w:rsidRPr="00784FC5">
        <w:rPr>
          <w:rFonts w:ascii="Times New Roman" w:eastAsia="仿宋" w:hAnsi="Times New Roman"/>
          <w:bCs/>
          <w:sz w:val="32"/>
          <w:szCs w:val="32"/>
        </w:rPr>
        <w:t>需修改后重新上传。</w:t>
      </w:r>
    </w:p>
    <w:p w14:paraId="538CA9AC" w14:textId="09D09A38" w:rsidR="00FE6849" w:rsidRPr="00784FC5" w:rsidRDefault="00FE6849" w:rsidP="009B6CF3">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lastRenderedPageBreak/>
        <w:t>主办券商应</w:t>
      </w:r>
      <w:r w:rsidR="00F111B8" w:rsidRPr="00784FC5">
        <w:rPr>
          <w:rFonts w:ascii="Times New Roman" w:eastAsia="仿宋" w:hAnsi="Times New Roman"/>
          <w:bCs/>
          <w:sz w:val="32"/>
          <w:szCs w:val="32"/>
        </w:rPr>
        <w:t>根据</w:t>
      </w:r>
      <w:r w:rsidR="00E43F24" w:rsidRPr="00784FC5">
        <w:rPr>
          <w:rFonts w:ascii="Times New Roman" w:eastAsia="仿宋" w:hAnsi="Times New Roman"/>
          <w:bCs/>
          <w:sz w:val="32"/>
          <w:szCs w:val="32"/>
        </w:rPr>
        <w:t>《股票挂牌重大事项确认函》</w:t>
      </w:r>
      <w:r w:rsidR="00F111B8" w:rsidRPr="00784FC5">
        <w:rPr>
          <w:rFonts w:ascii="Times New Roman" w:eastAsia="仿宋" w:hAnsi="Times New Roman"/>
          <w:bCs/>
          <w:sz w:val="32"/>
          <w:szCs w:val="32"/>
        </w:rPr>
        <w:t>中列示的内容，对</w:t>
      </w:r>
      <w:r w:rsidR="009D019B" w:rsidRPr="00784FC5">
        <w:rPr>
          <w:rFonts w:ascii="Times New Roman" w:eastAsia="仿宋" w:hAnsi="Times New Roman"/>
          <w:bCs/>
          <w:sz w:val="32"/>
          <w:szCs w:val="32"/>
        </w:rPr>
        <w:t>申请公司</w:t>
      </w:r>
      <w:proofErr w:type="gramStart"/>
      <w:r w:rsidR="00F111B8" w:rsidRPr="00784FC5">
        <w:rPr>
          <w:rFonts w:ascii="Times New Roman" w:eastAsia="仿宋" w:hAnsi="Times New Roman"/>
          <w:bCs/>
          <w:sz w:val="32"/>
          <w:szCs w:val="32"/>
        </w:rPr>
        <w:t>做</w:t>
      </w:r>
      <w:r w:rsidR="00D61B0B" w:rsidRPr="00784FC5">
        <w:rPr>
          <w:rFonts w:ascii="Times New Roman" w:eastAsia="仿宋" w:hAnsi="Times New Roman"/>
          <w:bCs/>
          <w:sz w:val="32"/>
          <w:szCs w:val="32"/>
        </w:rPr>
        <w:t>首次</w:t>
      </w:r>
      <w:proofErr w:type="gramEnd"/>
      <w:r w:rsidR="00D61B0B" w:rsidRPr="00784FC5">
        <w:rPr>
          <w:rFonts w:ascii="Times New Roman" w:eastAsia="仿宋" w:hAnsi="Times New Roman"/>
          <w:bCs/>
          <w:sz w:val="32"/>
          <w:szCs w:val="32"/>
        </w:rPr>
        <w:t>信息披露后</w:t>
      </w:r>
      <w:proofErr w:type="gramStart"/>
      <w:r w:rsidR="00D61B0B" w:rsidRPr="00784FC5">
        <w:rPr>
          <w:rFonts w:ascii="Times New Roman" w:eastAsia="仿宋" w:hAnsi="Times New Roman"/>
          <w:bCs/>
          <w:sz w:val="32"/>
          <w:szCs w:val="32"/>
        </w:rPr>
        <w:t>至</w:t>
      </w:r>
      <w:r w:rsidRPr="00784FC5">
        <w:rPr>
          <w:rFonts w:ascii="Times New Roman" w:eastAsia="仿宋" w:hAnsi="Times New Roman"/>
          <w:bCs/>
          <w:sz w:val="32"/>
          <w:szCs w:val="32"/>
        </w:rPr>
        <w:t>股票</w:t>
      </w:r>
      <w:proofErr w:type="gramEnd"/>
      <w:r w:rsidRPr="00784FC5">
        <w:rPr>
          <w:rFonts w:ascii="Times New Roman" w:eastAsia="仿宋" w:hAnsi="Times New Roman"/>
          <w:bCs/>
          <w:sz w:val="32"/>
          <w:szCs w:val="32"/>
        </w:rPr>
        <w:t>挂牌前</w:t>
      </w:r>
      <w:r w:rsidR="00F13D2C" w:rsidRPr="00784FC5">
        <w:rPr>
          <w:rFonts w:ascii="Times New Roman" w:eastAsia="仿宋" w:hAnsi="Times New Roman"/>
          <w:bCs/>
          <w:sz w:val="32"/>
          <w:szCs w:val="32"/>
        </w:rPr>
        <w:t>的</w:t>
      </w:r>
      <w:r w:rsidRPr="00784FC5">
        <w:rPr>
          <w:rFonts w:ascii="Times New Roman" w:eastAsia="仿宋" w:hAnsi="Times New Roman"/>
          <w:bCs/>
          <w:sz w:val="32"/>
          <w:szCs w:val="32"/>
        </w:rPr>
        <w:t>全面核查。</w:t>
      </w:r>
    </w:p>
    <w:p w14:paraId="12780C10" w14:textId="62F87CBF" w:rsidR="003C5B44" w:rsidRPr="00784FC5" w:rsidRDefault="002866A9" w:rsidP="00876BA9">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全国股转公司</w:t>
      </w:r>
      <w:r w:rsidR="00412994" w:rsidRPr="00784FC5">
        <w:rPr>
          <w:rFonts w:ascii="Times New Roman" w:eastAsia="仿宋" w:hAnsi="Times New Roman"/>
          <w:bCs/>
          <w:sz w:val="32"/>
          <w:szCs w:val="32"/>
        </w:rPr>
        <w:t>对</w:t>
      </w:r>
      <w:r w:rsidR="00FE6849" w:rsidRPr="00784FC5">
        <w:rPr>
          <w:rFonts w:ascii="Times New Roman" w:eastAsia="仿宋" w:hAnsi="Times New Roman"/>
          <w:bCs/>
          <w:sz w:val="32"/>
          <w:szCs w:val="32"/>
        </w:rPr>
        <w:t>《公开转让记录表》</w:t>
      </w:r>
      <w:r w:rsidR="004F7266" w:rsidRPr="00784FC5">
        <w:rPr>
          <w:rFonts w:ascii="Times New Roman" w:eastAsia="仿宋" w:hAnsi="Times New Roman"/>
          <w:bCs/>
          <w:sz w:val="32"/>
          <w:szCs w:val="32"/>
        </w:rPr>
        <w:t>及《股票挂牌重大事项确认函》等材料</w:t>
      </w:r>
      <w:r w:rsidR="00412994" w:rsidRPr="00784FC5">
        <w:rPr>
          <w:rFonts w:ascii="Times New Roman" w:eastAsia="仿宋" w:hAnsi="Times New Roman"/>
          <w:bCs/>
          <w:sz w:val="32"/>
          <w:szCs w:val="32"/>
        </w:rPr>
        <w:t>确认后，</w:t>
      </w:r>
      <w:r w:rsidRPr="00784FC5">
        <w:rPr>
          <w:rFonts w:ascii="Times New Roman" w:eastAsia="仿宋" w:hAnsi="Times New Roman"/>
          <w:bCs/>
          <w:sz w:val="32"/>
          <w:szCs w:val="32"/>
        </w:rPr>
        <w:t>主办券商可在</w:t>
      </w:r>
      <w:r w:rsidR="00D5033F" w:rsidRPr="00784FC5">
        <w:rPr>
          <w:rFonts w:ascii="Times New Roman" w:eastAsia="仿宋" w:hAnsi="Times New Roman"/>
          <w:bCs/>
          <w:sz w:val="32"/>
          <w:szCs w:val="32"/>
        </w:rPr>
        <w:t>BPM</w:t>
      </w:r>
      <w:r w:rsidR="00D5033F" w:rsidRPr="00784FC5">
        <w:rPr>
          <w:rFonts w:ascii="Times New Roman" w:eastAsia="仿宋" w:hAnsi="Times New Roman"/>
          <w:bCs/>
          <w:sz w:val="32"/>
          <w:szCs w:val="32"/>
        </w:rPr>
        <w:t>系统</w:t>
      </w:r>
      <w:r w:rsidR="00BC5E5A" w:rsidRPr="00784FC5">
        <w:rPr>
          <w:rFonts w:ascii="Times New Roman" w:eastAsia="仿宋" w:hAnsi="Times New Roman"/>
          <w:bCs/>
          <w:sz w:val="32"/>
          <w:szCs w:val="32"/>
        </w:rPr>
        <w:t>查询到</w:t>
      </w:r>
      <w:r w:rsidR="00412994" w:rsidRPr="00784FC5">
        <w:rPr>
          <w:rFonts w:ascii="Times New Roman" w:eastAsia="仿宋" w:hAnsi="Times New Roman"/>
          <w:bCs/>
          <w:sz w:val="32"/>
          <w:szCs w:val="32"/>
        </w:rPr>
        <w:t>股票</w:t>
      </w:r>
      <w:r w:rsidR="00BC5E5A" w:rsidRPr="00784FC5">
        <w:rPr>
          <w:rFonts w:ascii="Times New Roman" w:eastAsia="仿宋" w:hAnsi="Times New Roman"/>
          <w:bCs/>
          <w:sz w:val="32"/>
          <w:szCs w:val="32"/>
        </w:rPr>
        <w:t>挂牌日期</w:t>
      </w:r>
      <w:r w:rsidR="00DB6598" w:rsidRPr="00784FC5">
        <w:rPr>
          <w:rFonts w:ascii="Times New Roman" w:eastAsia="仿宋" w:hAnsi="Times New Roman"/>
          <w:bCs/>
          <w:sz w:val="32"/>
          <w:szCs w:val="32"/>
        </w:rPr>
        <w:t>（</w:t>
      </w:r>
      <w:r w:rsidR="00DB6598" w:rsidRPr="00784FC5">
        <w:rPr>
          <w:rFonts w:ascii="Times New Roman" w:eastAsia="仿宋" w:hAnsi="Times New Roman"/>
          <w:bCs/>
          <w:sz w:val="32"/>
          <w:szCs w:val="32"/>
        </w:rPr>
        <w:t>T</w:t>
      </w:r>
      <w:r w:rsidR="00DB6598" w:rsidRPr="00784FC5">
        <w:rPr>
          <w:rFonts w:ascii="Times New Roman" w:eastAsia="仿宋" w:hAnsi="Times New Roman"/>
          <w:bCs/>
          <w:sz w:val="32"/>
          <w:szCs w:val="32"/>
        </w:rPr>
        <w:t>日）</w:t>
      </w:r>
      <w:r w:rsidRPr="00784FC5">
        <w:rPr>
          <w:rFonts w:ascii="Times New Roman" w:eastAsia="仿宋" w:hAnsi="Times New Roman"/>
          <w:bCs/>
          <w:sz w:val="32"/>
          <w:szCs w:val="32"/>
        </w:rPr>
        <w:t>，</w:t>
      </w:r>
      <w:r w:rsidR="00151AFF" w:rsidRPr="00784FC5">
        <w:rPr>
          <w:rFonts w:ascii="Times New Roman" w:eastAsia="仿宋" w:hAnsi="Times New Roman"/>
          <w:bCs/>
          <w:sz w:val="32"/>
          <w:szCs w:val="32"/>
        </w:rPr>
        <w:t>挂牌日期为全国股转公司确认股票挂牌信息当日算起的第</w:t>
      </w:r>
      <w:r w:rsidR="00580685" w:rsidRPr="00784FC5">
        <w:rPr>
          <w:rFonts w:ascii="Times New Roman" w:eastAsia="仿宋" w:hAnsi="Times New Roman"/>
          <w:bCs/>
          <w:sz w:val="32"/>
          <w:szCs w:val="32"/>
        </w:rPr>
        <w:t>3</w:t>
      </w:r>
      <w:r w:rsidR="00151AFF" w:rsidRPr="00784FC5">
        <w:rPr>
          <w:rFonts w:ascii="Times New Roman" w:eastAsia="仿宋" w:hAnsi="Times New Roman"/>
          <w:bCs/>
          <w:sz w:val="32"/>
          <w:szCs w:val="32"/>
        </w:rPr>
        <w:t>个</w:t>
      </w:r>
      <w:r w:rsidR="00E43F24" w:rsidRPr="00784FC5">
        <w:rPr>
          <w:rFonts w:ascii="Times New Roman" w:eastAsia="仿宋" w:hAnsi="Times New Roman"/>
          <w:bCs/>
          <w:sz w:val="32"/>
          <w:szCs w:val="32"/>
        </w:rPr>
        <w:t>交易</w:t>
      </w:r>
      <w:r w:rsidR="00151AFF" w:rsidRPr="00784FC5">
        <w:rPr>
          <w:rFonts w:ascii="Times New Roman" w:eastAsia="仿宋" w:hAnsi="Times New Roman"/>
          <w:bCs/>
          <w:sz w:val="32"/>
          <w:szCs w:val="32"/>
        </w:rPr>
        <w:t>日，</w:t>
      </w:r>
      <w:r w:rsidR="00BD5945" w:rsidRPr="00784FC5">
        <w:rPr>
          <w:rFonts w:ascii="Times New Roman" w:eastAsia="仿宋" w:hAnsi="Times New Roman"/>
          <w:bCs/>
          <w:sz w:val="32"/>
          <w:szCs w:val="32"/>
        </w:rPr>
        <w:t>主办券商应协助</w:t>
      </w:r>
      <w:r w:rsidR="009D019B" w:rsidRPr="00784FC5">
        <w:rPr>
          <w:rFonts w:ascii="Times New Roman" w:eastAsia="仿宋" w:hAnsi="Times New Roman"/>
          <w:bCs/>
          <w:sz w:val="32"/>
          <w:szCs w:val="32"/>
        </w:rPr>
        <w:t>申请公司</w:t>
      </w:r>
      <w:r w:rsidRPr="00784FC5">
        <w:rPr>
          <w:rFonts w:ascii="Times New Roman" w:eastAsia="仿宋" w:hAnsi="Times New Roman"/>
          <w:bCs/>
          <w:sz w:val="32"/>
          <w:szCs w:val="32"/>
        </w:rPr>
        <w:t>准备办理挂牌前第二次信息披露。</w:t>
      </w:r>
    </w:p>
    <w:p w14:paraId="62FDD2AB" w14:textId="53966732" w:rsidR="002866A9" w:rsidRPr="00784FC5" w:rsidRDefault="00784FC5" w:rsidP="00784FC5">
      <w:pPr>
        <w:spacing w:line="600" w:lineRule="exact"/>
        <w:outlineLvl w:val="1"/>
        <w:rPr>
          <w:rFonts w:ascii="Times New Roman" w:eastAsia="楷体" w:hAnsi="Times New Roman"/>
          <w:bCs/>
          <w:sz w:val="32"/>
          <w:szCs w:val="32"/>
        </w:rPr>
      </w:pPr>
      <w:r w:rsidRPr="00784FC5">
        <w:rPr>
          <w:rFonts w:ascii="Times New Roman" w:eastAsia="楷体" w:hAnsi="Times New Roman"/>
          <w:bCs/>
          <w:sz w:val="32"/>
          <w:szCs w:val="32"/>
        </w:rPr>
        <w:t xml:space="preserve">   </w:t>
      </w:r>
      <w:r w:rsidR="00800A74" w:rsidRPr="00784FC5">
        <w:rPr>
          <w:rFonts w:ascii="Times New Roman" w:eastAsia="楷体" w:hAnsi="Times New Roman"/>
          <w:bCs/>
          <w:sz w:val="32"/>
          <w:szCs w:val="32"/>
        </w:rPr>
        <w:t>（</w:t>
      </w:r>
      <w:r w:rsidR="00C828BC" w:rsidRPr="00784FC5">
        <w:rPr>
          <w:rFonts w:ascii="Times New Roman" w:eastAsia="楷体" w:hAnsi="Times New Roman"/>
          <w:bCs/>
          <w:sz w:val="32"/>
          <w:szCs w:val="32"/>
        </w:rPr>
        <w:t>十</w:t>
      </w:r>
      <w:r w:rsidR="00160037" w:rsidRPr="00784FC5">
        <w:rPr>
          <w:rFonts w:ascii="Times New Roman" w:eastAsia="楷体" w:hAnsi="Times New Roman"/>
          <w:bCs/>
          <w:sz w:val="32"/>
          <w:szCs w:val="32"/>
        </w:rPr>
        <w:t>二</w:t>
      </w:r>
      <w:r w:rsidR="00800A74" w:rsidRPr="00784FC5">
        <w:rPr>
          <w:rFonts w:ascii="Times New Roman" w:eastAsia="楷体" w:hAnsi="Times New Roman"/>
          <w:bCs/>
          <w:sz w:val="32"/>
          <w:szCs w:val="32"/>
        </w:rPr>
        <w:t>）</w:t>
      </w:r>
      <w:r w:rsidR="008145DF" w:rsidRPr="00784FC5">
        <w:rPr>
          <w:rFonts w:ascii="Times New Roman" w:eastAsia="楷体" w:hAnsi="Times New Roman"/>
          <w:bCs/>
          <w:sz w:val="32"/>
          <w:szCs w:val="32"/>
        </w:rPr>
        <w:t>挂牌前</w:t>
      </w:r>
      <w:r w:rsidR="002866A9" w:rsidRPr="00784FC5">
        <w:rPr>
          <w:rFonts w:ascii="Times New Roman" w:eastAsia="楷体" w:hAnsi="Times New Roman"/>
          <w:bCs/>
          <w:sz w:val="32"/>
          <w:szCs w:val="32"/>
        </w:rPr>
        <w:t>第二次信息披露</w:t>
      </w:r>
    </w:p>
    <w:p w14:paraId="3E87D472" w14:textId="4C76192E" w:rsidR="002866A9" w:rsidRPr="00784FC5" w:rsidRDefault="00800A74" w:rsidP="00784FC5">
      <w:pPr>
        <w:spacing w:line="600" w:lineRule="exact"/>
        <w:ind w:firstLineChars="231" w:firstLine="739"/>
        <w:outlineLvl w:val="2"/>
        <w:rPr>
          <w:rFonts w:ascii="Times New Roman" w:eastAsia="仿宋" w:hAnsi="Times New Roman"/>
          <w:bCs/>
          <w:sz w:val="32"/>
          <w:szCs w:val="32"/>
        </w:rPr>
      </w:pPr>
      <w:r w:rsidRPr="00784FC5">
        <w:rPr>
          <w:rFonts w:ascii="Times New Roman" w:eastAsia="仿宋" w:hAnsi="Times New Roman"/>
          <w:bCs/>
          <w:sz w:val="32"/>
          <w:szCs w:val="32"/>
        </w:rPr>
        <w:t>1</w:t>
      </w:r>
      <w:r w:rsidR="002802A5" w:rsidRPr="00784FC5">
        <w:rPr>
          <w:rFonts w:ascii="Times New Roman" w:eastAsia="仿宋" w:hAnsi="Times New Roman"/>
          <w:bCs/>
          <w:sz w:val="32"/>
          <w:szCs w:val="32"/>
        </w:rPr>
        <w:t>．</w:t>
      </w:r>
      <w:r w:rsidR="002866A9" w:rsidRPr="00784FC5">
        <w:rPr>
          <w:rFonts w:ascii="Times New Roman" w:eastAsia="仿宋" w:hAnsi="Times New Roman"/>
          <w:bCs/>
          <w:sz w:val="32"/>
          <w:szCs w:val="32"/>
        </w:rPr>
        <w:t>披露时间</w:t>
      </w:r>
    </w:p>
    <w:p w14:paraId="7BEDE996" w14:textId="19D2F5FA" w:rsidR="002866A9" w:rsidRPr="00784FC5" w:rsidRDefault="002829FE" w:rsidP="00784FC5">
      <w:pPr>
        <w:spacing w:line="600" w:lineRule="exact"/>
        <w:ind w:firstLineChars="227" w:firstLine="726"/>
        <w:rPr>
          <w:rFonts w:ascii="Times New Roman" w:eastAsia="仿宋" w:hAnsi="Times New Roman"/>
          <w:bCs/>
          <w:sz w:val="32"/>
          <w:szCs w:val="32"/>
        </w:rPr>
      </w:pPr>
      <w:r w:rsidRPr="00784FC5">
        <w:rPr>
          <w:rFonts w:ascii="Times New Roman" w:eastAsia="仿宋" w:hAnsi="Times New Roman"/>
          <w:bCs/>
          <w:sz w:val="32"/>
          <w:szCs w:val="32"/>
        </w:rPr>
        <w:t>挂牌日的前一个交易日</w:t>
      </w:r>
      <w:r w:rsidR="00D13705" w:rsidRPr="00784FC5">
        <w:rPr>
          <w:rFonts w:ascii="Times New Roman" w:eastAsia="仿宋" w:hAnsi="Times New Roman"/>
          <w:bCs/>
          <w:sz w:val="32"/>
          <w:szCs w:val="32"/>
        </w:rPr>
        <w:t>（</w:t>
      </w:r>
      <w:r w:rsidRPr="00784FC5">
        <w:rPr>
          <w:rFonts w:ascii="Times New Roman" w:eastAsia="仿宋" w:hAnsi="Times New Roman"/>
          <w:bCs/>
          <w:sz w:val="32"/>
          <w:szCs w:val="32"/>
        </w:rPr>
        <w:t>T-1</w:t>
      </w:r>
      <w:r w:rsidRPr="00784FC5">
        <w:rPr>
          <w:rFonts w:ascii="Times New Roman" w:eastAsia="仿宋" w:hAnsi="Times New Roman"/>
          <w:bCs/>
          <w:sz w:val="32"/>
          <w:szCs w:val="32"/>
        </w:rPr>
        <w:t>日</w:t>
      </w:r>
      <w:r w:rsidR="00D13705" w:rsidRPr="00784FC5">
        <w:rPr>
          <w:rFonts w:ascii="Times New Roman" w:eastAsia="仿宋" w:hAnsi="Times New Roman"/>
          <w:bCs/>
          <w:sz w:val="32"/>
          <w:szCs w:val="32"/>
        </w:rPr>
        <w:t>）</w:t>
      </w:r>
    </w:p>
    <w:p w14:paraId="712706F7" w14:textId="422BDD50" w:rsidR="002866A9" w:rsidRPr="00784FC5" w:rsidRDefault="00800A74" w:rsidP="00784FC5">
      <w:pPr>
        <w:spacing w:line="600" w:lineRule="exact"/>
        <w:ind w:firstLineChars="231" w:firstLine="739"/>
        <w:outlineLvl w:val="2"/>
        <w:rPr>
          <w:rFonts w:ascii="Times New Roman" w:eastAsia="仿宋" w:hAnsi="Times New Roman"/>
          <w:bCs/>
          <w:sz w:val="32"/>
          <w:szCs w:val="32"/>
        </w:rPr>
      </w:pPr>
      <w:r w:rsidRPr="00784FC5">
        <w:rPr>
          <w:rFonts w:ascii="Times New Roman" w:eastAsia="仿宋" w:hAnsi="Times New Roman"/>
          <w:bCs/>
          <w:sz w:val="32"/>
          <w:szCs w:val="32"/>
        </w:rPr>
        <w:t>2</w:t>
      </w:r>
      <w:r w:rsidR="002802A5" w:rsidRPr="00784FC5">
        <w:rPr>
          <w:rFonts w:ascii="Times New Roman" w:eastAsia="仿宋" w:hAnsi="Times New Roman"/>
          <w:bCs/>
          <w:sz w:val="32"/>
          <w:szCs w:val="32"/>
        </w:rPr>
        <w:t>．</w:t>
      </w:r>
      <w:r w:rsidR="002866A9" w:rsidRPr="00784FC5">
        <w:rPr>
          <w:rFonts w:ascii="Times New Roman" w:eastAsia="仿宋" w:hAnsi="Times New Roman"/>
          <w:bCs/>
          <w:sz w:val="32"/>
          <w:szCs w:val="32"/>
        </w:rPr>
        <w:t>披露文件</w:t>
      </w:r>
    </w:p>
    <w:p w14:paraId="4253D0ED" w14:textId="7C4D6678" w:rsidR="002866A9" w:rsidRPr="00784FC5" w:rsidRDefault="00F167FA" w:rsidP="00876BA9">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w:t>
      </w:r>
      <w:r w:rsidRPr="00784FC5">
        <w:rPr>
          <w:rFonts w:ascii="Times New Roman" w:eastAsia="仿宋" w:hAnsi="Times New Roman"/>
          <w:bCs/>
          <w:sz w:val="32"/>
          <w:szCs w:val="32"/>
        </w:rPr>
        <w:t>1</w:t>
      </w:r>
      <w:r w:rsidRPr="00784FC5">
        <w:rPr>
          <w:rFonts w:ascii="Times New Roman" w:eastAsia="仿宋" w:hAnsi="Times New Roman"/>
          <w:bCs/>
          <w:sz w:val="32"/>
          <w:szCs w:val="32"/>
        </w:rPr>
        <w:t>）</w:t>
      </w:r>
      <w:r w:rsidR="002866A9" w:rsidRPr="00784FC5">
        <w:rPr>
          <w:rFonts w:ascii="Times New Roman" w:eastAsia="仿宋" w:hAnsi="Times New Roman"/>
          <w:bCs/>
          <w:sz w:val="32"/>
          <w:szCs w:val="32"/>
        </w:rPr>
        <w:t>关于股票挂牌的提示性公告</w:t>
      </w:r>
      <w:r w:rsidR="00D61B0B" w:rsidRPr="00784FC5">
        <w:rPr>
          <w:rFonts w:ascii="Times New Roman" w:eastAsia="仿宋" w:hAnsi="Times New Roman"/>
          <w:bCs/>
          <w:sz w:val="32"/>
          <w:szCs w:val="32"/>
        </w:rPr>
        <w:t>（附件</w:t>
      </w:r>
      <w:r w:rsidR="00D61B0B" w:rsidRPr="00784FC5">
        <w:rPr>
          <w:rFonts w:ascii="Times New Roman" w:eastAsia="仿宋" w:hAnsi="Times New Roman"/>
          <w:bCs/>
          <w:sz w:val="32"/>
          <w:szCs w:val="32"/>
        </w:rPr>
        <w:t>3</w:t>
      </w:r>
      <w:r w:rsidR="00D61B0B" w:rsidRPr="00784FC5">
        <w:rPr>
          <w:rFonts w:ascii="Times New Roman" w:eastAsia="仿宋" w:hAnsi="Times New Roman"/>
          <w:bCs/>
          <w:sz w:val="32"/>
          <w:szCs w:val="32"/>
        </w:rPr>
        <w:t>）</w:t>
      </w:r>
      <w:r w:rsidR="002866A9" w:rsidRPr="00784FC5">
        <w:rPr>
          <w:rFonts w:ascii="Times New Roman" w:eastAsia="仿宋" w:hAnsi="Times New Roman"/>
          <w:bCs/>
          <w:sz w:val="32"/>
          <w:szCs w:val="32"/>
        </w:rPr>
        <w:t>；</w:t>
      </w:r>
    </w:p>
    <w:p w14:paraId="2D4E132E" w14:textId="22D0F9F9" w:rsidR="00FD397B" w:rsidRPr="00784FC5" w:rsidRDefault="00F167FA" w:rsidP="00876BA9">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w:t>
      </w:r>
      <w:r w:rsidR="00D60AE1" w:rsidRPr="00784FC5">
        <w:rPr>
          <w:rFonts w:ascii="Times New Roman" w:eastAsia="仿宋" w:hAnsi="Times New Roman"/>
          <w:bCs/>
          <w:sz w:val="32"/>
          <w:szCs w:val="32"/>
        </w:rPr>
        <w:t>2</w:t>
      </w:r>
      <w:r w:rsidRPr="00784FC5">
        <w:rPr>
          <w:rFonts w:ascii="Times New Roman" w:eastAsia="仿宋" w:hAnsi="Times New Roman"/>
          <w:bCs/>
          <w:sz w:val="32"/>
          <w:szCs w:val="32"/>
        </w:rPr>
        <w:t>）</w:t>
      </w:r>
      <w:r w:rsidR="00FD397B" w:rsidRPr="00784FC5">
        <w:rPr>
          <w:rFonts w:ascii="Times New Roman" w:eastAsia="仿宋" w:hAnsi="Times New Roman"/>
          <w:bCs/>
          <w:sz w:val="32"/>
          <w:szCs w:val="32"/>
        </w:rPr>
        <w:t>关于完成工商变更登记手续的公告（如有</w:t>
      </w:r>
      <w:r w:rsidR="0035434F" w:rsidRPr="00784FC5">
        <w:rPr>
          <w:rFonts w:ascii="Times New Roman" w:eastAsia="仿宋" w:hAnsi="Times New Roman"/>
          <w:bCs/>
          <w:sz w:val="32"/>
          <w:szCs w:val="32"/>
        </w:rPr>
        <w:t>）（</w:t>
      </w:r>
      <w:r w:rsidR="00D61B0B" w:rsidRPr="00784FC5">
        <w:rPr>
          <w:rFonts w:ascii="Times New Roman" w:eastAsia="仿宋" w:hAnsi="Times New Roman"/>
          <w:bCs/>
          <w:sz w:val="32"/>
          <w:szCs w:val="32"/>
        </w:rPr>
        <w:t>附件</w:t>
      </w:r>
      <w:r w:rsidR="00D61B0B" w:rsidRPr="00784FC5">
        <w:rPr>
          <w:rFonts w:ascii="Times New Roman" w:eastAsia="仿宋" w:hAnsi="Times New Roman"/>
          <w:bCs/>
          <w:sz w:val="32"/>
          <w:szCs w:val="32"/>
        </w:rPr>
        <w:t>4</w:t>
      </w:r>
      <w:r w:rsidR="00D61B0B" w:rsidRPr="00784FC5">
        <w:rPr>
          <w:rFonts w:ascii="Times New Roman" w:eastAsia="仿宋" w:hAnsi="Times New Roman"/>
          <w:bCs/>
          <w:sz w:val="32"/>
          <w:szCs w:val="32"/>
        </w:rPr>
        <w:t>）</w:t>
      </w:r>
      <w:r w:rsidR="00FD397B" w:rsidRPr="00784FC5">
        <w:rPr>
          <w:rFonts w:ascii="Times New Roman" w:eastAsia="仿宋" w:hAnsi="Times New Roman"/>
          <w:bCs/>
          <w:sz w:val="32"/>
          <w:szCs w:val="32"/>
        </w:rPr>
        <w:t>；</w:t>
      </w:r>
      <w:r w:rsidR="00FD397B" w:rsidRPr="00784FC5">
        <w:rPr>
          <w:rFonts w:ascii="Times New Roman" w:eastAsia="仿宋" w:hAnsi="Times New Roman"/>
          <w:bCs/>
          <w:sz w:val="32"/>
          <w:szCs w:val="32"/>
        </w:rPr>
        <w:t xml:space="preserve"> </w:t>
      </w:r>
    </w:p>
    <w:p w14:paraId="2482F2D9" w14:textId="55CFCA51" w:rsidR="002866A9" w:rsidRPr="00784FC5" w:rsidRDefault="00FD397B" w:rsidP="00876BA9">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w:t>
      </w:r>
      <w:r w:rsidRPr="00784FC5">
        <w:rPr>
          <w:rFonts w:ascii="Times New Roman" w:eastAsia="仿宋" w:hAnsi="Times New Roman"/>
          <w:bCs/>
          <w:sz w:val="32"/>
          <w:szCs w:val="32"/>
        </w:rPr>
        <w:t>3</w:t>
      </w:r>
      <w:r w:rsidRPr="00784FC5">
        <w:rPr>
          <w:rFonts w:ascii="Times New Roman" w:eastAsia="仿宋" w:hAnsi="Times New Roman"/>
          <w:bCs/>
          <w:sz w:val="32"/>
          <w:szCs w:val="32"/>
        </w:rPr>
        <w:t>）</w:t>
      </w:r>
      <w:r w:rsidR="002866A9" w:rsidRPr="00784FC5">
        <w:rPr>
          <w:rFonts w:ascii="Times New Roman" w:eastAsia="仿宋" w:hAnsi="Times New Roman"/>
          <w:bCs/>
          <w:sz w:val="32"/>
          <w:szCs w:val="32"/>
        </w:rPr>
        <w:t>其他公告文件</w:t>
      </w:r>
      <w:r w:rsidR="00BD5945" w:rsidRPr="00784FC5">
        <w:rPr>
          <w:rFonts w:ascii="Times New Roman" w:eastAsia="仿宋" w:hAnsi="Times New Roman"/>
          <w:bCs/>
          <w:sz w:val="32"/>
          <w:szCs w:val="32"/>
        </w:rPr>
        <w:t>（如有）</w:t>
      </w:r>
      <w:r w:rsidR="002866A9" w:rsidRPr="00784FC5">
        <w:rPr>
          <w:rFonts w:ascii="Times New Roman" w:eastAsia="仿宋" w:hAnsi="Times New Roman"/>
          <w:bCs/>
          <w:sz w:val="32"/>
          <w:szCs w:val="32"/>
        </w:rPr>
        <w:t>。</w:t>
      </w:r>
    </w:p>
    <w:p w14:paraId="650EBE81" w14:textId="4D33473E" w:rsidR="00192508" w:rsidRPr="00784FC5" w:rsidRDefault="00192508" w:rsidP="00876BA9">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主办券商</w:t>
      </w:r>
      <w:r w:rsidR="008145DF" w:rsidRPr="00784FC5">
        <w:rPr>
          <w:rFonts w:ascii="Times New Roman" w:eastAsia="仿宋" w:hAnsi="Times New Roman"/>
          <w:bCs/>
          <w:sz w:val="32"/>
          <w:szCs w:val="32"/>
        </w:rPr>
        <w:t>应当</w:t>
      </w:r>
      <w:r w:rsidR="0035434F" w:rsidRPr="00784FC5">
        <w:rPr>
          <w:rFonts w:ascii="Times New Roman" w:eastAsia="仿宋" w:hAnsi="Times New Roman"/>
          <w:bCs/>
          <w:sz w:val="32"/>
          <w:szCs w:val="32"/>
        </w:rPr>
        <w:t>协助申请公司</w:t>
      </w:r>
      <w:r w:rsidR="00BE385B" w:rsidRPr="00784FC5">
        <w:rPr>
          <w:rFonts w:ascii="Times New Roman" w:eastAsia="仿宋" w:hAnsi="Times New Roman"/>
          <w:bCs/>
          <w:sz w:val="32"/>
          <w:szCs w:val="32"/>
        </w:rPr>
        <w:t>在</w:t>
      </w:r>
      <w:r w:rsidR="00D5033F" w:rsidRPr="00784FC5">
        <w:rPr>
          <w:rFonts w:ascii="Times New Roman" w:eastAsia="仿宋" w:hAnsi="Times New Roman"/>
          <w:bCs/>
          <w:sz w:val="32"/>
          <w:szCs w:val="32"/>
        </w:rPr>
        <w:t>BPM</w:t>
      </w:r>
      <w:r w:rsidR="00D5033F" w:rsidRPr="00784FC5">
        <w:rPr>
          <w:rFonts w:ascii="Times New Roman" w:eastAsia="仿宋" w:hAnsi="Times New Roman"/>
          <w:bCs/>
          <w:sz w:val="32"/>
          <w:szCs w:val="32"/>
        </w:rPr>
        <w:t>系统</w:t>
      </w:r>
      <w:r w:rsidRPr="00784FC5">
        <w:rPr>
          <w:rFonts w:ascii="Times New Roman" w:eastAsia="仿宋" w:hAnsi="Times New Roman"/>
          <w:bCs/>
          <w:sz w:val="32"/>
          <w:szCs w:val="32"/>
        </w:rPr>
        <w:t>“</w:t>
      </w:r>
      <w:r w:rsidRPr="00784FC5">
        <w:rPr>
          <w:rFonts w:ascii="Times New Roman" w:eastAsia="仿宋" w:hAnsi="Times New Roman"/>
          <w:bCs/>
          <w:sz w:val="32"/>
          <w:szCs w:val="32"/>
        </w:rPr>
        <w:t>挂牌前信息披露</w:t>
      </w:r>
      <w:r w:rsidRPr="00784FC5">
        <w:rPr>
          <w:rFonts w:ascii="Times New Roman" w:eastAsia="仿宋" w:hAnsi="Times New Roman"/>
          <w:bCs/>
          <w:sz w:val="32"/>
          <w:szCs w:val="32"/>
        </w:rPr>
        <w:t>”</w:t>
      </w:r>
      <w:r w:rsidRPr="00784FC5">
        <w:rPr>
          <w:rFonts w:ascii="Times New Roman" w:eastAsia="仿宋" w:hAnsi="Times New Roman"/>
          <w:bCs/>
          <w:sz w:val="32"/>
          <w:szCs w:val="32"/>
        </w:rPr>
        <w:t>模块中的</w:t>
      </w:r>
      <w:r w:rsidRPr="00784FC5">
        <w:rPr>
          <w:rFonts w:ascii="Times New Roman" w:eastAsia="仿宋" w:hAnsi="Times New Roman"/>
          <w:bCs/>
          <w:sz w:val="32"/>
          <w:szCs w:val="32"/>
        </w:rPr>
        <w:t>“</w:t>
      </w:r>
      <w:r w:rsidRPr="00784FC5">
        <w:rPr>
          <w:rFonts w:ascii="Times New Roman" w:eastAsia="仿宋" w:hAnsi="Times New Roman"/>
          <w:bCs/>
          <w:sz w:val="32"/>
          <w:szCs w:val="32"/>
        </w:rPr>
        <w:t>待二次信息披露</w:t>
      </w:r>
      <w:r w:rsidRPr="00784FC5">
        <w:rPr>
          <w:rFonts w:ascii="Times New Roman" w:eastAsia="仿宋" w:hAnsi="Times New Roman"/>
          <w:bCs/>
          <w:sz w:val="32"/>
          <w:szCs w:val="32"/>
        </w:rPr>
        <w:t>”</w:t>
      </w:r>
      <w:r w:rsidRPr="00784FC5">
        <w:rPr>
          <w:rFonts w:ascii="Times New Roman" w:eastAsia="仿宋" w:hAnsi="Times New Roman"/>
          <w:bCs/>
          <w:sz w:val="32"/>
          <w:szCs w:val="32"/>
        </w:rPr>
        <w:t>任务栏，找到待披露的项目，</w:t>
      </w:r>
      <w:r w:rsidR="00B23472" w:rsidRPr="00784FC5">
        <w:rPr>
          <w:rFonts w:ascii="Times New Roman" w:eastAsia="仿宋" w:hAnsi="Times New Roman"/>
          <w:bCs/>
          <w:sz w:val="32"/>
          <w:szCs w:val="32"/>
        </w:rPr>
        <w:t>在</w:t>
      </w:r>
      <w:r w:rsidR="00B23472" w:rsidRPr="00784FC5">
        <w:rPr>
          <w:rFonts w:ascii="Times New Roman" w:eastAsia="仿宋" w:hAnsi="Times New Roman"/>
          <w:bCs/>
          <w:sz w:val="32"/>
          <w:szCs w:val="32"/>
        </w:rPr>
        <w:t>T-1</w:t>
      </w:r>
      <w:r w:rsidR="00B23472" w:rsidRPr="00784FC5">
        <w:rPr>
          <w:rFonts w:ascii="Times New Roman" w:eastAsia="仿宋" w:hAnsi="Times New Roman"/>
          <w:bCs/>
          <w:sz w:val="32"/>
          <w:szCs w:val="32"/>
        </w:rPr>
        <w:t>日</w:t>
      </w:r>
      <w:r w:rsidR="00B23472" w:rsidRPr="00784FC5">
        <w:rPr>
          <w:rFonts w:ascii="Times New Roman" w:eastAsia="仿宋" w:hAnsi="Times New Roman"/>
          <w:bCs/>
          <w:sz w:val="32"/>
          <w:szCs w:val="32"/>
        </w:rPr>
        <w:t>15</w:t>
      </w:r>
      <w:r w:rsidR="00CA76FA" w:rsidRPr="00784FC5">
        <w:rPr>
          <w:rFonts w:ascii="Times New Roman" w:eastAsia="仿宋" w:hAnsi="Times New Roman"/>
          <w:bCs/>
          <w:sz w:val="32"/>
          <w:szCs w:val="32"/>
        </w:rPr>
        <w:t>：</w:t>
      </w:r>
      <w:r w:rsidR="00CA76FA" w:rsidRPr="00784FC5">
        <w:rPr>
          <w:rFonts w:ascii="Times New Roman" w:eastAsia="仿宋" w:hAnsi="Times New Roman"/>
          <w:bCs/>
          <w:sz w:val="32"/>
          <w:szCs w:val="32"/>
        </w:rPr>
        <w:t>00</w:t>
      </w:r>
      <w:r w:rsidR="00B23472" w:rsidRPr="00784FC5">
        <w:rPr>
          <w:rFonts w:ascii="Times New Roman" w:eastAsia="仿宋" w:hAnsi="Times New Roman"/>
          <w:bCs/>
          <w:sz w:val="32"/>
          <w:szCs w:val="32"/>
        </w:rPr>
        <w:t>前上传披露文件</w:t>
      </w:r>
      <w:r w:rsidRPr="00784FC5">
        <w:rPr>
          <w:rFonts w:ascii="Times New Roman" w:eastAsia="仿宋" w:hAnsi="Times New Roman"/>
          <w:bCs/>
          <w:sz w:val="32"/>
          <w:szCs w:val="32"/>
        </w:rPr>
        <w:t>，</w:t>
      </w:r>
      <w:r w:rsidRPr="00784FC5">
        <w:rPr>
          <w:rFonts w:ascii="Times New Roman" w:eastAsia="仿宋" w:hAnsi="Times New Roman"/>
          <w:bCs/>
          <w:sz w:val="32"/>
          <w:szCs w:val="32"/>
        </w:rPr>
        <w:t>15</w:t>
      </w:r>
      <w:r w:rsidRPr="00784FC5">
        <w:rPr>
          <w:rFonts w:ascii="Times New Roman" w:eastAsia="仿宋" w:hAnsi="Times New Roman"/>
          <w:bCs/>
          <w:sz w:val="32"/>
          <w:szCs w:val="32"/>
        </w:rPr>
        <w:t>：</w:t>
      </w:r>
      <w:r w:rsidRPr="00784FC5">
        <w:rPr>
          <w:rFonts w:ascii="Times New Roman" w:eastAsia="仿宋" w:hAnsi="Times New Roman"/>
          <w:bCs/>
          <w:sz w:val="32"/>
          <w:szCs w:val="32"/>
        </w:rPr>
        <w:t>30</w:t>
      </w:r>
      <w:r w:rsidRPr="00784FC5">
        <w:rPr>
          <w:rFonts w:ascii="Times New Roman" w:eastAsia="仿宋" w:hAnsi="Times New Roman"/>
          <w:bCs/>
          <w:sz w:val="32"/>
          <w:szCs w:val="32"/>
        </w:rPr>
        <w:t>后</w:t>
      </w:r>
      <w:r w:rsidR="008145DF" w:rsidRPr="00784FC5">
        <w:rPr>
          <w:rFonts w:ascii="Times New Roman" w:eastAsia="仿宋" w:hAnsi="Times New Roman"/>
          <w:bCs/>
          <w:sz w:val="32"/>
          <w:szCs w:val="32"/>
        </w:rPr>
        <w:t>相关文件将</w:t>
      </w:r>
      <w:r w:rsidR="00F52DF4" w:rsidRPr="00784FC5">
        <w:rPr>
          <w:rFonts w:ascii="Times New Roman" w:eastAsia="仿宋" w:hAnsi="Times New Roman"/>
          <w:bCs/>
          <w:sz w:val="32"/>
          <w:szCs w:val="32"/>
        </w:rPr>
        <w:t>在</w:t>
      </w:r>
      <w:r w:rsidR="00F52DF4" w:rsidRPr="00784FC5">
        <w:rPr>
          <w:rFonts w:ascii="Times New Roman" w:eastAsia="仿宋" w:hAnsi="Times New Roman"/>
          <w:bCs/>
          <w:sz w:val="32"/>
          <w:szCs w:val="32"/>
        </w:rPr>
        <w:t>www.neeq.com.cn</w:t>
      </w:r>
      <w:r w:rsidR="00F52DF4" w:rsidRPr="00784FC5">
        <w:rPr>
          <w:rFonts w:ascii="Times New Roman" w:eastAsia="仿宋" w:hAnsi="Times New Roman"/>
          <w:bCs/>
          <w:sz w:val="32"/>
          <w:szCs w:val="32"/>
        </w:rPr>
        <w:t>或</w:t>
      </w:r>
      <w:r w:rsidR="00F52DF4" w:rsidRPr="00784FC5">
        <w:rPr>
          <w:rFonts w:ascii="Times New Roman" w:eastAsia="仿宋" w:hAnsi="Times New Roman"/>
          <w:bCs/>
          <w:sz w:val="32"/>
          <w:szCs w:val="32"/>
        </w:rPr>
        <w:t>www.neeq.cc</w:t>
      </w:r>
      <w:r w:rsidR="00F52DF4" w:rsidRPr="00784FC5">
        <w:rPr>
          <w:rFonts w:ascii="Times New Roman" w:eastAsia="仿宋" w:hAnsi="Times New Roman"/>
          <w:bCs/>
          <w:sz w:val="32"/>
          <w:szCs w:val="32"/>
        </w:rPr>
        <w:t>上进行披露</w:t>
      </w:r>
      <w:r w:rsidR="006B1C8A" w:rsidRPr="00784FC5">
        <w:rPr>
          <w:rFonts w:ascii="Times New Roman" w:eastAsia="仿宋" w:hAnsi="Times New Roman"/>
          <w:bCs/>
          <w:sz w:val="32"/>
          <w:szCs w:val="32"/>
        </w:rPr>
        <w:t>。</w:t>
      </w:r>
    </w:p>
    <w:p w14:paraId="4A40181B" w14:textId="0E7016C9" w:rsidR="00B23472" w:rsidRPr="00784FC5" w:rsidRDefault="00F167FA" w:rsidP="00876BA9">
      <w:pPr>
        <w:spacing w:line="600" w:lineRule="exact"/>
        <w:ind w:firstLineChars="200" w:firstLine="640"/>
        <w:outlineLvl w:val="0"/>
        <w:rPr>
          <w:rFonts w:ascii="Times New Roman" w:eastAsia="黑体" w:hAnsi="Times New Roman"/>
          <w:bCs/>
          <w:sz w:val="32"/>
          <w:szCs w:val="32"/>
        </w:rPr>
      </w:pPr>
      <w:r w:rsidRPr="00784FC5">
        <w:rPr>
          <w:rFonts w:ascii="Times New Roman" w:eastAsia="黑体" w:hAnsi="Times New Roman"/>
          <w:bCs/>
          <w:sz w:val="32"/>
          <w:szCs w:val="32"/>
        </w:rPr>
        <w:t>二</w:t>
      </w:r>
      <w:r w:rsidR="001E527E" w:rsidRPr="00784FC5">
        <w:rPr>
          <w:rFonts w:ascii="Times New Roman" w:eastAsia="黑体" w:hAnsi="Times New Roman"/>
          <w:bCs/>
          <w:sz w:val="32"/>
          <w:szCs w:val="32"/>
        </w:rPr>
        <w:t>、</w:t>
      </w:r>
      <w:r w:rsidR="00214774" w:rsidRPr="00784FC5">
        <w:rPr>
          <w:rFonts w:ascii="Times New Roman" w:eastAsia="黑体" w:hAnsi="Times New Roman"/>
          <w:bCs/>
          <w:sz w:val="32"/>
          <w:szCs w:val="32"/>
        </w:rPr>
        <w:t>挂牌前信息披露公告的</w:t>
      </w:r>
      <w:r w:rsidR="00B23472" w:rsidRPr="00784FC5">
        <w:rPr>
          <w:rFonts w:ascii="Times New Roman" w:eastAsia="黑体" w:hAnsi="Times New Roman"/>
          <w:bCs/>
          <w:sz w:val="32"/>
          <w:szCs w:val="32"/>
        </w:rPr>
        <w:t>更正、新增、补发、撤销</w:t>
      </w:r>
    </w:p>
    <w:p w14:paraId="54727480" w14:textId="6DE8002D" w:rsidR="00B23472" w:rsidRPr="00784FC5" w:rsidRDefault="00365ED1" w:rsidP="00876BA9">
      <w:pPr>
        <w:spacing w:line="600" w:lineRule="exact"/>
        <w:ind w:firstLineChars="200" w:firstLine="640"/>
        <w:outlineLvl w:val="2"/>
        <w:rPr>
          <w:rFonts w:ascii="Times New Roman" w:eastAsia="仿宋" w:hAnsi="Times New Roman"/>
          <w:bCs/>
          <w:sz w:val="32"/>
          <w:szCs w:val="32"/>
        </w:rPr>
      </w:pPr>
      <w:r w:rsidRPr="00784FC5">
        <w:rPr>
          <w:rFonts w:ascii="Times New Roman" w:eastAsia="仿宋" w:hAnsi="Times New Roman"/>
          <w:bCs/>
          <w:sz w:val="32"/>
          <w:szCs w:val="32"/>
        </w:rPr>
        <w:t>1</w:t>
      </w:r>
      <w:r w:rsidR="002802A5" w:rsidRPr="00784FC5">
        <w:rPr>
          <w:rFonts w:ascii="Times New Roman" w:eastAsia="仿宋" w:hAnsi="Times New Roman"/>
          <w:bCs/>
          <w:sz w:val="32"/>
          <w:szCs w:val="32"/>
        </w:rPr>
        <w:t>．</w:t>
      </w:r>
      <w:r w:rsidR="00B73297" w:rsidRPr="00784FC5">
        <w:rPr>
          <w:rFonts w:ascii="Times New Roman" w:eastAsia="仿宋" w:hAnsi="Times New Roman"/>
          <w:bCs/>
          <w:sz w:val="32"/>
          <w:szCs w:val="32"/>
        </w:rPr>
        <w:t>更正公告适用于对挂牌前已披露</w:t>
      </w:r>
      <w:r w:rsidR="006B1C8A" w:rsidRPr="00784FC5">
        <w:rPr>
          <w:rFonts w:ascii="Times New Roman" w:eastAsia="仿宋" w:hAnsi="Times New Roman"/>
          <w:bCs/>
          <w:sz w:val="32"/>
          <w:szCs w:val="32"/>
        </w:rPr>
        <w:t>文件</w:t>
      </w:r>
      <w:r w:rsidR="00B23472" w:rsidRPr="00784FC5">
        <w:rPr>
          <w:rFonts w:ascii="Times New Roman" w:eastAsia="仿宋" w:hAnsi="Times New Roman"/>
          <w:bCs/>
          <w:sz w:val="32"/>
          <w:szCs w:val="32"/>
        </w:rPr>
        <w:t>的更正。</w:t>
      </w:r>
    </w:p>
    <w:p w14:paraId="7CCC9983" w14:textId="66E2F066" w:rsidR="00B73297" w:rsidRPr="00784FC5" w:rsidRDefault="00DC5D4F" w:rsidP="00876BA9">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主办券商</w:t>
      </w:r>
      <w:r w:rsidR="00BA0772" w:rsidRPr="00784FC5">
        <w:rPr>
          <w:rFonts w:ascii="Times New Roman" w:eastAsia="仿宋" w:hAnsi="Times New Roman"/>
          <w:bCs/>
          <w:sz w:val="32"/>
          <w:szCs w:val="32"/>
        </w:rPr>
        <w:t>应当协助申请公司</w:t>
      </w:r>
      <w:r w:rsidR="00BE385B" w:rsidRPr="00784FC5">
        <w:rPr>
          <w:rFonts w:ascii="Times New Roman" w:eastAsia="仿宋" w:hAnsi="Times New Roman"/>
          <w:bCs/>
          <w:sz w:val="32"/>
          <w:szCs w:val="32"/>
        </w:rPr>
        <w:t>在</w:t>
      </w:r>
      <w:r w:rsidR="00D5033F" w:rsidRPr="00784FC5">
        <w:rPr>
          <w:rFonts w:ascii="Times New Roman" w:eastAsia="仿宋" w:hAnsi="Times New Roman"/>
          <w:bCs/>
          <w:sz w:val="32"/>
          <w:szCs w:val="32"/>
        </w:rPr>
        <w:t>BPM</w:t>
      </w:r>
      <w:r w:rsidR="00D5033F" w:rsidRPr="00784FC5">
        <w:rPr>
          <w:rFonts w:ascii="Times New Roman" w:eastAsia="仿宋" w:hAnsi="Times New Roman"/>
          <w:bCs/>
          <w:sz w:val="32"/>
          <w:szCs w:val="32"/>
        </w:rPr>
        <w:t>系统</w:t>
      </w:r>
      <w:r w:rsidRPr="00784FC5">
        <w:rPr>
          <w:rFonts w:ascii="Times New Roman" w:eastAsia="仿宋" w:hAnsi="Times New Roman"/>
          <w:bCs/>
          <w:sz w:val="32"/>
          <w:szCs w:val="32"/>
        </w:rPr>
        <w:t>“</w:t>
      </w:r>
      <w:r w:rsidRPr="00784FC5">
        <w:rPr>
          <w:rFonts w:ascii="Times New Roman" w:eastAsia="仿宋" w:hAnsi="Times New Roman"/>
          <w:bCs/>
          <w:sz w:val="32"/>
          <w:szCs w:val="32"/>
        </w:rPr>
        <w:t>挂牌前信息披露</w:t>
      </w:r>
      <w:r w:rsidRPr="00784FC5">
        <w:rPr>
          <w:rFonts w:ascii="Times New Roman" w:eastAsia="仿宋" w:hAnsi="Times New Roman"/>
          <w:bCs/>
          <w:sz w:val="32"/>
          <w:szCs w:val="32"/>
        </w:rPr>
        <w:t>”</w:t>
      </w:r>
      <w:r w:rsidRPr="00784FC5">
        <w:rPr>
          <w:rFonts w:ascii="Times New Roman" w:eastAsia="仿宋" w:hAnsi="Times New Roman"/>
          <w:bCs/>
          <w:sz w:val="32"/>
          <w:szCs w:val="32"/>
        </w:rPr>
        <w:t>模块下的</w:t>
      </w:r>
      <w:r w:rsidRPr="00784FC5">
        <w:rPr>
          <w:rFonts w:ascii="Times New Roman" w:eastAsia="仿宋" w:hAnsi="Times New Roman"/>
          <w:bCs/>
          <w:sz w:val="32"/>
          <w:szCs w:val="32"/>
        </w:rPr>
        <w:t>“</w:t>
      </w:r>
      <w:r w:rsidRPr="00784FC5">
        <w:rPr>
          <w:rFonts w:ascii="Times New Roman" w:eastAsia="仿宋" w:hAnsi="Times New Roman"/>
          <w:bCs/>
          <w:sz w:val="32"/>
          <w:szCs w:val="32"/>
        </w:rPr>
        <w:t>已披露公告</w:t>
      </w:r>
      <w:r w:rsidRPr="00784FC5">
        <w:rPr>
          <w:rFonts w:ascii="Times New Roman" w:eastAsia="仿宋" w:hAnsi="Times New Roman"/>
          <w:bCs/>
          <w:sz w:val="32"/>
          <w:szCs w:val="32"/>
        </w:rPr>
        <w:t>”</w:t>
      </w:r>
      <w:r w:rsidRPr="00784FC5">
        <w:rPr>
          <w:rFonts w:ascii="Times New Roman" w:eastAsia="仿宋" w:hAnsi="Times New Roman"/>
          <w:bCs/>
          <w:sz w:val="32"/>
          <w:szCs w:val="32"/>
        </w:rPr>
        <w:t>栏目找到需要更正的公告，点击</w:t>
      </w:r>
      <w:r w:rsidRPr="00784FC5">
        <w:rPr>
          <w:rFonts w:ascii="Times New Roman" w:eastAsia="仿宋" w:hAnsi="Times New Roman"/>
          <w:bCs/>
          <w:sz w:val="32"/>
          <w:szCs w:val="32"/>
        </w:rPr>
        <w:t>“</w:t>
      </w:r>
      <w:r w:rsidRPr="00784FC5">
        <w:rPr>
          <w:rFonts w:ascii="Times New Roman" w:eastAsia="仿宋" w:hAnsi="Times New Roman"/>
          <w:bCs/>
          <w:sz w:val="32"/>
          <w:szCs w:val="32"/>
        </w:rPr>
        <w:t>申请更</w:t>
      </w:r>
      <w:r w:rsidRPr="00784FC5">
        <w:rPr>
          <w:rFonts w:ascii="Times New Roman" w:eastAsia="仿宋" w:hAnsi="Times New Roman"/>
          <w:bCs/>
          <w:sz w:val="32"/>
          <w:szCs w:val="32"/>
        </w:rPr>
        <w:lastRenderedPageBreak/>
        <w:t>正</w:t>
      </w:r>
      <w:r w:rsidRPr="00784FC5">
        <w:rPr>
          <w:rFonts w:ascii="Times New Roman" w:eastAsia="仿宋" w:hAnsi="Times New Roman"/>
          <w:bCs/>
          <w:sz w:val="32"/>
          <w:szCs w:val="32"/>
        </w:rPr>
        <w:t>”</w:t>
      </w:r>
      <w:r w:rsidRPr="00784FC5">
        <w:rPr>
          <w:rFonts w:ascii="Times New Roman" w:eastAsia="仿宋" w:hAnsi="Times New Roman"/>
          <w:bCs/>
          <w:sz w:val="32"/>
          <w:szCs w:val="32"/>
        </w:rPr>
        <w:t>按钮，上</w:t>
      </w:r>
      <w:proofErr w:type="gramStart"/>
      <w:r w:rsidRPr="00784FC5">
        <w:rPr>
          <w:rFonts w:ascii="Times New Roman" w:eastAsia="仿宋" w:hAnsi="Times New Roman"/>
          <w:bCs/>
          <w:sz w:val="32"/>
          <w:szCs w:val="32"/>
        </w:rPr>
        <w:t>传</w:t>
      </w:r>
      <w:r w:rsidR="009D019B" w:rsidRPr="00784FC5">
        <w:rPr>
          <w:rFonts w:ascii="Times New Roman" w:eastAsia="仿宋" w:hAnsi="Times New Roman"/>
          <w:bCs/>
          <w:sz w:val="32"/>
          <w:szCs w:val="32"/>
        </w:rPr>
        <w:t>申请</w:t>
      </w:r>
      <w:proofErr w:type="gramEnd"/>
      <w:r w:rsidR="009D019B" w:rsidRPr="00784FC5">
        <w:rPr>
          <w:rFonts w:ascii="Times New Roman" w:eastAsia="仿宋" w:hAnsi="Times New Roman"/>
          <w:bCs/>
          <w:sz w:val="32"/>
          <w:szCs w:val="32"/>
        </w:rPr>
        <w:t>公司</w:t>
      </w:r>
      <w:r w:rsidR="00B73297" w:rsidRPr="00784FC5">
        <w:rPr>
          <w:rFonts w:ascii="Times New Roman" w:eastAsia="仿宋" w:hAnsi="Times New Roman"/>
          <w:bCs/>
          <w:sz w:val="32"/>
          <w:szCs w:val="32"/>
        </w:rPr>
        <w:t>出具的更正公告、更正后的信息披露文件、主办券商出具的情况说明（如涉及法律意见书更正的，由律师事务所出具说明；涉及审计报告及财务报表更正的，由会计师事务所出具说明），</w:t>
      </w:r>
      <w:r w:rsidR="006C3D01" w:rsidRPr="00784FC5">
        <w:rPr>
          <w:rFonts w:ascii="Times New Roman" w:eastAsia="仿宋" w:hAnsi="Times New Roman"/>
          <w:bCs/>
          <w:sz w:val="32"/>
          <w:szCs w:val="32"/>
        </w:rPr>
        <w:t>更正公告及情况说明应写明更正原因，列示更正前、更正后的内容，</w:t>
      </w:r>
      <w:r w:rsidR="00324CD6" w:rsidRPr="00784FC5">
        <w:rPr>
          <w:rFonts w:ascii="Times New Roman" w:eastAsia="仿宋" w:hAnsi="Times New Roman"/>
          <w:bCs/>
          <w:sz w:val="32"/>
          <w:szCs w:val="32"/>
        </w:rPr>
        <w:t>更正内容</w:t>
      </w:r>
      <w:r w:rsidR="00CA76FA" w:rsidRPr="00784FC5">
        <w:rPr>
          <w:rFonts w:ascii="Times New Roman" w:eastAsia="仿宋" w:hAnsi="Times New Roman"/>
          <w:bCs/>
          <w:sz w:val="32"/>
          <w:szCs w:val="32"/>
        </w:rPr>
        <w:t>以</w:t>
      </w:r>
      <w:r w:rsidR="006C3D01" w:rsidRPr="00784FC5">
        <w:rPr>
          <w:rFonts w:ascii="Times New Roman" w:eastAsia="仿宋" w:hAnsi="Times New Roman"/>
          <w:bCs/>
          <w:sz w:val="32"/>
          <w:szCs w:val="32"/>
        </w:rPr>
        <w:t>楷体加粗显示。</w:t>
      </w:r>
    </w:p>
    <w:p w14:paraId="31CDD95E" w14:textId="40C8709E" w:rsidR="00B23472" w:rsidRPr="00784FC5" w:rsidRDefault="00365ED1" w:rsidP="00876BA9">
      <w:pPr>
        <w:spacing w:line="600" w:lineRule="exact"/>
        <w:ind w:firstLineChars="200" w:firstLine="640"/>
        <w:outlineLvl w:val="2"/>
        <w:rPr>
          <w:rFonts w:ascii="Times New Roman" w:eastAsia="仿宋" w:hAnsi="Times New Roman"/>
          <w:bCs/>
          <w:sz w:val="32"/>
          <w:szCs w:val="32"/>
        </w:rPr>
      </w:pPr>
      <w:r w:rsidRPr="00784FC5">
        <w:rPr>
          <w:rFonts w:ascii="Times New Roman" w:eastAsia="仿宋" w:hAnsi="Times New Roman"/>
          <w:bCs/>
          <w:sz w:val="32"/>
          <w:szCs w:val="32"/>
        </w:rPr>
        <w:t>2</w:t>
      </w:r>
      <w:r w:rsidR="002802A5" w:rsidRPr="00784FC5">
        <w:rPr>
          <w:rFonts w:ascii="Times New Roman" w:eastAsia="仿宋" w:hAnsi="Times New Roman"/>
          <w:bCs/>
          <w:sz w:val="32"/>
          <w:szCs w:val="32"/>
        </w:rPr>
        <w:t>．</w:t>
      </w:r>
      <w:r w:rsidR="00932E91" w:rsidRPr="00784FC5">
        <w:rPr>
          <w:rFonts w:ascii="Times New Roman" w:eastAsia="仿宋" w:hAnsi="Times New Roman"/>
          <w:bCs/>
          <w:sz w:val="32"/>
          <w:szCs w:val="32"/>
        </w:rPr>
        <w:t>新增临时公告适用于</w:t>
      </w:r>
      <w:r w:rsidR="006B1C8A" w:rsidRPr="00784FC5">
        <w:rPr>
          <w:rFonts w:ascii="Times New Roman" w:eastAsia="仿宋" w:hAnsi="Times New Roman"/>
          <w:bCs/>
          <w:sz w:val="32"/>
          <w:szCs w:val="32"/>
        </w:rPr>
        <w:t>同意函出具</w:t>
      </w:r>
      <w:r w:rsidR="00D60AE1" w:rsidRPr="00784FC5">
        <w:rPr>
          <w:rFonts w:ascii="Times New Roman" w:eastAsia="仿宋" w:hAnsi="Times New Roman"/>
          <w:bCs/>
          <w:sz w:val="32"/>
          <w:szCs w:val="32"/>
        </w:rPr>
        <w:t>日</w:t>
      </w:r>
      <w:r w:rsidR="00932E91" w:rsidRPr="00784FC5">
        <w:rPr>
          <w:rFonts w:ascii="Times New Roman" w:eastAsia="仿宋" w:hAnsi="Times New Roman"/>
          <w:bCs/>
          <w:sz w:val="32"/>
          <w:szCs w:val="32"/>
        </w:rPr>
        <w:t>至股票挂牌</w:t>
      </w:r>
      <w:r w:rsidR="006B1C8A" w:rsidRPr="00784FC5">
        <w:rPr>
          <w:rFonts w:ascii="Times New Roman" w:eastAsia="仿宋" w:hAnsi="Times New Roman"/>
          <w:bCs/>
          <w:sz w:val="32"/>
          <w:szCs w:val="32"/>
        </w:rPr>
        <w:t>日</w:t>
      </w:r>
      <w:r w:rsidR="00932E91" w:rsidRPr="00784FC5">
        <w:rPr>
          <w:rFonts w:ascii="Times New Roman" w:eastAsia="仿宋" w:hAnsi="Times New Roman"/>
          <w:bCs/>
          <w:sz w:val="32"/>
          <w:szCs w:val="32"/>
        </w:rPr>
        <w:t>期间，</w:t>
      </w:r>
      <w:r w:rsidR="006B1C8A" w:rsidRPr="00784FC5">
        <w:rPr>
          <w:rFonts w:ascii="Times New Roman" w:eastAsia="仿宋" w:hAnsi="Times New Roman"/>
          <w:bCs/>
          <w:sz w:val="32"/>
          <w:szCs w:val="32"/>
        </w:rPr>
        <w:t>依据《</w:t>
      </w:r>
      <w:r w:rsidR="0035434F" w:rsidRPr="00784FC5">
        <w:rPr>
          <w:rFonts w:ascii="Times New Roman" w:eastAsia="仿宋" w:hAnsi="Times New Roman"/>
          <w:bCs/>
          <w:sz w:val="32"/>
          <w:szCs w:val="32"/>
        </w:rPr>
        <w:t>全国中小企业股份转让系统挂牌公司信息披露规则</w:t>
      </w:r>
      <w:r w:rsidR="006B1C8A" w:rsidRPr="00784FC5">
        <w:rPr>
          <w:rFonts w:ascii="Times New Roman" w:eastAsia="仿宋" w:hAnsi="Times New Roman"/>
          <w:bCs/>
          <w:sz w:val="32"/>
          <w:szCs w:val="32"/>
        </w:rPr>
        <w:t>》的规定，</w:t>
      </w:r>
      <w:r w:rsidR="00932E91" w:rsidRPr="00784FC5">
        <w:rPr>
          <w:rFonts w:ascii="Times New Roman" w:eastAsia="仿宋" w:hAnsi="Times New Roman"/>
          <w:bCs/>
          <w:sz w:val="32"/>
          <w:szCs w:val="32"/>
        </w:rPr>
        <w:t>需要对</w:t>
      </w:r>
      <w:r w:rsidR="009D019B" w:rsidRPr="00784FC5">
        <w:rPr>
          <w:rFonts w:ascii="Times New Roman" w:eastAsia="仿宋" w:hAnsi="Times New Roman"/>
          <w:bCs/>
          <w:sz w:val="32"/>
          <w:szCs w:val="32"/>
        </w:rPr>
        <w:t>申请公司</w:t>
      </w:r>
      <w:r w:rsidR="00932E91" w:rsidRPr="00784FC5">
        <w:rPr>
          <w:rFonts w:ascii="Times New Roman" w:eastAsia="仿宋" w:hAnsi="Times New Roman"/>
          <w:bCs/>
          <w:sz w:val="32"/>
          <w:szCs w:val="32"/>
        </w:rPr>
        <w:t>重大事件进行披露的公告。</w:t>
      </w:r>
    </w:p>
    <w:p w14:paraId="0EF97974" w14:textId="06085EE6" w:rsidR="00271074" w:rsidRPr="00784FC5" w:rsidRDefault="00371BD4" w:rsidP="00876BA9">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主办券商</w:t>
      </w:r>
      <w:r w:rsidR="00BA0772" w:rsidRPr="00784FC5">
        <w:rPr>
          <w:rFonts w:ascii="Times New Roman" w:eastAsia="仿宋" w:hAnsi="Times New Roman"/>
          <w:bCs/>
          <w:sz w:val="32"/>
          <w:szCs w:val="32"/>
        </w:rPr>
        <w:t>应当协助申请公司</w:t>
      </w:r>
      <w:r w:rsidR="00BE385B" w:rsidRPr="00784FC5">
        <w:rPr>
          <w:rFonts w:ascii="Times New Roman" w:eastAsia="仿宋" w:hAnsi="Times New Roman"/>
          <w:bCs/>
          <w:sz w:val="32"/>
          <w:szCs w:val="32"/>
        </w:rPr>
        <w:t>在</w:t>
      </w:r>
      <w:r w:rsidR="00D5033F" w:rsidRPr="00784FC5">
        <w:rPr>
          <w:rFonts w:ascii="Times New Roman" w:eastAsia="仿宋" w:hAnsi="Times New Roman"/>
          <w:bCs/>
          <w:sz w:val="32"/>
          <w:szCs w:val="32"/>
        </w:rPr>
        <w:t>BPM</w:t>
      </w:r>
      <w:r w:rsidR="00D5033F" w:rsidRPr="00784FC5">
        <w:rPr>
          <w:rFonts w:ascii="Times New Roman" w:eastAsia="仿宋" w:hAnsi="Times New Roman"/>
          <w:bCs/>
          <w:sz w:val="32"/>
          <w:szCs w:val="32"/>
        </w:rPr>
        <w:t>系统</w:t>
      </w:r>
      <w:r w:rsidRPr="00784FC5">
        <w:rPr>
          <w:rFonts w:ascii="Times New Roman" w:eastAsia="仿宋" w:hAnsi="Times New Roman"/>
          <w:bCs/>
          <w:sz w:val="32"/>
          <w:szCs w:val="32"/>
        </w:rPr>
        <w:t>“</w:t>
      </w:r>
      <w:r w:rsidRPr="00784FC5">
        <w:rPr>
          <w:rFonts w:ascii="Times New Roman" w:eastAsia="仿宋" w:hAnsi="Times New Roman"/>
          <w:bCs/>
          <w:sz w:val="32"/>
          <w:szCs w:val="32"/>
        </w:rPr>
        <w:t>挂牌前信息披露</w:t>
      </w:r>
      <w:r w:rsidRPr="00784FC5">
        <w:rPr>
          <w:rFonts w:ascii="Times New Roman" w:eastAsia="仿宋" w:hAnsi="Times New Roman"/>
          <w:bCs/>
          <w:sz w:val="32"/>
          <w:szCs w:val="32"/>
        </w:rPr>
        <w:t>”</w:t>
      </w:r>
      <w:r w:rsidRPr="00784FC5">
        <w:rPr>
          <w:rFonts w:ascii="Times New Roman" w:eastAsia="仿宋" w:hAnsi="Times New Roman"/>
          <w:bCs/>
          <w:sz w:val="32"/>
          <w:szCs w:val="32"/>
        </w:rPr>
        <w:t>模块下的</w:t>
      </w:r>
      <w:r w:rsidRPr="00784FC5">
        <w:rPr>
          <w:rFonts w:ascii="Times New Roman" w:eastAsia="仿宋" w:hAnsi="Times New Roman"/>
          <w:bCs/>
          <w:sz w:val="32"/>
          <w:szCs w:val="32"/>
        </w:rPr>
        <w:t>“</w:t>
      </w:r>
      <w:r w:rsidRPr="00784FC5">
        <w:rPr>
          <w:rFonts w:ascii="Times New Roman" w:eastAsia="仿宋" w:hAnsi="Times New Roman"/>
          <w:bCs/>
          <w:sz w:val="32"/>
          <w:szCs w:val="32"/>
        </w:rPr>
        <w:t>挂牌前临时公告</w:t>
      </w:r>
      <w:r w:rsidRPr="00784FC5">
        <w:rPr>
          <w:rFonts w:ascii="Times New Roman" w:eastAsia="仿宋" w:hAnsi="Times New Roman"/>
          <w:bCs/>
          <w:sz w:val="32"/>
          <w:szCs w:val="32"/>
        </w:rPr>
        <w:t>”</w:t>
      </w:r>
      <w:r w:rsidRPr="00784FC5">
        <w:rPr>
          <w:rFonts w:ascii="Times New Roman" w:eastAsia="仿宋" w:hAnsi="Times New Roman"/>
          <w:bCs/>
          <w:sz w:val="32"/>
          <w:szCs w:val="32"/>
        </w:rPr>
        <w:t>栏目中</w:t>
      </w:r>
      <w:r w:rsidRPr="00784FC5">
        <w:rPr>
          <w:rFonts w:ascii="Times New Roman" w:eastAsia="仿宋" w:hAnsi="Times New Roman"/>
          <w:bCs/>
          <w:sz w:val="32"/>
          <w:szCs w:val="32"/>
        </w:rPr>
        <w:t>“</w:t>
      </w:r>
      <w:r w:rsidRPr="00784FC5">
        <w:rPr>
          <w:rFonts w:ascii="Times New Roman" w:eastAsia="仿宋" w:hAnsi="Times New Roman"/>
          <w:bCs/>
          <w:sz w:val="32"/>
          <w:szCs w:val="32"/>
        </w:rPr>
        <w:t>新增公告</w:t>
      </w:r>
      <w:r w:rsidRPr="00784FC5">
        <w:rPr>
          <w:rFonts w:ascii="Times New Roman" w:eastAsia="仿宋" w:hAnsi="Times New Roman"/>
          <w:bCs/>
          <w:sz w:val="32"/>
          <w:szCs w:val="32"/>
        </w:rPr>
        <w:t>”</w:t>
      </w:r>
      <w:r w:rsidRPr="00784FC5">
        <w:rPr>
          <w:rFonts w:ascii="Times New Roman" w:eastAsia="仿宋" w:hAnsi="Times New Roman"/>
          <w:bCs/>
          <w:sz w:val="32"/>
          <w:szCs w:val="32"/>
        </w:rPr>
        <w:t>端口，</w:t>
      </w:r>
      <w:r w:rsidR="00AC32D4" w:rsidRPr="00784FC5">
        <w:rPr>
          <w:rFonts w:ascii="Times New Roman" w:eastAsia="仿宋" w:hAnsi="Times New Roman"/>
          <w:bCs/>
          <w:sz w:val="32"/>
          <w:szCs w:val="32"/>
        </w:rPr>
        <w:t>提交</w:t>
      </w:r>
      <w:r w:rsidR="009D019B" w:rsidRPr="00784FC5">
        <w:rPr>
          <w:rFonts w:ascii="Times New Roman" w:eastAsia="仿宋" w:hAnsi="Times New Roman"/>
          <w:bCs/>
          <w:sz w:val="32"/>
          <w:szCs w:val="32"/>
        </w:rPr>
        <w:t>申请公司</w:t>
      </w:r>
      <w:r w:rsidR="00AC32D4" w:rsidRPr="00784FC5">
        <w:rPr>
          <w:rFonts w:ascii="Times New Roman" w:eastAsia="仿宋" w:hAnsi="Times New Roman"/>
          <w:bCs/>
          <w:sz w:val="32"/>
          <w:szCs w:val="32"/>
        </w:rPr>
        <w:t>的临时公告。</w:t>
      </w:r>
    </w:p>
    <w:p w14:paraId="4CAA3ED4" w14:textId="27469DCE" w:rsidR="00B23472" w:rsidRPr="00784FC5" w:rsidRDefault="00365ED1" w:rsidP="00876BA9">
      <w:pPr>
        <w:spacing w:line="600" w:lineRule="exact"/>
        <w:ind w:firstLineChars="200" w:firstLine="640"/>
        <w:outlineLvl w:val="2"/>
        <w:rPr>
          <w:rFonts w:ascii="Times New Roman" w:eastAsia="仿宋" w:hAnsi="Times New Roman"/>
          <w:bCs/>
          <w:sz w:val="32"/>
          <w:szCs w:val="32"/>
        </w:rPr>
      </w:pPr>
      <w:r w:rsidRPr="00784FC5">
        <w:rPr>
          <w:rFonts w:ascii="Times New Roman" w:eastAsia="仿宋" w:hAnsi="Times New Roman"/>
          <w:bCs/>
          <w:sz w:val="32"/>
          <w:szCs w:val="32"/>
        </w:rPr>
        <w:t>3</w:t>
      </w:r>
      <w:r w:rsidR="002802A5" w:rsidRPr="00784FC5">
        <w:rPr>
          <w:rFonts w:ascii="Times New Roman" w:eastAsia="仿宋" w:hAnsi="Times New Roman"/>
          <w:bCs/>
          <w:sz w:val="32"/>
          <w:szCs w:val="32"/>
        </w:rPr>
        <w:t>．</w:t>
      </w:r>
      <w:r w:rsidR="00033C48" w:rsidRPr="00784FC5">
        <w:rPr>
          <w:rFonts w:ascii="Times New Roman" w:eastAsia="仿宋" w:hAnsi="Times New Roman"/>
          <w:bCs/>
          <w:sz w:val="32"/>
          <w:szCs w:val="32"/>
        </w:rPr>
        <w:t>补发公告</w:t>
      </w:r>
      <w:r w:rsidR="00932E91" w:rsidRPr="00784FC5">
        <w:rPr>
          <w:rFonts w:ascii="Times New Roman" w:eastAsia="仿宋" w:hAnsi="Times New Roman"/>
          <w:bCs/>
          <w:sz w:val="32"/>
          <w:szCs w:val="32"/>
        </w:rPr>
        <w:t>适用于</w:t>
      </w:r>
      <w:r w:rsidR="00995538" w:rsidRPr="00784FC5">
        <w:rPr>
          <w:rFonts w:ascii="Times New Roman" w:eastAsia="仿宋" w:hAnsi="Times New Roman"/>
          <w:bCs/>
          <w:sz w:val="32"/>
          <w:szCs w:val="32"/>
        </w:rPr>
        <w:t>对</w:t>
      </w:r>
      <w:r w:rsidR="00932E91" w:rsidRPr="00784FC5">
        <w:rPr>
          <w:rFonts w:ascii="Times New Roman" w:eastAsia="仿宋" w:hAnsi="Times New Roman"/>
          <w:bCs/>
          <w:sz w:val="32"/>
          <w:szCs w:val="32"/>
        </w:rPr>
        <w:t>挂牌前首次</w:t>
      </w:r>
      <w:r w:rsidR="00B23472" w:rsidRPr="00784FC5">
        <w:rPr>
          <w:rFonts w:ascii="Times New Roman" w:eastAsia="仿宋" w:hAnsi="Times New Roman"/>
          <w:bCs/>
          <w:sz w:val="32"/>
          <w:szCs w:val="32"/>
        </w:rPr>
        <w:t>信息</w:t>
      </w:r>
      <w:r w:rsidR="00932E91" w:rsidRPr="00784FC5">
        <w:rPr>
          <w:rFonts w:ascii="Times New Roman" w:eastAsia="仿宋" w:hAnsi="Times New Roman"/>
          <w:bCs/>
          <w:sz w:val="32"/>
          <w:szCs w:val="32"/>
        </w:rPr>
        <w:t>披露和挂牌前第二次</w:t>
      </w:r>
      <w:r w:rsidR="005F559E" w:rsidRPr="00784FC5">
        <w:rPr>
          <w:rFonts w:ascii="Times New Roman" w:eastAsia="仿宋" w:hAnsi="Times New Roman"/>
          <w:bCs/>
          <w:sz w:val="32"/>
          <w:szCs w:val="32"/>
        </w:rPr>
        <w:t>信息</w:t>
      </w:r>
      <w:r w:rsidR="00932E91" w:rsidRPr="00784FC5">
        <w:rPr>
          <w:rFonts w:ascii="Times New Roman" w:eastAsia="仿宋" w:hAnsi="Times New Roman"/>
          <w:bCs/>
          <w:sz w:val="32"/>
          <w:szCs w:val="32"/>
        </w:rPr>
        <w:t>披露</w:t>
      </w:r>
      <w:r w:rsidR="00995538" w:rsidRPr="00784FC5">
        <w:rPr>
          <w:rFonts w:ascii="Times New Roman" w:eastAsia="仿宋" w:hAnsi="Times New Roman"/>
          <w:bCs/>
          <w:sz w:val="32"/>
          <w:szCs w:val="32"/>
        </w:rPr>
        <w:t>的</w:t>
      </w:r>
      <w:proofErr w:type="gramStart"/>
      <w:r w:rsidR="00932E91" w:rsidRPr="00784FC5">
        <w:rPr>
          <w:rFonts w:ascii="Times New Roman" w:eastAsia="仿宋" w:hAnsi="Times New Roman"/>
          <w:bCs/>
          <w:sz w:val="32"/>
          <w:szCs w:val="32"/>
        </w:rPr>
        <w:t>漏披</w:t>
      </w:r>
      <w:r w:rsidR="00995538" w:rsidRPr="00784FC5">
        <w:rPr>
          <w:rFonts w:ascii="Times New Roman" w:eastAsia="仿宋" w:hAnsi="Times New Roman"/>
          <w:bCs/>
          <w:sz w:val="32"/>
          <w:szCs w:val="32"/>
        </w:rPr>
        <w:t>文件</w:t>
      </w:r>
      <w:proofErr w:type="gramEnd"/>
      <w:r w:rsidR="00932E91" w:rsidRPr="00784FC5">
        <w:rPr>
          <w:rFonts w:ascii="Times New Roman" w:eastAsia="仿宋" w:hAnsi="Times New Roman"/>
          <w:bCs/>
          <w:sz w:val="32"/>
          <w:szCs w:val="32"/>
        </w:rPr>
        <w:t>的</w:t>
      </w:r>
      <w:r w:rsidR="00995538" w:rsidRPr="00784FC5">
        <w:rPr>
          <w:rFonts w:ascii="Times New Roman" w:eastAsia="仿宋" w:hAnsi="Times New Roman"/>
          <w:bCs/>
          <w:sz w:val="32"/>
          <w:szCs w:val="32"/>
        </w:rPr>
        <w:t>补充披露</w:t>
      </w:r>
      <w:r w:rsidR="00932E91" w:rsidRPr="00784FC5">
        <w:rPr>
          <w:rFonts w:ascii="Times New Roman" w:eastAsia="仿宋" w:hAnsi="Times New Roman"/>
          <w:bCs/>
          <w:sz w:val="32"/>
          <w:szCs w:val="32"/>
        </w:rPr>
        <w:t>，</w:t>
      </w:r>
      <w:r w:rsidR="006F21F7" w:rsidRPr="00784FC5">
        <w:rPr>
          <w:rFonts w:ascii="Times New Roman" w:eastAsia="仿宋" w:hAnsi="Times New Roman"/>
          <w:bCs/>
          <w:sz w:val="32"/>
          <w:szCs w:val="32"/>
        </w:rPr>
        <w:t>BPM</w:t>
      </w:r>
      <w:r w:rsidR="00CA76FA" w:rsidRPr="00784FC5">
        <w:rPr>
          <w:rFonts w:ascii="Times New Roman" w:eastAsia="仿宋" w:hAnsi="Times New Roman"/>
          <w:bCs/>
          <w:sz w:val="32"/>
          <w:szCs w:val="32"/>
        </w:rPr>
        <w:t>系统自动在</w:t>
      </w:r>
      <w:r w:rsidR="00932E91" w:rsidRPr="00784FC5">
        <w:rPr>
          <w:rFonts w:ascii="Times New Roman" w:eastAsia="仿宋" w:hAnsi="Times New Roman"/>
          <w:bCs/>
          <w:sz w:val="32"/>
          <w:szCs w:val="32"/>
        </w:rPr>
        <w:t>公告名称后</w:t>
      </w:r>
      <w:r w:rsidR="0029577D" w:rsidRPr="00784FC5">
        <w:rPr>
          <w:rFonts w:ascii="Times New Roman" w:eastAsia="仿宋" w:hAnsi="Times New Roman"/>
          <w:bCs/>
          <w:sz w:val="32"/>
          <w:szCs w:val="32"/>
        </w:rPr>
        <w:t>增</w:t>
      </w:r>
      <w:r w:rsidR="00932E91" w:rsidRPr="00784FC5">
        <w:rPr>
          <w:rFonts w:ascii="Times New Roman" w:eastAsia="仿宋" w:hAnsi="Times New Roman"/>
          <w:bCs/>
          <w:sz w:val="32"/>
          <w:szCs w:val="32"/>
        </w:rPr>
        <w:t>加</w:t>
      </w:r>
      <w:r w:rsidR="00932E91" w:rsidRPr="00784FC5">
        <w:rPr>
          <w:rFonts w:ascii="Times New Roman" w:eastAsia="仿宋" w:hAnsi="Times New Roman"/>
          <w:bCs/>
          <w:sz w:val="32"/>
          <w:szCs w:val="32"/>
        </w:rPr>
        <w:t>“</w:t>
      </w:r>
      <w:r w:rsidR="00932E91" w:rsidRPr="00784FC5">
        <w:rPr>
          <w:rFonts w:ascii="Times New Roman" w:eastAsia="仿宋" w:hAnsi="Times New Roman"/>
          <w:bCs/>
          <w:sz w:val="32"/>
          <w:szCs w:val="32"/>
        </w:rPr>
        <w:t>补发</w:t>
      </w:r>
      <w:r w:rsidR="00932E91" w:rsidRPr="00784FC5">
        <w:rPr>
          <w:rFonts w:ascii="Times New Roman" w:eastAsia="仿宋" w:hAnsi="Times New Roman"/>
          <w:bCs/>
          <w:sz w:val="32"/>
          <w:szCs w:val="32"/>
        </w:rPr>
        <w:t>”</w:t>
      </w:r>
      <w:r w:rsidR="00932E91" w:rsidRPr="00784FC5">
        <w:rPr>
          <w:rFonts w:ascii="Times New Roman" w:eastAsia="仿宋" w:hAnsi="Times New Roman"/>
          <w:bCs/>
          <w:sz w:val="32"/>
          <w:szCs w:val="32"/>
        </w:rPr>
        <w:t>字样。</w:t>
      </w:r>
    </w:p>
    <w:p w14:paraId="2F3E6DBD" w14:textId="09C397FA" w:rsidR="00932E91" w:rsidRPr="00784FC5" w:rsidRDefault="0055434B" w:rsidP="00876BA9">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主办券商</w:t>
      </w:r>
      <w:r w:rsidR="00BA0772" w:rsidRPr="00784FC5">
        <w:rPr>
          <w:rFonts w:ascii="Times New Roman" w:eastAsia="仿宋" w:hAnsi="Times New Roman"/>
          <w:bCs/>
          <w:sz w:val="32"/>
          <w:szCs w:val="32"/>
        </w:rPr>
        <w:t>应当协助申请公司</w:t>
      </w:r>
      <w:r w:rsidR="00BE385B" w:rsidRPr="00784FC5">
        <w:rPr>
          <w:rFonts w:ascii="Times New Roman" w:eastAsia="仿宋" w:hAnsi="Times New Roman"/>
          <w:bCs/>
          <w:sz w:val="32"/>
          <w:szCs w:val="32"/>
        </w:rPr>
        <w:t>在</w:t>
      </w:r>
      <w:r w:rsidR="00D5033F" w:rsidRPr="00784FC5">
        <w:rPr>
          <w:rFonts w:ascii="Times New Roman" w:eastAsia="仿宋" w:hAnsi="Times New Roman"/>
          <w:bCs/>
          <w:sz w:val="32"/>
          <w:szCs w:val="32"/>
        </w:rPr>
        <w:t>BPM</w:t>
      </w:r>
      <w:r w:rsidR="00D5033F" w:rsidRPr="00784FC5">
        <w:rPr>
          <w:rFonts w:ascii="Times New Roman" w:eastAsia="仿宋" w:hAnsi="Times New Roman"/>
          <w:bCs/>
          <w:sz w:val="32"/>
          <w:szCs w:val="32"/>
        </w:rPr>
        <w:t>系统</w:t>
      </w:r>
      <w:r w:rsidRPr="00784FC5">
        <w:rPr>
          <w:rFonts w:ascii="Times New Roman" w:eastAsia="仿宋" w:hAnsi="Times New Roman"/>
          <w:bCs/>
          <w:sz w:val="32"/>
          <w:szCs w:val="32"/>
        </w:rPr>
        <w:t>“</w:t>
      </w:r>
      <w:r w:rsidRPr="00784FC5">
        <w:rPr>
          <w:rFonts w:ascii="Times New Roman" w:eastAsia="仿宋" w:hAnsi="Times New Roman"/>
          <w:bCs/>
          <w:sz w:val="32"/>
          <w:szCs w:val="32"/>
        </w:rPr>
        <w:t>挂牌前信息披露</w:t>
      </w:r>
      <w:r w:rsidRPr="00784FC5">
        <w:rPr>
          <w:rFonts w:ascii="Times New Roman" w:eastAsia="仿宋" w:hAnsi="Times New Roman"/>
          <w:bCs/>
          <w:sz w:val="32"/>
          <w:szCs w:val="32"/>
        </w:rPr>
        <w:t>”</w:t>
      </w:r>
      <w:r w:rsidRPr="00784FC5">
        <w:rPr>
          <w:rFonts w:ascii="Times New Roman" w:eastAsia="仿宋" w:hAnsi="Times New Roman"/>
          <w:bCs/>
          <w:sz w:val="32"/>
          <w:szCs w:val="32"/>
        </w:rPr>
        <w:t>模块下的</w:t>
      </w:r>
      <w:r w:rsidRPr="00784FC5">
        <w:rPr>
          <w:rFonts w:ascii="Times New Roman" w:eastAsia="仿宋" w:hAnsi="Times New Roman"/>
          <w:bCs/>
          <w:sz w:val="32"/>
          <w:szCs w:val="32"/>
        </w:rPr>
        <w:t>“</w:t>
      </w:r>
      <w:r w:rsidRPr="00784FC5">
        <w:rPr>
          <w:rFonts w:ascii="Times New Roman" w:eastAsia="仿宋" w:hAnsi="Times New Roman"/>
          <w:bCs/>
          <w:sz w:val="32"/>
          <w:szCs w:val="32"/>
        </w:rPr>
        <w:t>挂牌前临时公告</w:t>
      </w:r>
      <w:r w:rsidRPr="00784FC5">
        <w:rPr>
          <w:rFonts w:ascii="Times New Roman" w:eastAsia="仿宋" w:hAnsi="Times New Roman"/>
          <w:bCs/>
          <w:sz w:val="32"/>
          <w:szCs w:val="32"/>
        </w:rPr>
        <w:t>”</w:t>
      </w:r>
      <w:r w:rsidRPr="00784FC5">
        <w:rPr>
          <w:rFonts w:ascii="Times New Roman" w:eastAsia="仿宋" w:hAnsi="Times New Roman"/>
          <w:bCs/>
          <w:sz w:val="32"/>
          <w:szCs w:val="32"/>
        </w:rPr>
        <w:t>栏目中</w:t>
      </w:r>
      <w:r w:rsidRPr="00784FC5">
        <w:rPr>
          <w:rFonts w:ascii="Times New Roman" w:eastAsia="仿宋" w:hAnsi="Times New Roman"/>
          <w:bCs/>
          <w:sz w:val="32"/>
          <w:szCs w:val="32"/>
        </w:rPr>
        <w:t>“</w:t>
      </w:r>
      <w:r w:rsidRPr="00784FC5">
        <w:rPr>
          <w:rFonts w:ascii="Times New Roman" w:eastAsia="仿宋" w:hAnsi="Times New Roman"/>
          <w:bCs/>
          <w:sz w:val="32"/>
          <w:szCs w:val="32"/>
        </w:rPr>
        <w:t>补发公告</w:t>
      </w:r>
      <w:r w:rsidRPr="00784FC5">
        <w:rPr>
          <w:rFonts w:ascii="Times New Roman" w:eastAsia="仿宋" w:hAnsi="Times New Roman"/>
          <w:bCs/>
          <w:sz w:val="32"/>
          <w:szCs w:val="32"/>
        </w:rPr>
        <w:t>”</w:t>
      </w:r>
      <w:r w:rsidRPr="00784FC5">
        <w:rPr>
          <w:rFonts w:ascii="Times New Roman" w:eastAsia="仿宋" w:hAnsi="Times New Roman"/>
          <w:bCs/>
          <w:sz w:val="32"/>
          <w:szCs w:val="32"/>
        </w:rPr>
        <w:t>端口，</w:t>
      </w:r>
      <w:r w:rsidR="00932E91" w:rsidRPr="00784FC5">
        <w:rPr>
          <w:rFonts w:ascii="Times New Roman" w:eastAsia="仿宋" w:hAnsi="Times New Roman"/>
          <w:bCs/>
          <w:sz w:val="32"/>
          <w:szCs w:val="32"/>
        </w:rPr>
        <w:t>提交</w:t>
      </w:r>
      <w:r w:rsidR="009D019B" w:rsidRPr="00784FC5">
        <w:rPr>
          <w:rFonts w:ascii="Times New Roman" w:eastAsia="仿宋" w:hAnsi="Times New Roman"/>
          <w:bCs/>
          <w:sz w:val="32"/>
          <w:szCs w:val="32"/>
        </w:rPr>
        <w:t>申请公司</w:t>
      </w:r>
      <w:r w:rsidR="00932E91" w:rsidRPr="00784FC5">
        <w:rPr>
          <w:rFonts w:ascii="Times New Roman" w:eastAsia="仿宋" w:hAnsi="Times New Roman"/>
          <w:bCs/>
          <w:sz w:val="32"/>
          <w:szCs w:val="32"/>
        </w:rPr>
        <w:t>的补发公告及主办券商的情况说明。</w:t>
      </w:r>
    </w:p>
    <w:p w14:paraId="6CA46AEF" w14:textId="5B20BFA7" w:rsidR="0017453E" w:rsidRPr="00784FC5" w:rsidRDefault="00365ED1" w:rsidP="00876BA9">
      <w:pPr>
        <w:spacing w:line="600" w:lineRule="exact"/>
        <w:ind w:firstLineChars="200" w:firstLine="640"/>
        <w:outlineLvl w:val="2"/>
        <w:rPr>
          <w:rFonts w:ascii="Times New Roman" w:eastAsia="仿宋" w:hAnsi="Times New Roman"/>
          <w:bCs/>
          <w:sz w:val="32"/>
          <w:szCs w:val="32"/>
        </w:rPr>
      </w:pPr>
      <w:r w:rsidRPr="00784FC5">
        <w:rPr>
          <w:rFonts w:ascii="Times New Roman" w:eastAsia="仿宋" w:hAnsi="Times New Roman"/>
          <w:bCs/>
          <w:sz w:val="32"/>
          <w:szCs w:val="32"/>
        </w:rPr>
        <w:t>4</w:t>
      </w:r>
      <w:r w:rsidR="002802A5" w:rsidRPr="00784FC5">
        <w:rPr>
          <w:rFonts w:ascii="Times New Roman" w:eastAsia="仿宋" w:hAnsi="Times New Roman"/>
          <w:bCs/>
          <w:sz w:val="32"/>
          <w:szCs w:val="32"/>
        </w:rPr>
        <w:t>．</w:t>
      </w:r>
      <w:r w:rsidR="00932E91" w:rsidRPr="00784FC5">
        <w:rPr>
          <w:rFonts w:ascii="Times New Roman" w:eastAsia="仿宋" w:hAnsi="Times New Roman"/>
          <w:bCs/>
          <w:sz w:val="32"/>
          <w:szCs w:val="32"/>
        </w:rPr>
        <w:t>撤销公告适用于对</w:t>
      </w:r>
      <w:r w:rsidR="00663F9F" w:rsidRPr="00784FC5">
        <w:rPr>
          <w:rFonts w:ascii="Times New Roman" w:eastAsia="仿宋" w:hAnsi="Times New Roman"/>
          <w:bCs/>
          <w:sz w:val="32"/>
          <w:szCs w:val="32"/>
        </w:rPr>
        <w:t>挂牌前</w:t>
      </w:r>
      <w:r w:rsidR="00932E91" w:rsidRPr="00784FC5">
        <w:rPr>
          <w:rFonts w:ascii="Times New Roman" w:eastAsia="仿宋" w:hAnsi="Times New Roman"/>
          <w:bCs/>
          <w:sz w:val="32"/>
          <w:szCs w:val="32"/>
        </w:rPr>
        <w:t>已披露公告的撤销</w:t>
      </w:r>
      <w:r w:rsidR="00A260AA" w:rsidRPr="00784FC5">
        <w:rPr>
          <w:rFonts w:ascii="Times New Roman" w:eastAsia="仿宋" w:hAnsi="Times New Roman"/>
          <w:bCs/>
          <w:sz w:val="32"/>
          <w:szCs w:val="32"/>
        </w:rPr>
        <w:t>，撤销的原公告名称</w:t>
      </w:r>
      <w:r w:rsidR="009F3B2E" w:rsidRPr="00784FC5">
        <w:rPr>
          <w:rFonts w:ascii="Times New Roman" w:eastAsia="仿宋" w:hAnsi="Times New Roman"/>
          <w:bCs/>
          <w:sz w:val="32"/>
          <w:szCs w:val="32"/>
        </w:rPr>
        <w:t>后由</w:t>
      </w:r>
      <w:r w:rsidR="006F21F7" w:rsidRPr="00784FC5">
        <w:rPr>
          <w:rFonts w:ascii="Times New Roman" w:eastAsia="仿宋" w:hAnsi="Times New Roman"/>
          <w:bCs/>
          <w:sz w:val="32"/>
          <w:szCs w:val="32"/>
        </w:rPr>
        <w:t>BPM</w:t>
      </w:r>
      <w:r w:rsidR="009F3B2E" w:rsidRPr="00784FC5">
        <w:rPr>
          <w:rFonts w:ascii="Times New Roman" w:eastAsia="仿宋" w:hAnsi="Times New Roman"/>
          <w:bCs/>
          <w:sz w:val="32"/>
          <w:szCs w:val="32"/>
        </w:rPr>
        <w:t>系统自动</w:t>
      </w:r>
      <w:r w:rsidR="0029577D" w:rsidRPr="00784FC5">
        <w:rPr>
          <w:rFonts w:ascii="Times New Roman" w:eastAsia="仿宋" w:hAnsi="Times New Roman"/>
          <w:bCs/>
          <w:sz w:val="32"/>
          <w:szCs w:val="32"/>
        </w:rPr>
        <w:t>增</w:t>
      </w:r>
      <w:r w:rsidR="00A260AA" w:rsidRPr="00784FC5">
        <w:rPr>
          <w:rFonts w:ascii="Times New Roman" w:eastAsia="仿宋" w:hAnsi="Times New Roman"/>
          <w:bCs/>
          <w:sz w:val="32"/>
          <w:szCs w:val="32"/>
        </w:rPr>
        <w:t>加</w:t>
      </w:r>
      <w:r w:rsidR="00A260AA" w:rsidRPr="00784FC5">
        <w:rPr>
          <w:rFonts w:ascii="Times New Roman" w:eastAsia="仿宋" w:hAnsi="Times New Roman"/>
          <w:bCs/>
          <w:sz w:val="32"/>
          <w:szCs w:val="32"/>
        </w:rPr>
        <w:t>“</w:t>
      </w:r>
      <w:r w:rsidR="00A260AA" w:rsidRPr="00784FC5">
        <w:rPr>
          <w:rFonts w:ascii="Times New Roman" w:eastAsia="仿宋" w:hAnsi="Times New Roman"/>
          <w:bCs/>
          <w:sz w:val="32"/>
          <w:szCs w:val="32"/>
        </w:rPr>
        <w:t>（已取消）</w:t>
      </w:r>
      <w:r w:rsidR="00A260AA" w:rsidRPr="00784FC5">
        <w:rPr>
          <w:rFonts w:ascii="Times New Roman" w:eastAsia="仿宋" w:hAnsi="Times New Roman"/>
          <w:bCs/>
          <w:sz w:val="32"/>
          <w:szCs w:val="32"/>
        </w:rPr>
        <w:t>”</w:t>
      </w:r>
      <w:r w:rsidR="00A260AA" w:rsidRPr="00784FC5">
        <w:rPr>
          <w:rFonts w:ascii="Times New Roman" w:eastAsia="仿宋" w:hAnsi="Times New Roman"/>
          <w:bCs/>
          <w:sz w:val="32"/>
          <w:szCs w:val="32"/>
        </w:rPr>
        <w:t>字样</w:t>
      </w:r>
      <w:r w:rsidR="00CA76FA" w:rsidRPr="00784FC5">
        <w:rPr>
          <w:rFonts w:ascii="Times New Roman" w:eastAsia="仿宋" w:hAnsi="Times New Roman"/>
          <w:bCs/>
          <w:sz w:val="32"/>
          <w:szCs w:val="32"/>
        </w:rPr>
        <w:t>。</w:t>
      </w:r>
    </w:p>
    <w:p w14:paraId="5E37EF7D" w14:textId="2FA9FA82" w:rsidR="00932E91" w:rsidRPr="00784FC5" w:rsidRDefault="00932E91" w:rsidP="00876BA9">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主办券商</w:t>
      </w:r>
      <w:r w:rsidR="00BA0772" w:rsidRPr="00784FC5">
        <w:rPr>
          <w:rFonts w:ascii="Times New Roman" w:eastAsia="仿宋" w:hAnsi="Times New Roman"/>
          <w:bCs/>
          <w:sz w:val="32"/>
          <w:szCs w:val="32"/>
        </w:rPr>
        <w:t>应当协助申请公司</w:t>
      </w:r>
      <w:r w:rsidR="00BE385B" w:rsidRPr="00784FC5">
        <w:rPr>
          <w:rFonts w:ascii="Times New Roman" w:eastAsia="仿宋" w:hAnsi="Times New Roman"/>
          <w:bCs/>
          <w:sz w:val="32"/>
          <w:szCs w:val="32"/>
        </w:rPr>
        <w:t>在</w:t>
      </w:r>
      <w:r w:rsidR="00D5033F" w:rsidRPr="00784FC5">
        <w:rPr>
          <w:rFonts w:ascii="Times New Roman" w:eastAsia="仿宋" w:hAnsi="Times New Roman"/>
          <w:bCs/>
          <w:sz w:val="32"/>
          <w:szCs w:val="32"/>
        </w:rPr>
        <w:t>BPM</w:t>
      </w:r>
      <w:r w:rsidR="00D5033F" w:rsidRPr="00784FC5">
        <w:rPr>
          <w:rFonts w:ascii="Times New Roman" w:eastAsia="仿宋" w:hAnsi="Times New Roman"/>
          <w:bCs/>
          <w:sz w:val="32"/>
          <w:szCs w:val="32"/>
        </w:rPr>
        <w:t>系统</w:t>
      </w:r>
      <w:r w:rsidR="00DF3230" w:rsidRPr="00784FC5">
        <w:rPr>
          <w:rFonts w:ascii="Times New Roman" w:eastAsia="仿宋" w:hAnsi="Times New Roman"/>
          <w:bCs/>
          <w:sz w:val="32"/>
          <w:szCs w:val="32"/>
        </w:rPr>
        <w:t>“</w:t>
      </w:r>
      <w:r w:rsidR="00DF3230" w:rsidRPr="00784FC5">
        <w:rPr>
          <w:rFonts w:ascii="Times New Roman" w:eastAsia="仿宋" w:hAnsi="Times New Roman"/>
          <w:bCs/>
          <w:sz w:val="32"/>
          <w:szCs w:val="32"/>
        </w:rPr>
        <w:t>挂牌前信息披露</w:t>
      </w:r>
      <w:r w:rsidR="00DF3230" w:rsidRPr="00784FC5">
        <w:rPr>
          <w:rFonts w:ascii="Times New Roman" w:eastAsia="仿宋" w:hAnsi="Times New Roman"/>
          <w:bCs/>
          <w:sz w:val="32"/>
          <w:szCs w:val="32"/>
        </w:rPr>
        <w:t>”</w:t>
      </w:r>
      <w:r w:rsidR="00DF3230" w:rsidRPr="00784FC5">
        <w:rPr>
          <w:rFonts w:ascii="Times New Roman" w:eastAsia="仿宋" w:hAnsi="Times New Roman"/>
          <w:bCs/>
          <w:sz w:val="32"/>
          <w:szCs w:val="32"/>
        </w:rPr>
        <w:t>模块下的</w:t>
      </w:r>
      <w:r w:rsidR="00DF3230" w:rsidRPr="00784FC5">
        <w:rPr>
          <w:rFonts w:ascii="Times New Roman" w:eastAsia="仿宋" w:hAnsi="Times New Roman"/>
          <w:bCs/>
          <w:sz w:val="32"/>
          <w:szCs w:val="32"/>
        </w:rPr>
        <w:t>“</w:t>
      </w:r>
      <w:r w:rsidR="00DF3230" w:rsidRPr="00784FC5">
        <w:rPr>
          <w:rFonts w:ascii="Times New Roman" w:eastAsia="仿宋" w:hAnsi="Times New Roman"/>
          <w:bCs/>
          <w:sz w:val="32"/>
          <w:szCs w:val="32"/>
        </w:rPr>
        <w:t>公告撤销</w:t>
      </w:r>
      <w:r w:rsidR="00DF3230" w:rsidRPr="00784FC5">
        <w:rPr>
          <w:rFonts w:ascii="Times New Roman" w:eastAsia="仿宋" w:hAnsi="Times New Roman"/>
          <w:bCs/>
          <w:sz w:val="32"/>
          <w:szCs w:val="32"/>
        </w:rPr>
        <w:t>”</w:t>
      </w:r>
      <w:r w:rsidR="00DF3230" w:rsidRPr="00784FC5">
        <w:rPr>
          <w:rFonts w:ascii="Times New Roman" w:eastAsia="仿宋" w:hAnsi="Times New Roman"/>
          <w:bCs/>
          <w:sz w:val="32"/>
          <w:szCs w:val="32"/>
        </w:rPr>
        <w:t>栏目找到需要撤销的公告，点击</w:t>
      </w:r>
      <w:r w:rsidR="00DF3230" w:rsidRPr="00784FC5">
        <w:rPr>
          <w:rFonts w:ascii="Times New Roman" w:eastAsia="仿宋" w:hAnsi="Times New Roman"/>
          <w:bCs/>
          <w:sz w:val="32"/>
          <w:szCs w:val="32"/>
        </w:rPr>
        <w:t>“</w:t>
      </w:r>
      <w:r w:rsidR="00DF3230" w:rsidRPr="00784FC5">
        <w:rPr>
          <w:rFonts w:ascii="Times New Roman" w:eastAsia="仿宋" w:hAnsi="Times New Roman"/>
          <w:bCs/>
          <w:sz w:val="32"/>
          <w:szCs w:val="32"/>
        </w:rPr>
        <w:t>申请撤销</w:t>
      </w:r>
      <w:r w:rsidR="00DF3230" w:rsidRPr="00784FC5">
        <w:rPr>
          <w:rFonts w:ascii="Times New Roman" w:eastAsia="仿宋" w:hAnsi="Times New Roman"/>
          <w:bCs/>
          <w:sz w:val="32"/>
          <w:szCs w:val="32"/>
        </w:rPr>
        <w:t>”</w:t>
      </w:r>
      <w:r w:rsidR="00DF3230" w:rsidRPr="00784FC5">
        <w:rPr>
          <w:rFonts w:ascii="Times New Roman" w:eastAsia="仿宋" w:hAnsi="Times New Roman"/>
          <w:bCs/>
          <w:sz w:val="32"/>
          <w:szCs w:val="32"/>
        </w:rPr>
        <w:t>按钮，写明撤销原因，上</w:t>
      </w:r>
      <w:proofErr w:type="gramStart"/>
      <w:r w:rsidR="00DF3230" w:rsidRPr="00784FC5">
        <w:rPr>
          <w:rFonts w:ascii="Times New Roman" w:eastAsia="仿宋" w:hAnsi="Times New Roman"/>
          <w:bCs/>
          <w:sz w:val="32"/>
          <w:szCs w:val="32"/>
        </w:rPr>
        <w:t>传</w:t>
      </w:r>
      <w:r w:rsidRPr="00784FC5">
        <w:rPr>
          <w:rFonts w:ascii="Times New Roman" w:eastAsia="仿宋" w:hAnsi="Times New Roman"/>
          <w:bCs/>
          <w:sz w:val="32"/>
          <w:szCs w:val="32"/>
        </w:rPr>
        <w:t>主办</w:t>
      </w:r>
      <w:proofErr w:type="gramEnd"/>
      <w:r w:rsidRPr="00784FC5">
        <w:rPr>
          <w:rFonts w:ascii="Times New Roman" w:eastAsia="仿宋" w:hAnsi="Times New Roman"/>
          <w:bCs/>
          <w:sz w:val="32"/>
          <w:szCs w:val="32"/>
        </w:rPr>
        <w:t>券商的情况说明</w:t>
      </w:r>
      <w:r w:rsidR="00DF3230" w:rsidRPr="00784FC5">
        <w:rPr>
          <w:rFonts w:ascii="Times New Roman" w:eastAsia="仿宋" w:hAnsi="Times New Roman"/>
          <w:bCs/>
          <w:sz w:val="32"/>
          <w:szCs w:val="32"/>
        </w:rPr>
        <w:t>。</w:t>
      </w:r>
    </w:p>
    <w:p w14:paraId="0F6D5909" w14:textId="3044F0C4" w:rsidR="00875F5C" w:rsidRPr="00784FC5" w:rsidRDefault="00932E91" w:rsidP="00494624">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lastRenderedPageBreak/>
        <w:t>以上四种公告</w:t>
      </w:r>
      <w:r w:rsidR="007A58EE" w:rsidRPr="00784FC5">
        <w:rPr>
          <w:rFonts w:ascii="Times New Roman" w:eastAsia="仿宋" w:hAnsi="Times New Roman"/>
          <w:bCs/>
          <w:sz w:val="32"/>
          <w:szCs w:val="32"/>
        </w:rPr>
        <w:t>及相关申请文件均需加盖出具方公章或相应印章，</w:t>
      </w:r>
      <w:r w:rsidR="00800A74" w:rsidRPr="00784FC5">
        <w:rPr>
          <w:rFonts w:ascii="Times New Roman" w:eastAsia="仿宋" w:hAnsi="Times New Roman"/>
          <w:bCs/>
          <w:sz w:val="32"/>
          <w:szCs w:val="32"/>
        </w:rPr>
        <w:t>经</w:t>
      </w:r>
      <w:r w:rsidR="0017453E" w:rsidRPr="00784FC5">
        <w:rPr>
          <w:rFonts w:ascii="Times New Roman" w:eastAsia="仿宋" w:hAnsi="Times New Roman"/>
          <w:bCs/>
          <w:sz w:val="32"/>
          <w:szCs w:val="32"/>
        </w:rPr>
        <w:t>全国股转公司</w:t>
      </w:r>
      <w:r w:rsidR="0090258B" w:rsidRPr="00784FC5">
        <w:rPr>
          <w:rFonts w:ascii="Times New Roman" w:eastAsia="仿宋" w:hAnsi="Times New Roman"/>
          <w:bCs/>
          <w:sz w:val="32"/>
          <w:szCs w:val="32"/>
        </w:rPr>
        <w:t>确认</w:t>
      </w:r>
      <w:r w:rsidRPr="00784FC5">
        <w:rPr>
          <w:rFonts w:ascii="Times New Roman" w:eastAsia="仿宋" w:hAnsi="Times New Roman"/>
          <w:bCs/>
          <w:sz w:val="32"/>
          <w:szCs w:val="32"/>
        </w:rPr>
        <w:t>后</w:t>
      </w:r>
      <w:r w:rsidR="00BA0772" w:rsidRPr="00784FC5">
        <w:rPr>
          <w:rFonts w:ascii="Times New Roman" w:eastAsia="仿宋" w:hAnsi="Times New Roman"/>
          <w:bCs/>
          <w:sz w:val="32"/>
          <w:szCs w:val="32"/>
        </w:rPr>
        <w:t>，相关公告文件于</w:t>
      </w:r>
      <w:r w:rsidR="00E43F24" w:rsidRPr="00784FC5">
        <w:rPr>
          <w:rFonts w:ascii="Times New Roman" w:eastAsia="仿宋" w:hAnsi="Times New Roman"/>
          <w:bCs/>
          <w:sz w:val="32"/>
          <w:szCs w:val="32"/>
        </w:rPr>
        <w:t>交易日</w:t>
      </w:r>
      <w:r w:rsidRPr="00784FC5">
        <w:rPr>
          <w:rFonts w:ascii="Times New Roman" w:eastAsia="仿宋" w:hAnsi="Times New Roman"/>
          <w:bCs/>
          <w:sz w:val="32"/>
          <w:szCs w:val="32"/>
        </w:rPr>
        <w:t>的</w:t>
      </w:r>
      <w:r w:rsidRPr="00784FC5">
        <w:rPr>
          <w:rFonts w:ascii="Times New Roman" w:eastAsia="仿宋" w:hAnsi="Times New Roman"/>
          <w:bCs/>
          <w:sz w:val="32"/>
          <w:szCs w:val="32"/>
        </w:rPr>
        <w:t>15</w:t>
      </w:r>
      <w:r w:rsidRPr="00784FC5">
        <w:rPr>
          <w:rFonts w:ascii="Times New Roman" w:eastAsia="仿宋" w:hAnsi="Times New Roman"/>
          <w:bCs/>
          <w:sz w:val="32"/>
          <w:szCs w:val="32"/>
        </w:rPr>
        <w:t>：</w:t>
      </w:r>
      <w:r w:rsidRPr="00784FC5">
        <w:rPr>
          <w:rFonts w:ascii="Times New Roman" w:eastAsia="仿宋" w:hAnsi="Times New Roman"/>
          <w:bCs/>
          <w:sz w:val="32"/>
          <w:szCs w:val="32"/>
        </w:rPr>
        <w:t>30</w:t>
      </w:r>
      <w:r w:rsidRPr="00784FC5">
        <w:rPr>
          <w:rFonts w:ascii="Times New Roman" w:eastAsia="仿宋" w:hAnsi="Times New Roman"/>
          <w:bCs/>
          <w:sz w:val="32"/>
          <w:szCs w:val="32"/>
        </w:rPr>
        <w:t>后</w:t>
      </w:r>
      <w:r w:rsidR="00F52DF4" w:rsidRPr="00784FC5">
        <w:rPr>
          <w:rFonts w:ascii="Times New Roman" w:eastAsia="仿宋" w:hAnsi="Times New Roman"/>
          <w:bCs/>
          <w:sz w:val="32"/>
          <w:szCs w:val="32"/>
        </w:rPr>
        <w:t>在</w:t>
      </w:r>
      <w:r w:rsidR="00F52DF4" w:rsidRPr="00784FC5">
        <w:rPr>
          <w:rFonts w:ascii="Times New Roman" w:eastAsia="仿宋" w:hAnsi="Times New Roman"/>
          <w:bCs/>
          <w:sz w:val="32"/>
          <w:szCs w:val="32"/>
        </w:rPr>
        <w:t>www.neeq.com.cn</w:t>
      </w:r>
      <w:r w:rsidR="00F52DF4" w:rsidRPr="00784FC5">
        <w:rPr>
          <w:rFonts w:ascii="Times New Roman" w:eastAsia="仿宋" w:hAnsi="Times New Roman"/>
          <w:bCs/>
          <w:sz w:val="32"/>
          <w:szCs w:val="32"/>
        </w:rPr>
        <w:t>或</w:t>
      </w:r>
      <w:r w:rsidR="00F52DF4" w:rsidRPr="00784FC5">
        <w:rPr>
          <w:rFonts w:ascii="Times New Roman" w:eastAsia="仿宋" w:hAnsi="Times New Roman"/>
          <w:bCs/>
          <w:sz w:val="32"/>
          <w:szCs w:val="32"/>
        </w:rPr>
        <w:t>www.neeq.cc</w:t>
      </w:r>
      <w:r w:rsidR="00F52DF4" w:rsidRPr="00784FC5">
        <w:rPr>
          <w:rFonts w:ascii="Times New Roman" w:eastAsia="仿宋" w:hAnsi="Times New Roman"/>
          <w:bCs/>
          <w:sz w:val="32"/>
          <w:szCs w:val="32"/>
        </w:rPr>
        <w:t>上进行披露</w:t>
      </w:r>
      <w:r w:rsidR="00A260AA" w:rsidRPr="00784FC5">
        <w:rPr>
          <w:rFonts w:ascii="Times New Roman" w:eastAsia="仿宋" w:hAnsi="Times New Roman"/>
          <w:bCs/>
          <w:sz w:val="32"/>
          <w:szCs w:val="32"/>
        </w:rPr>
        <w:t>或撤销</w:t>
      </w:r>
      <w:r w:rsidR="00242322" w:rsidRPr="00784FC5">
        <w:rPr>
          <w:rFonts w:ascii="Times New Roman" w:eastAsia="仿宋" w:hAnsi="Times New Roman"/>
          <w:bCs/>
          <w:sz w:val="32"/>
          <w:szCs w:val="32"/>
        </w:rPr>
        <w:t>。</w:t>
      </w:r>
    </w:p>
    <w:p w14:paraId="3D0F1FF4" w14:textId="76127B69" w:rsidR="00DD05D0" w:rsidRPr="00784FC5" w:rsidRDefault="00EE5BE4" w:rsidP="00875F5C">
      <w:pPr>
        <w:spacing w:line="600" w:lineRule="exact"/>
        <w:ind w:firstLineChars="200" w:firstLine="640"/>
        <w:outlineLvl w:val="2"/>
        <w:rPr>
          <w:rFonts w:ascii="Times New Roman" w:eastAsia="仿宋" w:hAnsi="Times New Roman"/>
          <w:bCs/>
          <w:sz w:val="32"/>
          <w:szCs w:val="32"/>
        </w:rPr>
      </w:pPr>
      <w:r w:rsidRPr="00784FC5">
        <w:rPr>
          <w:rFonts w:ascii="Times New Roman" w:eastAsia="仿宋" w:hAnsi="Times New Roman"/>
          <w:bCs/>
          <w:sz w:val="32"/>
          <w:szCs w:val="32"/>
        </w:rPr>
        <w:t>5</w:t>
      </w:r>
      <w:r w:rsidR="002802A5" w:rsidRPr="00784FC5">
        <w:rPr>
          <w:rFonts w:ascii="Times New Roman" w:eastAsia="仿宋" w:hAnsi="Times New Roman"/>
          <w:bCs/>
          <w:sz w:val="32"/>
          <w:szCs w:val="32"/>
        </w:rPr>
        <w:t>．</w:t>
      </w:r>
      <w:r w:rsidR="00875F5C" w:rsidRPr="00784FC5">
        <w:rPr>
          <w:rFonts w:ascii="Times New Roman" w:eastAsia="仿宋" w:hAnsi="Times New Roman"/>
          <w:bCs/>
          <w:sz w:val="32"/>
          <w:szCs w:val="32"/>
        </w:rPr>
        <w:t>挂牌公司挂牌前信息披露文件的更正。自申请公司股票挂牌日起，挂牌公司对挂牌前信息披露文件的更正应当按照持续信息披露业务的要求完成，并及时告知全国股转公司。</w:t>
      </w:r>
    </w:p>
    <w:p w14:paraId="13B51DCD" w14:textId="53844546" w:rsidR="0092084A" w:rsidRPr="00784FC5" w:rsidRDefault="00D4353B" w:rsidP="00E22F56">
      <w:pPr>
        <w:spacing w:line="600" w:lineRule="exact"/>
        <w:ind w:firstLineChars="200" w:firstLine="640"/>
        <w:outlineLvl w:val="0"/>
        <w:rPr>
          <w:rFonts w:ascii="Times New Roman" w:eastAsia="黑体" w:hAnsi="Times New Roman"/>
          <w:bCs/>
          <w:sz w:val="32"/>
          <w:szCs w:val="32"/>
        </w:rPr>
      </w:pPr>
      <w:r w:rsidRPr="00784FC5">
        <w:rPr>
          <w:rFonts w:ascii="Times New Roman" w:eastAsia="黑体" w:hAnsi="Times New Roman"/>
          <w:bCs/>
          <w:sz w:val="32"/>
          <w:szCs w:val="32"/>
        </w:rPr>
        <w:t>三、其他事项</w:t>
      </w:r>
    </w:p>
    <w:p w14:paraId="4991162F" w14:textId="42EDB521" w:rsidR="00D4353B" w:rsidRPr="00784FC5" w:rsidRDefault="00784FC5" w:rsidP="00784FC5">
      <w:pPr>
        <w:spacing w:line="600" w:lineRule="exact"/>
        <w:outlineLvl w:val="1"/>
        <w:rPr>
          <w:rFonts w:ascii="Times New Roman" w:eastAsia="楷体" w:hAnsi="Times New Roman"/>
          <w:bCs/>
          <w:sz w:val="32"/>
          <w:szCs w:val="32"/>
        </w:rPr>
      </w:pPr>
      <w:r w:rsidRPr="00784FC5">
        <w:rPr>
          <w:rFonts w:ascii="Times New Roman" w:eastAsia="楷体" w:hAnsi="Times New Roman"/>
          <w:bCs/>
          <w:sz w:val="32"/>
          <w:szCs w:val="32"/>
        </w:rPr>
        <w:t xml:space="preserve">   </w:t>
      </w:r>
      <w:r w:rsidR="00610479" w:rsidRPr="00784FC5">
        <w:rPr>
          <w:rFonts w:ascii="Times New Roman" w:eastAsia="楷体" w:hAnsi="Times New Roman"/>
          <w:bCs/>
          <w:sz w:val="32"/>
          <w:szCs w:val="32"/>
        </w:rPr>
        <w:t>（一）</w:t>
      </w:r>
      <w:r w:rsidR="00D4353B" w:rsidRPr="00784FC5">
        <w:rPr>
          <w:rFonts w:ascii="Times New Roman" w:eastAsia="楷体" w:hAnsi="Times New Roman"/>
          <w:bCs/>
          <w:sz w:val="32"/>
          <w:szCs w:val="32"/>
        </w:rPr>
        <w:t>暂停</w:t>
      </w:r>
      <w:r w:rsidR="00F60B14" w:rsidRPr="00784FC5">
        <w:rPr>
          <w:rFonts w:ascii="Times New Roman" w:eastAsia="楷体" w:hAnsi="Times New Roman"/>
          <w:bCs/>
          <w:sz w:val="32"/>
          <w:szCs w:val="32"/>
        </w:rPr>
        <w:t>挂牌</w:t>
      </w:r>
      <w:r w:rsidR="007179DC" w:rsidRPr="00784FC5">
        <w:rPr>
          <w:rFonts w:ascii="Times New Roman" w:eastAsia="楷体" w:hAnsi="Times New Roman"/>
          <w:bCs/>
          <w:sz w:val="32"/>
          <w:szCs w:val="32"/>
        </w:rPr>
        <w:t>手续</w:t>
      </w:r>
    </w:p>
    <w:p w14:paraId="0FF015BE" w14:textId="26FC18E8" w:rsidR="003759A0" w:rsidRPr="00784FC5" w:rsidRDefault="003759A0" w:rsidP="00876BA9">
      <w:pPr>
        <w:spacing w:line="600" w:lineRule="exact"/>
        <w:ind w:firstLineChars="200" w:firstLine="640"/>
        <w:outlineLvl w:val="2"/>
        <w:rPr>
          <w:rFonts w:ascii="Times New Roman" w:eastAsia="仿宋" w:hAnsi="Times New Roman"/>
          <w:bCs/>
          <w:sz w:val="32"/>
          <w:szCs w:val="32"/>
        </w:rPr>
      </w:pPr>
      <w:r w:rsidRPr="00784FC5">
        <w:rPr>
          <w:rFonts w:ascii="Times New Roman" w:eastAsia="仿宋" w:hAnsi="Times New Roman"/>
          <w:bCs/>
          <w:sz w:val="32"/>
          <w:szCs w:val="32"/>
        </w:rPr>
        <w:t>1</w:t>
      </w:r>
      <w:r w:rsidR="002802A5" w:rsidRPr="00784FC5">
        <w:rPr>
          <w:rFonts w:ascii="Times New Roman" w:eastAsia="仿宋" w:hAnsi="Times New Roman"/>
          <w:bCs/>
          <w:sz w:val="32"/>
          <w:szCs w:val="32"/>
        </w:rPr>
        <w:t>．</w:t>
      </w:r>
      <w:r w:rsidR="00B53E6C" w:rsidRPr="00784FC5">
        <w:rPr>
          <w:rFonts w:ascii="Times New Roman" w:eastAsia="仿宋" w:hAnsi="Times New Roman"/>
          <w:bCs/>
          <w:sz w:val="32"/>
          <w:szCs w:val="32"/>
        </w:rPr>
        <w:t>暂停</w:t>
      </w:r>
      <w:r w:rsidR="007179DC" w:rsidRPr="00784FC5">
        <w:rPr>
          <w:rFonts w:ascii="Times New Roman" w:eastAsia="仿宋" w:hAnsi="Times New Roman"/>
          <w:bCs/>
          <w:sz w:val="32"/>
          <w:szCs w:val="32"/>
        </w:rPr>
        <w:t>挂牌手续</w:t>
      </w:r>
      <w:r w:rsidR="00D223CC" w:rsidRPr="00784FC5">
        <w:rPr>
          <w:rFonts w:ascii="Times New Roman" w:eastAsia="仿宋" w:hAnsi="Times New Roman"/>
          <w:bCs/>
          <w:sz w:val="32"/>
          <w:szCs w:val="32"/>
        </w:rPr>
        <w:t>的</w:t>
      </w:r>
      <w:r w:rsidRPr="00784FC5">
        <w:rPr>
          <w:rFonts w:ascii="Times New Roman" w:eastAsia="仿宋" w:hAnsi="Times New Roman"/>
          <w:bCs/>
          <w:sz w:val="32"/>
          <w:szCs w:val="32"/>
        </w:rPr>
        <w:t>适用情形</w:t>
      </w:r>
    </w:p>
    <w:p w14:paraId="5304DAFB" w14:textId="3054414B" w:rsidR="00F60B14" w:rsidRPr="00784FC5" w:rsidRDefault="009D019B" w:rsidP="00876BA9">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申请公司</w:t>
      </w:r>
      <w:r w:rsidR="000A5E2A" w:rsidRPr="00784FC5">
        <w:rPr>
          <w:rFonts w:ascii="Times New Roman" w:eastAsia="仿宋" w:hAnsi="Times New Roman"/>
          <w:bCs/>
          <w:sz w:val="32"/>
          <w:szCs w:val="32"/>
        </w:rPr>
        <w:t>取得同意函后，在办理挂牌手续期间发生</w:t>
      </w:r>
      <w:r w:rsidR="00CA76FA" w:rsidRPr="00784FC5">
        <w:rPr>
          <w:rFonts w:ascii="Times New Roman" w:eastAsia="仿宋" w:hAnsi="Times New Roman"/>
          <w:bCs/>
          <w:sz w:val="32"/>
          <w:szCs w:val="32"/>
        </w:rPr>
        <w:t>以</w:t>
      </w:r>
      <w:r w:rsidR="00F60B14" w:rsidRPr="00784FC5">
        <w:rPr>
          <w:rFonts w:ascii="Times New Roman" w:eastAsia="仿宋" w:hAnsi="Times New Roman"/>
          <w:bCs/>
          <w:sz w:val="32"/>
          <w:szCs w:val="32"/>
        </w:rPr>
        <w:t>下</w:t>
      </w:r>
      <w:r w:rsidR="00FB1100" w:rsidRPr="00784FC5">
        <w:rPr>
          <w:rFonts w:ascii="Times New Roman" w:eastAsia="仿宋" w:hAnsi="Times New Roman"/>
          <w:bCs/>
          <w:sz w:val="32"/>
          <w:szCs w:val="32"/>
        </w:rPr>
        <w:t>情形</w:t>
      </w:r>
      <w:r w:rsidR="00F60B14" w:rsidRPr="00784FC5">
        <w:rPr>
          <w:rFonts w:ascii="Times New Roman" w:eastAsia="仿宋" w:hAnsi="Times New Roman"/>
          <w:bCs/>
          <w:sz w:val="32"/>
          <w:szCs w:val="32"/>
        </w:rPr>
        <w:t>的，</w:t>
      </w:r>
      <w:r w:rsidR="003759A0" w:rsidRPr="00784FC5">
        <w:rPr>
          <w:rFonts w:ascii="Times New Roman" w:eastAsia="仿宋" w:hAnsi="Times New Roman"/>
          <w:bCs/>
          <w:sz w:val="32"/>
          <w:szCs w:val="32"/>
        </w:rPr>
        <w:t>应做</w:t>
      </w:r>
      <w:r w:rsidR="00B53E6C" w:rsidRPr="00784FC5">
        <w:rPr>
          <w:rFonts w:ascii="Times New Roman" w:eastAsia="仿宋" w:hAnsi="Times New Roman"/>
          <w:bCs/>
          <w:sz w:val="32"/>
          <w:szCs w:val="32"/>
        </w:rPr>
        <w:t>暂停</w:t>
      </w:r>
      <w:r w:rsidR="007179DC" w:rsidRPr="00784FC5">
        <w:rPr>
          <w:rFonts w:ascii="Times New Roman" w:eastAsia="仿宋" w:hAnsi="Times New Roman"/>
          <w:bCs/>
          <w:sz w:val="32"/>
          <w:szCs w:val="32"/>
        </w:rPr>
        <w:t>挂牌手续</w:t>
      </w:r>
      <w:r w:rsidR="003759A0" w:rsidRPr="00784FC5">
        <w:rPr>
          <w:rFonts w:ascii="Times New Roman" w:eastAsia="仿宋" w:hAnsi="Times New Roman"/>
          <w:bCs/>
          <w:sz w:val="32"/>
          <w:szCs w:val="32"/>
        </w:rPr>
        <w:t>处理。</w:t>
      </w:r>
    </w:p>
    <w:p w14:paraId="02EB0897" w14:textId="7ACF51E7" w:rsidR="00F60B14" w:rsidRPr="00784FC5" w:rsidRDefault="003759A0" w:rsidP="00D506E6">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w:t>
      </w:r>
      <w:r w:rsidR="00F60B14" w:rsidRPr="00784FC5">
        <w:rPr>
          <w:rFonts w:ascii="Times New Roman" w:eastAsia="仿宋" w:hAnsi="Times New Roman"/>
          <w:bCs/>
          <w:sz w:val="32"/>
          <w:szCs w:val="32"/>
        </w:rPr>
        <w:t>1</w:t>
      </w:r>
      <w:r w:rsidRPr="00784FC5">
        <w:rPr>
          <w:rFonts w:ascii="Times New Roman" w:eastAsia="仿宋" w:hAnsi="Times New Roman"/>
          <w:bCs/>
          <w:sz w:val="32"/>
          <w:szCs w:val="32"/>
        </w:rPr>
        <w:t>）</w:t>
      </w:r>
      <w:r w:rsidR="00F60B14" w:rsidRPr="00784FC5">
        <w:rPr>
          <w:rFonts w:ascii="Times New Roman" w:eastAsia="仿宋" w:hAnsi="Times New Roman"/>
          <w:bCs/>
          <w:sz w:val="32"/>
          <w:szCs w:val="32"/>
        </w:rPr>
        <w:t>存在</w:t>
      </w:r>
      <w:r w:rsidR="00933A7C" w:rsidRPr="00784FC5">
        <w:rPr>
          <w:rFonts w:ascii="Times New Roman" w:eastAsia="仿宋" w:hAnsi="Times New Roman"/>
          <w:bCs/>
          <w:sz w:val="32"/>
          <w:szCs w:val="32"/>
        </w:rPr>
        <w:t>申请公司</w:t>
      </w:r>
      <w:r w:rsidR="00A843A9" w:rsidRPr="00784FC5">
        <w:rPr>
          <w:rFonts w:ascii="Times New Roman" w:eastAsia="仿宋" w:hAnsi="Times New Roman"/>
          <w:bCs/>
          <w:sz w:val="32"/>
          <w:szCs w:val="32"/>
        </w:rPr>
        <w:t>实际控制人或控股</w:t>
      </w:r>
      <w:proofErr w:type="gramStart"/>
      <w:r w:rsidR="00A843A9" w:rsidRPr="00784FC5">
        <w:rPr>
          <w:rFonts w:ascii="Times New Roman" w:eastAsia="仿宋" w:hAnsi="Times New Roman"/>
          <w:bCs/>
          <w:sz w:val="32"/>
          <w:szCs w:val="32"/>
        </w:rPr>
        <w:t>股东失联的</w:t>
      </w:r>
      <w:proofErr w:type="gramEnd"/>
      <w:r w:rsidR="00A843A9" w:rsidRPr="00784FC5">
        <w:rPr>
          <w:rFonts w:ascii="Times New Roman" w:eastAsia="仿宋" w:hAnsi="Times New Roman"/>
          <w:bCs/>
          <w:sz w:val="32"/>
          <w:szCs w:val="32"/>
        </w:rPr>
        <w:t>情形</w:t>
      </w:r>
      <w:r w:rsidR="00F60B14" w:rsidRPr="00784FC5">
        <w:rPr>
          <w:rFonts w:ascii="Times New Roman" w:eastAsia="仿宋" w:hAnsi="Times New Roman"/>
          <w:bCs/>
          <w:sz w:val="32"/>
          <w:szCs w:val="32"/>
        </w:rPr>
        <w:t>；</w:t>
      </w:r>
    </w:p>
    <w:p w14:paraId="0DB54028" w14:textId="3E0BFE67" w:rsidR="00F60B14" w:rsidRPr="00784FC5" w:rsidRDefault="003759A0" w:rsidP="00876BA9">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w:t>
      </w:r>
      <w:r w:rsidR="00EB032A" w:rsidRPr="00784FC5">
        <w:rPr>
          <w:rFonts w:ascii="Times New Roman" w:eastAsia="仿宋" w:hAnsi="Times New Roman"/>
          <w:bCs/>
          <w:sz w:val="32"/>
          <w:szCs w:val="32"/>
        </w:rPr>
        <w:t>2</w:t>
      </w:r>
      <w:r w:rsidRPr="00784FC5">
        <w:rPr>
          <w:rFonts w:ascii="Times New Roman" w:eastAsia="仿宋" w:hAnsi="Times New Roman"/>
          <w:bCs/>
          <w:sz w:val="32"/>
          <w:szCs w:val="32"/>
        </w:rPr>
        <w:t>）</w:t>
      </w:r>
      <w:r w:rsidR="00A843A9" w:rsidRPr="00784FC5">
        <w:rPr>
          <w:rFonts w:ascii="Times New Roman" w:eastAsia="仿宋" w:hAnsi="Times New Roman"/>
          <w:bCs/>
          <w:sz w:val="32"/>
          <w:szCs w:val="32"/>
        </w:rPr>
        <w:t>存在</w:t>
      </w:r>
      <w:r w:rsidR="009D019B" w:rsidRPr="00784FC5">
        <w:rPr>
          <w:rFonts w:ascii="Times New Roman" w:eastAsia="仿宋" w:hAnsi="Times New Roman"/>
          <w:bCs/>
          <w:sz w:val="32"/>
          <w:szCs w:val="32"/>
        </w:rPr>
        <w:t>申请公司</w:t>
      </w:r>
      <w:r w:rsidR="00A843A9" w:rsidRPr="00784FC5">
        <w:rPr>
          <w:rFonts w:ascii="Times New Roman" w:eastAsia="仿宋" w:hAnsi="Times New Roman"/>
          <w:bCs/>
          <w:sz w:val="32"/>
          <w:szCs w:val="32"/>
        </w:rPr>
        <w:t>在</w:t>
      </w:r>
      <w:r w:rsidR="0060469E" w:rsidRPr="00784FC5">
        <w:rPr>
          <w:rFonts w:ascii="Times New Roman" w:eastAsia="仿宋" w:hAnsi="Times New Roman"/>
          <w:bCs/>
          <w:sz w:val="32"/>
          <w:szCs w:val="32"/>
        </w:rPr>
        <w:t>区域性股权市场</w:t>
      </w:r>
      <w:r w:rsidR="002B19B4" w:rsidRPr="00784FC5">
        <w:rPr>
          <w:rFonts w:ascii="Times New Roman" w:eastAsia="仿宋" w:hAnsi="Times New Roman"/>
          <w:bCs/>
          <w:sz w:val="32"/>
          <w:szCs w:val="32"/>
        </w:rPr>
        <w:t>挂牌未</w:t>
      </w:r>
      <w:r w:rsidR="00F60B14" w:rsidRPr="00784FC5">
        <w:rPr>
          <w:rFonts w:ascii="Times New Roman" w:eastAsia="仿宋" w:hAnsi="Times New Roman"/>
          <w:bCs/>
          <w:sz w:val="32"/>
          <w:szCs w:val="32"/>
        </w:rPr>
        <w:t>完成摘牌或未</w:t>
      </w:r>
      <w:r w:rsidR="000A4069" w:rsidRPr="00784FC5">
        <w:rPr>
          <w:rFonts w:ascii="Times New Roman" w:eastAsia="仿宋" w:hAnsi="Times New Roman"/>
          <w:bCs/>
          <w:sz w:val="32"/>
          <w:szCs w:val="32"/>
        </w:rPr>
        <w:t>在全国股转</w:t>
      </w:r>
      <w:proofErr w:type="gramStart"/>
      <w:r w:rsidR="000A4069" w:rsidRPr="00784FC5">
        <w:rPr>
          <w:rFonts w:ascii="Times New Roman" w:eastAsia="仿宋" w:hAnsi="Times New Roman"/>
          <w:bCs/>
          <w:sz w:val="32"/>
          <w:szCs w:val="32"/>
        </w:rPr>
        <w:t>公司官网</w:t>
      </w:r>
      <w:r w:rsidR="00A843A9" w:rsidRPr="00784FC5">
        <w:rPr>
          <w:rFonts w:ascii="Times New Roman" w:eastAsia="仿宋" w:hAnsi="Times New Roman"/>
          <w:bCs/>
          <w:sz w:val="32"/>
          <w:szCs w:val="32"/>
        </w:rPr>
        <w:t>披露</w:t>
      </w:r>
      <w:proofErr w:type="gramEnd"/>
      <w:r w:rsidR="00F60B14" w:rsidRPr="00784FC5">
        <w:rPr>
          <w:rFonts w:ascii="Times New Roman" w:eastAsia="仿宋" w:hAnsi="Times New Roman"/>
          <w:bCs/>
          <w:sz w:val="32"/>
          <w:szCs w:val="32"/>
        </w:rPr>
        <w:t>相关</w:t>
      </w:r>
      <w:r w:rsidR="002B19B4" w:rsidRPr="00784FC5">
        <w:rPr>
          <w:rFonts w:ascii="Times New Roman" w:eastAsia="仿宋" w:hAnsi="Times New Roman"/>
          <w:bCs/>
          <w:sz w:val="32"/>
          <w:szCs w:val="32"/>
        </w:rPr>
        <w:t>信息</w:t>
      </w:r>
      <w:r w:rsidR="00F60B14" w:rsidRPr="00784FC5">
        <w:rPr>
          <w:rFonts w:ascii="Times New Roman" w:eastAsia="仿宋" w:hAnsi="Times New Roman"/>
          <w:bCs/>
          <w:sz w:val="32"/>
          <w:szCs w:val="32"/>
        </w:rPr>
        <w:t>的</w:t>
      </w:r>
      <w:r w:rsidR="00A843A9" w:rsidRPr="00784FC5">
        <w:rPr>
          <w:rFonts w:ascii="Times New Roman" w:eastAsia="仿宋" w:hAnsi="Times New Roman"/>
          <w:bCs/>
          <w:sz w:val="32"/>
          <w:szCs w:val="32"/>
        </w:rPr>
        <w:t>情形</w:t>
      </w:r>
      <w:r w:rsidR="00F60B14" w:rsidRPr="00784FC5">
        <w:rPr>
          <w:rFonts w:ascii="Times New Roman" w:eastAsia="仿宋" w:hAnsi="Times New Roman"/>
          <w:bCs/>
          <w:sz w:val="32"/>
          <w:szCs w:val="32"/>
        </w:rPr>
        <w:t>；</w:t>
      </w:r>
    </w:p>
    <w:p w14:paraId="46D0553E" w14:textId="27BAA4EF" w:rsidR="00B239B5" w:rsidRPr="00784FC5" w:rsidRDefault="003759A0" w:rsidP="00876BA9">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w:t>
      </w:r>
      <w:r w:rsidR="00EB032A" w:rsidRPr="00784FC5">
        <w:rPr>
          <w:rFonts w:ascii="Times New Roman" w:eastAsia="仿宋" w:hAnsi="Times New Roman"/>
          <w:bCs/>
          <w:sz w:val="32"/>
          <w:szCs w:val="32"/>
        </w:rPr>
        <w:t>3</w:t>
      </w:r>
      <w:r w:rsidRPr="00784FC5">
        <w:rPr>
          <w:rFonts w:ascii="Times New Roman" w:eastAsia="仿宋" w:hAnsi="Times New Roman"/>
          <w:bCs/>
          <w:sz w:val="32"/>
          <w:szCs w:val="32"/>
        </w:rPr>
        <w:t>）</w:t>
      </w:r>
      <w:r w:rsidR="00B239B5" w:rsidRPr="00784FC5">
        <w:rPr>
          <w:rFonts w:ascii="Times New Roman" w:eastAsia="仿宋" w:hAnsi="Times New Roman"/>
          <w:bCs/>
          <w:sz w:val="32"/>
          <w:szCs w:val="32"/>
        </w:rPr>
        <w:t>存在</w:t>
      </w:r>
      <w:r w:rsidR="00933A7C" w:rsidRPr="00784FC5">
        <w:rPr>
          <w:rFonts w:ascii="Times New Roman" w:eastAsia="仿宋" w:hAnsi="Times New Roman"/>
          <w:bCs/>
          <w:sz w:val="32"/>
          <w:szCs w:val="32"/>
        </w:rPr>
        <w:t>影响</w:t>
      </w:r>
      <w:r w:rsidR="009D019B" w:rsidRPr="00784FC5">
        <w:rPr>
          <w:rFonts w:ascii="Times New Roman" w:eastAsia="仿宋" w:hAnsi="Times New Roman"/>
          <w:bCs/>
          <w:sz w:val="32"/>
          <w:szCs w:val="32"/>
        </w:rPr>
        <w:t>申请公司</w:t>
      </w:r>
      <w:r w:rsidR="0029577D" w:rsidRPr="00784FC5">
        <w:rPr>
          <w:rFonts w:ascii="Times New Roman" w:eastAsia="仿宋" w:hAnsi="Times New Roman"/>
          <w:bCs/>
          <w:sz w:val="32"/>
          <w:szCs w:val="32"/>
        </w:rPr>
        <w:t>股票</w:t>
      </w:r>
      <w:r w:rsidR="00933A7C" w:rsidRPr="00784FC5">
        <w:rPr>
          <w:rFonts w:ascii="Times New Roman" w:eastAsia="仿宋" w:hAnsi="Times New Roman"/>
          <w:bCs/>
          <w:sz w:val="32"/>
          <w:szCs w:val="32"/>
        </w:rPr>
        <w:t>挂牌</w:t>
      </w:r>
      <w:r w:rsidR="00B239B5" w:rsidRPr="00784FC5">
        <w:rPr>
          <w:rFonts w:ascii="Times New Roman" w:eastAsia="仿宋" w:hAnsi="Times New Roman"/>
          <w:bCs/>
          <w:sz w:val="32"/>
          <w:szCs w:val="32"/>
        </w:rPr>
        <w:t>的信访举报；</w:t>
      </w:r>
    </w:p>
    <w:p w14:paraId="7D6AF3F4" w14:textId="28CD1C0B" w:rsidR="00F60B14" w:rsidRPr="00784FC5" w:rsidRDefault="00B239B5" w:rsidP="00876BA9">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w:t>
      </w:r>
      <w:r w:rsidR="00EB032A" w:rsidRPr="00784FC5">
        <w:rPr>
          <w:rFonts w:ascii="Times New Roman" w:eastAsia="仿宋" w:hAnsi="Times New Roman"/>
          <w:bCs/>
          <w:sz w:val="32"/>
          <w:szCs w:val="32"/>
        </w:rPr>
        <w:t>4</w:t>
      </w:r>
      <w:r w:rsidRPr="00784FC5">
        <w:rPr>
          <w:rFonts w:ascii="Times New Roman" w:eastAsia="仿宋" w:hAnsi="Times New Roman"/>
          <w:bCs/>
          <w:sz w:val="32"/>
          <w:szCs w:val="32"/>
        </w:rPr>
        <w:t>）</w:t>
      </w:r>
      <w:r w:rsidR="00A843A9" w:rsidRPr="00784FC5">
        <w:rPr>
          <w:rFonts w:ascii="Times New Roman" w:eastAsia="仿宋" w:hAnsi="Times New Roman"/>
          <w:bCs/>
          <w:sz w:val="32"/>
          <w:szCs w:val="32"/>
        </w:rPr>
        <w:t>存在其他应报告而未报告涉及</w:t>
      </w:r>
      <w:r w:rsidR="0029577D" w:rsidRPr="00784FC5">
        <w:rPr>
          <w:rFonts w:ascii="Times New Roman" w:eastAsia="仿宋" w:hAnsi="Times New Roman"/>
          <w:bCs/>
          <w:sz w:val="32"/>
          <w:szCs w:val="32"/>
        </w:rPr>
        <w:t>股票</w:t>
      </w:r>
      <w:r w:rsidR="00A843A9" w:rsidRPr="00784FC5">
        <w:rPr>
          <w:rFonts w:ascii="Times New Roman" w:eastAsia="仿宋" w:hAnsi="Times New Roman"/>
          <w:bCs/>
          <w:sz w:val="32"/>
          <w:szCs w:val="32"/>
        </w:rPr>
        <w:t>挂牌</w:t>
      </w:r>
      <w:r w:rsidR="0029577D" w:rsidRPr="00784FC5">
        <w:rPr>
          <w:rFonts w:ascii="Times New Roman" w:eastAsia="仿宋" w:hAnsi="Times New Roman"/>
          <w:bCs/>
          <w:sz w:val="32"/>
          <w:szCs w:val="32"/>
        </w:rPr>
        <w:t>条件</w:t>
      </w:r>
      <w:r w:rsidR="00A843A9" w:rsidRPr="00784FC5">
        <w:rPr>
          <w:rFonts w:ascii="Times New Roman" w:eastAsia="仿宋" w:hAnsi="Times New Roman"/>
          <w:bCs/>
          <w:sz w:val="32"/>
          <w:szCs w:val="32"/>
        </w:rPr>
        <w:t>的事项。</w:t>
      </w:r>
    </w:p>
    <w:p w14:paraId="2F2EC3E2" w14:textId="05C909D7" w:rsidR="003759A0" w:rsidRPr="00784FC5" w:rsidRDefault="003759A0" w:rsidP="00876BA9">
      <w:pPr>
        <w:spacing w:line="600" w:lineRule="exact"/>
        <w:ind w:firstLineChars="200" w:firstLine="640"/>
        <w:outlineLvl w:val="2"/>
        <w:rPr>
          <w:rFonts w:ascii="Times New Roman" w:eastAsia="仿宋" w:hAnsi="Times New Roman"/>
          <w:bCs/>
          <w:sz w:val="32"/>
          <w:szCs w:val="32"/>
        </w:rPr>
      </w:pPr>
      <w:r w:rsidRPr="00784FC5">
        <w:rPr>
          <w:rFonts w:ascii="Times New Roman" w:eastAsia="仿宋" w:hAnsi="Times New Roman"/>
          <w:bCs/>
          <w:sz w:val="32"/>
          <w:szCs w:val="32"/>
        </w:rPr>
        <w:t>2</w:t>
      </w:r>
      <w:r w:rsidR="002802A5" w:rsidRPr="00784FC5">
        <w:rPr>
          <w:rFonts w:ascii="Times New Roman" w:eastAsia="仿宋" w:hAnsi="Times New Roman"/>
          <w:bCs/>
          <w:sz w:val="32"/>
          <w:szCs w:val="32"/>
        </w:rPr>
        <w:t>．</w:t>
      </w:r>
      <w:r w:rsidRPr="00784FC5">
        <w:rPr>
          <w:rFonts w:ascii="Times New Roman" w:eastAsia="仿宋" w:hAnsi="Times New Roman"/>
          <w:bCs/>
          <w:sz w:val="32"/>
          <w:szCs w:val="32"/>
        </w:rPr>
        <w:t>暂停挂牌</w:t>
      </w:r>
      <w:r w:rsidR="007179DC" w:rsidRPr="00784FC5">
        <w:rPr>
          <w:rFonts w:ascii="Times New Roman" w:eastAsia="仿宋" w:hAnsi="Times New Roman"/>
          <w:bCs/>
          <w:sz w:val="32"/>
          <w:szCs w:val="32"/>
        </w:rPr>
        <w:t>手续</w:t>
      </w:r>
      <w:r w:rsidR="00D223CC" w:rsidRPr="00784FC5">
        <w:rPr>
          <w:rFonts w:ascii="Times New Roman" w:eastAsia="仿宋" w:hAnsi="Times New Roman"/>
          <w:bCs/>
          <w:sz w:val="32"/>
          <w:szCs w:val="32"/>
        </w:rPr>
        <w:t>的</w:t>
      </w:r>
      <w:r w:rsidRPr="00784FC5">
        <w:rPr>
          <w:rFonts w:ascii="Times New Roman" w:eastAsia="仿宋" w:hAnsi="Times New Roman"/>
          <w:bCs/>
          <w:sz w:val="32"/>
          <w:szCs w:val="32"/>
        </w:rPr>
        <w:t>流程</w:t>
      </w:r>
    </w:p>
    <w:p w14:paraId="02D29602" w14:textId="6A26E4BA" w:rsidR="00253DD5" w:rsidRPr="00784FC5" w:rsidRDefault="003759A0" w:rsidP="00876BA9">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暂停挂牌</w:t>
      </w:r>
      <w:r w:rsidR="007179DC" w:rsidRPr="00784FC5">
        <w:rPr>
          <w:rFonts w:ascii="Times New Roman" w:eastAsia="仿宋" w:hAnsi="Times New Roman"/>
          <w:bCs/>
          <w:sz w:val="32"/>
          <w:szCs w:val="32"/>
        </w:rPr>
        <w:t>手续</w:t>
      </w:r>
      <w:r w:rsidRPr="00784FC5">
        <w:rPr>
          <w:rFonts w:ascii="Times New Roman" w:eastAsia="仿宋" w:hAnsi="Times New Roman"/>
          <w:bCs/>
          <w:sz w:val="32"/>
          <w:szCs w:val="32"/>
        </w:rPr>
        <w:t>流程</w:t>
      </w:r>
      <w:r w:rsidR="00BA20B0" w:rsidRPr="00784FC5">
        <w:rPr>
          <w:rFonts w:ascii="Times New Roman" w:eastAsia="仿宋" w:hAnsi="Times New Roman"/>
          <w:bCs/>
          <w:sz w:val="32"/>
          <w:szCs w:val="32"/>
        </w:rPr>
        <w:t>包含以下两种情形：</w:t>
      </w:r>
    </w:p>
    <w:p w14:paraId="3F2150FA" w14:textId="53B3CBB6" w:rsidR="0079681B" w:rsidRPr="00784FC5" w:rsidRDefault="00253DD5" w:rsidP="00876BA9">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w:t>
      </w:r>
      <w:r w:rsidRPr="00784FC5">
        <w:rPr>
          <w:rFonts w:ascii="Times New Roman" w:eastAsia="仿宋" w:hAnsi="Times New Roman"/>
          <w:bCs/>
          <w:sz w:val="32"/>
          <w:szCs w:val="32"/>
        </w:rPr>
        <w:t>1</w:t>
      </w:r>
      <w:r w:rsidRPr="00784FC5">
        <w:rPr>
          <w:rFonts w:ascii="Times New Roman" w:eastAsia="仿宋" w:hAnsi="Times New Roman"/>
          <w:bCs/>
          <w:sz w:val="32"/>
          <w:szCs w:val="32"/>
        </w:rPr>
        <w:t>）</w:t>
      </w:r>
      <w:r w:rsidR="00BA20B0" w:rsidRPr="00784FC5">
        <w:rPr>
          <w:rFonts w:ascii="Times New Roman" w:eastAsia="仿宋" w:hAnsi="Times New Roman"/>
          <w:bCs/>
          <w:sz w:val="32"/>
          <w:szCs w:val="32"/>
        </w:rPr>
        <w:t>申请公司或</w:t>
      </w:r>
      <w:r w:rsidRPr="00784FC5">
        <w:rPr>
          <w:rFonts w:ascii="Times New Roman" w:eastAsia="仿宋" w:hAnsi="Times New Roman"/>
          <w:bCs/>
          <w:sz w:val="32"/>
          <w:szCs w:val="32"/>
        </w:rPr>
        <w:t>主办券商申请暂停</w:t>
      </w:r>
      <w:r w:rsidR="0037586D" w:rsidRPr="00784FC5">
        <w:rPr>
          <w:rFonts w:ascii="Times New Roman" w:eastAsia="仿宋" w:hAnsi="Times New Roman"/>
          <w:bCs/>
          <w:sz w:val="32"/>
          <w:szCs w:val="32"/>
        </w:rPr>
        <w:t>挂牌</w:t>
      </w:r>
      <w:r w:rsidR="007179DC" w:rsidRPr="00784FC5">
        <w:rPr>
          <w:rFonts w:ascii="Times New Roman" w:eastAsia="仿宋" w:hAnsi="Times New Roman"/>
          <w:bCs/>
          <w:sz w:val="32"/>
          <w:szCs w:val="32"/>
        </w:rPr>
        <w:t>手续</w:t>
      </w:r>
      <w:r w:rsidR="00493954" w:rsidRPr="00784FC5">
        <w:rPr>
          <w:rFonts w:ascii="Times New Roman" w:eastAsia="仿宋" w:hAnsi="Times New Roman"/>
          <w:bCs/>
          <w:sz w:val="32"/>
          <w:szCs w:val="32"/>
        </w:rPr>
        <w:t>。</w:t>
      </w:r>
      <w:r w:rsidR="00BA0772" w:rsidRPr="00784FC5">
        <w:rPr>
          <w:rFonts w:ascii="Times New Roman" w:eastAsia="仿宋" w:hAnsi="Times New Roman"/>
          <w:bCs/>
          <w:sz w:val="32"/>
          <w:szCs w:val="32"/>
        </w:rPr>
        <w:t>存在</w:t>
      </w:r>
      <w:r w:rsidR="004771B3" w:rsidRPr="00784FC5">
        <w:rPr>
          <w:rFonts w:ascii="Times New Roman" w:eastAsia="仿宋" w:hAnsi="Times New Roman"/>
          <w:bCs/>
          <w:sz w:val="32"/>
          <w:szCs w:val="32"/>
        </w:rPr>
        <w:t>暂停挂牌</w:t>
      </w:r>
      <w:r w:rsidR="007179DC" w:rsidRPr="00784FC5">
        <w:rPr>
          <w:rFonts w:ascii="Times New Roman" w:eastAsia="仿宋" w:hAnsi="Times New Roman"/>
          <w:bCs/>
          <w:sz w:val="32"/>
          <w:szCs w:val="32"/>
        </w:rPr>
        <w:t>手续</w:t>
      </w:r>
      <w:r w:rsidR="004771B3" w:rsidRPr="00784FC5">
        <w:rPr>
          <w:rFonts w:ascii="Times New Roman" w:eastAsia="仿宋" w:hAnsi="Times New Roman"/>
          <w:bCs/>
          <w:sz w:val="32"/>
          <w:szCs w:val="32"/>
        </w:rPr>
        <w:t>适用情形</w:t>
      </w:r>
      <w:r w:rsidRPr="00784FC5">
        <w:rPr>
          <w:rFonts w:ascii="Times New Roman" w:eastAsia="仿宋" w:hAnsi="Times New Roman"/>
          <w:bCs/>
          <w:sz w:val="32"/>
          <w:szCs w:val="32"/>
        </w:rPr>
        <w:t>时，</w:t>
      </w:r>
      <w:r w:rsidR="00BA0772" w:rsidRPr="00784FC5">
        <w:rPr>
          <w:rFonts w:ascii="Times New Roman" w:eastAsia="仿宋" w:hAnsi="Times New Roman"/>
          <w:bCs/>
          <w:sz w:val="32"/>
          <w:szCs w:val="32"/>
        </w:rPr>
        <w:t>主办券商</w:t>
      </w:r>
      <w:r w:rsidRPr="00784FC5">
        <w:rPr>
          <w:rFonts w:ascii="Times New Roman" w:eastAsia="仿宋" w:hAnsi="Times New Roman"/>
          <w:bCs/>
          <w:sz w:val="32"/>
          <w:szCs w:val="32"/>
        </w:rPr>
        <w:t>应</w:t>
      </w:r>
      <w:r w:rsidR="004771B3" w:rsidRPr="00784FC5">
        <w:rPr>
          <w:rFonts w:ascii="Times New Roman" w:eastAsia="仿宋" w:hAnsi="Times New Roman"/>
          <w:bCs/>
          <w:sz w:val="32"/>
          <w:szCs w:val="32"/>
        </w:rPr>
        <w:t>立即</w:t>
      </w:r>
      <w:r w:rsidRPr="00784FC5">
        <w:rPr>
          <w:rFonts w:ascii="Times New Roman" w:eastAsia="仿宋" w:hAnsi="Times New Roman"/>
          <w:bCs/>
          <w:sz w:val="32"/>
          <w:szCs w:val="32"/>
        </w:rPr>
        <w:t>向全国股转公司</w:t>
      </w:r>
      <w:r w:rsidR="00ED2F12" w:rsidRPr="00784FC5">
        <w:rPr>
          <w:rFonts w:ascii="Times New Roman" w:eastAsia="仿宋" w:hAnsi="Times New Roman"/>
          <w:bCs/>
          <w:sz w:val="32"/>
          <w:szCs w:val="32"/>
        </w:rPr>
        <w:t>报告</w:t>
      </w:r>
      <w:r w:rsidR="0037586D" w:rsidRPr="00784FC5">
        <w:rPr>
          <w:rFonts w:ascii="Times New Roman" w:eastAsia="仿宋" w:hAnsi="Times New Roman"/>
          <w:bCs/>
          <w:sz w:val="32"/>
          <w:szCs w:val="32"/>
        </w:rPr>
        <w:t>并</w:t>
      </w:r>
      <w:r w:rsidR="00ED2F12" w:rsidRPr="00784FC5">
        <w:rPr>
          <w:rFonts w:ascii="Times New Roman" w:eastAsia="仿宋" w:hAnsi="Times New Roman"/>
          <w:bCs/>
          <w:sz w:val="32"/>
          <w:szCs w:val="32"/>
        </w:rPr>
        <w:t>协助申请公司通过</w:t>
      </w:r>
      <w:r w:rsidR="00ED2F12" w:rsidRPr="00784FC5">
        <w:rPr>
          <w:rFonts w:ascii="Times New Roman" w:eastAsia="仿宋" w:hAnsi="Times New Roman"/>
          <w:bCs/>
          <w:sz w:val="32"/>
          <w:szCs w:val="32"/>
        </w:rPr>
        <w:t>BPM</w:t>
      </w:r>
      <w:r w:rsidR="00ED2F12" w:rsidRPr="00784FC5">
        <w:rPr>
          <w:rFonts w:ascii="Times New Roman" w:eastAsia="仿宋" w:hAnsi="Times New Roman"/>
          <w:bCs/>
          <w:sz w:val="32"/>
          <w:szCs w:val="32"/>
        </w:rPr>
        <w:t>系统</w:t>
      </w:r>
      <w:r w:rsidRPr="00784FC5">
        <w:rPr>
          <w:rFonts w:ascii="Times New Roman" w:eastAsia="仿宋" w:hAnsi="Times New Roman"/>
          <w:bCs/>
          <w:sz w:val="32"/>
          <w:szCs w:val="32"/>
        </w:rPr>
        <w:t>提交</w:t>
      </w:r>
      <w:r w:rsidR="0037586D" w:rsidRPr="00784FC5">
        <w:rPr>
          <w:rFonts w:ascii="Times New Roman" w:eastAsia="仿宋" w:hAnsi="Times New Roman"/>
          <w:bCs/>
          <w:sz w:val="32"/>
          <w:szCs w:val="32"/>
        </w:rPr>
        <w:t>加盖公章的</w:t>
      </w:r>
      <w:r w:rsidRPr="00784FC5">
        <w:rPr>
          <w:rFonts w:ascii="Times New Roman" w:eastAsia="仿宋" w:hAnsi="Times New Roman"/>
          <w:bCs/>
          <w:sz w:val="32"/>
          <w:szCs w:val="32"/>
        </w:rPr>
        <w:t>暂停挂牌</w:t>
      </w:r>
      <w:r w:rsidR="007179DC" w:rsidRPr="00784FC5">
        <w:rPr>
          <w:rFonts w:ascii="Times New Roman" w:eastAsia="仿宋" w:hAnsi="Times New Roman"/>
          <w:bCs/>
          <w:sz w:val="32"/>
          <w:szCs w:val="32"/>
        </w:rPr>
        <w:t>手续</w:t>
      </w:r>
      <w:r w:rsidR="00B53E6C" w:rsidRPr="00784FC5">
        <w:rPr>
          <w:rFonts w:ascii="Times New Roman" w:eastAsia="仿宋" w:hAnsi="Times New Roman"/>
          <w:bCs/>
          <w:sz w:val="32"/>
          <w:szCs w:val="32"/>
        </w:rPr>
        <w:t>的</w:t>
      </w:r>
      <w:r w:rsidRPr="00784FC5">
        <w:rPr>
          <w:rFonts w:ascii="Times New Roman" w:eastAsia="仿宋" w:hAnsi="Times New Roman"/>
          <w:bCs/>
          <w:sz w:val="32"/>
          <w:szCs w:val="32"/>
        </w:rPr>
        <w:t>申请</w:t>
      </w:r>
      <w:r w:rsidR="00ED2F12" w:rsidRPr="00784FC5">
        <w:rPr>
          <w:rFonts w:ascii="Times New Roman" w:eastAsia="仿宋" w:hAnsi="Times New Roman"/>
          <w:bCs/>
          <w:sz w:val="32"/>
          <w:szCs w:val="32"/>
        </w:rPr>
        <w:t>，</w:t>
      </w:r>
      <w:r w:rsidR="0079681B" w:rsidRPr="00784FC5">
        <w:rPr>
          <w:rFonts w:ascii="Times New Roman" w:eastAsia="仿宋" w:hAnsi="Times New Roman"/>
          <w:bCs/>
          <w:sz w:val="32"/>
          <w:szCs w:val="32"/>
        </w:rPr>
        <w:t>申请</w:t>
      </w:r>
      <w:r w:rsidR="0086388C" w:rsidRPr="00784FC5">
        <w:rPr>
          <w:rFonts w:ascii="Times New Roman" w:eastAsia="仿宋" w:hAnsi="Times New Roman"/>
          <w:bCs/>
          <w:sz w:val="32"/>
          <w:szCs w:val="32"/>
        </w:rPr>
        <w:t>中应</w:t>
      </w:r>
      <w:r w:rsidR="0079681B" w:rsidRPr="00784FC5">
        <w:rPr>
          <w:rFonts w:ascii="Times New Roman" w:eastAsia="仿宋" w:hAnsi="Times New Roman"/>
          <w:bCs/>
          <w:sz w:val="32"/>
          <w:szCs w:val="32"/>
        </w:rPr>
        <w:t>写明</w:t>
      </w:r>
      <w:r w:rsidR="00482D0E" w:rsidRPr="00784FC5">
        <w:rPr>
          <w:rFonts w:ascii="Times New Roman" w:eastAsia="仿宋" w:hAnsi="Times New Roman"/>
          <w:bCs/>
          <w:sz w:val="32"/>
          <w:szCs w:val="32"/>
        </w:rPr>
        <w:t>申请</w:t>
      </w:r>
      <w:r w:rsidR="0079681B" w:rsidRPr="00784FC5">
        <w:rPr>
          <w:rFonts w:ascii="Times New Roman" w:eastAsia="仿宋" w:hAnsi="Times New Roman"/>
          <w:bCs/>
          <w:sz w:val="32"/>
          <w:szCs w:val="32"/>
        </w:rPr>
        <w:t>暂停的原因、该事件对</w:t>
      </w:r>
      <w:r w:rsidR="009D019B" w:rsidRPr="00784FC5">
        <w:rPr>
          <w:rFonts w:ascii="Times New Roman" w:eastAsia="仿宋" w:hAnsi="Times New Roman"/>
          <w:bCs/>
          <w:sz w:val="32"/>
          <w:szCs w:val="32"/>
        </w:rPr>
        <w:t>申请公司</w:t>
      </w:r>
      <w:r w:rsidR="0079681B" w:rsidRPr="00784FC5">
        <w:rPr>
          <w:rFonts w:ascii="Times New Roman" w:eastAsia="仿宋" w:hAnsi="Times New Roman"/>
          <w:bCs/>
          <w:sz w:val="32"/>
          <w:szCs w:val="32"/>
        </w:rPr>
        <w:t>产生的</w:t>
      </w:r>
      <w:r w:rsidR="0079681B" w:rsidRPr="00784FC5">
        <w:rPr>
          <w:rFonts w:ascii="Times New Roman" w:eastAsia="仿宋" w:hAnsi="Times New Roman"/>
          <w:bCs/>
          <w:sz w:val="32"/>
          <w:szCs w:val="32"/>
        </w:rPr>
        <w:lastRenderedPageBreak/>
        <w:t>影响、</w:t>
      </w:r>
      <w:r w:rsidR="00673837" w:rsidRPr="00784FC5">
        <w:rPr>
          <w:rFonts w:ascii="Times New Roman" w:eastAsia="仿宋" w:hAnsi="Times New Roman"/>
          <w:bCs/>
          <w:sz w:val="32"/>
          <w:szCs w:val="32"/>
        </w:rPr>
        <w:t>预计消除的时间等信息</w:t>
      </w:r>
      <w:r w:rsidR="00ED2F12" w:rsidRPr="00784FC5">
        <w:rPr>
          <w:rFonts w:ascii="Times New Roman" w:eastAsia="仿宋" w:hAnsi="Times New Roman"/>
          <w:bCs/>
          <w:sz w:val="32"/>
          <w:szCs w:val="32"/>
        </w:rPr>
        <w:t>。</w:t>
      </w:r>
      <w:r w:rsidR="005E5B37" w:rsidRPr="00784FC5">
        <w:rPr>
          <w:rFonts w:ascii="Times New Roman" w:eastAsia="仿宋" w:hAnsi="Times New Roman"/>
          <w:bCs/>
          <w:sz w:val="32"/>
          <w:szCs w:val="32"/>
        </w:rPr>
        <w:t>全国股转公司</w:t>
      </w:r>
      <w:r w:rsidR="00ED2F12" w:rsidRPr="00784FC5">
        <w:rPr>
          <w:rFonts w:ascii="Times New Roman" w:eastAsia="仿宋" w:hAnsi="Times New Roman"/>
          <w:bCs/>
          <w:sz w:val="32"/>
          <w:szCs w:val="32"/>
        </w:rPr>
        <w:t>根据</w:t>
      </w:r>
      <w:r w:rsidR="00BA0772" w:rsidRPr="00784FC5">
        <w:rPr>
          <w:rFonts w:ascii="Times New Roman" w:eastAsia="仿宋" w:hAnsi="Times New Roman"/>
          <w:bCs/>
          <w:sz w:val="32"/>
          <w:szCs w:val="32"/>
        </w:rPr>
        <w:t>其申请履行暂停</w:t>
      </w:r>
      <w:r w:rsidR="00CA76FA" w:rsidRPr="00784FC5">
        <w:rPr>
          <w:rFonts w:ascii="Times New Roman" w:eastAsia="仿宋" w:hAnsi="Times New Roman"/>
          <w:bCs/>
          <w:sz w:val="32"/>
          <w:szCs w:val="32"/>
        </w:rPr>
        <w:t>挂牌</w:t>
      </w:r>
      <w:r w:rsidR="007179DC" w:rsidRPr="00784FC5">
        <w:rPr>
          <w:rFonts w:ascii="Times New Roman" w:eastAsia="仿宋" w:hAnsi="Times New Roman"/>
          <w:bCs/>
          <w:sz w:val="32"/>
          <w:szCs w:val="32"/>
        </w:rPr>
        <w:t>手续的程序</w:t>
      </w:r>
      <w:r w:rsidR="00107543" w:rsidRPr="00784FC5">
        <w:rPr>
          <w:rFonts w:ascii="Times New Roman" w:eastAsia="仿宋" w:hAnsi="Times New Roman"/>
          <w:bCs/>
          <w:sz w:val="32"/>
          <w:szCs w:val="32"/>
        </w:rPr>
        <w:t>。</w:t>
      </w:r>
    </w:p>
    <w:p w14:paraId="6724C432" w14:textId="1B53BDA7" w:rsidR="00A843A9" w:rsidRPr="00784FC5" w:rsidRDefault="00A843A9" w:rsidP="00876BA9">
      <w:pPr>
        <w:widowControl/>
        <w:adjustRightInd w:val="0"/>
        <w:snapToGrid w:val="0"/>
        <w:spacing w:line="56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如需要暂停的项目已经完成挂牌手续处于即将挂牌状态的，应立即启动</w:t>
      </w:r>
      <w:r w:rsidR="00E962EC" w:rsidRPr="00784FC5">
        <w:rPr>
          <w:rFonts w:ascii="Times New Roman" w:eastAsia="仿宋" w:hAnsi="Times New Roman"/>
          <w:bCs/>
          <w:sz w:val="32"/>
          <w:szCs w:val="32"/>
        </w:rPr>
        <w:t>紧急</w:t>
      </w:r>
      <w:r w:rsidRPr="00784FC5">
        <w:rPr>
          <w:rFonts w:ascii="Times New Roman" w:eastAsia="仿宋" w:hAnsi="Times New Roman"/>
          <w:bCs/>
          <w:sz w:val="32"/>
          <w:szCs w:val="32"/>
        </w:rPr>
        <w:t>暂停挂牌</w:t>
      </w:r>
      <w:r w:rsidR="007179DC" w:rsidRPr="00784FC5">
        <w:rPr>
          <w:rFonts w:ascii="Times New Roman" w:eastAsia="仿宋" w:hAnsi="Times New Roman"/>
          <w:bCs/>
          <w:sz w:val="32"/>
          <w:szCs w:val="32"/>
        </w:rPr>
        <w:t>手续</w:t>
      </w:r>
      <w:r w:rsidR="00D223CC" w:rsidRPr="00784FC5">
        <w:rPr>
          <w:rFonts w:ascii="Times New Roman" w:eastAsia="仿宋" w:hAnsi="Times New Roman"/>
          <w:bCs/>
          <w:sz w:val="32"/>
          <w:szCs w:val="32"/>
        </w:rPr>
        <w:t>的</w:t>
      </w:r>
      <w:r w:rsidR="00B53E6C" w:rsidRPr="00784FC5">
        <w:rPr>
          <w:rFonts w:ascii="Times New Roman" w:eastAsia="仿宋" w:hAnsi="Times New Roman"/>
          <w:bCs/>
          <w:sz w:val="32"/>
          <w:szCs w:val="32"/>
        </w:rPr>
        <w:t>程序</w:t>
      </w:r>
      <w:r w:rsidRPr="00784FC5">
        <w:rPr>
          <w:rFonts w:ascii="Times New Roman" w:eastAsia="仿宋" w:hAnsi="Times New Roman"/>
          <w:bCs/>
          <w:sz w:val="32"/>
          <w:szCs w:val="32"/>
        </w:rPr>
        <w:t>，主办券商</w:t>
      </w:r>
      <w:proofErr w:type="gramStart"/>
      <w:r w:rsidR="0037586D" w:rsidRPr="00784FC5">
        <w:rPr>
          <w:rFonts w:ascii="Times New Roman" w:eastAsia="仿宋" w:hAnsi="Times New Roman"/>
          <w:bCs/>
          <w:sz w:val="32"/>
          <w:szCs w:val="32"/>
        </w:rPr>
        <w:t>应当</w:t>
      </w:r>
      <w:r w:rsidRPr="00784FC5">
        <w:rPr>
          <w:rFonts w:ascii="Times New Roman" w:eastAsia="仿宋" w:hAnsi="Times New Roman"/>
          <w:bCs/>
          <w:sz w:val="32"/>
          <w:szCs w:val="32"/>
        </w:rPr>
        <w:t>第</w:t>
      </w:r>
      <w:proofErr w:type="gramEnd"/>
      <w:r w:rsidRPr="00784FC5">
        <w:rPr>
          <w:rFonts w:ascii="Times New Roman" w:eastAsia="仿宋" w:hAnsi="Times New Roman"/>
          <w:bCs/>
          <w:sz w:val="32"/>
          <w:szCs w:val="32"/>
        </w:rPr>
        <w:t>一时间与全国股转公司取得联系，</w:t>
      </w:r>
      <w:r w:rsidR="00ED2F12" w:rsidRPr="00784FC5">
        <w:rPr>
          <w:rFonts w:ascii="Times New Roman" w:eastAsia="仿宋" w:hAnsi="Times New Roman"/>
          <w:bCs/>
          <w:sz w:val="32"/>
          <w:szCs w:val="32"/>
        </w:rPr>
        <w:t>由</w:t>
      </w:r>
      <w:r w:rsidRPr="00784FC5">
        <w:rPr>
          <w:rFonts w:ascii="Times New Roman" w:eastAsia="仿宋" w:hAnsi="Times New Roman"/>
          <w:bCs/>
          <w:sz w:val="32"/>
          <w:szCs w:val="32"/>
        </w:rPr>
        <w:t>全国股转公司</w:t>
      </w:r>
      <w:r w:rsidR="00ED2F12" w:rsidRPr="00784FC5">
        <w:rPr>
          <w:rFonts w:ascii="Times New Roman" w:eastAsia="仿宋" w:hAnsi="Times New Roman"/>
          <w:bCs/>
          <w:sz w:val="32"/>
          <w:szCs w:val="32"/>
        </w:rPr>
        <w:t>启动</w:t>
      </w:r>
      <w:r w:rsidRPr="00784FC5">
        <w:rPr>
          <w:rFonts w:ascii="Times New Roman" w:eastAsia="仿宋" w:hAnsi="Times New Roman"/>
          <w:bCs/>
          <w:sz w:val="32"/>
          <w:szCs w:val="32"/>
        </w:rPr>
        <w:t>暂停挂牌</w:t>
      </w:r>
      <w:r w:rsidR="007179DC" w:rsidRPr="00784FC5">
        <w:rPr>
          <w:rFonts w:ascii="Times New Roman" w:eastAsia="仿宋" w:hAnsi="Times New Roman"/>
          <w:bCs/>
          <w:sz w:val="32"/>
          <w:szCs w:val="32"/>
        </w:rPr>
        <w:t>手续</w:t>
      </w:r>
      <w:r w:rsidR="00D223CC" w:rsidRPr="00784FC5">
        <w:rPr>
          <w:rFonts w:ascii="Times New Roman" w:eastAsia="仿宋" w:hAnsi="Times New Roman"/>
          <w:bCs/>
          <w:sz w:val="32"/>
          <w:szCs w:val="32"/>
        </w:rPr>
        <w:t>的</w:t>
      </w:r>
      <w:r w:rsidR="007179DC" w:rsidRPr="00784FC5">
        <w:rPr>
          <w:rFonts w:ascii="Times New Roman" w:eastAsia="仿宋" w:hAnsi="Times New Roman"/>
          <w:bCs/>
          <w:sz w:val="32"/>
          <w:szCs w:val="32"/>
        </w:rPr>
        <w:t>程序</w:t>
      </w:r>
      <w:r w:rsidRPr="00784FC5">
        <w:rPr>
          <w:rFonts w:ascii="Times New Roman" w:eastAsia="仿宋" w:hAnsi="Times New Roman"/>
          <w:bCs/>
          <w:sz w:val="32"/>
          <w:szCs w:val="32"/>
        </w:rPr>
        <w:t>，主办券商</w:t>
      </w:r>
      <w:r w:rsidR="0037586D" w:rsidRPr="00784FC5">
        <w:rPr>
          <w:rFonts w:ascii="Times New Roman" w:eastAsia="仿宋" w:hAnsi="Times New Roman"/>
          <w:bCs/>
          <w:sz w:val="32"/>
          <w:szCs w:val="32"/>
        </w:rPr>
        <w:t>应当协助申请公司</w:t>
      </w:r>
      <w:r w:rsidRPr="00784FC5">
        <w:rPr>
          <w:rFonts w:ascii="Times New Roman" w:eastAsia="仿宋" w:hAnsi="Times New Roman"/>
          <w:bCs/>
          <w:sz w:val="32"/>
          <w:szCs w:val="32"/>
        </w:rPr>
        <w:t>在次日向全国股转公司</w:t>
      </w:r>
      <w:r w:rsidR="00ED2F12" w:rsidRPr="00784FC5">
        <w:rPr>
          <w:rFonts w:ascii="Times New Roman" w:eastAsia="仿宋" w:hAnsi="Times New Roman"/>
          <w:bCs/>
          <w:sz w:val="32"/>
          <w:szCs w:val="32"/>
        </w:rPr>
        <w:t>补充提交</w:t>
      </w:r>
      <w:r w:rsidRPr="00784FC5">
        <w:rPr>
          <w:rFonts w:ascii="Times New Roman" w:eastAsia="仿宋" w:hAnsi="Times New Roman"/>
          <w:bCs/>
          <w:sz w:val="32"/>
          <w:szCs w:val="32"/>
        </w:rPr>
        <w:t>盖章版暂停申请文件</w:t>
      </w:r>
      <w:r w:rsidR="00ED2F12" w:rsidRPr="00784FC5">
        <w:rPr>
          <w:rFonts w:ascii="Times New Roman" w:eastAsia="仿宋" w:hAnsi="Times New Roman"/>
          <w:bCs/>
          <w:sz w:val="32"/>
          <w:szCs w:val="32"/>
        </w:rPr>
        <w:t>，履行暂停</w:t>
      </w:r>
      <w:r w:rsidR="00B53E6C" w:rsidRPr="00784FC5">
        <w:rPr>
          <w:rFonts w:ascii="Times New Roman" w:eastAsia="仿宋" w:hAnsi="Times New Roman"/>
          <w:bCs/>
          <w:sz w:val="32"/>
          <w:szCs w:val="32"/>
        </w:rPr>
        <w:t>挂牌手续</w:t>
      </w:r>
      <w:r w:rsidR="00D223CC" w:rsidRPr="00784FC5">
        <w:rPr>
          <w:rFonts w:ascii="Times New Roman" w:eastAsia="仿宋" w:hAnsi="Times New Roman"/>
          <w:bCs/>
          <w:sz w:val="32"/>
          <w:szCs w:val="32"/>
        </w:rPr>
        <w:t>的</w:t>
      </w:r>
      <w:r w:rsidR="00ED2F12" w:rsidRPr="00784FC5">
        <w:rPr>
          <w:rFonts w:ascii="Times New Roman" w:eastAsia="仿宋" w:hAnsi="Times New Roman"/>
          <w:bCs/>
          <w:sz w:val="32"/>
          <w:szCs w:val="32"/>
        </w:rPr>
        <w:t>程序</w:t>
      </w:r>
      <w:r w:rsidRPr="00784FC5">
        <w:rPr>
          <w:rFonts w:ascii="Times New Roman" w:eastAsia="仿宋" w:hAnsi="Times New Roman"/>
          <w:bCs/>
          <w:sz w:val="32"/>
          <w:szCs w:val="32"/>
        </w:rPr>
        <w:t>。</w:t>
      </w:r>
    </w:p>
    <w:p w14:paraId="1412CB70" w14:textId="769F62D7" w:rsidR="00253DD5" w:rsidRPr="00784FC5" w:rsidRDefault="00A54A5C" w:rsidP="00876BA9">
      <w:pPr>
        <w:widowControl/>
        <w:adjustRightInd w:val="0"/>
        <w:snapToGrid w:val="0"/>
        <w:spacing w:line="56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w:t>
      </w:r>
      <w:r w:rsidRPr="00784FC5">
        <w:rPr>
          <w:rFonts w:ascii="Times New Roman" w:eastAsia="仿宋" w:hAnsi="Times New Roman"/>
          <w:bCs/>
          <w:sz w:val="32"/>
          <w:szCs w:val="32"/>
        </w:rPr>
        <w:t>2</w:t>
      </w:r>
      <w:r w:rsidRPr="00784FC5">
        <w:rPr>
          <w:rFonts w:ascii="Times New Roman" w:eastAsia="仿宋" w:hAnsi="Times New Roman"/>
          <w:bCs/>
          <w:sz w:val="32"/>
          <w:szCs w:val="32"/>
        </w:rPr>
        <w:t>）全国股转公司发起暂停</w:t>
      </w:r>
      <w:r w:rsidR="0037586D" w:rsidRPr="00784FC5">
        <w:rPr>
          <w:rFonts w:ascii="Times New Roman" w:eastAsia="仿宋" w:hAnsi="Times New Roman"/>
          <w:bCs/>
          <w:sz w:val="32"/>
          <w:szCs w:val="32"/>
        </w:rPr>
        <w:t>挂牌</w:t>
      </w:r>
      <w:r w:rsidR="007179DC" w:rsidRPr="00784FC5">
        <w:rPr>
          <w:rFonts w:ascii="Times New Roman" w:eastAsia="仿宋" w:hAnsi="Times New Roman"/>
          <w:bCs/>
          <w:sz w:val="32"/>
          <w:szCs w:val="32"/>
        </w:rPr>
        <w:t>手续</w:t>
      </w:r>
      <w:r w:rsidR="00493954" w:rsidRPr="00784FC5">
        <w:rPr>
          <w:rFonts w:ascii="Times New Roman" w:eastAsia="仿宋" w:hAnsi="Times New Roman"/>
          <w:bCs/>
          <w:sz w:val="32"/>
          <w:szCs w:val="32"/>
        </w:rPr>
        <w:t>。</w:t>
      </w:r>
      <w:r w:rsidRPr="00784FC5">
        <w:rPr>
          <w:rFonts w:ascii="Times New Roman" w:eastAsia="仿宋" w:hAnsi="Times New Roman"/>
          <w:bCs/>
          <w:sz w:val="32"/>
          <w:szCs w:val="32"/>
        </w:rPr>
        <w:t>全国股转公司</w:t>
      </w:r>
      <w:r w:rsidR="00253DD5" w:rsidRPr="00784FC5">
        <w:rPr>
          <w:rFonts w:ascii="Times New Roman" w:eastAsia="仿宋" w:hAnsi="Times New Roman"/>
          <w:bCs/>
          <w:sz w:val="32"/>
          <w:szCs w:val="32"/>
        </w:rPr>
        <w:t>发现</w:t>
      </w:r>
      <w:r w:rsidR="009D019B" w:rsidRPr="00784FC5">
        <w:rPr>
          <w:rFonts w:ascii="Times New Roman" w:eastAsia="仿宋" w:hAnsi="Times New Roman"/>
          <w:bCs/>
          <w:sz w:val="32"/>
          <w:szCs w:val="32"/>
        </w:rPr>
        <w:t>申请公司</w:t>
      </w:r>
      <w:r w:rsidR="00253DD5" w:rsidRPr="00784FC5">
        <w:rPr>
          <w:rFonts w:ascii="Times New Roman" w:eastAsia="仿宋" w:hAnsi="Times New Roman"/>
          <w:bCs/>
          <w:sz w:val="32"/>
          <w:szCs w:val="32"/>
        </w:rPr>
        <w:t>存在</w:t>
      </w:r>
      <w:r w:rsidR="00ED2F12" w:rsidRPr="00784FC5">
        <w:rPr>
          <w:rFonts w:ascii="Times New Roman" w:eastAsia="仿宋" w:hAnsi="Times New Roman"/>
          <w:bCs/>
          <w:sz w:val="32"/>
          <w:szCs w:val="32"/>
        </w:rPr>
        <w:t>暂停挂牌</w:t>
      </w:r>
      <w:r w:rsidR="007179DC" w:rsidRPr="00784FC5">
        <w:rPr>
          <w:rFonts w:ascii="Times New Roman" w:eastAsia="仿宋" w:hAnsi="Times New Roman"/>
          <w:bCs/>
          <w:sz w:val="32"/>
          <w:szCs w:val="32"/>
        </w:rPr>
        <w:t>手续</w:t>
      </w:r>
      <w:r w:rsidR="00ED2F12" w:rsidRPr="00784FC5">
        <w:rPr>
          <w:rFonts w:ascii="Times New Roman" w:eastAsia="仿宋" w:hAnsi="Times New Roman"/>
          <w:bCs/>
          <w:sz w:val="32"/>
          <w:szCs w:val="32"/>
        </w:rPr>
        <w:t>适用情形</w:t>
      </w:r>
      <w:r w:rsidR="00253DD5" w:rsidRPr="00784FC5">
        <w:rPr>
          <w:rFonts w:ascii="Times New Roman" w:eastAsia="仿宋" w:hAnsi="Times New Roman"/>
          <w:bCs/>
          <w:sz w:val="32"/>
          <w:szCs w:val="32"/>
        </w:rPr>
        <w:t>或发生其他影响股票挂牌的</w:t>
      </w:r>
      <w:r w:rsidR="00482D0E" w:rsidRPr="00784FC5">
        <w:rPr>
          <w:rFonts w:ascii="Times New Roman" w:eastAsia="仿宋" w:hAnsi="Times New Roman"/>
          <w:bCs/>
          <w:sz w:val="32"/>
          <w:szCs w:val="32"/>
        </w:rPr>
        <w:t>事项</w:t>
      </w:r>
      <w:r w:rsidR="00253DD5" w:rsidRPr="00784FC5">
        <w:rPr>
          <w:rFonts w:ascii="Times New Roman" w:eastAsia="仿宋" w:hAnsi="Times New Roman"/>
          <w:bCs/>
          <w:sz w:val="32"/>
          <w:szCs w:val="32"/>
        </w:rPr>
        <w:t>时，将</w:t>
      </w:r>
      <w:r w:rsidR="00ED2F12" w:rsidRPr="00784FC5">
        <w:rPr>
          <w:rFonts w:ascii="Times New Roman" w:eastAsia="仿宋" w:hAnsi="Times New Roman"/>
          <w:bCs/>
          <w:sz w:val="32"/>
          <w:szCs w:val="32"/>
        </w:rPr>
        <w:t>通过</w:t>
      </w:r>
      <w:r w:rsidR="00ED2F12" w:rsidRPr="00784FC5">
        <w:rPr>
          <w:rFonts w:ascii="Times New Roman" w:eastAsia="仿宋" w:hAnsi="Times New Roman"/>
          <w:bCs/>
          <w:sz w:val="32"/>
          <w:szCs w:val="32"/>
        </w:rPr>
        <w:t>BPM</w:t>
      </w:r>
      <w:r w:rsidR="00ED2F12" w:rsidRPr="00784FC5">
        <w:rPr>
          <w:rFonts w:ascii="Times New Roman" w:eastAsia="仿宋" w:hAnsi="Times New Roman"/>
          <w:bCs/>
          <w:sz w:val="32"/>
          <w:szCs w:val="32"/>
        </w:rPr>
        <w:t>系统</w:t>
      </w:r>
      <w:r w:rsidR="002E4CF9" w:rsidRPr="00784FC5">
        <w:rPr>
          <w:rFonts w:ascii="Times New Roman" w:eastAsia="仿宋" w:hAnsi="Times New Roman"/>
          <w:bCs/>
          <w:sz w:val="32"/>
          <w:szCs w:val="32"/>
        </w:rPr>
        <w:t>发起暂停挂牌</w:t>
      </w:r>
      <w:r w:rsidR="007179DC" w:rsidRPr="00784FC5">
        <w:rPr>
          <w:rFonts w:ascii="Times New Roman" w:eastAsia="仿宋" w:hAnsi="Times New Roman"/>
          <w:bCs/>
          <w:sz w:val="32"/>
          <w:szCs w:val="32"/>
        </w:rPr>
        <w:t>手续</w:t>
      </w:r>
      <w:r w:rsidR="00D223CC" w:rsidRPr="00784FC5">
        <w:rPr>
          <w:rFonts w:ascii="Times New Roman" w:eastAsia="仿宋" w:hAnsi="Times New Roman"/>
          <w:bCs/>
          <w:sz w:val="32"/>
          <w:szCs w:val="32"/>
        </w:rPr>
        <w:t>的</w:t>
      </w:r>
      <w:r w:rsidR="00ED2F12" w:rsidRPr="00784FC5">
        <w:rPr>
          <w:rFonts w:ascii="Times New Roman" w:eastAsia="仿宋" w:hAnsi="Times New Roman"/>
          <w:bCs/>
          <w:sz w:val="32"/>
          <w:szCs w:val="32"/>
        </w:rPr>
        <w:t>程序</w:t>
      </w:r>
      <w:r w:rsidR="00BE5339" w:rsidRPr="00784FC5">
        <w:rPr>
          <w:rFonts w:ascii="Times New Roman" w:eastAsia="仿宋" w:hAnsi="Times New Roman"/>
          <w:bCs/>
          <w:sz w:val="32"/>
          <w:szCs w:val="32"/>
        </w:rPr>
        <w:t>，并</w:t>
      </w:r>
      <w:r w:rsidR="00ED2F12" w:rsidRPr="00784FC5">
        <w:rPr>
          <w:rFonts w:ascii="Times New Roman" w:eastAsia="仿宋" w:hAnsi="Times New Roman"/>
          <w:bCs/>
          <w:sz w:val="32"/>
          <w:szCs w:val="32"/>
        </w:rPr>
        <w:t>及时</w:t>
      </w:r>
      <w:r w:rsidR="00BE5339" w:rsidRPr="00784FC5">
        <w:rPr>
          <w:rFonts w:ascii="Times New Roman" w:eastAsia="仿宋" w:hAnsi="Times New Roman"/>
          <w:bCs/>
          <w:sz w:val="32"/>
          <w:szCs w:val="32"/>
        </w:rPr>
        <w:t>通知主办券商项目</w:t>
      </w:r>
      <w:r w:rsidR="00BA0772" w:rsidRPr="00784FC5">
        <w:rPr>
          <w:rFonts w:ascii="Times New Roman" w:eastAsia="仿宋" w:hAnsi="Times New Roman"/>
          <w:bCs/>
          <w:sz w:val="32"/>
          <w:szCs w:val="32"/>
        </w:rPr>
        <w:t>人员</w:t>
      </w:r>
      <w:r w:rsidR="00BE5339" w:rsidRPr="00784FC5">
        <w:rPr>
          <w:rFonts w:ascii="Times New Roman" w:eastAsia="仿宋" w:hAnsi="Times New Roman"/>
          <w:bCs/>
          <w:sz w:val="32"/>
          <w:szCs w:val="32"/>
        </w:rPr>
        <w:t>。</w:t>
      </w:r>
    </w:p>
    <w:p w14:paraId="77E2DBCA" w14:textId="5B9FD4A1" w:rsidR="001C2E8E" w:rsidRPr="00784FC5" w:rsidRDefault="00881CE7">
      <w:pPr>
        <w:spacing w:line="600" w:lineRule="exact"/>
        <w:ind w:firstLineChars="200" w:firstLine="640"/>
        <w:outlineLvl w:val="2"/>
        <w:rPr>
          <w:rFonts w:ascii="Times New Roman" w:eastAsia="仿宋" w:hAnsi="Times New Roman"/>
          <w:bCs/>
          <w:sz w:val="32"/>
          <w:szCs w:val="32"/>
        </w:rPr>
      </w:pPr>
      <w:r w:rsidRPr="00784FC5">
        <w:rPr>
          <w:rFonts w:ascii="Times New Roman" w:eastAsia="仿宋" w:hAnsi="Times New Roman"/>
          <w:bCs/>
          <w:sz w:val="32"/>
          <w:szCs w:val="32"/>
        </w:rPr>
        <w:t>3</w:t>
      </w:r>
      <w:r w:rsidR="002802A5" w:rsidRPr="00784FC5">
        <w:rPr>
          <w:rFonts w:ascii="Times New Roman" w:eastAsia="仿宋" w:hAnsi="Times New Roman"/>
          <w:bCs/>
          <w:sz w:val="32"/>
          <w:szCs w:val="32"/>
        </w:rPr>
        <w:t>．</w:t>
      </w:r>
      <w:r w:rsidR="001C2E8E" w:rsidRPr="00784FC5">
        <w:rPr>
          <w:rFonts w:ascii="Times New Roman" w:eastAsia="仿宋" w:hAnsi="Times New Roman"/>
          <w:bCs/>
          <w:sz w:val="32"/>
          <w:szCs w:val="32"/>
        </w:rPr>
        <w:t>恢复挂牌手续</w:t>
      </w:r>
    </w:p>
    <w:p w14:paraId="288F5ED6" w14:textId="13129242" w:rsidR="001C2E8E" w:rsidRPr="00784FC5" w:rsidRDefault="009D019B" w:rsidP="00876BA9">
      <w:pPr>
        <w:widowControl/>
        <w:adjustRightInd w:val="0"/>
        <w:snapToGrid w:val="0"/>
        <w:spacing w:line="56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申请公司</w:t>
      </w:r>
      <w:r w:rsidR="00107543" w:rsidRPr="00784FC5">
        <w:rPr>
          <w:rFonts w:ascii="Times New Roman" w:eastAsia="仿宋" w:hAnsi="Times New Roman"/>
          <w:bCs/>
          <w:sz w:val="32"/>
          <w:szCs w:val="32"/>
        </w:rPr>
        <w:t>暂停挂牌</w:t>
      </w:r>
      <w:r w:rsidR="00B53E6C" w:rsidRPr="00784FC5">
        <w:rPr>
          <w:rFonts w:ascii="Times New Roman" w:eastAsia="仿宋" w:hAnsi="Times New Roman"/>
          <w:bCs/>
          <w:sz w:val="32"/>
          <w:szCs w:val="32"/>
        </w:rPr>
        <w:t>手续</w:t>
      </w:r>
      <w:r w:rsidR="00107543" w:rsidRPr="00784FC5">
        <w:rPr>
          <w:rFonts w:ascii="Times New Roman" w:eastAsia="仿宋" w:hAnsi="Times New Roman"/>
          <w:bCs/>
          <w:sz w:val="32"/>
          <w:szCs w:val="32"/>
        </w:rPr>
        <w:t>的事项消除后，主办券商</w:t>
      </w:r>
      <w:r w:rsidR="00BA0772" w:rsidRPr="00784FC5">
        <w:rPr>
          <w:rFonts w:ascii="Times New Roman" w:eastAsia="仿宋" w:hAnsi="Times New Roman"/>
          <w:bCs/>
          <w:sz w:val="32"/>
          <w:szCs w:val="32"/>
        </w:rPr>
        <w:t>应当</w:t>
      </w:r>
      <w:r w:rsidR="00FA06C4" w:rsidRPr="00784FC5">
        <w:rPr>
          <w:rFonts w:ascii="Times New Roman" w:eastAsia="仿宋" w:hAnsi="Times New Roman"/>
          <w:bCs/>
          <w:sz w:val="32"/>
          <w:szCs w:val="32"/>
        </w:rPr>
        <w:t>协助申请公司申请</w:t>
      </w:r>
      <w:r w:rsidR="00382F95" w:rsidRPr="00784FC5">
        <w:rPr>
          <w:rFonts w:ascii="Times New Roman" w:eastAsia="仿宋" w:hAnsi="Times New Roman"/>
          <w:bCs/>
          <w:sz w:val="32"/>
          <w:szCs w:val="32"/>
        </w:rPr>
        <w:t>恢复挂牌手续</w:t>
      </w:r>
      <w:r w:rsidR="00FA06C4" w:rsidRPr="00784FC5">
        <w:rPr>
          <w:rFonts w:ascii="Times New Roman" w:eastAsia="仿宋" w:hAnsi="Times New Roman"/>
          <w:bCs/>
          <w:sz w:val="32"/>
          <w:szCs w:val="32"/>
        </w:rPr>
        <w:t>，</w:t>
      </w:r>
      <w:r w:rsidR="001C2E8E" w:rsidRPr="00784FC5">
        <w:rPr>
          <w:rFonts w:ascii="Times New Roman" w:eastAsia="仿宋" w:hAnsi="Times New Roman"/>
          <w:bCs/>
          <w:sz w:val="32"/>
          <w:szCs w:val="32"/>
        </w:rPr>
        <w:t>或由全国股转公司发起恢复</w:t>
      </w:r>
      <w:r w:rsidR="00FA06C4" w:rsidRPr="00784FC5">
        <w:rPr>
          <w:rFonts w:ascii="Times New Roman" w:eastAsia="仿宋" w:hAnsi="Times New Roman"/>
          <w:bCs/>
          <w:sz w:val="32"/>
          <w:szCs w:val="32"/>
        </w:rPr>
        <w:t>挂牌</w:t>
      </w:r>
      <w:r w:rsidR="007179DC" w:rsidRPr="00784FC5">
        <w:rPr>
          <w:rFonts w:ascii="Times New Roman" w:eastAsia="仿宋" w:hAnsi="Times New Roman"/>
          <w:bCs/>
          <w:sz w:val="32"/>
          <w:szCs w:val="32"/>
        </w:rPr>
        <w:t>手续</w:t>
      </w:r>
      <w:r w:rsidR="00860EC9" w:rsidRPr="00784FC5">
        <w:rPr>
          <w:rFonts w:ascii="Times New Roman" w:eastAsia="仿宋" w:hAnsi="Times New Roman"/>
          <w:bCs/>
          <w:sz w:val="32"/>
          <w:szCs w:val="32"/>
        </w:rPr>
        <w:t>：</w:t>
      </w:r>
    </w:p>
    <w:p w14:paraId="632CFCE1" w14:textId="3E155638" w:rsidR="00BE5339" w:rsidRPr="00784FC5" w:rsidRDefault="00860EC9" w:rsidP="00876BA9">
      <w:pPr>
        <w:widowControl/>
        <w:adjustRightInd w:val="0"/>
        <w:snapToGrid w:val="0"/>
        <w:spacing w:line="56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w:t>
      </w:r>
      <w:r w:rsidRPr="00784FC5">
        <w:rPr>
          <w:rFonts w:ascii="Times New Roman" w:eastAsia="仿宋" w:hAnsi="Times New Roman"/>
          <w:bCs/>
          <w:sz w:val="32"/>
          <w:szCs w:val="32"/>
        </w:rPr>
        <w:t>1</w:t>
      </w:r>
      <w:r w:rsidRPr="00784FC5">
        <w:rPr>
          <w:rFonts w:ascii="Times New Roman" w:eastAsia="仿宋" w:hAnsi="Times New Roman"/>
          <w:bCs/>
          <w:sz w:val="32"/>
          <w:szCs w:val="32"/>
        </w:rPr>
        <w:t>）</w:t>
      </w:r>
      <w:r w:rsidR="0037586D" w:rsidRPr="00784FC5">
        <w:rPr>
          <w:rFonts w:ascii="Times New Roman" w:eastAsia="仿宋" w:hAnsi="Times New Roman"/>
          <w:bCs/>
          <w:sz w:val="32"/>
          <w:szCs w:val="32"/>
        </w:rPr>
        <w:t>申请公司或</w:t>
      </w:r>
      <w:r w:rsidRPr="00784FC5">
        <w:rPr>
          <w:rFonts w:ascii="Times New Roman" w:eastAsia="仿宋" w:hAnsi="Times New Roman"/>
          <w:bCs/>
          <w:sz w:val="32"/>
          <w:szCs w:val="32"/>
        </w:rPr>
        <w:t>主办券商申请恢复</w:t>
      </w:r>
      <w:r w:rsidR="0037586D" w:rsidRPr="00784FC5">
        <w:rPr>
          <w:rFonts w:ascii="Times New Roman" w:eastAsia="仿宋" w:hAnsi="Times New Roman"/>
          <w:bCs/>
          <w:sz w:val="32"/>
          <w:szCs w:val="32"/>
        </w:rPr>
        <w:t>挂牌</w:t>
      </w:r>
      <w:r w:rsidR="007179DC" w:rsidRPr="00784FC5">
        <w:rPr>
          <w:rFonts w:ascii="Times New Roman" w:eastAsia="仿宋" w:hAnsi="Times New Roman"/>
          <w:bCs/>
          <w:sz w:val="32"/>
          <w:szCs w:val="32"/>
        </w:rPr>
        <w:t>手续</w:t>
      </w:r>
      <w:r w:rsidR="00E6329A" w:rsidRPr="00784FC5">
        <w:rPr>
          <w:rFonts w:ascii="Times New Roman" w:eastAsia="仿宋" w:hAnsi="Times New Roman"/>
          <w:bCs/>
          <w:sz w:val="32"/>
          <w:szCs w:val="32"/>
        </w:rPr>
        <w:t>。</w:t>
      </w:r>
      <w:r w:rsidR="007179DC" w:rsidRPr="00784FC5">
        <w:rPr>
          <w:rFonts w:ascii="Times New Roman" w:eastAsia="仿宋" w:hAnsi="Times New Roman"/>
          <w:bCs/>
          <w:sz w:val="32"/>
          <w:szCs w:val="32"/>
        </w:rPr>
        <w:t>经申请公司或主办券商申请暂停的项目，</w:t>
      </w:r>
      <w:r w:rsidR="00B53E6C" w:rsidRPr="00784FC5">
        <w:rPr>
          <w:rFonts w:ascii="Times New Roman" w:eastAsia="仿宋" w:hAnsi="Times New Roman"/>
          <w:bCs/>
          <w:sz w:val="32"/>
          <w:szCs w:val="32"/>
        </w:rPr>
        <w:t>暂停事项已经消除的，</w:t>
      </w:r>
      <w:r w:rsidR="001C2E8E" w:rsidRPr="00784FC5">
        <w:rPr>
          <w:rFonts w:ascii="Times New Roman" w:eastAsia="仿宋" w:hAnsi="Times New Roman"/>
          <w:bCs/>
          <w:sz w:val="32"/>
          <w:szCs w:val="32"/>
        </w:rPr>
        <w:t>主办券商</w:t>
      </w:r>
      <w:r w:rsidR="0037586D" w:rsidRPr="00784FC5">
        <w:rPr>
          <w:rFonts w:ascii="Times New Roman" w:eastAsia="仿宋" w:hAnsi="Times New Roman"/>
          <w:bCs/>
          <w:sz w:val="32"/>
          <w:szCs w:val="32"/>
        </w:rPr>
        <w:t>应当协助申请公司</w:t>
      </w:r>
      <w:r w:rsidR="00FA06C4" w:rsidRPr="00784FC5">
        <w:rPr>
          <w:rFonts w:ascii="Times New Roman" w:eastAsia="仿宋" w:hAnsi="Times New Roman"/>
          <w:bCs/>
          <w:sz w:val="32"/>
          <w:szCs w:val="32"/>
        </w:rPr>
        <w:t>通过</w:t>
      </w:r>
      <w:r w:rsidR="00FA06C4" w:rsidRPr="00784FC5">
        <w:rPr>
          <w:rFonts w:ascii="Times New Roman" w:eastAsia="仿宋" w:hAnsi="Times New Roman"/>
          <w:bCs/>
          <w:sz w:val="32"/>
          <w:szCs w:val="32"/>
        </w:rPr>
        <w:t>BPM</w:t>
      </w:r>
      <w:r w:rsidR="00FA06C4" w:rsidRPr="00784FC5">
        <w:rPr>
          <w:rFonts w:ascii="Times New Roman" w:eastAsia="仿宋" w:hAnsi="Times New Roman"/>
          <w:bCs/>
          <w:sz w:val="32"/>
          <w:szCs w:val="32"/>
        </w:rPr>
        <w:t>系统提交</w:t>
      </w:r>
      <w:r w:rsidR="00574E54" w:rsidRPr="00784FC5">
        <w:rPr>
          <w:rFonts w:ascii="Times New Roman" w:eastAsia="仿宋" w:hAnsi="Times New Roman"/>
          <w:bCs/>
          <w:sz w:val="32"/>
          <w:szCs w:val="32"/>
        </w:rPr>
        <w:t>加盖公章的</w:t>
      </w:r>
      <w:r w:rsidR="001C2E8E" w:rsidRPr="00784FC5">
        <w:rPr>
          <w:rFonts w:ascii="Times New Roman" w:eastAsia="仿宋" w:hAnsi="Times New Roman"/>
          <w:bCs/>
          <w:sz w:val="32"/>
          <w:szCs w:val="32"/>
        </w:rPr>
        <w:t>恢复</w:t>
      </w:r>
      <w:r w:rsidR="00FA06C4" w:rsidRPr="00784FC5">
        <w:rPr>
          <w:rFonts w:ascii="Times New Roman" w:eastAsia="仿宋" w:hAnsi="Times New Roman"/>
          <w:bCs/>
          <w:sz w:val="32"/>
          <w:szCs w:val="32"/>
        </w:rPr>
        <w:t>挂牌</w:t>
      </w:r>
      <w:r w:rsidR="00B53E6C" w:rsidRPr="00784FC5">
        <w:rPr>
          <w:rFonts w:ascii="Times New Roman" w:eastAsia="仿宋" w:hAnsi="Times New Roman"/>
          <w:bCs/>
          <w:sz w:val="32"/>
          <w:szCs w:val="32"/>
        </w:rPr>
        <w:t>手续的</w:t>
      </w:r>
      <w:r w:rsidR="00FA06C4" w:rsidRPr="00784FC5">
        <w:rPr>
          <w:rFonts w:ascii="Times New Roman" w:eastAsia="仿宋" w:hAnsi="Times New Roman"/>
          <w:bCs/>
          <w:sz w:val="32"/>
          <w:szCs w:val="32"/>
        </w:rPr>
        <w:t>申请，申请文件</w:t>
      </w:r>
      <w:r w:rsidR="001C2E8E" w:rsidRPr="00784FC5">
        <w:rPr>
          <w:rFonts w:ascii="Times New Roman" w:eastAsia="仿宋" w:hAnsi="Times New Roman"/>
          <w:bCs/>
          <w:sz w:val="32"/>
          <w:szCs w:val="32"/>
        </w:rPr>
        <w:t>应</w:t>
      </w:r>
      <w:r w:rsidR="00FA06C4" w:rsidRPr="00784FC5">
        <w:rPr>
          <w:rFonts w:ascii="Times New Roman" w:eastAsia="仿宋" w:hAnsi="Times New Roman"/>
          <w:bCs/>
          <w:sz w:val="32"/>
          <w:szCs w:val="32"/>
        </w:rPr>
        <w:t>当</w:t>
      </w:r>
      <w:r w:rsidR="00382F95" w:rsidRPr="00784FC5">
        <w:rPr>
          <w:rFonts w:ascii="Times New Roman" w:eastAsia="仿宋" w:hAnsi="Times New Roman"/>
          <w:bCs/>
          <w:sz w:val="32"/>
          <w:szCs w:val="32"/>
        </w:rPr>
        <w:t>写明暂停</w:t>
      </w:r>
      <w:r w:rsidR="001C2E8E" w:rsidRPr="00784FC5">
        <w:rPr>
          <w:rFonts w:ascii="Times New Roman" w:eastAsia="仿宋" w:hAnsi="Times New Roman"/>
          <w:bCs/>
          <w:sz w:val="32"/>
          <w:szCs w:val="32"/>
        </w:rPr>
        <w:t>挂牌</w:t>
      </w:r>
      <w:r w:rsidR="00B53E6C" w:rsidRPr="00784FC5">
        <w:rPr>
          <w:rFonts w:ascii="Times New Roman" w:eastAsia="仿宋" w:hAnsi="Times New Roman"/>
          <w:bCs/>
          <w:sz w:val="32"/>
          <w:szCs w:val="32"/>
        </w:rPr>
        <w:t>手续</w:t>
      </w:r>
      <w:r w:rsidR="00382F95" w:rsidRPr="00784FC5">
        <w:rPr>
          <w:rFonts w:ascii="Times New Roman" w:eastAsia="仿宋" w:hAnsi="Times New Roman"/>
          <w:bCs/>
          <w:sz w:val="32"/>
          <w:szCs w:val="32"/>
        </w:rPr>
        <w:t>事项消除的</w:t>
      </w:r>
      <w:r w:rsidR="00CA76FA" w:rsidRPr="00784FC5">
        <w:rPr>
          <w:rFonts w:ascii="Times New Roman" w:eastAsia="仿宋" w:hAnsi="Times New Roman"/>
          <w:bCs/>
          <w:sz w:val="32"/>
          <w:szCs w:val="32"/>
        </w:rPr>
        <w:t>具体</w:t>
      </w:r>
      <w:r w:rsidR="00382F95" w:rsidRPr="00784FC5">
        <w:rPr>
          <w:rFonts w:ascii="Times New Roman" w:eastAsia="仿宋" w:hAnsi="Times New Roman"/>
          <w:bCs/>
          <w:sz w:val="32"/>
          <w:szCs w:val="32"/>
        </w:rPr>
        <w:t>情况</w:t>
      </w:r>
      <w:r w:rsidR="0091031B" w:rsidRPr="00784FC5">
        <w:rPr>
          <w:rFonts w:ascii="Times New Roman" w:eastAsia="仿宋" w:hAnsi="Times New Roman"/>
          <w:bCs/>
          <w:sz w:val="32"/>
          <w:szCs w:val="32"/>
        </w:rPr>
        <w:t>、</w:t>
      </w:r>
      <w:r w:rsidR="00382F95" w:rsidRPr="00784FC5">
        <w:rPr>
          <w:rFonts w:ascii="Times New Roman" w:eastAsia="仿宋" w:hAnsi="Times New Roman"/>
          <w:bCs/>
          <w:sz w:val="32"/>
          <w:szCs w:val="32"/>
        </w:rPr>
        <w:t>对公司</w:t>
      </w:r>
      <w:r w:rsidR="007179DC" w:rsidRPr="00784FC5">
        <w:rPr>
          <w:rFonts w:ascii="Times New Roman" w:eastAsia="仿宋" w:hAnsi="Times New Roman"/>
          <w:bCs/>
          <w:sz w:val="32"/>
          <w:szCs w:val="32"/>
        </w:rPr>
        <w:t>股票</w:t>
      </w:r>
      <w:r w:rsidR="00382F95" w:rsidRPr="00784FC5">
        <w:rPr>
          <w:rFonts w:ascii="Times New Roman" w:eastAsia="仿宋" w:hAnsi="Times New Roman"/>
          <w:bCs/>
          <w:sz w:val="32"/>
          <w:szCs w:val="32"/>
        </w:rPr>
        <w:t>挂牌</w:t>
      </w:r>
      <w:r w:rsidR="00CA76FA" w:rsidRPr="00784FC5">
        <w:rPr>
          <w:rFonts w:ascii="Times New Roman" w:eastAsia="仿宋" w:hAnsi="Times New Roman"/>
          <w:bCs/>
          <w:sz w:val="32"/>
          <w:szCs w:val="32"/>
        </w:rPr>
        <w:t>的</w:t>
      </w:r>
      <w:r w:rsidR="00382F95" w:rsidRPr="00784FC5">
        <w:rPr>
          <w:rFonts w:ascii="Times New Roman" w:eastAsia="仿宋" w:hAnsi="Times New Roman"/>
          <w:bCs/>
          <w:sz w:val="32"/>
          <w:szCs w:val="32"/>
        </w:rPr>
        <w:t>影响，</w:t>
      </w:r>
      <w:r w:rsidR="00D439A4" w:rsidRPr="00784FC5">
        <w:rPr>
          <w:rFonts w:ascii="Times New Roman" w:eastAsia="仿宋" w:hAnsi="Times New Roman"/>
          <w:bCs/>
          <w:sz w:val="32"/>
          <w:szCs w:val="32"/>
        </w:rPr>
        <w:t>全国股转公司根据其申请履行恢复挂牌</w:t>
      </w:r>
      <w:r w:rsidR="007179DC" w:rsidRPr="00784FC5">
        <w:rPr>
          <w:rFonts w:ascii="Times New Roman" w:eastAsia="仿宋" w:hAnsi="Times New Roman"/>
          <w:bCs/>
          <w:sz w:val="32"/>
          <w:szCs w:val="32"/>
        </w:rPr>
        <w:t>手续</w:t>
      </w:r>
      <w:r w:rsidR="00D439A4" w:rsidRPr="00784FC5">
        <w:rPr>
          <w:rFonts w:ascii="Times New Roman" w:eastAsia="仿宋" w:hAnsi="Times New Roman"/>
          <w:bCs/>
          <w:sz w:val="32"/>
          <w:szCs w:val="32"/>
        </w:rPr>
        <w:t>流程。</w:t>
      </w:r>
    </w:p>
    <w:p w14:paraId="64084965" w14:textId="611974FA" w:rsidR="002B19B4" w:rsidRPr="00784FC5" w:rsidRDefault="00860EC9" w:rsidP="00876BA9">
      <w:pPr>
        <w:widowControl/>
        <w:adjustRightInd w:val="0"/>
        <w:snapToGrid w:val="0"/>
        <w:spacing w:line="56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lastRenderedPageBreak/>
        <w:t>（</w:t>
      </w:r>
      <w:r w:rsidRPr="00784FC5">
        <w:rPr>
          <w:rFonts w:ascii="Times New Roman" w:eastAsia="仿宋" w:hAnsi="Times New Roman"/>
          <w:bCs/>
          <w:sz w:val="32"/>
          <w:szCs w:val="32"/>
        </w:rPr>
        <w:t>2</w:t>
      </w:r>
      <w:r w:rsidRPr="00784FC5">
        <w:rPr>
          <w:rFonts w:ascii="Times New Roman" w:eastAsia="仿宋" w:hAnsi="Times New Roman"/>
          <w:bCs/>
          <w:sz w:val="32"/>
          <w:szCs w:val="32"/>
        </w:rPr>
        <w:t>）全国股转公司发起恢复</w:t>
      </w:r>
      <w:r w:rsidR="0037586D" w:rsidRPr="00784FC5">
        <w:rPr>
          <w:rFonts w:ascii="Times New Roman" w:eastAsia="仿宋" w:hAnsi="Times New Roman"/>
          <w:bCs/>
          <w:sz w:val="32"/>
          <w:szCs w:val="32"/>
        </w:rPr>
        <w:t>挂牌</w:t>
      </w:r>
      <w:r w:rsidR="007179DC" w:rsidRPr="00784FC5">
        <w:rPr>
          <w:rFonts w:ascii="Times New Roman" w:eastAsia="仿宋" w:hAnsi="Times New Roman"/>
          <w:bCs/>
          <w:sz w:val="32"/>
          <w:szCs w:val="32"/>
        </w:rPr>
        <w:t>手续</w:t>
      </w:r>
      <w:r w:rsidR="00E6329A" w:rsidRPr="00784FC5">
        <w:rPr>
          <w:rFonts w:ascii="Times New Roman" w:eastAsia="仿宋" w:hAnsi="Times New Roman"/>
          <w:bCs/>
          <w:sz w:val="32"/>
          <w:szCs w:val="32"/>
        </w:rPr>
        <w:t>。</w:t>
      </w:r>
      <w:r w:rsidR="00041A68" w:rsidRPr="00784FC5">
        <w:rPr>
          <w:rFonts w:ascii="Times New Roman" w:eastAsia="仿宋" w:hAnsi="Times New Roman"/>
          <w:bCs/>
          <w:sz w:val="32"/>
          <w:szCs w:val="32"/>
        </w:rPr>
        <w:t>经全国股转公司发起暂停的项目，暂停事项已经消除的，由全国股转公司</w:t>
      </w:r>
      <w:r w:rsidR="00FA06C4" w:rsidRPr="00784FC5">
        <w:rPr>
          <w:rFonts w:ascii="Times New Roman" w:eastAsia="仿宋" w:hAnsi="Times New Roman"/>
          <w:bCs/>
          <w:sz w:val="32"/>
          <w:szCs w:val="32"/>
        </w:rPr>
        <w:t>通过</w:t>
      </w:r>
      <w:r w:rsidR="00FA06C4" w:rsidRPr="00784FC5">
        <w:rPr>
          <w:rFonts w:ascii="Times New Roman" w:eastAsia="仿宋" w:hAnsi="Times New Roman"/>
          <w:bCs/>
          <w:sz w:val="32"/>
          <w:szCs w:val="32"/>
        </w:rPr>
        <w:t>BPM</w:t>
      </w:r>
      <w:r w:rsidR="00FA06C4" w:rsidRPr="00784FC5">
        <w:rPr>
          <w:rFonts w:ascii="Times New Roman" w:eastAsia="仿宋" w:hAnsi="Times New Roman"/>
          <w:bCs/>
          <w:sz w:val="32"/>
          <w:szCs w:val="32"/>
        </w:rPr>
        <w:t>系统</w:t>
      </w:r>
      <w:r w:rsidR="00B53E6C" w:rsidRPr="00784FC5">
        <w:rPr>
          <w:rFonts w:ascii="Times New Roman" w:eastAsia="仿宋" w:hAnsi="Times New Roman"/>
          <w:bCs/>
          <w:sz w:val="32"/>
          <w:szCs w:val="32"/>
        </w:rPr>
        <w:t>履行</w:t>
      </w:r>
      <w:r w:rsidR="00041A68" w:rsidRPr="00784FC5">
        <w:rPr>
          <w:rFonts w:ascii="Times New Roman" w:eastAsia="仿宋" w:hAnsi="Times New Roman"/>
          <w:bCs/>
          <w:sz w:val="32"/>
          <w:szCs w:val="32"/>
        </w:rPr>
        <w:t>恢复挂牌</w:t>
      </w:r>
      <w:r w:rsidR="007179DC" w:rsidRPr="00784FC5">
        <w:rPr>
          <w:rFonts w:ascii="Times New Roman" w:eastAsia="仿宋" w:hAnsi="Times New Roman"/>
          <w:bCs/>
          <w:sz w:val="32"/>
          <w:szCs w:val="32"/>
        </w:rPr>
        <w:t>手续</w:t>
      </w:r>
      <w:r w:rsidR="00FA06C4" w:rsidRPr="00784FC5">
        <w:rPr>
          <w:rFonts w:ascii="Times New Roman" w:eastAsia="仿宋" w:hAnsi="Times New Roman"/>
          <w:bCs/>
          <w:sz w:val="32"/>
          <w:szCs w:val="32"/>
        </w:rPr>
        <w:t>程序</w:t>
      </w:r>
      <w:r w:rsidR="00041A68" w:rsidRPr="00784FC5">
        <w:rPr>
          <w:rFonts w:ascii="Times New Roman" w:eastAsia="仿宋" w:hAnsi="Times New Roman"/>
          <w:bCs/>
          <w:sz w:val="32"/>
          <w:szCs w:val="32"/>
        </w:rPr>
        <w:t>，并</w:t>
      </w:r>
      <w:r w:rsidR="00BE5339" w:rsidRPr="00784FC5">
        <w:rPr>
          <w:rFonts w:ascii="Times New Roman" w:eastAsia="仿宋" w:hAnsi="Times New Roman"/>
          <w:bCs/>
          <w:sz w:val="32"/>
          <w:szCs w:val="32"/>
        </w:rPr>
        <w:t>通知主办券商项目</w:t>
      </w:r>
      <w:r w:rsidR="00D439A4" w:rsidRPr="00784FC5">
        <w:rPr>
          <w:rFonts w:ascii="Times New Roman" w:eastAsia="仿宋" w:hAnsi="Times New Roman"/>
          <w:bCs/>
          <w:sz w:val="32"/>
          <w:szCs w:val="32"/>
        </w:rPr>
        <w:t>人员</w:t>
      </w:r>
      <w:r w:rsidR="00BE5339" w:rsidRPr="00784FC5">
        <w:rPr>
          <w:rFonts w:ascii="Times New Roman" w:eastAsia="仿宋" w:hAnsi="Times New Roman"/>
          <w:bCs/>
          <w:sz w:val="32"/>
          <w:szCs w:val="32"/>
        </w:rPr>
        <w:t>。</w:t>
      </w:r>
    </w:p>
    <w:p w14:paraId="5CD49FEE" w14:textId="28A98C90" w:rsidR="002B19B4" w:rsidRPr="00784FC5" w:rsidRDefault="002B19B4" w:rsidP="00876BA9">
      <w:pPr>
        <w:widowControl/>
        <w:adjustRightInd w:val="0"/>
        <w:snapToGrid w:val="0"/>
        <w:spacing w:line="56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已恢复挂牌手续的项目</w:t>
      </w:r>
      <w:r w:rsidR="00574E54" w:rsidRPr="00784FC5">
        <w:rPr>
          <w:rFonts w:ascii="Times New Roman" w:eastAsia="仿宋" w:hAnsi="Times New Roman"/>
          <w:bCs/>
          <w:sz w:val="32"/>
          <w:szCs w:val="32"/>
        </w:rPr>
        <w:t>按照</w:t>
      </w:r>
      <w:r w:rsidRPr="00784FC5">
        <w:rPr>
          <w:rFonts w:ascii="Times New Roman" w:eastAsia="仿宋" w:hAnsi="Times New Roman"/>
          <w:bCs/>
          <w:sz w:val="32"/>
          <w:szCs w:val="32"/>
        </w:rPr>
        <w:t>本指南规定的业务流程继续完成后续挂牌程序。</w:t>
      </w:r>
    </w:p>
    <w:p w14:paraId="03173E27" w14:textId="04A8EA62" w:rsidR="00860EC9" w:rsidRPr="00784FC5" w:rsidRDefault="00382F95" w:rsidP="00876BA9">
      <w:pPr>
        <w:widowControl/>
        <w:adjustRightInd w:val="0"/>
        <w:snapToGrid w:val="0"/>
        <w:spacing w:line="56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如暂停挂牌</w:t>
      </w:r>
      <w:r w:rsidR="00B53E6C" w:rsidRPr="00784FC5">
        <w:rPr>
          <w:rFonts w:ascii="Times New Roman" w:eastAsia="仿宋" w:hAnsi="Times New Roman"/>
          <w:bCs/>
          <w:sz w:val="32"/>
          <w:szCs w:val="32"/>
        </w:rPr>
        <w:t>手续</w:t>
      </w:r>
      <w:r w:rsidRPr="00784FC5">
        <w:rPr>
          <w:rFonts w:ascii="Times New Roman" w:eastAsia="仿宋" w:hAnsi="Times New Roman"/>
          <w:bCs/>
          <w:sz w:val="32"/>
          <w:szCs w:val="32"/>
        </w:rPr>
        <w:t>事项属实，公司不符合挂牌条件的，</w:t>
      </w:r>
      <w:r w:rsidR="00EE4928" w:rsidRPr="00784FC5">
        <w:rPr>
          <w:rFonts w:ascii="Times New Roman" w:eastAsia="仿宋" w:hAnsi="Times New Roman"/>
          <w:bCs/>
          <w:sz w:val="32"/>
          <w:szCs w:val="32"/>
        </w:rPr>
        <w:t>或</w:t>
      </w:r>
      <w:r w:rsidR="009D019B" w:rsidRPr="00784FC5">
        <w:rPr>
          <w:rFonts w:ascii="Times New Roman" w:eastAsia="仿宋" w:hAnsi="Times New Roman"/>
          <w:bCs/>
          <w:sz w:val="32"/>
          <w:szCs w:val="32"/>
        </w:rPr>
        <w:t>申请公司</w:t>
      </w:r>
      <w:r w:rsidR="00EE4928" w:rsidRPr="00784FC5">
        <w:rPr>
          <w:rFonts w:ascii="Times New Roman" w:eastAsia="仿宋" w:hAnsi="Times New Roman"/>
          <w:bCs/>
          <w:sz w:val="32"/>
          <w:szCs w:val="32"/>
        </w:rPr>
        <w:t>撤回申请材料的，</w:t>
      </w:r>
      <w:r w:rsidR="009D019B" w:rsidRPr="00784FC5">
        <w:rPr>
          <w:rFonts w:ascii="Times New Roman" w:eastAsia="仿宋" w:hAnsi="Times New Roman"/>
          <w:bCs/>
          <w:sz w:val="32"/>
          <w:szCs w:val="32"/>
        </w:rPr>
        <w:t>申请公司</w:t>
      </w:r>
      <w:r w:rsidRPr="00784FC5">
        <w:rPr>
          <w:rFonts w:ascii="Times New Roman" w:eastAsia="仿宋" w:hAnsi="Times New Roman"/>
          <w:bCs/>
          <w:sz w:val="32"/>
          <w:szCs w:val="32"/>
        </w:rPr>
        <w:t>和主办券商应当</w:t>
      </w:r>
      <w:r w:rsidR="00FA06C4" w:rsidRPr="00784FC5">
        <w:rPr>
          <w:rFonts w:ascii="Times New Roman" w:eastAsia="仿宋" w:hAnsi="Times New Roman"/>
          <w:bCs/>
          <w:sz w:val="32"/>
          <w:szCs w:val="32"/>
        </w:rPr>
        <w:t>按</w:t>
      </w:r>
      <w:r w:rsidR="00F84C3F" w:rsidRPr="00784FC5">
        <w:rPr>
          <w:rFonts w:ascii="Times New Roman" w:eastAsia="仿宋" w:hAnsi="Times New Roman"/>
          <w:bCs/>
          <w:sz w:val="32"/>
          <w:szCs w:val="32"/>
        </w:rPr>
        <w:t>照</w:t>
      </w:r>
      <w:r w:rsidR="00CA76FA" w:rsidRPr="00784FC5">
        <w:rPr>
          <w:rFonts w:ascii="Times New Roman" w:eastAsia="仿宋" w:hAnsi="Times New Roman"/>
          <w:bCs/>
          <w:sz w:val="32"/>
          <w:szCs w:val="32"/>
        </w:rPr>
        <w:t>“</w:t>
      </w:r>
      <w:r w:rsidR="00F84C3F" w:rsidRPr="00784FC5">
        <w:rPr>
          <w:rFonts w:ascii="Times New Roman" w:eastAsia="楷体" w:hAnsi="Times New Roman"/>
          <w:kern w:val="0"/>
          <w:sz w:val="32"/>
          <w:szCs w:val="30"/>
        </w:rPr>
        <w:t>三</w:t>
      </w:r>
      <w:r w:rsidR="00FA06C4" w:rsidRPr="00784FC5">
        <w:rPr>
          <w:rFonts w:ascii="Times New Roman" w:eastAsia="楷体" w:hAnsi="Times New Roman"/>
          <w:kern w:val="0"/>
          <w:sz w:val="32"/>
          <w:szCs w:val="30"/>
        </w:rPr>
        <w:t>、其他事项</w:t>
      </w:r>
      <w:r w:rsidR="00F84C3F" w:rsidRPr="00784FC5">
        <w:rPr>
          <w:rFonts w:ascii="Times New Roman" w:eastAsia="楷体" w:hAnsi="Times New Roman"/>
          <w:kern w:val="0"/>
          <w:sz w:val="32"/>
          <w:szCs w:val="30"/>
        </w:rPr>
        <w:t>（二）</w:t>
      </w:r>
      <w:r w:rsidR="00FA06C4" w:rsidRPr="00784FC5">
        <w:rPr>
          <w:rFonts w:ascii="Times New Roman" w:eastAsia="楷体" w:hAnsi="Times New Roman"/>
          <w:kern w:val="0"/>
          <w:sz w:val="32"/>
          <w:szCs w:val="30"/>
        </w:rPr>
        <w:t>终止挂牌</w:t>
      </w:r>
      <w:r w:rsidR="007179DC" w:rsidRPr="00784FC5">
        <w:rPr>
          <w:rFonts w:ascii="Times New Roman" w:eastAsia="楷体" w:hAnsi="Times New Roman"/>
          <w:kern w:val="0"/>
          <w:sz w:val="32"/>
          <w:szCs w:val="30"/>
        </w:rPr>
        <w:t>手续</w:t>
      </w:r>
      <w:r w:rsidR="00CA76FA" w:rsidRPr="00784FC5">
        <w:rPr>
          <w:rFonts w:ascii="Times New Roman" w:eastAsia="仿宋" w:hAnsi="Times New Roman"/>
          <w:bCs/>
          <w:sz w:val="32"/>
          <w:szCs w:val="32"/>
        </w:rPr>
        <w:t>”</w:t>
      </w:r>
      <w:r w:rsidR="00B53E6C" w:rsidRPr="00784FC5">
        <w:rPr>
          <w:rFonts w:ascii="Times New Roman" w:eastAsia="仿宋" w:hAnsi="Times New Roman"/>
          <w:bCs/>
          <w:sz w:val="32"/>
          <w:szCs w:val="32"/>
        </w:rPr>
        <w:t>的规定</w:t>
      </w:r>
      <w:r w:rsidR="00F84C3F" w:rsidRPr="00784FC5">
        <w:rPr>
          <w:rFonts w:ascii="Times New Roman" w:eastAsia="仿宋" w:hAnsi="Times New Roman"/>
          <w:bCs/>
          <w:sz w:val="32"/>
          <w:szCs w:val="32"/>
        </w:rPr>
        <w:t>办理</w:t>
      </w:r>
      <w:r w:rsidR="002B19B4" w:rsidRPr="00784FC5">
        <w:rPr>
          <w:rFonts w:ascii="Times New Roman" w:eastAsia="仿宋" w:hAnsi="Times New Roman"/>
          <w:bCs/>
          <w:sz w:val="32"/>
          <w:szCs w:val="32"/>
        </w:rPr>
        <w:t>。</w:t>
      </w:r>
    </w:p>
    <w:p w14:paraId="2DED635A" w14:textId="1C699EA5" w:rsidR="00D4353B" w:rsidRPr="00784FC5" w:rsidRDefault="00784FC5" w:rsidP="00784FC5">
      <w:pPr>
        <w:spacing w:line="600" w:lineRule="exact"/>
        <w:outlineLvl w:val="1"/>
        <w:rPr>
          <w:rFonts w:ascii="Times New Roman" w:eastAsia="楷体" w:hAnsi="Times New Roman"/>
          <w:bCs/>
          <w:sz w:val="32"/>
          <w:szCs w:val="32"/>
        </w:rPr>
      </w:pPr>
      <w:r w:rsidRPr="00784FC5">
        <w:rPr>
          <w:rFonts w:ascii="Times New Roman" w:eastAsia="楷体" w:hAnsi="Times New Roman"/>
          <w:bCs/>
          <w:sz w:val="32"/>
          <w:szCs w:val="32"/>
        </w:rPr>
        <w:t xml:space="preserve">   </w:t>
      </w:r>
      <w:r w:rsidR="00610479" w:rsidRPr="00784FC5">
        <w:rPr>
          <w:rFonts w:ascii="Times New Roman" w:eastAsia="楷体" w:hAnsi="Times New Roman"/>
          <w:bCs/>
          <w:sz w:val="32"/>
          <w:szCs w:val="32"/>
        </w:rPr>
        <w:t>（二）</w:t>
      </w:r>
      <w:r w:rsidR="00BE27D9" w:rsidRPr="00784FC5">
        <w:rPr>
          <w:rFonts w:ascii="Times New Roman" w:eastAsia="楷体" w:hAnsi="Times New Roman"/>
          <w:bCs/>
          <w:sz w:val="32"/>
          <w:szCs w:val="32"/>
        </w:rPr>
        <w:t>终止</w:t>
      </w:r>
      <w:r w:rsidR="00860EC9" w:rsidRPr="00784FC5">
        <w:rPr>
          <w:rFonts w:ascii="Times New Roman" w:eastAsia="楷体" w:hAnsi="Times New Roman"/>
          <w:bCs/>
          <w:sz w:val="32"/>
          <w:szCs w:val="32"/>
        </w:rPr>
        <w:t>挂牌</w:t>
      </w:r>
      <w:r w:rsidR="007179DC" w:rsidRPr="00784FC5">
        <w:rPr>
          <w:rFonts w:ascii="Times New Roman" w:eastAsia="楷体" w:hAnsi="Times New Roman"/>
          <w:bCs/>
          <w:sz w:val="32"/>
          <w:szCs w:val="32"/>
        </w:rPr>
        <w:t>手续</w:t>
      </w:r>
    </w:p>
    <w:p w14:paraId="191CD750" w14:textId="79D12E05" w:rsidR="00BE27D9" w:rsidRPr="00784FC5" w:rsidRDefault="00BE27D9" w:rsidP="00876BA9">
      <w:pPr>
        <w:widowControl/>
        <w:adjustRightInd w:val="0"/>
        <w:snapToGrid w:val="0"/>
        <w:spacing w:line="56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在取得</w:t>
      </w:r>
      <w:proofErr w:type="gramStart"/>
      <w:r w:rsidRPr="00784FC5">
        <w:rPr>
          <w:rFonts w:ascii="Times New Roman" w:eastAsia="仿宋" w:hAnsi="Times New Roman"/>
          <w:bCs/>
          <w:sz w:val="32"/>
          <w:szCs w:val="32"/>
        </w:rPr>
        <w:t>同意函</w:t>
      </w:r>
      <w:r w:rsidR="008C5EBD" w:rsidRPr="00784FC5">
        <w:rPr>
          <w:rFonts w:ascii="Times New Roman" w:eastAsia="仿宋" w:hAnsi="Times New Roman"/>
          <w:bCs/>
          <w:sz w:val="32"/>
          <w:szCs w:val="32"/>
        </w:rPr>
        <w:t>但</w:t>
      </w:r>
      <w:r w:rsidRPr="00784FC5">
        <w:rPr>
          <w:rFonts w:ascii="Times New Roman" w:eastAsia="仿宋" w:hAnsi="Times New Roman"/>
          <w:bCs/>
          <w:sz w:val="32"/>
          <w:szCs w:val="32"/>
        </w:rPr>
        <w:t>尚未</w:t>
      </w:r>
      <w:proofErr w:type="gramEnd"/>
      <w:r w:rsidRPr="00784FC5">
        <w:rPr>
          <w:rFonts w:ascii="Times New Roman" w:eastAsia="仿宋" w:hAnsi="Times New Roman"/>
          <w:bCs/>
          <w:sz w:val="32"/>
          <w:szCs w:val="32"/>
        </w:rPr>
        <w:t>完成股票挂牌的情况下，</w:t>
      </w:r>
      <w:r w:rsidR="000A4069" w:rsidRPr="00784FC5">
        <w:rPr>
          <w:rFonts w:ascii="Times New Roman" w:eastAsia="仿宋" w:hAnsi="Times New Roman"/>
          <w:bCs/>
          <w:sz w:val="32"/>
          <w:szCs w:val="32"/>
        </w:rPr>
        <w:t>（</w:t>
      </w:r>
      <w:r w:rsidR="000A4069" w:rsidRPr="00784FC5">
        <w:rPr>
          <w:rFonts w:ascii="Times New Roman" w:eastAsia="仿宋" w:hAnsi="Times New Roman"/>
          <w:bCs/>
          <w:sz w:val="32"/>
          <w:szCs w:val="32"/>
        </w:rPr>
        <w:t>1</w:t>
      </w:r>
      <w:r w:rsidR="000A4069" w:rsidRPr="00784FC5">
        <w:rPr>
          <w:rFonts w:ascii="Times New Roman" w:eastAsia="仿宋" w:hAnsi="Times New Roman"/>
          <w:bCs/>
          <w:sz w:val="32"/>
          <w:szCs w:val="32"/>
        </w:rPr>
        <w:t>）</w:t>
      </w:r>
      <w:r w:rsidR="000B7C17" w:rsidRPr="00784FC5">
        <w:rPr>
          <w:rFonts w:ascii="Times New Roman" w:eastAsia="仿宋" w:hAnsi="Times New Roman"/>
          <w:bCs/>
          <w:sz w:val="32"/>
          <w:szCs w:val="32"/>
        </w:rPr>
        <w:t>申请公司</w:t>
      </w:r>
      <w:r w:rsidRPr="00784FC5">
        <w:rPr>
          <w:rFonts w:ascii="Times New Roman" w:eastAsia="仿宋" w:hAnsi="Times New Roman"/>
          <w:bCs/>
          <w:sz w:val="32"/>
          <w:szCs w:val="32"/>
        </w:rPr>
        <w:t>可</w:t>
      </w:r>
      <w:r w:rsidR="00282AA0" w:rsidRPr="00784FC5">
        <w:rPr>
          <w:rFonts w:ascii="Times New Roman" w:eastAsia="仿宋" w:hAnsi="Times New Roman"/>
          <w:bCs/>
          <w:sz w:val="32"/>
          <w:szCs w:val="32"/>
        </w:rPr>
        <w:t>以</w:t>
      </w:r>
      <w:r w:rsidRPr="00784FC5">
        <w:rPr>
          <w:rFonts w:ascii="Times New Roman" w:eastAsia="仿宋" w:hAnsi="Times New Roman"/>
          <w:bCs/>
          <w:sz w:val="32"/>
          <w:szCs w:val="32"/>
        </w:rPr>
        <w:t>申请终止</w:t>
      </w:r>
      <w:r w:rsidR="008E3E48" w:rsidRPr="00784FC5">
        <w:rPr>
          <w:rFonts w:ascii="Times New Roman" w:eastAsia="仿宋" w:hAnsi="Times New Roman"/>
          <w:bCs/>
          <w:sz w:val="32"/>
          <w:szCs w:val="32"/>
        </w:rPr>
        <w:t>挂牌</w:t>
      </w:r>
      <w:r w:rsidR="007179DC" w:rsidRPr="00784FC5">
        <w:rPr>
          <w:rFonts w:ascii="Times New Roman" w:eastAsia="仿宋" w:hAnsi="Times New Roman"/>
          <w:bCs/>
          <w:sz w:val="32"/>
          <w:szCs w:val="32"/>
        </w:rPr>
        <w:t>手续</w:t>
      </w:r>
      <w:r w:rsidR="000A4069" w:rsidRPr="00784FC5">
        <w:rPr>
          <w:rFonts w:ascii="Times New Roman" w:eastAsia="仿宋" w:hAnsi="Times New Roman"/>
          <w:bCs/>
          <w:sz w:val="32"/>
          <w:szCs w:val="32"/>
        </w:rPr>
        <w:t>；（</w:t>
      </w:r>
      <w:r w:rsidR="000A4069" w:rsidRPr="00784FC5">
        <w:rPr>
          <w:rFonts w:ascii="Times New Roman" w:eastAsia="仿宋" w:hAnsi="Times New Roman"/>
          <w:bCs/>
          <w:sz w:val="32"/>
          <w:szCs w:val="32"/>
        </w:rPr>
        <w:t>2</w:t>
      </w:r>
      <w:r w:rsidR="000A4069" w:rsidRPr="00784FC5">
        <w:rPr>
          <w:rFonts w:ascii="Times New Roman" w:eastAsia="仿宋" w:hAnsi="Times New Roman"/>
          <w:bCs/>
          <w:sz w:val="32"/>
          <w:szCs w:val="32"/>
        </w:rPr>
        <w:t>）出现不符合挂牌条件或同意</w:t>
      </w:r>
      <w:proofErr w:type="gramStart"/>
      <w:r w:rsidR="000A4069" w:rsidRPr="00784FC5">
        <w:rPr>
          <w:rFonts w:ascii="Times New Roman" w:eastAsia="仿宋" w:hAnsi="Times New Roman"/>
          <w:bCs/>
          <w:sz w:val="32"/>
          <w:szCs w:val="32"/>
        </w:rPr>
        <w:t>函超过</w:t>
      </w:r>
      <w:proofErr w:type="gramEnd"/>
      <w:r w:rsidR="000A4069" w:rsidRPr="00784FC5">
        <w:rPr>
          <w:rFonts w:ascii="Times New Roman" w:eastAsia="仿宋" w:hAnsi="Times New Roman"/>
          <w:bCs/>
          <w:sz w:val="32"/>
          <w:szCs w:val="32"/>
        </w:rPr>
        <w:t>有效期等情形时，全国股转公司可以发起终止挂牌手续的程序。</w:t>
      </w:r>
    </w:p>
    <w:p w14:paraId="55AB2180" w14:textId="797D7724" w:rsidR="000A4069" w:rsidRPr="00784FC5" w:rsidRDefault="000B7C17" w:rsidP="000A4069">
      <w:pPr>
        <w:widowControl/>
        <w:adjustRightInd w:val="0"/>
        <w:snapToGrid w:val="0"/>
        <w:spacing w:line="56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申请公司申请终止挂牌手续的，</w:t>
      </w:r>
      <w:r w:rsidR="008C5EBD" w:rsidRPr="00784FC5">
        <w:rPr>
          <w:rFonts w:ascii="Times New Roman" w:eastAsia="仿宋" w:hAnsi="Times New Roman"/>
          <w:bCs/>
          <w:sz w:val="32"/>
          <w:szCs w:val="32"/>
        </w:rPr>
        <w:t>主办券商</w:t>
      </w:r>
      <w:r w:rsidR="00D439A4" w:rsidRPr="00784FC5">
        <w:rPr>
          <w:rFonts w:ascii="Times New Roman" w:eastAsia="仿宋" w:hAnsi="Times New Roman"/>
          <w:bCs/>
          <w:sz w:val="32"/>
          <w:szCs w:val="32"/>
        </w:rPr>
        <w:t>应当协助申请公司</w:t>
      </w:r>
      <w:r w:rsidR="008C5EBD" w:rsidRPr="00784FC5">
        <w:rPr>
          <w:rFonts w:ascii="Times New Roman" w:eastAsia="仿宋" w:hAnsi="Times New Roman"/>
          <w:bCs/>
          <w:sz w:val="32"/>
          <w:szCs w:val="32"/>
        </w:rPr>
        <w:t>在</w:t>
      </w:r>
      <w:r w:rsidR="00D5033F" w:rsidRPr="00784FC5">
        <w:rPr>
          <w:rFonts w:ascii="Times New Roman" w:eastAsia="仿宋" w:hAnsi="Times New Roman"/>
          <w:bCs/>
          <w:sz w:val="32"/>
          <w:szCs w:val="32"/>
        </w:rPr>
        <w:t>BPM</w:t>
      </w:r>
      <w:r w:rsidR="00D5033F" w:rsidRPr="00784FC5">
        <w:rPr>
          <w:rFonts w:ascii="Times New Roman" w:eastAsia="仿宋" w:hAnsi="Times New Roman"/>
          <w:bCs/>
          <w:sz w:val="32"/>
          <w:szCs w:val="32"/>
        </w:rPr>
        <w:t>系统</w:t>
      </w:r>
      <w:r w:rsidR="008C5EBD" w:rsidRPr="00784FC5">
        <w:rPr>
          <w:rFonts w:ascii="Times New Roman" w:eastAsia="仿宋" w:hAnsi="Times New Roman"/>
          <w:bCs/>
          <w:sz w:val="32"/>
          <w:szCs w:val="32"/>
        </w:rPr>
        <w:t>“</w:t>
      </w:r>
      <w:r w:rsidR="008C5EBD" w:rsidRPr="00784FC5">
        <w:rPr>
          <w:rFonts w:ascii="Times New Roman" w:eastAsia="仿宋" w:hAnsi="Times New Roman"/>
          <w:bCs/>
          <w:sz w:val="32"/>
          <w:szCs w:val="32"/>
        </w:rPr>
        <w:t>挂牌审核管理</w:t>
      </w:r>
      <w:r w:rsidR="008C5EBD" w:rsidRPr="00784FC5">
        <w:rPr>
          <w:rFonts w:ascii="Times New Roman" w:eastAsia="仿宋" w:hAnsi="Times New Roman"/>
          <w:bCs/>
          <w:sz w:val="32"/>
          <w:szCs w:val="32"/>
        </w:rPr>
        <w:t>”</w:t>
      </w:r>
      <w:r w:rsidR="008C5EBD" w:rsidRPr="00784FC5">
        <w:rPr>
          <w:rFonts w:ascii="Times New Roman" w:eastAsia="仿宋" w:hAnsi="Times New Roman"/>
          <w:bCs/>
          <w:sz w:val="32"/>
          <w:szCs w:val="32"/>
        </w:rPr>
        <w:t>模块</w:t>
      </w:r>
      <w:r w:rsidR="0011293B" w:rsidRPr="00784FC5">
        <w:rPr>
          <w:rFonts w:ascii="Times New Roman" w:eastAsia="仿宋" w:hAnsi="Times New Roman"/>
          <w:bCs/>
          <w:sz w:val="32"/>
          <w:szCs w:val="32"/>
        </w:rPr>
        <w:t>中</w:t>
      </w:r>
      <w:r w:rsidR="008C5EBD" w:rsidRPr="00784FC5">
        <w:rPr>
          <w:rFonts w:ascii="Times New Roman" w:eastAsia="仿宋" w:hAnsi="Times New Roman"/>
          <w:bCs/>
          <w:sz w:val="32"/>
          <w:szCs w:val="32"/>
        </w:rPr>
        <w:t>“</w:t>
      </w:r>
      <w:r w:rsidR="008C5EBD" w:rsidRPr="00784FC5">
        <w:rPr>
          <w:rFonts w:ascii="Times New Roman" w:eastAsia="仿宋" w:hAnsi="Times New Roman"/>
          <w:bCs/>
          <w:sz w:val="32"/>
          <w:szCs w:val="32"/>
        </w:rPr>
        <w:t>挂牌项目</w:t>
      </w:r>
      <w:r w:rsidR="008C5EBD" w:rsidRPr="00784FC5">
        <w:rPr>
          <w:rFonts w:ascii="Times New Roman" w:eastAsia="仿宋" w:hAnsi="Times New Roman"/>
          <w:bCs/>
          <w:sz w:val="32"/>
          <w:szCs w:val="32"/>
        </w:rPr>
        <w:t>”</w:t>
      </w:r>
      <w:r w:rsidR="00955CE0" w:rsidRPr="00784FC5">
        <w:rPr>
          <w:rFonts w:ascii="Times New Roman" w:eastAsia="仿宋" w:hAnsi="Times New Roman"/>
          <w:bCs/>
          <w:sz w:val="32"/>
          <w:szCs w:val="32"/>
        </w:rPr>
        <w:t>栏目</w:t>
      </w:r>
      <w:r w:rsidR="008C5EBD" w:rsidRPr="00784FC5">
        <w:rPr>
          <w:rFonts w:ascii="Times New Roman" w:eastAsia="仿宋" w:hAnsi="Times New Roman"/>
          <w:bCs/>
          <w:sz w:val="32"/>
          <w:szCs w:val="32"/>
        </w:rPr>
        <w:t>找到需要终止</w:t>
      </w:r>
      <w:r w:rsidR="00860EC9" w:rsidRPr="00784FC5">
        <w:rPr>
          <w:rFonts w:ascii="Times New Roman" w:eastAsia="仿宋" w:hAnsi="Times New Roman"/>
          <w:bCs/>
          <w:sz w:val="32"/>
          <w:szCs w:val="32"/>
        </w:rPr>
        <w:t>挂牌</w:t>
      </w:r>
      <w:r w:rsidR="007179DC" w:rsidRPr="00784FC5">
        <w:rPr>
          <w:rFonts w:ascii="Times New Roman" w:eastAsia="仿宋" w:hAnsi="Times New Roman"/>
          <w:bCs/>
          <w:sz w:val="32"/>
          <w:szCs w:val="32"/>
        </w:rPr>
        <w:t>手续</w:t>
      </w:r>
      <w:r w:rsidR="008C5EBD" w:rsidRPr="00784FC5">
        <w:rPr>
          <w:rFonts w:ascii="Times New Roman" w:eastAsia="仿宋" w:hAnsi="Times New Roman"/>
          <w:bCs/>
          <w:sz w:val="32"/>
          <w:szCs w:val="32"/>
        </w:rPr>
        <w:t>的项目，点击</w:t>
      </w:r>
      <w:r w:rsidR="008C5EBD" w:rsidRPr="00784FC5">
        <w:rPr>
          <w:rFonts w:ascii="Times New Roman" w:eastAsia="仿宋" w:hAnsi="Times New Roman"/>
          <w:bCs/>
          <w:sz w:val="32"/>
          <w:szCs w:val="32"/>
        </w:rPr>
        <w:t>“</w:t>
      </w:r>
      <w:r w:rsidR="008C5EBD" w:rsidRPr="00784FC5">
        <w:rPr>
          <w:rFonts w:ascii="Times New Roman" w:eastAsia="仿宋" w:hAnsi="Times New Roman"/>
          <w:bCs/>
          <w:sz w:val="32"/>
          <w:szCs w:val="32"/>
        </w:rPr>
        <w:t>终止申请</w:t>
      </w:r>
      <w:r w:rsidR="00D439A4" w:rsidRPr="00784FC5">
        <w:rPr>
          <w:rFonts w:ascii="Times New Roman" w:eastAsia="仿宋" w:hAnsi="Times New Roman"/>
          <w:bCs/>
          <w:sz w:val="32"/>
          <w:szCs w:val="32"/>
        </w:rPr>
        <w:t>”</w:t>
      </w:r>
      <w:r w:rsidR="008C5EBD" w:rsidRPr="00784FC5">
        <w:rPr>
          <w:rFonts w:ascii="Times New Roman" w:eastAsia="仿宋" w:hAnsi="Times New Roman"/>
          <w:bCs/>
          <w:sz w:val="32"/>
          <w:szCs w:val="32"/>
        </w:rPr>
        <w:t>并上传</w:t>
      </w:r>
      <w:r w:rsidR="00F0104B" w:rsidRPr="00784FC5">
        <w:rPr>
          <w:rFonts w:ascii="Times New Roman" w:eastAsia="仿宋" w:hAnsi="Times New Roman"/>
          <w:bCs/>
          <w:sz w:val="32"/>
          <w:szCs w:val="32"/>
        </w:rPr>
        <w:t>加盖公章的</w:t>
      </w:r>
      <w:r w:rsidR="008C5EBD" w:rsidRPr="00784FC5">
        <w:rPr>
          <w:rFonts w:ascii="Times New Roman" w:eastAsia="仿宋" w:hAnsi="Times New Roman"/>
          <w:bCs/>
          <w:sz w:val="32"/>
          <w:szCs w:val="32"/>
        </w:rPr>
        <w:t>申请文件</w:t>
      </w:r>
      <w:r w:rsidR="00F0104B" w:rsidRPr="00784FC5">
        <w:rPr>
          <w:rFonts w:ascii="Times New Roman" w:eastAsia="仿宋" w:hAnsi="Times New Roman"/>
          <w:bCs/>
          <w:sz w:val="32"/>
          <w:szCs w:val="32"/>
        </w:rPr>
        <w:t>，申请中应写明申请终止的原因、履行的审议程序、公司股东是否对终止挂牌</w:t>
      </w:r>
      <w:r w:rsidR="007179DC" w:rsidRPr="00784FC5">
        <w:rPr>
          <w:rFonts w:ascii="Times New Roman" w:eastAsia="仿宋" w:hAnsi="Times New Roman"/>
          <w:bCs/>
          <w:sz w:val="32"/>
          <w:szCs w:val="32"/>
        </w:rPr>
        <w:t>手续</w:t>
      </w:r>
      <w:r w:rsidR="00F0104B" w:rsidRPr="00784FC5">
        <w:rPr>
          <w:rFonts w:ascii="Times New Roman" w:eastAsia="仿宋" w:hAnsi="Times New Roman"/>
          <w:bCs/>
          <w:sz w:val="32"/>
          <w:szCs w:val="32"/>
        </w:rPr>
        <w:t>存在纠纷等事项</w:t>
      </w:r>
      <w:r w:rsidR="008C5EBD" w:rsidRPr="00784FC5">
        <w:rPr>
          <w:rFonts w:ascii="Times New Roman" w:eastAsia="仿宋" w:hAnsi="Times New Roman"/>
          <w:bCs/>
          <w:sz w:val="32"/>
          <w:szCs w:val="32"/>
        </w:rPr>
        <w:t>。经全国股转公司</w:t>
      </w:r>
      <w:r w:rsidR="00FA06C4" w:rsidRPr="00784FC5">
        <w:rPr>
          <w:rFonts w:ascii="Times New Roman" w:eastAsia="仿宋" w:hAnsi="Times New Roman"/>
          <w:bCs/>
          <w:sz w:val="32"/>
          <w:szCs w:val="32"/>
        </w:rPr>
        <w:t>确认</w:t>
      </w:r>
      <w:r w:rsidR="008C5EBD" w:rsidRPr="00784FC5">
        <w:rPr>
          <w:rFonts w:ascii="Times New Roman" w:eastAsia="仿宋" w:hAnsi="Times New Roman"/>
          <w:bCs/>
          <w:sz w:val="32"/>
          <w:szCs w:val="32"/>
        </w:rPr>
        <w:t>通过后，主办券商在</w:t>
      </w:r>
      <w:r w:rsidR="008C5EBD" w:rsidRPr="00784FC5">
        <w:rPr>
          <w:rFonts w:ascii="Times New Roman" w:eastAsia="仿宋" w:hAnsi="Times New Roman"/>
          <w:bCs/>
          <w:sz w:val="32"/>
          <w:szCs w:val="32"/>
        </w:rPr>
        <w:t>“</w:t>
      </w:r>
      <w:r w:rsidR="008C5EBD" w:rsidRPr="00784FC5">
        <w:rPr>
          <w:rFonts w:ascii="Times New Roman" w:eastAsia="仿宋" w:hAnsi="Times New Roman"/>
          <w:bCs/>
          <w:sz w:val="32"/>
          <w:szCs w:val="32"/>
        </w:rPr>
        <w:t>挂牌审核管理</w:t>
      </w:r>
      <w:r w:rsidR="008C5EBD" w:rsidRPr="00784FC5">
        <w:rPr>
          <w:rFonts w:ascii="Times New Roman" w:eastAsia="仿宋" w:hAnsi="Times New Roman"/>
          <w:bCs/>
          <w:sz w:val="32"/>
          <w:szCs w:val="32"/>
        </w:rPr>
        <w:t>”</w:t>
      </w:r>
      <w:r w:rsidR="008C5EBD" w:rsidRPr="00784FC5">
        <w:rPr>
          <w:rFonts w:ascii="Times New Roman" w:eastAsia="仿宋" w:hAnsi="Times New Roman"/>
          <w:bCs/>
          <w:sz w:val="32"/>
          <w:szCs w:val="32"/>
        </w:rPr>
        <w:t>模块</w:t>
      </w:r>
      <w:r w:rsidR="008C5EBD" w:rsidRPr="00784FC5">
        <w:rPr>
          <w:rFonts w:ascii="Times New Roman" w:eastAsia="仿宋" w:hAnsi="Times New Roman"/>
          <w:bCs/>
          <w:sz w:val="32"/>
          <w:szCs w:val="32"/>
        </w:rPr>
        <w:t>“</w:t>
      </w:r>
      <w:r w:rsidR="008C5EBD" w:rsidRPr="00784FC5">
        <w:rPr>
          <w:rFonts w:ascii="Times New Roman" w:eastAsia="仿宋" w:hAnsi="Times New Roman"/>
          <w:bCs/>
          <w:sz w:val="32"/>
          <w:szCs w:val="32"/>
        </w:rPr>
        <w:t>终止审查</w:t>
      </w:r>
      <w:r w:rsidR="008C5EBD" w:rsidRPr="00784FC5">
        <w:rPr>
          <w:rFonts w:ascii="Times New Roman" w:eastAsia="仿宋" w:hAnsi="Times New Roman"/>
          <w:bCs/>
          <w:sz w:val="32"/>
          <w:szCs w:val="32"/>
        </w:rPr>
        <w:t>”</w:t>
      </w:r>
      <w:r w:rsidR="008C5EBD" w:rsidRPr="00784FC5">
        <w:rPr>
          <w:rFonts w:ascii="Times New Roman" w:eastAsia="仿宋" w:hAnsi="Times New Roman"/>
          <w:bCs/>
          <w:sz w:val="32"/>
          <w:szCs w:val="32"/>
        </w:rPr>
        <w:t>栏目中获取</w:t>
      </w:r>
      <w:r w:rsidR="00D439A4" w:rsidRPr="00784FC5">
        <w:rPr>
          <w:rFonts w:ascii="Times New Roman" w:eastAsia="仿宋" w:hAnsi="Times New Roman"/>
          <w:bCs/>
          <w:sz w:val="32"/>
          <w:szCs w:val="32"/>
        </w:rPr>
        <w:t>作废同意函的通知</w:t>
      </w:r>
      <w:r w:rsidR="008C5EBD" w:rsidRPr="00784FC5">
        <w:rPr>
          <w:rFonts w:ascii="Times New Roman" w:eastAsia="仿宋" w:hAnsi="Times New Roman"/>
          <w:bCs/>
          <w:sz w:val="32"/>
          <w:szCs w:val="32"/>
        </w:rPr>
        <w:t>。</w:t>
      </w:r>
    </w:p>
    <w:p w14:paraId="1A52CE64" w14:textId="2FF4F10A" w:rsidR="00574E54" w:rsidRPr="00784FC5" w:rsidRDefault="00574E54" w:rsidP="00876BA9">
      <w:pPr>
        <w:widowControl/>
        <w:adjustRightInd w:val="0"/>
        <w:snapToGrid w:val="0"/>
        <w:spacing w:line="56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项目终止挂牌</w:t>
      </w:r>
      <w:r w:rsidR="007179DC" w:rsidRPr="00784FC5">
        <w:rPr>
          <w:rFonts w:ascii="Times New Roman" w:eastAsia="仿宋" w:hAnsi="Times New Roman"/>
          <w:bCs/>
          <w:sz w:val="32"/>
          <w:szCs w:val="32"/>
        </w:rPr>
        <w:t>手续</w:t>
      </w:r>
      <w:r w:rsidRPr="00784FC5">
        <w:rPr>
          <w:rFonts w:ascii="Times New Roman" w:eastAsia="仿宋" w:hAnsi="Times New Roman"/>
          <w:bCs/>
          <w:sz w:val="32"/>
          <w:szCs w:val="32"/>
        </w:rPr>
        <w:t>的，若已在中国结算北京分公司完成股票初始登记，主办券商应当协助申请公司向中国结算北京分公司申请办理股份退出登记。</w:t>
      </w:r>
    </w:p>
    <w:p w14:paraId="45679780" w14:textId="76CB2D30" w:rsidR="00083D15" w:rsidRPr="00784FC5" w:rsidRDefault="00083D15" w:rsidP="00784FC5">
      <w:pPr>
        <w:spacing w:line="600" w:lineRule="exact"/>
        <w:ind w:firstLineChars="200" w:firstLine="640"/>
        <w:outlineLvl w:val="0"/>
        <w:rPr>
          <w:rFonts w:ascii="Times New Roman" w:eastAsia="黑体" w:hAnsi="Times New Roman"/>
          <w:bCs/>
          <w:sz w:val="32"/>
          <w:szCs w:val="32"/>
        </w:rPr>
      </w:pPr>
      <w:r w:rsidRPr="00784FC5">
        <w:rPr>
          <w:rFonts w:ascii="Times New Roman" w:eastAsia="黑体" w:hAnsi="Times New Roman"/>
          <w:bCs/>
          <w:sz w:val="32"/>
          <w:szCs w:val="32"/>
        </w:rPr>
        <w:lastRenderedPageBreak/>
        <w:t>附件</w:t>
      </w:r>
      <w:r w:rsidR="007E3C44" w:rsidRPr="00784FC5">
        <w:rPr>
          <w:rFonts w:ascii="Times New Roman" w:eastAsia="黑体" w:hAnsi="Times New Roman"/>
          <w:bCs/>
          <w:sz w:val="32"/>
          <w:szCs w:val="32"/>
        </w:rPr>
        <w:t>：</w:t>
      </w:r>
      <w:r w:rsidRPr="00784FC5">
        <w:rPr>
          <w:rFonts w:ascii="Times New Roman" w:eastAsia="仿宋" w:hAnsi="Times New Roman"/>
          <w:bCs/>
          <w:sz w:val="32"/>
          <w:szCs w:val="32"/>
        </w:rPr>
        <w:t>1.</w:t>
      </w:r>
      <w:r w:rsidR="00FA06C4" w:rsidRPr="00784FC5">
        <w:rPr>
          <w:rFonts w:ascii="Times New Roman" w:eastAsia="仿宋" w:hAnsi="Times New Roman"/>
          <w:bCs/>
          <w:sz w:val="32"/>
          <w:szCs w:val="32"/>
        </w:rPr>
        <w:t xml:space="preserve"> </w:t>
      </w:r>
      <w:r w:rsidR="00784FC5" w:rsidRPr="00784FC5">
        <w:rPr>
          <w:rFonts w:ascii="Times New Roman" w:eastAsia="仿宋" w:hAnsi="Times New Roman"/>
          <w:bCs/>
          <w:sz w:val="32"/>
          <w:szCs w:val="32"/>
        </w:rPr>
        <w:t>证券简称及证券代码申请书</w:t>
      </w:r>
    </w:p>
    <w:p w14:paraId="6CF5D1EB" w14:textId="66FC9B29" w:rsidR="00083D15" w:rsidRPr="00784FC5" w:rsidRDefault="00784FC5" w:rsidP="00ED1143">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 xml:space="preserve">      </w:t>
      </w:r>
      <w:r w:rsidR="00083D15" w:rsidRPr="00784FC5">
        <w:rPr>
          <w:rFonts w:ascii="Times New Roman" w:eastAsia="仿宋" w:hAnsi="Times New Roman"/>
          <w:bCs/>
          <w:sz w:val="32"/>
          <w:szCs w:val="32"/>
        </w:rPr>
        <w:t>2.</w:t>
      </w:r>
      <w:r w:rsidR="00FA06C4" w:rsidRPr="00784FC5">
        <w:rPr>
          <w:rFonts w:ascii="Times New Roman" w:eastAsia="仿宋" w:hAnsi="Times New Roman"/>
          <w:bCs/>
          <w:sz w:val="32"/>
          <w:szCs w:val="32"/>
        </w:rPr>
        <w:t xml:space="preserve"> </w:t>
      </w:r>
      <w:r w:rsidRPr="00784FC5">
        <w:rPr>
          <w:rFonts w:ascii="Times New Roman" w:eastAsia="仿宋" w:hAnsi="Times New Roman"/>
          <w:bCs/>
          <w:sz w:val="32"/>
          <w:szCs w:val="32"/>
        </w:rPr>
        <w:t>股票挂牌重大事项确认函</w:t>
      </w:r>
    </w:p>
    <w:p w14:paraId="146F8110" w14:textId="6E8BE98A" w:rsidR="00FA06C4" w:rsidRPr="00784FC5" w:rsidRDefault="00784FC5" w:rsidP="00ED1143">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 xml:space="preserve">      </w:t>
      </w:r>
      <w:r w:rsidR="00FA06C4" w:rsidRPr="00784FC5">
        <w:rPr>
          <w:rFonts w:ascii="Times New Roman" w:eastAsia="仿宋" w:hAnsi="Times New Roman"/>
          <w:bCs/>
          <w:sz w:val="32"/>
          <w:szCs w:val="32"/>
        </w:rPr>
        <w:t xml:space="preserve">3. </w:t>
      </w:r>
      <w:r w:rsidRPr="00784FC5">
        <w:rPr>
          <w:rFonts w:ascii="Times New Roman" w:eastAsia="仿宋" w:hAnsi="Times New Roman"/>
          <w:bCs/>
          <w:sz w:val="32"/>
          <w:szCs w:val="32"/>
        </w:rPr>
        <w:t>关于股票挂牌的提示性公告</w:t>
      </w:r>
    </w:p>
    <w:p w14:paraId="3D7E7C48" w14:textId="37068C75" w:rsidR="00FA06C4" w:rsidRPr="00784FC5" w:rsidRDefault="00784FC5" w:rsidP="00ED1143">
      <w:pPr>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 xml:space="preserve">      </w:t>
      </w:r>
      <w:r w:rsidR="00FA06C4" w:rsidRPr="00784FC5">
        <w:rPr>
          <w:rFonts w:ascii="Times New Roman" w:eastAsia="仿宋" w:hAnsi="Times New Roman"/>
          <w:bCs/>
          <w:sz w:val="32"/>
          <w:szCs w:val="32"/>
        </w:rPr>
        <w:t xml:space="preserve">4. </w:t>
      </w:r>
      <w:r w:rsidRPr="00784FC5">
        <w:rPr>
          <w:rFonts w:ascii="Times New Roman" w:eastAsia="仿宋" w:hAnsi="Times New Roman"/>
          <w:bCs/>
          <w:sz w:val="32"/>
          <w:szCs w:val="32"/>
        </w:rPr>
        <w:t>关于完成工商变更登记手续的公告</w:t>
      </w:r>
    </w:p>
    <w:p w14:paraId="2644FFF7" w14:textId="77777777" w:rsidR="00271074" w:rsidRPr="00784FC5" w:rsidRDefault="00271074" w:rsidP="00876BA9">
      <w:pPr>
        <w:widowControl/>
        <w:jc w:val="left"/>
        <w:rPr>
          <w:rFonts w:ascii="Times New Roman" w:eastAsia="方正仿宋简体" w:hAnsi="Times New Roman"/>
          <w:b/>
          <w:kern w:val="0"/>
          <w:sz w:val="30"/>
          <w:szCs w:val="30"/>
        </w:rPr>
      </w:pPr>
      <w:r w:rsidRPr="00784FC5">
        <w:rPr>
          <w:rFonts w:ascii="Times New Roman" w:eastAsia="方正仿宋简体" w:hAnsi="Times New Roman"/>
          <w:b/>
          <w:kern w:val="0"/>
          <w:sz w:val="30"/>
          <w:szCs w:val="30"/>
        </w:rPr>
        <w:br w:type="page"/>
      </w:r>
    </w:p>
    <w:p w14:paraId="583DFC37" w14:textId="259A0292" w:rsidR="00083D15" w:rsidRPr="00784FC5" w:rsidRDefault="00083D15" w:rsidP="003931AD">
      <w:pPr>
        <w:spacing w:line="600" w:lineRule="exact"/>
        <w:outlineLvl w:val="0"/>
        <w:rPr>
          <w:rFonts w:ascii="Times New Roman" w:eastAsia="黑体" w:hAnsi="Times New Roman"/>
          <w:bCs/>
          <w:sz w:val="32"/>
          <w:szCs w:val="32"/>
        </w:rPr>
      </w:pPr>
      <w:r w:rsidRPr="00784FC5">
        <w:rPr>
          <w:rFonts w:ascii="Times New Roman" w:eastAsia="黑体" w:hAnsi="Times New Roman"/>
          <w:bCs/>
          <w:sz w:val="32"/>
          <w:szCs w:val="32"/>
        </w:rPr>
        <w:lastRenderedPageBreak/>
        <w:t>附件</w:t>
      </w:r>
      <w:r w:rsidRPr="00784FC5">
        <w:rPr>
          <w:rFonts w:ascii="Times New Roman" w:eastAsia="黑体" w:hAnsi="Times New Roman"/>
          <w:bCs/>
          <w:sz w:val="32"/>
          <w:szCs w:val="32"/>
        </w:rPr>
        <w:t>1</w:t>
      </w:r>
    </w:p>
    <w:p w14:paraId="21FEEA28" w14:textId="77777777" w:rsidR="00AB42D4" w:rsidRPr="00784FC5" w:rsidRDefault="00AB42D4" w:rsidP="00876BA9">
      <w:pPr>
        <w:pStyle w:val="a8"/>
        <w:widowControl/>
        <w:ind w:left="720" w:firstLineChars="0" w:firstLine="0"/>
        <w:jc w:val="left"/>
        <w:rPr>
          <w:rFonts w:ascii="Times New Roman" w:eastAsia="方正仿宋简体" w:hAnsi="Times New Roman"/>
          <w:b/>
          <w:kern w:val="0"/>
          <w:sz w:val="30"/>
          <w:szCs w:val="30"/>
        </w:rPr>
      </w:pPr>
    </w:p>
    <w:p w14:paraId="4B69B954" w14:textId="77777777" w:rsidR="00B63C0A" w:rsidRPr="00784FC5" w:rsidRDefault="00F33C84" w:rsidP="00876BA9">
      <w:pPr>
        <w:spacing w:line="600" w:lineRule="exact"/>
        <w:jc w:val="center"/>
        <w:rPr>
          <w:rFonts w:ascii="Times New Roman" w:eastAsia="方正大标宋简体" w:hAnsi="Times New Roman"/>
          <w:sz w:val="44"/>
          <w:szCs w:val="32"/>
        </w:rPr>
      </w:pPr>
      <w:r w:rsidRPr="00784FC5">
        <w:rPr>
          <w:rFonts w:ascii="Times New Roman" w:eastAsia="方正大标宋简体" w:hAnsi="Times New Roman"/>
          <w:sz w:val="44"/>
          <w:szCs w:val="32"/>
        </w:rPr>
        <w:t>______</w:t>
      </w:r>
      <w:r w:rsidR="00B63C0A" w:rsidRPr="00784FC5">
        <w:rPr>
          <w:rFonts w:ascii="Times New Roman" w:eastAsia="方正大标宋简体" w:hAnsi="Times New Roman"/>
          <w:sz w:val="44"/>
          <w:szCs w:val="32"/>
        </w:rPr>
        <w:t>股份有限公司股票</w:t>
      </w:r>
    </w:p>
    <w:p w14:paraId="31F79938" w14:textId="77777777" w:rsidR="00B63C0A" w:rsidRPr="00784FC5" w:rsidRDefault="00B63C0A" w:rsidP="00876BA9">
      <w:pPr>
        <w:spacing w:line="600" w:lineRule="exact"/>
        <w:jc w:val="center"/>
        <w:rPr>
          <w:rFonts w:ascii="Times New Roman" w:eastAsia="方正大标宋简体" w:hAnsi="Times New Roman"/>
          <w:sz w:val="44"/>
          <w:szCs w:val="32"/>
        </w:rPr>
      </w:pPr>
      <w:r w:rsidRPr="00784FC5">
        <w:rPr>
          <w:rFonts w:ascii="Times New Roman" w:eastAsia="方正大标宋简体" w:hAnsi="Times New Roman"/>
          <w:sz w:val="44"/>
          <w:szCs w:val="32"/>
        </w:rPr>
        <w:t>证券简称及证券代码申请书</w:t>
      </w:r>
    </w:p>
    <w:p w14:paraId="02BDBAAF" w14:textId="77777777" w:rsidR="00B63C0A" w:rsidRPr="00784FC5" w:rsidRDefault="00B63C0A" w:rsidP="00876BA9">
      <w:pPr>
        <w:widowControl/>
        <w:jc w:val="left"/>
        <w:rPr>
          <w:rFonts w:ascii="Times New Roman" w:eastAsia="仿宋" w:hAnsi="Times New Roman"/>
          <w:bCs/>
          <w:sz w:val="28"/>
          <w:szCs w:val="28"/>
        </w:rPr>
      </w:pPr>
    </w:p>
    <w:p w14:paraId="43AF8E09" w14:textId="5A621FCE" w:rsidR="00B63C0A" w:rsidRPr="00784FC5" w:rsidRDefault="00B33C6C" w:rsidP="00876BA9">
      <w:pPr>
        <w:widowControl/>
        <w:adjustRightInd w:val="0"/>
        <w:snapToGrid w:val="0"/>
        <w:spacing w:line="600" w:lineRule="exact"/>
        <w:rPr>
          <w:rFonts w:ascii="Times New Roman" w:eastAsia="仿宋" w:hAnsi="Times New Roman"/>
          <w:bCs/>
          <w:sz w:val="32"/>
          <w:szCs w:val="32"/>
        </w:rPr>
      </w:pPr>
      <w:r w:rsidRPr="00784FC5">
        <w:rPr>
          <w:rFonts w:ascii="Times New Roman" w:eastAsia="仿宋" w:hAnsi="Times New Roman"/>
          <w:bCs/>
          <w:sz w:val="32"/>
          <w:szCs w:val="32"/>
        </w:rPr>
        <w:t>全国中小企业股份转让系统</w:t>
      </w:r>
      <w:r w:rsidR="00B63C0A" w:rsidRPr="00784FC5">
        <w:rPr>
          <w:rFonts w:ascii="Times New Roman" w:eastAsia="仿宋" w:hAnsi="Times New Roman"/>
          <w:bCs/>
          <w:sz w:val="32"/>
          <w:szCs w:val="32"/>
        </w:rPr>
        <w:t>有限责任公司：</w:t>
      </w:r>
    </w:p>
    <w:p w14:paraId="40E8CD88" w14:textId="77777777" w:rsidR="00B63C0A" w:rsidRPr="00784FC5" w:rsidRDefault="00B63C0A" w:rsidP="00876BA9">
      <w:pPr>
        <w:widowControl/>
        <w:adjustRightInd w:val="0"/>
        <w:snapToGrid w:val="0"/>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我公司股票拟在全国中小企业股份转让系统挂牌公开转让。</w:t>
      </w:r>
    </w:p>
    <w:p w14:paraId="3E21B838" w14:textId="77777777" w:rsidR="00B63C0A" w:rsidRPr="00784FC5" w:rsidRDefault="00B63C0A" w:rsidP="00876BA9">
      <w:pPr>
        <w:widowControl/>
        <w:adjustRightInd w:val="0"/>
        <w:snapToGrid w:val="0"/>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特向贵公司申请证券简称及证券代码，挂牌公开转让的证券简称拟定为</w:t>
      </w:r>
      <w:r w:rsidR="00F33C84" w:rsidRPr="00784FC5">
        <w:rPr>
          <w:rFonts w:ascii="Times New Roman" w:eastAsia="仿宋" w:hAnsi="Times New Roman"/>
          <w:bCs/>
          <w:sz w:val="32"/>
          <w:szCs w:val="32"/>
        </w:rPr>
        <w:t>______</w:t>
      </w:r>
      <w:r w:rsidRPr="00784FC5">
        <w:rPr>
          <w:rFonts w:ascii="Times New Roman" w:eastAsia="仿宋" w:hAnsi="Times New Roman"/>
          <w:bCs/>
          <w:sz w:val="32"/>
          <w:szCs w:val="32"/>
        </w:rPr>
        <w:t>。</w:t>
      </w:r>
    </w:p>
    <w:p w14:paraId="2EA4FFB5" w14:textId="10CD4568" w:rsidR="00B63C0A" w:rsidRPr="00784FC5" w:rsidRDefault="00B63C0A" w:rsidP="00876BA9">
      <w:pPr>
        <w:widowControl/>
        <w:adjustRightInd w:val="0"/>
        <w:snapToGrid w:val="0"/>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请予核定。</w:t>
      </w:r>
    </w:p>
    <w:p w14:paraId="0AF2818C" w14:textId="3A4D0415" w:rsidR="00B63C0A" w:rsidRPr="00784FC5" w:rsidRDefault="009D019B" w:rsidP="00876BA9">
      <w:pPr>
        <w:widowControl/>
        <w:adjustRightInd w:val="0"/>
        <w:snapToGrid w:val="0"/>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申请公司</w:t>
      </w:r>
      <w:r w:rsidR="00B63C0A" w:rsidRPr="00784FC5">
        <w:rPr>
          <w:rFonts w:ascii="Times New Roman" w:eastAsia="仿宋" w:hAnsi="Times New Roman"/>
          <w:bCs/>
          <w:sz w:val="32"/>
          <w:szCs w:val="32"/>
        </w:rPr>
        <w:t>经办人签名：</w:t>
      </w:r>
    </w:p>
    <w:p w14:paraId="14609395" w14:textId="77777777" w:rsidR="00B63C0A" w:rsidRPr="00784FC5" w:rsidRDefault="00B63C0A" w:rsidP="00876BA9">
      <w:pPr>
        <w:widowControl/>
        <w:adjustRightInd w:val="0"/>
        <w:snapToGrid w:val="0"/>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联系电话：</w:t>
      </w:r>
    </w:p>
    <w:p w14:paraId="580A65B0" w14:textId="77777777" w:rsidR="00B63C0A" w:rsidRPr="00784FC5" w:rsidRDefault="00B63C0A" w:rsidP="00876BA9">
      <w:pPr>
        <w:widowControl/>
        <w:adjustRightInd w:val="0"/>
        <w:snapToGrid w:val="0"/>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传真：</w:t>
      </w:r>
    </w:p>
    <w:p w14:paraId="3DE71057" w14:textId="77777777" w:rsidR="00ED1143" w:rsidRPr="00784FC5" w:rsidRDefault="00ED1143" w:rsidP="00876BA9">
      <w:pPr>
        <w:widowControl/>
        <w:adjustRightInd w:val="0"/>
        <w:snapToGrid w:val="0"/>
        <w:spacing w:line="600" w:lineRule="exact"/>
        <w:ind w:firstLineChars="200" w:firstLine="640"/>
        <w:rPr>
          <w:rFonts w:ascii="Times New Roman" w:eastAsia="仿宋" w:hAnsi="Times New Roman"/>
          <w:bCs/>
          <w:sz w:val="32"/>
          <w:szCs w:val="32"/>
        </w:rPr>
      </w:pPr>
    </w:p>
    <w:p w14:paraId="646A9CD0" w14:textId="77777777" w:rsidR="00ED1143" w:rsidRPr="00784FC5" w:rsidRDefault="00ED1143" w:rsidP="00876BA9">
      <w:pPr>
        <w:widowControl/>
        <w:adjustRightInd w:val="0"/>
        <w:snapToGrid w:val="0"/>
        <w:spacing w:line="600" w:lineRule="exact"/>
        <w:ind w:firstLineChars="200" w:firstLine="640"/>
        <w:rPr>
          <w:rFonts w:ascii="Times New Roman" w:eastAsia="仿宋" w:hAnsi="Times New Roman"/>
          <w:bCs/>
          <w:sz w:val="32"/>
          <w:szCs w:val="32"/>
        </w:rPr>
      </w:pPr>
    </w:p>
    <w:p w14:paraId="690ED524" w14:textId="77777777" w:rsidR="00ED1143" w:rsidRPr="00784FC5" w:rsidRDefault="00ED1143" w:rsidP="00876BA9">
      <w:pPr>
        <w:widowControl/>
        <w:adjustRightInd w:val="0"/>
        <w:snapToGrid w:val="0"/>
        <w:spacing w:line="600" w:lineRule="exact"/>
        <w:ind w:firstLineChars="200" w:firstLine="640"/>
        <w:rPr>
          <w:rFonts w:ascii="Times New Roman" w:eastAsia="仿宋" w:hAnsi="Times New Roman"/>
          <w:bCs/>
          <w:sz w:val="32"/>
          <w:szCs w:val="32"/>
        </w:rPr>
      </w:pPr>
    </w:p>
    <w:p w14:paraId="7913B066" w14:textId="77777777" w:rsidR="00ED1143" w:rsidRPr="00784FC5" w:rsidRDefault="00ED1143" w:rsidP="00876BA9">
      <w:pPr>
        <w:widowControl/>
        <w:adjustRightInd w:val="0"/>
        <w:snapToGrid w:val="0"/>
        <w:spacing w:line="600" w:lineRule="exact"/>
        <w:ind w:firstLineChars="200" w:firstLine="640"/>
        <w:rPr>
          <w:rFonts w:ascii="Times New Roman" w:eastAsia="仿宋" w:hAnsi="Times New Roman"/>
          <w:bCs/>
          <w:sz w:val="32"/>
          <w:szCs w:val="32"/>
        </w:rPr>
      </w:pPr>
    </w:p>
    <w:p w14:paraId="21EBF15F" w14:textId="664B9409" w:rsidR="00B63C0A" w:rsidRPr="00784FC5" w:rsidRDefault="00B63C0A" w:rsidP="00876BA9">
      <w:pPr>
        <w:widowControl/>
        <w:adjustRightInd w:val="0"/>
        <w:snapToGrid w:val="0"/>
        <w:spacing w:line="600" w:lineRule="exact"/>
        <w:ind w:firstLineChars="200" w:firstLine="640"/>
        <w:jc w:val="right"/>
        <w:rPr>
          <w:rFonts w:ascii="Times New Roman" w:eastAsia="仿宋" w:hAnsi="Times New Roman"/>
          <w:bCs/>
          <w:sz w:val="32"/>
          <w:szCs w:val="32"/>
        </w:rPr>
      </w:pPr>
      <w:r w:rsidRPr="00784FC5">
        <w:rPr>
          <w:rFonts w:ascii="Times New Roman" w:eastAsia="仿宋" w:hAnsi="Times New Roman"/>
          <w:bCs/>
          <w:sz w:val="32"/>
          <w:szCs w:val="32"/>
        </w:rPr>
        <w:t xml:space="preserve"> </w:t>
      </w:r>
      <w:r w:rsidR="00B33C6C" w:rsidRPr="00784FC5">
        <w:rPr>
          <w:rFonts w:ascii="Times New Roman" w:eastAsia="仿宋" w:hAnsi="Times New Roman"/>
          <w:bCs/>
          <w:sz w:val="32"/>
          <w:szCs w:val="32"/>
        </w:rPr>
        <w:t xml:space="preserve">                             </w:t>
      </w:r>
      <w:r w:rsidRPr="00784FC5">
        <w:rPr>
          <w:rFonts w:ascii="Times New Roman" w:eastAsia="仿宋" w:hAnsi="Times New Roman"/>
          <w:bCs/>
          <w:sz w:val="32"/>
          <w:szCs w:val="32"/>
        </w:rPr>
        <w:t xml:space="preserve">  </w:t>
      </w:r>
      <w:r w:rsidR="004D6DA6" w:rsidRPr="00784FC5">
        <w:rPr>
          <w:rFonts w:ascii="Times New Roman" w:eastAsia="仿宋" w:hAnsi="Times New Roman"/>
          <w:bCs/>
          <w:sz w:val="32"/>
          <w:szCs w:val="32"/>
        </w:rPr>
        <w:t>______</w:t>
      </w:r>
      <w:r w:rsidRPr="00784FC5">
        <w:rPr>
          <w:rFonts w:ascii="Times New Roman" w:eastAsia="仿宋" w:hAnsi="Times New Roman"/>
          <w:bCs/>
          <w:sz w:val="32"/>
          <w:szCs w:val="32"/>
        </w:rPr>
        <w:t>股份有限公司</w:t>
      </w:r>
    </w:p>
    <w:p w14:paraId="73979A95" w14:textId="006764B6" w:rsidR="00B63C0A" w:rsidRPr="00784FC5" w:rsidRDefault="00B63C0A" w:rsidP="00876BA9">
      <w:pPr>
        <w:widowControl/>
        <w:adjustRightInd w:val="0"/>
        <w:snapToGrid w:val="0"/>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 xml:space="preserve">   </w:t>
      </w:r>
      <w:r w:rsidR="00B33C6C" w:rsidRPr="00784FC5">
        <w:rPr>
          <w:rFonts w:ascii="Times New Roman" w:eastAsia="仿宋" w:hAnsi="Times New Roman"/>
          <w:bCs/>
          <w:sz w:val="32"/>
          <w:szCs w:val="32"/>
        </w:rPr>
        <w:t xml:space="preserve">                                  </w:t>
      </w:r>
      <w:r w:rsidRPr="00784FC5">
        <w:rPr>
          <w:rFonts w:ascii="Times New Roman" w:eastAsia="仿宋" w:hAnsi="Times New Roman"/>
          <w:bCs/>
          <w:sz w:val="32"/>
          <w:szCs w:val="32"/>
        </w:rPr>
        <w:t>（公章）</w:t>
      </w:r>
    </w:p>
    <w:p w14:paraId="1A123480" w14:textId="5FAB1DEB" w:rsidR="00B63C0A" w:rsidRPr="00784FC5" w:rsidRDefault="00B63C0A" w:rsidP="00876BA9">
      <w:pPr>
        <w:widowControl/>
        <w:adjustRightInd w:val="0"/>
        <w:snapToGrid w:val="0"/>
        <w:spacing w:line="600" w:lineRule="exact"/>
        <w:ind w:firstLineChars="200" w:firstLine="640"/>
        <w:jc w:val="right"/>
        <w:rPr>
          <w:rFonts w:ascii="Times New Roman" w:eastAsia="仿宋" w:hAnsi="Times New Roman"/>
          <w:bCs/>
          <w:sz w:val="32"/>
          <w:szCs w:val="32"/>
        </w:rPr>
      </w:pPr>
      <w:r w:rsidRPr="00784FC5">
        <w:rPr>
          <w:rFonts w:ascii="Times New Roman" w:eastAsia="仿宋" w:hAnsi="Times New Roman"/>
          <w:bCs/>
          <w:sz w:val="32"/>
          <w:szCs w:val="32"/>
        </w:rPr>
        <w:t xml:space="preserve">   </w:t>
      </w:r>
      <w:r w:rsidR="00B33C6C" w:rsidRPr="00784FC5">
        <w:rPr>
          <w:rFonts w:ascii="Times New Roman" w:eastAsia="仿宋" w:hAnsi="Times New Roman"/>
          <w:bCs/>
          <w:sz w:val="32"/>
          <w:szCs w:val="32"/>
        </w:rPr>
        <w:t xml:space="preserve">                               </w:t>
      </w:r>
      <w:r w:rsidRPr="00784FC5">
        <w:rPr>
          <w:rFonts w:ascii="Times New Roman" w:eastAsia="仿宋" w:hAnsi="Times New Roman"/>
          <w:bCs/>
          <w:sz w:val="32"/>
          <w:szCs w:val="32"/>
        </w:rPr>
        <w:t>年</w:t>
      </w:r>
      <w:r w:rsidRPr="00784FC5">
        <w:rPr>
          <w:rFonts w:ascii="Times New Roman" w:eastAsia="仿宋" w:hAnsi="Times New Roman"/>
          <w:bCs/>
          <w:sz w:val="32"/>
          <w:szCs w:val="32"/>
        </w:rPr>
        <w:t xml:space="preserve"> </w:t>
      </w:r>
      <w:r w:rsidR="00B33C6C" w:rsidRPr="00784FC5">
        <w:rPr>
          <w:rFonts w:ascii="Times New Roman" w:eastAsia="仿宋" w:hAnsi="Times New Roman"/>
          <w:bCs/>
          <w:sz w:val="32"/>
          <w:szCs w:val="32"/>
        </w:rPr>
        <w:t xml:space="preserve"> </w:t>
      </w:r>
      <w:r w:rsidRPr="00784FC5">
        <w:rPr>
          <w:rFonts w:ascii="Times New Roman" w:eastAsia="仿宋" w:hAnsi="Times New Roman"/>
          <w:bCs/>
          <w:sz w:val="32"/>
          <w:szCs w:val="32"/>
        </w:rPr>
        <w:t>月</w:t>
      </w:r>
      <w:r w:rsidRPr="00784FC5">
        <w:rPr>
          <w:rFonts w:ascii="Times New Roman" w:eastAsia="仿宋" w:hAnsi="Times New Roman"/>
          <w:bCs/>
          <w:sz w:val="32"/>
          <w:szCs w:val="32"/>
        </w:rPr>
        <w:t xml:space="preserve"> </w:t>
      </w:r>
      <w:r w:rsidR="00B33C6C" w:rsidRPr="00784FC5">
        <w:rPr>
          <w:rFonts w:ascii="Times New Roman" w:eastAsia="仿宋" w:hAnsi="Times New Roman"/>
          <w:bCs/>
          <w:sz w:val="32"/>
          <w:szCs w:val="32"/>
        </w:rPr>
        <w:t xml:space="preserve"> </w:t>
      </w:r>
      <w:r w:rsidRPr="00784FC5">
        <w:rPr>
          <w:rFonts w:ascii="Times New Roman" w:eastAsia="仿宋" w:hAnsi="Times New Roman"/>
          <w:bCs/>
          <w:sz w:val="32"/>
          <w:szCs w:val="32"/>
        </w:rPr>
        <w:t>日</w:t>
      </w:r>
    </w:p>
    <w:p w14:paraId="6911F481" w14:textId="16B1A4B1" w:rsidR="00B63C0A" w:rsidRPr="00784FC5" w:rsidRDefault="00B63C0A" w:rsidP="00876BA9">
      <w:pPr>
        <w:spacing w:line="360" w:lineRule="auto"/>
        <w:rPr>
          <w:rFonts w:ascii="Times New Roman" w:hAnsi="Times New Roman"/>
          <w:sz w:val="22"/>
          <w:szCs w:val="21"/>
        </w:rPr>
      </w:pPr>
      <w:r w:rsidRPr="00784FC5">
        <w:rPr>
          <w:rFonts w:ascii="Times New Roman" w:eastAsia="仿宋" w:hAnsi="Times New Roman"/>
          <w:kern w:val="0"/>
          <w:sz w:val="22"/>
          <w:szCs w:val="21"/>
        </w:rPr>
        <w:t>说明：</w:t>
      </w:r>
      <w:r w:rsidR="00C77012" w:rsidRPr="00784FC5">
        <w:rPr>
          <w:rFonts w:ascii="Times New Roman" w:eastAsia="仿宋" w:hAnsi="Times New Roman"/>
          <w:kern w:val="0"/>
          <w:sz w:val="22"/>
          <w:szCs w:val="21"/>
        </w:rPr>
        <w:t>证券简称原则上应当从公司名称中选取不超过八个字符（单字节字符），且应避免与挂牌公司和上市公司重复。</w:t>
      </w:r>
      <w:r w:rsidRPr="00784FC5">
        <w:rPr>
          <w:rFonts w:ascii="Times New Roman" w:hAnsi="Times New Roman"/>
          <w:sz w:val="22"/>
          <w:szCs w:val="21"/>
        </w:rPr>
        <w:t xml:space="preserve"> </w:t>
      </w:r>
    </w:p>
    <w:p w14:paraId="7FBFDE39" w14:textId="03632F98" w:rsidR="008B0391" w:rsidRPr="00784FC5" w:rsidRDefault="00B63C0A" w:rsidP="00DA1AD8">
      <w:pPr>
        <w:outlineLvl w:val="0"/>
        <w:rPr>
          <w:rFonts w:ascii="Times New Roman" w:eastAsia="黑体" w:hAnsi="Times New Roman"/>
          <w:bCs/>
          <w:sz w:val="32"/>
          <w:szCs w:val="32"/>
        </w:rPr>
      </w:pPr>
      <w:r w:rsidRPr="00784FC5">
        <w:rPr>
          <w:rFonts w:ascii="Times New Roman" w:eastAsia="方正仿宋简体" w:hAnsi="Times New Roman"/>
          <w:sz w:val="30"/>
          <w:szCs w:val="30"/>
        </w:rPr>
        <w:br w:type="page"/>
      </w:r>
      <w:r w:rsidR="00E22F56" w:rsidRPr="00784FC5">
        <w:rPr>
          <w:rFonts w:ascii="Times New Roman" w:eastAsia="黑体" w:hAnsi="Times New Roman"/>
          <w:bCs/>
          <w:sz w:val="32"/>
          <w:szCs w:val="32"/>
        </w:rPr>
        <w:lastRenderedPageBreak/>
        <w:t>附件</w:t>
      </w:r>
      <w:r w:rsidR="00E22F56" w:rsidRPr="00784FC5">
        <w:rPr>
          <w:rFonts w:ascii="Times New Roman" w:eastAsia="黑体" w:hAnsi="Times New Roman"/>
          <w:bCs/>
          <w:sz w:val="32"/>
          <w:szCs w:val="32"/>
        </w:rPr>
        <w:t>2</w:t>
      </w:r>
    </w:p>
    <w:p w14:paraId="5EDEE61A" w14:textId="77777777" w:rsidR="00784FC5" w:rsidRPr="00784FC5" w:rsidRDefault="00784FC5" w:rsidP="00632450">
      <w:pPr>
        <w:outlineLvl w:val="0"/>
        <w:rPr>
          <w:rFonts w:ascii="Times New Roman" w:eastAsia="黑体" w:hAnsi="Times New Roman"/>
          <w:bCs/>
          <w:sz w:val="32"/>
          <w:szCs w:val="32"/>
        </w:rPr>
      </w:pPr>
    </w:p>
    <w:p w14:paraId="3C579D64" w14:textId="77777777" w:rsidR="008B0391" w:rsidRPr="00784FC5" w:rsidRDefault="008B0391" w:rsidP="00876BA9">
      <w:pPr>
        <w:spacing w:line="600" w:lineRule="exact"/>
        <w:jc w:val="center"/>
        <w:rPr>
          <w:rFonts w:ascii="Times New Roman" w:eastAsia="方正大标宋简体" w:hAnsi="Times New Roman"/>
          <w:sz w:val="44"/>
          <w:szCs w:val="32"/>
        </w:rPr>
      </w:pPr>
      <w:r w:rsidRPr="00784FC5">
        <w:rPr>
          <w:rFonts w:ascii="Times New Roman" w:eastAsia="方正大标宋简体" w:hAnsi="Times New Roman"/>
          <w:sz w:val="44"/>
          <w:szCs w:val="32"/>
        </w:rPr>
        <w:t>股票挂牌重大事项确认函</w:t>
      </w:r>
    </w:p>
    <w:p w14:paraId="286C75A8" w14:textId="77777777" w:rsidR="00887840" w:rsidRPr="00784FC5" w:rsidRDefault="00887840" w:rsidP="00876BA9">
      <w:pPr>
        <w:spacing w:line="600" w:lineRule="exact"/>
        <w:jc w:val="center"/>
        <w:rPr>
          <w:rFonts w:ascii="Times New Roman" w:eastAsia="方正大标宋简体" w:hAnsi="Times New Roman"/>
          <w:sz w:val="44"/>
          <w:szCs w:val="32"/>
        </w:rPr>
      </w:pPr>
    </w:p>
    <w:p w14:paraId="083DD415" w14:textId="572D76D8" w:rsidR="008B0391" w:rsidRPr="00784FC5" w:rsidRDefault="008B0391" w:rsidP="00876BA9">
      <w:pPr>
        <w:widowControl/>
        <w:adjustRightInd w:val="0"/>
        <w:snapToGrid w:val="0"/>
        <w:spacing w:line="56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由我司推荐的</w:t>
      </w:r>
      <w:r w:rsidR="009A0766" w:rsidRPr="00784FC5">
        <w:rPr>
          <w:rFonts w:ascii="Times New Roman" w:eastAsia="仿宋" w:hAnsi="Times New Roman"/>
          <w:bCs/>
          <w:sz w:val="32"/>
          <w:szCs w:val="32"/>
        </w:rPr>
        <w:t>______</w:t>
      </w:r>
      <w:r w:rsidRPr="00784FC5">
        <w:rPr>
          <w:rFonts w:ascii="Times New Roman" w:eastAsia="仿宋" w:hAnsi="Times New Roman"/>
          <w:bCs/>
          <w:sz w:val="32"/>
          <w:szCs w:val="32"/>
        </w:rPr>
        <w:t>公司股票挂牌申请已经全国股转公司</w:t>
      </w:r>
      <w:r w:rsidR="00574E54" w:rsidRPr="00784FC5">
        <w:rPr>
          <w:rFonts w:ascii="Times New Roman" w:eastAsia="仿宋" w:hAnsi="Times New Roman"/>
          <w:bCs/>
          <w:sz w:val="32"/>
          <w:szCs w:val="32"/>
        </w:rPr>
        <w:t>审查</w:t>
      </w:r>
      <w:r w:rsidRPr="00784FC5">
        <w:rPr>
          <w:rFonts w:ascii="Times New Roman" w:eastAsia="仿宋" w:hAnsi="Times New Roman"/>
          <w:bCs/>
          <w:sz w:val="32"/>
          <w:szCs w:val="32"/>
        </w:rPr>
        <w:t>同意，取得了同意函，且该公司已按规定完成了挂牌前首次信息披露和</w:t>
      </w:r>
      <w:r w:rsidR="0013431A" w:rsidRPr="00784FC5">
        <w:rPr>
          <w:rFonts w:ascii="Times New Roman" w:eastAsia="仿宋" w:hAnsi="Times New Roman"/>
          <w:bCs/>
          <w:sz w:val="32"/>
          <w:szCs w:val="32"/>
        </w:rPr>
        <w:t>股票初始</w:t>
      </w:r>
      <w:r w:rsidRPr="00784FC5">
        <w:rPr>
          <w:rFonts w:ascii="Times New Roman" w:eastAsia="仿宋" w:hAnsi="Times New Roman"/>
          <w:bCs/>
          <w:sz w:val="32"/>
          <w:szCs w:val="32"/>
        </w:rPr>
        <w:t>登记工作，现申请股票挂牌。</w:t>
      </w:r>
    </w:p>
    <w:p w14:paraId="46FDD96F" w14:textId="06352E10" w:rsidR="008B0391" w:rsidRPr="00784FC5" w:rsidRDefault="00E22F56" w:rsidP="00876BA9">
      <w:pPr>
        <w:widowControl/>
        <w:adjustRightInd w:val="0"/>
        <w:snapToGrid w:val="0"/>
        <w:spacing w:line="56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截至</w:t>
      </w:r>
      <w:r w:rsidR="008B0391" w:rsidRPr="00784FC5">
        <w:rPr>
          <w:rFonts w:ascii="Times New Roman" w:eastAsia="仿宋" w:hAnsi="Times New Roman"/>
          <w:bCs/>
          <w:sz w:val="32"/>
          <w:szCs w:val="32"/>
        </w:rPr>
        <w:t>该确认函提交之日，我司确认：</w:t>
      </w:r>
    </w:p>
    <w:p w14:paraId="138B4CD2" w14:textId="4134DD60" w:rsidR="008B0391" w:rsidRPr="00784FC5" w:rsidRDefault="008B0391" w:rsidP="00876BA9">
      <w:pPr>
        <w:widowControl/>
        <w:adjustRightInd w:val="0"/>
        <w:snapToGrid w:val="0"/>
        <w:spacing w:line="56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1</w:t>
      </w:r>
      <w:r w:rsidR="00F0104B" w:rsidRPr="00784FC5">
        <w:rPr>
          <w:rFonts w:ascii="Times New Roman" w:eastAsia="仿宋" w:hAnsi="Times New Roman"/>
          <w:bCs/>
          <w:sz w:val="32"/>
          <w:szCs w:val="32"/>
        </w:rPr>
        <w:t>.</w:t>
      </w:r>
      <w:r w:rsidRPr="00784FC5">
        <w:rPr>
          <w:rFonts w:ascii="Times New Roman" w:eastAsia="仿宋" w:hAnsi="Times New Roman"/>
          <w:bCs/>
          <w:sz w:val="32"/>
          <w:szCs w:val="32"/>
        </w:rPr>
        <w:t>该公司符合《全国中小企业股份转让系统业务规则（试行）》规定的股票挂牌条件；</w:t>
      </w:r>
    </w:p>
    <w:p w14:paraId="620ED16E" w14:textId="241D833E" w:rsidR="008B0391" w:rsidRPr="00784FC5" w:rsidRDefault="008B0391" w:rsidP="00876BA9">
      <w:pPr>
        <w:widowControl/>
        <w:adjustRightInd w:val="0"/>
        <w:snapToGrid w:val="0"/>
        <w:spacing w:line="56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2</w:t>
      </w:r>
      <w:r w:rsidR="00F0104B" w:rsidRPr="00784FC5">
        <w:rPr>
          <w:rFonts w:ascii="Times New Roman" w:eastAsia="仿宋" w:hAnsi="Times New Roman"/>
          <w:bCs/>
          <w:sz w:val="32"/>
          <w:szCs w:val="32"/>
        </w:rPr>
        <w:t>.</w:t>
      </w:r>
      <w:r w:rsidRPr="00784FC5">
        <w:rPr>
          <w:rFonts w:ascii="Times New Roman" w:eastAsia="仿宋" w:hAnsi="Times New Roman"/>
          <w:bCs/>
          <w:sz w:val="32"/>
          <w:szCs w:val="32"/>
        </w:rPr>
        <w:t>该公司不存在实际控制人或控股</w:t>
      </w:r>
      <w:proofErr w:type="gramStart"/>
      <w:r w:rsidRPr="00784FC5">
        <w:rPr>
          <w:rFonts w:ascii="Times New Roman" w:eastAsia="仿宋" w:hAnsi="Times New Roman"/>
          <w:bCs/>
          <w:sz w:val="32"/>
          <w:szCs w:val="32"/>
        </w:rPr>
        <w:t>股东失联的</w:t>
      </w:r>
      <w:proofErr w:type="gramEnd"/>
      <w:r w:rsidRPr="00784FC5">
        <w:rPr>
          <w:rFonts w:ascii="Times New Roman" w:eastAsia="仿宋" w:hAnsi="Times New Roman"/>
          <w:bCs/>
          <w:sz w:val="32"/>
          <w:szCs w:val="32"/>
        </w:rPr>
        <w:t>情形；</w:t>
      </w:r>
    </w:p>
    <w:p w14:paraId="6D854B31" w14:textId="1B40B36C" w:rsidR="008B0391" w:rsidRPr="00784FC5" w:rsidRDefault="008B0391" w:rsidP="00876BA9">
      <w:pPr>
        <w:widowControl/>
        <w:adjustRightInd w:val="0"/>
        <w:snapToGrid w:val="0"/>
        <w:spacing w:line="56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3</w:t>
      </w:r>
      <w:r w:rsidR="00F0104B" w:rsidRPr="00784FC5">
        <w:rPr>
          <w:rFonts w:ascii="Times New Roman" w:eastAsia="仿宋" w:hAnsi="Times New Roman"/>
          <w:bCs/>
          <w:sz w:val="32"/>
          <w:szCs w:val="32"/>
        </w:rPr>
        <w:t>.</w:t>
      </w:r>
      <w:r w:rsidRPr="00784FC5">
        <w:rPr>
          <w:rFonts w:ascii="Times New Roman" w:eastAsia="仿宋" w:hAnsi="Times New Roman"/>
          <w:bCs/>
          <w:sz w:val="32"/>
          <w:szCs w:val="32"/>
        </w:rPr>
        <w:t>该公司高管已参加全国股转公司主办的培训并通过考核；</w:t>
      </w:r>
    </w:p>
    <w:p w14:paraId="2DA275A9" w14:textId="5D2EECE5" w:rsidR="008B0391" w:rsidRPr="00784FC5" w:rsidRDefault="008B0391" w:rsidP="00876BA9">
      <w:pPr>
        <w:widowControl/>
        <w:adjustRightInd w:val="0"/>
        <w:snapToGrid w:val="0"/>
        <w:spacing w:line="56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4</w:t>
      </w:r>
      <w:r w:rsidR="00F0104B" w:rsidRPr="00784FC5">
        <w:rPr>
          <w:rFonts w:ascii="Times New Roman" w:eastAsia="仿宋" w:hAnsi="Times New Roman"/>
          <w:bCs/>
          <w:sz w:val="32"/>
          <w:szCs w:val="32"/>
        </w:rPr>
        <w:t>.</w:t>
      </w:r>
      <w:r w:rsidRPr="00784FC5">
        <w:rPr>
          <w:rFonts w:ascii="Times New Roman" w:eastAsia="仿宋" w:hAnsi="Times New Roman"/>
          <w:bCs/>
          <w:sz w:val="32"/>
          <w:szCs w:val="32"/>
        </w:rPr>
        <w:t>该公司未在区域性股权市场挂牌</w:t>
      </w:r>
      <w:r w:rsidRPr="00784FC5">
        <w:rPr>
          <w:rFonts w:ascii="Times New Roman" w:eastAsia="仿宋" w:hAnsi="Times New Roman"/>
          <w:bCs/>
          <w:sz w:val="32"/>
          <w:szCs w:val="32"/>
        </w:rPr>
        <w:t>/</w:t>
      </w:r>
      <w:r w:rsidRPr="00784FC5">
        <w:rPr>
          <w:rFonts w:ascii="Times New Roman" w:eastAsia="仿宋" w:hAnsi="Times New Roman"/>
          <w:bCs/>
          <w:sz w:val="32"/>
          <w:szCs w:val="32"/>
        </w:rPr>
        <w:t>已在区域性股权市场摘牌并在全国股转公司官网上发布了有关摘牌公告</w:t>
      </w:r>
      <w:r w:rsidR="0091031B" w:rsidRPr="00784FC5">
        <w:rPr>
          <w:rFonts w:ascii="Times New Roman" w:eastAsia="仿宋" w:hAnsi="Times New Roman"/>
          <w:bCs/>
          <w:sz w:val="32"/>
          <w:szCs w:val="32"/>
        </w:rPr>
        <w:t>/</w:t>
      </w:r>
      <w:r w:rsidR="0091031B" w:rsidRPr="00784FC5">
        <w:rPr>
          <w:rFonts w:ascii="Times New Roman" w:eastAsia="仿宋" w:hAnsi="Times New Roman"/>
          <w:bCs/>
          <w:sz w:val="32"/>
          <w:szCs w:val="32"/>
        </w:rPr>
        <w:t>不存在正向区域性股权市场申请挂牌的情形</w:t>
      </w:r>
      <w:r w:rsidRPr="00784FC5">
        <w:rPr>
          <w:rFonts w:ascii="Times New Roman" w:eastAsia="仿宋" w:hAnsi="Times New Roman"/>
          <w:bCs/>
          <w:sz w:val="32"/>
          <w:szCs w:val="32"/>
        </w:rPr>
        <w:t>；</w:t>
      </w:r>
      <w:r w:rsidRPr="00784FC5">
        <w:rPr>
          <w:rFonts w:ascii="Times New Roman" w:eastAsia="仿宋" w:hAnsi="Times New Roman"/>
          <w:bCs/>
          <w:sz w:val="32"/>
          <w:szCs w:val="32"/>
        </w:rPr>
        <w:t xml:space="preserve"> </w:t>
      </w:r>
    </w:p>
    <w:p w14:paraId="4C88ACBC" w14:textId="7836797B" w:rsidR="008B0391" w:rsidRPr="00784FC5" w:rsidRDefault="008B0391" w:rsidP="00876BA9">
      <w:pPr>
        <w:widowControl/>
        <w:adjustRightInd w:val="0"/>
        <w:snapToGrid w:val="0"/>
        <w:spacing w:line="56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5</w:t>
      </w:r>
      <w:r w:rsidR="00F0104B" w:rsidRPr="00784FC5">
        <w:rPr>
          <w:rFonts w:ascii="Times New Roman" w:eastAsia="仿宋" w:hAnsi="Times New Roman"/>
          <w:bCs/>
          <w:sz w:val="32"/>
          <w:szCs w:val="32"/>
        </w:rPr>
        <w:t>.</w:t>
      </w:r>
      <w:r w:rsidRPr="00784FC5">
        <w:rPr>
          <w:rFonts w:ascii="Times New Roman" w:eastAsia="仿宋" w:hAnsi="Times New Roman"/>
          <w:bCs/>
          <w:sz w:val="32"/>
          <w:szCs w:val="32"/>
        </w:rPr>
        <w:t>该公司不存在信访举报事项</w:t>
      </w:r>
      <w:r w:rsidRPr="00784FC5">
        <w:rPr>
          <w:rFonts w:ascii="Times New Roman" w:eastAsia="仿宋" w:hAnsi="Times New Roman"/>
          <w:bCs/>
          <w:sz w:val="32"/>
          <w:szCs w:val="32"/>
        </w:rPr>
        <w:t>/</w:t>
      </w:r>
      <w:r w:rsidRPr="00784FC5">
        <w:rPr>
          <w:rFonts w:ascii="Times New Roman" w:eastAsia="仿宋" w:hAnsi="Times New Roman"/>
          <w:bCs/>
          <w:sz w:val="32"/>
          <w:szCs w:val="32"/>
        </w:rPr>
        <w:t>信访举报事项已处理完毕，不影响公司挂牌；</w:t>
      </w:r>
    </w:p>
    <w:p w14:paraId="630B602B" w14:textId="5CDF56EC" w:rsidR="008B0391" w:rsidRPr="00784FC5" w:rsidRDefault="008B0391" w:rsidP="00876BA9">
      <w:pPr>
        <w:widowControl/>
        <w:adjustRightInd w:val="0"/>
        <w:snapToGrid w:val="0"/>
        <w:spacing w:line="56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6</w:t>
      </w:r>
      <w:r w:rsidR="00F0104B" w:rsidRPr="00784FC5">
        <w:rPr>
          <w:rFonts w:ascii="Times New Roman" w:eastAsia="仿宋" w:hAnsi="Times New Roman"/>
          <w:bCs/>
          <w:sz w:val="32"/>
          <w:szCs w:val="32"/>
        </w:rPr>
        <w:t>.</w:t>
      </w:r>
      <w:r w:rsidRPr="00784FC5">
        <w:rPr>
          <w:rFonts w:ascii="Times New Roman" w:eastAsia="仿宋" w:hAnsi="Times New Roman"/>
          <w:bCs/>
          <w:sz w:val="32"/>
          <w:szCs w:val="32"/>
        </w:rPr>
        <w:t>该公司不存在其他应报告而未报告的涉及挂牌条件的事项。</w:t>
      </w:r>
    </w:p>
    <w:p w14:paraId="46753EB7" w14:textId="77777777" w:rsidR="008B0391" w:rsidRPr="00784FC5" w:rsidRDefault="008B0391" w:rsidP="00876BA9">
      <w:pPr>
        <w:widowControl/>
        <w:adjustRightInd w:val="0"/>
        <w:snapToGrid w:val="0"/>
        <w:spacing w:line="56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综上，我司现确认该公司满足办理挂牌手续的条件。</w:t>
      </w:r>
    </w:p>
    <w:p w14:paraId="1AF3DE4E" w14:textId="77777777" w:rsidR="008B0391" w:rsidRPr="00784FC5" w:rsidRDefault="008B0391" w:rsidP="00876BA9">
      <w:pPr>
        <w:widowControl/>
        <w:adjustRightInd w:val="0"/>
        <w:snapToGrid w:val="0"/>
        <w:spacing w:line="6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 xml:space="preserve">                                 </w:t>
      </w:r>
      <w:r w:rsidRPr="00784FC5">
        <w:rPr>
          <w:rFonts w:ascii="Times New Roman" w:eastAsia="仿宋" w:hAnsi="Times New Roman"/>
          <w:bCs/>
          <w:sz w:val="32"/>
          <w:szCs w:val="32"/>
        </w:rPr>
        <w:t>项目负责人签名</w:t>
      </w:r>
    </w:p>
    <w:p w14:paraId="18A4186D" w14:textId="77777777" w:rsidR="008B0391" w:rsidRPr="00784FC5" w:rsidRDefault="008B0391" w:rsidP="00876BA9">
      <w:pPr>
        <w:ind w:firstLineChars="1850" w:firstLine="5920"/>
        <w:rPr>
          <w:rFonts w:ascii="Times New Roman" w:eastAsia="楷体" w:hAnsi="Times New Roman"/>
          <w:kern w:val="0"/>
          <w:sz w:val="32"/>
          <w:szCs w:val="32"/>
        </w:rPr>
      </w:pPr>
      <w:r w:rsidRPr="00784FC5">
        <w:rPr>
          <w:rFonts w:ascii="Times New Roman" w:eastAsia="方正仿宋简体" w:hAnsi="Times New Roman"/>
          <w:sz w:val="32"/>
          <w:szCs w:val="32"/>
        </w:rPr>
        <w:t>主办券商公章</w:t>
      </w:r>
    </w:p>
    <w:p w14:paraId="08E70FD4" w14:textId="37751192" w:rsidR="008B0391" w:rsidRPr="00784FC5" w:rsidRDefault="008B0391" w:rsidP="008304E2">
      <w:pPr>
        <w:ind w:leftChars="2426" w:left="5095"/>
        <w:rPr>
          <w:rFonts w:ascii="Times New Roman" w:eastAsia="方正仿宋简体" w:hAnsi="Times New Roman"/>
          <w:sz w:val="32"/>
          <w:szCs w:val="32"/>
        </w:rPr>
      </w:pPr>
      <w:r w:rsidRPr="00784FC5">
        <w:rPr>
          <w:rFonts w:ascii="Times New Roman" w:eastAsia="方正仿宋简体" w:hAnsi="Times New Roman"/>
          <w:sz w:val="32"/>
          <w:szCs w:val="32"/>
        </w:rPr>
        <w:t>年</w:t>
      </w:r>
      <w:r w:rsidRPr="00784FC5">
        <w:rPr>
          <w:rFonts w:ascii="Times New Roman" w:eastAsia="方正仿宋简体" w:hAnsi="Times New Roman"/>
          <w:sz w:val="32"/>
          <w:szCs w:val="32"/>
        </w:rPr>
        <w:t xml:space="preserve"> </w:t>
      </w:r>
      <w:r w:rsidR="00B33C6C" w:rsidRPr="00784FC5">
        <w:rPr>
          <w:rFonts w:ascii="Times New Roman" w:eastAsia="方正仿宋简体" w:hAnsi="Times New Roman"/>
          <w:sz w:val="32"/>
          <w:szCs w:val="32"/>
        </w:rPr>
        <w:t xml:space="preserve"> </w:t>
      </w:r>
      <w:r w:rsidRPr="00784FC5">
        <w:rPr>
          <w:rFonts w:ascii="Times New Roman" w:eastAsia="方正仿宋简体" w:hAnsi="Times New Roman"/>
          <w:sz w:val="32"/>
          <w:szCs w:val="32"/>
        </w:rPr>
        <w:t>月</w:t>
      </w:r>
      <w:r w:rsidRPr="00784FC5">
        <w:rPr>
          <w:rFonts w:ascii="Times New Roman" w:eastAsia="方正仿宋简体" w:hAnsi="Times New Roman"/>
          <w:sz w:val="32"/>
          <w:szCs w:val="32"/>
        </w:rPr>
        <w:t xml:space="preserve"> </w:t>
      </w:r>
      <w:r w:rsidR="00B33C6C" w:rsidRPr="00784FC5">
        <w:rPr>
          <w:rFonts w:ascii="Times New Roman" w:eastAsia="方正仿宋简体" w:hAnsi="Times New Roman"/>
          <w:sz w:val="32"/>
          <w:szCs w:val="32"/>
        </w:rPr>
        <w:t xml:space="preserve"> </w:t>
      </w:r>
      <w:r w:rsidRPr="00784FC5">
        <w:rPr>
          <w:rFonts w:ascii="Times New Roman" w:eastAsia="方正仿宋简体" w:hAnsi="Times New Roman"/>
          <w:sz w:val="32"/>
          <w:szCs w:val="32"/>
        </w:rPr>
        <w:t>日（提交日期）</w:t>
      </w:r>
    </w:p>
    <w:p w14:paraId="053432EB" w14:textId="1DC5C1C3" w:rsidR="008B0391" w:rsidRPr="00784FC5" w:rsidRDefault="00E22F56" w:rsidP="00493E5C">
      <w:pPr>
        <w:spacing w:line="600" w:lineRule="exact"/>
        <w:outlineLvl w:val="0"/>
        <w:rPr>
          <w:rFonts w:ascii="Times New Roman" w:eastAsia="黑体" w:hAnsi="Times New Roman"/>
          <w:bCs/>
          <w:sz w:val="32"/>
          <w:szCs w:val="32"/>
        </w:rPr>
      </w:pPr>
      <w:r w:rsidRPr="00784FC5">
        <w:rPr>
          <w:rFonts w:ascii="Times New Roman" w:eastAsia="黑体" w:hAnsi="Times New Roman"/>
          <w:bCs/>
          <w:sz w:val="32"/>
          <w:szCs w:val="32"/>
        </w:rPr>
        <w:lastRenderedPageBreak/>
        <w:t>附件</w:t>
      </w:r>
      <w:r w:rsidRPr="00784FC5">
        <w:rPr>
          <w:rFonts w:ascii="Times New Roman" w:eastAsia="黑体" w:hAnsi="Times New Roman"/>
          <w:bCs/>
          <w:sz w:val="32"/>
          <w:szCs w:val="32"/>
        </w:rPr>
        <w:t>3</w:t>
      </w:r>
    </w:p>
    <w:p w14:paraId="3E92263B" w14:textId="77777777" w:rsidR="008B0391" w:rsidRPr="00784FC5" w:rsidRDefault="008B0391" w:rsidP="00876BA9">
      <w:pPr>
        <w:spacing w:line="0" w:lineRule="atLeast"/>
        <w:ind w:right="58" w:firstLineChars="200" w:firstLine="480"/>
        <w:rPr>
          <w:rFonts w:ascii="Times New Roman" w:hAnsi="Times New Roman"/>
          <w:sz w:val="24"/>
        </w:rPr>
      </w:pPr>
    </w:p>
    <w:p w14:paraId="07D17C81" w14:textId="77777777" w:rsidR="008B0391" w:rsidRPr="00784FC5" w:rsidRDefault="008B0391" w:rsidP="00876BA9">
      <w:pPr>
        <w:spacing w:line="600" w:lineRule="exact"/>
        <w:jc w:val="center"/>
        <w:rPr>
          <w:rFonts w:ascii="Times New Roman" w:eastAsia="方正大标宋简体" w:hAnsi="Times New Roman"/>
          <w:sz w:val="44"/>
          <w:szCs w:val="32"/>
        </w:rPr>
      </w:pPr>
      <w:r w:rsidRPr="00784FC5">
        <w:rPr>
          <w:rFonts w:ascii="Times New Roman" w:eastAsia="方正大标宋简体" w:hAnsi="Times New Roman"/>
          <w:sz w:val="44"/>
          <w:szCs w:val="32"/>
        </w:rPr>
        <w:t>________</w:t>
      </w:r>
      <w:r w:rsidRPr="00784FC5">
        <w:rPr>
          <w:rFonts w:ascii="Times New Roman" w:eastAsia="方正大标宋简体" w:hAnsi="Times New Roman"/>
          <w:sz w:val="44"/>
          <w:szCs w:val="32"/>
        </w:rPr>
        <w:t>股份有限公司</w:t>
      </w:r>
    </w:p>
    <w:p w14:paraId="0AA216E4" w14:textId="77777777" w:rsidR="008B0391" w:rsidRPr="00784FC5" w:rsidRDefault="008B0391" w:rsidP="00876BA9">
      <w:pPr>
        <w:spacing w:line="600" w:lineRule="exact"/>
        <w:jc w:val="center"/>
        <w:rPr>
          <w:rFonts w:ascii="Times New Roman" w:eastAsia="方正大标宋简体" w:hAnsi="Times New Roman"/>
          <w:sz w:val="44"/>
          <w:szCs w:val="32"/>
        </w:rPr>
      </w:pPr>
      <w:r w:rsidRPr="00784FC5">
        <w:rPr>
          <w:rFonts w:ascii="Times New Roman" w:eastAsia="方正大标宋简体" w:hAnsi="Times New Roman"/>
          <w:sz w:val="44"/>
          <w:szCs w:val="32"/>
        </w:rPr>
        <w:t>关于股票挂牌的提示性公告</w:t>
      </w:r>
    </w:p>
    <w:p w14:paraId="0754DAE2" w14:textId="77777777" w:rsidR="008B0391" w:rsidRPr="00784FC5" w:rsidRDefault="008B0391" w:rsidP="00876BA9">
      <w:pPr>
        <w:spacing w:line="360" w:lineRule="auto"/>
        <w:ind w:firstLineChars="200" w:firstLine="560"/>
        <w:rPr>
          <w:rFonts w:ascii="Times New Roman" w:eastAsia="仿宋" w:hAnsi="Times New Roman"/>
          <w:sz w:val="28"/>
          <w:szCs w:val="28"/>
        </w:rPr>
      </w:pPr>
    </w:p>
    <w:p w14:paraId="5D5DD077" w14:textId="6797507B" w:rsidR="008B0391" w:rsidRPr="00784FC5" w:rsidRDefault="008B0391" w:rsidP="00876BA9">
      <w:pPr>
        <w:widowControl/>
        <w:adjustRightInd w:val="0"/>
        <w:snapToGrid w:val="0"/>
        <w:spacing w:line="5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本公司股票挂牌公开转让申请已经全国股转公司</w:t>
      </w:r>
      <w:r w:rsidR="00D439A4" w:rsidRPr="00784FC5">
        <w:rPr>
          <w:rFonts w:ascii="Times New Roman" w:eastAsia="仿宋" w:hAnsi="Times New Roman"/>
          <w:bCs/>
          <w:sz w:val="32"/>
          <w:szCs w:val="32"/>
        </w:rPr>
        <w:t>审查</w:t>
      </w:r>
      <w:r w:rsidRPr="00784FC5">
        <w:rPr>
          <w:rFonts w:ascii="Times New Roman" w:eastAsia="仿宋" w:hAnsi="Times New Roman"/>
          <w:bCs/>
          <w:sz w:val="32"/>
          <w:szCs w:val="32"/>
        </w:rPr>
        <w:t>同意。本公司股票将于</w:t>
      </w:r>
      <w:r w:rsidR="009A0766" w:rsidRPr="00784FC5">
        <w:rPr>
          <w:rFonts w:ascii="Times New Roman" w:eastAsia="仿宋" w:hAnsi="Times New Roman"/>
          <w:bCs/>
          <w:sz w:val="32"/>
          <w:szCs w:val="32"/>
        </w:rPr>
        <w:t>______</w:t>
      </w:r>
      <w:r w:rsidRPr="00784FC5">
        <w:rPr>
          <w:rFonts w:ascii="Times New Roman" w:eastAsia="仿宋" w:hAnsi="Times New Roman"/>
          <w:bCs/>
          <w:sz w:val="32"/>
          <w:szCs w:val="32"/>
        </w:rPr>
        <w:t>年</w:t>
      </w:r>
      <w:r w:rsidR="009A0766" w:rsidRPr="00784FC5">
        <w:rPr>
          <w:rFonts w:ascii="Times New Roman" w:eastAsia="仿宋" w:hAnsi="Times New Roman"/>
          <w:bCs/>
          <w:sz w:val="32"/>
          <w:szCs w:val="32"/>
        </w:rPr>
        <w:t>______</w:t>
      </w:r>
      <w:r w:rsidRPr="00784FC5">
        <w:rPr>
          <w:rFonts w:ascii="Times New Roman" w:eastAsia="仿宋" w:hAnsi="Times New Roman"/>
          <w:bCs/>
          <w:sz w:val="32"/>
          <w:szCs w:val="32"/>
        </w:rPr>
        <w:t>月</w:t>
      </w:r>
      <w:r w:rsidR="009A0766" w:rsidRPr="00784FC5">
        <w:rPr>
          <w:rFonts w:ascii="Times New Roman" w:eastAsia="仿宋" w:hAnsi="Times New Roman"/>
          <w:bCs/>
          <w:sz w:val="32"/>
          <w:szCs w:val="32"/>
        </w:rPr>
        <w:t>______</w:t>
      </w:r>
      <w:r w:rsidRPr="00784FC5">
        <w:rPr>
          <w:rFonts w:ascii="Times New Roman" w:eastAsia="仿宋" w:hAnsi="Times New Roman"/>
          <w:bCs/>
          <w:sz w:val="32"/>
          <w:szCs w:val="32"/>
        </w:rPr>
        <w:t>日起在全国股</w:t>
      </w:r>
      <w:proofErr w:type="gramStart"/>
      <w:r w:rsidRPr="00784FC5">
        <w:rPr>
          <w:rFonts w:ascii="Times New Roman" w:eastAsia="仿宋" w:hAnsi="Times New Roman"/>
          <w:bCs/>
          <w:sz w:val="32"/>
          <w:szCs w:val="32"/>
        </w:rPr>
        <w:t>转系统</w:t>
      </w:r>
      <w:proofErr w:type="gramEnd"/>
      <w:r w:rsidRPr="00784FC5">
        <w:rPr>
          <w:rFonts w:ascii="Times New Roman" w:eastAsia="仿宋" w:hAnsi="Times New Roman"/>
          <w:bCs/>
          <w:sz w:val="32"/>
          <w:szCs w:val="32"/>
        </w:rPr>
        <w:t>挂牌公开转让。</w:t>
      </w:r>
    </w:p>
    <w:p w14:paraId="73134031" w14:textId="4909410A" w:rsidR="008B0391" w:rsidRPr="00784FC5" w:rsidRDefault="008B0391" w:rsidP="00876BA9">
      <w:pPr>
        <w:widowControl/>
        <w:adjustRightInd w:val="0"/>
        <w:snapToGrid w:val="0"/>
        <w:spacing w:line="5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证券简称：</w:t>
      </w:r>
      <w:r w:rsidR="009A0766" w:rsidRPr="00784FC5">
        <w:rPr>
          <w:rFonts w:ascii="Times New Roman" w:eastAsia="仿宋" w:hAnsi="Times New Roman"/>
          <w:bCs/>
          <w:sz w:val="32"/>
          <w:szCs w:val="32"/>
        </w:rPr>
        <w:t>______</w:t>
      </w:r>
      <w:r w:rsidRPr="00784FC5">
        <w:rPr>
          <w:rFonts w:ascii="Times New Roman" w:eastAsia="仿宋" w:hAnsi="Times New Roman"/>
          <w:bCs/>
          <w:sz w:val="32"/>
          <w:szCs w:val="32"/>
        </w:rPr>
        <w:t>，证券代码：</w:t>
      </w:r>
      <w:r w:rsidR="009A0766" w:rsidRPr="00784FC5">
        <w:rPr>
          <w:rFonts w:ascii="Times New Roman" w:eastAsia="仿宋" w:hAnsi="Times New Roman"/>
          <w:bCs/>
          <w:sz w:val="32"/>
          <w:szCs w:val="32"/>
        </w:rPr>
        <w:t>______</w:t>
      </w:r>
      <w:r w:rsidRPr="00784FC5">
        <w:rPr>
          <w:rFonts w:ascii="Times New Roman" w:eastAsia="仿宋" w:hAnsi="Times New Roman"/>
          <w:bCs/>
          <w:sz w:val="32"/>
          <w:szCs w:val="32"/>
        </w:rPr>
        <w:t>。</w:t>
      </w:r>
      <w:r w:rsidRPr="00784FC5">
        <w:rPr>
          <w:rFonts w:ascii="Times New Roman" w:eastAsia="仿宋" w:hAnsi="Times New Roman"/>
          <w:bCs/>
          <w:sz w:val="32"/>
          <w:szCs w:val="32"/>
        </w:rPr>
        <w:tab/>
      </w:r>
    </w:p>
    <w:p w14:paraId="44928545" w14:textId="15B20556" w:rsidR="008B0391" w:rsidRPr="00784FC5" w:rsidRDefault="00E22F56" w:rsidP="00876BA9">
      <w:pPr>
        <w:widowControl/>
        <w:adjustRightInd w:val="0"/>
        <w:snapToGrid w:val="0"/>
        <w:spacing w:line="5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交易</w:t>
      </w:r>
      <w:r w:rsidR="008B0391" w:rsidRPr="00784FC5">
        <w:rPr>
          <w:rFonts w:ascii="Times New Roman" w:eastAsia="仿宋" w:hAnsi="Times New Roman"/>
          <w:bCs/>
          <w:sz w:val="32"/>
          <w:szCs w:val="32"/>
        </w:rPr>
        <w:t>方式：</w:t>
      </w:r>
      <w:r w:rsidR="009A0766" w:rsidRPr="00784FC5">
        <w:rPr>
          <w:rFonts w:ascii="Times New Roman" w:eastAsia="仿宋" w:hAnsi="Times New Roman"/>
          <w:bCs/>
          <w:sz w:val="32"/>
          <w:szCs w:val="32"/>
        </w:rPr>
        <w:t>______</w:t>
      </w:r>
      <w:r w:rsidR="008B0391" w:rsidRPr="00784FC5">
        <w:rPr>
          <w:rFonts w:ascii="Times New Roman" w:eastAsia="仿宋" w:hAnsi="Times New Roman"/>
          <w:bCs/>
          <w:sz w:val="32"/>
          <w:szCs w:val="32"/>
        </w:rPr>
        <w:t>。（如为做市</w:t>
      </w:r>
      <w:r w:rsidRPr="00784FC5">
        <w:rPr>
          <w:rFonts w:ascii="Times New Roman" w:eastAsia="仿宋" w:hAnsi="Times New Roman"/>
          <w:bCs/>
          <w:sz w:val="32"/>
          <w:szCs w:val="32"/>
        </w:rPr>
        <w:t>交易</w:t>
      </w:r>
      <w:r w:rsidR="008B0391" w:rsidRPr="00784FC5">
        <w:rPr>
          <w:rFonts w:ascii="Times New Roman" w:eastAsia="仿宋" w:hAnsi="Times New Roman"/>
          <w:bCs/>
          <w:sz w:val="32"/>
          <w:szCs w:val="32"/>
        </w:rPr>
        <w:t>，应披露做市商信息）</w:t>
      </w:r>
    </w:p>
    <w:p w14:paraId="440F9071" w14:textId="6952CAF7" w:rsidR="008B0391" w:rsidRPr="00784FC5" w:rsidRDefault="008B0391" w:rsidP="00876BA9">
      <w:pPr>
        <w:widowControl/>
        <w:adjustRightInd w:val="0"/>
        <w:snapToGrid w:val="0"/>
        <w:spacing w:line="5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做市商</w:t>
      </w:r>
      <w:r w:rsidRPr="00784FC5">
        <w:rPr>
          <w:rFonts w:ascii="Times New Roman" w:eastAsia="仿宋" w:hAnsi="Times New Roman"/>
          <w:bCs/>
          <w:sz w:val="32"/>
          <w:szCs w:val="32"/>
        </w:rPr>
        <w:t>1</w:t>
      </w:r>
      <w:r w:rsidRPr="00784FC5">
        <w:rPr>
          <w:rFonts w:ascii="Times New Roman" w:eastAsia="仿宋" w:hAnsi="Times New Roman"/>
          <w:bCs/>
          <w:sz w:val="32"/>
          <w:szCs w:val="32"/>
        </w:rPr>
        <w:t>：</w:t>
      </w:r>
      <w:r w:rsidRPr="00784FC5">
        <w:rPr>
          <w:rFonts w:ascii="Times New Roman" w:eastAsia="仿宋" w:hAnsi="Times New Roman"/>
          <w:bCs/>
          <w:sz w:val="32"/>
          <w:szCs w:val="32"/>
          <w:u w:val="single"/>
        </w:rPr>
        <w:t xml:space="preserve">   </w:t>
      </w:r>
      <w:r w:rsidR="009A0766" w:rsidRPr="00784FC5">
        <w:rPr>
          <w:rFonts w:ascii="Times New Roman" w:eastAsia="仿宋" w:hAnsi="Times New Roman"/>
          <w:bCs/>
          <w:sz w:val="32"/>
          <w:szCs w:val="32"/>
          <w:u w:val="single"/>
        </w:rPr>
        <w:t xml:space="preserve"> </w:t>
      </w:r>
      <w:r w:rsidR="00F657C2" w:rsidRPr="00784FC5">
        <w:rPr>
          <w:rFonts w:ascii="Times New Roman" w:eastAsia="仿宋" w:hAnsi="Times New Roman"/>
          <w:bCs/>
          <w:sz w:val="32"/>
          <w:szCs w:val="32"/>
          <w:u w:val="single"/>
        </w:rPr>
        <w:t xml:space="preserve"> </w:t>
      </w:r>
      <w:r w:rsidRPr="00784FC5">
        <w:rPr>
          <w:rFonts w:ascii="Times New Roman" w:eastAsia="仿宋" w:hAnsi="Times New Roman"/>
          <w:bCs/>
          <w:sz w:val="32"/>
          <w:szCs w:val="32"/>
          <w:u w:val="single"/>
        </w:rPr>
        <w:t xml:space="preserve"> </w:t>
      </w:r>
      <w:r w:rsidRPr="00784FC5">
        <w:rPr>
          <w:rFonts w:ascii="Times New Roman" w:eastAsia="仿宋" w:hAnsi="Times New Roman"/>
          <w:bCs/>
          <w:sz w:val="32"/>
          <w:szCs w:val="32"/>
        </w:rPr>
        <w:t>（全称），推荐本公司股票挂牌的主办券商</w:t>
      </w:r>
      <w:r w:rsidRPr="00784FC5">
        <w:rPr>
          <w:rFonts w:ascii="Times New Roman" w:eastAsia="仿宋" w:hAnsi="Times New Roman"/>
          <w:bCs/>
          <w:sz w:val="32"/>
          <w:szCs w:val="32"/>
        </w:rPr>
        <w:t>/</w:t>
      </w:r>
      <w:r w:rsidRPr="00784FC5">
        <w:rPr>
          <w:rFonts w:ascii="Times New Roman" w:eastAsia="仿宋" w:hAnsi="Times New Roman"/>
          <w:bCs/>
          <w:sz w:val="32"/>
          <w:szCs w:val="32"/>
        </w:rPr>
        <w:t>推荐本公司股票挂牌的主办券商</w:t>
      </w:r>
      <w:r w:rsidR="009A0766" w:rsidRPr="00784FC5">
        <w:rPr>
          <w:rFonts w:ascii="Times New Roman" w:eastAsia="仿宋" w:hAnsi="Times New Roman"/>
          <w:bCs/>
          <w:sz w:val="32"/>
          <w:szCs w:val="32"/>
          <w:u w:val="single"/>
        </w:rPr>
        <w:t xml:space="preserve">     </w:t>
      </w:r>
      <w:r w:rsidRPr="00784FC5">
        <w:rPr>
          <w:rFonts w:ascii="Times New Roman" w:eastAsia="仿宋" w:hAnsi="Times New Roman"/>
          <w:bCs/>
          <w:sz w:val="32"/>
          <w:szCs w:val="32"/>
        </w:rPr>
        <w:t>证券公司的母（子）公司。</w:t>
      </w:r>
    </w:p>
    <w:p w14:paraId="242519DE" w14:textId="2841438B" w:rsidR="008B0391" w:rsidRPr="00784FC5" w:rsidRDefault="008B0391" w:rsidP="00876BA9">
      <w:pPr>
        <w:widowControl/>
        <w:adjustRightInd w:val="0"/>
        <w:snapToGrid w:val="0"/>
        <w:spacing w:line="5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做市商</w:t>
      </w:r>
      <w:r w:rsidRPr="00784FC5">
        <w:rPr>
          <w:rFonts w:ascii="Times New Roman" w:eastAsia="仿宋" w:hAnsi="Times New Roman"/>
          <w:bCs/>
          <w:sz w:val="32"/>
          <w:szCs w:val="32"/>
        </w:rPr>
        <w:t>2</w:t>
      </w:r>
      <w:r w:rsidRPr="00784FC5">
        <w:rPr>
          <w:rFonts w:ascii="Times New Roman" w:eastAsia="仿宋" w:hAnsi="Times New Roman"/>
          <w:bCs/>
          <w:sz w:val="32"/>
          <w:szCs w:val="32"/>
        </w:rPr>
        <w:t>：</w:t>
      </w:r>
      <w:r w:rsidR="009A0766" w:rsidRPr="00784FC5">
        <w:rPr>
          <w:rFonts w:ascii="Times New Roman" w:eastAsia="仿宋" w:hAnsi="Times New Roman"/>
          <w:bCs/>
          <w:sz w:val="32"/>
          <w:szCs w:val="32"/>
          <w:u w:val="single"/>
        </w:rPr>
        <w:t xml:space="preserve">    </w:t>
      </w:r>
      <w:r w:rsidR="00F657C2" w:rsidRPr="00784FC5">
        <w:rPr>
          <w:rFonts w:ascii="Times New Roman" w:eastAsia="仿宋" w:hAnsi="Times New Roman"/>
          <w:bCs/>
          <w:sz w:val="32"/>
          <w:szCs w:val="32"/>
          <w:u w:val="single"/>
        </w:rPr>
        <w:t xml:space="preserve"> </w:t>
      </w:r>
      <w:r w:rsidR="009A0766" w:rsidRPr="00784FC5">
        <w:rPr>
          <w:rFonts w:ascii="Times New Roman" w:eastAsia="仿宋" w:hAnsi="Times New Roman"/>
          <w:bCs/>
          <w:sz w:val="32"/>
          <w:szCs w:val="32"/>
          <w:u w:val="single"/>
        </w:rPr>
        <w:t xml:space="preserve"> </w:t>
      </w:r>
      <w:r w:rsidRPr="00784FC5">
        <w:rPr>
          <w:rFonts w:ascii="Times New Roman" w:eastAsia="仿宋" w:hAnsi="Times New Roman"/>
          <w:bCs/>
          <w:sz w:val="32"/>
          <w:szCs w:val="32"/>
        </w:rPr>
        <w:t>（全称）。</w:t>
      </w:r>
    </w:p>
    <w:p w14:paraId="3E5E12D2" w14:textId="41178D6F" w:rsidR="008B0391" w:rsidRPr="00784FC5" w:rsidRDefault="008B0391" w:rsidP="00876BA9">
      <w:pPr>
        <w:widowControl/>
        <w:adjustRightInd w:val="0"/>
        <w:snapToGrid w:val="0"/>
        <w:spacing w:line="5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所属层级：</w:t>
      </w:r>
      <w:r w:rsidR="009A0766" w:rsidRPr="00784FC5">
        <w:rPr>
          <w:rFonts w:ascii="Times New Roman" w:eastAsia="仿宋" w:hAnsi="Times New Roman"/>
          <w:bCs/>
          <w:sz w:val="32"/>
          <w:szCs w:val="32"/>
          <w:u w:val="single"/>
        </w:rPr>
        <w:t xml:space="preserve">      </w:t>
      </w:r>
      <w:r w:rsidRPr="00784FC5">
        <w:rPr>
          <w:rFonts w:ascii="Times New Roman" w:eastAsia="仿宋" w:hAnsi="Times New Roman"/>
          <w:bCs/>
          <w:sz w:val="32"/>
          <w:szCs w:val="32"/>
        </w:rPr>
        <w:t>。</w:t>
      </w:r>
    </w:p>
    <w:p w14:paraId="3A04CC78" w14:textId="69836DDC" w:rsidR="008B0391" w:rsidRPr="00784FC5" w:rsidRDefault="00D439A4" w:rsidP="002C6A0C">
      <w:pPr>
        <w:widowControl/>
        <w:adjustRightInd w:val="0"/>
        <w:snapToGrid w:val="0"/>
        <w:spacing w:line="5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（如申请</w:t>
      </w:r>
      <w:r w:rsidR="008B0391" w:rsidRPr="00784FC5">
        <w:rPr>
          <w:rFonts w:ascii="Times New Roman" w:eastAsia="仿宋" w:hAnsi="Times New Roman"/>
          <w:bCs/>
          <w:sz w:val="32"/>
          <w:szCs w:val="32"/>
        </w:rPr>
        <w:t>挂牌同时</w:t>
      </w:r>
      <w:r w:rsidRPr="00784FC5">
        <w:rPr>
          <w:rFonts w:ascii="Times New Roman" w:eastAsia="仿宋" w:hAnsi="Times New Roman"/>
          <w:bCs/>
          <w:sz w:val="32"/>
          <w:szCs w:val="32"/>
        </w:rPr>
        <w:t>定向</w:t>
      </w:r>
      <w:r w:rsidR="008B0391" w:rsidRPr="00784FC5">
        <w:rPr>
          <w:rFonts w:ascii="Times New Roman" w:eastAsia="仿宋" w:hAnsi="Times New Roman"/>
          <w:bCs/>
          <w:sz w:val="32"/>
          <w:szCs w:val="32"/>
        </w:rPr>
        <w:t>发行</w:t>
      </w:r>
      <w:r w:rsidR="002C6A0C" w:rsidRPr="00784FC5">
        <w:rPr>
          <w:rFonts w:ascii="Times New Roman" w:eastAsia="仿宋" w:hAnsi="Times New Roman"/>
          <w:bCs/>
          <w:sz w:val="32"/>
          <w:szCs w:val="32"/>
        </w:rPr>
        <w:t>股票</w:t>
      </w:r>
      <w:r w:rsidRPr="00784FC5">
        <w:rPr>
          <w:rFonts w:ascii="Times New Roman" w:eastAsia="仿宋" w:hAnsi="Times New Roman"/>
          <w:bCs/>
          <w:sz w:val="32"/>
          <w:szCs w:val="32"/>
        </w:rPr>
        <w:t>的</w:t>
      </w:r>
      <w:r w:rsidR="008B0391" w:rsidRPr="00784FC5">
        <w:rPr>
          <w:rFonts w:ascii="Times New Roman" w:eastAsia="仿宋" w:hAnsi="Times New Roman"/>
          <w:bCs/>
          <w:sz w:val="32"/>
          <w:szCs w:val="32"/>
        </w:rPr>
        <w:t>，应披露发行</w:t>
      </w:r>
      <w:r w:rsidR="002C6A0C" w:rsidRPr="00784FC5">
        <w:rPr>
          <w:rFonts w:ascii="Times New Roman" w:eastAsia="仿宋" w:hAnsi="Times New Roman"/>
          <w:bCs/>
          <w:sz w:val="32"/>
          <w:szCs w:val="32"/>
        </w:rPr>
        <w:t>相关</w:t>
      </w:r>
      <w:r w:rsidR="008B0391" w:rsidRPr="00784FC5">
        <w:rPr>
          <w:rFonts w:ascii="Times New Roman" w:eastAsia="仿宋" w:hAnsi="Times New Roman"/>
          <w:bCs/>
          <w:sz w:val="32"/>
          <w:szCs w:val="32"/>
        </w:rPr>
        <w:t>信息）本公司挂牌同时发行</w:t>
      </w:r>
      <w:r w:rsidR="002C6A0C" w:rsidRPr="00784FC5">
        <w:rPr>
          <w:rFonts w:ascii="Times New Roman" w:eastAsia="仿宋" w:hAnsi="Times New Roman"/>
          <w:bCs/>
          <w:sz w:val="32"/>
          <w:szCs w:val="32"/>
        </w:rPr>
        <w:t>总数</w:t>
      </w:r>
      <w:r w:rsidR="008B0391" w:rsidRPr="00784FC5">
        <w:rPr>
          <w:rFonts w:ascii="Times New Roman" w:eastAsia="仿宋" w:hAnsi="Times New Roman"/>
          <w:bCs/>
          <w:sz w:val="32"/>
          <w:szCs w:val="32"/>
        </w:rPr>
        <w:t>为</w:t>
      </w:r>
      <w:r w:rsidR="009A0766" w:rsidRPr="00784FC5">
        <w:rPr>
          <w:rFonts w:ascii="Times New Roman" w:eastAsia="仿宋" w:hAnsi="Times New Roman"/>
          <w:bCs/>
          <w:sz w:val="32"/>
          <w:szCs w:val="32"/>
          <w:u w:val="single"/>
        </w:rPr>
        <w:t xml:space="preserve">     </w:t>
      </w:r>
      <w:r w:rsidR="008B0391" w:rsidRPr="00784FC5">
        <w:rPr>
          <w:rFonts w:ascii="Times New Roman" w:eastAsia="仿宋" w:hAnsi="Times New Roman"/>
          <w:bCs/>
          <w:sz w:val="32"/>
          <w:szCs w:val="32"/>
        </w:rPr>
        <w:t>股，其中限售条件</w:t>
      </w:r>
      <w:r w:rsidR="009A0766" w:rsidRPr="00784FC5">
        <w:rPr>
          <w:rFonts w:ascii="Times New Roman" w:eastAsia="仿宋" w:hAnsi="Times New Roman"/>
          <w:bCs/>
          <w:sz w:val="32"/>
          <w:szCs w:val="32"/>
          <w:u w:val="single"/>
        </w:rPr>
        <w:t xml:space="preserve">     </w:t>
      </w:r>
      <w:r w:rsidR="008B0391" w:rsidRPr="00784FC5">
        <w:rPr>
          <w:rFonts w:ascii="Times New Roman" w:eastAsia="仿宋" w:hAnsi="Times New Roman"/>
          <w:bCs/>
          <w:sz w:val="32"/>
          <w:szCs w:val="32"/>
        </w:rPr>
        <w:t>股，无限</w:t>
      </w:r>
      <w:proofErr w:type="gramStart"/>
      <w:r w:rsidR="008B0391" w:rsidRPr="00784FC5">
        <w:rPr>
          <w:rFonts w:ascii="Times New Roman" w:eastAsia="仿宋" w:hAnsi="Times New Roman"/>
          <w:bCs/>
          <w:sz w:val="32"/>
          <w:szCs w:val="32"/>
        </w:rPr>
        <w:t>售条件</w:t>
      </w:r>
      <w:proofErr w:type="gramEnd"/>
      <w:r w:rsidR="002C6A0C" w:rsidRPr="00784FC5">
        <w:rPr>
          <w:rFonts w:ascii="Times New Roman" w:eastAsia="仿宋" w:hAnsi="Times New Roman"/>
          <w:bCs/>
          <w:sz w:val="32"/>
          <w:szCs w:val="32"/>
          <w:u w:val="single"/>
        </w:rPr>
        <w:t xml:space="preserve">     </w:t>
      </w:r>
      <w:r w:rsidR="008B0391" w:rsidRPr="00784FC5">
        <w:rPr>
          <w:rFonts w:ascii="Times New Roman" w:eastAsia="仿宋" w:hAnsi="Times New Roman"/>
          <w:bCs/>
          <w:sz w:val="32"/>
          <w:szCs w:val="32"/>
        </w:rPr>
        <w:t>股。无限</w:t>
      </w:r>
      <w:proofErr w:type="gramStart"/>
      <w:r w:rsidR="008B0391" w:rsidRPr="00784FC5">
        <w:rPr>
          <w:rFonts w:ascii="Times New Roman" w:eastAsia="仿宋" w:hAnsi="Times New Roman"/>
          <w:bCs/>
          <w:sz w:val="32"/>
          <w:szCs w:val="32"/>
        </w:rPr>
        <w:t>售条件</w:t>
      </w:r>
      <w:proofErr w:type="gramEnd"/>
      <w:r w:rsidR="008B0391" w:rsidRPr="00784FC5">
        <w:rPr>
          <w:rFonts w:ascii="Times New Roman" w:eastAsia="仿宋" w:hAnsi="Times New Roman"/>
          <w:bCs/>
          <w:sz w:val="32"/>
          <w:szCs w:val="32"/>
        </w:rPr>
        <w:t>股份将于</w:t>
      </w:r>
      <w:r w:rsidR="009A0766" w:rsidRPr="00784FC5">
        <w:rPr>
          <w:rFonts w:ascii="Times New Roman" w:eastAsia="仿宋" w:hAnsi="Times New Roman"/>
          <w:bCs/>
          <w:sz w:val="32"/>
          <w:szCs w:val="32"/>
          <w:u w:val="single"/>
        </w:rPr>
        <w:t xml:space="preserve">     </w:t>
      </w:r>
      <w:r w:rsidR="008B0391" w:rsidRPr="00784FC5">
        <w:rPr>
          <w:rFonts w:ascii="Times New Roman" w:eastAsia="仿宋" w:hAnsi="Times New Roman"/>
          <w:bCs/>
          <w:sz w:val="32"/>
          <w:szCs w:val="32"/>
        </w:rPr>
        <w:t>年</w:t>
      </w:r>
      <w:r w:rsidR="009A0766" w:rsidRPr="00784FC5">
        <w:rPr>
          <w:rFonts w:ascii="Times New Roman" w:eastAsia="仿宋" w:hAnsi="Times New Roman"/>
          <w:bCs/>
          <w:sz w:val="32"/>
          <w:szCs w:val="32"/>
          <w:u w:val="single"/>
        </w:rPr>
        <w:t xml:space="preserve">     </w:t>
      </w:r>
      <w:r w:rsidR="008B0391" w:rsidRPr="00784FC5">
        <w:rPr>
          <w:rFonts w:ascii="Times New Roman" w:eastAsia="仿宋" w:hAnsi="Times New Roman"/>
          <w:bCs/>
          <w:sz w:val="32"/>
          <w:szCs w:val="32"/>
        </w:rPr>
        <w:t>月</w:t>
      </w:r>
      <w:r w:rsidR="009A0766" w:rsidRPr="00784FC5">
        <w:rPr>
          <w:rFonts w:ascii="Times New Roman" w:eastAsia="仿宋" w:hAnsi="Times New Roman"/>
          <w:bCs/>
          <w:sz w:val="32"/>
          <w:szCs w:val="32"/>
          <w:u w:val="single"/>
        </w:rPr>
        <w:t xml:space="preserve">     </w:t>
      </w:r>
      <w:r w:rsidR="008B0391" w:rsidRPr="00784FC5">
        <w:rPr>
          <w:rFonts w:ascii="Times New Roman" w:eastAsia="仿宋" w:hAnsi="Times New Roman"/>
          <w:bCs/>
          <w:sz w:val="32"/>
          <w:szCs w:val="32"/>
        </w:rPr>
        <w:t>日在全国股</w:t>
      </w:r>
      <w:proofErr w:type="gramStart"/>
      <w:r w:rsidR="008B0391" w:rsidRPr="00784FC5">
        <w:rPr>
          <w:rFonts w:ascii="Times New Roman" w:eastAsia="仿宋" w:hAnsi="Times New Roman"/>
          <w:bCs/>
          <w:sz w:val="32"/>
          <w:szCs w:val="32"/>
        </w:rPr>
        <w:t>转系统</w:t>
      </w:r>
      <w:proofErr w:type="gramEnd"/>
      <w:r w:rsidR="008B0391" w:rsidRPr="00784FC5">
        <w:rPr>
          <w:rFonts w:ascii="Times New Roman" w:eastAsia="仿宋" w:hAnsi="Times New Roman"/>
          <w:bCs/>
          <w:sz w:val="32"/>
          <w:szCs w:val="32"/>
        </w:rPr>
        <w:t>挂牌公开转让。</w:t>
      </w:r>
    </w:p>
    <w:p w14:paraId="6524EAB0" w14:textId="202E5678" w:rsidR="008B0391" w:rsidRPr="00784FC5" w:rsidRDefault="008B0391" w:rsidP="00876BA9">
      <w:pPr>
        <w:widowControl/>
        <w:adjustRightInd w:val="0"/>
        <w:snapToGrid w:val="0"/>
        <w:spacing w:line="5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公开转让说明书已于</w:t>
      </w:r>
      <w:r w:rsidR="009A0766" w:rsidRPr="00784FC5">
        <w:rPr>
          <w:rFonts w:ascii="Times New Roman" w:eastAsia="仿宋" w:hAnsi="Times New Roman"/>
          <w:bCs/>
          <w:sz w:val="32"/>
          <w:szCs w:val="32"/>
          <w:u w:val="single"/>
        </w:rPr>
        <w:t xml:space="preserve">     </w:t>
      </w:r>
      <w:r w:rsidRPr="00784FC5">
        <w:rPr>
          <w:rFonts w:ascii="Times New Roman" w:eastAsia="仿宋" w:hAnsi="Times New Roman"/>
          <w:bCs/>
          <w:sz w:val="32"/>
          <w:szCs w:val="32"/>
        </w:rPr>
        <w:t>年</w:t>
      </w:r>
      <w:r w:rsidR="009A0766" w:rsidRPr="00784FC5">
        <w:rPr>
          <w:rFonts w:ascii="Times New Roman" w:eastAsia="仿宋" w:hAnsi="Times New Roman"/>
          <w:bCs/>
          <w:sz w:val="32"/>
          <w:szCs w:val="32"/>
          <w:u w:val="single"/>
        </w:rPr>
        <w:t xml:space="preserve">     </w:t>
      </w:r>
      <w:r w:rsidRPr="00784FC5">
        <w:rPr>
          <w:rFonts w:ascii="Times New Roman" w:eastAsia="仿宋" w:hAnsi="Times New Roman"/>
          <w:bCs/>
          <w:sz w:val="32"/>
          <w:szCs w:val="32"/>
        </w:rPr>
        <w:t>月</w:t>
      </w:r>
      <w:r w:rsidR="009A0766" w:rsidRPr="00784FC5">
        <w:rPr>
          <w:rFonts w:ascii="Times New Roman" w:eastAsia="仿宋" w:hAnsi="Times New Roman"/>
          <w:bCs/>
          <w:sz w:val="32"/>
          <w:szCs w:val="32"/>
          <w:u w:val="single"/>
        </w:rPr>
        <w:t xml:space="preserve">     </w:t>
      </w:r>
      <w:r w:rsidRPr="00784FC5">
        <w:rPr>
          <w:rFonts w:ascii="Times New Roman" w:eastAsia="仿宋" w:hAnsi="Times New Roman"/>
          <w:bCs/>
          <w:sz w:val="32"/>
          <w:szCs w:val="32"/>
        </w:rPr>
        <w:t>日、发行情况报告书已于</w:t>
      </w:r>
      <w:r w:rsidR="009A0766" w:rsidRPr="00784FC5">
        <w:rPr>
          <w:rFonts w:ascii="Times New Roman" w:eastAsia="仿宋" w:hAnsi="Times New Roman"/>
          <w:bCs/>
          <w:sz w:val="32"/>
          <w:szCs w:val="32"/>
          <w:u w:val="single"/>
        </w:rPr>
        <w:t xml:space="preserve">     </w:t>
      </w:r>
      <w:r w:rsidRPr="00784FC5">
        <w:rPr>
          <w:rFonts w:ascii="Times New Roman" w:eastAsia="仿宋" w:hAnsi="Times New Roman"/>
          <w:bCs/>
          <w:sz w:val="32"/>
          <w:szCs w:val="32"/>
        </w:rPr>
        <w:t>年</w:t>
      </w:r>
      <w:r w:rsidR="009A0766" w:rsidRPr="00784FC5">
        <w:rPr>
          <w:rFonts w:ascii="Times New Roman" w:eastAsia="仿宋" w:hAnsi="Times New Roman"/>
          <w:bCs/>
          <w:sz w:val="32"/>
          <w:szCs w:val="32"/>
          <w:u w:val="single"/>
        </w:rPr>
        <w:t xml:space="preserve">     </w:t>
      </w:r>
      <w:r w:rsidRPr="00784FC5">
        <w:rPr>
          <w:rFonts w:ascii="Times New Roman" w:eastAsia="仿宋" w:hAnsi="Times New Roman"/>
          <w:bCs/>
          <w:sz w:val="32"/>
          <w:szCs w:val="32"/>
        </w:rPr>
        <w:t>月</w:t>
      </w:r>
      <w:r w:rsidR="009A0766" w:rsidRPr="00784FC5">
        <w:rPr>
          <w:rFonts w:ascii="Times New Roman" w:eastAsia="仿宋" w:hAnsi="Times New Roman"/>
          <w:bCs/>
          <w:sz w:val="32"/>
          <w:szCs w:val="32"/>
          <w:u w:val="single"/>
        </w:rPr>
        <w:t xml:space="preserve">     </w:t>
      </w:r>
      <w:r w:rsidRPr="00784FC5">
        <w:rPr>
          <w:rFonts w:ascii="Times New Roman" w:eastAsia="仿宋" w:hAnsi="Times New Roman"/>
          <w:bCs/>
          <w:sz w:val="32"/>
          <w:szCs w:val="32"/>
        </w:rPr>
        <w:t>日</w:t>
      </w:r>
      <w:r w:rsidR="00F52DF4" w:rsidRPr="00784FC5">
        <w:rPr>
          <w:rFonts w:ascii="Times New Roman" w:eastAsia="仿宋" w:hAnsi="Times New Roman"/>
          <w:bCs/>
          <w:sz w:val="32"/>
          <w:szCs w:val="32"/>
        </w:rPr>
        <w:t>在</w:t>
      </w:r>
      <w:r w:rsidR="00F52DF4" w:rsidRPr="00784FC5">
        <w:rPr>
          <w:rFonts w:ascii="Times New Roman" w:eastAsia="仿宋" w:hAnsi="Times New Roman"/>
          <w:bCs/>
          <w:sz w:val="32"/>
          <w:szCs w:val="32"/>
        </w:rPr>
        <w:t>www.neeq.com.cn</w:t>
      </w:r>
      <w:r w:rsidR="00F52DF4" w:rsidRPr="00784FC5">
        <w:rPr>
          <w:rFonts w:ascii="Times New Roman" w:eastAsia="仿宋" w:hAnsi="Times New Roman"/>
          <w:bCs/>
          <w:sz w:val="32"/>
          <w:szCs w:val="32"/>
        </w:rPr>
        <w:t>或</w:t>
      </w:r>
      <w:r w:rsidR="00F52DF4" w:rsidRPr="00784FC5">
        <w:rPr>
          <w:rFonts w:ascii="Times New Roman" w:eastAsia="仿宋" w:hAnsi="Times New Roman"/>
          <w:bCs/>
          <w:sz w:val="32"/>
          <w:szCs w:val="32"/>
        </w:rPr>
        <w:t>www.neeq.cc</w:t>
      </w:r>
      <w:r w:rsidR="00F52DF4" w:rsidRPr="00784FC5">
        <w:rPr>
          <w:rFonts w:ascii="Times New Roman" w:eastAsia="仿宋" w:hAnsi="Times New Roman"/>
          <w:bCs/>
          <w:sz w:val="32"/>
          <w:szCs w:val="32"/>
        </w:rPr>
        <w:t>上进行披露</w:t>
      </w:r>
      <w:r w:rsidRPr="00784FC5">
        <w:rPr>
          <w:rFonts w:ascii="Times New Roman" w:eastAsia="仿宋" w:hAnsi="Times New Roman"/>
          <w:bCs/>
          <w:sz w:val="32"/>
          <w:szCs w:val="32"/>
        </w:rPr>
        <w:t>，供投资者查阅。</w:t>
      </w:r>
    </w:p>
    <w:p w14:paraId="544C4CA2" w14:textId="095EF3A6" w:rsidR="008B0391" w:rsidRPr="00784FC5" w:rsidRDefault="008B0391" w:rsidP="00876BA9">
      <w:pPr>
        <w:widowControl/>
        <w:adjustRightInd w:val="0"/>
        <w:snapToGrid w:val="0"/>
        <w:spacing w:line="500" w:lineRule="exact"/>
        <w:ind w:firstLineChars="200" w:firstLine="640"/>
        <w:jc w:val="right"/>
        <w:rPr>
          <w:rFonts w:ascii="Times New Roman" w:eastAsia="仿宋" w:hAnsi="Times New Roman"/>
          <w:bCs/>
          <w:sz w:val="32"/>
          <w:szCs w:val="32"/>
        </w:rPr>
      </w:pPr>
      <w:r w:rsidRPr="00784FC5">
        <w:rPr>
          <w:rFonts w:ascii="Times New Roman" w:eastAsia="仿宋" w:hAnsi="Times New Roman"/>
          <w:bCs/>
          <w:sz w:val="32"/>
          <w:szCs w:val="32"/>
        </w:rPr>
        <w:t xml:space="preserve"> </w:t>
      </w:r>
      <w:r w:rsidR="00B33C6C" w:rsidRPr="00784FC5">
        <w:rPr>
          <w:rFonts w:ascii="Times New Roman" w:eastAsia="仿宋" w:hAnsi="Times New Roman"/>
          <w:bCs/>
          <w:sz w:val="32"/>
          <w:szCs w:val="32"/>
        </w:rPr>
        <w:t xml:space="preserve">                          </w:t>
      </w:r>
      <w:r w:rsidRPr="00784FC5">
        <w:rPr>
          <w:rFonts w:ascii="Times New Roman" w:eastAsia="仿宋" w:hAnsi="Times New Roman"/>
          <w:bCs/>
          <w:sz w:val="32"/>
          <w:szCs w:val="32"/>
          <w:u w:val="single"/>
        </w:rPr>
        <w:t xml:space="preserve">          </w:t>
      </w:r>
      <w:r w:rsidRPr="00784FC5">
        <w:rPr>
          <w:rFonts w:ascii="Times New Roman" w:eastAsia="仿宋" w:hAnsi="Times New Roman"/>
          <w:bCs/>
          <w:sz w:val="32"/>
          <w:szCs w:val="32"/>
        </w:rPr>
        <w:t>股份有限公司</w:t>
      </w:r>
    </w:p>
    <w:p w14:paraId="0E24D5DF" w14:textId="31D119DC" w:rsidR="008B0391" w:rsidRPr="00784FC5" w:rsidRDefault="008B0391" w:rsidP="00876BA9">
      <w:pPr>
        <w:widowControl/>
        <w:adjustRightInd w:val="0"/>
        <w:snapToGrid w:val="0"/>
        <w:spacing w:line="50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 xml:space="preserve">        </w:t>
      </w:r>
      <w:r w:rsidR="00B33C6C" w:rsidRPr="00784FC5">
        <w:rPr>
          <w:rFonts w:ascii="Times New Roman" w:eastAsia="仿宋" w:hAnsi="Times New Roman"/>
          <w:bCs/>
          <w:sz w:val="32"/>
          <w:szCs w:val="32"/>
        </w:rPr>
        <w:t xml:space="preserve">                             </w:t>
      </w:r>
      <w:r w:rsidRPr="00784FC5">
        <w:rPr>
          <w:rFonts w:ascii="Times New Roman" w:eastAsia="仿宋" w:hAnsi="Times New Roman"/>
          <w:bCs/>
          <w:sz w:val="32"/>
          <w:szCs w:val="32"/>
        </w:rPr>
        <w:t xml:space="preserve"> </w:t>
      </w:r>
      <w:r w:rsidRPr="00784FC5">
        <w:rPr>
          <w:rFonts w:ascii="Times New Roman" w:eastAsia="仿宋" w:hAnsi="Times New Roman"/>
          <w:bCs/>
          <w:sz w:val="32"/>
          <w:szCs w:val="32"/>
        </w:rPr>
        <w:t>（公章）</w:t>
      </w:r>
    </w:p>
    <w:p w14:paraId="1EFE3B71" w14:textId="792BB562" w:rsidR="009A0766" w:rsidRPr="00784FC5" w:rsidRDefault="008B0391" w:rsidP="00ED1143">
      <w:pPr>
        <w:widowControl/>
        <w:adjustRightInd w:val="0"/>
        <w:snapToGrid w:val="0"/>
        <w:spacing w:line="500" w:lineRule="exact"/>
        <w:ind w:firstLineChars="200" w:firstLine="640"/>
        <w:jc w:val="right"/>
        <w:rPr>
          <w:rFonts w:ascii="Times New Roman" w:eastAsia="仿宋" w:hAnsi="Times New Roman"/>
          <w:bCs/>
          <w:sz w:val="32"/>
          <w:szCs w:val="32"/>
        </w:rPr>
      </w:pPr>
      <w:r w:rsidRPr="00784FC5">
        <w:rPr>
          <w:rFonts w:ascii="Times New Roman" w:eastAsia="仿宋" w:hAnsi="Times New Roman"/>
          <w:bCs/>
          <w:sz w:val="32"/>
          <w:szCs w:val="32"/>
        </w:rPr>
        <w:t xml:space="preserve">                                        </w:t>
      </w:r>
      <w:r w:rsidRPr="00784FC5">
        <w:rPr>
          <w:rFonts w:ascii="Times New Roman" w:eastAsia="仿宋" w:hAnsi="Times New Roman"/>
          <w:bCs/>
          <w:sz w:val="32"/>
          <w:szCs w:val="32"/>
        </w:rPr>
        <w:t>年</w:t>
      </w:r>
      <w:r w:rsidRPr="00784FC5">
        <w:rPr>
          <w:rFonts w:ascii="Times New Roman" w:eastAsia="仿宋" w:hAnsi="Times New Roman"/>
          <w:bCs/>
          <w:sz w:val="32"/>
          <w:szCs w:val="32"/>
        </w:rPr>
        <w:t xml:space="preserve"> </w:t>
      </w:r>
      <w:r w:rsidR="00B33C6C" w:rsidRPr="00784FC5">
        <w:rPr>
          <w:rFonts w:ascii="Times New Roman" w:eastAsia="仿宋" w:hAnsi="Times New Roman"/>
          <w:bCs/>
          <w:sz w:val="32"/>
          <w:szCs w:val="32"/>
        </w:rPr>
        <w:t xml:space="preserve"> </w:t>
      </w:r>
      <w:r w:rsidRPr="00784FC5">
        <w:rPr>
          <w:rFonts w:ascii="Times New Roman" w:eastAsia="仿宋" w:hAnsi="Times New Roman"/>
          <w:bCs/>
          <w:sz w:val="32"/>
          <w:szCs w:val="32"/>
        </w:rPr>
        <w:t>月</w:t>
      </w:r>
      <w:r w:rsidRPr="00784FC5">
        <w:rPr>
          <w:rFonts w:ascii="Times New Roman" w:eastAsia="仿宋" w:hAnsi="Times New Roman"/>
          <w:bCs/>
          <w:sz w:val="32"/>
          <w:szCs w:val="32"/>
        </w:rPr>
        <w:t xml:space="preserve"> </w:t>
      </w:r>
      <w:r w:rsidR="00B33C6C" w:rsidRPr="00784FC5">
        <w:rPr>
          <w:rFonts w:ascii="Times New Roman" w:eastAsia="仿宋" w:hAnsi="Times New Roman"/>
          <w:bCs/>
          <w:sz w:val="32"/>
          <w:szCs w:val="32"/>
        </w:rPr>
        <w:t xml:space="preserve"> </w:t>
      </w:r>
      <w:r w:rsidRPr="00784FC5">
        <w:rPr>
          <w:rFonts w:ascii="Times New Roman" w:eastAsia="仿宋" w:hAnsi="Times New Roman"/>
          <w:bCs/>
          <w:sz w:val="32"/>
          <w:szCs w:val="32"/>
        </w:rPr>
        <w:t>日</w:t>
      </w:r>
    </w:p>
    <w:p w14:paraId="2BD5B5F7" w14:textId="77777777" w:rsidR="00ED1143" w:rsidRPr="00784FC5" w:rsidRDefault="00ED1143" w:rsidP="00ED1143">
      <w:pPr>
        <w:widowControl/>
        <w:adjustRightInd w:val="0"/>
        <w:snapToGrid w:val="0"/>
        <w:spacing w:line="500" w:lineRule="exact"/>
        <w:ind w:firstLineChars="200" w:firstLine="640"/>
        <w:jc w:val="right"/>
        <w:rPr>
          <w:rFonts w:ascii="Times New Roman" w:eastAsia="仿宋" w:hAnsi="Times New Roman"/>
          <w:bCs/>
          <w:sz w:val="32"/>
          <w:szCs w:val="32"/>
        </w:rPr>
      </w:pPr>
    </w:p>
    <w:p w14:paraId="41F2DA80" w14:textId="484B8192" w:rsidR="00A219C8" w:rsidRPr="00784FC5" w:rsidRDefault="00E22F56" w:rsidP="009413B8">
      <w:pPr>
        <w:spacing w:line="600" w:lineRule="exact"/>
        <w:outlineLvl w:val="0"/>
        <w:rPr>
          <w:rFonts w:ascii="Times New Roman" w:eastAsia="黑体" w:hAnsi="Times New Roman"/>
          <w:bCs/>
          <w:sz w:val="32"/>
          <w:szCs w:val="32"/>
        </w:rPr>
      </w:pPr>
      <w:r w:rsidRPr="00784FC5">
        <w:rPr>
          <w:rFonts w:ascii="Times New Roman" w:eastAsia="黑体" w:hAnsi="Times New Roman"/>
          <w:bCs/>
          <w:sz w:val="32"/>
          <w:szCs w:val="32"/>
        </w:rPr>
        <w:lastRenderedPageBreak/>
        <w:t>附件</w:t>
      </w:r>
      <w:r w:rsidRPr="00784FC5">
        <w:rPr>
          <w:rFonts w:ascii="Times New Roman" w:eastAsia="黑体" w:hAnsi="Times New Roman"/>
          <w:bCs/>
          <w:sz w:val="32"/>
          <w:szCs w:val="32"/>
        </w:rPr>
        <w:t>4</w:t>
      </w:r>
    </w:p>
    <w:p w14:paraId="1CB52C2E" w14:textId="77777777" w:rsidR="00A219C8" w:rsidRPr="00784FC5" w:rsidRDefault="00A219C8" w:rsidP="00876BA9">
      <w:pPr>
        <w:jc w:val="center"/>
        <w:rPr>
          <w:rFonts w:ascii="Times New Roman" w:eastAsia="华文中宋" w:hAnsi="Times New Roman"/>
          <w:sz w:val="36"/>
          <w:szCs w:val="36"/>
        </w:rPr>
      </w:pPr>
    </w:p>
    <w:p w14:paraId="6D6CA5B8" w14:textId="77777777" w:rsidR="00A219C8" w:rsidRPr="00784FC5" w:rsidRDefault="00A219C8" w:rsidP="00876BA9">
      <w:pPr>
        <w:spacing w:line="600" w:lineRule="exact"/>
        <w:jc w:val="center"/>
        <w:rPr>
          <w:rFonts w:ascii="Times New Roman" w:eastAsia="方正大标宋简体" w:hAnsi="Times New Roman"/>
          <w:sz w:val="44"/>
          <w:szCs w:val="32"/>
        </w:rPr>
      </w:pPr>
      <w:r w:rsidRPr="00784FC5">
        <w:rPr>
          <w:rFonts w:ascii="Times New Roman" w:eastAsia="方正大标宋简体" w:hAnsi="Times New Roman"/>
          <w:sz w:val="44"/>
          <w:szCs w:val="32"/>
        </w:rPr>
        <w:t>______</w:t>
      </w:r>
      <w:r w:rsidRPr="00784FC5">
        <w:rPr>
          <w:rFonts w:ascii="Times New Roman" w:eastAsia="方正大标宋简体" w:hAnsi="Times New Roman"/>
          <w:sz w:val="44"/>
          <w:szCs w:val="32"/>
        </w:rPr>
        <w:t>股份有限公司</w:t>
      </w:r>
      <w:r w:rsidRPr="00784FC5">
        <w:rPr>
          <w:rFonts w:ascii="Times New Roman" w:eastAsia="方正大标宋简体" w:hAnsi="Times New Roman"/>
          <w:sz w:val="44"/>
          <w:szCs w:val="32"/>
        </w:rPr>
        <w:t xml:space="preserve"> </w:t>
      </w:r>
    </w:p>
    <w:p w14:paraId="7C1E68D8" w14:textId="77777777" w:rsidR="00A219C8" w:rsidRPr="00784FC5" w:rsidRDefault="00A219C8" w:rsidP="00876BA9">
      <w:pPr>
        <w:spacing w:line="600" w:lineRule="exact"/>
        <w:jc w:val="center"/>
        <w:rPr>
          <w:rFonts w:ascii="Times New Roman" w:eastAsia="方正大标宋简体" w:hAnsi="Times New Roman"/>
          <w:sz w:val="44"/>
          <w:szCs w:val="32"/>
        </w:rPr>
      </w:pPr>
      <w:r w:rsidRPr="00784FC5">
        <w:rPr>
          <w:rFonts w:ascii="Times New Roman" w:eastAsia="方正大标宋简体" w:hAnsi="Times New Roman"/>
          <w:sz w:val="44"/>
          <w:szCs w:val="32"/>
        </w:rPr>
        <w:t>关于完成工商变更登记手续的公告</w:t>
      </w:r>
      <w:r w:rsidRPr="00784FC5">
        <w:rPr>
          <w:rFonts w:ascii="Times New Roman" w:eastAsia="方正大标宋简体" w:hAnsi="Times New Roman"/>
          <w:sz w:val="44"/>
          <w:szCs w:val="32"/>
        </w:rPr>
        <w:t xml:space="preserve"> </w:t>
      </w:r>
    </w:p>
    <w:p w14:paraId="35A920FA" w14:textId="77777777" w:rsidR="00A219C8" w:rsidRPr="00784FC5" w:rsidRDefault="00A219C8" w:rsidP="00876BA9">
      <w:pPr>
        <w:spacing w:line="600" w:lineRule="exact"/>
        <w:jc w:val="center"/>
        <w:rPr>
          <w:rFonts w:ascii="Times New Roman" w:eastAsia="方正大标宋简体" w:hAnsi="Times New Roman"/>
          <w:sz w:val="44"/>
          <w:szCs w:val="32"/>
        </w:rPr>
      </w:pPr>
      <w:r w:rsidRPr="00784FC5">
        <w:rPr>
          <w:rFonts w:ascii="Times New Roman" w:eastAsia="方正大标宋简体" w:hAnsi="Times New Roman"/>
          <w:sz w:val="44"/>
          <w:szCs w:val="32"/>
        </w:rPr>
        <w:t xml:space="preserve"> </w:t>
      </w:r>
    </w:p>
    <w:p w14:paraId="3462F010" w14:textId="322718D3" w:rsidR="00A219C8" w:rsidRPr="00784FC5" w:rsidRDefault="00A219C8" w:rsidP="00876BA9">
      <w:pPr>
        <w:widowControl/>
        <w:adjustRightInd w:val="0"/>
        <w:snapToGrid w:val="0"/>
        <w:spacing w:line="560" w:lineRule="exact"/>
        <w:ind w:leftChars="50" w:left="105" w:firstLineChars="150" w:firstLine="480"/>
        <w:rPr>
          <w:rFonts w:ascii="Times New Roman" w:eastAsia="仿宋" w:hAnsi="Times New Roman"/>
          <w:bCs/>
          <w:sz w:val="32"/>
          <w:szCs w:val="32"/>
        </w:rPr>
      </w:pPr>
      <w:r w:rsidRPr="00784FC5">
        <w:rPr>
          <w:rFonts w:ascii="Times New Roman" w:eastAsia="仿宋" w:hAnsi="Times New Roman"/>
          <w:bCs/>
          <w:sz w:val="32"/>
          <w:szCs w:val="32"/>
        </w:rPr>
        <w:t>根据</w:t>
      </w:r>
      <w:r w:rsidR="009552C0" w:rsidRPr="00784FC5">
        <w:rPr>
          <w:rFonts w:ascii="Times New Roman" w:eastAsia="仿宋" w:hAnsi="Times New Roman"/>
          <w:bCs/>
          <w:sz w:val="32"/>
          <w:szCs w:val="32"/>
          <w:u w:val="single"/>
        </w:rPr>
        <w:t xml:space="preserve">        </w:t>
      </w:r>
      <w:r w:rsidRPr="00784FC5">
        <w:rPr>
          <w:rFonts w:ascii="Times New Roman" w:eastAsia="仿宋" w:hAnsi="Times New Roman"/>
          <w:bCs/>
          <w:sz w:val="32"/>
          <w:szCs w:val="32"/>
        </w:rPr>
        <w:t>股份有限公司（以下简称</w:t>
      </w:r>
      <w:r w:rsidR="0081274E" w:rsidRPr="00784FC5">
        <w:rPr>
          <w:rFonts w:ascii="Times New Roman" w:eastAsia="仿宋" w:hAnsi="Times New Roman"/>
          <w:bCs/>
          <w:sz w:val="32"/>
          <w:szCs w:val="32"/>
        </w:rPr>
        <w:t>“</w:t>
      </w:r>
      <w:r w:rsidRPr="00784FC5">
        <w:rPr>
          <w:rFonts w:ascii="Times New Roman" w:eastAsia="仿宋" w:hAnsi="Times New Roman"/>
          <w:bCs/>
          <w:sz w:val="32"/>
          <w:szCs w:val="32"/>
        </w:rPr>
        <w:t>公司</w:t>
      </w:r>
      <w:r w:rsidR="0081274E" w:rsidRPr="00784FC5">
        <w:rPr>
          <w:rFonts w:ascii="Times New Roman" w:eastAsia="仿宋" w:hAnsi="Times New Roman"/>
          <w:bCs/>
          <w:sz w:val="32"/>
          <w:szCs w:val="32"/>
        </w:rPr>
        <w:t>”</w:t>
      </w:r>
      <w:r w:rsidRPr="00784FC5">
        <w:rPr>
          <w:rFonts w:ascii="Times New Roman" w:eastAsia="仿宋" w:hAnsi="Times New Roman"/>
          <w:bCs/>
          <w:sz w:val="32"/>
          <w:szCs w:val="32"/>
        </w:rPr>
        <w:t>）</w:t>
      </w:r>
      <w:r w:rsidR="009552C0" w:rsidRPr="00784FC5">
        <w:rPr>
          <w:rFonts w:ascii="Times New Roman" w:eastAsia="仿宋" w:hAnsi="Times New Roman"/>
          <w:bCs/>
          <w:sz w:val="32"/>
          <w:szCs w:val="32"/>
          <w:u w:val="single"/>
        </w:rPr>
        <w:t xml:space="preserve">      </w:t>
      </w:r>
      <w:r w:rsidRPr="00784FC5">
        <w:rPr>
          <w:rFonts w:ascii="Times New Roman" w:eastAsia="仿宋" w:hAnsi="Times New Roman"/>
          <w:bCs/>
          <w:sz w:val="32"/>
          <w:szCs w:val="32"/>
        </w:rPr>
        <w:t>年第</w:t>
      </w:r>
      <w:r w:rsidR="009552C0" w:rsidRPr="00784FC5">
        <w:rPr>
          <w:rFonts w:ascii="Times New Roman" w:eastAsia="仿宋" w:hAnsi="Times New Roman"/>
          <w:bCs/>
          <w:sz w:val="32"/>
          <w:szCs w:val="32"/>
          <w:u w:val="single"/>
        </w:rPr>
        <w:t xml:space="preserve">     </w:t>
      </w:r>
      <w:r w:rsidRPr="00784FC5">
        <w:rPr>
          <w:rFonts w:ascii="Times New Roman" w:eastAsia="仿宋" w:hAnsi="Times New Roman"/>
          <w:bCs/>
          <w:sz w:val="32"/>
          <w:szCs w:val="32"/>
        </w:rPr>
        <w:t>次临时股东大会</w:t>
      </w:r>
      <w:r w:rsidR="00F7329D" w:rsidRPr="00784FC5">
        <w:rPr>
          <w:rFonts w:ascii="Times New Roman" w:eastAsia="仿宋" w:hAnsi="Times New Roman"/>
          <w:bCs/>
          <w:sz w:val="32"/>
          <w:szCs w:val="32"/>
        </w:rPr>
        <w:t>/</w:t>
      </w:r>
      <w:r w:rsidR="00F7329D" w:rsidRPr="00784FC5">
        <w:rPr>
          <w:rFonts w:ascii="Times New Roman" w:eastAsia="仿宋" w:hAnsi="Times New Roman"/>
          <w:bCs/>
          <w:sz w:val="32"/>
          <w:szCs w:val="32"/>
        </w:rPr>
        <w:t>股东大会</w:t>
      </w:r>
      <w:r w:rsidRPr="00784FC5">
        <w:rPr>
          <w:rFonts w:ascii="Times New Roman" w:eastAsia="仿宋" w:hAnsi="Times New Roman"/>
          <w:bCs/>
          <w:sz w:val="32"/>
          <w:szCs w:val="32"/>
        </w:rPr>
        <w:t>决议，公司成功发行</w:t>
      </w:r>
      <w:r w:rsidR="009552C0" w:rsidRPr="00784FC5">
        <w:rPr>
          <w:rFonts w:ascii="Times New Roman" w:eastAsia="仿宋" w:hAnsi="Times New Roman"/>
          <w:bCs/>
          <w:sz w:val="32"/>
          <w:szCs w:val="32"/>
          <w:u w:val="single"/>
        </w:rPr>
        <w:t xml:space="preserve">     </w:t>
      </w:r>
      <w:r w:rsidRPr="00784FC5">
        <w:rPr>
          <w:rFonts w:ascii="Times New Roman" w:eastAsia="仿宋" w:hAnsi="Times New Roman"/>
          <w:bCs/>
          <w:sz w:val="32"/>
          <w:szCs w:val="32"/>
        </w:rPr>
        <w:t>万股，募集资金</w:t>
      </w:r>
      <w:r w:rsidR="009552C0" w:rsidRPr="00784FC5">
        <w:rPr>
          <w:rFonts w:ascii="Times New Roman" w:eastAsia="仿宋" w:hAnsi="Times New Roman"/>
          <w:bCs/>
          <w:sz w:val="32"/>
          <w:szCs w:val="32"/>
          <w:u w:val="single"/>
        </w:rPr>
        <w:t xml:space="preserve">     </w:t>
      </w:r>
      <w:r w:rsidRPr="00784FC5">
        <w:rPr>
          <w:rFonts w:ascii="Times New Roman" w:eastAsia="仿宋" w:hAnsi="Times New Roman"/>
          <w:bCs/>
          <w:sz w:val="32"/>
          <w:szCs w:val="32"/>
        </w:rPr>
        <w:t>万元。</w:t>
      </w:r>
      <w:r w:rsidRPr="00784FC5">
        <w:rPr>
          <w:rFonts w:ascii="Times New Roman" w:eastAsia="仿宋" w:hAnsi="Times New Roman"/>
          <w:bCs/>
          <w:sz w:val="32"/>
          <w:szCs w:val="32"/>
        </w:rPr>
        <w:t xml:space="preserve"> </w:t>
      </w:r>
    </w:p>
    <w:p w14:paraId="52A0561A" w14:textId="4125789B" w:rsidR="00A219C8" w:rsidRPr="00784FC5" w:rsidRDefault="009552C0" w:rsidP="00876BA9">
      <w:pPr>
        <w:widowControl/>
        <w:adjustRightInd w:val="0"/>
        <w:snapToGrid w:val="0"/>
        <w:spacing w:line="56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u w:val="single"/>
        </w:rPr>
        <w:t xml:space="preserve">     </w:t>
      </w:r>
      <w:r w:rsidR="00A219C8" w:rsidRPr="00784FC5">
        <w:rPr>
          <w:rFonts w:ascii="Times New Roman" w:eastAsia="仿宋" w:hAnsi="Times New Roman"/>
          <w:bCs/>
          <w:sz w:val="32"/>
          <w:szCs w:val="32"/>
        </w:rPr>
        <w:t>年</w:t>
      </w:r>
      <w:r w:rsidRPr="00784FC5">
        <w:rPr>
          <w:rFonts w:ascii="Times New Roman" w:eastAsia="仿宋" w:hAnsi="Times New Roman"/>
          <w:bCs/>
          <w:sz w:val="32"/>
          <w:szCs w:val="32"/>
          <w:u w:val="single"/>
        </w:rPr>
        <w:t xml:space="preserve">     </w:t>
      </w:r>
      <w:r w:rsidR="00A219C8" w:rsidRPr="00784FC5">
        <w:rPr>
          <w:rFonts w:ascii="Times New Roman" w:eastAsia="仿宋" w:hAnsi="Times New Roman"/>
          <w:bCs/>
          <w:sz w:val="32"/>
          <w:szCs w:val="32"/>
        </w:rPr>
        <w:t>月</w:t>
      </w:r>
      <w:r w:rsidRPr="00784FC5">
        <w:rPr>
          <w:rFonts w:ascii="Times New Roman" w:eastAsia="仿宋" w:hAnsi="Times New Roman"/>
          <w:bCs/>
          <w:sz w:val="32"/>
          <w:szCs w:val="32"/>
          <w:u w:val="single"/>
        </w:rPr>
        <w:t xml:space="preserve">     </w:t>
      </w:r>
      <w:r w:rsidR="00A219C8" w:rsidRPr="00784FC5">
        <w:rPr>
          <w:rFonts w:ascii="Times New Roman" w:eastAsia="仿宋" w:hAnsi="Times New Roman"/>
          <w:bCs/>
          <w:sz w:val="32"/>
          <w:szCs w:val="32"/>
        </w:rPr>
        <w:t>日，公司办理完成工商变更登记手续，并取得了变更后的营业执照。</w:t>
      </w:r>
    </w:p>
    <w:p w14:paraId="6C13F770" w14:textId="2C2B8854" w:rsidR="00A219C8" w:rsidRPr="00784FC5" w:rsidRDefault="00A219C8" w:rsidP="00876BA9">
      <w:pPr>
        <w:widowControl/>
        <w:adjustRightInd w:val="0"/>
        <w:snapToGrid w:val="0"/>
        <w:spacing w:line="56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此次变更后，公司注册资本增至人民币</w:t>
      </w:r>
      <w:r w:rsidR="009552C0" w:rsidRPr="00784FC5">
        <w:rPr>
          <w:rFonts w:ascii="Times New Roman" w:eastAsia="仿宋" w:hAnsi="Times New Roman"/>
          <w:bCs/>
          <w:sz w:val="32"/>
          <w:szCs w:val="32"/>
          <w:u w:val="single"/>
        </w:rPr>
        <w:t xml:space="preserve">     </w:t>
      </w:r>
      <w:r w:rsidRPr="00784FC5">
        <w:rPr>
          <w:rFonts w:ascii="Times New Roman" w:eastAsia="仿宋" w:hAnsi="Times New Roman"/>
          <w:bCs/>
          <w:sz w:val="32"/>
          <w:szCs w:val="32"/>
        </w:rPr>
        <w:t>万元。</w:t>
      </w:r>
      <w:r w:rsidRPr="00784FC5">
        <w:rPr>
          <w:rFonts w:ascii="Times New Roman" w:eastAsia="仿宋" w:hAnsi="Times New Roman"/>
          <w:bCs/>
          <w:sz w:val="32"/>
          <w:szCs w:val="32"/>
        </w:rPr>
        <w:t xml:space="preserve"> </w:t>
      </w:r>
    </w:p>
    <w:p w14:paraId="55087547" w14:textId="731CD1C3" w:rsidR="00A219C8" w:rsidRPr="00784FC5" w:rsidRDefault="00A219C8" w:rsidP="00876BA9">
      <w:pPr>
        <w:widowControl/>
        <w:adjustRightInd w:val="0"/>
        <w:snapToGrid w:val="0"/>
        <w:spacing w:line="560" w:lineRule="exact"/>
        <w:ind w:firstLineChars="200" w:firstLine="640"/>
        <w:rPr>
          <w:rFonts w:ascii="Times New Roman" w:eastAsia="仿宋" w:hAnsi="Times New Roman"/>
          <w:bCs/>
          <w:sz w:val="32"/>
          <w:szCs w:val="32"/>
        </w:rPr>
      </w:pPr>
      <w:r w:rsidRPr="00784FC5">
        <w:rPr>
          <w:rFonts w:ascii="Times New Roman" w:eastAsia="仿宋" w:hAnsi="Times New Roman"/>
          <w:bCs/>
          <w:sz w:val="32"/>
          <w:szCs w:val="32"/>
        </w:rPr>
        <w:t>特此公告。</w:t>
      </w:r>
      <w:r w:rsidRPr="00784FC5">
        <w:rPr>
          <w:rFonts w:ascii="Times New Roman" w:eastAsia="仿宋" w:hAnsi="Times New Roman"/>
          <w:bCs/>
          <w:sz w:val="32"/>
          <w:szCs w:val="32"/>
        </w:rPr>
        <w:t xml:space="preserve"> </w:t>
      </w:r>
    </w:p>
    <w:p w14:paraId="40880CB8" w14:textId="77777777" w:rsidR="00A219C8" w:rsidRPr="00784FC5" w:rsidRDefault="00A219C8" w:rsidP="00876BA9">
      <w:pPr>
        <w:spacing w:line="360" w:lineRule="auto"/>
        <w:ind w:firstLineChars="200" w:firstLine="560"/>
        <w:rPr>
          <w:rFonts w:ascii="Times New Roman" w:eastAsia="方正仿宋简体" w:hAnsi="Times New Roman"/>
          <w:sz w:val="28"/>
          <w:szCs w:val="28"/>
        </w:rPr>
      </w:pPr>
      <w:r w:rsidRPr="00784FC5">
        <w:rPr>
          <w:rFonts w:ascii="Times New Roman" w:eastAsia="方正仿宋简体" w:hAnsi="Times New Roman"/>
          <w:sz w:val="28"/>
          <w:szCs w:val="28"/>
        </w:rPr>
        <w:t xml:space="preserve"> </w:t>
      </w:r>
    </w:p>
    <w:p w14:paraId="3DDDAFC4" w14:textId="77777777" w:rsidR="00887840" w:rsidRPr="00784FC5" w:rsidRDefault="00887840" w:rsidP="00876BA9">
      <w:pPr>
        <w:spacing w:line="360" w:lineRule="auto"/>
        <w:ind w:firstLineChars="200" w:firstLine="560"/>
        <w:rPr>
          <w:rFonts w:ascii="Times New Roman" w:eastAsia="方正仿宋简体" w:hAnsi="Times New Roman"/>
          <w:sz w:val="28"/>
          <w:szCs w:val="28"/>
        </w:rPr>
      </w:pPr>
    </w:p>
    <w:p w14:paraId="7CACCBBD" w14:textId="77777777" w:rsidR="00887840" w:rsidRPr="00784FC5" w:rsidRDefault="00887840" w:rsidP="00876BA9">
      <w:pPr>
        <w:spacing w:line="360" w:lineRule="auto"/>
        <w:ind w:firstLineChars="200" w:firstLine="560"/>
        <w:rPr>
          <w:rFonts w:ascii="Times New Roman" w:eastAsia="方正仿宋简体" w:hAnsi="Times New Roman"/>
          <w:sz w:val="28"/>
          <w:szCs w:val="28"/>
        </w:rPr>
      </w:pPr>
    </w:p>
    <w:p w14:paraId="3E5CC636" w14:textId="630B26D5" w:rsidR="00A219C8" w:rsidRPr="00784FC5" w:rsidRDefault="00A219C8" w:rsidP="00876BA9">
      <w:pPr>
        <w:spacing w:line="360" w:lineRule="auto"/>
        <w:ind w:firstLineChars="200" w:firstLine="640"/>
        <w:rPr>
          <w:rFonts w:ascii="Times New Roman" w:eastAsia="仿宋" w:hAnsi="Times New Roman"/>
          <w:sz w:val="32"/>
          <w:szCs w:val="32"/>
        </w:rPr>
      </w:pPr>
      <w:r w:rsidRPr="00784FC5">
        <w:rPr>
          <w:rFonts w:ascii="Times New Roman" w:eastAsia="仿宋" w:hAnsi="Times New Roman"/>
          <w:sz w:val="32"/>
          <w:szCs w:val="32"/>
        </w:rPr>
        <w:t xml:space="preserve">    </w:t>
      </w:r>
      <w:r w:rsidR="00887840" w:rsidRPr="00784FC5">
        <w:rPr>
          <w:rFonts w:ascii="Times New Roman" w:eastAsia="仿宋" w:hAnsi="Times New Roman"/>
          <w:sz w:val="32"/>
          <w:szCs w:val="32"/>
        </w:rPr>
        <w:t xml:space="preserve">                     </w:t>
      </w:r>
      <w:r w:rsidR="00D455F6" w:rsidRPr="00784FC5">
        <w:rPr>
          <w:rFonts w:ascii="Times New Roman" w:eastAsia="仿宋" w:hAnsi="Times New Roman"/>
          <w:sz w:val="32"/>
          <w:szCs w:val="32"/>
        </w:rPr>
        <w:t xml:space="preserve">      </w:t>
      </w:r>
      <w:r w:rsidRPr="00784FC5">
        <w:rPr>
          <w:rFonts w:ascii="Times New Roman" w:eastAsia="仿宋" w:hAnsi="Times New Roman"/>
          <w:sz w:val="32"/>
          <w:szCs w:val="32"/>
        </w:rPr>
        <w:t xml:space="preserve"> </w:t>
      </w:r>
      <w:r w:rsidR="00D455F6" w:rsidRPr="00784FC5">
        <w:rPr>
          <w:rFonts w:ascii="Times New Roman" w:eastAsia="仿宋" w:hAnsi="Times New Roman"/>
          <w:sz w:val="32"/>
          <w:szCs w:val="32"/>
          <w:u w:val="single"/>
        </w:rPr>
        <w:t xml:space="preserve">      </w:t>
      </w:r>
      <w:r w:rsidRPr="00784FC5">
        <w:rPr>
          <w:rFonts w:ascii="Times New Roman" w:eastAsia="仿宋" w:hAnsi="Times New Roman"/>
          <w:sz w:val="32"/>
          <w:szCs w:val="32"/>
        </w:rPr>
        <w:t>股份有限公司</w:t>
      </w:r>
    </w:p>
    <w:p w14:paraId="082CD784" w14:textId="2DE6CB43" w:rsidR="00A219C8" w:rsidRPr="00784FC5" w:rsidRDefault="00887840" w:rsidP="00876BA9">
      <w:pPr>
        <w:spacing w:line="360" w:lineRule="auto"/>
        <w:ind w:firstLineChars="200" w:firstLine="640"/>
        <w:rPr>
          <w:rFonts w:ascii="Times New Roman" w:eastAsia="仿宋" w:hAnsi="Times New Roman"/>
          <w:sz w:val="32"/>
          <w:szCs w:val="32"/>
        </w:rPr>
      </w:pPr>
      <w:r w:rsidRPr="00784FC5">
        <w:rPr>
          <w:rFonts w:ascii="Times New Roman" w:eastAsia="仿宋" w:hAnsi="Times New Roman"/>
          <w:sz w:val="32"/>
          <w:szCs w:val="32"/>
        </w:rPr>
        <w:t xml:space="preserve">                             </w:t>
      </w:r>
      <w:r w:rsidR="00A219C8" w:rsidRPr="00784FC5">
        <w:rPr>
          <w:rFonts w:ascii="Times New Roman" w:eastAsia="仿宋" w:hAnsi="Times New Roman"/>
          <w:sz w:val="32"/>
          <w:szCs w:val="32"/>
        </w:rPr>
        <w:t xml:space="preserve">           </w:t>
      </w:r>
      <w:r w:rsidR="00A219C8" w:rsidRPr="00784FC5">
        <w:rPr>
          <w:rFonts w:ascii="Times New Roman" w:eastAsia="仿宋" w:hAnsi="Times New Roman"/>
          <w:sz w:val="32"/>
          <w:szCs w:val="32"/>
        </w:rPr>
        <w:t>（公章）</w:t>
      </w:r>
    </w:p>
    <w:p w14:paraId="3B54AAE3" w14:textId="0B8AFE8C" w:rsidR="00A219C8" w:rsidRPr="00784FC5" w:rsidRDefault="00A219C8" w:rsidP="00876BA9">
      <w:pPr>
        <w:spacing w:line="360" w:lineRule="auto"/>
        <w:ind w:firstLineChars="200" w:firstLine="640"/>
        <w:jc w:val="right"/>
        <w:rPr>
          <w:rFonts w:ascii="Times New Roman" w:eastAsia="仿宋" w:hAnsi="Times New Roman"/>
          <w:sz w:val="32"/>
          <w:szCs w:val="32"/>
        </w:rPr>
      </w:pPr>
      <w:r w:rsidRPr="00784FC5">
        <w:rPr>
          <w:rFonts w:ascii="Times New Roman" w:eastAsia="仿宋" w:hAnsi="Times New Roman"/>
          <w:sz w:val="32"/>
          <w:szCs w:val="32"/>
        </w:rPr>
        <w:t xml:space="preserve">  </w:t>
      </w:r>
      <w:r w:rsidR="00887840" w:rsidRPr="00784FC5">
        <w:rPr>
          <w:rFonts w:ascii="Times New Roman" w:eastAsia="仿宋" w:hAnsi="Times New Roman"/>
          <w:sz w:val="32"/>
          <w:szCs w:val="32"/>
        </w:rPr>
        <w:t xml:space="preserve">                            </w:t>
      </w:r>
      <w:r w:rsidRPr="00784FC5">
        <w:rPr>
          <w:rFonts w:ascii="Times New Roman" w:eastAsia="仿宋" w:hAnsi="Times New Roman"/>
          <w:sz w:val="32"/>
          <w:szCs w:val="32"/>
        </w:rPr>
        <w:t xml:space="preserve">        </w:t>
      </w:r>
      <w:r w:rsidRPr="00784FC5">
        <w:rPr>
          <w:rFonts w:ascii="Times New Roman" w:eastAsia="仿宋" w:hAnsi="Times New Roman"/>
          <w:sz w:val="32"/>
          <w:szCs w:val="32"/>
        </w:rPr>
        <w:t>年</w:t>
      </w:r>
      <w:r w:rsidRPr="00784FC5">
        <w:rPr>
          <w:rFonts w:ascii="Times New Roman" w:eastAsia="仿宋" w:hAnsi="Times New Roman"/>
          <w:sz w:val="32"/>
          <w:szCs w:val="32"/>
        </w:rPr>
        <w:t xml:space="preserve"> </w:t>
      </w:r>
      <w:r w:rsidR="00B33C6C" w:rsidRPr="00784FC5">
        <w:rPr>
          <w:rFonts w:ascii="Times New Roman" w:eastAsia="仿宋" w:hAnsi="Times New Roman"/>
          <w:sz w:val="32"/>
          <w:szCs w:val="32"/>
        </w:rPr>
        <w:t xml:space="preserve"> </w:t>
      </w:r>
      <w:r w:rsidRPr="00784FC5">
        <w:rPr>
          <w:rFonts w:ascii="Times New Roman" w:eastAsia="仿宋" w:hAnsi="Times New Roman"/>
          <w:sz w:val="32"/>
          <w:szCs w:val="32"/>
        </w:rPr>
        <w:t>月</w:t>
      </w:r>
      <w:r w:rsidRPr="00784FC5">
        <w:rPr>
          <w:rFonts w:ascii="Times New Roman" w:eastAsia="仿宋" w:hAnsi="Times New Roman"/>
          <w:sz w:val="32"/>
          <w:szCs w:val="32"/>
        </w:rPr>
        <w:t xml:space="preserve"> </w:t>
      </w:r>
      <w:r w:rsidR="00B33C6C" w:rsidRPr="00784FC5">
        <w:rPr>
          <w:rFonts w:ascii="Times New Roman" w:eastAsia="仿宋" w:hAnsi="Times New Roman"/>
          <w:sz w:val="32"/>
          <w:szCs w:val="32"/>
        </w:rPr>
        <w:t xml:space="preserve"> </w:t>
      </w:r>
      <w:r w:rsidRPr="00784FC5">
        <w:rPr>
          <w:rFonts w:ascii="Times New Roman" w:eastAsia="仿宋" w:hAnsi="Times New Roman"/>
          <w:sz w:val="32"/>
          <w:szCs w:val="32"/>
        </w:rPr>
        <w:t>日</w:t>
      </w:r>
    </w:p>
    <w:p w14:paraId="454B3488" w14:textId="190C5268" w:rsidR="002F1D10" w:rsidRPr="00784FC5" w:rsidRDefault="002F1D10" w:rsidP="00747960">
      <w:pPr>
        <w:widowControl/>
        <w:jc w:val="left"/>
        <w:rPr>
          <w:rFonts w:ascii="Times New Roman" w:eastAsia="黑体" w:hAnsi="Times New Roman"/>
          <w:kern w:val="0"/>
          <w:sz w:val="30"/>
          <w:szCs w:val="30"/>
        </w:rPr>
      </w:pPr>
    </w:p>
    <w:sectPr w:rsidR="002F1D10" w:rsidRPr="00784FC5" w:rsidSect="0036360C">
      <w:footerReference w:type="even" r:id="rId8"/>
      <w:footerReference w:type="default" r:id="rId9"/>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68DCF3" w14:textId="77777777" w:rsidR="001F783D" w:rsidRDefault="001F783D" w:rsidP="00B63C0A">
      <w:r>
        <w:separator/>
      </w:r>
    </w:p>
  </w:endnote>
  <w:endnote w:type="continuationSeparator" w:id="0">
    <w:p w14:paraId="10B55F35" w14:textId="77777777" w:rsidR="001F783D" w:rsidRDefault="001F783D" w:rsidP="00B63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方正仿宋简体">
    <w:panose1 w:val="02010601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383834"/>
      <w:docPartObj>
        <w:docPartGallery w:val="Page Numbers (Bottom of Page)"/>
        <w:docPartUnique/>
      </w:docPartObj>
    </w:sdtPr>
    <w:sdtEndPr>
      <w:rPr>
        <w:rFonts w:ascii="宋体" w:eastAsia="宋体" w:hAnsi="宋体"/>
        <w:sz w:val="28"/>
      </w:rPr>
    </w:sdtEndPr>
    <w:sdtContent>
      <w:p w14:paraId="5DABC21D" w14:textId="16460BC4" w:rsidR="00FA06C4" w:rsidRPr="0036360C" w:rsidRDefault="00FA06C4">
        <w:pPr>
          <w:pStyle w:val="a5"/>
          <w:rPr>
            <w:rFonts w:ascii="宋体" w:eastAsia="宋体" w:hAnsi="宋体"/>
            <w:sz w:val="28"/>
          </w:rPr>
        </w:pPr>
        <w:r w:rsidRPr="0036360C">
          <w:rPr>
            <w:rFonts w:ascii="宋体" w:eastAsia="宋体" w:hAnsi="宋体"/>
            <w:sz w:val="28"/>
          </w:rPr>
          <w:fldChar w:fldCharType="begin"/>
        </w:r>
        <w:r w:rsidRPr="0036360C">
          <w:rPr>
            <w:rFonts w:ascii="宋体" w:eastAsia="宋体" w:hAnsi="宋体"/>
            <w:sz w:val="28"/>
          </w:rPr>
          <w:instrText>PAGE   \* MERGEFORMAT</w:instrText>
        </w:r>
        <w:r w:rsidRPr="0036360C">
          <w:rPr>
            <w:rFonts w:ascii="宋体" w:eastAsia="宋体" w:hAnsi="宋体"/>
            <w:sz w:val="28"/>
          </w:rPr>
          <w:fldChar w:fldCharType="separate"/>
        </w:r>
        <w:r w:rsidR="004859FA" w:rsidRPr="004859FA">
          <w:rPr>
            <w:rFonts w:ascii="宋体" w:eastAsia="宋体" w:hAnsi="宋体"/>
            <w:noProof/>
            <w:sz w:val="28"/>
            <w:lang w:val="zh-CN"/>
          </w:rPr>
          <w:t>-</w:t>
        </w:r>
        <w:r w:rsidR="004859FA">
          <w:rPr>
            <w:rFonts w:ascii="宋体" w:eastAsia="宋体" w:hAnsi="宋体"/>
            <w:noProof/>
            <w:sz w:val="28"/>
          </w:rPr>
          <w:t xml:space="preserve"> 16 -</w:t>
        </w:r>
        <w:r w:rsidRPr="0036360C">
          <w:rPr>
            <w:rFonts w:ascii="宋体" w:eastAsia="宋体" w:hAnsi="宋体"/>
            <w:sz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4719015"/>
      <w:docPartObj>
        <w:docPartGallery w:val="Page Numbers (Bottom of Page)"/>
        <w:docPartUnique/>
      </w:docPartObj>
    </w:sdtPr>
    <w:sdtEndPr>
      <w:rPr>
        <w:rFonts w:ascii="宋体" w:eastAsia="宋体" w:hAnsi="宋体"/>
        <w:sz w:val="28"/>
      </w:rPr>
    </w:sdtEndPr>
    <w:sdtContent>
      <w:p w14:paraId="59FC00CB" w14:textId="1C5C55FB" w:rsidR="00FA06C4" w:rsidRPr="0036360C" w:rsidRDefault="00FA06C4">
        <w:pPr>
          <w:pStyle w:val="a5"/>
          <w:jc w:val="right"/>
          <w:rPr>
            <w:rFonts w:ascii="宋体" w:eastAsia="宋体" w:hAnsi="宋体"/>
            <w:sz w:val="28"/>
          </w:rPr>
        </w:pPr>
        <w:r w:rsidRPr="0036360C">
          <w:rPr>
            <w:rFonts w:ascii="宋体" w:eastAsia="宋体" w:hAnsi="宋体"/>
            <w:sz w:val="28"/>
          </w:rPr>
          <w:fldChar w:fldCharType="begin"/>
        </w:r>
        <w:r w:rsidRPr="0036360C">
          <w:rPr>
            <w:rFonts w:ascii="宋体" w:eastAsia="宋体" w:hAnsi="宋体"/>
            <w:sz w:val="28"/>
          </w:rPr>
          <w:instrText>PAGE   \* MERGEFORMAT</w:instrText>
        </w:r>
        <w:r w:rsidRPr="0036360C">
          <w:rPr>
            <w:rFonts w:ascii="宋体" w:eastAsia="宋体" w:hAnsi="宋体"/>
            <w:sz w:val="28"/>
          </w:rPr>
          <w:fldChar w:fldCharType="separate"/>
        </w:r>
        <w:r w:rsidR="004859FA" w:rsidRPr="004859FA">
          <w:rPr>
            <w:rFonts w:ascii="宋体" w:eastAsia="宋体" w:hAnsi="宋体"/>
            <w:noProof/>
            <w:sz w:val="28"/>
            <w:lang w:val="zh-CN"/>
          </w:rPr>
          <w:t>-</w:t>
        </w:r>
        <w:r w:rsidR="004859FA">
          <w:rPr>
            <w:rFonts w:ascii="宋体" w:eastAsia="宋体" w:hAnsi="宋体"/>
            <w:noProof/>
            <w:sz w:val="28"/>
          </w:rPr>
          <w:t xml:space="preserve"> 15 -</w:t>
        </w:r>
        <w:r w:rsidRPr="0036360C">
          <w:rPr>
            <w:rFonts w:ascii="宋体" w:eastAsia="宋体" w:hAnsi="宋体"/>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11D900" w14:textId="77777777" w:rsidR="001F783D" w:rsidRDefault="001F783D" w:rsidP="00B63C0A">
      <w:r>
        <w:separator/>
      </w:r>
    </w:p>
  </w:footnote>
  <w:footnote w:type="continuationSeparator" w:id="0">
    <w:p w14:paraId="2A7494BB" w14:textId="77777777" w:rsidR="001F783D" w:rsidRDefault="001F783D" w:rsidP="00B63C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14253"/>
    <w:multiLevelType w:val="multilevel"/>
    <w:tmpl w:val="420AD9FA"/>
    <w:lvl w:ilvl="0">
      <w:start w:val="1"/>
      <w:numFmt w:val="chineseCountingThousand"/>
      <w:lvlText w:val="%1、"/>
      <w:lvlJc w:val="left"/>
      <w:pPr>
        <w:ind w:left="1495" w:hanging="360"/>
      </w:pPr>
      <w:rPr>
        <w:rFonts w:hint="default"/>
        <w:lang w:val="en-US"/>
      </w:rPr>
    </w:lvl>
    <w:lvl w:ilvl="1">
      <w:start w:val="2"/>
      <w:numFmt w:val="decimal"/>
      <w:isLgl/>
      <w:lvlText w:val="%1.%2"/>
      <w:lvlJc w:val="left"/>
      <w:pPr>
        <w:ind w:left="1322" w:hanging="720"/>
      </w:pPr>
      <w:rPr>
        <w:rFonts w:hint="default"/>
      </w:rPr>
    </w:lvl>
    <w:lvl w:ilvl="2">
      <w:start w:val="1"/>
      <w:numFmt w:val="decimal"/>
      <w:isLgl/>
      <w:lvlText w:val="%1.%2.%3"/>
      <w:lvlJc w:val="left"/>
      <w:pPr>
        <w:ind w:left="1322" w:hanging="720"/>
      </w:pPr>
      <w:rPr>
        <w:rFonts w:hint="default"/>
      </w:rPr>
    </w:lvl>
    <w:lvl w:ilvl="3">
      <w:start w:val="1"/>
      <w:numFmt w:val="decimal"/>
      <w:isLgl/>
      <w:lvlText w:val="%1.%2.%3.%4"/>
      <w:lvlJc w:val="left"/>
      <w:pPr>
        <w:ind w:left="1682" w:hanging="1080"/>
      </w:pPr>
      <w:rPr>
        <w:rFonts w:hint="default"/>
      </w:rPr>
    </w:lvl>
    <w:lvl w:ilvl="4">
      <w:start w:val="1"/>
      <w:numFmt w:val="decimal"/>
      <w:isLgl/>
      <w:lvlText w:val="%1.%2.%3.%4.%5"/>
      <w:lvlJc w:val="left"/>
      <w:pPr>
        <w:ind w:left="1682" w:hanging="1080"/>
      </w:pPr>
      <w:rPr>
        <w:rFonts w:hint="default"/>
      </w:rPr>
    </w:lvl>
    <w:lvl w:ilvl="5">
      <w:start w:val="1"/>
      <w:numFmt w:val="decimal"/>
      <w:isLgl/>
      <w:lvlText w:val="%1.%2.%3.%4.%5.%6"/>
      <w:lvlJc w:val="left"/>
      <w:pPr>
        <w:ind w:left="2042" w:hanging="1440"/>
      </w:pPr>
      <w:rPr>
        <w:rFonts w:hint="default"/>
      </w:rPr>
    </w:lvl>
    <w:lvl w:ilvl="6">
      <w:start w:val="1"/>
      <w:numFmt w:val="decimal"/>
      <w:isLgl/>
      <w:lvlText w:val="%1.%2.%3.%4.%5.%6.%7"/>
      <w:lvlJc w:val="left"/>
      <w:pPr>
        <w:ind w:left="2402" w:hanging="1800"/>
      </w:pPr>
      <w:rPr>
        <w:rFonts w:hint="default"/>
      </w:rPr>
    </w:lvl>
    <w:lvl w:ilvl="7">
      <w:start w:val="1"/>
      <w:numFmt w:val="decimal"/>
      <w:isLgl/>
      <w:lvlText w:val="%1.%2.%3.%4.%5.%6.%7.%8"/>
      <w:lvlJc w:val="left"/>
      <w:pPr>
        <w:ind w:left="2402" w:hanging="1800"/>
      </w:pPr>
      <w:rPr>
        <w:rFonts w:hint="default"/>
      </w:rPr>
    </w:lvl>
    <w:lvl w:ilvl="8">
      <w:start w:val="1"/>
      <w:numFmt w:val="decimal"/>
      <w:isLgl/>
      <w:lvlText w:val="%1.%2.%3.%4.%5.%6.%7.%8.%9"/>
      <w:lvlJc w:val="left"/>
      <w:pPr>
        <w:ind w:left="2762" w:hanging="2160"/>
      </w:pPr>
      <w:rPr>
        <w:rFonts w:hint="default"/>
      </w:rPr>
    </w:lvl>
  </w:abstractNum>
  <w:abstractNum w:abstractNumId="1">
    <w:nsid w:val="00D111F4"/>
    <w:multiLevelType w:val="hybridMultilevel"/>
    <w:tmpl w:val="BE3A5494"/>
    <w:lvl w:ilvl="0" w:tplc="A628FEFC">
      <w:start w:val="1"/>
      <w:numFmt w:val="japaneseCounting"/>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02675A05"/>
    <w:multiLevelType w:val="hybridMultilevel"/>
    <w:tmpl w:val="F238D150"/>
    <w:lvl w:ilvl="0" w:tplc="E22AFFF4">
      <w:start w:val="5"/>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nsid w:val="05497C72"/>
    <w:multiLevelType w:val="hybridMultilevel"/>
    <w:tmpl w:val="AC38950E"/>
    <w:lvl w:ilvl="0" w:tplc="5964B5D8">
      <w:start w:val="2"/>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07A32D3F"/>
    <w:multiLevelType w:val="hybridMultilevel"/>
    <w:tmpl w:val="AB964D94"/>
    <w:lvl w:ilvl="0" w:tplc="FB36D62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C10FCB"/>
    <w:multiLevelType w:val="hybridMultilevel"/>
    <w:tmpl w:val="C78CFC28"/>
    <w:lvl w:ilvl="0" w:tplc="92A2FB7E">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A600C55"/>
    <w:multiLevelType w:val="hybridMultilevel"/>
    <w:tmpl w:val="AD6EF8CC"/>
    <w:lvl w:ilvl="0" w:tplc="1EB6B7E2">
      <w:start w:val="1"/>
      <w:numFmt w:val="japaneseCounting"/>
      <w:lvlText w:val="第%1条"/>
      <w:lvlJc w:val="left"/>
      <w:pPr>
        <w:ind w:left="1800" w:hanging="120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nsid w:val="23F8277F"/>
    <w:multiLevelType w:val="hybridMultilevel"/>
    <w:tmpl w:val="E2DA805E"/>
    <w:lvl w:ilvl="0" w:tplc="04521838">
      <w:start w:val="1"/>
      <w:numFmt w:val="japaneseCounting"/>
      <w:lvlText w:val="（%1）"/>
      <w:lvlJc w:val="left"/>
      <w:pPr>
        <w:ind w:left="2214" w:hanging="1080"/>
      </w:pPr>
      <w:rPr>
        <w:rFonts w:hint="default"/>
        <w:lang w:val="en-US"/>
      </w:rPr>
    </w:lvl>
    <w:lvl w:ilvl="1" w:tplc="04090019" w:tentative="1">
      <w:start w:val="1"/>
      <w:numFmt w:val="lowerLetter"/>
      <w:lvlText w:val="%2)"/>
      <w:lvlJc w:val="left"/>
      <w:pPr>
        <w:ind w:left="1582" w:hanging="420"/>
      </w:pPr>
    </w:lvl>
    <w:lvl w:ilvl="2" w:tplc="0409001B" w:tentative="1">
      <w:start w:val="1"/>
      <w:numFmt w:val="lowerRoman"/>
      <w:lvlText w:val="%3."/>
      <w:lvlJc w:val="right"/>
      <w:pPr>
        <w:ind w:left="2002" w:hanging="420"/>
      </w:pPr>
    </w:lvl>
    <w:lvl w:ilvl="3" w:tplc="0409000F" w:tentative="1">
      <w:start w:val="1"/>
      <w:numFmt w:val="decimal"/>
      <w:lvlText w:val="%4."/>
      <w:lvlJc w:val="left"/>
      <w:pPr>
        <w:ind w:left="2422" w:hanging="420"/>
      </w:pPr>
    </w:lvl>
    <w:lvl w:ilvl="4" w:tplc="04090019" w:tentative="1">
      <w:start w:val="1"/>
      <w:numFmt w:val="lowerLetter"/>
      <w:lvlText w:val="%5)"/>
      <w:lvlJc w:val="left"/>
      <w:pPr>
        <w:ind w:left="2842" w:hanging="420"/>
      </w:pPr>
    </w:lvl>
    <w:lvl w:ilvl="5" w:tplc="0409001B" w:tentative="1">
      <w:start w:val="1"/>
      <w:numFmt w:val="lowerRoman"/>
      <w:lvlText w:val="%6."/>
      <w:lvlJc w:val="right"/>
      <w:pPr>
        <w:ind w:left="3262" w:hanging="420"/>
      </w:pPr>
    </w:lvl>
    <w:lvl w:ilvl="6" w:tplc="0409000F" w:tentative="1">
      <w:start w:val="1"/>
      <w:numFmt w:val="decimal"/>
      <w:lvlText w:val="%7."/>
      <w:lvlJc w:val="left"/>
      <w:pPr>
        <w:ind w:left="3682" w:hanging="420"/>
      </w:pPr>
    </w:lvl>
    <w:lvl w:ilvl="7" w:tplc="04090019" w:tentative="1">
      <w:start w:val="1"/>
      <w:numFmt w:val="lowerLetter"/>
      <w:lvlText w:val="%8)"/>
      <w:lvlJc w:val="left"/>
      <w:pPr>
        <w:ind w:left="4102" w:hanging="420"/>
      </w:pPr>
    </w:lvl>
    <w:lvl w:ilvl="8" w:tplc="0409001B" w:tentative="1">
      <w:start w:val="1"/>
      <w:numFmt w:val="lowerRoman"/>
      <w:lvlText w:val="%9."/>
      <w:lvlJc w:val="right"/>
      <w:pPr>
        <w:ind w:left="4522" w:hanging="420"/>
      </w:pPr>
    </w:lvl>
  </w:abstractNum>
  <w:abstractNum w:abstractNumId="8">
    <w:nsid w:val="29625277"/>
    <w:multiLevelType w:val="hybridMultilevel"/>
    <w:tmpl w:val="8BF6D3F6"/>
    <w:lvl w:ilvl="0" w:tplc="4482BC10">
      <w:start w:val="3"/>
      <w:numFmt w:val="japaneseCounting"/>
      <w:lvlText w:val="（%1）"/>
      <w:lvlJc w:val="left"/>
      <w:pPr>
        <w:ind w:left="1680" w:hanging="1080"/>
      </w:pPr>
      <w:rPr>
        <w:rFonts w:hint="default"/>
      </w:rPr>
    </w:lvl>
    <w:lvl w:ilvl="1" w:tplc="BB3CA1C0">
      <w:start w:val="2"/>
      <w:numFmt w:val="decimal"/>
      <w:lvlText w:val="%2、"/>
      <w:lvlJc w:val="left"/>
      <w:pPr>
        <w:ind w:left="1740" w:hanging="720"/>
      </w:pPr>
      <w:rPr>
        <w:rFonts w:hint="default"/>
      </w:r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9">
    <w:nsid w:val="2F366012"/>
    <w:multiLevelType w:val="hybridMultilevel"/>
    <w:tmpl w:val="74EA9C6E"/>
    <w:lvl w:ilvl="0" w:tplc="0EB47F7E">
      <w:start w:val="1"/>
      <w:numFmt w:val="decimal"/>
      <w:lvlText w:val="%1、"/>
      <w:lvlJc w:val="left"/>
      <w:pPr>
        <w:ind w:left="1470" w:hanging="720"/>
      </w:pPr>
      <w:rPr>
        <w:rFonts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10">
    <w:nsid w:val="36FB6BD1"/>
    <w:multiLevelType w:val="hybridMultilevel"/>
    <w:tmpl w:val="E0D88002"/>
    <w:lvl w:ilvl="0" w:tplc="3C0858E0">
      <w:start w:val="5"/>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1">
    <w:nsid w:val="394B2267"/>
    <w:multiLevelType w:val="hybridMultilevel"/>
    <w:tmpl w:val="BADE6862"/>
    <w:lvl w:ilvl="0" w:tplc="EBA82392">
      <w:start w:val="1"/>
      <w:numFmt w:val="japaneseCounting"/>
      <w:lvlText w:val="%1、"/>
      <w:lvlJc w:val="left"/>
      <w:pPr>
        <w:ind w:left="1789" w:hanging="1080"/>
      </w:pPr>
      <w:rPr>
        <w:rFonts w:ascii="方正仿宋简体" w:eastAsia="方正仿宋简体" w:hAnsi="宋体" w:cs="宋体"/>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2">
    <w:nsid w:val="3D8010A5"/>
    <w:multiLevelType w:val="hybridMultilevel"/>
    <w:tmpl w:val="DC22B67E"/>
    <w:lvl w:ilvl="0" w:tplc="AE9C4350">
      <w:start w:val="2"/>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nsid w:val="43A24ED0"/>
    <w:multiLevelType w:val="hybridMultilevel"/>
    <w:tmpl w:val="47587D56"/>
    <w:lvl w:ilvl="0" w:tplc="B7222072">
      <w:start w:val="1"/>
      <w:numFmt w:val="japaneseCounting"/>
      <w:lvlText w:val="（%1）"/>
      <w:lvlJc w:val="left"/>
      <w:pPr>
        <w:ind w:left="1680" w:hanging="1080"/>
      </w:pPr>
      <w:rPr>
        <w:rFonts w:hint="default"/>
        <w:lang w:val="en-US"/>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4">
    <w:nsid w:val="44801331"/>
    <w:multiLevelType w:val="hybridMultilevel"/>
    <w:tmpl w:val="5A0C1BC6"/>
    <w:lvl w:ilvl="0" w:tplc="FDD6B31A">
      <w:start w:val="1"/>
      <w:numFmt w:val="decimal"/>
      <w:lvlText w:val="%1、"/>
      <w:lvlJc w:val="left"/>
      <w:pPr>
        <w:ind w:left="780" w:hanging="360"/>
      </w:pPr>
      <w:rPr>
        <w:rFonts w:ascii="方正仿宋简体" w:eastAsia="方正仿宋简体"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4DA1329"/>
    <w:multiLevelType w:val="hybridMultilevel"/>
    <w:tmpl w:val="C9462142"/>
    <w:lvl w:ilvl="0" w:tplc="BE66E206">
      <w:start w:val="1"/>
      <w:numFmt w:val="japaneseCounting"/>
      <w:lvlText w:val="（%1）"/>
      <w:lvlJc w:val="left"/>
      <w:pPr>
        <w:ind w:left="1680" w:hanging="1080"/>
      </w:pPr>
      <w:rPr>
        <w:rFonts w:hint="default"/>
      </w:rPr>
    </w:lvl>
    <w:lvl w:ilvl="1" w:tplc="4686F852">
      <w:start w:val="1"/>
      <w:numFmt w:val="decimal"/>
      <w:lvlText w:val="%2、"/>
      <w:lvlJc w:val="left"/>
      <w:pPr>
        <w:ind w:left="1740" w:hanging="720"/>
      </w:pPr>
      <w:rPr>
        <w:rFonts w:hint="default"/>
      </w:r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6">
    <w:nsid w:val="4754333C"/>
    <w:multiLevelType w:val="hybridMultilevel"/>
    <w:tmpl w:val="F27299B0"/>
    <w:lvl w:ilvl="0" w:tplc="1F64A866">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7">
    <w:nsid w:val="48AD5497"/>
    <w:multiLevelType w:val="hybridMultilevel"/>
    <w:tmpl w:val="33385498"/>
    <w:lvl w:ilvl="0" w:tplc="73643504">
      <w:start w:val="1"/>
      <w:numFmt w:val="japaneseCounting"/>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8">
    <w:nsid w:val="4FC73F7C"/>
    <w:multiLevelType w:val="hybridMultilevel"/>
    <w:tmpl w:val="C810C256"/>
    <w:lvl w:ilvl="0" w:tplc="329E5178">
      <w:start w:val="7"/>
      <w:numFmt w:val="japaneseCounting"/>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9">
    <w:nsid w:val="53A0630D"/>
    <w:multiLevelType w:val="hybridMultilevel"/>
    <w:tmpl w:val="AD80BB34"/>
    <w:lvl w:ilvl="0" w:tplc="F516D44A">
      <w:start w:val="5"/>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0">
    <w:nsid w:val="58E57F68"/>
    <w:multiLevelType w:val="hybridMultilevel"/>
    <w:tmpl w:val="E98C40AC"/>
    <w:lvl w:ilvl="0" w:tplc="51EE8EE2">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nsid w:val="5D9B5E7B"/>
    <w:multiLevelType w:val="hybridMultilevel"/>
    <w:tmpl w:val="0AEC7082"/>
    <w:lvl w:ilvl="0" w:tplc="C80A9CBA">
      <w:start w:val="1"/>
      <w:numFmt w:val="japaneseCounting"/>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5"/>
  </w:num>
  <w:num w:numId="2">
    <w:abstractNumId w:val="8"/>
  </w:num>
  <w:num w:numId="3">
    <w:abstractNumId w:val="15"/>
  </w:num>
  <w:num w:numId="4">
    <w:abstractNumId w:val="16"/>
  </w:num>
  <w:num w:numId="5">
    <w:abstractNumId w:val="1"/>
  </w:num>
  <w:num w:numId="6">
    <w:abstractNumId w:val="11"/>
  </w:num>
  <w:num w:numId="7">
    <w:abstractNumId w:val="17"/>
  </w:num>
  <w:num w:numId="8">
    <w:abstractNumId w:val="4"/>
  </w:num>
  <w:num w:numId="9">
    <w:abstractNumId w:val="0"/>
  </w:num>
  <w:num w:numId="10">
    <w:abstractNumId w:val="10"/>
  </w:num>
  <w:num w:numId="11">
    <w:abstractNumId w:val="19"/>
  </w:num>
  <w:num w:numId="12">
    <w:abstractNumId w:val="2"/>
  </w:num>
  <w:num w:numId="13">
    <w:abstractNumId w:val="18"/>
  </w:num>
  <w:num w:numId="14">
    <w:abstractNumId w:val="21"/>
  </w:num>
  <w:num w:numId="15">
    <w:abstractNumId w:val="13"/>
  </w:num>
  <w:num w:numId="16">
    <w:abstractNumId w:val="9"/>
  </w:num>
  <w:num w:numId="17">
    <w:abstractNumId w:val="20"/>
  </w:num>
  <w:num w:numId="18">
    <w:abstractNumId w:val="14"/>
  </w:num>
  <w:num w:numId="19">
    <w:abstractNumId w:val="12"/>
  </w:num>
  <w:num w:numId="20">
    <w:abstractNumId w:val="3"/>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C0A"/>
    <w:rsid w:val="000003B7"/>
    <w:rsid w:val="000012E6"/>
    <w:rsid w:val="0000224B"/>
    <w:rsid w:val="00004CB5"/>
    <w:rsid w:val="000051B1"/>
    <w:rsid w:val="00005EE9"/>
    <w:rsid w:val="00013281"/>
    <w:rsid w:val="00014D60"/>
    <w:rsid w:val="00015F4F"/>
    <w:rsid w:val="00016E5A"/>
    <w:rsid w:val="00020C06"/>
    <w:rsid w:val="0002152B"/>
    <w:rsid w:val="00021E42"/>
    <w:rsid w:val="000229E8"/>
    <w:rsid w:val="0002350D"/>
    <w:rsid w:val="00023A53"/>
    <w:rsid w:val="00024F29"/>
    <w:rsid w:val="00025215"/>
    <w:rsid w:val="000309BF"/>
    <w:rsid w:val="00031D0F"/>
    <w:rsid w:val="00033C48"/>
    <w:rsid w:val="00035DC5"/>
    <w:rsid w:val="00041A68"/>
    <w:rsid w:val="00043362"/>
    <w:rsid w:val="00043FBB"/>
    <w:rsid w:val="00044E6C"/>
    <w:rsid w:val="00045B4B"/>
    <w:rsid w:val="000476A9"/>
    <w:rsid w:val="00053242"/>
    <w:rsid w:val="0005679A"/>
    <w:rsid w:val="00063253"/>
    <w:rsid w:val="000639A6"/>
    <w:rsid w:val="00066967"/>
    <w:rsid w:val="00070E46"/>
    <w:rsid w:val="000711D0"/>
    <w:rsid w:val="0007170B"/>
    <w:rsid w:val="00073D5D"/>
    <w:rsid w:val="00076A4C"/>
    <w:rsid w:val="00080579"/>
    <w:rsid w:val="0008211C"/>
    <w:rsid w:val="0008292F"/>
    <w:rsid w:val="00083D15"/>
    <w:rsid w:val="00083D98"/>
    <w:rsid w:val="00084434"/>
    <w:rsid w:val="00087021"/>
    <w:rsid w:val="00091147"/>
    <w:rsid w:val="00091373"/>
    <w:rsid w:val="00091A83"/>
    <w:rsid w:val="0009312B"/>
    <w:rsid w:val="00094EB4"/>
    <w:rsid w:val="000974D8"/>
    <w:rsid w:val="000A0253"/>
    <w:rsid w:val="000A1622"/>
    <w:rsid w:val="000A2868"/>
    <w:rsid w:val="000A3A2B"/>
    <w:rsid w:val="000A4069"/>
    <w:rsid w:val="000A40DC"/>
    <w:rsid w:val="000A4F9E"/>
    <w:rsid w:val="000A54DE"/>
    <w:rsid w:val="000A58FC"/>
    <w:rsid w:val="000A5E2A"/>
    <w:rsid w:val="000A6106"/>
    <w:rsid w:val="000A703F"/>
    <w:rsid w:val="000B1132"/>
    <w:rsid w:val="000B6AD6"/>
    <w:rsid w:val="000B6E26"/>
    <w:rsid w:val="000B7C17"/>
    <w:rsid w:val="000C5AE2"/>
    <w:rsid w:val="000C6F60"/>
    <w:rsid w:val="000C7CD1"/>
    <w:rsid w:val="000D0D26"/>
    <w:rsid w:val="000D1F98"/>
    <w:rsid w:val="000D560B"/>
    <w:rsid w:val="000D56AE"/>
    <w:rsid w:val="000E1194"/>
    <w:rsid w:val="000E2FAC"/>
    <w:rsid w:val="000E4530"/>
    <w:rsid w:val="000E4AC0"/>
    <w:rsid w:val="000E4C8F"/>
    <w:rsid w:val="000E5F05"/>
    <w:rsid w:val="000E603F"/>
    <w:rsid w:val="000E60F4"/>
    <w:rsid w:val="000E6C90"/>
    <w:rsid w:val="000E7574"/>
    <w:rsid w:val="000F0A8A"/>
    <w:rsid w:val="000F39BE"/>
    <w:rsid w:val="0010133D"/>
    <w:rsid w:val="001036BD"/>
    <w:rsid w:val="00103E47"/>
    <w:rsid w:val="00106D2E"/>
    <w:rsid w:val="00107543"/>
    <w:rsid w:val="001101E9"/>
    <w:rsid w:val="0011293B"/>
    <w:rsid w:val="0011669E"/>
    <w:rsid w:val="00117948"/>
    <w:rsid w:val="001211BF"/>
    <w:rsid w:val="0012146B"/>
    <w:rsid w:val="00125997"/>
    <w:rsid w:val="001262FB"/>
    <w:rsid w:val="00127EE1"/>
    <w:rsid w:val="001309AD"/>
    <w:rsid w:val="0013188D"/>
    <w:rsid w:val="0013431A"/>
    <w:rsid w:val="00137687"/>
    <w:rsid w:val="0013781A"/>
    <w:rsid w:val="001378AF"/>
    <w:rsid w:val="001402F8"/>
    <w:rsid w:val="001413AB"/>
    <w:rsid w:val="001415EE"/>
    <w:rsid w:val="00142F35"/>
    <w:rsid w:val="00143F00"/>
    <w:rsid w:val="001456BB"/>
    <w:rsid w:val="00147A5C"/>
    <w:rsid w:val="00151AFF"/>
    <w:rsid w:val="00151E37"/>
    <w:rsid w:val="001559A0"/>
    <w:rsid w:val="00157036"/>
    <w:rsid w:val="00157681"/>
    <w:rsid w:val="00160037"/>
    <w:rsid w:val="00162088"/>
    <w:rsid w:val="00167E89"/>
    <w:rsid w:val="0017216F"/>
    <w:rsid w:val="001728FE"/>
    <w:rsid w:val="0017453E"/>
    <w:rsid w:val="00174DBB"/>
    <w:rsid w:val="00176FAB"/>
    <w:rsid w:val="00177D16"/>
    <w:rsid w:val="00177E6C"/>
    <w:rsid w:val="001831A7"/>
    <w:rsid w:val="00185F84"/>
    <w:rsid w:val="0018720F"/>
    <w:rsid w:val="00187494"/>
    <w:rsid w:val="00187AB2"/>
    <w:rsid w:val="00190116"/>
    <w:rsid w:val="00190F96"/>
    <w:rsid w:val="00192367"/>
    <w:rsid w:val="00192508"/>
    <w:rsid w:val="001928D1"/>
    <w:rsid w:val="00192DA8"/>
    <w:rsid w:val="00193BC9"/>
    <w:rsid w:val="00194CD3"/>
    <w:rsid w:val="001A2191"/>
    <w:rsid w:val="001A239D"/>
    <w:rsid w:val="001A3036"/>
    <w:rsid w:val="001A3D7C"/>
    <w:rsid w:val="001A72FF"/>
    <w:rsid w:val="001B72EF"/>
    <w:rsid w:val="001B741B"/>
    <w:rsid w:val="001C14DC"/>
    <w:rsid w:val="001C2439"/>
    <w:rsid w:val="001C2E8E"/>
    <w:rsid w:val="001C3409"/>
    <w:rsid w:val="001C3FCC"/>
    <w:rsid w:val="001C44EB"/>
    <w:rsid w:val="001D0599"/>
    <w:rsid w:val="001D24EA"/>
    <w:rsid w:val="001D3DF4"/>
    <w:rsid w:val="001E0676"/>
    <w:rsid w:val="001E0B47"/>
    <w:rsid w:val="001E21AE"/>
    <w:rsid w:val="001E527E"/>
    <w:rsid w:val="001F026C"/>
    <w:rsid w:val="001F0BC3"/>
    <w:rsid w:val="001F68E1"/>
    <w:rsid w:val="001F783D"/>
    <w:rsid w:val="00200CAA"/>
    <w:rsid w:val="00201241"/>
    <w:rsid w:val="002049BE"/>
    <w:rsid w:val="00205659"/>
    <w:rsid w:val="00205B67"/>
    <w:rsid w:val="0020669C"/>
    <w:rsid w:val="00214774"/>
    <w:rsid w:val="002149FC"/>
    <w:rsid w:val="00214F79"/>
    <w:rsid w:val="00215383"/>
    <w:rsid w:val="0021556C"/>
    <w:rsid w:val="00216948"/>
    <w:rsid w:val="002174EC"/>
    <w:rsid w:val="002205C0"/>
    <w:rsid w:val="002208A5"/>
    <w:rsid w:val="002213CE"/>
    <w:rsid w:val="00227FC3"/>
    <w:rsid w:val="002301C1"/>
    <w:rsid w:val="002301E8"/>
    <w:rsid w:val="00230290"/>
    <w:rsid w:val="00232DF7"/>
    <w:rsid w:val="00232EF8"/>
    <w:rsid w:val="002332FC"/>
    <w:rsid w:val="00235405"/>
    <w:rsid w:val="002378AE"/>
    <w:rsid w:val="00240340"/>
    <w:rsid w:val="00240CBA"/>
    <w:rsid w:val="00240DB1"/>
    <w:rsid w:val="00240F71"/>
    <w:rsid w:val="002410D7"/>
    <w:rsid w:val="00242322"/>
    <w:rsid w:val="00243AC1"/>
    <w:rsid w:val="002457E2"/>
    <w:rsid w:val="002470AE"/>
    <w:rsid w:val="00250F7C"/>
    <w:rsid w:val="00251D40"/>
    <w:rsid w:val="00253DD5"/>
    <w:rsid w:val="002560F8"/>
    <w:rsid w:val="00261DF0"/>
    <w:rsid w:val="00262258"/>
    <w:rsid w:val="00262C42"/>
    <w:rsid w:val="00271074"/>
    <w:rsid w:val="002714CE"/>
    <w:rsid w:val="00273ABE"/>
    <w:rsid w:val="00273B6D"/>
    <w:rsid w:val="00275854"/>
    <w:rsid w:val="002802A5"/>
    <w:rsid w:val="0028071A"/>
    <w:rsid w:val="002829FE"/>
    <w:rsid w:val="00282AA0"/>
    <w:rsid w:val="002841AA"/>
    <w:rsid w:val="002845C2"/>
    <w:rsid w:val="0028585A"/>
    <w:rsid w:val="002866A9"/>
    <w:rsid w:val="00291184"/>
    <w:rsid w:val="0029577D"/>
    <w:rsid w:val="002A16BA"/>
    <w:rsid w:val="002A1C05"/>
    <w:rsid w:val="002A29B4"/>
    <w:rsid w:val="002A4905"/>
    <w:rsid w:val="002B11D1"/>
    <w:rsid w:val="002B19B4"/>
    <w:rsid w:val="002B1A93"/>
    <w:rsid w:val="002B2805"/>
    <w:rsid w:val="002B2A96"/>
    <w:rsid w:val="002B3D4A"/>
    <w:rsid w:val="002B5E87"/>
    <w:rsid w:val="002B7F30"/>
    <w:rsid w:val="002C6A0C"/>
    <w:rsid w:val="002D08F6"/>
    <w:rsid w:val="002D0CF9"/>
    <w:rsid w:val="002D12B5"/>
    <w:rsid w:val="002D6146"/>
    <w:rsid w:val="002E2FFF"/>
    <w:rsid w:val="002E3058"/>
    <w:rsid w:val="002E44AF"/>
    <w:rsid w:val="002E4804"/>
    <w:rsid w:val="002E4C59"/>
    <w:rsid w:val="002E4CF9"/>
    <w:rsid w:val="002E4E59"/>
    <w:rsid w:val="002E523C"/>
    <w:rsid w:val="002E5DC4"/>
    <w:rsid w:val="002E61D9"/>
    <w:rsid w:val="002E7991"/>
    <w:rsid w:val="002F185C"/>
    <w:rsid w:val="002F1D10"/>
    <w:rsid w:val="002F1F03"/>
    <w:rsid w:val="002F44E9"/>
    <w:rsid w:val="002F56EC"/>
    <w:rsid w:val="002F7B60"/>
    <w:rsid w:val="00302256"/>
    <w:rsid w:val="0030307B"/>
    <w:rsid w:val="00304014"/>
    <w:rsid w:val="00310FA7"/>
    <w:rsid w:val="0031647E"/>
    <w:rsid w:val="00322A20"/>
    <w:rsid w:val="0032387B"/>
    <w:rsid w:val="00324CD6"/>
    <w:rsid w:val="00325176"/>
    <w:rsid w:val="003276F1"/>
    <w:rsid w:val="003277EE"/>
    <w:rsid w:val="00330AAE"/>
    <w:rsid w:val="00331DAE"/>
    <w:rsid w:val="003351C3"/>
    <w:rsid w:val="0033595A"/>
    <w:rsid w:val="00337AC0"/>
    <w:rsid w:val="0034498D"/>
    <w:rsid w:val="00345D54"/>
    <w:rsid w:val="003471C9"/>
    <w:rsid w:val="00347A73"/>
    <w:rsid w:val="0035434F"/>
    <w:rsid w:val="00357723"/>
    <w:rsid w:val="0036360C"/>
    <w:rsid w:val="00365ED1"/>
    <w:rsid w:val="00371BD4"/>
    <w:rsid w:val="00372C39"/>
    <w:rsid w:val="0037346C"/>
    <w:rsid w:val="00373F9F"/>
    <w:rsid w:val="00375071"/>
    <w:rsid w:val="0037586D"/>
    <w:rsid w:val="00375874"/>
    <w:rsid w:val="003759A0"/>
    <w:rsid w:val="00382F95"/>
    <w:rsid w:val="00387044"/>
    <w:rsid w:val="00387773"/>
    <w:rsid w:val="00387F57"/>
    <w:rsid w:val="0039003D"/>
    <w:rsid w:val="00390E52"/>
    <w:rsid w:val="00391138"/>
    <w:rsid w:val="003931AD"/>
    <w:rsid w:val="003933EE"/>
    <w:rsid w:val="00396987"/>
    <w:rsid w:val="00396DAD"/>
    <w:rsid w:val="00397B62"/>
    <w:rsid w:val="003A329B"/>
    <w:rsid w:val="003A5D51"/>
    <w:rsid w:val="003A5ECE"/>
    <w:rsid w:val="003B05CB"/>
    <w:rsid w:val="003B116B"/>
    <w:rsid w:val="003B24B5"/>
    <w:rsid w:val="003B3F30"/>
    <w:rsid w:val="003B4054"/>
    <w:rsid w:val="003B5E95"/>
    <w:rsid w:val="003B63AF"/>
    <w:rsid w:val="003C2081"/>
    <w:rsid w:val="003C2EC1"/>
    <w:rsid w:val="003C3190"/>
    <w:rsid w:val="003C4AB8"/>
    <w:rsid w:val="003C535A"/>
    <w:rsid w:val="003C5B44"/>
    <w:rsid w:val="003C5E8E"/>
    <w:rsid w:val="003C6D5E"/>
    <w:rsid w:val="003D01EE"/>
    <w:rsid w:val="003D094E"/>
    <w:rsid w:val="003D1D14"/>
    <w:rsid w:val="003D203E"/>
    <w:rsid w:val="003D2DB5"/>
    <w:rsid w:val="003D6FCF"/>
    <w:rsid w:val="003E237D"/>
    <w:rsid w:val="003E2D8F"/>
    <w:rsid w:val="003E3837"/>
    <w:rsid w:val="003E69DC"/>
    <w:rsid w:val="003F069E"/>
    <w:rsid w:val="003F0B74"/>
    <w:rsid w:val="003F2919"/>
    <w:rsid w:val="003F2B4D"/>
    <w:rsid w:val="003F394E"/>
    <w:rsid w:val="003F4C50"/>
    <w:rsid w:val="004009D3"/>
    <w:rsid w:val="00400F4C"/>
    <w:rsid w:val="00410674"/>
    <w:rsid w:val="00411923"/>
    <w:rsid w:val="00411992"/>
    <w:rsid w:val="00412994"/>
    <w:rsid w:val="0041627E"/>
    <w:rsid w:val="00416863"/>
    <w:rsid w:val="0042301B"/>
    <w:rsid w:val="00423D32"/>
    <w:rsid w:val="00425420"/>
    <w:rsid w:val="00427B4A"/>
    <w:rsid w:val="004303BE"/>
    <w:rsid w:val="0043068B"/>
    <w:rsid w:val="00432D60"/>
    <w:rsid w:val="00435348"/>
    <w:rsid w:val="00435AF0"/>
    <w:rsid w:val="00436C02"/>
    <w:rsid w:val="004403CC"/>
    <w:rsid w:val="004415CF"/>
    <w:rsid w:val="00441EC4"/>
    <w:rsid w:val="00442830"/>
    <w:rsid w:val="00445AF2"/>
    <w:rsid w:val="00451CA5"/>
    <w:rsid w:val="00451DE7"/>
    <w:rsid w:val="00451F80"/>
    <w:rsid w:val="004524B8"/>
    <w:rsid w:val="00456B6C"/>
    <w:rsid w:val="004570D9"/>
    <w:rsid w:val="00457B63"/>
    <w:rsid w:val="0046154F"/>
    <w:rsid w:val="00466A29"/>
    <w:rsid w:val="00467BB3"/>
    <w:rsid w:val="00472CCE"/>
    <w:rsid w:val="00474688"/>
    <w:rsid w:val="004771B3"/>
    <w:rsid w:val="00477C3A"/>
    <w:rsid w:val="00480FC3"/>
    <w:rsid w:val="00482D0E"/>
    <w:rsid w:val="0048343B"/>
    <w:rsid w:val="00483A01"/>
    <w:rsid w:val="00484877"/>
    <w:rsid w:val="004852AD"/>
    <w:rsid w:val="004859FA"/>
    <w:rsid w:val="0049067A"/>
    <w:rsid w:val="0049368E"/>
    <w:rsid w:val="00493954"/>
    <w:rsid w:val="00493E5C"/>
    <w:rsid w:val="00494624"/>
    <w:rsid w:val="004949C0"/>
    <w:rsid w:val="00494DCB"/>
    <w:rsid w:val="0049578B"/>
    <w:rsid w:val="004A23A3"/>
    <w:rsid w:val="004A2A96"/>
    <w:rsid w:val="004A3D68"/>
    <w:rsid w:val="004A4673"/>
    <w:rsid w:val="004B672C"/>
    <w:rsid w:val="004C089F"/>
    <w:rsid w:val="004C2542"/>
    <w:rsid w:val="004C391F"/>
    <w:rsid w:val="004C59A2"/>
    <w:rsid w:val="004C71ED"/>
    <w:rsid w:val="004D0143"/>
    <w:rsid w:val="004D218D"/>
    <w:rsid w:val="004D436E"/>
    <w:rsid w:val="004D6575"/>
    <w:rsid w:val="004D6622"/>
    <w:rsid w:val="004D6DA6"/>
    <w:rsid w:val="004E1499"/>
    <w:rsid w:val="004E3F47"/>
    <w:rsid w:val="004E6C99"/>
    <w:rsid w:val="004E6EF3"/>
    <w:rsid w:val="004F3BE2"/>
    <w:rsid w:val="004F4AF7"/>
    <w:rsid w:val="004F51FF"/>
    <w:rsid w:val="004F61B3"/>
    <w:rsid w:val="004F6E6A"/>
    <w:rsid w:val="004F7200"/>
    <w:rsid w:val="004F7266"/>
    <w:rsid w:val="004F7BE9"/>
    <w:rsid w:val="005001C7"/>
    <w:rsid w:val="00500A46"/>
    <w:rsid w:val="00502534"/>
    <w:rsid w:val="00503A40"/>
    <w:rsid w:val="0050408F"/>
    <w:rsid w:val="00504447"/>
    <w:rsid w:val="00504F4C"/>
    <w:rsid w:val="005050BA"/>
    <w:rsid w:val="00511239"/>
    <w:rsid w:val="00511B28"/>
    <w:rsid w:val="00511DEE"/>
    <w:rsid w:val="00515C42"/>
    <w:rsid w:val="00517F09"/>
    <w:rsid w:val="00520846"/>
    <w:rsid w:val="00520A51"/>
    <w:rsid w:val="00521F31"/>
    <w:rsid w:val="00525FAC"/>
    <w:rsid w:val="0053020B"/>
    <w:rsid w:val="00532819"/>
    <w:rsid w:val="0053320E"/>
    <w:rsid w:val="00533C82"/>
    <w:rsid w:val="005343FD"/>
    <w:rsid w:val="005364EF"/>
    <w:rsid w:val="00536C7E"/>
    <w:rsid w:val="005418C7"/>
    <w:rsid w:val="00541E38"/>
    <w:rsid w:val="005435AA"/>
    <w:rsid w:val="005440D5"/>
    <w:rsid w:val="00544314"/>
    <w:rsid w:val="0054516B"/>
    <w:rsid w:val="00545432"/>
    <w:rsid w:val="00546DBB"/>
    <w:rsid w:val="00546FF4"/>
    <w:rsid w:val="005472F1"/>
    <w:rsid w:val="005475E7"/>
    <w:rsid w:val="00547BE0"/>
    <w:rsid w:val="005536EC"/>
    <w:rsid w:val="0055434B"/>
    <w:rsid w:val="00554DA5"/>
    <w:rsid w:val="00556075"/>
    <w:rsid w:val="0055646F"/>
    <w:rsid w:val="00556A85"/>
    <w:rsid w:val="0056333C"/>
    <w:rsid w:val="00570C0A"/>
    <w:rsid w:val="005710E3"/>
    <w:rsid w:val="005713F9"/>
    <w:rsid w:val="00572C4B"/>
    <w:rsid w:val="00574E54"/>
    <w:rsid w:val="005803D5"/>
    <w:rsid w:val="00580685"/>
    <w:rsid w:val="0058262C"/>
    <w:rsid w:val="005855FD"/>
    <w:rsid w:val="00590F0A"/>
    <w:rsid w:val="00592FF0"/>
    <w:rsid w:val="005A1DDC"/>
    <w:rsid w:val="005A21E3"/>
    <w:rsid w:val="005A5712"/>
    <w:rsid w:val="005A68F4"/>
    <w:rsid w:val="005B0506"/>
    <w:rsid w:val="005B5548"/>
    <w:rsid w:val="005C30D3"/>
    <w:rsid w:val="005C4750"/>
    <w:rsid w:val="005C65FD"/>
    <w:rsid w:val="005C7A94"/>
    <w:rsid w:val="005D01E1"/>
    <w:rsid w:val="005D075F"/>
    <w:rsid w:val="005D4A7E"/>
    <w:rsid w:val="005D6B88"/>
    <w:rsid w:val="005D6C47"/>
    <w:rsid w:val="005E02FB"/>
    <w:rsid w:val="005E190A"/>
    <w:rsid w:val="005E322F"/>
    <w:rsid w:val="005E5B37"/>
    <w:rsid w:val="005E670A"/>
    <w:rsid w:val="005F0BAC"/>
    <w:rsid w:val="005F108D"/>
    <w:rsid w:val="005F559E"/>
    <w:rsid w:val="005F728B"/>
    <w:rsid w:val="005F75AB"/>
    <w:rsid w:val="0060469E"/>
    <w:rsid w:val="00604D5D"/>
    <w:rsid w:val="00606C5B"/>
    <w:rsid w:val="006078D3"/>
    <w:rsid w:val="00610479"/>
    <w:rsid w:val="00610530"/>
    <w:rsid w:val="00610BC1"/>
    <w:rsid w:val="00612919"/>
    <w:rsid w:val="00620CD3"/>
    <w:rsid w:val="00621A3D"/>
    <w:rsid w:val="0062646B"/>
    <w:rsid w:val="00627DA6"/>
    <w:rsid w:val="00632450"/>
    <w:rsid w:val="00632A6D"/>
    <w:rsid w:val="00635BDD"/>
    <w:rsid w:val="00636010"/>
    <w:rsid w:val="00637705"/>
    <w:rsid w:val="0064168F"/>
    <w:rsid w:val="00641999"/>
    <w:rsid w:val="00642E67"/>
    <w:rsid w:val="006466AE"/>
    <w:rsid w:val="006473C3"/>
    <w:rsid w:val="006542A1"/>
    <w:rsid w:val="00656BE5"/>
    <w:rsid w:val="00662337"/>
    <w:rsid w:val="00663B9A"/>
    <w:rsid w:val="00663F9F"/>
    <w:rsid w:val="006644AB"/>
    <w:rsid w:val="006652E9"/>
    <w:rsid w:val="0067040A"/>
    <w:rsid w:val="00671326"/>
    <w:rsid w:val="00673837"/>
    <w:rsid w:val="006738EC"/>
    <w:rsid w:val="00674162"/>
    <w:rsid w:val="00682510"/>
    <w:rsid w:val="0069454E"/>
    <w:rsid w:val="006952B3"/>
    <w:rsid w:val="006976CD"/>
    <w:rsid w:val="006A0163"/>
    <w:rsid w:val="006A0A63"/>
    <w:rsid w:val="006A41DF"/>
    <w:rsid w:val="006A4B12"/>
    <w:rsid w:val="006A4B4B"/>
    <w:rsid w:val="006A6B76"/>
    <w:rsid w:val="006A76D9"/>
    <w:rsid w:val="006B1021"/>
    <w:rsid w:val="006B1C8A"/>
    <w:rsid w:val="006B2B00"/>
    <w:rsid w:val="006B483B"/>
    <w:rsid w:val="006B5DAC"/>
    <w:rsid w:val="006B7B26"/>
    <w:rsid w:val="006C153C"/>
    <w:rsid w:val="006C308C"/>
    <w:rsid w:val="006C3224"/>
    <w:rsid w:val="006C3D01"/>
    <w:rsid w:val="006D10DE"/>
    <w:rsid w:val="006D21FC"/>
    <w:rsid w:val="006D290E"/>
    <w:rsid w:val="006D2C60"/>
    <w:rsid w:val="006D7871"/>
    <w:rsid w:val="006E0396"/>
    <w:rsid w:val="006E2903"/>
    <w:rsid w:val="006E31C2"/>
    <w:rsid w:val="006E36EA"/>
    <w:rsid w:val="006E50D5"/>
    <w:rsid w:val="006F09FF"/>
    <w:rsid w:val="006F21F7"/>
    <w:rsid w:val="006F2737"/>
    <w:rsid w:val="006F2F56"/>
    <w:rsid w:val="006F6059"/>
    <w:rsid w:val="006F7304"/>
    <w:rsid w:val="006F761E"/>
    <w:rsid w:val="006F7A27"/>
    <w:rsid w:val="00702FE5"/>
    <w:rsid w:val="007035C6"/>
    <w:rsid w:val="00704A82"/>
    <w:rsid w:val="0070513B"/>
    <w:rsid w:val="0070598B"/>
    <w:rsid w:val="00706D6C"/>
    <w:rsid w:val="00710765"/>
    <w:rsid w:val="00711CB6"/>
    <w:rsid w:val="00712B56"/>
    <w:rsid w:val="00713422"/>
    <w:rsid w:val="00713B2A"/>
    <w:rsid w:val="00713CD0"/>
    <w:rsid w:val="00713F1C"/>
    <w:rsid w:val="007155E8"/>
    <w:rsid w:val="00715BAF"/>
    <w:rsid w:val="007179DC"/>
    <w:rsid w:val="00717F60"/>
    <w:rsid w:val="0072201D"/>
    <w:rsid w:val="007234D9"/>
    <w:rsid w:val="00723FBE"/>
    <w:rsid w:val="00725012"/>
    <w:rsid w:val="00731F8B"/>
    <w:rsid w:val="00733D5E"/>
    <w:rsid w:val="00735BF6"/>
    <w:rsid w:val="0074216E"/>
    <w:rsid w:val="007431C5"/>
    <w:rsid w:val="007432AB"/>
    <w:rsid w:val="007464FD"/>
    <w:rsid w:val="00746BF0"/>
    <w:rsid w:val="00747960"/>
    <w:rsid w:val="007502A5"/>
    <w:rsid w:val="0075393D"/>
    <w:rsid w:val="00757096"/>
    <w:rsid w:val="00757B2E"/>
    <w:rsid w:val="00762FAB"/>
    <w:rsid w:val="00764C5D"/>
    <w:rsid w:val="007669EB"/>
    <w:rsid w:val="00775121"/>
    <w:rsid w:val="007849B7"/>
    <w:rsid w:val="00784FC5"/>
    <w:rsid w:val="00787190"/>
    <w:rsid w:val="007952AE"/>
    <w:rsid w:val="0079589E"/>
    <w:rsid w:val="0079681B"/>
    <w:rsid w:val="0079775E"/>
    <w:rsid w:val="007A02F6"/>
    <w:rsid w:val="007A1BE1"/>
    <w:rsid w:val="007A58EE"/>
    <w:rsid w:val="007A6355"/>
    <w:rsid w:val="007A7356"/>
    <w:rsid w:val="007B16EB"/>
    <w:rsid w:val="007B47EF"/>
    <w:rsid w:val="007B5515"/>
    <w:rsid w:val="007B5F16"/>
    <w:rsid w:val="007B79F4"/>
    <w:rsid w:val="007C17DC"/>
    <w:rsid w:val="007C3286"/>
    <w:rsid w:val="007C33CA"/>
    <w:rsid w:val="007C64D2"/>
    <w:rsid w:val="007D08E3"/>
    <w:rsid w:val="007D15D7"/>
    <w:rsid w:val="007D2751"/>
    <w:rsid w:val="007D33C9"/>
    <w:rsid w:val="007D4760"/>
    <w:rsid w:val="007D6B7D"/>
    <w:rsid w:val="007E09C9"/>
    <w:rsid w:val="007E3C44"/>
    <w:rsid w:val="007F00EA"/>
    <w:rsid w:val="007F0B1B"/>
    <w:rsid w:val="007F1AE5"/>
    <w:rsid w:val="007F1F5B"/>
    <w:rsid w:val="007F23BC"/>
    <w:rsid w:val="007F25E9"/>
    <w:rsid w:val="007F5D88"/>
    <w:rsid w:val="007F5F1C"/>
    <w:rsid w:val="00800A74"/>
    <w:rsid w:val="00802C2E"/>
    <w:rsid w:val="00802ED7"/>
    <w:rsid w:val="00803619"/>
    <w:rsid w:val="00805F7F"/>
    <w:rsid w:val="00806A36"/>
    <w:rsid w:val="00807902"/>
    <w:rsid w:val="0081274E"/>
    <w:rsid w:val="00812DD0"/>
    <w:rsid w:val="008140C2"/>
    <w:rsid w:val="008145DF"/>
    <w:rsid w:val="00814A45"/>
    <w:rsid w:val="00815A00"/>
    <w:rsid w:val="00817429"/>
    <w:rsid w:val="00821ACD"/>
    <w:rsid w:val="00821BA2"/>
    <w:rsid w:val="0082315B"/>
    <w:rsid w:val="008304E2"/>
    <w:rsid w:val="00834311"/>
    <w:rsid w:val="008365CB"/>
    <w:rsid w:val="008433F0"/>
    <w:rsid w:val="00843447"/>
    <w:rsid w:val="00843894"/>
    <w:rsid w:val="00844C35"/>
    <w:rsid w:val="00847962"/>
    <w:rsid w:val="00850AEB"/>
    <w:rsid w:val="00852002"/>
    <w:rsid w:val="008528AB"/>
    <w:rsid w:val="008573DE"/>
    <w:rsid w:val="00860EC9"/>
    <w:rsid w:val="00862CEE"/>
    <w:rsid w:val="0086388C"/>
    <w:rsid w:val="00864E56"/>
    <w:rsid w:val="0086587E"/>
    <w:rsid w:val="00872E88"/>
    <w:rsid w:val="00875F5C"/>
    <w:rsid w:val="00876BA9"/>
    <w:rsid w:val="00881CE7"/>
    <w:rsid w:val="00885EE2"/>
    <w:rsid w:val="008868A1"/>
    <w:rsid w:val="00887840"/>
    <w:rsid w:val="0089023E"/>
    <w:rsid w:val="008902A1"/>
    <w:rsid w:val="00891990"/>
    <w:rsid w:val="0089264C"/>
    <w:rsid w:val="008935AC"/>
    <w:rsid w:val="008942BF"/>
    <w:rsid w:val="008955A0"/>
    <w:rsid w:val="00896943"/>
    <w:rsid w:val="008970E9"/>
    <w:rsid w:val="00897342"/>
    <w:rsid w:val="0089755E"/>
    <w:rsid w:val="008A327E"/>
    <w:rsid w:val="008A3C07"/>
    <w:rsid w:val="008A64DD"/>
    <w:rsid w:val="008A75A5"/>
    <w:rsid w:val="008B0391"/>
    <w:rsid w:val="008B16EE"/>
    <w:rsid w:val="008B4C33"/>
    <w:rsid w:val="008C06EA"/>
    <w:rsid w:val="008C2039"/>
    <w:rsid w:val="008C2084"/>
    <w:rsid w:val="008C2C9C"/>
    <w:rsid w:val="008C59D5"/>
    <w:rsid w:val="008C5EBD"/>
    <w:rsid w:val="008C5EE4"/>
    <w:rsid w:val="008C67EE"/>
    <w:rsid w:val="008D0EE5"/>
    <w:rsid w:val="008D1F23"/>
    <w:rsid w:val="008D4C77"/>
    <w:rsid w:val="008D5AED"/>
    <w:rsid w:val="008E0DD2"/>
    <w:rsid w:val="008E3E48"/>
    <w:rsid w:val="008E42C5"/>
    <w:rsid w:val="008E4AC9"/>
    <w:rsid w:val="008E6175"/>
    <w:rsid w:val="008E61E7"/>
    <w:rsid w:val="008E6384"/>
    <w:rsid w:val="008E6705"/>
    <w:rsid w:val="008F0E7C"/>
    <w:rsid w:val="008F17EF"/>
    <w:rsid w:val="008F1D59"/>
    <w:rsid w:val="008F2239"/>
    <w:rsid w:val="008F3373"/>
    <w:rsid w:val="008F5244"/>
    <w:rsid w:val="009023D6"/>
    <w:rsid w:val="0090258B"/>
    <w:rsid w:val="00903168"/>
    <w:rsid w:val="009031DC"/>
    <w:rsid w:val="0090322C"/>
    <w:rsid w:val="00903A07"/>
    <w:rsid w:val="00904DF7"/>
    <w:rsid w:val="00905B38"/>
    <w:rsid w:val="00907470"/>
    <w:rsid w:val="0091031B"/>
    <w:rsid w:val="00911118"/>
    <w:rsid w:val="00912489"/>
    <w:rsid w:val="00912AAB"/>
    <w:rsid w:val="00913AD4"/>
    <w:rsid w:val="00913CB3"/>
    <w:rsid w:val="0091533A"/>
    <w:rsid w:val="0092084A"/>
    <w:rsid w:val="00921B05"/>
    <w:rsid w:val="0092498C"/>
    <w:rsid w:val="00924F1E"/>
    <w:rsid w:val="00930411"/>
    <w:rsid w:val="00930927"/>
    <w:rsid w:val="00932E91"/>
    <w:rsid w:val="00933A7C"/>
    <w:rsid w:val="009413B8"/>
    <w:rsid w:val="009446C1"/>
    <w:rsid w:val="009449E8"/>
    <w:rsid w:val="009476EC"/>
    <w:rsid w:val="00952DA3"/>
    <w:rsid w:val="00954863"/>
    <w:rsid w:val="009552C0"/>
    <w:rsid w:val="00955A07"/>
    <w:rsid w:val="00955CE0"/>
    <w:rsid w:val="00960C68"/>
    <w:rsid w:val="00961E8A"/>
    <w:rsid w:val="00963210"/>
    <w:rsid w:val="009658A7"/>
    <w:rsid w:val="00966C60"/>
    <w:rsid w:val="009733E3"/>
    <w:rsid w:val="0097611E"/>
    <w:rsid w:val="00976BBE"/>
    <w:rsid w:val="00977F0A"/>
    <w:rsid w:val="00982FA8"/>
    <w:rsid w:val="0098663B"/>
    <w:rsid w:val="00986B7B"/>
    <w:rsid w:val="00986E79"/>
    <w:rsid w:val="00987576"/>
    <w:rsid w:val="009921FA"/>
    <w:rsid w:val="00992428"/>
    <w:rsid w:val="00993B5B"/>
    <w:rsid w:val="00995538"/>
    <w:rsid w:val="00997C6C"/>
    <w:rsid w:val="009A0766"/>
    <w:rsid w:val="009A2FDA"/>
    <w:rsid w:val="009A36FF"/>
    <w:rsid w:val="009A3705"/>
    <w:rsid w:val="009A4B3F"/>
    <w:rsid w:val="009A4E9A"/>
    <w:rsid w:val="009A4FE0"/>
    <w:rsid w:val="009A728B"/>
    <w:rsid w:val="009A761A"/>
    <w:rsid w:val="009B1113"/>
    <w:rsid w:val="009B1388"/>
    <w:rsid w:val="009B1810"/>
    <w:rsid w:val="009B1E2F"/>
    <w:rsid w:val="009B243C"/>
    <w:rsid w:val="009B68FE"/>
    <w:rsid w:val="009B6CF3"/>
    <w:rsid w:val="009C2036"/>
    <w:rsid w:val="009C30D1"/>
    <w:rsid w:val="009C3878"/>
    <w:rsid w:val="009C55E8"/>
    <w:rsid w:val="009C758A"/>
    <w:rsid w:val="009C7627"/>
    <w:rsid w:val="009D003A"/>
    <w:rsid w:val="009D019B"/>
    <w:rsid w:val="009D238E"/>
    <w:rsid w:val="009D3F90"/>
    <w:rsid w:val="009D57D8"/>
    <w:rsid w:val="009D6508"/>
    <w:rsid w:val="009D65EF"/>
    <w:rsid w:val="009E1235"/>
    <w:rsid w:val="009E2BA5"/>
    <w:rsid w:val="009E7100"/>
    <w:rsid w:val="009F1C40"/>
    <w:rsid w:val="009F2C76"/>
    <w:rsid w:val="009F3B2E"/>
    <w:rsid w:val="009F4039"/>
    <w:rsid w:val="009F55BE"/>
    <w:rsid w:val="009F6684"/>
    <w:rsid w:val="009F6A2B"/>
    <w:rsid w:val="00A0141D"/>
    <w:rsid w:val="00A04AE8"/>
    <w:rsid w:val="00A06D27"/>
    <w:rsid w:val="00A07E47"/>
    <w:rsid w:val="00A12756"/>
    <w:rsid w:val="00A139D7"/>
    <w:rsid w:val="00A15C09"/>
    <w:rsid w:val="00A17BA8"/>
    <w:rsid w:val="00A219C8"/>
    <w:rsid w:val="00A21B13"/>
    <w:rsid w:val="00A260AA"/>
    <w:rsid w:val="00A26474"/>
    <w:rsid w:val="00A27BE9"/>
    <w:rsid w:val="00A32136"/>
    <w:rsid w:val="00A325C5"/>
    <w:rsid w:val="00A36E45"/>
    <w:rsid w:val="00A42833"/>
    <w:rsid w:val="00A42855"/>
    <w:rsid w:val="00A42F44"/>
    <w:rsid w:val="00A47095"/>
    <w:rsid w:val="00A509FF"/>
    <w:rsid w:val="00A53570"/>
    <w:rsid w:val="00A54A5C"/>
    <w:rsid w:val="00A55DEC"/>
    <w:rsid w:val="00A67348"/>
    <w:rsid w:val="00A7129E"/>
    <w:rsid w:val="00A71559"/>
    <w:rsid w:val="00A72782"/>
    <w:rsid w:val="00A732A8"/>
    <w:rsid w:val="00A7416C"/>
    <w:rsid w:val="00A77883"/>
    <w:rsid w:val="00A816B2"/>
    <w:rsid w:val="00A843A9"/>
    <w:rsid w:val="00A86867"/>
    <w:rsid w:val="00A92C11"/>
    <w:rsid w:val="00A93E23"/>
    <w:rsid w:val="00A93F61"/>
    <w:rsid w:val="00A9596C"/>
    <w:rsid w:val="00AA03DC"/>
    <w:rsid w:val="00AA439F"/>
    <w:rsid w:val="00AA6B15"/>
    <w:rsid w:val="00AA7343"/>
    <w:rsid w:val="00AB202F"/>
    <w:rsid w:val="00AB3111"/>
    <w:rsid w:val="00AB42D4"/>
    <w:rsid w:val="00AB7135"/>
    <w:rsid w:val="00AC11AD"/>
    <w:rsid w:val="00AC32D4"/>
    <w:rsid w:val="00AC6CE9"/>
    <w:rsid w:val="00AC739C"/>
    <w:rsid w:val="00AC7D9D"/>
    <w:rsid w:val="00AD0038"/>
    <w:rsid w:val="00AD5C29"/>
    <w:rsid w:val="00AD6134"/>
    <w:rsid w:val="00AD794A"/>
    <w:rsid w:val="00AE1A15"/>
    <w:rsid w:val="00AE1B9B"/>
    <w:rsid w:val="00AE3682"/>
    <w:rsid w:val="00AE401B"/>
    <w:rsid w:val="00AE4551"/>
    <w:rsid w:val="00AE666D"/>
    <w:rsid w:val="00AE69A6"/>
    <w:rsid w:val="00AF07A6"/>
    <w:rsid w:val="00AF0D14"/>
    <w:rsid w:val="00AF33D4"/>
    <w:rsid w:val="00AF69D6"/>
    <w:rsid w:val="00B00AED"/>
    <w:rsid w:val="00B00E2D"/>
    <w:rsid w:val="00B00E3E"/>
    <w:rsid w:val="00B01C42"/>
    <w:rsid w:val="00B03085"/>
    <w:rsid w:val="00B03771"/>
    <w:rsid w:val="00B07793"/>
    <w:rsid w:val="00B0779F"/>
    <w:rsid w:val="00B07859"/>
    <w:rsid w:val="00B170B4"/>
    <w:rsid w:val="00B175B3"/>
    <w:rsid w:val="00B17F5F"/>
    <w:rsid w:val="00B23472"/>
    <w:rsid w:val="00B2358A"/>
    <w:rsid w:val="00B239B5"/>
    <w:rsid w:val="00B24879"/>
    <w:rsid w:val="00B24EB6"/>
    <w:rsid w:val="00B25D90"/>
    <w:rsid w:val="00B264E8"/>
    <w:rsid w:val="00B268A7"/>
    <w:rsid w:val="00B2702E"/>
    <w:rsid w:val="00B312B1"/>
    <w:rsid w:val="00B33C6C"/>
    <w:rsid w:val="00B3496E"/>
    <w:rsid w:val="00B35466"/>
    <w:rsid w:val="00B365E5"/>
    <w:rsid w:val="00B36813"/>
    <w:rsid w:val="00B378EF"/>
    <w:rsid w:val="00B37EAF"/>
    <w:rsid w:val="00B40C37"/>
    <w:rsid w:val="00B44121"/>
    <w:rsid w:val="00B44A48"/>
    <w:rsid w:val="00B44CAD"/>
    <w:rsid w:val="00B4547E"/>
    <w:rsid w:val="00B466B9"/>
    <w:rsid w:val="00B504AF"/>
    <w:rsid w:val="00B5174F"/>
    <w:rsid w:val="00B52A41"/>
    <w:rsid w:val="00B53C74"/>
    <w:rsid w:val="00B53E6C"/>
    <w:rsid w:val="00B53F5D"/>
    <w:rsid w:val="00B54FFB"/>
    <w:rsid w:val="00B55559"/>
    <w:rsid w:val="00B55926"/>
    <w:rsid w:val="00B560E7"/>
    <w:rsid w:val="00B63C0A"/>
    <w:rsid w:val="00B6675D"/>
    <w:rsid w:val="00B70AA0"/>
    <w:rsid w:val="00B71F26"/>
    <w:rsid w:val="00B73297"/>
    <w:rsid w:val="00B75EA9"/>
    <w:rsid w:val="00B80E32"/>
    <w:rsid w:val="00B8173A"/>
    <w:rsid w:val="00B820D2"/>
    <w:rsid w:val="00B83858"/>
    <w:rsid w:val="00B919A0"/>
    <w:rsid w:val="00B936F4"/>
    <w:rsid w:val="00B9374D"/>
    <w:rsid w:val="00B9423A"/>
    <w:rsid w:val="00B9619C"/>
    <w:rsid w:val="00BA0772"/>
    <w:rsid w:val="00BA1329"/>
    <w:rsid w:val="00BA20B0"/>
    <w:rsid w:val="00BA2EFE"/>
    <w:rsid w:val="00BA3489"/>
    <w:rsid w:val="00BA5CA4"/>
    <w:rsid w:val="00BA6375"/>
    <w:rsid w:val="00BA6FAA"/>
    <w:rsid w:val="00BA70FF"/>
    <w:rsid w:val="00BA7F87"/>
    <w:rsid w:val="00BB55C4"/>
    <w:rsid w:val="00BB5C62"/>
    <w:rsid w:val="00BB7CEB"/>
    <w:rsid w:val="00BC1C82"/>
    <w:rsid w:val="00BC2654"/>
    <w:rsid w:val="00BC5E5A"/>
    <w:rsid w:val="00BD4737"/>
    <w:rsid w:val="00BD5945"/>
    <w:rsid w:val="00BD791E"/>
    <w:rsid w:val="00BE1E51"/>
    <w:rsid w:val="00BE27D9"/>
    <w:rsid w:val="00BE385B"/>
    <w:rsid w:val="00BE48E7"/>
    <w:rsid w:val="00BE5339"/>
    <w:rsid w:val="00BE6E6D"/>
    <w:rsid w:val="00BF23BE"/>
    <w:rsid w:val="00BF34B2"/>
    <w:rsid w:val="00BF5835"/>
    <w:rsid w:val="00C00E6E"/>
    <w:rsid w:val="00C01E8A"/>
    <w:rsid w:val="00C03FE7"/>
    <w:rsid w:val="00C1002D"/>
    <w:rsid w:val="00C104A0"/>
    <w:rsid w:val="00C21E45"/>
    <w:rsid w:val="00C2405C"/>
    <w:rsid w:val="00C25645"/>
    <w:rsid w:val="00C36EBC"/>
    <w:rsid w:val="00C40CF6"/>
    <w:rsid w:val="00C45631"/>
    <w:rsid w:val="00C46EFE"/>
    <w:rsid w:val="00C4791F"/>
    <w:rsid w:val="00C5076A"/>
    <w:rsid w:val="00C51A54"/>
    <w:rsid w:val="00C54272"/>
    <w:rsid w:val="00C57979"/>
    <w:rsid w:val="00C57F5F"/>
    <w:rsid w:val="00C6008C"/>
    <w:rsid w:val="00C607AF"/>
    <w:rsid w:val="00C60811"/>
    <w:rsid w:val="00C6168C"/>
    <w:rsid w:val="00C61CB0"/>
    <w:rsid w:val="00C62D1C"/>
    <w:rsid w:val="00C63DEC"/>
    <w:rsid w:val="00C671B6"/>
    <w:rsid w:val="00C702D2"/>
    <w:rsid w:val="00C71C94"/>
    <w:rsid w:val="00C726F8"/>
    <w:rsid w:val="00C74826"/>
    <w:rsid w:val="00C77012"/>
    <w:rsid w:val="00C80353"/>
    <w:rsid w:val="00C8071B"/>
    <w:rsid w:val="00C81DEF"/>
    <w:rsid w:val="00C8280C"/>
    <w:rsid w:val="00C828BC"/>
    <w:rsid w:val="00C8524D"/>
    <w:rsid w:val="00C85D87"/>
    <w:rsid w:val="00C85F6F"/>
    <w:rsid w:val="00C86342"/>
    <w:rsid w:val="00C927C8"/>
    <w:rsid w:val="00C9281B"/>
    <w:rsid w:val="00C9443A"/>
    <w:rsid w:val="00CA3DDF"/>
    <w:rsid w:val="00CA3E81"/>
    <w:rsid w:val="00CA48C5"/>
    <w:rsid w:val="00CA6B61"/>
    <w:rsid w:val="00CA76FA"/>
    <w:rsid w:val="00CA7AC0"/>
    <w:rsid w:val="00CB0E32"/>
    <w:rsid w:val="00CB1704"/>
    <w:rsid w:val="00CB299B"/>
    <w:rsid w:val="00CB6D43"/>
    <w:rsid w:val="00CC0A6B"/>
    <w:rsid w:val="00CC33BA"/>
    <w:rsid w:val="00CC50E7"/>
    <w:rsid w:val="00CD528E"/>
    <w:rsid w:val="00CD7687"/>
    <w:rsid w:val="00CE267F"/>
    <w:rsid w:val="00CE36F2"/>
    <w:rsid w:val="00CE3F0C"/>
    <w:rsid w:val="00CE527D"/>
    <w:rsid w:val="00CF031E"/>
    <w:rsid w:val="00CF30DF"/>
    <w:rsid w:val="00CF3E26"/>
    <w:rsid w:val="00CF5921"/>
    <w:rsid w:val="00CF6551"/>
    <w:rsid w:val="00D00B4C"/>
    <w:rsid w:val="00D03729"/>
    <w:rsid w:val="00D06146"/>
    <w:rsid w:val="00D066C0"/>
    <w:rsid w:val="00D06B2C"/>
    <w:rsid w:val="00D126CE"/>
    <w:rsid w:val="00D13195"/>
    <w:rsid w:val="00D13705"/>
    <w:rsid w:val="00D13DCE"/>
    <w:rsid w:val="00D20498"/>
    <w:rsid w:val="00D20D70"/>
    <w:rsid w:val="00D212F8"/>
    <w:rsid w:val="00D221B1"/>
    <w:rsid w:val="00D223CC"/>
    <w:rsid w:val="00D24701"/>
    <w:rsid w:val="00D25D83"/>
    <w:rsid w:val="00D2718C"/>
    <w:rsid w:val="00D276A7"/>
    <w:rsid w:val="00D27BE7"/>
    <w:rsid w:val="00D32485"/>
    <w:rsid w:val="00D3323B"/>
    <w:rsid w:val="00D35766"/>
    <w:rsid w:val="00D36EE7"/>
    <w:rsid w:val="00D41841"/>
    <w:rsid w:val="00D42C83"/>
    <w:rsid w:val="00D4353B"/>
    <w:rsid w:val="00D439A4"/>
    <w:rsid w:val="00D455F6"/>
    <w:rsid w:val="00D45ED3"/>
    <w:rsid w:val="00D47B6F"/>
    <w:rsid w:val="00D5033F"/>
    <w:rsid w:val="00D506E6"/>
    <w:rsid w:val="00D52158"/>
    <w:rsid w:val="00D5275E"/>
    <w:rsid w:val="00D534D3"/>
    <w:rsid w:val="00D54163"/>
    <w:rsid w:val="00D55D47"/>
    <w:rsid w:val="00D602F7"/>
    <w:rsid w:val="00D60AE1"/>
    <w:rsid w:val="00D61765"/>
    <w:rsid w:val="00D61AA2"/>
    <w:rsid w:val="00D61B0B"/>
    <w:rsid w:val="00D6281A"/>
    <w:rsid w:val="00D64556"/>
    <w:rsid w:val="00D649A0"/>
    <w:rsid w:val="00D64C43"/>
    <w:rsid w:val="00D66079"/>
    <w:rsid w:val="00D679ED"/>
    <w:rsid w:val="00D70AB4"/>
    <w:rsid w:val="00D72FEF"/>
    <w:rsid w:val="00D737FD"/>
    <w:rsid w:val="00D80377"/>
    <w:rsid w:val="00D82FA2"/>
    <w:rsid w:val="00D833E5"/>
    <w:rsid w:val="00D84158"/>
    <w:rsid w:val="00D857F9"/>
    <w:rsid w:val="00D875E5"/>
    <w:rsid w:val="00D90B68"/>
    <w:rsid w:val="00DA0C13"/>
    <w:rsid w:val="00DA1AD8"/>
    <w:rsid w:val="00DA687D"/>
    <w:rsid w:val="00DA7AA6"/>
    <w:rsid w:val="00DB1391"/>
    <w:rsid w:val="00DB15F3"/>
    <w:rsid w:val="00DB20F2"/>
    <w:rsid w:val="00DB3AE5"/>
    <w:rsid w:val="00DB4BEA"/>
    <w:rsid w:val="00DB4CB8"/>
    <w:rsid w:val="00DB6598"/>
    <w:rsid w:val="00DB6FC8"/>
    <w:rsid w:val="00DC23FE"/>
    <w:rsid w:val="00DC5D4F"/>
    <w:rsid w:val="00DC6F19"/>
    <w:rsid w:val="00DC7472"/>
    <w:rsid w:val="00DC7B3B"/>
    <w:rsid w:val="00DD05D0"/>
    <w:rsid w:val="00DD0A65"/>
    <w:rsid w:val="00DD6175"/>
    <w:rsid w:val="00DE4986"/>
    <w:rsid w:val="00DF27D8"/>
    <w:rsid w:val="00DF3230"/>
    <w:rsid w:val="00DF4802"/>
    <w:rsid w:val="00DF4ED0"/>
    <w:rsid w:val="00DF6033"/>
    <w:rsid w:val="00DF78E0"/>
    <w:rsid w:val="00E00026"/>
    <w:rsid w:val="00E0076D"/>
    <w:rsid w:val="00E0641C"/>
    <w:rsid w:val="00E10282"/>
    <w:rsid w:val="00E10BAC"/>
    <w:rsid w:val="00E15744"/>
    <w:rsid w:val="00E1580A"/>
    <w:rsid w:val="00E21B24"/>
    <w:rsid w:val="00E21E71"/>
    <w:rsid w:val="00E22F56"/>
    <w:rsid w:val="00E26FF1"/>
    <w:rsid w:val="00E31914"/>
    <w:rsid w:val="00E32B54"/>
    <w:rsid w:val="00E32D28"/>
    <w:rsid w:val="00E337AE"/>
    <w:rsid w:val="00E356F3"/>
    <w:rsid w:val="00E37CEE"/>
    <w:rsid w:val="00E42A68"/>
    <w:rsid w:val="00E42F1A"/>
    <w:rsid w:val="00E43F24"/>
    <w:rsid w:val="00E50D01"/>
    <w:rsid w:val="00E52A75"/>
    <w:rsid w:val="00E53C83"/>
    <w:rsid w:val="00E605AA"/>
    <w:rsid w:val="00E61AFA"/>
    <w:rsid w:val="00E62B29"/>
    <w:rsid w:val="00E62C6A"/>
    <w:rsid w:val="00E6329A"/>
    <w:rsid w:val="00E64571"/>
    <w:rsid w:val="00E64E8E"/>
    <w:rsid w:val="00E65EA5"/>
    <w:rsid w:val="00E66C13"/>
    <w:rsid w:val="00E66F11"/>
    <w:rsid w:val="00E71688"/>
    <w:rsid w:val="00E727DB"/>
    <w:rsid w:val="00E741A7"/>
    <w:rsid w:val="00E762C8"/>
    <w:rsid w:val="00E87C4E"/>
    <w:rsid w:val="00E908F5"/>
    <w:rsid w:val="00E91780"/>
    <w:rsid w:val="00E924BC"/>
    <w:rsid w:val="00E92600"/>
    <w:rsid w:val="00E92B53"/>
    <w:rsid w:val="00E92DE7"/>
    <w:rsid w:val="00E92EEF"/>
    <w:rsid w:val="00E93776"/>
    <w:rsid w:val="00E962EC"/>
    <w:rsid w:val="00E96337"/>
    <w:rsid w:val="00EA10BC"/>
    <w:rsid w:val="00EA50BA"/>
    <w:rsid w:val="00EA55A1"/>
    <w:rsid w:val="00EA7366"/>
    <w:rsid w:val="00EA7455"/>
    <w:rsid w:val="00EB032A"/>
    <w:rsid w:val="00EB4EF5"/>
    <w:rsid w:val="00EB56EC"/>
    <w:rsid w:val="00EC06AE"/>
    <w:rsid w:val="00EC11C8"/>
    <w:rsid w:val="00EC1CA7"/>
    <w:rsid w:val="00EC22CF"/>
    <w:rsid w:val="00EC2F6A"/>
    <w:rsid w:val="00EC4156"/>
    <w:rsid w:val="00EC6008"/>
    <w:rsid w:val="00EC64DC"/>
    <w:rsid w:val="00ED1143"/>
    <w:rsid w:val="00ED2478"/>
    <w:rsid w:val="00ED262D"/>
    <w:rsid w:val="00ED2F12"/>
    <w:rsid w:val="00ED4865"/>
    <w:rsid w:val="00ED602D"/>
    <w:rsid w:val="00ED6F52"/>
    <w:rsid w:val="00EE1195"/>
    <w:rsid w:val="00EE2274"/>
    <w:rsid w:val="00EE454C"/>
    <w:rsid w:val="00EE4928"/>
    <w:rsid w:val="00EE53A8"/>
    <w:rsid w:val="00EE5BE4"/>
    <w:rsid w:val="00EF003D"/>
    <w:rsid w:val="00EF053B"/>
    <w:rsid w:val="00EF3B8A"/>
    <w:rsid w:val="00F0104B"/>
    <w:rsid w:val="00F025A8"/>
    <w:rsid w:val="00F02655"/>
    <w:rsid w:val="00F0310A"/>
    <w:rsid w:val="00F033F4"/>
    <w:rsid w:val="00F03458"/>
    <w:rsid w:val="00F04AE3"/>
    <w:rsid w:val="00F109EB"/>
    <w:rsid w:val="00F111B8"/>
    <w:rsid w:val="00F12BC9"/>
    <w:rsid w:val="00F13D2C"/>
    <w:rsid w:val="00F15BDD"/>
    <w:rsid w:val="00F167FA"/>
    <w:rsid w:val="00F170D7"/>
    <w:rsid w:val="00F20511"/>
    <w:rsid w:val="00F215B3"/>
    <w:rsid w:val="00F226FC"/>
    <w:rsid w:val="00F2480C"/>
    <w:rsid w:val="00F266B5"/>
    <w:rsid w:val="00F26911"/>
    <w:rsid w:val="00F30CD3"/>
    <w:rsid w:val="00F32C25"/>
    <w:rsid w:val="00F33C84"/>
    <w:rsid w:val="00F42367"/>
    <w:rsid w:val="00F42D76"/>
    <w:rsid w:val="00F52DF4"/>
    <w:rsid w:val="00F532EC"/>
    <w:rsid w:val="00F552B9"/>
    <w:rsid w:val="00F555A3"/>
    <w:rsid w:val="00F568C5"/>
    <w:rsid w:val="00F60B14"/>
    <w:rsid w:val="00F61315"/>
    <w:rsid w:val="00F61C41"/>
    <w:rsid w:val="00F624FF"/>
    <w:rsid w:val="00F64294"/>
    <w:rsid w:val="00F65054"/>
    <w:rsid w:val="00F6524B"/>
    <w:rsid w:val="00F657C2"/>
    <w:rsid w:val="00F662FC"/>
    <w:rsid w:val="00F67470"/>
    <w:rsid w:val="00F7150E"/>
    <w:rsid w:val="00F7329D"/>
    <w:rsid w:val="00F73BCE"/>
    <w:rsid w:val="00F7429B"/>
    <w:rsid w:val="00F759A7"/>
    <w:rsid w:val="00F806C1"/>
    <w:rsid w:val="00F80C21"/>
    <w:rsid w:val="00F84322"/>
    <w:rsid w:val="00F84C3F"/>
    <w:rsid w:val="00F87712"/>
    <w:rsid w:val="00F91D40"/>
    <w:rsid w:val="00F97D2A"/>
    <w:rsid w:val="00FA019C"/>
    <w:rsid w:val="00FA06C4"/>
    <w:rsid w:val="00FA1F01"/>
    <w:rsid w:val="00FA34A5"/>
    <w:rsid w:val="00FA3BF4"/>
    <w:rsid w:val="00FA6764"/>
    <w:rsid w:val="00FA706F"/>
    <w:rsid w:val="00FB0273"/>
    <w:rsid w:val="00FB1100"/>
    <w:rsid w:val="00FB31B6"/>
    <w:rsid w:val="00FB3D7F"/>
    <w:rsid w:val="00FC193D"/>
    <w:rsid w:val="00FC2DDD"/>
    <w:rsid w:val="00FC3862"/>
    <w:rsid w:val="00FC4538"/>
    <w:rsid w:val="00FC6AC6"/>
    <w:rsid w:val="00FD15C6"/>
    <w:rsid w:val="00FD1A76"/>
    <w:rsid w:val="00FD368E"/>
    <w:rsid w:val="00FD3741"/>
    <w:rsid w:val="00FD397B"/>
    <w:rsid w:val="00FD5EE9"/>
    <w:rsid w:val="00FE57CD"/>
    <w:rsid w:val="00FE6849"/>
    <w:rsid w:val="00FF0937"/>
    <w:rsid w:val="00FF1FA0"/>
    <w:rsid w:val="00FF25F7"/>
    <w:rsid w:val="00FF342D"/>
    <w:rsid w:val="00FF39ED"/>
    <w:rsid w:val="00FF4250"/>
    <w:rsid w:val="00FF4BBE"/>
    <w:rsid w:val="00FF5AD1"/>
    <w:rsid w:val="00FF5E32"/>
    <w:rsid w:val="00FF7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5599C"/>
  <w15:docId w15:val="{5EFA03D1-3333-4E74-AF20-9ED0F2079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3C0A"/>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rsid w:val="00B63C0A"/>
    <w:rPr>
      <w:vertAlign w:val="superscript"/>
    </w:rPr>
  </w:style>
  <w:style w:type="character" w:styleId="a4">
    <w:name w:val="Hyperlink"/>
    <w:rsid w:val="00B63C0A"/>
    <w:rPr>
      <w:color w:val="0000FF"/>
      <w:u w:val="single"/>
    </w:rPr>
  </w:style>
  <w:style w:type="character" w:customStyle="1" w:styleId="Char">
    <w:name w:val="页脚 Char"/>
    <w:link w:val="a5"/>
    <w:uiPriority w:val="99"/>
    <w:rsid w:val="00B63C0A"/>
    <w:rPr>
      <w:sz w:val="18"/>
      <w:szCs w:val="18"/>
    </w:rPr>
  </w:style>
  <w:style w:type="character" w:customStyle="1" w:styleId="Char0">
    <w:name w:val="脚注文本 Char"/>
    <w:link w:val="a6"/>
    <w:rsid w:val="00B63C0A"/>
    <w:rPr>
      <w:sz w:val="18"/>
      <w:szCs w:val="18"/>
    </w:rPr>
  </w:style>
  <w:style w:type="paragraph" w:styleId="a5">
    <w:name w:val="footer"/>
    <w:basedOn w:val="a"/>
    <w:link w:val="Char"/>
    <w:uiPriority w:val="99"/>
    <w:rsid w:val="00B63C0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1"/>
    <w:basedOn w:val="a0"/>
    <w:uiPriority w:val="99"/>
    <w:semiHidden/>
    <w:rsid w:val="00B63C0A"/>
    <w:rPr>
      <w:rFonts w:ascii="Calibri" w:eastAsia="宋体" w:hAnsi="Calibri" w:cs="Times New Roman"/>
      <w:sz w:val="18"/>
      <w:szCs w:val="18"/>
    </w:rPr>
  </w:style>
  <w:style w:type="paragraph" w:styleId="a6">
    <w:name w:val="footnote text"/>
    <w:basedOn w:val="a"/>
    <w:link w:val="Char0"/>
    <w:rsid w:val="00B63C0A"/>
    <w:pPr>
      <w:snapToGrid w:val="0"/>
      <w:jc w:val="left"/>
    </w:pPr>
    <w:rPr>
      <w:rFonts w:asciiTheme="minorHAnsi" w:eastAsiaTheme="minorEastAsia" w:hAnsiTheme="minorHAnsi" w:cstheme="minorBidi"/>
      <w:sz w:val="18"/>
      <w:szCs w:val="18"/>
    </w:rPr>
  </w:style>
  <w:style w:type="character" w:customStyle="1" w:styleId="Char10">
    <w:name w:val="脚注文本 Char1"/>
    <w:basedOn w:val="a0"/>
    <w:uiPriority w:val="99"/>
    <w:semiHidden/>
    <w:rsid w:val="00B63C0A"/>
    <w:rPr>
      <w:rFonts w:ascii="Calibri" w:eastAsia="宋体" w:hAnsi="Calibri" w:cs="Times New Roman"/>
      <w:sz w:val="18"/>
      <w:szCs w:val="18"/>
    </w:rPr>
  </w:style>
  <w:style w:type="paragraph" w:styleId="a7">
    <w:name w:val="header"/>
    <w:basedOn w:val="a"/>
    <w:link w:val="Char2"/>
    <w:uiPriority w:val="99"/>
    <w:unhideWhenUsed/>
    <w:rsid w:val="00BF23BE"/>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BF23BE"/>
    <w:rPr>
      <w:rFonts w:ascii="Calibri" w:eastAsia="宋体" w:hAnsi="Calibri" w:cs="Times New Roman"/>
      <w:sz w:val="18"/>
      <w:szCs w:val="18"/>
    </w:rPr>
  </w:style>
  <w:style w:type="paragraph" w:styleId="a8">
    <w:name w:val="List Paragraph"/>
    <w:basedOn w:val="a"/>
    <w:uiPriority w:val="34"/>
    <w:qFormat/>
    <w:rsid w:val="008935AC"/>
    <w:pPr>
      <w:ind w:firstLineChars="200" w:firstLine="420"/>
    </w:pPr>
  </w:style>
  <w:style w:type="paragraph" w:styleId="a9">
    <w:name w:val="Balloon Text"/>
    <w:basedOn w:val="a"/>
    <w:link w:val="Char3"/>
    <w:uiPriority w:val="99"/>
    <w:semiHidden/>
    <w:unhideWhenUsed/>
    <w:rsid w:val="00CA48C5"/>
    <w:rPr>
      <w:sz w:val="18"/>
      <w:szCs w:val="18"/>
    </w:rPr>
  </w:style>
  <w:style w:type="character" w:customStyle="1" w:styleId="Char3">
    <w:name w:val="批注框文本 Char"/>
    <w:basedOn w:val="a0"/>
    <w:link w:val="a9"/>
    <w:uiPriority w:val="99"/>
    <w:semiHidden/>
    <w:rsid w:val="00CA48C5"/>
    <w:rPr>
      <w:rFonts w:ascii="Calibri" w:eastAsia="宋体" w:hAnsi="Calibri" w:cs="Times New Roman"/>
      <w:sz w:val="18"/>
      <w:szCs w:val="18"/>
    </w:rPr>
  </w:style>
  <w:style w:type="character" w:styleId="aa">
    <w:name w:val="annotation reference"/>
    <w:basedOn w:val="a0"/>
    <w:uiPriority w:val="99"/>
    <w:semiHidden/>
    <w:unhideWhenUsed/>
    <w:rsid w:val="00FC3862"/>
    <w:rPr>
      <w:sz w:val="21"/>
      <w:szCs w:val="21"/>
    </w:rPr>
  </w:style>
  <w:style w:type="paragraph" w:styleId="ab">
    <w:name w:val="annotation text"/>
    <w:basedOn w:val="a"/>
    <w:link w:val="Char4"/>
    <w:uiPriority w:val="99"/>
    <w:unhideWhenUsed/>
    <w:rsid w:val="00FC3862"/>
    <w:pPr>
      <w:jc w:val="left"/>
    </w:pPr>
  </w:style>
  <w:style w:type="character" w:customStyle="1" w:styleId="Char4">
    <w:name w:val="批注文字 Char"/>
    <w:basedOn w:val="a0"/>
    <w:link w:val="ab"/>
    <w:uiPriority w:val="99"/>
    <w:rsid w:val="00FC3862"/>
    <w:rPr>
      <w:rFonts w:ascii="Calibri" w:eastAsia="宋体" w:hAnsi="Calibri" w:cs="Times New Roman"/>
    </w:rPr>
  </w:style>
  <w:style w:type="paragraph" w:styleId="ac">
    <w:name w:val="annotation subject"/>
    <w:basedOn w:val="ab"/>
    <w:next w:val="ab"/>
    <w:link w:val="Char5"/>
    <w:uiPriority w:val="99"/>
    <w:semiHidden/>
    <w:unhideWhenUsed/>
    <w:rsid w:val="00FC3862"/>
    <w:rPr>
      <w:b/>
      <w:bCs/>
    </w:rPr>
  </w:style>
  <w:style w:type="character" w:customStyle="1" w:styleId="Char5">
    <w:name w:val="批注主题 Char"/>
    <w:basedOn w:val="Char4"/>
    <w:link w:val="ac"/>
    <w:uiPriority w:val="99"/>
    <w:semiHidden/>
    <w:rsid w:val="00FC3862"/>
    <w:rPr>
      <w:rFonts w:ascii="Calibri" w:eastAsia="宋体" w:hAnsi="Calibri" w:cs="Times New Roman"/>
      <w:b/>
      <w:bCs/>
    </w:rPr>
  </w:style>
  <w:style w:type="table" w:customStyle="1" w:styleId="1">
    <w:name w:val="网格型1"/>
    <w:basedOn w:val="a1"/>
    <w:next w:val="ad"/>
    <w:uiPriority w:val="39"/>
    <w:rsid w:val="000A16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d">
    <w:name w:val="Table Grid"/>
    <w:basedOn w:val="a1"/>
    <w:uiPriority w:val="39"/>
    <w:rsid w:val="000A16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rmal (Web)"/>
    <w:basedOn w:val="a"/>
    <w:uiPriority w:val="99"/>
    <w:unhideWhenUsed/>
    <w:rsid w:val="004C71ED"/>
    <w:rPr>
      <w:rFonts w:ascii="Times New Roman" w:hAnsi="Times New Roman"/>
      <w:sz w:val="24"/>
      <w:szCs w:val="24"/>
    </w:rPr>
  </w:style>
  <w:style w:type="character" w:customStyle="1" w:styleId="da">
    <w:name w:val="da"/>
    <w:rsid w:val="002205C0"/>
    <w:rPr>
      <w:rFonts w:ascii="Times New Roman" w:hint="default"/>
    </w:rPr>
  </w:style>
  <w:style w:type="paragraph" w:styleId="af">
    <w:name w:val="Revision"/>
    <w:hidden/>
    <w:uiPriority w:val="99"/>
    <w:semiHidden/>
    <w:rsid w:val="00C40CF6"/>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052168">
      <w:bodyDiv w:val="1"/>
      <w:marLeft w:val="0"/>
      <w:marRight w:val="0"/>
      <w:marTop w:val="0"/>
      <w:marBottom w:val="0"/>
      <w:divBdr>
        <w:top w:val="none" w:sz="0" w:space="0" w:color="auto"/>
        <w:left w:val="none" w:sz="0" w:space="0" w:color="auto"/>
        <w:bottom w:val="none" w:sz="0" w:space="0" w:color="auto"/>
        <w:right w:val="none" w:sz="0" w:space="0" w:color="auto"/>
      </w:divBdr>
      <w:divsChild>
        <w:div w:id="1381708879">
          <w:marLeft w:val="0"/>
          <w:marRight w:val="0"/>
          <w:marTop w:val="0"/>
          <w:marBottom w:val="0"/>
          <w:divBdr>
            <w:top w:val="none" w:sz="0" w:space="0" w:color="auto"/>
            <w:left w:val="none" w:sz="0" w:space="0" w:color="auto"/>
            <w:bottom w:val="none" w:sz="0" w:space="0" w:color="auto"/>
            <w:right w:val="none" w:sz="0" w:space="0" w:color="auto"/>
          </w:divBdr>
          <w:divsChild>
            <w:div w:id="173888150">
              <w:marLeft w:val="0"/>
              <w:marRight w:val="0"/>
              <w:marTop w:val="0"/>
              <w:marBottom w:val="0"/>
              <w:divBdr>
                <w:top w:val="none" w:sz="0" w:space="0" w:color="auto"/>
                <w:left w:val="none" w:sz="0" w:space="0" w:color="auto"/>
                <w:bottom w:val="none" w:sz="0" w:space="0" w:color="auto"/>
                <w:right w:val="none" w:sz="0" w:space="0" w:color="auto"/>
              </w:divBdr>
              <w:divsChild>
                <w:div w:id="21263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197756">
      <w:bodyDiv w:val="1"/>
      <w:marLeft w:val="0"/>
      <w:marRight w:val="0"/>
      <w:marTop w:val="0"/>
      <w:marBottom w:val="0"/>
      <w:divBdr>
        <w:top w:val="none" w:sz="0" w:space="0" w:color="auto"/>
        <w:left w:val="none" w:sz="0" w:space="0" w:color="auto"/>
        <w:bottom w:val="none" w:sz="0" w:space="0" w:color="auto"/>
        <w:right w:val="none" w:sz="0" w:space="0" w:color="auto"/>
      </w:divBdr>
      <w:divsChild>
        <w:div w:id="1018191971">
          <w:marLeft w:val="0"/>
          <w:marRight w:val="0"/>
          <w:marTop w:val="0"/>
          <w:marBottom w:val="0"/>
          <w:divBdr>
            <w:top w:val="none" w:sz="0" w:space="0" w:color="auto"/>
            <w:left w:val="none" w:sz="0" w:space="0" w:color="auto"/>
            <w:bottom w:val="none" w:sz="0" w:space="0" w:color="auto"/>
            <w:right w:val="none" w:sz="0" w:space="0" w:color="auto"/>
          </w:divBdr>
          <w:divsChild>
            <w:div w:id="1036396138">
              <w:marLeft w:val="0"/>
              <w:marRight w:val="0"/>
              <w:marTop w:val="0"/>
              <w:marBottom w:val="0"/>
              <w:divBdr>
                <w:top w:val="none" w:sz="0" w:space="0" w:color="auto"/>
                <w:left w:val="none" w:sz="0" w:space="0" w:color="auto"/>
                <w:bottom w:val="none" w:sz="0" w:space="0" w:color="auto"/>
                <w:right w:val="none" w:sz="0" w:space="0" w:color="auto"/>
              </w:divBdr>
              <w:divsChild>
                <w:div w:id="104622636">
                  <w:marLeft w:val="0"/>
                  <w:marRight w:val="0"/>
                  <w:marTop w:val="0"/>
                  <w:marBottom w:val="0"/>
                  <w:divBdr>
                    <w:top w:val="none" w:sz="0" w:space="0" w:color="auto"/>
                    <w:left w:val="none" w:sz="0" w:space="0" w:color="auto"/>
                    <w:bottom w:val="none" w:sz="0" w:space="0" w:color="auto"/>
                    <w:right w:val="none" w:sz="0" w:space="0" w:color="auto"/>
                  </w:divBdr>
                  <w:divsChild>
                    <w:div w:id="492378120">
                      <w:marLeft w:val="150"/>
                      <w:marRight w:val="0"/>
                      <w:marTop w:val="0"/>
                      <w:marBottom w:val="0"/>
                      <w:divBdr>
                        <w:top w:val="none" w:sz="0" w:space="0" w:color="auto"/>
                        <w:left w:val="none" w:sz="0" w:space="0" w:color="auto"/>
                        <w:bottom w:val="none" w:sz="0" w:space="0" w:color="auto"/>
                        <w:right w:val="none" w:sz="0" w:space="0" w:color="auto"/>
                      </w:divBdr>
                      <w:divsChild>
                        <w:div w:id="1636567241">
                          <w:marLeft w:val="0"/>
                          <w:marRight w:val="0"/>
                          <w:marTop w:val="0"/>
                          <w:marBottom w:val="150"/>
                          <w:divBdr>
                            <w:top w:val="none" w:sz="0" w:space="0" w:color="auto"/>
                            <w:left w:val="none" w:sz="0" w:space="0" w:color="auto"/>
                            <w:bottom w:val="none" w:sz="0" w:space="0" w:color="auto"/>
                            <w:right w:val="none" w:sz="0" w:space="0" w:color="auto"/>
                          </w:divBdr>
                          <w:divsChild>
                            <w:div w:id="2011060843">
                              <w:marLeft w:val="0"/>
                              <w:marRight w:val="0"/>
                              <w:marTop w:val="0"/>
                              <w:marBottom w:val="0"/>
                              <w:divBdr>
                                <w:top w:val="none" w:sz="0" w:space="0" w:color="auto"/>
                                <w:left w:val="none" w:sz="0" w:space="0" w:color="auto"/>
                                <w:bottom w:val="none" w:sz="0" w:space="0" w:color="auto"/>
                                <w:right w:val="none" w:sz="0" w:space="0" w:color="auto"/>
                              </w:divBdr>
                              <w:divsChild>
                                <w:div w:id="377365963">
                                  <w:marLeft w:val="0"/>
                                  <w:marRight w:val="0"/>
                                  <w:marTop w:val="0"/>
                                  <w:marBottom w:val="0"/>
                                  <w:divBdr>
                                    <w:top w:val="none" w:sz="0" w:space="0" w:color="auto"/>
                                    <w:left w:val="none" w:sz="0" w:space="0" w:color="auto"/>
                                    <w:bottom w:val="none" w:sz="0" w:space="0" w:color="auto"/>
                                    <w:right w:val="none" w:sz="0" w:space="0" w:color="auto"/>
                                  </w:divBdr>
                                  <w:divsChild>
                                    <w:div w:id="136697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CDD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B85F3-1743-4754-B61F-37FB6BAD4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4419</TotalTime>
  <Pages>16</Pages>
  <Words>1087</Words>
  <Characters>6198</Characters>
  <Application>Microsoft Office Word</Application>
  <DocSecurity>0</DocSecurity>
  <Lines>51</Lines>
  <Paragraphs>14</Paragraphs>
  <ScaleCrop>false</ScaleCrop>
  <Company>Microsoft</Company>
  <LinksUpToDate>false</LinksUpToDate>
  <CharactersWithSpaces>7271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蔡慧ch</dc:creator>
  <cp:keywords/>
  <dc:description/>
  <cp:lastModifiedBy>李冰lb</cp:lastModifiedBy>
  <cp:revision>15</cp:revision>
  <cp:lastPrinted>2020-02-21T04:38:00Z</cp:lastPrinted>
  <dcterms:created xsi:type="dcterms:W3CDTF">2017-05-25T09:13:00Z</dcterms:created>
  <dcterms:modified xsi:type="dcterms:W3CDTF">2020-03-06T07:38:00Z</dcterms:modified>
</cp:coreProperties>
</file>