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F3E" w:rsidRPr="00E27F3E" w:rsidRDefault="00E27F3E" w:rsidP="00E27F3E">
      <w:pPr>
        <w:widowControl/>
        <w:shd w:val="clear" w:color="auto" w:fill="FAFAFA"/>
        <w:jc w:val="center"/>
        <w:outlineLvl w:val="2"/>
        <w:rPr>
          <w:rFonts w:ascii="微软雅黑" w:eastAsia="微软雅黑" w:hAnsi="微软雅黑" w:cs="宋体"/>
          <w:color w:val="4E4E4E"/>
          <w:kern w:val="0"/>
          <w:sz w:val="33"/>
          <w:szCs w:val="33"/>
        </w:rPr>
      </w:pPr>
      <w:r w:rsidRPr="00E27F3E">
        <w:rPr>
          <w:rFonts w:ascii="微软雅黑" w:eastAsia="微软雅黑" w:hAnsi="微软雅黑" w:cs="宋体" w:hint="eastAsia"/>
          <w:color w:val="4E4E4E"/>
          <w:kern w:val="0"/>
          <w:sz w:val="33"/>
          <w:szCs w:val="33"/>
        </w:rPr>
        <w:t>关于发布证券指数及挂牌公司非公开发行优先股证券编码规则的公告</w:t>
      </w:r>
    </w:p>
    <w:p w:rsidR="00E27F3E" w:rsidRPr="00E27F3E" w:rsidRDefault="00E27F3E" w:rsidP="00E27F3E">
      <w:pPr>
        <w:widowControl/>
        <w:shd w:val="clear" w:color="auto" w:fill="FAFAFA"/>
        <w:jc w:val="center"/>
        <w:rPr>
          <w:rFonts w:ascii="微软雅黑" w:eastAsia="微软雅黑" w:hAnsi="微软雅黑" w:cs="宋体" w:hint="eastAsia"/>
          <w:color w:val="B3B3B3"/>
          <w:kern w:val="0"/>
          <w:szCs w:val="21"/>
        </w:rPr>
      </w:pPr>
      <w:r w:rsidRPr="00E27F3E">
        <w:rPr>
          <w:rFonts w:ascii="微软雅黑" w:eastAsia="微软雅黑" w:hAnsi="微软雅黑" w:cs="宋体" w:hint="eastAsia"/>
          <w:color w:val="B3B3B3"/>
          <w:kern w:val="0"/>
          <w:szCs w:val="21"/>
        </w:rPr>
        <w:t>发布时间：2015-02-13 点击次数：1993</w:t>
      </w:r>
    </w:p>
    <w:p w:rsidR="00E27F3E" w:rsidRPr="00E27F3E" w:rsidRDefault="00E27F3E" w:rsidP="00E27F3E">
      <w:pPr>
        <w:widowControl/>
        <w:shd w:val="clear" w:color="auto" w:fill="FAFAFA"/>
        <w:spacing w:line="450" w:lineRule="atLeast"/>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各市场参与人:</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为满足市场发展需求，明确全国股</w:t>
      </w:r>
      <w:proofErr w:type="gramStart"/>
      <w:r w:rsidRPr="00E27F3E">
        <w:rPr>
          <w:rFonts w:ascii="微软雅黑" w:eastAsia="微软雅黑" w:hAnsi="微软雅黑" w:cs="宋体" w:hint="eastAsia"/>
          <w:color w:val="777777"/>
          <w:kern w:val="0"/>
          <w:sz w:val="24"/>
          <w:szCs w:val="24"/>
        </w:rPr>
        <w:t>转系统</w:t>
      </w:r>
      <w:proofErr w:type="gramEnd"/>
      <w:r w:rsidRPr="00E27F3E">
        <w:rPr>
          <w:rFonts w:ascii="微软雅黑" w:eastAsia="微软雅黑" w:hAnsi="微软雅黑" w:cs="宋体" w:hint="eastAsia"/>
          <w:color w:val="777777"/>
          <w:kern w:val="0"/>
          <w:sz w:val="24"/>
          <w:szCs w:val="24"/>
        </w:rPr>
        <w:t>证券指数及挂牌公司非公开发行优先股证券编码规则，根据《全国中小企业股份转让系统证券代码、证券简称编制管理暂行办法》，现将有关事项公告如下：</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b/>
          <w:bCs/>
          <w:color w:val="777777"/>
          <w:kern w:val="0"/>
          <w:szCs w:val="21"/>
        </w:rPr>
        <w:t>一、证券指数编码规则</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证券指数证券代码首三位代码为899，证券简称原则上从证券指数全称中选取。</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b/>
          <w:bCs/>
          <w:color w:val="777777"/>
          <w:kern w:val="0"/>
          <w:szCs w:val="21"/>
        </w:rPr>
        <w:t>二、挂牌公司非公开发行优先股编码规则</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挂牌公司非公开发行优先股证券代码首三位代码为820。</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挂牌公司非公开发行优先股证券简称首四位字符原则上从公司全称中选取，后四位字符为“优先”。</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若该发行人再次非公开发行优先股，首四位字符编码规则不变，最后四位字符根据发行次数依次为“优2”、“优3”等。</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请各市场参与人做好相关准备工作。</w:t>
      </w:r>
    </w:p>
    <w:p w:rsidR="00E27F3E" w:rsidRPr="00E27F3E" w:rsidRDefault="00E27F3E" w:rsidP="00E27F3E">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特此公告。</w:t>
      </w:r>
    </w:p>
    <w:p w:rsidR="00E27F3E" w:rsidRPr="00E27F3E" w:rsidRDefault="00E27F3E" w:rsidP="00E27F3E">
      <w:pPr>
        <w:widowControl/>
        <w:shd w:val="clear" w:color="auto" w:fill="FAFAFA"/>
        <w:spacing w:line="450" w:lineRule="atLeast"/>
        <w:jc w:val="righ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  </w:t>
      </w:r>
    </w:p>
    <w:p w:rsidR="00E27F3E" w:rsidRPr="00E27F3E" w:rsidRDefault="00E27F3E" w:rsidP="00E27F3E">
      <w:pPr>
        <w:widowControl/>
        <w:shd w:val="clear" w:color="auto" w:fill="FAFAFA"/>
        <w:spacing w:line="450" w:lineRule="atLeast"/>
        <w:jc w:val="righ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全国中小企业股份转让系统有限责任公司</w:t>
      </w:r>
    </w:p>
    <w:p w:rsidR="00E27F3E" w:rsidRPr="00E27F3E" w:rsidRDefault="00E27F3E" w:rsidP="00E27F3E">
      <w:pPr>
        <w:widowControl/>
        <w:shd w:val="clear" w:color="auto" w:fill="FAFAFA"/>
        <w:spacing w:line="450" w:lineRule="atLeast"/>
        <w:jc w:val="right"/>
        <w:rPr>
          <w:rFonts w:ascii="微软雅黑" w:eastAsia="微软雅黑" w:hAnsi="微软雅黑" w:cs="宋体" w:hint="eastAsia"/>
          <w:color w:val="606060"/>
          <w:kern w:val="0"/>
          <w:szCs w:val="21"/>
        </w:rPr>
      </w:pPr>
      <w:r w:rsidRPr="00E27F3E">
        <w:rPr>
          <w:rFonts w:ascii="微软雅黑" w:eastAsia="微软雅黑" w:hAnsi="微软雅黑" w:cs="宋体" w:hint="eastAsia"/>
          <w:color w:val="777777"/>
          <w:kern w:val="0"/>
          <w:sz w:val="24"/>
          <w:szCs w:val="24"/>
        </w:rPr>
        <w:t>2015年2月13日</w:t>
      </w:r>
    </w:p>
    <w:p w:rsidR="000C7289" w:rsidRDefault="000C7289">
      <w:bookmarkStart w:id="0" w:name="_GoBack"/>
      <w:bookmarkEnd w:id="0"/>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08"/>
    <w:rsid w:val="00010054"/>
    <w:rsid w:val="00010108"/>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27F3E"/>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D54DE-4821-47E7-8236-2F03DAF2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27F3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27F3E"/>
    <w:rPr>
      <w:rFonts w:ascii="宋体" w:eastAsia="宋体" w:hAnsi="宋体" w:cs="宋体"/>
      <w:b/>
      <w:bCs/>
      <w:kern w:val="0"/>
      <w:sz w:val="27"/>
      <w:szCs w:val="27"/>
    </w:rPr>
  </w:style>
  <w:style w:type="paragraph" w:styleId="a3">
    <w:name w:val="Normal (Web)"/>
    <w:basedOn w:val="a"/>
    <w:uiPriority w:val="99"/>
    <w:semiHidden/>
    <w:unhideWhenUsed/>
    <w:rsid w:val="00E27F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27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288227">
      <w:bodyDiv w:val="1"/>
      <w:marLeft w:val="0"/>
      <w:marRight w:val="0"/>
      <w:marTop w:val="0"/>
      <w:marBottom w:val="0"/>
      <w:divBdr>
        <w:top w:val="none" w:sz="0" w:space="0" w:color="auto"/>
        <w:left w:val="none" w:sz="0" w:space="0" w:color="auto"/>
        <w:bottom w:val="none" w:sz="0" w:space="0" w:color="auto"/>
        <w:right w:val="none" w:sz="0" w:space="0" w:color="auto"/>
      </w:divBdr>
      <w:divsChild>
        <w:div w:id="1155101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2018-10-27T09:34:00Z</dcterms:created>
  <dcterms:modified xsi:type="dcterms:W3CDTF">2018-10-27T09:34:00Z</dcterms:modified>
</cp:coreProperties>
</file>