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6EF" w:rsidRPr="00F876EF" w:rsidRDefault="00F876EF" w:rsidP="00F876EF">
      <w:pPr>
        <w:widowControl/>
        <w:shd w:val="clear" w:color="auto" w:fill="FAFAFA"/>
        <w:jc w:val="center"/>
        <w:outlineLvl w:val="2"/>
        <w:rPr>
          <w:rFonts w:ascii="微软雅黑" w:eastAsia="微软雅黑" w:hAnsi="微软雅黑" w:cs="宋体"/>
          <w:color w:val="4E4E4E"/>
          <w:kern w:val="0"/>
          <w:sz w:val="33"/>
          <w:szCs w:val="33"/>
        </w:rPr>
      </w:pPr>
      <w:r w:rsidRPr="00F876EF">
        <w:rPr>
          <w:rFonts w:ascii="微软雅黑" w:eastAsia="微软雅黑" w:hAnsi="微软雅黑" w:cs="宋体" w:hint="eastAsia"/>
          <w:color w:val="4E4E4E"/>
          <w:kern w:val="0"/>
          <w:sz w:val="33"/>
          <w:szCs w:val="33"/>
        </w:rPr>
        <w:t>关于境内企业挂牌全国中小企业股份转让系统有关事项的公告</w:t>
      </w:r>
    </w:p>
    <w:p w:rsidR="00F876EF" w:rsidRPr="00F876EF" w:rsidRDefault="00F876EF" w:rsidP="00F876EF">
      <w:pPr>
        <w:widowControl/>
        <w:shd w:val="clear" w:color="auto" w:fill="FAFAFA"/>
        <w:jc w:val="center"/>
        <w:rPr>
          <w:rFonts w:ascii="微软雅黑" w:eastAsia="微软雅黑" w:hAnsi="微软雅黑" w:cs="宋体" w:hint="eastAsia"/>
          <w:color w:val="B3B3B3"/>
          <w:kern w:val="0"/>
          <w:szCs w:val="21"/>
        </w:rPr>
      </w:pPr>
      <w:r w:rsidRPr="00F876EF">
        <w:rPr>
          <w:rFonts w:ascii="微软雅黑" w:eastAsia="微软雅黑" w:hAnsi="微软雅黑" w:cs="宋体" w:hint="eastAsia"/>
          <w:color w:val="B3B3B3"/>
          <w:kern w:val="0"/>
          <w:szCs w:val="21"/>
        </w:rPr>
        <w:t>发布时间：2013-12-30 点击次数：1275</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Cs w:val="21"/>
        </w:rPr>
        <w:t>     </w:t>
      </w:r>
      <w:r w:rsidRPr="00F876EF">
        <w:rPr>
          <w:rFonts w:ascii="微软雅黑" w:eastAsia="微软雅黑" w:hAnsi="微软雅黑" w:cs="宋体" w:hint="eastAsia"/>
          <w:color w:val="606060"/>
          <w:kern w:val="0"/>
          <w:sz w:val="22"/>
        </w:rPr>
        <w:t> 为贯彻落实《国务院关于全国中小企业股份转让系统有关问题的决定》（国发〔2013〕49号）和《非上市公众公司监督管理办法》，做好全国中小企业股份转让系统（以下简称全国股份转让系统）市场覆盖范围扩大至全国的工作，现就有关事项公告如下：</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一、自本公告发布之日起，境内符合条件的各种所有制、各种行业的企业均可申请股票在全国股份转让系统挂牌。</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申请</w:t>
      </w:r>
      <w:proofErr w:type="gramStart"/>
      <w:r w:rsidRPr="00F876EF">
        <w:rPr>
          <w:rFonts w:ascii="微软雅黑" w:eastAsia="微软雅黑" w:hAnsi="微软雅黑" w:cs="宋体" w:hint="eastAsia"/>
          <w:color w:val="606060"/>
          <w:kern w:val="0"/>
          <w:sz w:val="22"/>
        </w:rPr>
        <w:t>时股东</w:t>
      </w:r>
      <w:proofErr w:type="gramEnd"/>
      <w:r w:rsidRPr="00F876EF">
        <w:rPr>
          <w:rFonts w:ascii="微软雅黑" w:eastAsia="微软雅黑" w:hAnsi="微软雅黑" w:cs="宋体" w:hint="eastAsia"/>
          <w:color w:val="606060"/>
          <w:kern w:val="0"/>
          <w:sz w:val="22"/>
        </w:rPr>
        <w:t>人数未超过200人（含200人）的股份公司，直接向全国中小企业股份转让系统有限责任公司（以下简称"全国股份转让系统公司"）申请挂牌；申请</w:t>
      </w:r>
      <w:proofErr w:type="gramStart"/>
      <w:r w:rsidRPr="00F876EF">
        <w:rPr>
          <w:rFonts w:ascii="微软雅黑" w:eastAsia="微软雅黑" w:hAnsi="微软雅黑" w:cs="宋体" w:hint="eastAsia"/>
          <w:color w:val="606060"/>
          <w:kern w:val="0"/>
          <w:sz w:val="22"/>
        </w:rPr>
        <w:t>时股东</w:t>
      </w:r>
      <w:proofErr w:type="gramEnd"/>
      <w:r w:rsidRPr="00F876EF">
        <w:rPr>
          <w:rFonts w:ascii="微软雅黑" w:eastAsia="微软雅黑" w:hAnsi="微软雅黑" w:cs="宋体" w:hint="eastAsia"/>
          <w:color w:val="606060"/>
          <w:kern w:val="0"/>
          <w:sz w:val="22"/>
        </w:rPr>
        <w:t>人数超过200人的股份公司，取得中国证监会核准文件后，向全国股份转让系统公司申请办理挂牌手续。</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二、自本公告发布之日起，市场参与人应遵循修订后的《全国中小企业股份转让系统投资者适当性管理细则（试行）》（以下简称《适当性管理细则》）。不符合投资者适当性管理要求的投资者，可通过证券公司、基金公司等金融机构设计推出的定向投资产品，间接参与全国股份转让系统挂牌证券的投资。</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本公告发布前，满足300万元人民币以上（含300万元）资产要求且已参与全国股份转让系统的自然人投资者，合格投资人资格继续有效，可以买卖所有挂牌公司的股票。</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本公告发布前，股票发行方案已经挂牌公司董事会决议通过的，发行对象可按原投资者适当性管理制度的要求执行；股票发行方案尚未经挂牌公司董事会决议通过</w:t>
      </w:r>
      <w:r w:rsidRPr="00F876EF">
        <w:rPr>
          <w:rFonts w:ascii="微软雅黑" w:eastAsia="微软雅黑" w:hAnsi="微软雅黑" w:cs="宋体" w:hint="eastAsia"/>
          <w:color w:val="606060"/>
          <w:kern w:val="0"/>
          <w:sz w:val="22"/>
        </w:rPr>
        <w:lastRenderedPageBreak/>
        <w:t>的，发行对象应当满足修订后的《适当性管理细则》的要求。挂牌公司的股东、董事、监事、高级管理人员及核心员工参与本公司的股票发行，如不符合参与挂牌公司股票公开转让条件的，只能买卖本公司的股票。</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三、在全国股份转让系统交易结算相关技术系统正式上线前，挂牌股票交易结算相关事项仍按《全国中小企业股份转让系统过渡期股票转让暂行办法》和《全国中小企业股份转让系统过渡期登记结算暂行办法》等规定执行。</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全国股份转让系统公司和中国证券登记结算有限责任公司将抓紧推进交易结算相关技术系统的开发和测试工作，计划明年二季度起分步上线。</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四、各市场参与主体应当严格守法、归位尽责。主办券商等中介机构应按照法律、法规、部门规章，以及全国股份转让系统业务规则等要求，勤勉尽责、诚实守信，依法合</w:t>
      </w:r>
      <w:proofErr w:type="gramStart"/>
      <w:r w:rsidRPr="00F876EF">
        <w:rPr>
          <w:rFonts w:ascii="微软雅黑" w:eastAsia="微软雅黑" w:hAnsi="微软雅黑" w:cs="宋体" w:hint="eastAsia"/>
          <w:color w:val="606060"/>
          <w:kern w:val="0"/>
          <w:sz w:val="22"/>
        </w:rPr>
        <w:t>规</w:t>
      </w:r>
      <w:proofErr w:type="gramEnd"/>
      <w:r w:rsidRPr="00F876EF">
        <w:rPr>
          <w:rFonts w:ascii="微软雅黑" w:eastAsia="微软雅黑" w:hAnsi="微软雅黑" w:cs="宋体" w:hint="eastAsia"/>
          <w:color w:val="606060"/>
          <w:kern w:val="0"/>
          <w:sz w:val="22"/>
        </w:rPr>
        <w:t>地开展各项业务，推动全国股份转让系统稳定、健康发展。</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五、全国股份转让系统公司</w:t>
      </w:r>
      <w:proofErr w:type="gramStart"/>
      <w:r w:rsidRPr="00F876EF">
        <w:rPr>
          <w:rFonts w:ascii="微软雅黑" w:eastAsia="微软雅黑" w:hAnsi="微软雅黑" w:cs="宋体" w:hint="eastAsia"/>
          <w:color w:val="606060"/>
          <w:kern w:val="0"/>
          <w:sz w:val="22"/>
        </w:rPr>
        <w:t>设服务</w:t>
      </w:r>
      <w:proofErr w:type="gramEnd"/>
      <w:r w:rsidRPr="00F876EF">
        <w:rPr>
          <w:rFonts w:ascii="微软雅黑" w:eastAsia="微软雅黑" w:hAnsi="微软雅黑" w:cs="宋体" w:hint="eastAsia"/>
          <w:color w:val="606060"/>
          <w:kern w:val="0"/>
          <w:sz w:val="22"/>
        </w:rPr>
        <w:t>窗口接收申请挂牌材料，地址为北京市西城区金融大街丁26号金阳大厦；并设热线电话，接受市场咨询和监督。</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具体咨询电话如下：</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接收服务：010-63889512</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市场发展：010-63889551</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挂牌业务：010-63889583</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公司业务：010-63889549</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机构业务：010-63889557</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交易监察：010-63889700</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信息服务：010-63889548</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监督电话：010-63889775</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lastRenderedPageBreak/>
        <w:t>       特此公告。</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微软雅黑" w:eastAsia="微软雅黑" w:hAnsi="微软雅黑" w:cs="宋体" w:hint="eastAsia"/>
          <w:color w:val="606060"/>
          <w:kern w:val="0"/>
          <w:sz w:val="22"/>
        </w:rPr>
        <w:t xml:space="preserve">　</w:t>
      </w:r>
      <w:r w:rsidRPr="00F876EF">
        <w:rPr>
          <w:rFonts w:ascii="宋体" w:eastAsia="宋体" w:hAnsi="宋体" w:cs="宋体" w:hint="eastAsia"/>
          <w:b/>
          <w:bCs/>
          <w:color w:val="606060"/>
          <w:kern w:val="0"/>
          <w:sz w:val="22"/>
        </w:rPr>
        <w:t>全国中小企业股份转让系统有限责任公司</w:t>
      </w:r>
      <w:proofErr w:type="gramStart"/>
      <w:r w:rsidRPr="00F876EF">
        <w:rPr>
          <w:rFonts w:ascii="微软雅黑" w:eastAsia="微软雅黑" w:hAnsi="微软雅黑" w:cs="宋体" w:hint="eastAsia"/>
          <w:color w:val="606060"/>
          <w:kern w:val="0"/>
          <w:sz w:val="22"/>
        </w:rPr>
        <w:t xml:space="preserve">　　</w:t>
      </w:r>
      <w:r w:rsidRPr="00F876EF">
        <w:rPr>
          <w:rFonts w:ascii="宋体" w:eastAsia="宋体" w:hAnsi="宋体" w:cs="宋体" w:hint="eastAsia"/>
          <w:b/>
          <w:bCs/>
          <w:color w:val="606060"/>
          <w:kern w:val="0"/>
          <w:sz w:val="22"/>
        </w:rPr>
        <w:t xml:space="preserve">　</w:t>
      </w:r>
      <w:r w:rsidRPr="00F876EF">
        <w:rPr>
          <w:rFonts w:ascii="微软雅黑" w:eastAsia="微软雅黑" w:hAnsi="微软雅黑" w:cs="宋体" w:hint="eastAsia"/>
          <w:color w:val="606060"/>
          <w:kern w:val="0"/>
          <w:sz w:val="22"/>
        </w:rPr>
        <w:t xml:space="preserve">　　　　</w:t>
      </w:r>
      <w:proofErr w:type="gramEnd"/>
      <w:r w:rsidRPr="00F876EF">
        <w:rPr>
          <w:rFonts w:ascii="宋体" w:eastAsia="宋体" w:hAnsi="宋体" w:cs="宋体" w:hint="eastAsia"/>
          <w:b/>
          <w:bCs/>
          <w:color w:val="606060"/>
          <w:kern w:val="0"/>
          <w:sz w:val="22"/>
        </w:rPr>
        <w:t>中国证券登记结算有限责任公司</w:t>
      </w:r>
    </w:p>
    <w:p w:rsidR="00F876EF" w:rsidRPr="00F876EF" w:rsidRDefault="00F876EF" w:rsidP="00F876EF">
      <w:pPr>
        <w:widowControl/>
        <w:shd w:val="clear" w:color="auto" w:fill="FAFAFA"/>
        <w:spacing w:line="450" w:lineRule="atLeast"/>
        <w:jc w:val="left"/>
        <w:rPr>
          <w:rFonts w:ascii="微软雅黑" w:eastAsia="微软雅黑" w:hAnsi="微软雅黑" w:cs="宋体" w:hint="eastAsia"/>
          <w:color w:val="606060"/>
          <w:kern w:val="0"/>
          <w:szCs w:val="21"/>
        </w:rPr>
      </w:pPr>
      <w:r w:rsidRPr="00F876EF">
        <w:rPr>
          <w:rFonts w:ascii="宋体" w:eastAsia="宋体" w:hAnsi="宋体" w:cs="宋体" w:hint="eastAsia"/>
          <w:b/>
          <w:bCs/>
          <w:color w:val="606060"/>
          <w:kern w:val="0"/>
          <w:sz w:val="22"/>
        </w:rPr>
        <w:t xml:space="preserve">　　　　　　2013年12月30日</w:t>
      </w:r>
      <w:proofErr w:type="gramStart"/>
      <w:r w:rsidRPr="00F876EF">
        <w:rPr>
          <w:rFonts w:ascii="宋体" w:eastAsia="宋体" w:hAnsi="宋体" w:cs="宋体" w:hint="eastAsia"/>
          <w:b/>
          <w:bCs/>
          <w:color w:val="606060"/>
          <w:kern w:val="0"/>
          <w:sz w:val="22"/>
        </w:rPr>
        <w:t xml:space="preserve">　　　　　　　　　　　</w:t>
      </w:r>
      <w:r w:rsidRPr="00F876EF">
        <w:rPr>
          <w:rFonts w:ascii="微软雅黑" w:eastAsia="微软雅黑" w:hAnsi="微软雅黑" w:cs="宋体" w:hint="eastAsia"/>
          <w:color w:val="606060"/>
          <w:kern w:val="0"/>
          <w:sz w:val="22"/>
        </w:rPr>
        <w:t xml:space="preserve">　　　　</w:t>
      </w:r>
      <w:r w:rsidRPr="00F876EF">
        <w:rPr>
          <w:rFonts w:ascii="宋体" w:eastAsia="宋体" w:hAnsi="宋体" w:cs="宋体" w:hint="eastAsia"/>
          <w:b/>
          <w:bCs/>
          <w:color w:val="606060"/>
          <w:kern w:val="0"/>
          <w:sz w:val="22"/>
        </w:rPr>
        <w:t xml:space="preserve">　</w:t>
      </w:r>
      <w:proofErr w:type="gramEnd"/>
      <w:r w:rsidRPr="00F876EF">
        <w:rPr>
          <w:rFonts w:ascii="宋体" w:eastAsia="宋体" w:hAnsi="宋体" w:cs="宋体" w:hint="eastAsia"/>
          <w:b/>
          <w:bCs/>
          <w:color w:val="606060"/>
          <w:kern w:val="0"/>
          <w:sz w:val="22"/>
        </w:rPr>
        <w:t>  2013年12月30日</w:t>
      </w:r>
    </w:p>
    <w:p w:rsidR="000C7289" w:rsidRPr="00F876EF" w:rsidRDefault="000C7289" w:rsidP="00F876EF">
      <w:bookmarkStart w:id="0" w:name="_GoBack"/>
      <w:bookmarkEnd w:id="0"/>
    </w:p>
    <w:sectPr w:rsidR="000C7289" w:rsidRPr="00F87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D9"/>
    <w:rsid w:val="00010054"/>
    <w:rsid w:val="00022643"/>
    <w:rsid w:val="00035ED1"/>
    <w:rsid w:val="0004298D"/>
    <w:rsid w:val="00042EEA"/>
    <w:rsid w:val="0004490F"/>
    <w:rsid w:val="00050EB6"/>
    <w:rsid w:val="000637DD"/>
    <w:rsid w:val="00065310"/>
    <w:rsid w:val="0007009B"/>
    <w:rsid w:val="000903D9"/>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876EF"/>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EA3B8-DFF2-4A04-B9E2-CC887F84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876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76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76EF"/>
    <w:rPr>
      <w:b/>
      <w:bCs/>
    </w:rPr>
  </w:style>
  <w:style w:type="character" w:customStyle="1" w:styleId="3Char">
    <w:name w:val="标题 3 Char"/>
    <w:basedOn w:val="a0"/>
    <w:link w:val="3"/>
    <w:uiPriority w:val="9"/>
    <w:rsid w:val="00F876E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7666">
      <w:bodyDiv w:val="1"/>
      <w:marLeft w:val="0"/>
      <w:marRight w:val="0"/>
      <w:marTop w:val="0"/>
      <w:marBottom w:val="0"/>
      <w:divBdr>
        <w:top w:val="none" w:sz="0" w:space="0" w:color="auto"/>
        <w:left w:val="none" w:sz="0" w:space="0" w:color="auto"/>
        <w:bottom w:val="none" w:sz="0" w:space="0" w:color="auto"/>
        <w:right w:val="none" w:sz="0" w:space="0" w:color="auto"/>
      </w:divBdr>
      <w:divsChild>
        <w:div w:id="368073985">
          <w:marLeft w:val="0"/>
          <w:marRight w:val="0"/>
          <w:marTop w:val="0"/>
          <w:marBottom w:val="0"/>
          <w:divBdr>
            <w:top w:val="none" w:sz="0" w:space="0" w:color="auto"/>
            <w:left w:val="none" w:sz="0" w:space="0" w:color="auto"/>
            <w:bottom w:val="none" w:sz="0" w:space="0" w:color="auto"/>
            <w:right w:val="none" w:sz="0" w:space="0" w:color="auto"/>
          </w:divBdr>
        </w:div>
      </w:divsChild>
    </w:div>
    <w:div w:id="17053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2018-10-27T09:48:00Z</dcterms:created>
  <dcterms:modified xsi:type="dcterms:W3CDTF">2018-10-27T09:48:00Z</dcterms:modified>
</cp:coreProperties>
</file>