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A5CA2" w14:textId="2A68B167" w:rsidR="00D42C13" w:rsidRPr="00D03C51" w:rsidRDefault="00D03C51" w:rsidP="00D03C51">
      <w:pPr>
        <w:tabs>
          <w:tab w:val="center" w:pos="4365"/>
          <w:tab w:val="left" w:pos="6855"/>
        </w:tabs>
        <w:spacing w:line="600" w:lineRule="exact"/>
        <w:rPr>
          <w:rFonts w:ascii="黑体" w:eastAsia="黑体" w:hAnsi="黑体" w:cs="Times New Roman"/>
          <w:color w:val="000000"/>
          <w:sz w:val="32"/>
          <w:szCs w:val="32"/>
        </w:rPr>
      </w:pPr>
      <w:r w:rsidRPr="00D03C51">
        <w:rPr>
          <w:rFonts w:ascii="黑体" w:eastAsia="黑体" w:hAnsi="黑体" w:cs="Times New Roman" w:hint="eastAsia"/>
          <w:color w:val="000000"/>
          <w:sz w:val="32"/>
          <w:szCs w:val="32"/>
        </w:rPr>
        <w:t>附件</w:t>
      </w:r>
    </w:p>
    <w:p w14:paraId="3E47AE75" w14:textId="77777777" w:rsidR="00D03C51" w:rsidRDefault="00D03C51"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p>
    <w:p w14:paraId="278DF4D0" w14:textId="77777777" w:rsidR="00DA2A61"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D42C13">
        <w:rPr>
          <w:rFonts w:ascii="Times New Roman" w:eastAsia="方正大标宋简体" w:hAnsi="Times New Roman" w:cs="Times New Roman"/>
          <w:color w:val="000000"/>
          <w:sz w:val="44"/>
          <w:szCs w:val="42"/>
        </w:rPr>
        <w:t>全国中小企业股份转让系统</w:t>
      </w:r>
    </w:p>
    <w:p w14:paraId="0702E1B8" w14:textId="0BF5A6C8" w:rsidR="00E8133A"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D42C13">
        <w:rPr>
          <w:rFonts w:ascii="Times New Roman" w:eastAsia="方正大标宋简体" w:hAnsi="Times New Roman" w:cs="Times New Roman"/>
          <w:color w:val="000000"/>
          <w:sz w:val="44"/>
          <w:szCs w:val="42"/>
        </w:rPr>
        <w:t>临时公告格式模板</w:t>
      </w:r>
    </w:p>
    <w:p w14:paraId="2CA946E3" w14:textId="396E92C3" w:rsidR="00AD085B" w:rsidRPr="00454EB9" w:rsidRDefault="00AD085B" w:rsidP="00454EB9">
      <w:pPr>
        <w:tabs>
          <w:tab w:val="center" w:pos="4365"/>
          <w:tab w:val="left" w:pos="6855"/>
        </w:tabs>
        <w:spacing w:line="600" w:lineRule="exact"/>
        <w:jc w:val="center"/>
        <w:rPr>
          <w:rFonts w:ascii="Times New Roman" w:eastAsia="方正大标宋简体" w:hAnsi="Times New Roman" w:cs="Times New Roman"/>
          <w:color w:val="000000"/>
          <w:sz w:val="40"/>
          <w:szCs w:val="42"/>
        </w:rPr>
      </w:pPr>
    </w:p>
    <w:sdt>
      <w:sdtPr>
        <w:rPr>
          <w:rFonts w:ascii="Times New Roman" w:hAnsi="Times New Roman" w:cs="Times New Roman"/>
          <w:sz w:val="28"/>
          <w:lang w:val="zh-CN"/>
        </w:rPr>
        <w:id w:val="-579372774"/>
        <w:docPartObj>
          <w:docPartGallery w:val="Table of Contents"/>
          <w:docPartUnique/>
        </w:docPartObj>
      </w:sdtPr>
      <w:sdtEndPr>
        <w:rPr>
          <w:rFonts w:asciiTheme="minorHAnsi" w:hAnsiTheme="minorHAnsi" w:cstheme="minorBidi"/>
          <w:b/>
          <w:bCs/>
          <w:sz w:val="30"/>
        </w:rPr>
      </w:sdtEndPr>
      <w:sdtContent>
        <w:p w14:paraId="23C057A4" w14:textId="77777777" w:rsidR="008F32F8" w:rsidRDefault="00FE6A1B" w:rsidP="008F32F8">
          <w:pPr>
            <w:pStyle w:val="12"/>
            <w:tabs>
              <w:tab w:val="right" w:leader="dot" w:pos="8720"/>
            </w:tabs>
            <w:jc w:val="left"/>
            <w:rPr>
              <w:rFonts w:eastAsiaTheme="minorEastAsia"/>
              <w:noProof/>
              <w:sz w:val="21"/>
            </w:rPr>
          </w:pPr>
          <w:r w:rsidRPr="00454EB9">
            <w:rPr>
              <w:rFonts w:ascii="Times New Roman" w:hAnsi="Times New Roman" w:cs="Times New Roman"/>
              <w:sz w:val="28"/>
            </w:rPr>
            <w:fldChar w:fldCharType="begin"/>
          </w:r>
          <w:r w:rsidRPr="00454EB9">
            <w:rPr>
              <w:rFonts w:ascii="Times New Roman" w:hAnsi="Times New Roman" w:cs="Times New Roman"/>
              <w:sz w:val="28"/>
            </w:rPr>
            <w:instrText xml:space="preserve"> TOC \o "1-1" \n \h \z \u </w:instrText>
          </w:r>
          <w:r w:rsidRPr="00454EB9">
            <w:rPr>
              <w:rFonts w:ascii="Times New Roman" w:hAnsi="Times New Roman" w:cs="Times New Roman"/>
              <w:sz w:val="28"/>
            </w:rPr>
            <w:fldChar w:fldCharType="separate"/>
          </w:r>
          <w:hyperlink w:anchor="_Toc30066115" w:history="1">
            <w:r w:rsidR="008F32F8" w:rsidRPr="00E43C83">
              <w:rPr>
                <w:rStyle w:val="ae"/>
                <w:rFonts w:eastAsia="方正大标宋简体" w:hint="eastAsia"/>
                <w:noProof/>
              </w:rPr>
              <w:t>第</w:t>
            </w:r>
            <w:r w:rsidR="008F32F8" w:rsidRPr="00E43C83">
              <w:rPr>
                <w:rStyle w:val="ae"/>
                <w:rFonts w:eastAsia="方正大标宋简体"/>
                <w:noProof/>
              </w:rPr>
              <w:t>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挂牌公司关联交易公告格式模板</w:t>
            </w:r>
          </w:hyperlink>
        </w:p>
        <w:p w14:paraId="24EEFF94" w14:textId="77777777" w:rsidR="008F32F8" w:rsidRDefault="00551C8C" w:rsidP="008F32F8">
          <w:pPr>
            <w:pStyle w:val="12"/>
            <w:tabs>
              <w:tab w:val="right" w:leader="dot" w:pos="8720"/>
            </w:tabs>
            <w:jc w:val="left"/>
            <w:rPr>
              <w:rFonts w:eastAsiaTheme="minorEastAsia"/>
              <w:noProof/>
              <w:sz w:val="21"/>
            </w:rPr>
          </w:pPr>
          <w:hyperlink w:anchor="_Toc30066116" w:history="1">
            <w:r w:rsidR="008F32F8" w:rsidRPr="00E43C83">
              <w:rPr>
                <w:rStyle w:val="ae"/>
                <w:rFonts w:eastAsia="方正大标宋简体" w:hint="eastAsia"/>
                <w:noProof/>
              </w:rPr>
              <w:t>第</w:t>
            </w:r>
            <w:r w:rsidR="008F32F8" w:rsidRPr="00E43C83">
              <w:rPr>
                <w:rStyle w:val="ae"/>
                <w:rFonts w:eastAsia="方正大标宋简体"/>
                <w:noProof/>
              </w:rPr>
              <w:t>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挂牌公司股票解除限售公告格式模板</w:t>
            </w:r>
          </w:hyperlink>
        </w:p>
        <w:p w14:paraId="7FCF91CD" w14:textId="77777777" w:rsidR="008F32F8" w:rsidRDefault="00551C8C" w:rsidP="008F32F8">
          <w:pPr>
            <w:pStyle w:val="12"/>
            <w:tabs>
              <w:tab w:val="right" w:leader="dot" w:pos="8720"/>
            </w:tabs>
            <w:jc w:val="left"/>
            <w:rPr>
              <w:rFonts w:eastAsiaTheme="minorEastAsia"/>
              <w:noProof/>
              <w:sz w:val="21"/>
            </w:rPr>
          </w:pPr>
          <w:hyperlink w:anchor="_Toc30066117" w:history="1">
            <w:r w:rsidR="008F32F8" w:rsidRPr="00E43C83">
              <w:rPr>
                <w:rStyle w:val="ae"/>
                <w:rFonts w:eastAsia="方正大标宋简体" w:hint="eastAsia"/>
                <w:noProof/>
              </w:rPr>
              <w:t>第</w:t>
            </w:r>
            <w:r w:rsidR="008F32F8" w:rsidRPr="00E43C83">
              <w:rPr>
                <w:rStyle w:val="ae"/>
                <w:rFonts w:eastAsia="方正大标宋简体"/>
                <w:noProof/>
              </w:rPr>
              <w:t>3</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挂牌公司召开股东大会通知公告格式模板</w:t>
            </w:r>
          </w:hyperlink>
        </w:p>
        <w:p w14:paraId="591958C9" w14:textId="77777777" w:rsidR="008F32F8" w:rsidRDefault="00551C8C" w:rsidP="008F32F8">
          <w:pPr>
            <w:pStyle w:val="12"/>
            <w:tabs>
              <w:tab w:val="right" w:leader="dot" w:pos="8720"/>
            </w:tabs>
            <w:jc w:val="left"/>
            <w:rPr>
              <w:rFonts w:eastAsiaTheme="minorEastAsia"/>
              <w:noProof/>
              <w:sz w:val="21"/>
            </w:rPr>
          </w:pPr>
          <w:hyperlink w:anchor="_Toc30066118" w:history="1">
            <w:r w:rsidR="008F32F8" w:rsidRPr="00E43C83">
              <w:rPr>
                <w:rStyle w:val="ae"/>
                <w:rFonts w:eastAsia="方正大标宋简体" w:hint="eastAsia"/>
                <w:noProof/>
              </w:rPr>
              <w:t>第</w:t>
            </w:r>
            <w:r w:rsidR="008F32F8" w:rsidRPr="00E43C83">
              <w:rPr>
                <w:rStyle w:val="ae"/>
                <w:rFonts w:eastAsia="方正大标宋简体"/>
                <w:noProof/>
              </w:rPr>
              <w:t>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挂牌公司股东大会决议公告格式模板</w:t>
            </w:r>
          </w:hyperlink>
        </w:p>
        <w:p w14:paraId="3C7005D7" w14:textId="77777777" w:rsidR="008F32F8" w:rsidRDefault="00551C8C" w:rsidP="008F32F8">
          <w:pPr>
            <w:pStyle w:val="12"/>
            <w:tabs>
              <w:tab w:val="right" w:leader="dot" w:pos="8720"/>
            </w:tabs>
            <w:jc w:val="left"/>
            <w:rPr>
              <w:rFonts w:eastAsiaTheme="minorEastAsia"/>
              <w:noProof/>
              <w:sz w:val="21"/>
            </w:rPr>
          </w:pPr>
          <w:hyperlink w:anchor="_Toc30066119" w:history="1">
            <w:r w:rsidR="008F32F8" w:rsidRPr="00E43C83">
              <w:rPr>
                <w:rStyle w:val="ae"/>
                <w:rFonts w:eastAsia="方正大标宋简体" w:hint="eastAsia"/>
                <w:noProof/>
              </w:rPr>
              <w:t>第</w:t>
            </w:r>
            <w:r w:rsidR="008F32F8" w:rsidRPr="00E43C83">
              <w:rPr>
                <w:rStyle w:val="ae"/>
                <w:rFonts w:eastAsia="方正大标宋简体"/>
                <w:noProof/>
              </w:rPr>
              <w:t>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挂牌公司董事、监事及高级管理人员变动公告格式模板</w:t>
            </w:r>
          </w:hyperlink>
        </w:p>
        <w:p w14:paraId="309CD562" w14:textId="77777777" w:rsidR="008F32F8" w:rsidRDefault="00551C8C" w:rsidP="008F32F8">
          <w:pPr>
            <w:pStyle w:val="12"/>
            <w:tabs>
              <w:tab w:val="right" w:leader="dot" w:pos="8720"/>
            </w:tabs>
            <w:jc w:val="left"/>
            <w:rPr>
              <w:rFonts w:eastAsiaTheme="minorEastAsia"/>
              <w:noProof/>
              <w:sz w:val="21"/>
            </w:rPr>
          </w:pPr>
          <w:hyperlink w:anchor="_Toc30066120" w:history="1">
            <w:r w:rsidR="008F32F8" w:rsidRPr="00E43C83">
              <w:rPr>
                <w:rStyle w:val="ae"/>
                <w:rFonts w:eastAsia="方正大标宋简体" w:hint="eastAsia"/>
                <w:noProof/>
              </w:rPr>
              <w:t>第</w:t>
            </w:r>
            <w:r w:rsidR="008F32F8" w:rsidRPr="00E43C83">
              <w:rPr>
                <w:rStyle w:val="ae"/>
                <w:rFonts w:eastAsia="方正大标宋简体"/>
                <w:noProof/>
              </w:rPr>
              <w:t>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挂牌公司会计政策、会计估计变更公告格式模板</w:t>
            </w:r>
          </w:hyperlink>
        </w:p>
        <w:p w14:paraId="0BB2E6FF" w14:textId="77777777" w:rsidR="008F32F8" w:rsidRDefault="00551C8C" w:rsidP="008F32F8">
          <w:pPr>
            <w:pStyle w:val="12"/>
            <w:tabs>
              <w:tab w:val="right" w:leader="dot" w:pos="8720"/>
            </w:tabs>
            <w:jc w:val="left"/>
            <w:rPr>
              <w:rFonts w:eastAsiaTheme="minorEastAsia"/>
              <w:noProof/>
              <w:sz w:val="21"/>
            </w:rPr>
          </w:pPr>
          <w:hyperlink w:anchor="_Toc30066121" w:history="1">
            <w:r w:rsidR="008F32F8" w:rsidRPr="00E43C83">
              <w:rPr>
                <w:rStyle w:val="ae"/>
                <w:rFonts w:eastAsia="方正大标宋简体" w:hint="eastAsia"/>
                <w:noProof/>
              </w:rPr>
              <w:t>第</w:t>
            </w:r>
            <w:r w:rsidR="008F32F8" w:rsidRPr="00E43C83">
              <w:rPr>
                <w:rStyle w:val="ae"/>
                <w:rFonts w:eastAsia="方正大标宋简体"/>
                <w:noProof/>
              </w:rPr>
              <w:t>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挂牌公司涉及诉讼、仲裁及其进展公告格式模板</w:t>
            </w:r>
          </w:hyperlink>
        </w:p>
        <w:p w14:paraId="695488AB" w14:textId="77777777" w:rsidR="008F32F8" w:rsidRDefault="00551C8C" w:rsidP="008F32F8">
          <w:pPr>
            <w:pStyle w:val="12"/>
            <w:tabs>
              <w:tab w:val="right" w:leader="dot" w:pos="8720"/>
            </w:tabs>
            <w:jc w:val="left"/>
            <w:rPr>
              <w:rFonts w:eastAsiaTheme="minorEastAsia"/>
              <w:noProof/>
              <w:sz w:val="21"/>
            </w:rPr>
          </w:pPr>
          <w:hyperlink w:anchor="_Toc30066122" w:history="1">
            <w:r w:rsidR="008F32F8" w:rsidRPr="00E43C83">
              <w:rPr>
                <w:rStyle w:val="ae"/>
                <w:rFonts w:eastAsia="方正大标宋简体" w:hint="eastAsia"/>
                <w:noProof/>
              </w:rPr>
              <w:t>第</w:t>
            </w:r>
            <w:r w:rsidR="008F32F8" w:rsidRPr="00E43C83">
              <w:rPr>
                <w:rStyle w:val="ae"/>
                <w:rFonts w:eastAsia="方正大标宋简体"/>
                <w:noProof/>
              </w:rPr>
              <w:t>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挂牌公司澄清公告格式模板</w:t>
            </w:r>
          </w:hyperlink>
        </w:p>
        <w:p w14:paraId="6B0C05A0" w14:textId="77777777" w:rsidR="008F32F8" w:rsidRDefault="00551C8C" w:rsidP="008F32F8">
          <w:pPr>
            <w:pStyle w:val="12"/>
            <w:tabs>
              <w:tab w:val="right" w:leader="dot" w:pos="8720"/>
            </w:tabs>
            <w:jc w:val="left"/>
            <w:rPr>
              <w:rFonts w:eastAsiaTheme="minorEastAsia"/>
              <w:noProof/>
              <w:sz w:val="21"/>
            </w:rPr>
          </w:pPr>
          <w:hyperlink w:anchor="_Toc30066123" w:history="1">
            <w:r w:rsidR="008F32F8" w:rsidRPr="00E43C83">
              <w:rPr>
                <w:rStyle w:val="ae"/>
                <w:rFonts w:eastAsia="方正大标宋简体" w:hint="eastAsia"/>
                <w:noProof/>
              </w:rPr>
              <w:t>第</w:t>
            </w:r>
            <w:r w:rsidR="008F32F8" w:rsidRPr="00E43C83">
              <w:rPr>
                <w:rStyle w:val="ae"/>
                <w:rFonts w:eastAsia="方正大标宋简体"/>
                <w:noProof/>
              </w:rPr>
              <w:t>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挂牌公司提供担保公告格式模板</w:t>
            </w:r>
          </w:hyperlink>
        </w:p>
        <w:p w14:paraId="4740AE7B" w14:textId="77777777" w:rsidR="008F32F8" w:rsidRDefault="00551C8C" w:rsidP="008F32F8">
          <w:pPr>
            <w:pStyle w:val="12"/>
            <w:tabs>
              <w:tab w:val="right" w:leader="dot" w:pos="8720"/>
            </w:tabs>
            <w:jc w:val="left"/>
            <w:rPr>
              <w:rFonts w:eastAsiaTheme="minorEastAsia"/>
              <w:noProof/>
              <w:sz w:val="21"/>
            </w:rPr>
          </w:pPr>
          <w:hyperlink w:anchor="_Toc30066124" w:history="1">
            <w:r w:rsidR="008F32F8" w:rsidRPr="00E43C83">
              <w:rPr>
                <w:rStyle w:val="ae"/>
                <w:rFonts w:eastAsia="方正大标宋简体" w:hint="eastAsia"/>
                <w:noProof/>
              </w:rPr>
              <w:t>第</w:t>
            </w:r>
            <w:r w:rsidR="008F32F8" w:rsidRPr="00E43C83">
              <w:rPr>
                <w:rStyle w:val="ae"/>
                <w:rFonts w:eastAsia="方正大标宋简体"/>
                <w:noProof/>
              </w:rPr>
              <w:t>10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挂牌公司购买、出售资产公告格式模板</w:t>
            </w:r>
          </w:hyperlink>
        </w:p>
        <w:p w14:paraId="17727921" w14:textId="77777777" w:rsidR="008F32F8" w:rsidRDefault="00551C8C" w:rsidP="008F32F8">
          <w:pPr>
            <w:pStyle w:val="12"/>
            <w:tabs>
              <w:tab w:val="right" w:leader="dot" w:pos="8720"/>
            </w:tabs>
            <w:jc w:val="left"/>
            <w:rPr>
              <w:rFonts w:eastAsiaTheme="minorEastAsia"/>
              <w:noProof/>
              <w:sz w:val="21"/>
            </w:rPr>
          </w:pPr>
          <w:hyperlink w:anchor="_Toc30066125" w:history="1">
            <w:r w:rsidR="008F32F8" w:rsidRPr="00E43C83">
              <w:rPr>
                <w:rStyle w:val="ae"/>
                <w:rFonts w:eastAsia="方正大标宋简体" w:hint="eastAsia"/>
                <w:noProof/>
              </w:rPr>
              <w:t>第</w:t>
            </w:r>
            <w:r w:rsidR="008F32F8" w:rsidRPr="00E43C83">
              <w:rPr>
                <w:rStyle w:val="ae"/>
                <w:rFonts w:eastAsia="方正大标宋简体"/>
                <w:noProof/>
              </w:rPr>
              <w:t>11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挂牌公司对外（委托）投资公告格式模板</w:t>
            </w:r>
          </w:hyperlink>
        </w:p>
        <w:p w14:paraId="1D9DB5AA" w14:textId="77777777" w:rsidR="008F32F8" w:rsidRDefault="00551C8C" w:rsidP="008F32F8">
          <w:pPr>
            <w:pStyle w:val="12"/>
            <w:tabs>
              <w:tab w:val="right" w:leader="dot" w:pos="8720"/>
            </w:tabs>
            <w:jc w:val="left"/>
            <w:rPr>
              <w:rFonts w:eastAsiaTheme="minorEastAsia"/>
              <w:noProof/>
              <w:sz w:val="21"/>
            </w:rPr>
          </w:pPr>
          <w:hyperlink w:anchor="_Toc30066126" w:history="1">
            <w:r w:rsidR="008F32F8" w:rsidRPr="00E43C83">
              <w:rPr>
                <w:rStyle w:val="ae"/>
                <w:rFonts w:eastAsia="方正大标宋简体" w:hint="eastAsia"/>
                <w:noProof/>
              </w:rPr>
              <w:t>第</w:t>
            </w:r>
            <w:r w:rsidR="008F32F8" w:rsidRPr="00E43C83">
              <w:rPr>
                <w:rStyle w:val="ae"/>
                <w:rFonts w:eastAsia="方正大标宋简体"/>
                <w:noProof/>
              </w:rPr>
              <w:t>12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挂牌公司主营业务变更公告格式模板</w:t>
            </w:r>
          </w:hyperlink>
        </w:p>
        <w:p w14:paraId="464F09F5" w14:textId="77777777" w:rsidR="008F32F8" w:rsidRDefault="00551C8C" w:rsidP="008F32F8">
          <w:pPr>
            <w:pStyle w:val="12"/>
            <w:tabs>
              <w:tab w:val="right" w:leader="dot" w:pos="8720"/>
            </w:tabs>
            <w:jc w:val="left"/>
            <w:rPr>
              <w:rFonts w:eastAsiaTheme="minorEastAsia"/>
              <w:noProof/>
              <w:sz w:val="21"/>
            </w:rPr>
          </w:pPr>
          <w:hyperlink w:anchor="_Toc30066127" w:history="1">
            <w:r w:rsidR="008F32F8" w:rsidRPr="00E43C83">
              <w:rPr>
                <w:rStyle w:val="ae"/>
                <w:rFonts w:eastAsia="方正大标宋简体" w:hint="eastAsia"/>
                <w:noProof/>
              </w:rPr>
              <w:t>第</w:t>
            </w:r>
            <w:r w:rsidR="008F32F8" w:rsidRPr="00E43C83">
              <w:rPr>
                <w:rStyle w:val="ae"/>
                <w:rFonts w:eastAsia="方正大标宋简体"/>
                <w:noProof/>
              </w:rPr>
              <w:t>13</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挂牌公司股权质押、司法冻结公告格式模板</w:t>
            </w:r>
          </w:hyperlink>
        </w:p>
        <w:p w14:paraId="613DD59E" w14:textId="77777777" w:rsidR="008F32F8" w:rsidRDefault="00551C8C" w:rsidP="008F32F8">
          <w:pPr>
            <w:pStyle w:val="12"/>
            <w:tabs>
              <w:tab w:val="right" w:leader="dot" w:pos="8720"/>
            </w:tabs>
            <w:jc w:val="left"/>
            <w:rPr>
              <w:rFonts w:eastAsiaTheme="minorEastAsia"/>
              <w:noProof/>
              <w:sz w:val="21"/>
            </w:rPr>
          </w:pPr>
          <w:hyperlink w:anchor="_Toc30066128" w:history="1">
            <w:r w:rsidR="008F32F8" w:rsidRPr="00E43C83">
              <w:rPr>
                <w:rStyle w:val="ae"/>
                <w:rFonts w:eastAsia="方正大标宋简体" w:hint="eastAsia"/>
                <w:noProof/>
              </w:rPr>
              <w:t>第</w:t>
            </w:r>
            <w:r w:rsidR="008F32F8" w:rsidRPr="00E43C83">
              <w:rPr>
                <w:rStyle w:val="ae"/>
                <w:rFonts w:eastAsia="方正大标宋简体"/>
                <w:noProof/>
              </w:rPr>
              <w:t>14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挂牌公司会计师事务所变更公告格式模板</w:t>
            </w:r>
          </w:hyperlink>
        </w:p>
        <w:p w14:paraId="1C38F188" w14:textId="77777777" w:rsidR="008F32F8" w:rsidRDefault="00551C8C" w:rsidP="008F32F8">
          <w:pPr>
            <w:pStyle w:val="12"/>
            <w:tabs>
              <w:tab w:val="right" w:leader="dot" w:pos="8720"/>
            </w:tabs>
            <w:jc w:val="left"/>
            <w:rPr>
              <w:rFonts w:eastAsiaTheme="minorEastAsia"/>
              <w:noProof/>
              <w:sz w:val="21"/>
            </w:rPr>
          </w:pPr>
          <w:hyperlink w:anchor="_Toc30066129" w:history="1">
            <w:r w:rsidR="008F32F8" w:rsidRPr="00E43C83">
              <w:rPr>
                <w:rStyle w:val="ae"/>
                <w:rFonts w:eastAsia="方正大标宋简体" w:hint="eastAsia"/>
                <w:noProof/>
              </w:rPr>
              <w:t>第</w:t>
            </w:r>
            <w:r w:rsidR="008F32F8" w:rsidRPr="00E43C83">
              <w:rPr>
                <w:rStyle w:val="ae"/>
                <w:rFonts w:eastAsia="方正大标宋简体"/>
                <w:noProof/>
              </w:rPr>
              <w:t>15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挂牌公司业绩快报公告格式模板</w:t>
            </w:r>
          </w:hyperlink>
        </w:p>
        <w:p w14:paraId="4F96ADCC" w14:textId="77777777" w:rsidR="008F32F8" w:rsidRDefault="00551C8C" w:rsidP="008F32F8">
          <w:pPr>
            <w:pStyle w:val="12"/>
            <w:tabs>
              <w:tab w:val="right" w:leader="dot" w:pos="8720"/>
            </w:tabs>
            <w:jc w:val="left"/>
            <w:rPr>
              <w:rFonts w:eastAsiaTheme="minorEastAsia"/>
              <w:noProof/>
              <w:sz w:val="21"/>
            </w:rPr>
          </w:pPr>
          <w:hyperlink w:anchor="_Toc30066130" w:history="1">
            <w:r w:rsidR="008F32F8" w:rsidRPr="00E43C83">
              <w:rPr>
                <w:rStyle w:val="ae"/>
                <w:rFonts w:eastAsia="方正大标宋简体" w:hint="eastAsia"/>
                <w:noProof/>
              </w:rPr>
              <w:t>第</w:t>
            </w:r>
            <w:r w:rsidR="008F32F8" w:rsidRPr="00E43C83">
              <w:rPr>
                <w:rStyle w:val="ae"/>
                <w:rFonts w:eastAsia="方正大标宋简体"/>
                <w:noProof/>
              </w:rPr>
              <w:t>16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挂牌公司业绩快报修正公告格式模板</w:t>
            </w:r>
          </w:hyperlink>
        </w:p>
        <w:p w14:paraId="62963835" w14:textId="77777777" w:rsidR="008F32F8" w:rsidRDefault="00551C8C" w:rsidP="008F32F8">
          <w:pPr>
            <w:pStyle w:val="12"/>
            <w:tabs>
              <w:tab w:val="right" w:leader="dot" w:pos="8720"/>
            </w:tabs>
            <w:jc w:val="left"/>
            <w:rPr>
              <w:rFonts w:eastAsiaTheme="minorEastAsia"/>
              <w:noProof/>
              <w:sz w:val="21"/>
            </w:rPr>
          </w:pPr>
          <w:hyperlink w:anchor="_Toc30066131" w:history="1">
            <w:r w:rsidR="008F32F8" w:rsidRPr="00E43C83">
              <w:rPr>
                <w:rStyle w:val="ae"/>
                <w:rFonts w:eastAsia="方正大标宋简体" w:hint="eastAsia"/>
                <w:noProof/>
              </w:rPr>
              <w:t>第</w:t>
            </w:r>
            <w:r w:rsidR="008F32F8" w:rsidRPr="00E43C83">
              <w:rPr>
                <w:rStyle w:val="ae"/>
                <w:rFonts w:eastAsia="方正大标宋简体"/>
                <w:noProof/>
              </w:rPr>
              <w:t>17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挂牌公司业绩预告公告格式模板</w:t>
            </w:r>
          </w:hyperlink>
        </w:p>
        <w:p w14:paraId="37F745EF" w14:textId="77777777" w:rsidR="008F32F8" w:rsidRDefault="00551C8C" w:rsidP="008F32F8">
          <w:pPr>
            <w:pStyle w:val="12"/>
            <w:tabs>
              <w:tab w:val="right" w:leader="dot" w:pos="8720"/>
            </w:tabs>
            <w:jc w:val="left"/>
            <w:rPr>
              <w:rFonts w:eastAsiaTheme="minorEastAsia"/>
              <w:noProof/>
              <w:sz w:val="21"/>
            </w:rPr>
          </w:pPr>
          <w:hyperlink w:anchor="_Toc30066132" w:history="1">
            <w:r w:rsidR="008F32F8" w:rsidRPr="00E43C83">
              <w:rPr>
                <w:rStyle w:val="ae"/>
                <w:rFonts w:eastAsia="方正大标宋简体" w:hint="eastAsia"/>
                <w:noProof/>
              </w:rPr>
              <w:t>第</w:t>
            </w:r>
            <w:r w:rsidR="008F32F8" w:rsidRPr="00E43C83">
              <w:rPr>
                <w:rStyle w:val="ae"/>
                <w:rFonts w:eastAsia="方正大标宋简体"/>
                <w:noProof/>
              </w:rPr>
              <w:t>18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挂牌公司业绩预告修正公告格式模板</w:t>
            </w:r>
          </w:hyperlink>
        </w:p>
        <w:p w14:paraId="2442C542" w14:textId="77777777" w:rsidR="008F32F8" w:rsidRDefault="00551C8C" w:rsidP="008F32F8">
          <w:pPr>
            <w:pStyle w:val="12"/>
            <w:tabs>
              <w:tab w:val="right" w:leader="dot" w:pos="8720"/>
            </w:tabs>
            <w:jc w:val="left"/>
            <w:rPr>
              <w:rFonts w:eastAsiaTheme="minorEastAsia"/>
              <w:noProof/>
              <w:sz w:val="21"/>
            </w:rPr>
          </w:pPr>
          <w:hyperlink w:anchor="_Toc30066133" w:history="1">
            <w:r w:rsidR="008F32F8" w:rsidRPr="00E43C83">
              <w:rPr>
                <w:rStyle w:val="ae"/>
                <w:rFonts w:eastAsia="方正大标宋简体" w:hint="eastAsia"/>
                <w:noProof/>
              </w:rPr>
              <w:t>第</w:t>
            </w:r>
            <w:r w:rsidR="008F32F8" w:rsidRPr="00E43C83">
              <w:rPr>
                <w:rStyle w:val="ae"/>
                <w:rFonts w:eastAsia="方正大标宋简体"/>
                <w:noProof/>
              </w:rPr>
              <w:t>19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挂牌公司前期会计差错更正公告格式模板</w:t>
            </w:r>
          </w:hyperlink>
        </w:p>
        <w:p w14:paraId="309629E1" w14:textId="77777777" w:rsidR="008F32F8" w:rsidRDefault="00551C8C" w:rsidP="008F32F8">
          <w:pPr>
            <w:pStyle w:val="12"/>
            <w:tabs>
              <w:tab w:val="right" w:leader="dot" w:pos="8720"/>
            </w:tabs>
            <w:jc w:val="left"/>
            <w:rPr>
              <w:rFonts w:eastAsiaTheme="minorEastAsia"/>
              <w:noProof/>
              <w:sz w:val="21"/>
            </w:rPr>
          </w:pPr>
          <w:hyperlink w:anchor="_Toc30066134" w:history="1">
            <w:r w:rsidR="008F32F8" w:rsidRPr="00E43C83">
              <w:rPr>
                <w:rStyle w:val="ae"/>
                <w:rFonts w:eastAsia="方正大标宋简体" w:hint="eastAsia"/>
                <w:noProof/>
              </w:rPr>
              <w:t>第</w:t>
            </w:r>
            <w:r w:rsidR="008F32F8" w:rsidRPr="00E43C83">
              <w:rPr>
                <w:rStyle w:val="ae"/>
                <w:rFonts w:eastAsia="方正大标宋简体"/>
                <w:noProof/>
              </w:rPr>
              <w:t>20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挂牌公司董事会决议公告格式模板</w:t>
            </w:r>
          </w:hyperlink>
        </w:p>
        <w:p w14:paraId="0BD1595C" w14:textId="77777777" w:rsidR="008F32F8" w:rsidRDefault="00551C8C" w:rsidP="008F32F8">
          <w:pPr>
            <w:pStyle w:val="12"/>
            <w:tabs>
              <w:tab w:val="right" w:leader="dot" w:pos="8720"/>
            </w:tabs>
            <w:jc w:val="left"/>
            <w:rPr>
              <w:rFonts w:eastAsiaTheme="minorEastAsia"/>
              <w:noProof/>
              <w:sz w:val="21"/>
            </w:rPr>
          </w:pPr>
          <w:hyperlink w:anchor="_Toc30066135" w:history="1">
            <w:r w:rsidR="008F32F8" w:rsidRPr="00E43C83">
              <w:rPr>
                <w:rStyle w:val="ae"/>
                <w:rFonts w:eastAsia="方正大标宋简体" w:hint="eastAsia"/>
                <w:noProof/>
              </w:rPr>
              <w:t>第</w:t>
            </w:r>
            <w:r w:rsidR="008F32F8" w:rsidRPr="00E43C83">
              <w:rPr>
                <w:rStyle w:val="ae"/>
                <w:rFonts w:eastAsia="方正大标宋简体"/>
                <w:noProof/>
              </w:rPr>
              <w:t>21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挂牌公司监事会决议公告格式模板</w:t>
            </w:r>
          </w:hyperlink>
        </w:p>
        <w:p w14:paraId="795DCFDF" w14:textId="77777777" w:rsidR="008F32F8" w:rsidRDefault="00551C8C" w:rsidP="008F32F8">
          <w:pPr>
            <w:pStyle w:val="12"/>
            <w:tabs>
              <w:tab w:val="right" w:leader="dot" w:pos="8720"/>
            </w:tabs>
            <w:jc w:val="left"/>
            <w:rPr>
              <w:rFonts w:eastAsiaTheme="minorEastAsia"/>
              <w:noProof/>
              <w:sz w:val="21"/>
            </w:rPr>
          </w:pPr>
          <w:hyperlink w:anchor="_Toc30066136" w:history="1">
            <w:r w:rsidR="008F32F8" w:rsidRPr="00E43C83">
              <w:rPr>
                <w:rStyle w:val="ae"/>
                <w:rFonts w:eastAsia="方正大标宋简体" w:hint="eastAsia"/>
                <w:noProof/>
              </w:rPr>
              <w:t>第</w:t>
            </w:r>
            <w:r w:rsidR="008F32F8" w:rsidRPr="00E43C83">
              <w:rPr>
                <w:rStyle w:val="ae"/>
                <w:rFonts w:eastAsia="方正大标宋简体"/>
                <w:noProof/>
              </w:rPr>
              <w:t>22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挂牌公司拟修订《公司章程》公告格式模板</w:t>
            </w:r>
          </w:hyperlink>
        </w:p>
        <w:p w14:paraId="1EFC99B8" w14:textId="77777777" w:rsidR="008F32F8" w:rsidRDefault="00551C8C" w:rsidP="008F32F8">
          <w:pPr>
            <w:pStyle w:val="12"/>
            <w:tabs>
              <w:tab w:val="right" w:leader="dot" w:pos="8720"/>
            </w:tabs>
            <w:jc w:val="left"/>
            <w:rPr>
              <w:rFonts w:eastAsiaTheme="minorEastAsia"/>
              <w:noProof/>
              <w:sz w:val="21"/>
            </w:rPr>
          </w:pPr>
          <w:hyperlink w:anchor="_Toc30066137" w:history="1">
            <w:r w:rsidR="008F32F8" w:rsidRPr="00E43C83">
              <w:rPr>
                <w:rStyle w:val="ae"/>
                <w:rFonts w:eastAsia="方正大标宋简体" w:hint="eastAsia"/>
                <w:noProof/>
              </w:rPr>
              <w:t>第</w:t>
            </w:r>
            <w:r w:rsidR="008F32F8" w:rsidRPr="00E43C83">
              <w:rPr>
                <w:rStyle w:val="ae"/>
                <w:rFonts w:eastAsia="方正大标宋简体"/>
                <w:noProof/>
              </w:rPr>
              <w:t>23</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挂牌公司治理制度格式模板</w:t>
            </w:r>
          </w:hyperlink>
        </w:p>
        <w:p w14:paraId="5BA1FD7C" w14:textId="77777777" w:rsidR="008F32F8" w:rsidRDefault="00551C8C" w:rsidP="008F32F8">
          <w:pPr>
            <w:pStyle w:val="12"/>
            <w:tabs>
              <w:tab w:val="right" w:leader="dot" w:pos="8720"/>
            </w:tabs>
            <w:jc w:val="left"/>
            <w:rPr>
              <w:rFonts w:eastAsiaTheme="minorEastAsia"/>
              <w:noProof/>
              <w:sz w:val="21"/>
            </w:rPr>
          </w:pPr>
          <w:hyperlink w:anchor="_Toc30066138" w:history="1">
            <w:r w:rsidR="008F32F8" w:rsidRPr="00E43C83">
              <w:rPr>
                <w:rStyle w:val="ae"/>
                <w:rFonts w:eastAsia="方正大标宋简体" w:hint="eastAsia"/>
                <w:noProof/>
              </w:rPr>
              <w:t>第</w:t>
            </w:r>
            <w:r w:rsidR="008F32F8" w:rsidRPr="00E43C83">
              <w:rPr>
                <w:rStyle w:val="ae"/>
                <w:rFonts w:eastAsia="方正大标宋简体"/>
                <w:noProof/>
              </w:rPr>
              <w:t>24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挂牌公司权益分派预案公告格式模板</w:t>
            </w:r>
          </w:hyperlink>
        </w:p>
        <w:p w14:paraId="70866F7C" w14:textId="77777777" w:rsidR="008F32F8" w:rsidRDefault="00551C8C" w:rsidP="008F32F8">
          <w:pPr>
            <w:pStyle w:val="12"/>
            <w:tabs>
              <w:tab w:val="right" w:leader="dot" w:pos="8720"/>
            </w:tabs>
            <w:jc w:val="left"/>
            <w:rPr>
              <w:rFonts w:eastAsiaTheme="minorEastAsia"/>
              <w:noProof/>
              <w:sz w:val="21"/>
            </w:rPr>
          </w:pPr>
          <w:hyperlink w:anchor="_Toc30066139" w:history="1">
            <w:r w:rsidR="008F32F8" w:rsidRPr="00E43C83">
              <w:rPr>
                <w:rStyle w:val="ae"/>
                <w:rFonts w:eastAsia="方正大标宋简体" w:hint="eastAsia"/>
                <w:noProof/>
              </w:rPr>
              <w:t>第</w:t>
            </w:r>
            <w:r w:rsidR="008F32F8" w:rsidRPr="00E43C83">
              <w:rPr>
                <w:rStyle w:val="ae"/>
                <w:rFonts w:eastAsia="方正大标宋简体"/>
                <w:noProof/>
              </w:rPr>
              <w:t>25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挂牌公司权益分派实施公告格式模板</w:t>
            </w:r>
          </w:hyperlink>
        </w:p>
        <w:p w14:paraId="706FE865" w14:textId="77777777" w:rsidR="008F32F8" w:rsidRDefault="00551C8C" w:rsidP="008F32F8">
          <w:pPr>
            <w:pStyle w:val="12"/>
            <w:tabs>
              <w:tab w:val="right" w:leader="dot" w:pos="8720"/>
            </w:tabs>
            <w:jc w:val="left"/>
            <w:rPr>
              <w:rFonts w:eastAsiaTheme="minorEastAsia"/>
              <w:noProof/>
              <w:sz w:val="21"/>
            </w:rPr>
          </w:pPr>
          <w:hyperlink w:anchor="_Toc30066140" w:history="1">
            <w:r w:rsidR="008F32F8" w:rsidRPr="00E43C83">
              <w:rPr>
                <w:rStyle w:val="ae"/>
                <w:rFonts w:eastAsia="方正大标宋简体" w:hint="eastAsia"/>
                <w:noProof/>
              </w:rPr>
              <w:t>第</w:t>
            </w:r>
            <w:r w:rsidR="008F32F8" w:rsidRPr="00E43C83">
              <w:rPr>
                <w:rStyle w:val="ae"/>
                <w:rFonts w:eastAsia="方正大标宋简体"/>
                <w:noProof/>
              </w:rPr>
              <w:t>26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挂牌公司新增股份在全国股份转让系统挂牌并公开交易的公告格式模板</w:t>
            </w:r>
          </w:hyperlink>
        </w:p>
        <w:p w14:paraId="103370BE" w14:textId="77777777" w:rsidR="008F32F8" w:rsidRDefault="00551C8C" w:rsidP="008F32F8">
          <w:pPr>
            <w:pStyle w:val="12"/>
            <w:tabs>
              <w:tab w:val="right" w:leader="dot" w:pos="8720"/>
            </w:tabs>
            <w:jc w:val="left"/>
            <w:rPr>
              <w:rFonts w:eastAsiaTheme="minorEastAsia"/>
              <w:noProof/>
              <w:sz w:val="21"/>
            </w:rPr>
          </w:pPr>
          <w:hyperlink w:anchor="_Toc30066141" w:history="1">
            <w:r w:rsidR="008F32F8" w:rsidRPr="00E43C83">
              <w:rPr>
                <w:rStyle w:val="ae"/>
                <w:rFonts w:eastAsia="方正大标宋简体" w:hint="eastAsia"/>
                <w:noProof/>
              </w:rPr>
              <w:t>第</w:t>
            </w:r>
            <w:r w:rsidR="008F32F8" w:rsidRPr="00E43C83">
              <w:rPr>
                <w:rStyle w:val="ae"/>
                <w:rFonts w:eastAsia="方正大标宋简体"/>
                <w:noProof/>
              </w:rPr>
              <w:t>27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挂牌公司变更持续督导主办券商公告格式模板</w:t>
            </w:r>
          </w:hyperlink>
        </w:p>
        <w:p w14:paraId="2078DADA" w14:textId="77777777" w:rsidR="008F32F8" w:rsidRDefault="00551C8C" w:rsidP="008F32F8">
          <w:pPr>
            <w:pStyle w:val="12"/>
            <w:tabs>
              <w:tab w:val="right" w:leader="dot" w:pos="8720"/>
            </w:tabs>
            <w:jc w:val="left"/>
            <w:rPr>
              <w:rFonts w:eastAsiaTheme="minorEastAsia"/>
              <w:noProof/>
              <w:sz w:val="21"/>
            </w:rPr>
          </w:pPr>
          <w:hyperlink w:anchor="_Toc30066142" w:history="1">
            <w:r w:rsidR="008F32F8" w:rsidRPr="00E43C83">
              <w:rPr>
                <w:rStyle w:val="ae"/>
                <w:rFonts w:eastAsia="方正大标宋简体" w:hint="eastAsia"/>
                <w:noProof/>
              </w:rPr>
              <w:t>第</w:t>
            </w:r>
            <w:r w:rsidR="008F32F8" w:rsidRPr="00E43C83">
              <w:rPr>
                <w:rStyle w:val="ae"/>
                <w:rFonts w:eastAsia="方正大标宋简体"/>
                <w:noProof/>
              </w:rPr>
              <w:t>28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挂牌公司关于变更股票交易方式的提示性公告格式模板</w:t>
            </w:r>
          </w:hyperlink>
        </w:p>
        <w:p w14:paraId="5770AF04" w14:textId="77777777" w:rsidR="008F32F8" w:rsidRDefault="00551C8C" w:rsidP="008F32F8">
          <w:pPr>
            <w:pStyle w:val="12"/>
            <w:tabs>
              <w:tab w:val="right" w:leader="dot" w:pos="8720"/>
            </w:tabs>
            <w:jc w:val="left"/>
            <w:rPr>
              <w:rFonts w:eastAsiaTheme="minorEastAsia"/>
              <w:noProof/>
              <w:sz w:val="21"/>
            </w:rPr>
          </w:pPr>
          <w:hyperlink w:anchor="_Toc30066143" w:history="1">
            <w:r w:rsidR="008F32F8" w:rsidRPr="00E43C83">
              <w:rPr>
                <w:rStyle w:val="ae"/>
                <w:rFonts w:eastAsia="方正大标宋简体" w:hint="eastAsia"/>
                <w:noProof/>
              </w:rPr>
              <w:t>第</w:t>
            </w:r>
            <w:r w:rsidR="008F32F8" w:rsidRPr="00E43C83">
              <w:rPr>
                <w:rStyle w:val="ae"/>
                <w:rFonts w:eastAsia="方正大标宋简体"/>
                <w:noProof/>
              </w:rPr>
              <w:t>29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挂牌公司或关联方收到行政处罚或自律监管措施的公告格式模板</w:t>
            </w:r>
          </w:hyperlink>
        </w:p>
        <w:p w14:paraId="18F713C8" w14:textId="77777777" w:rsidR="008F32F8" w:rsidRDefault="00551C8C" w:rsidP="008F32F8">
          <w:pPr>
            <w:pStyle w:val="12"/>
            <w:tabs>
              <w:tab w:val="right" w:leader="dot" w:pos="8720"/>
            </w:tabs>
            <w:jc w:val="left"/>
            <w:rPr>
              <w:rFonts w:eastAsiaTheme="minorEastAsia"/>
              <w:noProof/>
              <w:sz w:val="21"/>
            </w:rPr>
          </w:pPr>
          <w:hyperlink w:anchor="_Toc30066144" w:history="1">
            <w:r w:rsidR="008F32F8" w:rsidRPr="00E43C83">
              <w:rPr>
                <w:rStyle w:val="ae"/>
                <w:rFonts w:eastAsia="方正大标宋简体" w:hint="eastAsia"/>
                <w:noProof/>
              </w:rPr>
              <w:t>第</w:t>
            </w:r>
            <w:r w:rsidR="008F32F8" w:rsidRPr="00E43C83">
              <w:rPr>
                <w:rStyle w:val="ae"/>
                <w:rFonts w:eastAsia="方正大标宋简体"/>
                <w:noProof/>
              </w:rPr>
              <w:t>30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挂牌公司关于申请股票首次公开发行并上市及其进展公告格式模板</w:t>
            </w:r>
          </w:hyperlink>
        </w:p>
        <w:p w14:paraId="59BEA5A3" w14:textId="77777777" w:rsidR="008F32F8" w:rsidRDefault="00551C8C" w:rsidP="008F32F8">
          <w:pPr>
            <w:pStyle w:val="12"/>
            <w:tabs>
              <w:tab w:val="right" w:leader="dot" w:pos="8720"/>
            </w:tabs>
            <w:jc w:val="left"/>
            <w:rPr>
              <w:rFonts w:eastAsiaTheme="minorEastAsia"/>
              <w:noProof/>
              <w:sz w:val="21"/>
            </w:rPr>
          </w:pPr>
          <w:hyperlink w:anchor="_Toc30066145" w:history="1">
            <w:r w:rsidR="008F32F8" w:rsidRPr="00E43C83">
              <w:rPr>
                <w:rStyle w:val="ae"/>
                <w:rFonts w:eastAsia="方正大标宋简体" w:hint="eastAsia"/>
                <w:noProof/>
              </w:rPr>
              <w:t>第</w:t>
            </w:r>
            <w:r w:rsidR="008F32F8" w:rsidRPr="00E43C83">
              <w:rPr>
                <w:rStyle w:val="ae"/>
                <w:rFonts w:eastAsia="方正大标宋简体"/>
                <w:noProof/>
              </w:rPr>
              <w:t>31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权益变动报告书公告格式模板</w:t>
            </w:r>
          </w:hyperlink>
        </w:p>
        <w:p w14:paraId="01E55116" w14:textId="77777777" w:rsidR="008F32F8" w:rsidRDefault="00551C8C" w:rsidP="008F32F8">
          <w:pPr>
            <w:pStyle w:val="12"/>
            <w:tabs>
              <w:tab w:val="right" w:leader="dot" w:pos="8720"/>
            </w:tabs>
            <w:jc w:val="left"/>
            <w:rPr>
              <w:rFonts w:eastAsiaTheme="minorEastAsia"/>
              <w:noProof/>
              <w:sz w:val="21"/>
            </w:rPr>
          </w:pPr>
          <w:hyperlink w:anchor="_Toc30066146" w:history="1">
            <w:r w:rsidR="008F32F8" w:rsidRPr="00E43C83">
              <w:rPr>
                <w:rStyle w:val="ae"/>
                <w:rFonts w:eastAsia="方正大标宋简体" w:hint="eastAsia"/>
                <w:noProof/>
              </w:rPr>
              <w:t>第</w:t>
            </w:r>
            <w:r w:rsidR="008F32F8" w:rsidRPr="00E43C83">
              <w:rPr>
                <w:rStyle w:val="ae"/>
                <w:rFonts w:eastAsia="方正大标宋简体"/>
                <w:noProof/>
              </w:rPr>
              <w:t>32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挂牌公司第一大股东、控股股东、实际控制人及其一致行动人变更公告格式模板</w:t>
            </w:r>
          </w:hyperlink>
        </w:p>
        <w:p w14:paraId="55645790" w14:textId="77777777" w:rsidR="008F32F8" w:rsidRDefault="00551C8C" w:rsidP="008F32F8">
          <w:pPr>
            <w:pStyle w:val="12"/>
            <w:tabs>
              <w:tab w:val="right" w:leader="dot" w:pos="8720"/>
            </w:tabs>
            <w:jc w:val="left"/>
            <w:rPr>
              <w:rFonts w:eastAsiaTheme="minorEastAsia"/>
              <w:noProof/>
              <w:sz w:val="21"/>
            </w:rPr>
          </w:pPr>
          <w:hyperlink w:anchor="_Toc30066147" w:history="1">
            <w:r w:rsidR="008F32F8" w:rsidRPr="00E43C83">
              <w:rPr>
                <w:rStyle w:val="ae"/>
                <w:rFonts w:eastAsia="方正大标宋简体" w:hint="eastAsia"/>
                <w:noProof/>
                <w:kern w:val="0"/>
              </w:rPr>
              <w:t>第</w:t>
            </w:r>
            <w:r w:rsidR="008F32F8" w:rsidRPr="00E43C83">
              <w:rPr>
                <w:rStyle w:val="ae"/>
                <w:rFonts w:eastAsia="方正大标宋简体"/>
                <w:noProof/>
                <w:kern w:val="0"/>
              </w:rPr>
              <w:t>33</w:t>
            </w:r>
            <w:r w:rsidR="008F32F8" w:rsidRPr="00E43C83">
              <w:rPr>
                <w:rStyle w:val="ae"/>
                <w:rFonts w:eastAsia="方正大标宋简体" w:hint="eastAsia"/>
                <w:noProof/>
                <w:kern w:val="0"/>
              </w:rPr>
              <w:t>号</w:t>
            </w:r>
            <w:r w:rsidR="008F32F8" w:rsidRPr="00E43C83">
              <w:rPr>
                <w:rStyle w:val="ae"/>
                <w:rFonts w:eastAsia="方正大标宋简体"/>
                <w:noProof/>
                <w:kern w:val="0"/>
              </w:rPr>
              <w:t xml:space="preserve">  </w:t>
            </w:r>
            <w:r w:rsidR="008F32F8" w:rsidRPr="00E43C83">
              <w:rPr>
                <w:rStyle w:val="ae"/>
                <w:rFonts w:eastAsia="方正大标宋简体" w:hint="eastAsia"/>
                <w:noProof/>
                <w:kern w:val="0"/>
              </w:rPr>
              <w:t>挂牌公司及其关联方被纳入失信联合惩戒对象的公告格</w:t>
            </w:r>
            <w:r w:rsidR="008F32F8" w:rsidRPr="00E43C83">
              <w:rPr>
                <w:rStyle w:val="ae"/>
                <w:rFonts w:eastAsia="方正大标宋简体" w:hint="eastAsia"/>
                <w:noProof/>
                <w:kern w:val="0"/>
              </w:rPr>
              <w:lastRenderedPageBreak/>
              <w:t>式模板</w:t>
            </w:r>
          </w:hyperlink>
        </w:p>
        <w:p w14:paraId="05800D5B" w14:textId="77777777" w:rsidR="008F32F8" w:rsidRDefault="00551C8C" w:rsidP="008F32F8">
          <w:pPr>
            <w:pStyle w:val="12"/>
            <w:tabs>
              <w:tab w:val="right" w:leader="dot" w:pos="8720"/>
            </w:tabs>
            <w:jc w:val="left"/>
            <w:rPr>
              <w:rFonts w:eastAsiaTheme="minorEastAsia"/>
              <w:noProof/>
              <w:sz w:val="21"/>
            </w:rPr>
          </w:pPr>
          <w:hyperlink w:anchor="_Toc30066148" w:history="1">
            <w:r w:rsidR="008F32F8" w:rsidRPr="00E43C83">
              <w:rPr>
                <w:rStyle w:val="ae"/>
                <w:rFonts w:eastAsia="方正大标宋简体" w:hint="eastAsia"/>
                <w:noProof/>
                <w:kern w:val="0"/>
              </w:rPr>
              <w:t>第</w:t>
            </w:r>
            <w:r w:rsidR="008F32F8" w:rsidRPr="00E43C83">
              <w:rPr>
                <w:rStyle w:val="ae"/>
                <w:rFonts w:eastAsia="方正大标宋简体"/>
                <w:noProof/>
                <w:kern w:val="0"/>
              </w:rPr>
              <w:t>34</w:t>
            </w:r>
            <w:r w:rsidR="008F32F8" w:rsidRPr="00E43C83">
              <w:rPr>
                <w:rStyle w:val="ae"/>
                <w:rFonts w:eastAsia="方正大标宋简体" w:hint="eastAsia"/>
                <w:noProof/>
                <w:kern w:val="0"/>
              </w:rPr>
              <w:t>号</w:t>
            </w:r>
            <w:r w:rsidR="008F32F8" w:rsidRPr="00E43C83">
              <w:rPr>
                <w:rStyle w:val="ae"/>
                <w:rFonts w:eastAsia="方正大标宋简体"/>
                <w:noProof/>
                <w:kern w:val="0"/>
              </w:rPr>
              <w:t xml:space="preserve">  </w:t>
            </w:r>
            <w:r w:rsidR="008F32F8" w:rsidRPr="00E43C83">
              <w:rPr>
                <w:rStyle w:val="ae"/>
                <w:rFonts w:eastAsia="方正大标宋简体" w:hint="eastAsia"/>
                <w:noProof/>
                <w:kern w:val="0"/>
              </w:rPr>
              <w:t>关于承诺事项新增情形及其履行进展的公告格式模板</w:t>
            </w:r>
          </w:hyperlink>
        </w:p>
        <w:p w14:paraId="1C8CFE9A" w14:textId="77777777" w:rsidR="008F32F8" w:rsidRDefault="00551C8C" w:rsidP="008F32F8">
          <w:pPr>
            <w:pStyle w:val="12"/>
            <w:tabs>
              <w:tab w:val="right" w:leader="dot" w:pos="8720"/>
            </w:tabs>
            <w:jc w:val="left"/>
            <w:rPr>
              <w:rFonts w:eastAsiaTheme="minorEastAsia"/>
              <w:noProof/>
              <w:sz w:val="21"/>
            </w:rPr>
          </w:pPr>
          <w:hyperlink w:anchor="_Toc30066149" w:history="1">
            <w:r w:rsidR="008F32F8" w:rsidRPr="00E43C83">
              <w:rPr>
                <w:rStyle w:val="ae"/>
                <w:rFonts w:eastAsia="方正大标宋简体" w:hint="eastAsia"/>
                <w:noProof/>
                <w:kern w:val="0"/>
              </w:rPr>
              <w:t>第</w:t>
            </w:r>
            <w:r w:rsidR="008F32F8" w:rsidRPr="00E43C83">
              <w:rPr>
                <w:rStyle w:val="ae"/>
                <w:rFonts w:eastAsia="方正大标宋简体"/>
                <w:noProof/>
                <w:kern w:val="0"/>
              </w:rPr>
              <w:t>35</w:t>
            </w:r>
            <w:r w:rsidR="008F32F8" w:rsidRPr="00E43C83">
              <w:rPr>
                <w:rStyle w:val="ae"/>
                <w:rFonts w:eastAsia="方正大标宋简体" w:hint="eastAsia"/>
                <w:noProof/>
                <w:kern w:val="0"/>
              </w:rPr>
              <w:t>号</w:t>
            </w:r>
            <w:r w:rsidR="008F32F8" w:rsidRPr="00E43C83">
              <w:rPr>
                <w:rStyle w:val="ae"/>
                <w:rFonts w:eastAsia="方正大标宋简体"/>
                <w:noProof/>
                <w:kern w:val="0"/>
              </w:rPr>
              <w:t xml:space="preserve">  </w:t>
            </w:r>
            <w:r w:rsidR="008F32F8" w:rsidRPr="00E43C83">
              <w:rPr>
                <w:rStyle w:val="ae"/>
                <w:rFonts w:eastAsia="方正大标宋简体" w:hint="eastAsia"/>
                <w:noProof/>
                <w:kern w:val="0"/>
              </w:rPr>
              <w:t>挂牌公司股票交易被实行风险警示公告格式模板</w:t>
            </w:r>
          </w:hyperlink>
        </w:p>
        <w:p w14:paraId="681029AB" w14:textId="77777777" w:rsidR="008F32F8" w:rsidRDefault="00551C8C" w:rsidP="008F32F8">
          <w:pPr>
            <w:pStyle w:val="12"/>
            <w:tabs>
              <w:tab w:val="right" w:leader="dot" w:pos="8720"/>
            </w:tabs>
            <w:jc w:val="left"/>
            <w:rPr>
              <w:rFonts w:eastAsiaTheme="minorEastAsia"/>
              <w:noProof/>
              <w:sz w:val="21"/>
            </w:rPr>
          </w:pPr>
          <w:hyperlink w:anchor="_Toc30066150"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36</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挂牌公司股票交易撤销风险警示公告格式模板</w:t>
            </w:r>
          </w:hyperlink>
        </w:p>
        <w:p w14:paraId="4F1B6926" w14:textId="77777777" w:rsidR="008F32F8" w:rsidRDefault="00551C8C" w:rsidP="008F32F8">
          <w:pPr>
            <w:pStyle w:val="12"/>
            <w:tabs>
              <w:tab w:val="right" w:leader="dot" w:pos="8720"/>
            </w:tabs>
            <w:jc w:val="left"/>
            <w:rPr>
              <w:rFonts w:eastAsiaTheme="minorEastAsia"/>
              <w:noProof/>
              <w:sz w:val="21"/>
            </w:rPr>
          </w:pPr>
          <w:hyperlink w:anchor="_Toc30066151"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37</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挂牌公司全称变更公告格式模板</w:t>
            </w:r>
          </w:hyperlink>
        </w:p>
        <w:p w14:paraId="699DC373" w14:textId="77777777" w:rsidR="008F32F8" w:rsidRDefault="00551C8C" w:rsidP="008F32F8">
          <w:pPr>
            <w:pStyle w:val="12"/>
            <w:tabs>
              <w:tab w:val="right" w:leader="dot" w:pos="8720"/>
            </w:tabs>
            <w:jc w:val="left"/>
            <w:rPr>
              <w:rFonts w:eastAsiaTheme="minorEastAsia"/>
              <w:noProof/>
              <w:sz w:val="21"/>
            </w:rPr>
          </w:pPr>
          <w:hyperlink w:anchor="_Toc30066152"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38</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挂牌公司证券简称变更公告格式模板</w:t>
            </w:r>
          </w:hyperlink>
        </w:p>
        <w:p w14:paraId="645FFB27" w14:textId="77777777" w:rsidR="008F32F8" w:rsidRDefault="00551C8C" w:rsidP="008F32F8">
          <w:pPr>
            <w:pStyle w:val="12"/>
            <w:tabs>
              <w:tab w:val="right" w:leader="dot" w:pos="8720"/>
            </w:tabs>
            <w:jc w:val="left"/>
            <w:rPr>
              <w:rFonts w:eastAsiaTheme="minorEastAsia"/>
              <w:noProof/>
              <w:sz w:val="21"/>
            </w:rPr>
          </w:pPr>
          <w:hyperlink w:anchor="_Toc30066153" w:history="1">
            <w:r w:rsidR="008F32F8" w:rsidRPr="00E43C83">
              <w:rPr>
                <w:rStyle w:val="ae"/>
                <w:rFonts w:eastAsia="方正大标宋简体" w:hint="eastAsia"/>
                <w:noProof/>
              </w:rPr>
              <w:t>第</w:t>
            </w:r>
            <w:r w:rsidR="008F32F8" w:rsidRPr="00E43C83">
              <w:rPr>
                <w:rStyle w:val="ae"/>
                <w:rFonts w:eastAsia="方正大标宋简体"/>
                <w:noProof/>
              </w:rPr>
              <w:t>39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挂牌公司优先股股份在全国股份转让系统挂牌并公开交易的公告格式模板</w:t>
            </w:r>
          </w:hyperlink>
        </w:p>
        <w:p w14:paraId="5132E1FB" w14:textId="77777777" w:rsidR="008F32F8" w:rsidRDefault="00551C8C" w:rsidP="008F32F8">
          <w:pPr>
            <w:pStyle w:val="12"/>
            <w:tabs>
              <w:tab w:val="right" w:leader="dot" w:pos="8720"/>
            </w:tabs>
            <w:jc w:val="left"/>
            <w:rPr>
              <w:rFonts w:eastAsiaTheme="minorEastAsia"/>
              <w:noProof/>
              <w:sz w:val="21"/>
            </w:rPr>
          </w:pPr>
          <w:hyperlink w:anchor="_Toc30066154"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40</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挂牌公司优先股股息派发实施公告</w:t>
            </w:r>
            <w:r w:rsidR="008F32F8" w:rsidRPr="00E43C83">
              <w:rPr>
                <w:rStyle w:val="ae"/>
                <w:rFonts w:ascii="Times New Roman" w:eastAsia="方正大标宋简体" w:hAnsi="Times New Roman" w:cs="Times New Roman" w:hint="eastAsia"/>
                <w:noProof/>
                <w:kern w:val="0"/>
                <w:lang w:val="zh-CN"/>
              </w:rPr>
              <w:t>格式模板</w:t>
            </w:r>
          </w:hyperlink>
        </w:p>
        <w:p w14:paraId="281439B8" w14:textId="77777777" w:rsidR="008F32F8" w:rsidRDefault="00551C8C" w:rsidP="008F32F8">
          <w:pPr>
            <w:pStyle w:val="12"/>
            <w:tabs>
              <w:tab w:val="right" w:leader="dot" w:pos="8720"/>
            </w:tabs>
            <w:jc w:val="left"/>
            <w:rPr>
              <w:rFonts w:eastAsiaTheme="minorEastAsia"/>
              <w:noProof/>
              <w:sz w:val="21"/>
            </w:rPr>
          </w:pPr>
          <w:hyperlink w:anchor="_Toc30066155"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41</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挂牌公司优先股股息派发结果公告</w:t>
            </w:r>
            <w:r w:rsidR="008F32F8" w:rsidRPr="00E43C83">
              <w:rPr>
                <w:rStyle w:val="ae"/>
                <w:rFonts w:ascii="Times New Roman" w:eastAsia="方正大标宋简体" w:hAnsi="Times New Roman" w:cs="Times New Roman" w:hint="eastAsia"/>
                <w:noProof/>
                <w:kern w:val="0"/>
                <w:lang w:val="zh-CN"/>
              </w:rPr>
              <w:t>格式模板</w:t>
            </w:r>
          </w:hyperlink>
        </w:p>
        <w:p w14:paraId="2AF71206" w14:textId="77777777" w:rsidR="008F32F8" w:rsidRDefault="00551C8C" w:rsidP="008F32F8">
          <w:pPr>
            <w:pStyle w:val="12"/>
            <w:tabs>
              <w:tab w:val="right" w:leader="dot" w:pos="8720"/>
            </w:tabs>
            <w:jc w:val="left"/>
            <w:rPr>
              <w:rFonts w:eastAsiaTheme="minorEastAsia"/>
              <w:noProof/>
              <w:sz w:val="21"/>
            </w:rPr>
          </w:pPr>
          <w:hyperlink w:anchor="_Toc30066156" w:history="1">
            <w:r w:rsidR="008F32F8" w:rsidRPr="00E43C83">
              <w:rPr>
                <w:rStyle w:val="ae"/>
                <w:rFonts w:eastAsia="方正大标宋简体" w:hint="eastAsia"/>
                <w:noProof/>
              </w:rPr>
              <w:t>第</w:t>
            </w:r>
            <w:r w:rsidR="008F32F8" w:rsidRPr="00E43C83">
              <w:rPr>
                <w:rStyle w:val="ae"/>
                <w:rFonts w:eastAsia="方正大标宋简体"/>
                <w:noProof/>
              </w:rPr>
              <w:t>42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两网及退市公司股票转让方式变更公告格式模板</w:t>
            </w:r>
          </w:hyperlink>
        </w:p>
        <w:p w14:paraId="637B4346" w14:textId="77777777" w:rsidR="008F32F8" w:rsidRDefault="00551C8C" w:rsidP="008F32F8">
          <w:pPr>
            <w:pStyle w:val="12"/>
            <w:tabs>
              <w:tab w:val="right" w:leader="dot" w:pos="8720"/>
            </w:tabs>
            <w:jc w:val="left"/>
            <w:rPr>
              <w:rFonts w:eastAsiaTheme="minorEastAsia"/>
              <w:noProof/>
              <w:sz w:val="21"/>
            </w:rPr>
          </w:pPr>
          <w:hyperlink w:anchor="_Toc30066157" w:history="1">
            <w:r w:rsidR="008F32F8" w:rsidRPr="00E43C83">
              <w:rPr>
                <w:rStyle w:val="ae"/>
                <w:rFonts w:ascii="Times New Roman" w:eastAsia="方正大标宋简体" w:hAnsi="Times New Roman" w:cs="Times New Roman" w:hint="eastAsia"/>
                <w:noProof/>
                <w:kern w:val="0"/>
              </w:rPr>
              <w:t>第</w:t>
            </w:r>
            <w:r w:rsidR="008F32F8" w:rsidRPr="00E43C83">
              <w:rPr>
                <w:rStyle w:val="ae"/>
                <w:rFonts w:ascii="Times New Roman" w:eastAsia="方正大标宋简体" w:hAnsi="Times New Roman" w:cs="Times New Roman"/>
                <w:noProof/>
                <w:kern w:val="0"/>
              </w:rPr>
              <w:t>43</w:t>
            </w:r>
            <w:r w:rsidR="008F32F8" w:rsidRPr="00E43C83">
              <w:rPr>
                <w:rStyle w:val="ae"/>
                <w:rFonts w:ascii="Times New Roman" w:eastAsia="方正大标宋简体" w:hAnsi="Times New Roman" w:cs="Times New Roman" w:hint="eastAsia"/>
                <w:noProof/>
                <w:kern w:val="0"/>
              </w:rPr>
              <w:t>号</w:t>
            </w:r>
            <w:r w:rsidR="008F32F8" w:rsidRPr="00E43C83">
              <w:rPr>
                <w:rStyle w:val="ae"/>
                <w:rFonts w:ascii="Times New Roman" w:eastAsia="方正大标宋简体" w:hAnsi="Times New Roman" w:cs="Times New Roman"/>
                <w:noProof/>
                <w:kern w:val="0"/>
              </w:rPr>
              <w:t xml:space="preserve"> </w:t>
            </w:r>
            <w:r w:rsidR="008F32F8" w:rsidRPr="00E43C83">
              <w:rPr>
                <w:rStyle w:val="ae"/>
                <w:rFonts w:ascii="Times New Roman" w:eastAsia="方正大标宋简体" w:hAnsi="Times New Roman" w:cs="Times New Roman" w:hint="eastAsia"/>
                <w:noProof/>
                <w:kern w:val="0"/>
              </w:rPr>
              <w:t>挂牌公司关于股东所持公司股份自愿限售公告格式模板</w:t>
            </w:r>
          </w:hyperlink>
        </w:p>
        <w:p w14:paraId="0AD0BF22" w14:textId="77777777" w:rsidR="008F32F8" w:rsidRDefault="00551C8C" w:rsidP="008F32F8">
          <w:pPr>
            <w:pStyle w:val="12"/>
            <w:tabs>
              <w:tab w:val="right" w:leader="dot" w:pos="8720"/>
            </w:tabs>
            <w:jc w:val="left"/>
            <w:rPr>
              <w:rFonts w:eastAsiaTheme="minorEastAsia"/>
              <w:noProof/>
              <w:sz w:val="21"/>
            </w:rPr>
          </w:pPr>
          <w:hyperlink w:anchor="_Toc30066158" w:history="1">
            <w:r w:rsidR="008F32F8" w:rsidRPr="00E43C83">
              <w:rPr>
                <w:rStyle w:val="ae"/>
                <w:rFonts w:eastAsia="方正大标宋简体" w:hint="eastAsia"/>
                <w:noProof/>
              </w:rPr>
              <w:t>第</w:t>
            </w:r>
            <w:r w:rsidR="008F32F8" w:rsidRPr="00E43C83">
              <w:rPr>
                <w:rStyle w:val="ae"/>
                <w:rFonts w:eastAsia="方正大标宋简体"/>
                <w:noProof/>
              </w:rPr>
              <w:t>44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挂牌公司股东大会延期公告格式模板</w:t>
            </w:r>
          </w:hyperlink>
        </w:p>
        <w:p w14:paraId="054121A5" w14:textId="77777777" w:rsidR="008F32F8" w:rsidRDefault="00551C8C" w:rsidP="008F32F8">
          <w:pPr>
            <w:pStyle w:val="12"/>
            <w:tabs>
              <w:tab w:val="right" w:leader="dot" w:pos="8720"/>
            </w:tabs>
            <w:jc w:val="left"/>
            <w:rPr>
              <w:rFonts w:eastAsiaTheme="minorEastAsia"/>
              <w:noProof/>
              <w:sz w:val="21"/>
            </w:rPr>
          </w:pPr>
          <w:hyperlink w:anchor="_Toc30066159" w:history="1">
            <w:r w:rsidR="008F32F8" w:rsidRPr="00E43C83">
              <w:rPr>
                <w:rStyle w:val="ae"/>
                <w:rFonts w:eastAsia="方正大标宋简体" w:hint="eastAsia"/>
                <w:noProof/>
              </w:rPr>
              <w:t>第</w:t>
            </w:r>
            <w:r w:rsidR="008F32F8" w:rsidRPr="00E43C83">
              <w:rPr>
                <w:rStyle w:val="ae"/>
                <w:rFonts w:eastAsia="方正大标宋简体"/>
                <w:noProof/>
              </w:rPr>
              <w:t>45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挂牌公司股东大会增加临时提案的公告格式模板</w:t>
            </w:r>
          </w:hyperlink>
        </w:p>
        <w:p w14:paraId="2EB46373" w14:textId="77777777" w:rsidR="008F32F8" w:rsidRDefault="00551C8C" w:rsidP="008F32F8">
          <w:pPr>
            <w:pStyle w:val="12"/>
            <w:tabs>
              <w:tab w:val="right" w:leader="dot" w:pos="8720"/>
            </w:tabs>
            <w:jc w:val="left"/>
            <w:rPr>
              <w:rFonts w:eastAsiaTheme="minorEastAsia"/>
              <w:noProof/>
              <w:sz w:val="21"/>
            </w:rPr>
          </w:pPr>
          <w:hyperlink w:anchor="_Toc30066160" w:history="1">
            <w:r w:rsidR="008F32F8" w:rsidRPr="00E43C83">
              <w:rPr>
                <w:rStyle w:val="ae"/>
                <w:rFonts w:eastAsia="方正大标宋简体" w:hint="eastAsia"/>
                <w:noProof/>
              </w:rPr>
              <w:t>第</w:t>
            </w:r>
            <w:r w:rsidR="008F32F8" w:rsidRPr="00E43C83">
              <w:rPr>
                <w:rStyle w:val="ae"/>
                <w:rFonts w:eastAsia="方正大标宋简体"/>
                <w:noProof/>
              </w:rPr>
              <w:t>46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挂牌公司关于公司定期报告预计无法按期披露的提示性公告格式模板</w:t>
            </w:r>
          </w:hyperlink>
        </w:p>
        <w:p w14:paraId="59580892" w14:textId="77777777" w:rsidR="008F32F8" w:rsidRDefault="00551C8C" w:rsidP="008F32F8">
          <w:pPr>
            <w:pStyle w:val="12"/>
            <w:tabs>
              <w:tab w:val="right" w:leader="dot" w:pos="8720"/>
            </w:tabs>
            <w:jc w:val="left"/>
            <w:rPr>
              <w:rFonts w:eastAsiaTheme="minorEastAsia"/>
              <w:noProof/>
              <w:sz w:val="21"/>
            </w:rPr>
          </w:pPr>
          <w:hyperlink w:anchor="_Toc30066161" w:history="1">
            <w:r w:rsidR="008F32F8" w:rsidRPr="00E43C83">
              <w:rPr>
                <w:rStyle w:val="ae"/>
                <w:rFonts w:eastAsia="方正大标宋简体" w:hint="eastAsia"/>
                <w:noProof/>
              </w:rPr>
              <w:t>第</w:t>
            </w:r>
            <w:r w:rsidR="008F32F8" w:rsidRPr="00E43C83">
              <w:rPr>
                <w:rStyle w:val="ae"/>
                <w:rFonts w:eastAsia="方正大标宋简体"/>
                <w:noProof/>
              </w:rPr>
              <w:t>47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挂牌公司关于预计日常性关联交易公告格式模板</w:t>
            </w:r>
          </w:hyperlink>
        </w:p>
        <w:p w14:paraId="214DA20E" w14:textId="77777777" w:rsidR="008F32F8" w:rsidRDefault="00551C8C" w:rsidP="008F32F8">
          <w:pPr>
            <w:pStyle w:val="12"/>
            <w:tabs>
              <w:tab w:val="right" w:leader="dot" w:pos="8720"/>
            </w:tabs>
            <w:jc w:val="left"/>
            <w:rPr>
              <w:rFonts w:eastAsiaTheme="minorEastAsia"/>
              <w:noProof/>
              <w:sz w:val="21"/>
            </w:rPr>
          </w:pPr>
          <w:hyperlink w:anchor="_Toc30066162" w:history="1">
            <w:r w:rsidR="008F32F8" w:rsidRPr="00E43C83">
              <w:rPr>
                <w:rStyle w:val="ae"/>
                <w:rFonts w:eastAsia="方正大标宋简体" w:hint="eastAsia"/>
                <w:noProof/>
              </w:rPr>
              <w:t>第</w:t>
            </w:r>
            <w:r w:rsidR="008F32F8" w:rsidRPr="00E43C83">
              <w:rPr>
                <w:rStyle w:val="ae"/>
                <w:rFonts w:eastAsia="方正大标宋简体"/>
                <w:noProof/>
              </w:rPr>
              <w:t>48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挂牌公司关于申请首次公开发行境外上市外资股并上市及其进展公告格式模板</w:t>
            </w:r>
          </w:hyperlink>
        </w:p>
        <w:p w14:paraId="3A4EC4D5" w14:textId="77777777" w:rsidR="008F32F8" w:rsidRDefault="00551C8C" w:rsidP="008F32F8">
          <w:pPr>
            <w:pStyle w:val="12"/>
            <w:tabs>
              <w:tab w:val="right" w:leader="dot" w:pos="8720"/>
            </w:tabs>
            <w:jc w:val="left"/>
            <w:rPr>
              <w:rFonts w:eastAsiaTheme="minorEastAsia"/>
              <w:noProof/>
              <w:sz w:val="21"/>
            </w:rPr>
          </w:pPr>
          <w:hyperlink w:anchor="_Toc30066163" w:history="1">
            <w:r w:rsidR="008F32F8" w:rsidRPr="00E43C83">
              <w:rPr>
                <w:rStyle w:val="ae"/>
                <w:rFonts w:eastAsia="方正大标宋简体" w:hint="eastAsia"/>
                <w:noProof/>
              </w:rPr>
              <w:t>第</w:t>
            </w:r>
            <w:r w:rsidR="008F32F8" w:rsidRPr="00E43C83">
              <w:rPr>
                <w:rStyle w:val="ae"/>
                <w:rFonts w:eastAsia="方正大标宋简体"/>
                <w:noProof/>
              </w:rPr>
              <w:t>49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做市商关于做市股票回售或转售约定的公告格式模板</w:t>
            </w:r>
          </w:hyperlink>
        </w:p>
        <w:p w14:paraId="7AE1FFBC" w14:textId="77777777" w:rsidR="008F32F8" w:rsidRDefault="00551C8C" w:rsidP="008F32F8">
          <w:pPr>
            <w:pStyle w:val="12"/>
            <w:tabs>
              <w:tab w:val="right" w:leader="dot" w:pos="8720"/>
            </w:tabs>
            <w:jc w:val="left"/>
            <w:rPr>
              <w:rFonts w:eastAsiaTheme="minorEastAsia"/>
              <w:noProof/>
              <w:sz w:val="21"/>
            </w:rPr>
          </w:pPr>
          <w:hyperlink w:anchor="_Toc30066164" w:history="1">
            <w:r w:rsidR="008F32F8" w:rsidRPr="00E43C83">
              <w:rPr>
                <w:rStyle w:val="ae"/>
                <w:rFonts w:eastAsia="方正大标宋简体" w:hint="eastAsia"/>
                <w:noProof/>
              </w:rPr>
              <w:t>第</w:t>
            </w:r>
            <w:r w:rsidR="008F32F8" w:rsidRPr="00E43C83">
              <w:rPr>
                <w:rStyle w:val="ae"/>
                <w:rFonts w:eastAsia="方正大标宋简体"/>
                <w:noProof/>
              </w:rPr>
              <w:t>50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做市商关于做市股票回售或转售约定变更的公告格式模</w:t>
            </w:r>
            <w:r w:rsidR="008F32F8" w:rsidRPr="00E43C83">
              <w:rPr>
                <w:rStyle w:val="ae"/>
                <w:rFonts w:eastAsia="方正大标宋简体" w:hint="eastAsia"/>
                <w:noProof/>
              </w:rPr>
              <w:lastRenderedPageBreak/>
              <w:t>板</w:t>
            </w:r>
          </w:hyperlink>
        </w:p>
        <w:p w14:paraId="4B1CBFC4" w14:textId="77777777" w:rsidR="008F32F8" w:rsidRDefault="00551C8C" w:rsidP="008F32F8">
          <w:pPr>
            <w:pStyle w:val="12"/>
            <w:tabs>
              <w:tab w:val="right" w:leader="dot" w:pos="8720"/>
            </w:tabs>
            <w:jc w:val="left"/>
            <w:rPr>
              <w:rFonts w:eastAsiaTheme="minorEastAsia"/>
              <w:noProof/>
              <w:sz w:val="21"/>
            </w:rPr>
          </w:pPr>
          <w:hyperlink w:anchor="_Toc30066165" w:history="1">
            <w:r w:rsidR="008F32F8" w:rsidRPr="00E43C83">
              <w:rPr>
                <w:rStyle w:val="ae"/>
                <w:rFonts w:eastAsia="方正大标宋简体" w:hint="eastAsia"/>
                <w:noProof/>
              </w:rPr>
              <w:t>第</w:t>
            </w:r>
            <w:r w:rsidR="008F32F8" w:rsidRPr="00E43C83">
              <w:rPr>
                <w:rStyle w:val="ae"/>
                <w:rFonts w:eastAsia="方正大标宋简体"/>
                <w:noProof/>
              </w:rPr>
              <w:t>51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做市商关于做市股票回售或转售履约的公告格式模板</w:t>
            </w:r>
          </w:hyperlink>
        </w:p>
        <w:p w14:paraId="28F58E68" w14:textId="77777777" w:rsidR="008F32F8" w:rsidRDefault="00551C8C" w:rsidP="008F32F8">
          <w:pPr>
            <w:pStyle w:val="12"/>
            <w:tabs>
              <w:tab w:val="right" w:leader="dot" w:pos="8720"/>
            </w:tabs>
            <w:jc w:val="left"/>
            <w:rPr>
              <w:rFonts w:eastAsiaTheme="minorEastAsia"/>
              <w:noProof/>
              <w:sz w:val="21"/>
            </w:rPr>
          </w:pPr>
          <w:hyperlink w:anchor="_Toc30066166" w:history="1">
            <w:r w:rsidR="008F32F8" w:rsidRPr="00E43C83">
              <w:rPr>
                <w:rStyle w:val="ae"/>
                <w:rFonts w:eastAsia="方正大标宋简体" w:hint="eastAsia"/>
                <w:noProof/>
              </w:rPr>
              <w:t>第</w:t>
            </w:r>
            <w:r w:rsidR="008F32F8" w:rsidRPr="00E43C83">
              <w:rPr>
                <w:rStyle w:val="ae"/>
                <w:rFonts w:eastAsia="方正大标宋简体"/>
                <w:noProof/>
              </w:rPr>
              <w:t>52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做市商关于做市股票回售或转售约定终止的公告格式模板</w:t>
            </w:r>
          </w:hyperlink>
        </w:p>
        <w:p w14:paraId="6F64FB34" w14:textId="77777777" w:rsidR="008F32F8" w:rsidRDefault="00551C8C" w:rsidP="008F32F8">
          <w:pPr>
            <w:pStyle w:val="12"/>
            <w:tabs>
              <w:tab w:val="right" w:leader="dot" w:pos="8720"/>
            </w:tabs>
            <w:jc w:val="left"/>
            <w:rPr>
              <w:rFonts w:eastAsiaTheme="minorEastAsia"/>
              <w:noProof/>
              <w:sz w:val="21"/>
            </w:rPr>
          </w:pPr>
          <w:hyperlink w:anchor="_Toc30066167" w:history="1">
            <w:r w:rsidR="008F32F8" w:rsidRPr="00E43C83">
              <w:rPr>
                <w:rStyle w:val="ae"/>
                <w:rFonts w:eastAsia="方正大标宋简体" w:hint="eastAsia"/>
                <w:noProof/>
              </w:rPr>
              <w:t>第</w:t>
            </w:r>
            <w:r w:rsidR="008F32F8" w:rsidRPr="00E43C83">
              <w:rPr>
                <w:rStyle w:val="ae"/>
                <w:rFonts w:eastAsia="方正大标宋简体"/>
                <w:noProof/>
              </w:rPr>
              <w:t>53</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挂牌公司债券发行结果公告格式模板</w:t>
            </w:r>
          </w:hyperlink>
        </w:p>
        <w:p w14:paraId="1005E86A" w14:textId="77777777" w:rsidR="008F32F8" w:rsidRDefault="00551C8C" w:rsidP="008F32F8">
          <w:pPr>
            <w:pStyle w:val="12"/>
            <w:tabs>
              <w:tab w:val="right" w:leader="dot" w:pos="8720"/>
            </w:tabs>
            <w:jc w:val="left"/>
            <w:rPr>
              <w:rFonts w:eastAsiaTheme="minorEastAsia"/>
              <w:noProof/>
              <w:sz w:val="21"/>
            </w:rPr>
          </w:pPr>
          <w:hyperlink w:anchor="_Toc30066168" w:history="1">
            <w:r w:rsidR="008F32F8" w:rsidRPr="00E43C83">
              <w:rPr>
                <w:rStyle w:val="ae"/>
                <w:rFonts w:eastAsia="方正大标宋简体" w:hint="eastAsia"/>
                <w:noProof/>
              </w:rPr>
              <w:t>第</w:t>
            </w:r>
            <w:r w:rsidR="008F32F8" w:rsidRPr="00E43C83">
              <w:rPr>
                <w:rStyle w:val="ae"/>
                <w:rFonts w:eastAsia="方正大标宋简体"/>
                <w:noProof/>
              </w:rPr>
              <w:t>54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主办券商关于挂牌公司风险事项提示性公告格式模板</w:t>
            </w:r>
          </w:hyperlink>
        </w:p>
        <w:p w14:paraId="4DB1DAFC" w14:textId="77777777" w:rsidR="008F32F8" w:rsidRDefault="00551C8C" w:rsidP="008F32F8">
          <w:pPr>
            <w:pStyle w:val="12"/>
            <w:tabs>
              <w:tab w:val="right" w:leader="dot" w:pos="8720"/>
            </w:tabs>
            <w:jc w:val="left"/>
            <w:rPr>
              <w:rFonts w:eastAsiaTheme="minorEastAsia"/>
              <w:noProof/>
              <w:sz w:val="21"/>
            </w:rPr>
          </w:pPr>
          <w:hyperlink w:anchor="_Toc30066169" w:history="1">
            <w:r w:rsidR="008F32F8" w:rsidRPr="00E43C83">
              <w:rPr>
                <w:rStyle w:val="ae"/>
                <w:rFonts w:eastAsia="方正大标宋简体" w:hint="eastAsia"/>
                <w:noProof/>
              </w:rPr>
              <w:t>第</w:t>
            </w:r>
            <w:r w:rsidR="008F32F8" w:rsidRPr="00E43C83">
              <w:rPr>
                <w:rStyle w:val="ae"/>
                <w:rFonts w:eastAsia="方正大标宋简体"/>
                <w:noProof/>
              </w:rPr>
              <w:t>55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挂牌公司回购股份方案公告格式模板</w:t>
            </w:r>
          </w:hyperlink>
        </w:p>
        <w:p w14:paraId="3B2AE364" w14:textId="77777777" w:rsidR="008F32F8" w:rsidRDefault="00551C8C" w:rsidP="008F32F8">
          <w:pPr>
            <w:pStyle w:val="12"/>
            <w:tabs>
              <w:tab w:val="right" w:leader="dot" w:pos="8720"/>
            </w:tabs>
            <w:jc w:val="left"/>
            <w:rPr>
              <w:rFonts w:eastAsiaTheme="minorEastAsia"/>
              <w:noProof/>
              <w:sz w:val="21"/>
            </w:rPr>
          </w:pPr>
          <w:hyperlink w:anchor="_Toc30066170" w:history="1">
            <w:r w:rsidR="008F32F8" w:rsidRPr="00E43C83">
              <w:rPr>
                <w:rStyle w:val="ae"/>
                <w:rFonts w:eastAsia="方正大标宋简体" w:hint="eastAsia"/>
                <w:noProof/>
              </w:rPr>
              <w:t>第</w:t>
            </w:r>
            <w:r w:rsidR="008F32F8" w:rsidRPr="00E43C83">
              <w:rPr>
                <w:rStyle w:val="ae"/>
                <w:rFonts w:eastAsia="方正大标宋简体"/>
                <w:noProof/>
              </w:rPr>
              <w:t>56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挂牌公司定向回购方案公告格式模板</w:t>
            </w:r>
          </w:hyperlink>
        </w:p>
        <w:p w14:paraId="7762581B" w14:textId="77777777" w:rsidR="008F32F8" w:rsidRDefault="00551C8C" w:rsidP="008F32F8">
          <w:pPr>
            <w:pStyle w:val="12"/>
            <w:tabs>
              <w:tab w:val="right" w:leader="dot" w:pos="8720"/>
            </w:tabs>
            <w:jc w:val="left"/>
            <w:rPr>
              <w:rFonts w:eastAsiaTheme="minorEastAsia"/>
              <w:noProof/>
              <w:sz w:val="21"/>
            </w:rPr>
          </w:pPr>
          <w:hyperlink w:anchor="_Toc30066171" w:history="1">
            <w:r w:rsidR="008F32F8" w:rsidRPr="00E43C83">
              <w:rPr>
                <w:rStyle w:val="ae"/>
                <w:rFonts w:eastAsia="方正大标宋简体" w:hint="eastAsia"/>
                <w:noProof/>
              </w:rPr>
              <w:t>第</w:t>
            </w:r>
            <w:r w:rsidR="008F32F8" w:rsidRPr="00E43C83">
              <w:rPr>
                <w:rStyle w:val="ae"/>
                <w:rFonts w:eastAsia="方正大标宋简体"/>
                <w:noProof/>
              </w:rPr>
              <w:t>57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挂牌公司回购进展情况公告格式模板</w:t>
            </w:r>
          </w:hyperlink>
        </w:p>
        <w:p w14:paraId="12DAE96A" w14:textId="77777777" w:rsidR="008F32F8" w:rsidRDefault="00551C8C" w:rsidP="008F32F8">
          <w:pPr>
            <w:pStyle w:val="12"/>
            <w:tabs>
              <w:tab w:val="right" w:leader="dot" w:pos="8720"/>
            </w:tabs>
            <w:jc w:val="left"/>
            <w:rPr>
              <w:rFonts w:eastAsiaTheme="minorEastAsia"/>
              <w:noProof/>
              <w:sz w:val="21"/>
            </w:rPr>
          </w:pPr>
          <w:hyperlink w:anchor="_Toc30066172" w:history="1">
            <w:r w:rsidR="008F32F8" w:rsidRPr="00E43C83">
              <w:rPr>
                <w:rStyle w:val="ae"/>
                <w:rFonts w:eastAsia="方正大标宋简体" w:hint="eastAsia"/>
                <w:noProof/>
              </w:rPr>
              <w:t>第</w:t>
            </w:r>
            <w:r w:rsidR="008F32F8" w:rsidRPr="00E43C83">
              <w:rPr>
                <w:rStyle w:val="ae"/>
                <w:rFonts w:eastAsia="方正大标宋简体"/>
                <w:noProof/>
              </w:rPr>
              <w:t>58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挂牌公司回购股份结果公告格式模板</w:t>
            </w:r>
          </w:hyperlink>
        </w:p>
        <w:p w14:paraId="733946AB" w14:textId="77777777" w:rsidR="008F32F8" w:rsidRDefault="00551C8C" w:rsidP="008F32F8">
          <w:pPr>
            <w:pStyle w:val="12"/>
            <w:tabs>
              <w:tab w:val="right" w:leader="dot" w:pos="8720"/>
            </w:tabs>
            <w:jc w:val="left"/>
            <w:rPr>
              <w:rFonts w:eastAsiaTheme="minorEastAsia"/>
              <w:noProof/>
              <w:sz w:val="21"/>
            </w:rPr>
          </w:pPr>
          <w:hyperlink w:anchor="_Toc30066173" w:history="1">
            <w:r w:rsidR="008F32F8" w:rsidRPr="00E43C83">
              <w:rPr>
                <w:rStyle w:val="ae"/>
                <w:rFonts w:eastAsia="方正大标宋简体" w:hint="eastAsia"/>
                <w:noProof/>
              </w:rPr>
              <w:t>第</w:t>
            </w:r>
            <w:r w:rsidR="008F32F8" w:rsidRPr="00E43C83">
              <w:rPr>
                <w:rStyle w:val="ae"/>
                <w:rFonts w:eastAsia="方正大标宋简体"/>
                <w:noProof/>
              </w:rPr>
              <w:t>59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挂牌公司回购股份注销完成暨股份变动公告格式模板</w:t>
            </w:r>
          </w:hyperlink>
        </w:p>
        <w:p w14:paraId="7759130A" w14:textId="77777777" w:rsidR="008F32F8" w:rsidRDefault="00551C8C" w:rsidP="008F32F8">
          <w:pPr>
            <w:pStyle w:val="12"/>
            <w:tabs>
              <w:tab w:val="right" w:leader="dot" w:pos="8720"/>
            </w:tabs>
            <w:jc w:val="left"/>
            <w:rPr>
              <w:rFonts w:eastAsiaTheme="minorEastAsia"/>
              <w:noProof/>
              <w:sz w:val="21"/>
            </w:rPr>
          </w:pPr>
          <w:hyperlink w:anchor="_Toc30066174" w:history="1">
            <w:r w:rsidR="008F32F8" w:rsidRPr="00E43C83">
              <w:rPr>
                <w:rStyle w:val="ae"/>
                <w:rFonts w:eastAsia="方正大标宋简体" w:hint="eastAsia"/>
                <w:noProof/>
              </w:rPr>
              <w:t>第</w:t>
            </w:r>
            <w:r w:rsidR="008F32F8" w:rsidRPr="00E43C83">
              <w:rPr>
                <w:rStyle w:val="ae"/>
                <w:rFonts w:eastAsia="方正大标宋简体"/>
                <w:noProof/>
              </w:rPr>
              <w:t>60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挂牌公司股票交易异常波动公告格式模板</w:t>
            </w:r>
          </w:hyperlink>
        </w:p>
        <w:p w14:paraId="3E912E41" w14:textId="016FED12" w:rsidR="00DE05E4" w:rsidRDefault="00FE6A1B" w:rsidP="008F32F8">
          <w:pPr>
            <w:pStyle w:val="12"/>
            <w:tabs>
              <w:tab w:val="right" w:leader="dot" w:pos="8296"/>
            </w:tabs>
            <w:spacing w:line="600" w:lineRule="exact"/>
            <w:jc w:val="left"/>
          </w:pPr>
          <w:r w:rsidRPr="00454EB9">
            <w:rPr>
              <w:rFonts w:ascii="Times New Roman" w:hAnsi="Times New Roman" w:cs="Times New Roman"/>
              <w:sz w:val="28"/>
            </w:rPr>
            <w:fldChar w:fldCharType="end"/>
          </w:r>
        </w:p>
      </w:sdtContent>
    </w:sdt>
    <w:p w14:paraId="30BDBFA2" w14:textId="16A65594" w:rsidR="00AD085B" w:rsidRPr="00D42C13" w:rsidRDefault="00AD085B" w:rsidP="00D42C13">
      <w:pPr>
        <w:autoSpaceDE w:val="0"/>
        <w:autoSpaceDN w:val="0"/>
        <w:adjustRightInd w:val="0"/>
        <w:spacing w:line="580" w:lineRule="exact"/>
        <w:jc w:val="left"/>
        <w:rPr>
          <w:rFonts w:ascii="Times New Roman" w:eastAsia="仿宋" w:hAnsi="Times New Roman" w:cs="Times New Roman"/>
          <w:bCs/>
          <w:kern w:val="44"/>
          <w:sz w:val="44"/>
          <w:szCs w:val="44"/>
          <w:lang w:val="x-none" w:eastAsia="x-none"/>
        </w:rPr>
      </w:pPr>
      <w:r w:rsidRPr="00D42C13">
        <w:rPr>
          <w:rFonts w:ascii="Times New Roman" w:eastAsia="仿宋" w:hAnsi="Times New Roman" w:cs="Times New Roman"/>
          <w:b/>
        </w:rPr>
        <w:br w:type="page"/>
      </w:r>
    </w:p>
    <w:p w14:paraId="7F92BAF7" w14:textId="36E92585" w:rsidR="00EA3040" w:rsidRPr="00423740" w:rsidRDefault="00AD085B" w:rsidP="00AD085B">
      <w:pPr>
        <w:pStyle w:val="10"/>
        <w:spacing w:before="0" w:after="0" w:line="640" w:lineRule="exact"/>
        <w:jc w:val="center"/>
        <w:rPr>
          <w:rFonts w:eastAsia="方正大标宋简体"/>
          <w:b w:val="0"/>
        </w:rPr>
      </w:pPr>
      <w:bookmarkStart w:id="0" w:name="_第1号__挂牌公司关联交易公告格式模板"/>
      <w:bookmarkStart w:id="1" w:name="_Toc515555708"/>
      <w:bookmarkStart w:id="2" w:name="_Toc13401817"/>
      <w:bookmarkStart w:id="3" w:name="_Toc30066115"/>
      <w:bookmarkEnd w:id="0"/>
      <w:r w:rsidRPr="00423740">
        <w:rPr>
          <w:rFonts w:eastAsia="方正大标宋简体"/>
          <w:b w:val="0"/>
        </w:rPr>
        <w:lastRenderedPageBreak/>
        <w:t>第</w:t>
      </w:r>
      <w:r w:rsidRPr="00423740">
        <w:rPr>
          <w:rFonts w:eastAsia="方正大标宋简体"/>
          <w:b w:val="0"/>
        </w:rPr>
        <w:t>1</w:t>
      </w:r>
      <w:r w:rsidRPr="00423740">
        <w:rPr>
          <w:rFonts w:eastAsia="方正大标宋简体"/>
          <w:b w:val="0"/>
        </w:rPr>
        <w:t>号</w:t>
      </w:r>
      <w:r w:rsidRPr="00423740">
        <w:rPr>
          <w:rFonts w:eastAsia="方正大标宋简体"/>
          <w:b w:val="0"/>
        </w:rPr>
        <w:t xml:space="preserve">  </w:t>
      </w:r>
      <w:r w:rsidR="00EA3040" w:rsidRPr="00423740">
        <w:rPr>
          <w:rFonts w:eastAsia="方正大标宋简体"/>
          <w:b w:val="0"/>
        </w:rPr>
        <w:t>挂牌公司关联交易公告格式模板</w:t>
      </w:r>
      <w:bookmarkEnd w:id="1"/>
      <w:bookmarkEnd w:id="2"/>
      <w:bookmarkEnd w:id="3"/>
    </w:p>
    <w:p w14:paraId="2D015CA0" w14:textId="77777777" w:rsidR="00AD085B" w:rsidRPr="003E1E67" w:rsidRDefault="00AD085B" w:rsidP="00914512">
      <w:pPr>
        <w:adjustRightInd w:val="0"/>
        <w:snapToGrid w:val="0"/>
        <w:spacing w:line="560" w:lineRule="exact"/>
        <w:ind w:left="360"/>
        <w:rPr>
          <w:rFonts w:ascii="Times New Roman" w:eastAsia="仿宋" w:hAnsi="Times New Roman" w:cs="Times New Roman"/>
          <w:sz w:val="28"/>
          <w:szCs w:val="28"/>
        </w:rPr>
      </w:pPr>
    </w:p>
    <w:p w14:paraId="3B1B8B72" w14:textId="77777777" w:rsidR="00EA3040" w:rsidRPr="003E1E67" w:rsidRDefault="00EA3040" w:rsidP="00AD085B">
      <w:pPr>
        <w:adjustRightInd w:val="0"/>
        <w:snapToGrid w:val="0"/>
        <w:spacing w:line="560" w:lineRule="exact"/>
        <w:ind w:left="36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2AC155AE" w14:textId="77777777" w:rsidR="00EA3040" w:rsidRPr="003E1E67" w:rsidRDefault="00EA3040" w:rsidP="00914512">
      <w:pPr>
        <w:adjustRightInd w:val="0"/>
        <w:snapToGrid w:val="0"/>
        <w:spacing w:line="560" w:lineRule="exact"/>
        <w:ind w:left="360"/>
        <w:rPr>
          <w:rFonts w:ascii="Times New Roman" w:eastAsia="仿宋" w:hAnsi="Times New Roman" w:cs="Times New Roman"/>
          <w:b/>
          <w:sz w:val="32"/>
          <w:szCs w:val="32"/>
        </w:rPr>
      </w:pPr>
    </w:p>
    <w:p w14:paraId="5600AFB4" w14:textId="4E1A7868" w:rsidR="00EA3040" w:rsidRPr="003E1E67" w:rsidRDefault="00914512"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公司关联交易公告</w:t>
      </w:r>
    </w:p>
    <w:p w14:paraId="73616EC5"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0"/>
          <w:szCs w:val="30"/>
        </w:rPr>
      </w:pPr>
    </w:p>
    <w:p w14:paraId="7BE3685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E2787BB" w14:textId="314C885C"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2721A3"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A8F2408" w14:textId="77777777" w:rsidR="00B80308" w:rsidRPr="003E1E67" w:rsidRDefault="00EA3040" w:rsidP="00B80308">
      <w:pPr>
        <w:adjustRightInd w:val="0"/>
        <w:snapToGrid w:val="0"/>
        <w:spacing w:line="60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p>
    <w:p w14:paraId="637D49CD" w14:textId="4066405E" w:rsidR="00EA3040" w:rsidRPr="003E1E67"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一、关联交易概述</w:t>
      </w:r>
    </w:p>
    <w:p w14:paraId="588522D9" w14:textId="7E471BE8" w:rsidR="00EA3040" w:rsidRPr="003E1E67" w:rsidRDefault="001643A3" w:rsidP="00986050">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挂牌公司应当扼要阐明本次关联交易的主要内容，包括协议的签署时间</w:t>
      </w:r>
      <w:r w:rsidR="001A2393">
        <w:rPr>
          <w:rFonts w:ascii="Times New Roman" w:eastAsia="仿宋" w:hAnsi="Times New Roman" w:cs="Times New Roman"/>
          <w:sz w:val="32"/>
          <w:szCs w:val="32"/>
        </w:rPr>
        <w:t>、地点等，交易各方当事人的姓名或名称，交易方式，交易标的等情况</w:t>
      </w:r>
      <w:r w:rsidR="001A2393">
        <w:rPr>
          <w:rFonts w:ascii="Times New Roman" w:eastAsia="仿宋" w:hAnsi="Times New Roman" w:cs="Times New Roman" w:hint="eastAsia"/>
          <w:sz w:val="32"/>
          <w:szCs w:val="32"/>
        </w:rPr>
        <w:t>。</w:t>
      </w:r>
    </w:p>
    <w:p w14:paraId="0696D5D2" w14:textId="492999F8" w:rsidR="00EA3040" w:rsidRPr="003E1E67" w:rsidRDefault="001643A3" w:rsidP="00986050">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00EA3040" w:rsidRPr="003E1E67">
        <w:rPr>
          <w:rFonts w:ascii="Times New Roman" w:eastAsia="仿宋" w:hAnsi="Times New Roman" w:cs="Times New Roman"/>
          <w:sz w:val="32"/>
          <w:szCs w:val="32"/>
        </w:rPr>
        <w:t>公司应当披露董事会审议关联交易的表决情况，关联董事回避表决的情况</w:t>
      </w:r>
      <w:r w:rsidR="00BE2DA9">
        <w:rPr>
          <w:rFonts w:ascii="Times New Roman" w:eastAsia="仿宋" w:hAnsi="Times New Roman" w:cs="Times New Roman" w:hint="eastAsia"/>
          <w:sz w:val="32"/>
          <w:szCs w:val="32"/>
        </w:rPr>
        <w:t>，</w:t>
      </w:r>
      <w:r w:rsidR="00BE2DA9" w:rsidRPr="00CD1674">
        <w:rPr>
          <w:rFonts w:ascii="Times New Roman" w:eastAsia="仿宋" w:hAnsi="Times New Roman" w:cs="Times New Roman" w:hint="eastAsia"/>
          <w:sz w:val="32"/>
          <w:szCs w:val="32"/>
        </w:rPr>
        <w:t>独立董事的意见（如适用</w:t>
      </w:r>
      <w:r w:rsidR="00BE2DA9" w:rsidRPr="00BE2DA9">
        <w:rPr>
          <w:rFonts w:ascii="Times New Roman" w:eastAsia="仿宋" w:hAnsi="Times New Roman" w:cs="Times New Roman" w:hint="eastAsia"/>
          <w:sz w:val="32"/>
          <w:szCs w:val="32"/>
        </w:rPr>
        <w:t>）</w:t>
      </w:r>
      <w:r w:rsidR="00BE2DA9" w:rsidRPr="00BE2DA9">
        <w:rPr>
          <w:rFonts w:ascii="仿宋" w:eastAsia="仿宋" w:hAnsi="仿宋" w:hint="eastAsia"/>
          <w:sz w:val="32"/>
          <w:szCs w:val="32"/>
        </w:rPr>
        <w:t>。</w:t>
      </w:r>
      <w:r w:rsidR="00BE2DA9">
        <w:rPr>
          <w:rFonts w:ascii="Times New Roman" w:eastAsia="仿宋" w:hAnsi="Times New Roman" w:cs="Times New Roman" w:hint="eastAsia"/>
          <w:sz w:val="32"/>
          <w:szCs w:val="32"/>
        </w:rPr>
        <w:t>公司</w:t>
      </w:r>
      <w:r w:rsidR="00BE2DA9">
        <w:rPr>
          <w:rFonts w:ascii="Times New Roman" w:eastAsia="仿宋" w:hAnsi="Times New Roman" w:cs="Times New Roman"/>
          <w:sz w:val="32"/>
          <w:szCs w:val="32"/>
        </w:rPr>
        <w:t>应当结合</w:t>
      </w:r>
      <w:r w:rsidR="00BE2DA9" w:rsidRPr="00BE2DA9">
        <w:rPr>
          <w:rFonts w:ascii="仿宋" w:eastAsia="仿宋" w:hAnsi="仿宋" w:hint="eastAsia"/>
          <w:sz w:val="32"/>
          <w:szCs w:val="32"/>
        </w:rPr>
        <w:t>过去12个月内公司与同一关联方或与不同关联方之间交易标的类别相关的关联交易，</w:t>
      </w:r>
      <w:r w:rsidR="00BE2DA9" w:rsidRPr="00BE2DA9">
        <w:rPr>
          <w:rFonts w:ascii="仿宋" w:eastAsia="仿宋" w:hAnsi="仿宋"/>
          <w:sz w:val="32"/>
          <w:szCs w:val="32"/>
        </w:rPr>
        <w:t>说明</w:t>
      </w:r>
      <w:r w:rsidR="00BE2DA9" w:rsidRPr="00BE2DA9">
        <w:rPr>
          <w:rFonts w:ascii="仿宋" w:eastAsia="仿宋" w:hAnsi="仿宋" w:hint="eastAsia"/>
          <w:sz w:val="32"/>
          <w:szCs w:val="32"/>
        </w:rPr>
        <w:t>本次</w:t>
      </w:r>
      <w:r w:rsidR="00BE2DA9" w:rsidRPr="00BE2DA9">
        <w:rPr>
          <w:rFonts w:ascii="仿宋" w:eastAsia="仿宋" w:hAnsi="仿宋"/>
          <w:sz w:val="32"/>
          <w:szCs w:val="32"/>
        </w:rPr>
        <w:t>关联交易是否需要提交股东大会审议，并列明</w:t>
      </w:r>
      <w:r w:rsidR="00D56F17">
        <w:rPr>
          <w:rFonts w:ascii="仿宋" w:eastAsia="仿宋" w:hAnsi="仿宋" w:hint="eastAsia"/>
          <w:sz w:val="32"/>
          <w:szCs w:val="32"/>
        </w:rPr>
        <w:t>具体</w:t>
      </w:r>
      <w:r w:rsidR="00BE2DA9" w:rsidRPr="00BE2DA9">
        <w:rPr>
          <w:rFonts w:ascii="仿宋" w:eastAsia="仿宋" w:hAnsi="仿宋"/>
          <w:sz w:val="32"/>
          <w:szCs w:val="32"/>
        </w:rPr>
        <w:t>计算过程及判断依据。</w:t>
      </w:r>
    </w:p>
    <w:p w14:paraId="63959DD9" w14:textId="29025D8F" w:rsidR="00EA3040" w:rsidRPr="003E1E67" w:rsidRDefault="001643A3" w:rsidP="001643A3">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00EA3040" w:rsidRPr="003E1E67">
        <w:rPr>
          <w:rFonts w:ascii="Times New Roman" w:eastAsia="仿宋" w:hAnsi="Times New Roman" w:cs="Times New Roman"/>
          <w:sz w:val="32"/>
          <w:szCs w:val="32"/>
        </w:rPr>
        <w:t>公司还应明确说明本次关联交易是否需要经过有关部门批准。</w:t>
      </w:r>
    </w:p>
    <w:p w14:paraId="7DD56F63" w14:textId="77777777" w:rsidR="00EA3040" w:rsidRPr="003E1E67" w:rsidRDefault="00EA3040" w:rsidP="00B80308">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 xml:space="preserve">    </w:t>
      </w: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二、关联方基本情况</w:t>
      </w:r>
    </w:p>
    <w:p w14:paraId="001F15D7" w14:textId="77777777" w:rsidR="00EA3040" w:rsidRPr="003E1E67" w:rsidRDefault="00EA3040" w:rsidP="00B80308">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（一）关联方的基本情况，包括姓名或名称、住所、注册地址、企业类型、法定代表人、实际控制人、主营业务等。</w:t>
      </w:r>
    </w:p>
    <w:p w14:paraId="439589BC"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（二）构成何种具体关联关系。</w:t>
      </w:r>
    </w:p>
    <w:p w14:paraId="5AD1C6B7"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（三）全国股转公司规定的其它内容。</w:t>
      </w:r>
    </w:p>
    <w:p w14:paraId="3CC14567"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三、交易的定价政策、定价依据及公允性</w:t>
      </w:r>
    </w:p>
    <w:p w14:paraId="5D9061F9"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挂牌公司应披露定价依据、定价政策以及其他影响本次交易定价的特殊事项，说明本次交易定价的公允性。若成交价格与市场价格差异较大的，应说明原因及合理性。</w:t>
      </w:r>
    </w:p>
    <w:p w14:paraId="070B7A55"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四、交易协议的主要内容</w:t>
      </w:r>
    </w:p>
    <w:p w14:paraId="5E60BF6E"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交易协议的成交金额、支付方式、支付期限；协议的生效时间以及有效期限，交易协议生效存在附条件或期限等，应当予以特别说明。协议未签署的，可暂缓披露与协议有关的未定事项，在签署后补充披露，并明确说明本次交易协议尚未签署，待签署后将补充披露相关内容。</w:t>
      </w:r>
    </w:p>
    <w:p w14:paraId="409CD3C6"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五、关联交易的目的以及对挂牌公司的影响</w:t>
      </w:r>
    </w:p>
    <w:p w14:paraId="5B753396"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进行此次关联交易的目的和必要性；尽可能量化阐述本次关联交易对挂牌公司财务状况和经营成果所产生的影响。</w:t>
      </w:r>
    </w:p>
    <w:p w14:paraId="19E4C89A" w14:textId="77777777" w:rsidR="00EA3040" w:rsidRPr="003E1E67"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六、备查文件目录</w:t>
      </w:r>
    </w:p>
    <w:p w14:paraId="78F085E5" w14:textId="781D3B83" w:rsidR="00EA3040" w:rsidRPr="003E1E67"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董事会决议；</w:t>
      </w:r>
    </w:p>
    <w:p w14:paraId="44F6DC05" w14:textId="7598E2B5" w:rsidR="00EA3040"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008312E4">
        <w:rPr>
          <w:rFonts w:ascii="Times New Roman" w:eastAsia="仿宋" w:hAnsi="Times New Roman" w:cs="Times New Roman"/>
          <w:sz w:val="32"/>
          <w:szCs w:val="32"/>
        </w:rPr>
        <w:t>意向书、协议或合同（如有）</w:t>
      </w:r>
      <w:r w:rsidR="008312E4">
        <w:rPr>
          <w:rFonts w:ascii="Times New Roman" w:eastAsia="仿宋" w:hAnsi="Times New Roman" w:cs="Times New Roman" w:hint="eastAsia"/>
          <w:sz w:val="32"/>
          <w:szCs w:val="32"/>
        </w:rPr>
        <w:t>；</w:t>
      </w:r>
    </w:p>
    <w:p w14:paraId="01D7D862" w14:textId="0C2DD12A" w:rsidR="000809D6" w:rsidRPr="003E1E67"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000809D6">
        <w:rPr>
          <w:rFonts w:ascii="Times New Roman" w:eastAsia="仿宋" w:hAnsi="Times New Roman" w:cs="Times New Roman" w:hint="eastAsia"/>
          <w:sz w:val="32"/>
          <w:szCs w:val="32"/>
        </w:rPr>
        <w:t>其他所需文件。</w:t>
      </w:r>
    </w:p>
    <w:p w14:paraId="4D638548" w14:textId="77777777" w:rsidR="00EA3040" w:rsidRPr="003E1E67" w:rsidRDefault="00EA3040" w:rsidP="00B80308">
      <w:pPr>
        <w:adjustRightInd w:val="0"/>
        <w:snapToGrid w:val="0"/>
        <w:spacing w:line="600" w:lineRule="exact"/>
        <w:ind w:left="360"/>
        <w:jc w:val="right"/>
        <w:rPr>
          <w:rFonts w:ascii="Times New Roman" w:eastAsia="仿宋" w:hAnsi="Times New Roman" w:cs="Times New Roman"/>
          <w:sz w:val="32"/>
          <w:szCs w:val="32"/>
        </w:rPr>
      </w:pPr>
    </w:p>
    <w:p w14:paraId="7DFCF059" w14:textId="688A1F25" w:rsidR="00EA3040" w:rsidRPr="003E1E67" w:rsidRDefault="00BA6746" w:rsidP="00B80308">
      <w:pPr>
        <w:adjustRightInd w:val="0"/>
        <w:snapToGrid w:val="0"/>
        <w:spacing w:line="600" w:lineRule="exact"/>
        <w:ind w:left="36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B9D7453" w14:textId="77777777" w:rsidR="00EA3040" w:rsidRPr="003E1E67" w:rsidRDefault="00EA3040" w:rsidP="005F4A22">
      <w:pPr>
        <w:snapToGrid w:val="0"/>
        <w:spacing w:line="60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 xml:space="preserve">XX </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28486DF" w14:textId="77777777" w:rsidR="00EA3040" w:rsidRPr="003E1E67" w:rsidRDefault="00EA3040" w:rsidP="00B80308">
      <w:pPr>
        <w:snapToGrid w:val="0"/>
        <w:spacing w:line="600" w:lineRule="exact"/>
        <w:rPr>
          <w:rFonts w:ascii="Times New Roman" w:eastAsia="仿宋" w:hAnsi="Times New Roman" w:cs="Times New Roman"/>
          <w:sz w:val="32"/>
          <w:szCs w:val="32"/>
        </w:rPr>
      </w:pPr>
    </w:p>
    <w:p w14:paraId="0136D017" w14:textId="77777777" w:rsidR="00EA3040" w:rsidRPr="003E1E67" w:rsidRDefault="00EA3040" w:rsidP="00B80308">
      <w:pPr>
        <w:tabs>
          <w:tab w:val="left" w:pos="900"/>
        </w:tabs>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备注：</w:t>
      </w:r>
    </w:p>
    <w:p w14:paraId="184546FB" w14:textId="77777777" w:rsidR="00BE2DA9" w:rsidRDefault="00BE2DA9" w:rsidP="00BE2DA9">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w:t>
      </w:r>
      <w:r>
        <w:rPr>
          <w:rFonts w:ascii="仿宋_GB2312" w:eastAsia="仿宋_GB2312" w:hAnsi="宋体"/>
          <w:sz w:val="30"/>
          <w:szCs w:val="30"/>
        </w:rPr>
        <w:t>与关联</w:t>
      </w:r>
      <w:r>
        <w:rPr>
          <w:rFonts w:ascii="仿宋_GB2312" w:eastAsia="仿宋_GB2312" w:hAnsi="宋体" w:hint="eastAsia"/>
          <w:sz w:val="30"/>
          <w:szCs w:val="30"/>
        </w:rPr>
        <w:t>方</w:t>
      </w:r>
      <w:r>
        <w:rPr>
          <w:rFonts w:ascii="仿宋_GB2312" w:eastAsia="仿宋_GB2312" w:hAnsi="宋体"/>
          <w:sz w:val="30"/>
          <w:szCs w:val="30"/>
        </w:rPr>
        <w:t>进行的</w:t>
      </w:r>
      <w:r w:rsidRPr="003E1E67">
        <w:rPr>
          <w:rFonts w:ascii="Times New Roman" w:eastAsia="仿宋" w:hAnsi="Times New Roman" w:cs="Times New Roman"/>
          <w:sz w:val="32"/>
          <w:szCs w:val="32"/>
        </w:rPr>
        <w:t>关联交易达到《信息披露</w:t>
      </w:r>
      <w:r>
        <w:rPr>
          <w:rFonts w:ascii="Times New Roman" w:eastAsia="仿宋" w:hAnsi="Times New Roman" w:cs="Times New Roman" w:hint="eastAsia"/>
          <w:sz w:val="32"/>
          <w:szCs w:val="32"/>
        </w:rPr>
        <w:t>规</w:t>
      </w:r>
      <w:r w:rsidRPr="003E1E67">
        <w:rPr>
          <w:rFonts w:ascii="Times New Roman" w:eastAsia="仿宋" w:hAnsi="Times New Roman" w:cs="Times New Roman"/>
          <w:sz w:val="32"/>
          <w:szCs w:val="32"/>
        </w:rPr>
        <w:t>则》规定的披露标准的，适用本模板。</w:t>
      </w:r>
    </w:p>
    <w:p w14:paraId="34C0BF56" w14:textId="77777777" w:rsidR="00BE2DA9" w:rsidRPr="003E1E67" w:rsidRDefault="00BE2DA9" w:rsidP="00BE2DA9">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56162F">
        <w:rPr>
          <w:rFonts w:ascii="Times New Roman" w:eastAsia="仿宋" w:hAnsi="Times New Roman" w:cs="Times New Roman" w:hint="eastAsia"/>
          <w:sz w:val="32"/>
          <w:szCs w:val="32"/>
        </w:rPr>
        <w:t>挂牌公司与关联方进行《挂牌公司信息披露规则》规定的日常关联交易适用“第</w:t>
      </w:r>
      <w:r w:rsidRPr="0056162F">
        <w:rPr>
          <w:rFonts w:ascii="Times New Roman" w:eastAsia="仿宋" w:hAnsi="Times New Roman" w:cs="Times New Roman" w:hint="eastAsia"/>
          <w:sz w:val="32"/>
          <w:szCs w:val="32"/>
        </w:rPr>
        <w:t>47</w:t>
      </w:r>
      <w:r w:rsidRPr="0056162F">
        <w:rPr>
          <w:rFonts w:ascii="Times New Roman" w:eastAsia="仿宋" w:hAnsi="Times New Roman" w:cs="Times New Roman" w:hint="eastAsia"/>
          <w:sz w:val="32"/>
          <w:szCs w:val="32"/>
        </w:rPr>
        <w:t>号</w:t>
      </w:r>
      <w:r w:rsidRPr="0056162F">
        <w:rPr>
          <w:rFonts w:ascii="Times New Roman" w:eastAsia="仿宋" w:hAnsi="Times New Roman" w:cs="Times New Roman" w:hint="eastAsia"/>
          <w:sz w:val="32"/>
          <w:szCs w:val="32"/>
        </w:rPr>
        <w:t>-</w:t>
      </w:r>
      <w:r w:rsidRPr="0056162F">
        <w:rPr>
          <w:rFonts w:ascii="Times New Roman" w:eastAsia="仿宋" w:hAnsi="Times New Roman" w:cs="Times New Roman" w:hint="eastAsia"/>
          <w:sz w:val="32"/>
          <w:szCs w:val="32"/>
        </w:rPr>
        <w:t>挂牌公司</w:t>
      </w:r>
      <w:r w:rsidRPr="0056162F">
        <w:rPr>
          <w:rFonts w:ascii="Times New Roman" w:eastAsia="仿宋" w:hAnsi="Times New Roman" w:cs="Times New Roman"/>
          <w:sz w:val="32"/>
          <w:szCs w:val="32"/>
        </w:rPr>
        <w:t>关于预计日常性关联交易公告模板</w:t>
      </w:r>
      <w:r w:rsidRPr="0056162F">
        <w:rPr>
          <w:rFonts w:ascii="Times New Roman" w:eastAsia="仿宋" w:hAnsi="Times New Roman" w:cs="Times New Roman" w:hint="eastAsia"/>
          <w:sz w:val="32"/>
          <w:szCs w:val="32"/>
        </w:rPr>
        <w:t>”进行</w:t>
      </w:r>
      <w:r w:rsidRPr="0056162F">
        <w:rPr>
          <w:rFonts w:ascii="Times New Roman" w:eastAsia="仿宋" w:hAnsi="Times New Roman" w:cs="Times New Roman"/>
          <w:sz w:val="32"/>
          <w:szCs w:val="32"/>
        </w:rPr>
        <w:t>编制。</w:t>
      </w:r>
    </w:p>
    <w:p w14:paraId="6E4A3EC5" w14:textId="77777777" w:rsidR="00EA3040" w:rsidRPr="003E1E67"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关联交易达到重大资产重组标准的，不适用本模板，应按照重大资产重组的规定进行披露。</w:t>
      </w:r>
    </w:p>
    <w:p w14:paraId="2E8CE416" w14:textId="10837626" w:rsidR="00EA3040"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挂牌公司应当披露的关联交易事项同时为重大事件的，应当按照重大事件公告格式模板披露，无具体格式模板的，应当按照本模板披露。</w:t>
      </w:r>
    </w:p>
    <w:p w14:paraId="686F2782" w14:textId="2FE96D4F" w:rsidR="00BE2DA9" w:rsidRPr="00BE2DA9" w:rsidRDefault="00BE2DA9" w:rsidP="0056162F">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56162F">
        <w:rPr>
          <w:rFonts w:ascii="Times New Roman" w:eastAsia="仿宋" w:hAnsi="Times New Roman" w:cs="Times New Roman" w:hint="eastAsia"/>
          <w:sz w:val="32"/>
          <w:szCs w:val="32"/>
        </w:rPr>
        <w:t>挂牌公司与同一</w:t>
      </w:r>
      <w:r w:rsidRPr="0056162F">
        <w:rPr>
          <w:rFonts w:ascii="Times New Roman" w:eastAsia="仿宋" w:hAnsi="Times New Roman" w:cs="Times New Roman"/>
          <w:sz w:val="32"/>
          <w:szCs w:val="32"/>
        </w:rPr>
        <w:t>关联方进行的交易、与不同关联方进行交易标的类别相关的交易</w:t>
      </w:r>
      <w:r w:rsidRPr="0056162F">
        <w:rPr>
          <w:rFonts w:ascii="Times New Roman" w:eastAsia="仿宋" w:hAnsi="Times New Roman" w:cs="Times New Roman" w:hint="eastAsia"/>
          <w:sz w:val="32"/>
          <w:szCs w:val="32"/>
        </w:rPr>
        <w:t>，应</w:t>
      </w:r>
      <w:r w:rsidRPr="0056162F">
        <w:rPr>
          <w:rFonts w:ascii="Times New Roman" w:eastAsia="仿宋" w:hAnsi="Times New Roman" w:cs="Times New Roman"/>
          <w:sz w:val="32"/>
          <w:szCs w:val="32"/>
        </w:rPr>
        <w:t>根据相关规则的规定按照连续十二个月内累计计算的</w:t>
      </w:r>
      <w:r w:rsidRPr="0056162F">
        <w:rPr>
          <w:rFonts w:ascii="Times New Roman" w:eastAsia="仿宋" w:hAnsi="Times New Roman" w:cs="Times New Roman" w:hint="eastAsia"/>
          <w:sz w:val="32"/>
          <w:szCs w:val="32"/>
        </w:rPr>
        <w:t>原则</w:t>
      </w:r>
      <w:r w:rsidRPr="0056162F">
        <w:rPr>
          <w:rFonts w:ascii="Times New Roman" w:eastAsia="仿宋" w:hAnsi="Times New Roman" w:cs="Times New Roman"/>
          <w:sz w:val="32"/>
          <w:szCs w:val="32"/>
        </w:rPr>
        <w:t>进行审议</w:t>
      </w:r>
      <w:r w:rsidRPr="0056162F">
        <w:rPr>
          <w:rFonts w:ascii="Times New Roman" w:eastAsia="仿宋" w:hAnsi="Times New Roman" w:cs="Times New Roman" w:hint="eastAsia"/>
          <w:sz w:val="32"/>
          <w:szCs w:val="32"/>
        </w:rPr>
        <w:t>和</w:t>
      </w:r>
      <w:r w:rsidRPr="0056162F">
        <w:rPr>
          <w:rFonts w:ascii="Times New Roman" w:eastAsia="仿宋" w:hAnsi="Times New Roman" w:cs="Times New Roman"/>
          <w:sz w:val="32"/>
          <w:szCs w:val="32"/>
        </w:rPr>
        <w:t>披露</w:t>
      </w:r>
      <w:r w:rsidRPr="0056162F">
        <w:rPr>
          <w:rFonts w:ascii="Times New Roman" w:eastAsia="仿宋" w:hAnsi="Times New Roman" w:cs="Times New Roman" w:hint="eastAsia"/>
          <w:sz w:val="32"/>
          <w:szCs w:val="32"/>
        </w:rPr>
        <w:t>。</w:t>
      </w:r>
    </w:p>
    <w:p w14:paraId="7B7DBD94" w14:textId="77777777" w:rsidR="00BE2DA9" w:rsidRPr="00BE2DA9" w:rsidRDefault="00BE2DA9" w:rsidP="00BE2DA9">
      <w:pPr>
        <w:tabs>
          <w:tab w:val="left" w:pos="900"/>
        </w:tabs>
        <w:snapToGrid w:val="0"/>
        <w:spacing w:line="560" w:lineRule="exact"/>
        <w:ind w:left="567"/>
        <w:rPr>
          <w:rFonts w:ascii="Times New Roman" w:eastAsia="仿宋" w:hAnsi="Times New Roman" w:cs="Times New Roman"/>
          <w:sz w:val="32"/>
          <w:szCs w:val="32"/>
        </w:rPr>
      </w:pPr>
    </w:p>
    <w:p w14:paraId="6E16FDF3"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03194AF1"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7C5CB62C"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0BC59FCA"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63E3D811"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bookmarkStart w:id="4" w:name="_Toc389584298"/>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6E4E3EF"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60926E9" w14:textId="77777777" w:rsidR="00EA3040" w:rsidRPr="003E1E67" w:rsidRDefault="00EA3040" w:rsidP="00914512">
      <w:pPr>
        <w:widowControl/>
        <w:rPr>
          <w:rFonts w:ascii="Times New Roman" w:hAnsi="Times New Roman" w:cs="Times New Roman"/>
          <w:color w:val="000000"/>
          <w:kern w:val="0"/>
          <w:szCs w:val="21"/>
        </w:rPr>
      </w:pPr>
    </w:p>
    <w:p w14:paraId="28267F61" w14:textId="15D9C7D4" w:rsidR="00EA3040" w:rsidRPr="003E1E67" w:rsidRDefault="00BA6746" w:rsidP="00B80308">
      <w:pPr>
        <w:tabs>
          <w:tab w:val="left" w:pos="900"/>
        </w:tabs>
        <w:snapToGrid w:val="0"/>
        <w:spacing w:line="56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关联交易</w:t>
      </w:r>
      <w:r w:rsidR="00EA3040" w:rsidRPr="003E1E67">
        <w:rPr>
          <w:rFonts w:ascii="Times New Roman" w:eastAsia="方正大标宋简体" w:hAnsi="Times New Roman" w:cs="Times New Roman"/>
          <w:color w:val="000000"/>
          <w:kern w:val="0"/>
          <w:sz w:val="44"/>
          <w:szCs w:val="44"/>
        </w:rPr>
        <w:t>公告</w:t>
      </w:r>
      <w:bookmarkEnd w:id="4"/>
    </w:p>
    <w:p w14:paraId="67F171B2" w14:textId="77777777" w:rsidR="00EA3040" w:rsidRPr="003E1E67" w:rsidRDefault="00EA3040" w:rsidP="00B80308">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0B42D8" w14:textId="77777777" w:rsidTr="00914512">
        <w:tc>
          <w:tcPr>
            <w:tcW w:w="8296" w:type="dxa"/>
            <w:shd w:val="clear" w:color="auto" w:fill="auto"/>
          </w:tcPr>
          <w:p w14:paraId="34A3A21D" w14:textId="77777777" w:rsidR="00EA3040" w:rsidRPr="003E1E67" w:rsidRDefault="00EA3040" w:rsidP="00B80308">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48F1452" w14:textId="04453C64" w:rsidR="00EA3040" w:rsidRPr="003E1E67" w:rsidRDefault="00EA3040" w:rsidP="00B80308">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61B143D2" w14:textId="77777777" w:rsidR="00EA3040" w:rsidRPr="003E1E67" w:rsidRDefault="00EA3040" w:rsidP="00B80308">
      <w:pPr>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一、关联交易概述</w:t>
      </w:r>
    </w:p>
    <w:p w14:paraId="6883C66C"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（一）关联交易概述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A2D087" w14:textId="77777777" w:rsidTr="00914512">
        <w:tc>
          <w:tcPr>
            <w:tcW w:w="8296" w:type="dxa"/>
            <w:shd w:val="clear" w:color="auto" w:fill="auto"/>
          </w:tcPr>
          <w:p w14:paraId="5B3C7008"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挂牌公司应当扼要阐明本次关联交易的主要内容，包括协议的签署时间、地点等（如未签署可暂不披露），交易各方当事人的姓名或名称，交易方式（现金、股权等），交易标的情况等。</w:t>
            </w:r>
          </w:p>
        </w:tc>
      </w:tr>
    </w:tbl>
    <w:p w14:paraId="59269AEA"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EFD8DD" w14:textId="77777777" w:rsidTr="00914512">
        <w:tc>
          <w:tcPr>
            <w:tcW w:w="8296" w:type="dxa"/>
            <w:shd w:val="clear" w:color="auto" w:fill="auto"/>
          </w:tcPr>
          <w:p w14:paraId="0C0DAD33" w14:textId="77777777" w:rsidR="00BE2DA9" w:rsidRDefault="00EA3040" w:rsidP="00031815">
            <w:pPr>
              <w:spacing w:line="52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董事会审议关联交易的表决情况、关联董事回避表决的情况</w:t>
            </w:r>
            <w:r w:rsidR="00BE2DA9">
              <w:rPr>
                <w:rFonts w:ascii="Times New Roman" w:eastAsia="仿宋" w:hAnsi="Times New Roman" w:cs="Times New Roman" w:hint="eastAsia"/>
                <w:color w:val="FF0000"/>
                <w:sz w:val="32"/>
                <w:szCs w:val="32"/>
              </w:rPr>
              <w:t>，</w:t>
            </w:r>
            <w:r w:rsidR="00BE2DA9" w:rsidRPr="00BE2DA9">
              <w:rPr>
                <w:rFonts w:ascii="Times New Roman" w:eastAsia="仿宋" w:hAnsi="Times New Roman" w:cs="Times New Roman" w:hint="eastAsia"/>
                <w:color w:val="FF0000"/>
                <w:sz w:val="32"/>
                <w:szCs w:val="32"/>
              </w:rPr>
              <w:t>独立董事的意见（如适用）</w:t>
            </w:r>
            <w:r w:rsidR="00BE2DA9">
              <w:rPr>
                <w:rFonts w:ascii="Times New Roman" w:eastAsia="仿宋" w:hAnsi="Times New Roman" w:cs="Times New Roman" w:hint="eastAsia"/>
                <w:color w:val="FF0000"/>
                <w:sz w:val="32"/>
                <w:szCs w:val="32"/>
              </w:rPr>
              <w:t>。</w:t>
            </w:r>
          </w:p>
          <w:p w14:paraId="3911F4F9" w14:textId="4655DAF7" w:rsidR="00EA3040" w:rsidRPr="003E1E67" w:rsidRDefault="00BE2DA9" w:rsidP="00031815">
            <w:pPr>
              <w:spacing w:line="520" w:lineRule="exact"/>
              <w:ind w:firstLineChars="200" w:firstLine="640"/>
              <w:jc w:val="left"/>
              <w:rPr>
                <w:rFonts w:ascii="Times New Roman" w:eastAsia="仿宋" w:hAnsi="Times New Roman" w:cs="Times New Roman"/>
                <w:color w:val="FF0000"/>
                <w:sz w:val="32"/>
                <w:szCs w:val="32"/>
              </w:rPr>
            </w:pPr>
            <w:r w:rsidRPr="00BE2DA9">
              <w:rPr>
                <w:rFonts w:ascii="Times New Roman" w:eastAsia="仿宋" w:hAnsi="Times New Roman" w:cs="Times New Roman" w:hint="eastAsia"/>
                <w:color w:val="FF0000"/>
                <w:sz w:val="32"/>
                <w:szCs w:val="32"/>
              </w:rPr>
              <w:t>公司应当结合过去</w:t>
            </w:r>
            <w:r w:rsidRPr="00BE2DA9">
              <w:rPr>
                <w:rFonts w:ascii="Times New Roman" w:eastAsia="仿宋" w:hAnsi="Times New Roman" w:cs="Times New Roman" w:hint="eastAsia"/>
                <w:color w:val="FF0000"/>
                <w:sz w:val="32"/>
                <w:szCs w:val="32"/>
              </w:rPr>
              <w:t>12</w:t>
            </w:r>
            <w:r w:rsidRPr="00BE2DA9">
              <w:rPr>
                <w:rFonts w:ascii="Times New Roman" w:eastAsia="仿宋" w:hAnsi="Times New Roman" w:cs="Times New Roman" w:hint="eastAsia"/>
                <w:color w:val="FF0000"/>
                <w:sz w:val="32"/>
                <w:szCs w:val="32"/>
              </w:rPr>
              <w:t>个月内公司与同一关联人或与不同关联人之间交易标的类别相关的关联交易，说明本次关联交易是否需要提交股东大会审议，并列明计算过程及判断依据。</w:t>
            </w:r>
          </w:p>
        </w:tc>
      </w:tr>
    </w:tbl>
    <w:p w14:paraId="0C5F590D"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（三）本次关联交易</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需经有关部门批准的情况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DB3DB2E" w14:textId="77777777" w:rsidTr="00914512">
        <w:tc>
          <w:tcPr>
            <w:tcW w:w="8296" w:type="dxa"/>
            <w:shd w:val="clear" w:color="auto" w:fill="auto"/>
          </w:tcPr>
          <w:p w14:paraId="40E7F521" w14:textId="49E89DE9"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如存在，还需说明涉及的部门、所需批准的内容、进</w:t>
            </w:r>
            <w:r w:rsidRPr="003E1E67">
              <w:rPr>
                <w:rFonts w:ascii="Times New Roman" w:eastAsia="仿宋" w:hAnsi="Times New Roman" w:cs="Times New Roman"/>
                <w:color w:val="FF0000"/>
                <w:sz w:val="32"/>
                <w:szCs w:val="32"/>
              </w:rPr>
              <w:lastRenderedPageBreak/>
              <w:t>展等情况</w:t>
            </w:r>
            <w:r w:rsidR="007073CC" w:rsidRPr="003E1E67">
              <w:rPr>
                <w:rFonts w:ascii="Times New Roman" w:eastAsia="仿宋" w:hAnsi="Times New Roman" w:cs="Times New Roman"/>
                <w:color w:val="FF0000"/>
                <w:sz w:val="32"/>
                <w:szCs w:val="32"/>
              </w:rPr>
              <w:t>。</w:t>
            </w:r>
          </w:p>
        </w:tc>
      </w:tr>
    </w:tbl>
    <w:p w14:paraId="17EC29F6"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二、关联方基本情况</w:t>
      </w:r>
    </w:p>
    <w:p w14:paraId="142B0F85"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法人及其他经济组织</w:t>
      </w:r>
    </w:p>
    <w:p w14:paraId="52FF170A" w14:textId="77777777" w:rsidR="00EA3040" w:rsidRPr="003E1E67" w:rsidRDefault="00EA3040" w:rsidP="00031815">
      <w:pPr>
        <w:pStyle w:val="a3"/>
        <w:spacing w:line="520" w:lineRule="exact"/>
        <w:ind w:left="420" w:firstLineChars="50" w:firstLine="160"/>
        <w:rPr>
          <w:rFonts w:eastAsia="仿宋"/>
          <w:color w:val="000000"/>
          <w:sz w:val="32"/>
          <w:szCs w:val="32"/>
        </w:rPr>
      </w:pPr>
      <w:r w:rsidRPr="003E1E67">
        <w:rPr>
          <w:rFonts w:eastAsia="仿宋"/>
          <w:color w:val="000000" w:themeColor="text1"/>
          <w:sz w:val="32"/>
          <w:szCs w:val="32"/>
        </w:rPr>
        <w:t>名称：</w:t>
      </w:r>
      <w:r w:rsidRPr="003E1E67">
        <w:rPr>
          <w:rFonts w:eastAsia="仿宋"/>
          <w:color w:val="FF0000"/>
          <w:sz w:val="32"/>
          <w:szCs w:val="32"/>
        </w:rPr>
        <w:t>（）</w:t>
      </w:r>
    </w:p>
    <w:p w14:paraId="1F23BD8A"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住所：</w:t>
      </w:r>
      <w:r w:rsidRPr="003E1E67">
        <w:rPr>
          <w:rFonts w:ascii="Times New Roman" w:eastAsia="仿宋" w:hAnsi="Times New Roman" w:cs="Times New Roman"/>
          <w:color w:val="FF0000"/>
          <w:sz w:val="32"/>
          <w:szCs w:val="32"/>
        </w:rPr>
        <w:t>（）</w:t>
      </w:r>
    </w:p>
    <w:p w14:paraId="392B27FB"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47A9A1A6"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企业类型：</w:t>
      </w:r>
      <w:r w:rsidRPr="003E1E67">
        <w:rPr>
          <w:rFonts w:ascii="Times New Roman" w:eastAsia="仿宋" w:hAnsi="Times New Roman" w:cs="Times New Roman"/>
          <w:color w:val="FF0000"/>
          <w:sz w:val="32"/>
          <w:szCs w:val="32"/>
        </w:rPr>
        <w:t>（）</w:t>
      </w:r>
    </w:p>
    <w:p w14:paraId="51AB327F"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法定代表人</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FF0000"/>
          <w:sz w:val="32"/>
          <w:szCs w:val="32"/>
        </w:rPr>
        <w:t>（）</w:t>
      </w:r>
    </w:p>
    <w:p w14:paraId="2FBD2022"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058684B5"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149DCAC1" w14:textId="77777777" w:rsidR="00EA3040"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F5BB70C" w14:textId="77777777" w:rsidR="00D56F17" w:rsidRPr="003E1E67" w:rsidRDefault="00D56F17" w:rsidP="00D56F17">
      <w:pPr>
        <w:spacing w:line="520" w:lineRule="exact"/>
        <w:ind w:firstLineChars="200" w:firstLine="640"/>
        <w:rPr>
          <w:rFonts w:ascii="Times New Roman" w:eastAsia="仿宋" w:hAnsi="Times New Roman" w:cs="Times New Roman"/>
          <w:color w:val="FF0000"/>
          <w:sz w:val="32"/>
          <w:szCs w:val="32"/>
        </w:rPr>
      </w:pPr>
      <w:r w:rsidRPr="00D56F17">
        <w:rPr>
          <w:rFonts w:ascii="Times New Roman" w:eastAsia="仿宋" w:hAnsi="Times New Roman" w:cs="Times New Roman" w:hint="eastAsia"/>
          <w:sz w:val="32"/>
          <w:szCs w:val="32"/>
        </w:rPr>
        <w:t>关联关系</w:t>
      </w:r>
      <w:r w:rsidRPr="00D56F17">
        <w:rPr>
          <w:rFonts w:ascii="Times New Roman" w:eastAsia="仿宋" w:hAnsi="Times New Roman" w:cs="Times New Roman"/>
          <w:sz w:val="32"/>
          <w:szCs w:val="32"/>
        </w:rPr>
        <w:t>：</w:t>
      </w:r>
      <w:r>
        <w:rPr>
          <w:rFonts w:ascii="Times New Roman" w:eastAsia="仿宋" w:hAnsi="Times New Roman" w:cs="Times New Roman" w:hint="eastAsia"/>
          <w:color w:val="FF0000"/>
          <w:sz w:val="32"/>
          <w:szCs w:val="32"/>
        </w:rPr>
        <w:t>（说明</w:t>
      </w:r>
      <w:r w:rsidRPr="003E1E67">
        <w:rPr>
          <w:rFonts w:ascii="Times New Roman" w:eastAsia="仿宋" w:hAnsi="Times New Roman" w:cs="Times New Roman"/>
          <w:color w:val="FF0000"/>
          <w:sz w:val="32"/>
          <w:szCs w:val="32"/>
        </w:rPr>
        <w:t>构成何种具体关联关系</w:t>
      </w:r>
      <w:r>
        <w:rPr>
          <w:rFonts w:ascii="Times New Roman" w:eastAsia="仿宋" w:hAnsi="Times New Roman" w:cs="Times New Roman" w:hint="eastAsia"/>
          <w:color w:val="FF0000"/>
          <w:sz w:val="32"/>
          <w:szCs w:val="32"/>
        </w:rPr>
        <w:t>）</w:t>
      </w:r>
    </w:p>
    <w:p w14:paraId="04780E08" w14:textId="77777777" w:rsidR="00EA3040" w:rsidRPr="003E1E67"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2.</w:t>
      </w:r>
      <w:r w:rsidRPr="003E1E67">
        <w:rPr>
          <w:rFonts w:ascii="Times New Roman" w:eastAsia="仿宋" w:hAnsi="Times New Roman" w:cs="Times New Roman"/>
          <w:color w:val="000000" w:themeColor="text1"/>
          <w:sz w:val="32"/>
          <w:szCs w:val="32"/>
        </w:rPr>
        <w:t>自然人</w:t>
      </w:r>
    </w:p>
    <w:p w14:paraId="0CBEFA10"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姓名：</w:t>
      </w:r>
      <w:r w:rsidRPr="003E1E67">
        <w:rPr>
          <w:rFonts w:ascii="Times New Roman" w:eastAsia="仿宋" w:hAnsi="Times New Roman" w:cs="Times New Roman"/>
          <w:color w:val="FF0000"/>
          <w:sz w:val="32"/>
          <w:szCs w:val="32"/>
        </w:rPr>
        <w:t>（）</w:t>
      </w:r>
    </w:p>
    <w:p w14:paraId="158BF149" w14:textId="77777777" w:rsidR="00EA3040"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住所：</w:t>
      </w:r>
      <w:r w:rsidRPr="003E1E67">
        <w:rPr>
          <w:rFonts w:ascii="Times New Roman" w:eastAsia="仿宋" w:hAnsi="Times New Roman" w:cs="Times New Roman"/>
          <w:color w:val="FF0000"/>
          <w:sz w:val="32"/>
          <w:szCs w:val="32"/>
        </w:rPr>
        <w:t>（）</w:t>
      </w:r>
    </w:p>
    <w:p w14:paraId="6C8A16EE" w14:textId="77777777" w:rsidR="00D56F17" w:rsidRPr="003E1E67" w:rsidRDefault="00D56F17" w:rsidP="00D56F17">
      <w:pPr>
        <w:spacing w:line="520" w:lineRule="exact"/>
        <w:ind w:firstLineChars="200" w:firstLine="640"/>
        <w:rPr>
          <w:rFonts w:ascii="Times New Roman" w:eastAsia="仿宋" w:hAnsi="Times New Roman" w:cs="Times New Roman"/>
          <w:color w:val="FF0000"/>
          <w:sz w:val="32"/>
          <w:szCs w:val="32"/>
        </w:rPr>
      </w:pPr>
      <w:r w:rsidRPr="00D56F17">
        <w:rPr>
          <w:rFonts w:ascii="Times New Roman" w:eastAsia="仿宋" w:hAnsi="Times New Roman" w:cs="Times New Roman" w:hint="eastAsia"/>
          <w:sz w:val="32"/>
          <w:szCs w:val="32"/>
        </w:rPr>
        <w:t>关联关系</w:t>
      </w:r>
      <w:r w:rsidRPr="00D56F17">
        <w:rPr>
          <w:rFonts w:ascii="Times New Roman" w:eastAsia="仿宋" w:hAnsi="Times New Roman" w:cs="Times New Roman"/>
          <w:sz w:val="32"/>
          <w:szCs w:val="32"/>
        </w:rPr>
        <w:t>：</w:t>
      </w:r>
      <w:r>
        <w:rPr>
          <w:rFonts w:ascii="Times New Roman" w:eastAsia="仿宋" w:hAnsi="Times New Roman" w:cs="Times New Roman" w:hint="eastAsia"/>
          <w:color w:val="FF0000"/>
          <w:sz w:val="32"/>
          <w:szCs w:val="32"/>
        </w:rPr>
        <w:t>（说明</w:t>
      </w:r>
      <w:r w:rsidRPr="003E1E67">
        <w:rPr>
          <w:rFonts w:ascii="Times New Roman" w:eastAsia="仿宋" w:hAnsi="Times New Roman" w:cs="Times New Roman"/>
          <w:color w:val="FF0000"/>
          <w:sz w:val="32"/>
          <w:szCs w:val="32"/>
        </w:rPr>
        <w:t>构成何种具体关联关系</w:t>
      </w:r>
      <w:r>
        <w:rPr>
          <w:rFonts w:ascii="Times New Roman" w:eastAsia="仿宋" w:hAnsi="Times New Roman" w:cs="Times New Roman" w:hint="eastAsia"/>
          <w:color w:val="FF0000"/>
          <w:sz w:val="32"/>
          <w:szCs w:val="32"/>
        </w:rPr>
        <w:t>）</w:t>
      </w:r>
    </w:p>
    <w:p w14:paraId="13BD79A3" w14:textId="77777777" w:rsidR="00EA3040" w:rsidRPr="003E1E67" w:rsidRDefault="00EA3040" w:rsidP="00031815">
      <w:pPr>
        <w:pStyle w:val="a3"/>
        <w:spacing w:line="520" w:lineRule="exact"/>
        <w:ind w:firstLine="640"/>
        <w:jc w:val="left"/>
        <w:rPr>
          <w:rFonts w:eastAsia="黑体"/>
          <w:sz w:val="32"/>
          <w:szCs w:val="32"/>
        </w:rPr>
      </w:pPr>
      <w:r w:rsidRPr="003E1E67">
        <w:rPr>
          <w:rFonts w:eastAsia="黑体"/>
          <w:sz w:val="32"/>
          <w:szCs w:val="32"/>
        </w:rPr>
        <w:t>三、交易的定价政策、定价依据及公允性</w:t>
      </w:r>
    </w:p>
    <w:p w14:paraId="66F014A4"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（一）定价政策和定价依据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48E7762" w14:textId="77777777" w:rsidTr="00914512">
        <w:tc>
          <w:tcPr>
            <w:tcW w:w="8296" w:type="dxa"/>
            <w:shd w:val="clear" w:color="auto" w:fill="auto"/>
          </w:tcPr>
          <w:p w14:paraId="2354BAC9"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定价依据、定价政策以及其他影响本次交易定价的特殊事项，说明本次交易定价的公允性。</w:t>
            </w:r>
          </w:p>
        </w:tc>
      </w:tr>
    </w:tbl>
    <w:p w14:paraId="68868D37" w14:textId="77777777" w:rsidR="00EA3040" w:rsidRPr="003E1E67"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（二）成交价格与市场价格差异较大的原因及合理性</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3445D2E" w14:textId="77777777" w:rsidTr="00914512">
        <w:tc>
          <w:tcPr>
            <w:tcW w:w="8296" w:type="dxa"/>
            <w:shd w:val="clear" w:color="auto" w:fill="auto"/>
          </w:tcPr>
          <w:p w14:paraId="0CE4740A"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若成交价格与市场价格差异较大的，应说明原因及合理性。</w:t>
            </w:r>
          </w:p>
        </w:tc>
      </w:tr>
    </w:tbl>
    <w:p w14:paraId="60B7745E"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四、交易协议的主要内容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CA2F92" w14:textId="77777777" w:rsidTr="00914512">
        <w:tc>
          <w:tcPr>
            <w:tcW w:w="8296" w:type="dxa"/>
            <w:shd w:val="clear" w:color="auto" w:fill="auto"/>
          </w:tcPr>
          <w:p w14:paraId="78F81F00"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交易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本次交易协议尚未签署，待签署后将补充披露相关内容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48FD586"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五、关联交易的目的及对公司的影响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AEFDAD" w14:textId="77777777" w:rsidTr="00914512">
        <w:tc>
          <w:tcPr>
            <w:tcW w:w="8296" w:type="dxa"/>
            <w:shd w:val="clear" w:color="auto" w:fill="auto"/>
          </w:tcPr>
          <w:p w14:paraId="25A98062"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说明此次关联交易的目的、必要性，并尽可能量化阐述本次关联交易对挂牌公司财务状况和经营成果所产生的影响。</w:t>
            </w:r>
          </w:p>
        </w:tc>
      </w:tr>
    </w:tbl>
    <w:p w14:paraId="0A49CFEA" w14:textId="77777777" w:rsidR="00EA3040" w:rsidRPr="003E1E67" w:rsidRDefault="00EA3040" w:rsidP="00031815">
      <w:pPr>
        <w:spacing w:line="52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六、其他事项</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如有</w:t>
      </w:r>
      <w:r w:rsidRPr="003E1E67">
        <w:rPr>
          <w:rFonts w:ascii="Times New Roman" w:eastAsia="黑体" w:hAnsi="Times New Roman" w:cs="Times New Roman"/>
          <w:sz w:val="32"/>
          <w:szCs w:val="32"/>
        </w:rPr>
        <w:t>)</w:t>
      </w:r>
    </w:p>
    <w:tbl>
      <w:tblPr>
        <w:tblStyle w:val="a4"/>
        <w:tblW w:w="0" w:type="auto"/>
        <w:tblLook w:val="04A0" w:firstRow="1" w:lastRow="0" w:firstColumn="1" w:lastColumn="0" w:noHBand="0" w:noVBand="1"/>
      </w:tblPr>
      <w:tblGrid>
        <w:gridCol w:w="8296"/>
      </w:tblGrid>
      <w:tr w:rsidR="00EA3040" w:rsidRPr="003E1E67" w14:paraId="1532C367" w14:textId="77777777" w:rsidTr="00914512">
        <w:tc>
          <w:tcPr>
            <w:tcW w:w="8296" w:type="dxa"/>
          </w:tcPr>
          <w:p w14:paraId="4CB9F682" w14:textId="77777777" w:rsidR="00EA3040" w:rsidRPr="003E1E67" w:rsidRDefault="00EA3040" w:rsidP="00031815">
            <w:pPr>
              <w:spacing w:line="52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公司自愿说明或全国股份转让系统公司规定的其他事项。</w:t>
            </w:r>
          </w:p>
        </w:tc>
      </w:tr>
    </w:tbl>
    <w:p w14:paraId="577F08A7"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3F7BDE63" w14:textId="77777777" w:rsidR="00EA3040" w:rsidRPr="003E1E67" w:rsidRDefault="00EA3040" w:rsidP="00031815">
      <w:pPr>
        <w:pStyle w:val="a3"/>
        <w:spacing w:line="520" w:lineRule="exact"/>
        <w:ind w:firstLine="640"/>
        <w:rPr>
          <w:rFonts w:eastAsia="仿宋"/>
          <w:sz w:val="32"/>
          <w:szCs w:val="32"/>
        </w:rPr>
      </w:pPr>
      <w:r w:rsidRPr="003E1E67">
        <w:rPr>
          <w:rFonts w:eastAsia="仿宋"/>
          <w:sz w:val="32"/>
          <w:szCs w:val="32"/>
        </w:rPr>
        <w:t>（一）董事会决议；</w:t>
      </w:r>
    </w:p>
    <w:p w14:paraId="7C5BBD04" w14:textId="79F20768"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00531121">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）意向书、协议或合同</w:t>
      </w:r>
      <w:r w:rsidR="00986050">
        <w:rPr>
          <w:rFonts w:ascii="Times New Roman" w:eastAsia="仿宋" w:hAnsi="Times New Roman" w:cs="Times New Roman"/>
          <w:color w:val="FF0000"/>
          <w:sz w:val="32"/>
          <w:szCs w:val="32"/>
        </w:rPr>
        <w:t>（如有）</w:t>
      </w:r>
      <w:r w:rsidR="00986050">
        <w:rPr>
          <w:rFonts w:ascii="Times New Roman" w:eastAsia="仿宋" w:hAnsi="Times New Roman" w:cs="Times New Roman" w:hint="eastAsia"/>
          <w:color w:val="FF0000"/>
          <w:sz w:val="32"/>
          <w:szCs w:val="32"/>
        </w:rPr>
        <w:t>；</w:t>
      </w:r>
    </w:p>
    <w:p w14:paraId="666F3158" w14:textId="70BF2FE4"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531121">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）其他所需文件</w:t>
      </w:r>
      <w:r w:rsidR="00592FEA"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2C4F694"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3BC5D79A" w14:textId="0FFC326F" w:rsidR="00EF5240" w:rsidRPr="003E1E67" w:rsidRDefault="00EA3040" w:rsidP="00242529">
      <w:pPr>
        <w:spacing w:line="560" w:lineRule="exact"/>
        <w:ind w:left="6240" w:hangingChars="1950" w:hanging="6240"/>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bookmarkStart w:id="5" w:name="第2节"/>
      <w:r w:rsidR="00EF5240" w:rsidRPr="003E1E67">
        <w:rPr>
          <w:rFonts w:ascii="Times New Roman" w:eastAsia="方正大标宋简体" w:hAnsi="Times New Roman" w:cs="Times New Roman"/>
          <w:bCs/>
          <w:kern w:val="0"/>
          <w:sz w:val="44"/>
          <w:szCs w:val="44"/>
        </w:rPr>
        <w:br w:type="page"/>
      </w:r>
    </w:p>
    <w:p w14:paraId="0939AB27" w14:textId="65EC8E9C" w:rsidR="00EA3040" w:rsidRPr="00423740" w:rsidRDefault="00EF5240" w:rsidP="00423740">
      <w:pPr>
        <w:pStyle w:val="10"/>
        <w:spacing w:before="0" w:after="0" w:line="640" w:lineRule="exact"/>
        <w:jc w:val="center"/>
        <w:rPr>
          <w:rFonts w:eastAsia="方正大标宋简体"/>
          <w:b w:val="0"/>
        </w:rPr>
      </w:pPr>
      <w:bookmarkStart w:id="6" w:name="_第2号_挂牌公司股票解除限售公告格式模板"/>
      <w:bookmarkStart w:id="7" w:name="_Toc13401818"/>
      <w:bookmarkStart w:id="8" w:name="_Toc30066116"/>
      <w:bookmarkEnd w:id="6"/>
      <w:r w:rsidRPr="00423740">
        <w:rPr>
          <w:rFonts w:eastAsia="方正大标宋简体"/>
          <w:b w:val="0"/>
        </w:rPr>
        <w:lastRenderedPageBreak/>
        <w:t>第</w:t>
      </w:r>
      <w:r w:rsidRPr="00423740">
        <w:rPr>
          <w:rFonts w:eastAsia="方正大标宋简体"/>
          <w:b w:val="0"/>
        </w:rPr>
        <w:t>2</w:t>
      </w:r>
      <w:r w:rsidRPr="00423740">
        <w:rPr>
          <w:rFonts w:eastAsia="方正大标宋简体"/>
          <w:b w:val="0"/>
        </w:rPr>
        <w:t>号</w:t>
      </w:r>
      <w:r w:rsidRPr="00423740">
        <w:rPr>
          <w:rFonts w:eastAsia="方正大标宋简体"/>
          <w:b w:val="0"/>
        </w:rPr>
        <w:t xml:space="preserve"> </w:t>
      </w:r>
      <w:r w:rsidR="00334395">
        <w:rPr>
          <w:rFonts w:eastAsia="方正大标宋简体" w:hint="eastAsia"/>
          <w:b w:val="0"/>
          <w:lang w:eastAsia="zh-CN"/>
        </w:rPr>
        <w:t xml:space="preserve"> </w:t>
      </w:r>
      <w:r w:rsidR="00EA3040" w:rsidRPr="00423740">
        <w:rPr>
          <w:rFonts w:eastAsia="方正大标宋简体"/>
          <w:b w:val="0"/>
        </w:rPr>
        <w:t>挂牌公司股票解除限售公告格式模板</w:t>
      </w:r>
      <w:bookmarkEnd w:id="7"/>
      <w:bookmarkEnd w:id="8"/>
    </w:p>
    <w:bookmarkEnd w:id="5"/>
    <w:p w14:paraId="0467A70D" w14:textId="77777777" w:rsidR="00EA3040" w:rsidRPr="003E1E67" w:rsidRDefault="00EA3040" w:rsidP="00914512">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178053D3"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11C7EAD"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4F96A0B1" w14:textId="6FCCE424" w:rsidR="00EA3040" w:rsidRPr="003E1E67" w:rsidRDefault="0071409D" w:rsidP="00914512">
      <w:pPr>
        <w:snapToGrid w:val="0"/>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公司股票解除限售公告</w:t>
      </w:r>
    </w:p>
    <w:p w14:paraId="609F903F" w14:textId="77777777" w:rsidR="00EA3040" w:rsidRPr="003E1E67" w:rsidRDefault="00EA3040" w:rsidP="00914512">
      <w:pPr>
        <w:snapToGrid w:val="0"/>
        <w:jc w:val="center"/>
        <w:rPr>
          <w:rFonts w:ascii="Times New Roman" w:eastAsia="仿宋" w:hAnsi="Times New Roman" w:cs="Times New Roman"/>
          <w:b/>
          <w:sz w:val="30"/>
          <w:szCs w:val="30"/>
        </w:rPr>
      </w:pPr>
    </w:p>
    <w:p w14:paraId="646DBAF1"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A9ABA1" w14:textId="178C6211"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B3AF9">
        <w:rPr>
          <w:rFonts w:ascii="Times New Roman" w:eastAsia="仿宋" w:hAnsi="Times New Roman" w:cs="Times New Roman" w:hint="eastAsia"/>
          <w:sz w:val="24"/>
        </w:rPr>
        <w:t xml:space="preserve">     </w:t>
      </w:r>
      <w:r w:rsidRPr="003E1E67">
        <w:rPr>
          <w:rFonts w:ascii="Times New Roman" w:eastAsia="仿宋" w:hAnsi="Times New Roman" w:cs="Times New Roman"/>
          <w:sz w:val="24"/>
        </w:rPr>
        <w:t>（具体和明确的理由）不能保证公告内容真实、准确、完整。</w:t>
      </w:r>
    </w:p>
    <w:p w14:paraId="24B75BCF" w14:textId="381AB588" w:rsidR="00E82FCC" w:rsidRPr="00164BFD" w:rsidRDefault="005B1D0F" w:rsidP="00E82FCC">
      <w:pPr>
        <w:pStyle w:val="11"/>
        <w:numPr>
          <w:ilvl w:val="0"/>
          <w:numId w:val="3"/>
        </w:numPr>
        <w:snapToGrid w:val="0"/>
        <w:spacing w:line="560" w:lineRule="exact"/>
        <w:ind w:left="0" w:firstLineChars="0" w:firstLine="567"/>
        <w:rPr>
          <w:rFonts w:eastAsia="黑体"/>
          <w:sz w:val="32"/>
          <w:szCs w:val="32"/>
        </w:rPr>
      </w:pPr>
      <w:r>
        <w:rPr>
          <w:rFonts w:eastAsia="黑体"/>
          <w:sz w:val="32"/>
          <w:szCs w:val="32"/>
        </w:rPr>
        <w:t>本批次股票解除限售数量总额及占公司总股本的比例、可</w:t>
      </w:r>
      <w:r>
        <w:rPr>
          <w:rFonts w:eastAsia="黑体" w:hint="eastAsia"/>
          <w:sz w:val="32"/>
          <w:szCs w:val="32"/>
        </w:rPr>
        <w:t>交易</w:t>
      </w:r>
      <w:r w:rsidR="00E82FCC" w:rsidRPr="00164BFD">
        <w:rPr>
          <w:rFonts w:eastAsia="黑体"/>
          <w:sz w:val="32"/>
          <w:szCs w:val="32"/>
        </w:rPr>
        <w:t>时间。如公司近期办理过新增股份登记的，公司总股本以新增股份登记后的总股本为准。</w:t>
      </w:r>
    </w:p>
    <w:p w14:paraId="2949D96F" w14:textId="77777777" w:rsidR="00E82FCC" w:rsidRPr="003E1E67" w:rsidRDefault="00E82FCC" w:rsidP="00E82FCC">
      <w:pPr>
        <w:pStyle w:val="11"/>
        <w:snapToGrid w:val="0"/>
        <w:spacing w:line="560" w:lineRule="exact"/>
        <w:ind w:left="567" w:firstLineChars="0" w:firstLine="0"/>
        <w:rPr>
          <w:rFonts w:eastAsia="仿宋"/>
          <w:b/>
          <w:sz w:val="32"/>
          <w:szCs w:val="32"/>
        </w:rPr>
      </w:pPr>
      <w:r>
        <w:rPr>
          <w:rFonts w:eastAsia="黑体" w:hint="eastAsia"/>
          <w:sz w:val="32"/>
          <w:szCs w:val="32"/>
        </w:rPr>
        <w:t>二</w:t>
      </w:r>
      <w:r w:rsidRPr="003E1E67">
        <w:rPr>
          <w:rFonts w:eastAsia="黑体"/>
          <w:sz w:val="32"/>
          <w:szCs w:val="32"/>
        </w:rPr>
        <w:t>、本次股票解除限售的明细情况及原因</w:t>
      </w:r>
    </w:p>
    <w:p w14:paraId="11274ADF" w14:textId="77777777" w:rsidR="00E82FCC" w:rsidRPr="003E1E67" w:rsidRDefault="00E82FCC" w:rsidP="00E82FCC">
      <w:pPr>
        <w:pStyle w:val="11"/>
        <w:snapToGrid w:val="0"/>
        <w:spacing w:line="560" w:lineRule="exact"/>
        <w:ind w:left="1004" w:firstLineChars="0" w:firstLine="0"/>
        <w:jc w:val="right"/>
        <w:rPr>
          <w:rFonts w:eastAsia="仿宋"/>
          <w:sz w:val="24"/>
        </w:rPr>
      </w:pPr>
      <w:r w:rsidRPr="003E1E67">
        <w:rPr>
          <w:rFonts w:eastAsia="仿宋"/>
          <w:sz w:val="24"/>
        </w:rPr>
        <w:t>单位：股</w:t>
      </w:r>
    </w:p>
    <w:tbl>
      <w:tblPr>
        <w:tblW w:w="10627" w:type="dxa"/>
        <w:jc w:val="center"/>
        <w:tblLayout w:type="fixed"/>
        <w:tblLook w:val="0000" w:firstRow="0" w:lastRow="0" w:firstColumn="0" w:lastColumn="0" w:noHBand="0" w:noVBand="0"/>
      </w:tblPr>
      <w:tblGrid>
        <w:gridCol w:w="480"/>
        <w:gridCol w:w="931"/>
        <w:gridCol w:w="1278"/>
        <w:gridCol w:w="1275"/>
        <w:gridCol w:w="993"/>
        <w:gridCol w:w="1134"/>
        <w:gridCol w:w="992"/>
        <w:gridCol w:w="850"/>
        <w:gridCol w:w="1276"/>
        <w:gridCol w:w="1418"/>
      </w:tblGrid>
      <w:tr w:rsidR="00E82FCC" w:rsidRPr="003E1E67" w14:paraId="004CB1B6" w14:textId="77777777" w:rsidTr="00E32691">
        <w:trPr>
          <w:trHeight w:val="270"/>
          <w:jc w:val="center"/>
        </w:trPr>
        <w:tc>
          <w:tcPr>
            <w:tcW w:w="480" w:type="dxa"/>
            <w:tcBorders>
              <w:top w:val="single" w:sz="4" w:space="0" w:color="auto"/>
              <w:left w:val="single" w:sz="4" w:space="0" w:color="auto"/>
              <w:bottom w:val="single" w:sz="4" w:space="0" w:color="auto"/>
              <w:right w:val="single" w:sz="4" w:space="0" w:color="auto"/>
            </w:tcBorders>
            <w:vAlign w:val="center"/>
          </w:tcPr>
          <w:p w14:paraId="2B7014CB"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p w14:paraId="05DA8A0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序号</w:t>
            </w:r>
          </w:p>
        </w:tc>
        <w:tc>
          <w:tcPr>
            <w:tcW w:w="931" w:type="dxa"/>
            <w:tcBorders>
              <w:top w:val="single" w:sz="4" w:space="0" w:color="auto"/>
              <w:left w:val="single" w:sz="4" w:space="0" w:color="auto"/>
              <w:bottom w:val="single" w:sz="4" w:space="0" w:color="auto"/>
              <w:right w:val="single" w:sz="4" w:space="0" w:color="auto"/>
            </w:tcBorders>
            <w:vAlign w:val="center"/>
          </w:tcPr>
          <w:p w14:paraId="2BEE506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股东姓名或名称</w:t>
            </w:r>
          </w:p>
        </w:tc>
        <w:tc>
          <w:tcPr>
            <w:tcW w:w="1278" w:type="dxa"/>
            <w:tcBorders>
              <w:top w:val="single" w:sz="4" w:space="0" w:color="auto"/>
              <w:left w:val="nil"/>
              <w:bottom w:val="single" w:sz="4" w:space="0" w:color="auto"/>
              <w:right w:val="single" w:sz="4" w:space="0" w:color="auto"/>
            </w:tcBorders>
            <w:vAlign w:val="center"/>
          </w:tcPr>
          <w:p w14:paraId="708ECCF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是否为控股股东、实际控制人或其一致行动人</w:t>
            </w:r>
          </w:p>
        </w:tc>
        <w:tc>
          <w:tcPr>
            <w:tcW w:w="1275" w:type="dxa"/>
            <w:tcBorders>
              <w:top w:val="single" w:sz="4" w:space="0" w:color="auto"/>
              <w:left w:val="nil"/>
              <w:bottom w:val="single" w:sz="4" w:space="0" w:color="auto"/>
              <w:right w:val="single" w:sz="4" w:space="0" w:color="auto"/>
            </w:tcBorders>
            <w:vAlign w:val="center"/>
          </w:tcPr>
          <w:p w14:paraId="315AFCBF"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董事、监事、高级管理人员任职情况</w:t>
            </w:r>
          </w:p>
        </w:tc>
        <w:tc>
          <w:tcPr>
            <w:tcW w:w="993" w:type="dxa"/>
            <w:tcBorders>
              <w:top w:val="single" w:sz="4" w:space="0" w:color="auto"/>
              <w:left w:val="single" w:sz="4" w:space="0" w:color="auto"/>
              <w:bottom w:val="single" w:sz="4" w:space="0" w:color="auto"/>
              <w:right w:val="single" w:sz="4" w:space="0" w:color="auto"/>
            </w:tcBorders>
            <w:vAlign w:val="center"/>
          </w:tcPr>
          <w:p w14:paraId="0A9F088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本次解限售原因</w:t>
            </w:r>
          </w:p>
        </w:tc>
        <w:tc>
          <w:tcPr>
            <w:tcW w:w="1134" w:type="dxa"/>
            <w:tcBorders>
              <w:top w:val="single" w:sz="4" w:space="0" w:color="auto"/>
              <w:left w:val="single" w:sz="4" w:space="0" w:color="auto"/>
              <w:bottom w:val="single" w:sz="4" w:space="0" w:color="auto"/>
              <w:right w:val="single" w:sz="4" w:space="0" w:color="auto"/>
            </w:tcBorders>
            <w:vAlign w:val="center"/>
          </w:tcPr>
          <w:p w14:paraId="1216CE0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本次解除限售登记股票数量</w:t>
            </w:r>
          </w:p>
        </w:tc>
        <w:tc>
          <w:tcPr>
            <w:tcW w:w="992" w:type="dxa"/>
            <w:tcBorders>
              <w:top w:val="single" w:sz="4" w:space="0" w:color="auto"/>
              <w:left w:val="single" w:sz="4" w:space="0" w:color="auto"/>
              <w:bottom w:val="single" w:sz="4" w:space="0" w:color="auto"/>
              <w:right w:val="single" w:sz="4" w:space="0" w:color="auto"/>
            </w:tcBorders>
            <w:vAlign w:val="center"/>
          </w:tcPr>
          <w:p w14:paraId="0FEBAC9B" w14:textId="2E407D68" w:rsidR="00E82FCC" w:rsidRPr="003E1E67" w:rsidRDefault="00E82FCC" w:rsidP="00E32691">
            <w:pPr>
              <w:widowControl/>
              <w:spacing w:line="260" w:lineRule="exact"/>
              <w:jc w:val="center"/>
              <w:rPr>
                <w:rFonts w:ascii="Times New Roman" w:eastAsia="仿宋" w:hAnsi="Times New Roman" w:cs="Times New Roman"/>
                <w:b/>
                <w:kern w:val="0"/>
                <w:sz w:val="24"/>
              </w:rPr>
            </w:pPr>
            <w:r w:rsidRPr="0032282C">
              <w:rPr>
                <w:rFonts w:ascii="Times New Roman" w:eastAsia="仿宋" w:hAnsi="Times New Roman" w:cs="Times New Roman" w:hint="eastAsia"/>
                <w:b/>
                <w:kern w:val="0"/>
                <w:sz w:val="24"/>
              </w:rPr>
              <w:t>本次变更限售类型登记股票数量</w:t>
            </w:r>
            <w:r w:rsidR="00685C0A">
              <w:rPr>
                <w:rStyle w:val="a8"/>
                <w:rFonts w:ascii="Times New Roman" w:eastAsia="仿宋" w:hAnsi="Times New Roman" w:cs="Times New Roman"/>
                <w:b/>
                <w:kern w:val="0"/>
                <w:sz w:val="24"/>
              </w:rPr>
              <w:footnoteReference w:id="1"/>
            </w:r>
          </w:p>
        </w:tc>
        <w:tc>
          <w:tcPr>
            <w:tcW w:w="850" w:type="dxa"/>
            <w:tcBorders>
              <w:top w:val="single" w:sz="4" w:space="0" w:color="auto"/>
              <w:left w:val="single" w:sz="4" w:space="0" w:color="auto"/>
              <w:bottom w:val="single" w:sz="4" w:space="0" w:color="auto"/>
              <w:right w:val="single" w:sz="4" w:space="0" w:color="auto"/>
            </w:tcBorders>
            <w:vAlign w:val="center"/>
          </w:tcPr>
          <w:p w14:paraId="5F496EA7" w14:textId="18F30D4F" w:rsidR="00E82FCC" w:rsidRPr="003E1E67" w:rsidRDefault="00E82FCC" w:rsidP="00685C0A">
            <w:pPr>
              <w:widowControl/>
              <w:spacing w:line="260" w:lineRule="exact"/>
              <w:jc w:val="center"/>
              <w:rPr>
                <w:rFonts w:ascii="Times New Roman" w:eastAsia="仿宋" w:hAnsi="Times New Roman" w:cs="Times New Roman"/>
                <w:b/>
                <w:kern w:val="0"/>
                <w:sz w:val="24"/>
              </w:rPr>
            </w:pPr>
            <w:r>
              <w:rPr>
                <w:rFonts w:ascii="Times New Roman" w:eastAsia="仿宋" w:hAnsi="Times New Roman" w:cs="Times New Roman" w:hint="eastAsia"/>
                <w:b/>
                <w:kern w:val="0"/>
                <w:sz w:val="24"/>
              </w:rPr>
              <w:t>变更后限售</w:t>
            </w:r>
            <w:r>
              <w:rPr>
                <w:rFonts w:ascii="Times New Roman" w:eastAsia="仿宋" w:hAnsi="Times New Roman" w:cs="Times New Roman"/>
                <w:b/>
                <w:kern w:val="0"/>
                <w:sz w:val="24"/>
              </w:rPr>
              <w:t>类型</w:t>
            </w:r>
            <w:r w:rsidR="00685C0A">
              <w:rPr>
                <w:rStyle w:val="a8"/>
                <w:rFonts w:ascii="Times New Roman" w:eastAsia="仿宋" w:hAnsi="Times New Roman" w:cs="Times New Roman"/>
                <w:b/>
                <w:kern w:val="0"/>
                <w:sz w:val="24"/>
              </w:rPr>
              <w:footnoteReference w:id="2"/>
            </w:r>
          </w:p>
        </w:tc>
        <w:tc>
          <w:tcPr>
            <w:tcW w:w="1276" w:type="dxa"/>
            <w:tcBorders>
              <w:top w:val="single" w:sz="4" w:space="0" w:color="auto"/>
              <w:left w:val="single" w:sz="4" w:space="0" w:color="auto"/>
              <w:bottom w:val="single" w:sz="4" w:space="0" w:color="auto"/>
              <w:right w:val="single" w:sz="4" w:space="0" w:color="auto"/>
            </w:tcBorders>
            <w:vAlign w:val="center"/>
          </w:tcPr>
          <w:p w14:paraId="1F26ED4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本次解除限售股数占公司总股本比例</w:t>
            </w:r>
          </w:p>
        </w:tc>
        <w:tc>
          <w:tcPr>
            <w:tcW w:w="1418" w:type="dxa"/>
            <w:tcBorders>
              <w:top w:val="single" w:sz="4" w:space="0" w:color="auto"/>
              <w:left w:val="single" w:sz="4" w:space="0" w:color="auto"/>
              <w:bottom w:val="single" w:sz="4" w:space="0" w:color="auto"/>
              <w:right w:val="single" w:sz="4" w:space="0" w:color="auto"/>
            </w:tcBorders>
            <w:vAlign w:val="center"/>
          </w:tcPr>
          <w:p w14:paraId="3369E396"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尚未解除限售的股票数量</w:t>
            </w:r>
          </w:p>
        </w:tc>
      </w:tr>
      <w:tr w:rsidR="00E82FCC" w:rsidRPr="003E1E67" w14:paraId="5D32AAE3"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194A39C8"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1</w:t>
            </w:r>
          </w:p>
        </w:tc>
        <w:tc>
          <w:tcPr>
            <w:tcW w:w="931" w:type="dxa"/>
            <w:tcBorders>
              <w:top w:val="nil"/>
              <w:left w:val="single" w:sz="4" w:space="0" w:color="auto"/>
              <w:bottom w:val="single" w:sz="4" w:space="0" w:color="auto"/>
              <w:right w:val="single" w:sz="4" w:space="0" w:color="auto"/>
            </w:tcBorders>
            <w:vAlign w:val="center"/>
          </w:tcPr>
          <w:p w14:paraId="4F977D0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01A3854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793CF91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332DC533" w14:textId="77777777" w:rsidR="00E82FCC" w:rsidRPr="003E1E67" w:rsidRDefault="00E82FCC" w:rsidP="00E32691">
            <w:pPr>
              <w:widowControl/>
              <w:spacing w:line="260" w:lineRule="exact"/>
              <w:jc w:val="center"/>
              <w:rPr>
                <w:rFonts w:ascii="Times New Roman" w:eastAsia="仿宋" w:hAnsi="Times New Roman" w:cs="Times New Roman"/>
                <w:color w:val="FF0000"/>
                <w:kern w:val="0"/>
                <w:sz w:val="24"/>
              </w:rPr>
            </w:pPr>
          </w:p>
        </w:tc>
        <w:tc>
          <w:tcPr>
            <w:tcW w:w="1134" w:type="dxa"/>
            <w:tcBorders>
              <w:top w:val="single" w:sz="4" w:space="0" w:color="auto"/>
              <w:left w:val="single" w:sz="4" w:space="0" w:color="auto"/>
              <w:bottom w:val="single" w:sz="4" w:space="0" w:color="auto"/>
              <w:right w:val="single" w:sz="4" w:space="0" w:color="auto"/>
            </w:tcBorders>
          </w:tcPr>
          <w:p w14:paraId="7DF2F7B0"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6D1503AF"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5A3B4E6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303AB82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57B8877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1ABC8DBB"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7BD2B68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2</w:t>
            </w:r>
          </w:p>
        </w:tc>
        <w:tc>
          <w:tcPr>
            <w:tcW w:w="931" w:type="dxa"/>
            <w:tcBorders>
              <w:top w:val="nil"/>
              <w:left w:val="single" w:sz="4" w:space="0" w:color="auto"/>
              <w:bottom w:val="single" w:sz="4" w:space="0" w:color="auto"/>
              <w:right w:val="single" w:sz="4" w:space="0" w:color="auto"/>
            </w:tcBorders>
            <w:vAlign w:val="center"/>
          </w:tcPr>
          <w:p w14:paraId="5DB25B9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1E70D9B8"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6A5D393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1568D6D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720794A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27DDD51B"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044546F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70BF9F7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02553AC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4729E442"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4E96039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3</w:t>
            </w:r>
          </w:p>
        </w:tc>
        <w:tc>
          <w:tcPr>
            <w:tcW w:w="931" w:type="dxa"/>
            <w:tcBorders>
              <w:top w:val="nil"/>
              <w:left w:val="single" w:sz="4" w:space="0" w:color="auto"/>
              <w:bottom w:val="single" w:sz="4" w:space="0" w:color="auto"/>
              <w:right w:val="single" w:sz="4" w:space="0" w:color="auto"/>
            </w:tcBorders>
            <w:vAlign w:val="center"/>
          </w:tcPr>
          <w:p w14:paraId="6C13D13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4F4D9793"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6EBCBA9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594F2B0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4D3305F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3978745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5D146D3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73AE027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75A146E6"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4B7FAC66" w14:textId="77777777" w:rsidTr="00E32691">
        <w:trPr>
          <w:trHeight w:val="270"/>
          <w:jc w:val="center"/>
        </w:trPr>
        <w:tc>
          <w:tcPr>
            <w:tcW w:w="3964" w:type="dxa"/>
            <w:gridSpan w:val="4"/>
            <w:tcBorders>
              <w:top w:val="nil"/>
              <w:left w:val="single" w:sz="4" w:space="0" w:color="auto"/>
              <w:bottom w:val="single" w:sz="4" w:space="0" w:color="auto"/>
              <w:right w:val="single" w:sz="4" w:space="0" w:color="auto"/>
            </w:tcBorders>
          </w:tcPr>
          <w:p w14:paraId="2D2697D0"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合计</w:t>
            </w:r>
          </w:p>
        </w:tc>
        <w:tc>
          <w:tcPr>
            <w:tcW w:w="993" w:type="dxa"/>
            <w:tcBorders>
              <w:top w:val="single" w:sz="4" w:space="0" w:color="auto"/>
              <w:left w:val="nil"/>
              <w:bottom w:val="single" w:sz="4" w:space="0" w:color="auto"/>
              <w:right w:val="single" w:sz="4" w:space="0" w:color="auto"/>
            </w:tcBorders>
          </w:tcPr>
          <w:p w14:paraId="3C9AC64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18B46E3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5CF56CE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4E5FBED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4A29580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2F222203"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bl>
    <w:p w14:paraId="7C05A0B0" w14:textId="77777777" w:rsidR="00E82FCC" w:rsidRPr="006A7DCD" w:rsidRDefault="00E82FCC" w:rsidP="00E82FCC">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注</w:t>
      </w:r>
      <w:r>
        <w:rPr>
          <w:rFonts w:ascii="Times New Roman" w:eastAsia="仿宋" w:hAnsi="Times New Roman" w:cs="Times New Roman"/>
          <w:kern w:val="0"/>
          <w:sz w:val="24"/>
        </w:rPr>
        <w:t>：</w:t>
      </w:r>
      <w:r w:rsidRPr="006A7DCD">
        <w:rPr>
          <w:rFonts w:ascii="Times New Roman" w:eastAsia="仿宋" w:hAnsi="Times New Roman" w:cs="Times New Roman" w:hint="eastAsia"/>
          <w:kern w:val="0"/>
          <w:sz w:val="24"/>
        </w:rPr>
        <w:t>解除限售原因：</w:t>
      </w:r>
    </w:p>
    <w:p w14:paraId="7EF285C2"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A</w:t>
      </w:r>
      <w:r w:rsidRPr="003E1E67">
        <w:rPr>
          <w:rFonts w:ascii="Times New Roman" w:eastAsia="仿宋" w:hAnsi="Times New Roman" w:cs="Times New Roman"/>
          <w:kern w:val="0"/>
          <w:sz w:val="24"/>
        </w:rPr>
        <w:t>挂牌前股份批次解除限售</w:t>
      </w:r>
    </w:p>
    <w:p w14:paraId="39024D33"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B</w:t>
      </w:r>
      <w:r w:rsidRPr="003E1E67">
        <w:rPr>
          <w:rFonts w:ascii="Times New Roman" w:eastAsia="仿宋" w:hAnsi="Times New Roman" w:cs="Times New Roman"/>
          <w:kern w:val="0"/>
          <w:sz w:val="24"/>
        </w:rPr>
        <w:t>董事、监事、高级管理人员每年解除限售</w:t>
      </w:r>
    </w:p>
    <w:p w14:paraId="285882C2"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C</w:t>
      </w:r>
      <w:r w:rsidRPr="003E1E67">
        <w:rPr>
          <w:rFonts w:ascii="Times New Roman" w:eastAsia="仿宋" w:hAnsi="Times New Roman" w:cs="Times New Roman"/>
          <w:kern w:val="0"/>
          <w:sz w:val="24"/>
        </w:rPr>
        <w:t>离职董事、监事、高级管理人员解除限售</w:t>
      </w:r>
    </w:p>
    <w:p w14:paraId="669D0F29" w14:textId="77777777" w:rsidR="00E82FCC" w:rsidRDefault="00E82FCC" w:rsidP="00E82FCC">
      <w:pPr>
        <w:widowControl/>
        <w:spacing w:line="260" w:lineRule="exact"/>
        <w:jc w:val="left"/>
        <w:rPr>
          <w:rFonts w:eastAsia="仿宋"/>
          <w:kern w:val="0"/>
          <w:sz w:val="24"/>
        </w:rPr>
      </w:pPr>
      <w:r w:rsidRPr="003E1E67">
        <w:rPr>
          <w:rFonts w:ascii="Times New Roman" w:eastAsia="仿宋" w:hAnsi="Times New Roman" w:cs="Times New Roman"/>
          <w:kern w:val="0"/>
          <w:sz w:val="24"/>
        </w:rPr>
        <w:lastRenderedPageBreak/>
        <w:t>D</w:t>
      </w:r>
      <w:r w:rsidRPr="003E1E67">
        <w:rPr>
          <w:rFonts w:ascii="Times New Roman" w:eastAsia="仿宋" w:hAnsi="Times New Roman" w:cs="Times New Roman"/>
          <w:kern w:val="0"/>
          <w:sz w:val="24"/>
        </w:rPr>
        <w:t>自愿限售解除限售</w:t>
      </w:r>
    </w:p>
    <w:p w14:paraId="325B8B0F" w14:textId="77777777" w:rsidR="00E82FCC" w:rsidRDefault="00E82FCC" w:rsidP="00E82FCC">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E</w:t>
      </w:r>
      <w:r>
        <w:rPr>
          <w:rFonts w:ascii="Times New Roman" w:eastAsia="仿宋" w:hAnsi="Times New Roman" w:cs="Times New Roman" w:hint="eastAsia"/>
          <w:kern w:val="0"/>
          <w:sz w:val="24"/>
        </w:rPr>
        <w:t>限制性股票解除</w:t>
      </w:r>
      <w:r>
        <w:rPr>
          <w:rFonts w:ascii="Times New Roman" w:eastAsia="仿宋" w:hAnsi="Times New Roman" w:cs="Times New Roman"/>
          <w:kern w:val="0"/>
          <w:sz w:val="24"/>
        </w:rPr>
        <w:t>限售</w:t>
      </w:r>
    </w:p>
    <w:p w14:paraId="352F2C30" w14:textId="52453A75" w:rsidR="00EF3C15" w:rsidRPr="006A7DCD" w:rsidRDefault="00EF3C15" w:rsidP="00E82FCC">
      <w:pPr>
        <w:widowControl/>
        <w:spacing w:line="260" w:lineRule="exact"/>
        <w:jc w:val="left"/>
        <w:rPr>
          <w:rFonts w:eastAsia="仿宋"/>
          <w:kern w:val="0"/>
          <w:sz w:val="24"/>
        </w:rPr>
      </w:pPr>
      <w:r>
        <w:rPr>
          <w:rFonts w:ascii="Times New Roman" w:eastAsia="仿宋" w:hAnsi="Times New Roman" w:cs="Times New Roman" w:hint="eastAsia"/>
          <w:kern w:val="0"/>
          <w:sz w:val="24"/>
        </w:rPr>
        <w:t xml:space="preserve">F </w:t>
      </w:r>
      <w:r>
        <w:rPr>
          <w:rFonts w:ascii="Times New Roman" w:eastAsia="仿宋" w:hAnsi="Times New Roman" w:cs="Times New Roman" w:hint="eastAsia"/>
          <w:kern w:val="0"/>
          <w:sz w:val="24"/>
        </w:rPr>
        <w:t>其他</w:t>
      </w:r>
    </w:p>
    <w:p w14:paraId="7CF29F41" w14:textId="77777777" w:rsidR="00E82FCC" w:rsidRPr="003E1E67" w:rsidRDefault="00E82FCC" w:rsidP="00E82FCC">
      <w:pPr>
        <w:pStyle w:val="11"/>
        <w:snapToGrid w:val="0"/>
        <w:spacing w:line="560" w:lineRule="exact"/>
        <w:ind w:firstLine="640"/>
        <w:rPr>
          <w:rFonts w:eastAsia="仿宋"/>
          <w:sz w:val="32"/>
          <w:szCs w:val="32"/>
        </w:rPr>
      </w:pPr>
      <w:r w:rsidRPr="003E1E67">
        <w:rPr>
          <w:rFonts w:eastAsia="仿宋"/>
          <w:sz w:val="32"/>
          <w:szCs w:val="32"/>
        </w:rPr>
        <w:t>如为自愿限售股份解除限售，应说明自愿限售约定内容，本次解除限售原因，是否提前解除限售，其他特别情况等。</w:t>
      </w:r>
    </w:p>
    <w:p w14:paraId="02D47488" w14:textId="77777777" w:rsidR="00E82FCC" w:rsidRPr="003E1E67" w:rsidRDefault="00E82FCC" w:rsidP="00E82FCC">
      <w:pPr>
        <w:pStyle w:val="11"/>
        <w:snapToGrid w:val="0"/>
        <w:spacing w:line="560" w:lineRule="exact"/>
        <w:ind w:left="567" w:firstLineChars="0" w:firstLine="0"/>
        <w:rPr>
          <w:rFonts w:eastAsia="黑体"/>
          <w:sz w:val="32"/>
          <w:szCs w:val="32"/>
        </w:rPr>
      </w:pPr>
      <w:r>
        <w:rPr>
          <w:rFonts w:eastAsia="黑体" w:hint="eastAsia"/>
          <w:sz w:val="32"/>
          <w:szCs w:val="32"/>
        </w:rPr>
        <w:t>三</w:t>
      </w:r>
      <w:r>
        <w:rPr>
          <w:rFonts w:eastAsia="黑体"/>
          <w:sz w:val="32"/>
          <w:szCs w:val="32"/>
        </w:rPr>
        <w:t>、</w:t>
      </w:r>
      <w:r w:rsidRPr="003E1E67">
        <w:rPr>
          <w:rFonts w:eastAsia="黑体"/>
          <w:sz w:val="32"/>
          <w:szCs w:val="32"/>
        </w:rPr>
        <w:t>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E82FCC" w:rsidRPr="003E1E67" w14:paraId="51FA604F" w14:textId="77777777" w:rsidTr="00E3269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2B8738E2"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7D9E07C6"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数量</w:t>
            </w:r>
          </w:p>
        </w:tc>
        <w:tc>
          <w:tcPr>
            <w:tcW w:w="1165" w:type="pct"/>
            <w:tcBorders>
              <w:top w:val="single" w:sz="4" w:space="0" w:color="auto"/>
              <w:left w:val="single" w:sz="4" w:space="0" w:color="auto"/>
              <w:bottom w:val="single" w:sz="4" w:space="0" w:color="auto"/>
              <w:right w:val="single" w:sz="4" w:space="0" w:color="auto"/>
            </w:tcBorders>
            <w:vAlign w:val="center"/>
          </w:tcPr>
          <w:p w14:paraId="329D2753"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百分比</w:t>
            </w:r>
          </w:p>
        </w:tc>
      </w:tr>
      <w:tr w:rsidR="00E82FCC" w:rsidRPr="003E1E67" w14:paraId="1C37D23A"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D4DA9A5"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tcPr>
          <w:p w14:paraId="7771C47A"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628B7C99"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551D17D" w14:textId="77777777" w:rsidTr="00E3269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2488A9FA"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tcPr>
          <w:p w14:paraId="29EDAA6C"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1</w:t>
            </w:r>
            <w:r w:rsidRPr="003E1E67">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1DAFB978"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796AE7F6"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FF1788F"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7EDE6B78"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5CDCA3D"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2</w:t>
            </w:r>
            <w:r w:rsidRPr="003E1E67">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32D45283"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166E48F4"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47F6773F"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0DAAB71B"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693F4047"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3</w:t>
            </w:r>
            <w:r w:rsidRPr="003E1E67">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A91C9D9"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p>
        </w:tc>
        <w:tc>
          <w:tcPr>
            <w:tcW w:w="1165" w:type="pct"/>
            <w:tcBorders>
              <w:top w:val="single" w:sz="4" w:space="0" w:color="auto"/>
              <w:left w:val="nil"/>
              <w:bottom w:val="single" w:sz="4" w:space="0" w:color="auto"/>
              <w:right w:val="single" w:sz="4" w:space="0" w:color="auto"/>
            </w:tcBorders>
            <w:vAlign w:val="center"/>
          </w:tcPr>
          <w:p w14:paraId="05F94C72" w14:textId="77777777" w:rsidR="00E82FCC" w:rsidRPr="003E1E67" w:rsidRDefault="00E82FCC" w:rsidP="00462C72">
            <w:pPr>
              <w:widowControl/>
              <w:spacing w:line="540" w:lineRule="exact"/>
              <w:jc w:val="left"/>
              <w:rPr>
                <w:rFonts w:ascii="Times New Roman" w:eastAsia="仿宋" w:hAnsi="Times New Roman" w:cs="Times New Roman"/>
                <w:kern w:val="0"/>
                <w:sz w:val="24"/>
              </w:rPr>
            </w:pPr>
          </w:p>
        </w:tc>
      </w:tr>
      <w:tr w:rsidR="00E82FCC" w:rsidRPr="003E1E67" w14:paraId="2F64EB2A"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54990D0"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02456F1B"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Pr>
                <w:rFonts w:ascii="Times New Roman" w:eastAsia="仿宋" w:hAnsi="Times New Roman" w:cs="Times New Roman" w:hint="eastAsia"/>
                <w:bCs/>
                <w:kern w:val="0"/>
                <w:sz w:val="24"/>
              </w:rPr>
              <w:t>4</w:t>
            </w:r>
            <w:r>
              <w:rPr>
                <w:rFonts w:ascii="Times New Roman" w:eastAsia="仿宋" w:hAnsi="Times New Roman" w:cs="Times New Roman" w:hint="eastAsia"/>
                <w:bCs/>
                <w:kern w:val="0"/>
                <w:sz w:val="24"/>
              </w:rPr>
              <w:t>、限制性股票</w:t>
            </w:r>
          </w:p>
        </w:tc>
        <w:tc>
          <w:tcPr>
            <w:tcW w:w="1181" w:type="pct"/>
            <w:tcBorders>
              <w:top w:val="single" w:sz="4" w:space="0" w:color="auto"/>
              <w:left w:val="nil"/>
              <w:bottom w:val="single" w:sz="4" w:space="0" w:color="auto"/>
              <w:right w:val="single" w:sz="4" w:space="0" w:color="auto"/>
            </w:tcBorders>
            <w:vAlign w:val="center"/>
          </w:tcPr>
          <w:p w14:paraId="3CC415BB"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4982863F"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7C9D8321"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D9E80A6"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4BA4AB4"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Pr>
                <w:rFonts w:ascii="Times New Roman" w:eastAsia="仿宋" w:hAnsi="Times New Roman" w:cs="Times New Roman"/>
                <w:bCs/>
                <w:kern w:val="0"/>
                <w:sz w:val="24"/>
              </w:rPr>
              <w:t>5</w:t>
            </w:r>
            <w:r w:rsidRPr="003E1E67">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09D0B289"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265DEEC3"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24DAEC2"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1BC9674"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7AE4B794"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tcPr>
          <w:p w14:paraId="3363A7FF"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1130A59A"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636ECC44"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49360997"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91AB9C7"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5155CB8D"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bl>
    <w:p w14:paraId="2C9F4A0F" w14:textId="77777777" w:rsidR="00E82FCC" w:rsidRPr="003E1E67" w:rsidRDefault="00E82FCC" w:rsidP="00E82FCC">
      <w:pPr>
        <w:snapToGrid w:val="0"/>
        <w:spacing w:line="560" w:lineRule="exact"/>
        <w:ind w:firstLineChars="200" w:firstLine="480"/>
        <w:rPr>
          <w:rFonts w:ascii="Times New Roman" w:hAnsi="Times New Roman" w:cs="Times New Roman"/>
        </w:rPr>
      </w:pPr>
      <w:r w:rsidRPr="003E1E67">
        <w:rPr>
          <w:rFonts w:ascii="Times New Roman" w:eastAsia="仿宋" w:hAnsi="Times New Roman" w:cs="Times New Roman"/>
          <w:sz w:val="24"/>
          <w:szCs w:val="32"/>
        </w:rPr>
        <w:t>注：如公司近期办理过新增股份登记的，公司总股本以新增股份登记后的总股本为准。</w:t>
      </w:r>
    </w:p>
    <w:p w14:paraId="75E8F6DD" w14:textId="77777777" w:rsidR="00E82FCC" w:rsidRPr="003E1E67" w:rsidRDefault="00E82FCC" w:rsidP="00E82FCC">
      <w:pPr>
        <w:pStyle w:val="11"/>
        <w:snapToGrid w:val="0"/>
        <w:spacing w:line="560" w:lineRule="exact"/>
        <w:ind w:left="567" w:firstLineChars="0" w:firstLine="0"/>
        <w:rPr>
          <w:rFonts w:eastAsia="黑体"/>
          <w:sz w:val="32"/>
          <w:szCs w:val="32"/>
        </w:rPr>
      </w:pPr>
      <w:r w:rsidRPr="003E1E67">
        <w:rPr>
          <w:rFonts w:eastAsia="黑体"/>
          <w:sz w:val="32"/>
          <w:szCs w:val="32"/>
        </w:rPr>
        <w:t>四、其它情况</w:t>
      </w:r>
    </w:p>
    <w:p w14:paraId="05537F30"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3E1E67">
        <w:rPr>
          <w:rFonts w:eastAsia="仿宋"/>
          <w:sz w:val="32"/>
          <w:szCs w:val="32"/>
        </w:rPr>
        <w:t>（一）</w:t>
      </w:r>
      <w:r w:rsidRPr="003E1E67">
        <w:rPr>
          <w:rFonts w:ascii="Times New Roman" w:eastAsia="仿宋" w:hAnsi="Times New Roman" w:cs="Times New Roman"/>
          <w:sz w:val="32"/>
          <w:szCs w:val="32"/>
        </w:rPr>
        <w:t>申请解除限售的股东是否存在尚未履约的承诺。</w:t>
      </w:r>
    </w:p>
    <w:p w14:paraId="6F431480"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Pr>
          <w:rFonts w:eastAsia="仿宋"/>
          <w:sz w:val="32"/>
          <w:szCs w:val="32"/>
        </w:rPr>
        <w:t>（</w:t>
      </w:r>
      <w:r>
        <w:rPr>
          <w:rFonts w:eastAsia="仿宋" w:hint="eastAsia"/>
          <w:sz w:val="32"/>
          <w:szCs w:val="32"/>
        </w:rPr>
        <w:t>二</w:t>
      </w:r>
      <w:r w:rsidRPr="003E1E67">
        <w:rPr>
          <w:rFonts w:eastAsia="仿宋"/>
          <w:sz w:val="32"/>
          <w:szCs w:val="32"/>
        </w:rPr>
        <w:t>）</w:t>
      </w:r>
      <w:r w:rsidRPr="003E1E67">
        <w:rPr>
          <w:rFonts w:ascii="Times New Roman" w:eastAsia="仿宋" w:hAnsi="Times New Roman" w:cs="Times New Roman"/>
          <w:sz w:val="32"/>
          <w:szCs w:val="32"/>
        </w:rPr>
        <w:t>是否存在</w:t>
      </w:r>
      <w:bookmarkStart w:id="9" w:name="OLE_LINK3"/>
      <w:r w:rsidRPr="003E1E67">
        <w:rPr>
          <w:rFonts w:ascii="Times New Roman" w:eastAsia="仿宋" w:hAnsi="Times New Roman" w:cs="Times New Roman"/>
          <w:sz w:val="32"/>
          <w:szCs w:val="32"/>
        </w:rPr>
        <w:t>申请解除限售的股东</w:t>
      </w:r>
      <w:bookmarkEnd w:id="9"/>
      <w:r w:rsidRPr="003E1E67">
        <w:rPr>
          <w:rFonts w:ascii="Times New Roman" w:eastAsia="仿宋" w:hAnsi="Times New Roman" w:cs="Times New Roman"/>
          <w:sz w:val="32"/>
          <w:szCs w:val="32"/>
        </w:rPr>
        <w:t>对挂牌公司的非经营性资金占用情形。</w:t>
      </w:r>
    </w:p>
    <w:p w14:paraId="7B7657F3"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Pr>
          <w:rFonts w:eastAsia="仿宋"/>
          <w:sz w:val="32"/>
          <w:szCs w:val="32"/>
        </w:rPr>
        <w:t>（</w:t>
      </w:r>
      <w:r>
        <w:rPr>
          <w:rFonts w:eastAsia="仿宋" w:hint="eastAsia"/>
          <w:sz w:val="32"/>
          <w:szCs w:val="32"/>
        </w:rPr>
        <w:t>三</w:t>
      </w:r>
      <w:r w:rsidRPr="003E1E67">
        <w:rPr>
          <w:rFonts w:eastAsia="仿宋"/>
          <w:sz w:val="32"/>
          <w:szCs w:val="32"/>
        </w:rPr>
        <w:t>）</w:t>
      </w:r>
      <w:r w:rsidRPr="003E1E67">
        <w:rPr>
          <w:rFonts w:ascii="Times New Roman" w:eastAsia="仿宋" w:hAnsi="Times New Roman" w:cs="Times New Roman"/>
          <w:sz w:val="32"/>
          <w:szCs w:val="32"/>
        </w:rPr>
        <w:t>是否存在挂牌公司对申请解除限售的股东的违规担保等损害挂牌公司利益行为的情况。</w:t>
      </w:r>
    </w:p>
    <w:p w14:paraId="06190363"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3E1E67">
        <w:rPr>
          <w:rFonts w:eastAsia="仿宋"/>
          <w:sz w:val="32"/>
          <w:szCs w:val="32"/>
        </w:rPr>
        <w:t>（</w:t>
      </w:r>
      <w:r>
        <w:rPr>
          <w:rFonts w:eastAsia="仿宋" w:hint="eastAsia"/>
          <w:sz w:val="32"/>
          <w:szCs w:val="32"/>
        </w:rPr>
        <w:t>四</w:t>
      </w:r>
      <w:r w:rsidRPr="003E1E67">
        <w:rPr>
          <w:rFonts w:eastAsia="仿宋"/>
          <w:sz w:val="32"/>
          <w:szCs w:val="32"/>
        </w:rPr>
        <w:t>）</w:t>
      </w:r>
      <w:r w:rsidRPr="003E1E67">
        <w:rPr>
          <w:rFonts w:ascii="Times New Roman" w:eastAsia="仿宋" w:hAnsi="Times New Roman" w:cs="Times New Roman"/>
          <w:sz w:val="32"/>
          <w:szCs w:val="32"/>
        </w:rPr>
        <w:t>在本批次解除限售的股票中，是否存在挂牌公司、挂牌公司股东约定、承诺的限售股份；如存在，挂牌公司、相关股</w:t>
      </w:r>
      <w:r w:rsidRPr="003E1E67">
        <w:rPr>
          <w:rFonts w:ascii="Times New Roman" w:eastAsia="仿宋" w:hAnsi="Times New Roman" w:cs="Times New Roman"/>
          <w:sz w:val="32"/>
          <w:szCs w:val="32"/>
        </w:rPr>
        <w:lastRenderedPageBreak/>
        <w:t>东应做出继续履行约定、承诺限售义务的声明。</w:t>
      </w:r>
    </w:p>
    <w:p w14:paraId="08A3950E" w14:textId="77777777" w:rsidR="00E82FCC" w:rsidRPr="003E1E67" w:rsidRDefault="00E82FCC" w:rsidP="00E82FCC">
      <w:pPr>
        <w:spacing w:line="560" w:lineRule="exact"/>
        <w:ind w:firstLineChars="200" w:firstLine="640"/>
        <w:rPr>
          <w:rFonts w:ascii="Times New Roman" w:eastAsia="仿宋" w:hAnsi="Times New Roman" w:cs="Times New Roman"/>
          <w:sz w:val="32"/>
          <w:szCs w:val="32"/>
        </w:rPr>
      </w:pPr>
    </w:p>
    <w:p w14:paraId="0699F462" w14:textId="588AB58D" w:rsidR="00E82FCC" w:rsidRPr="003E1E67" w:rsidRDefault="00E82FCC" w:rsidP="00E82FCC">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XXXX</w:t>
      </w:r>
      <w:r w:rsidRPr="003E1E67">
        <w:rPr>
          <w:rFonts w:ascii="Times New Roman" w:eastAsia="仿宋" w:hAnsi="Times New Roman" w:cs="Times New Roman"/>
          <w:sz w:val="32"/>
          <w:szCs w:val="32"/>
        </w:rPr>
        <w:t>公司董事会</w:t>
      </w:r>
    </w:p>
    <w:p w14:paraId="01A226F1" w14:textId="5A9D4084" w:rsidR="004B4A99" w:rsidRDefault="00E82FCC" w:rsidP="00462C7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bookmarkStart w:id="10" w:name="_第3号__挂牌公司召开股东大会通知公告格式模板"/>
      <w:bookmarkStart w:id="11" w:name="_Toc13401819"/>
      <w:bookmarkEnd w:id="10"/>
    </w:p>
    <w:p w14:paraId="5DC0E47D" w14:textId="77777777" w:rsidR="004B4A99" w:rsidRDefault="004B4A99">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44BC9210" w14:textId="0DDC588D" w:rsidR="00C13367" w:rsidRPr="003E1E67" w:rsidRDefault="00C13367" w:rsidP="00C13367">
      <w:pPr>
        <w:tabs>
          <w:tab w:val="left" w:pos="900"/>
        </w:tabs>
        <w:snapToGrid w:val="0"/>
        <w:spacing w:line="360" w:lineRule="auto"/>
        <w:rPr>
          <w:rFonts w:ascii="Times New Roman" w:eastAsia="仿宋" w:hAnsi="Times New Roman" w:cs="Times New Roman"/>
          <w:color w:val="000000"/>
          <w:kern w:val="0"/>
          <w:sz w:val="28"/>
          <w:szCs w:val="28"/>
          <w:u w:val="single"/>
        </w:rPr>
      </w:pPr>
      <w:bookmarkStart w:id="12" w:name="_Toc389584299"/>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13C5798" w14:textId="77777777" w:rsidR="00C13367" w:rsidRPr="003E1E67" w:rsidRDefault="00C13367" w:rsidP="00C13367">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52F910C0" w14:textId="77777777" w:rsidR="00C13367" w:rsidRPr="003E1E67" w:rsidRDefault="00C13367" w:rsidP="00C13367">
      <w:pPr>
        <w:widowControl/>
        <w:rPr>
          <w:rFonts w:ascii="Times New Roman" w:eastAsia="仿宋" w:hAnsi="Times New Roman" w:cs="Times New Roman"/>
          <w:color w:val="000000"/>
          <w:kern w:val="0"/>
          <w:sz w:val="32"/>
          <w:szCs w:val="32"/>
        </w:rPr>
      </w:pPr>
    </w:p>
    <w:p w14:paraId="380467DF" w14:textId="77777777" w:rsidR="00C13367" w:rsidRDefault="00C13367" w:rsidP="00C13367">
      <w:pPr>
        <w:widowControl/>
        <w:spacing w:line="640" w:lineRule="exact"/>
        <w:jc w:val="center"/>
        <w:rPr>
          <w:rFonts w:ascii="Times New Roman" w:eastAsia="方正大标宋简体" w:hAnsi="Times New Roman" w:cs="Times New Roman"/>
          <w:color w:val="FF0000"/>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sz w:val="44"/>
          <w:szCs w:val="44"/>
        </w:rPr>
        <w:t>公司</w:t>
      </w:r>
      <w:r w:rsidRPr="006A7DCD">
        <w:rPr>
          <w:rFonts w:ascii="Times New Roman" w:eastAsia="方正大标宋简体" w:hAnsi="Times New Roman" w:cs="Times New Roman" w:hint="eastAsia"/>
          <w:color w:val="FF0000"/>
          <w:sz w:val="44"/>
          <w:szCs w:val="44"/>
        </w:rPr>
        <w:t>（股权激励计划限制性）</w:t>
      </w:r>
    </w:p>
    <w:p w14:paraId="1C11B2DA" w14:textId="77777777" w:rsidR="00C13367" w:rsidRPr="003E1E67" w:rsidRDefault="00C13367" w:rsidP="00C13367">
      <w:pPr>
        <w:widowControl/>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股票解除限售公告</w:t>
      </w:r>
      <w:bookmarkEnd w:id="12"/>
    </w:p>
    <w:p w14:paraId="6E070AB1" w14:textId="77777777" w:rsidR="00C13367" w:rsidRPr="003E1E67" w:rsidRDefault="00C13367" w:rsidP="00C13367">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13367" w:rsidRPr="003E1E67" w14:paraId="09EA1C4F" w14:textId="77777777" w:rsidTr="00E32691">
        <w:tc>
          <w:tcPr>
            <w:tcW w:w="8302" w:type="dxa"/>
            <w:shd w:val="clear" w:color="auto" w:fill="auto"/>
          </w:tcPr>
          <w:p w14:paraId="1F321CAB" w14:textId="77777777" w:rsidR="00C13367" w:rsidRPr="003E1E67" w:rsidRDefault="00C13367" w:rsidP="00E32691">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082830B" w14:textId="2E16C1BA" w:rsidR="00C13367" w:rsidRPr="003E1E67" w:rsidRDefault="00C13367" w:rsidP="00E32691">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150960">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754CB7F8" w14:textId="77777777" w:rsidR="00C13367" w:rsidRPr="003E1E67" w:rsidRDefault="00C13367" w:rsidP="00C13367">
      <w:pPr>
        <w:snapToGrid w:val="0"/>
        <w:spacing w:line="560" w:lineRule="exact"/>
        <w:jc w:val="center"/>
        <w:rPr>
          <w:rFonts w:ascii="Times New Roman" w:eastAsia="仿宋" w:hAnsi="Times New Roman" w:cs="Times New Roman"/>
          <w:b/>
          <w:sz w:val="32"/>
          <w:szCs w:val="32"/>
        </w:rPr>
      </w:pPr>
    </w:p>
    <w:p w14:paraId="1B3AAAEB" w14:textId="23DF9E8F" w:rsidR="00C13367" w:rsidRPr="003E1E67" w:rsidRDefault="00C13367" w:rsidP="00C13367">
      <w:pPr>
        <w:pStyle w:val="11"/>
        <w:snapToGrid w:val="0"/>
        <w:spacing w:line="560" w:lineRule="exact"/>
        <w:ind w:firstLine="640"/>
        <w:jc w:val="left"/>
        <w:rPr>
          <w:rFonts w:eastAsia="黑体"/>
          <w:sz w:val="32"/>
          <w:szCs w:val="32"/>
        </w:rPr>
      </w:pPr>
      <w:r w:rsidRPr="003E1E67">
        <w:rPr>
          <w:rFonts w:eastAsia="黑体"/>
          <w:sz w:val="32"/>
          <w:szCs w:val="32"/>
        </w:rPr>
        <w:t>一、本次股票解除限售数量总额为</w:t>
      </w:r>
      <w:r w:rsidRPr="003E1E67">
        <w:rPr>
          <w:rFonts w:eastAsia="黑体"/>
          <w:color w:val="FF0000"/>
          <w:sz w:val="32"/>
          <w:szCs w:val="32"/>
        </w:rPr>
        <w:t>（）</w:t>
      </w:r>
      <w:r w:rsidRPr="003E1E67">
        <w:rPr>
          <w:rFonts w:eastAsia="黑体"/>
          <w:sz w:val="32"/>
          <w:szCs w:val="32"/>
        </w:rPr>
        <w:t>股，占公司总股本</w:t>
      </w:r>
      <w:r w:rsidRPr="003E1E67">
        <w:rPr>
          <w:rFonts w:eastAsia="黑体"/>
          <w:color w:val="FF0000"/>
          <w:sz w:val="32"/>
          <w:szCs w:val="32"/>
        </w:rPr>
        <w:t>（）</w:t>
      </w:r>
      <w:r w:rsidR="005B1D0F">
        <w:rPr>
          <w:rFonts w:eastAsia="黑体"/>
          <w:sz w:val="32"/>
          <w:szCs w:val="32"/>
        </w:rPr>
        <w:t>，可</w:t>
      </w:r>
      <w:r w:rsidR="005B1D0F">
        <w:rPr>
          <w:rFonts w:eastAsia="黑体" w:hint="eastAsia"/>
          <w:sz w:val="32"/>
          <w:szCs w:val="32"/>
        </w:rPr>
        <w:t>交易</w:t>
      </w:r>
      <w:r w:rsidRPr="003E1E67">
        <w:rPr>
          <w:rFonts w:eastAsia="黑体"/>
          <w:sz w:val="32"/>
          <w:szCs w:val="32"/>
        </w:rPr>
        <w:t>时间为</w:t>
      </w:r>
      <w:r w:rsidRPr="003E1E67">
        <w:rPr>
          <w:rFonts w:eastAsia="黑体"/>
          <w:color w:val="FF0000"/>
          <w:sz w:val="32"/>
          <w:szCs w:val="32"/>
        </w:rPr>
        <w:t>（）</w:t>
      </w:r>
      <w:r w:rsidRPr="003E1E67">
        <w:rPr>
          <w:rFonts w:eastAsia="黑体"/>
          <w:sz w:val="32"/>
          <w:szCs w:val="32"/>
        </w:rPr>
        <w:t>。</w:t>
      </w:r>
    </w:p>
    <w:p w14:paraId="34BBBCBC" w14:textId="77777777" w:rsidR="00C13367" w:rsidRPr="003E1E67" w:rsidRDefault="00C13367" w:rsidP="00C13367">
      <w:pPr>
        <w:pStyle w:val="11"/>
        <w:snapToGrid w:val="0"/>
        <w:spacing w:line="560" w:lineRule="exact"/>
        <w:ind w:firstLine="640"/>
        <w:jc w:val="left"/>
        <w:rPr>
          <w:rFonts w:eastAsia="仿宋"/>
          <w:b/>
          <w:sz w:val="32"/>
          <w:szCs w:val="32"/>
        </w:rPr>
      </w:pPr>
      <w:r w:rsidRPr="003E1E67">
        <w:rPr>
          <w:rFonts w:eastAsia="黑体"/>
          <w:sz w:val="32"/>
          <w:szCs w:val="32"/>
        </w:rPr>
        <w:t>二、本次股票解除限售的明细情况及原因</w:t>
      </w:r>
    </w:p>
    <w:p w14:paraId="21443717" w14:textId="3622D494" w:rsidR="00C13367" w:rsidRPr="00A0713D" w:rsidRDefault="00C9573F" w:rsidP="00A0713D">
      <w:pPr>
        <w:pStyle w:val="11"/>
        <w:snapToGrid w:val="0"/>
        <w:spacing w:line="560" w:lineRule="exact"/>
        <w:ind w:firstLineChars="0" w:firstLine="0"/>
        <w:jc w:val="right"/>
        <w:rPr>
          <w:rFonts w:eastAsia="仿宋"/>
          <w:b/>
          <w:sz w:val="24"/>
        </w:rPr>
      </w:pPr>
      <w:r w:rsidRPr="00C9573F">
        <w:rPr>
          <w:rFonts w:eastAsia="仿宋" w:hint="eastAsia"/>
          <w:b/>
          <w:color w:val="FF0000"/>
          <w:sz w:val="28"/>
          <w:szCs w:val="28"/>
        </w:rPr>
        <w:t xml:space="preserve"> </w:t>
      </w:r>
      <w:r>
        <w:rPr>
          <w:rFonts w:eastAsia="仿宋" w:hint="eastAsia"/>
          <w:b/>
          <w:sz w:val="24"/>
        </w:rPr>
        <w:t xml:space="preserve">   </w:t>
      </w:r>
      <w:r>
        <w:rPr>
          <w:rFonts w:eastAsia="仿宋"/>
          <w:b/>
          <w:sz w:val="24"/>
        </w:rPr>
        <w:t xml:space="preserve">   </w:t>
      </w:r>
      <w:r>
        <w:rPr>
          <w:rFonts w:eastAsia="仿宋"/>
          <w:b/>
          <w:sz w:val="28"/>
          <w:szCs w:val="28"/>
        </w:rPr>
        <w:t xml:space="preserve"> </w:t>
      </w:r>
      <w:r w:rsidRPr="00C9573F">
        <w:rPr>
          <w:rFonts w:eastAsia="仿宋" w:hint="eastAsia"/>
          <w:b/>
          <w:sz w:val="28"/>
          <w:szCs w:val="28"/>
        </w:rPr>
        <w:t xml:space="preserve">  </w:t>
      </w:r>
      <w:r w:rsidR="00C13367" w:rsidRPr="00A0713D">
        <w:rPr>
          <w:rFonts w:eastAsia="仿宋"/>
          <w:b/>
          <w:sz w:val="24"/>
        </w:rPr>
        <w:t>单位：股</w:t>
      </w:r>
    </w:p>
    <w:tbl>
      <w:tblPr>
        <w:tblW w:w="6538" w:type="pct"/>
        <w:jc w:val="center"/>
        <w:tblLook w:val="0000" w:firstRow="0" w:lastRow="0" w:firstColumn="0" w:lastColumn="0" w:noHBand="0" w:noVBand="0"/>
      </w:tblPr>
      <w:tblGrid>
        <w:gridCol w:w="461"/>
        <w:gridCol w:w="960"/>
        <w:gridCol w:w="1573"/>
        <w:gridCol w:w="1439"/>
        <w:gridCol w:w="1040"/>
        <w:gridCol w:w="1108"/>
        <w:gridCol w:w="1430"/>
        <w:gridCol w:w="1065"/>
        <w:gridCol w:w="1286"/>
        <w:gridCol w:w="1040"/>
      </w:tblGrid>
      <w:tr w:rsidR="00C13367" w:rsidRPr="003E1E67" w14:paraId="4CAE137F" w14:textId="77777777" w:rsidTr="0093073D">
        <w:trPr>
          <w:trHeight w:val="279"/>
          <w:jc w:val="center"/>
        </w:trPr>
        <w:tc>
          <w:tcPr>
            <w:tcW w:w="202" w:type="pct"/>
            <w:tcBorders>
              <w:top w:val="single" w:sz="4" w:space="0" w:color="auto"/>
              <w:left w:val="single" w:sz="4" w:space="0" w:color="auto"/>
              <w:bottom w:val="single" w:sz="4" w:space="0" w:color="auto"/>
              <w:right w:val="single" w:sz="4" w:space="0" w:color="auto"/>
            </w:tcBorders>
            <w:vAlign w:val="center"/>
          </w:tcPr>
          <w:p w14:paraId="5102291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p w14:paraId="5AEE8ED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序号</w:t>
            </w:r>
          </w:p>
        </w:tc>
        <w:tc>
          <w:tcPr>
            <w:tcW w:w="421" w:type="pct"/>
            <w:tcBorders>
              <w:top w:val="single" w:sz="4" w:space="0" w:color="auto"/>
              <w:left w:val="single" w:sz="4" w:space="0" w:color="auto"/>
              <w:bottom w:val="single" w:sz="4" w:space="0" w:color="auto"/>
              <w:right w:val="single" w:sz="4" w:space="0" w:color="auto"/>
            </w:tcBorders>
            <w:vAlign w:val="center"/>
          </w:tcPr>
          <w:p w14:paraId="0CEA151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股东姓名或名称</w:t>
            </w:r>
          </w:p>
        </w:tc>
        <w:tc>
          <w:tcPr>
            <w:tcW w:w="690" w:type="pct"/>
            <w:tcBorders>
              <w:top w:val="single" w:sz="4" w:space="0" w:color="auto"/>
              <w:left w:val="nil"/>
              <w:bottom w:val="single" w:sz="4" w:space="0" w:color="auto"/>
              <w:right w:val="single" w:sz="4" w:space="0" w:color="auto"/>
            </w:tcBorders>
            <w:vAlign w:val="center"/>
          </w:tcPr>
          <w:p w14:paraId="0B37BE1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是否为控股股东、实际控制人或其一致行动人</w:t>
            </w:r>
          </w:p>
        </w:tc>
        <w:tc>
          <w:tcPr>
            <w:tcW w:w="631" w:type="pct"/>
            <w:tcBorders>
              <w:top w:val="single" w:sz="4" w:space="0" w:color="auto"/>
              <w:left w:val="nil"/>
              <w:bottom w:val="single" w:sz="4" w:space="0" w:color="auto"/>
              <w:right w:val="single" w:sz="4" w:space="0" w:color="auto"/>
            </w:tcBorders>
            <w:vAlign w:val="center"/>
          </w:tcPr>
          <w:p w14:paraId="74835A2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董事、监事、高级管理人员任职情况</w:t>
            </w:r>
          </w:p>
        </w:tc>
        <w:tc>
          <w:tcPr>
            <w:tcW w:w="456" w:type="pct"/>
            <w:tcBorders>
              <w:top w:val="single" w:sz="4" w:space="0" w:color="auto"/>
              <w:left w:val="single" w:sz="4" w:space="0" w:color="auto"/>
              <w:bottom w:val="single" w:sz="4" w:space="0" w:color="auto"/>
              <w:right w:val="single" w:sz="4" w:space="0" w:color="auto"/>
            </w:tcBorders>
            <w:vAlign w:val="center"/>
          </w:tcPr>
          <w:p w14:paraId="6E2785E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本次解限售原因</w:t>
            </w:r>
          </w:p>
        </w:tc>
        <w:tc>
          <w:tcPr>
            <w:tcW w:w="486" w:type="pct"/>
            <w:tcBorders>
              <w:top w:val="single" w:sz="4" w:space="0" w:color="auto"/>
              <w:left w:val="single" w:sz="4" w:space="0" w:color="auto"/>
              <w:bottom w:val="single" w:sz="4" w:space="0" w:color="auto"/>
              <w:right w:val="single" w:sz="4" w:space="0" w:color="auto"/>
            </w:tcBorders>
            <w:vAlign w:val="center"/>
          </w:tcPr>
          <w:p w14:paraId="7D48DE0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本次解除限售登记股票数量</w:t>
            </w:r>
          </w:p>
        </w:tc>
        <w:tc>
          <w:tcPr>
            <w:tcW w:w="627" w:type="pct"/>
            <w:tcBorders>
              <w:top w:val="single" w:sz="4" w:space="0" w:color="auto"/>
              <w:left w:val="single" w:sz="4" w:space="0" w:color="auto"/>
              <w:bottom w:val="single" w:sz="4" w:space="0" w:color="auto"/>
              <w:right w:val="single" w:sz="4" w:space="0" w:color="auto"/>
            </w:tcBorders>
            <w:vAlign w:val="center"/>
          </w:tcPr>
          <w:p w14:paraId="6F7AE77E" w14:textId="6DB21019" w:rsidR="00C13367" w:rsidRPr="00E74AC5" w:rsidRDefault="00C13367" w:rsidP="00E32691">
            <w:pPr>
              <w:widowControl/>
              <w:spacing w:line="260" w:lineRule="exact"/>
              <w:jc w:val="center"/>
              <w:rPr>
                <w:rFonts w:ascii="Times New Roman" w:eastAsia="仿宋" w:hAnsi="Times New Roman" w:cs="Times New Roman"/>
                <w:b/>
                <w:color w:val="FF0000"/>
                <w:kern w:val="0"/>
                <w:sz w:val="24"/>
              </w:rPr>
            </w:pPr>
            <w:r w:rsidRPr="00E74AC5">
              <w:rPr>
                <w:rFonts w:ascii="Times New Roman" w:eastAsia="仿宋" w:hAnsi="Times New Roman" w:cs="Times New Roman" w:hint="eastAsia"/>
                <w:b/>
                <w:color w:val="FF0000"/>
                <w:kern w:val="0"/>
                <w:sz w:val="24"/>
              </w:rPr>
              <w:t>本次变更限售类型登记股票数量</w:t>
            </w:r>
            <w:r w:rsidR="00E645FD" w:rsidRPr="00E74AC5">
              <w:rPr>
                <w:rStyle w:val="a8"/>
                <w:rFonts w:ascii="Times New Roman" w:eastAsia="仿宋" w:hAnsi="Times New Roman" w:cs="Times New Roman"/>
                <w:b/>
                <w:color w:val="FF0000"/>
                <w:kern w:val="0"/>
                <w:sz w:val="24"/>
              </w:rPr>
              <w:footnoteReference w:id="3"/>
            </w:r>
          </w:p>
        </w:tc>
        <w:tc>
          <w:tcPr>
            <w:tcW w:w="467" w:type="pct"/>
            <w:tcBorders>
              <w:top w:val="single" w:sz="4" w:space="0" w:color="auto"/>
              <w:left w:val="single" w:sz="4" w:space="0" w:color="auto"/>
              <w:bottom w:val="single" w:sz="4" w:space="0" w:color="auto"/>
              <w:right w:val="single" w:sz="4" w:space="0" w:color="auto"/>
            </w:tcBorders>
            <w:vAlign w:val="center"/>
          </w:tcPr>
          <w:p w14:paraId="590FC016" w14:textId="788B40E8" w:rsidR="00C13367" w:rsidRPr="00E74AC5" w:rsidRDefault="00C13367" w:rsidP="00E32691">
            <w:pPr>
              <w:widowControl/>
              <w:spacing w:line="260" w:lineRule="exact"/>
              <w:jc w:val="center"/>
              <w:rPr>
                <w:rFonts w:ascii="Times New Roman" w:eastAsia="仿宋" w:hAnsi="Times New Roman" w:cs="Times New Roman"/>
                <w:b/>
                <w:color w:val="FF0000"/>
                <w:kern w:val="0"/>
                <w:sz w:val="24"/>
              </w:rPr>
            </w:pPr>
            <w:r w:rsidRPr="00E74AC5">
              <w:rPr>
                <w:rFonts w:ascii="Times New Roman" w:eastAsia="仿宋" w:hAnsi="Times New Roman" w:cs="Times New Roman" w:hint="eastAsia"/>
                <w:b/>
                <w:color w:val="FF0000"/>
                <w:kern w:val="0"/>
                <w:sz w:val="24"/>
              </w:rPr>
              <w:t>变更后限售类型</w:t>
            </w:r>
            <w:r w:rsidR="00E645FD" w:rsidRPr="00E74AC5">
              <w:rPr>
                <w:rStyle w:val="a8"/>
                <w:rFonts w:ascii="Times New Roman" w:eastAsia="仿宋" w:hAnsi="Times New Roman" w:cs="Times New Roman"/>
                <w:b/>
                <w:color w:val="FF0000"/>
                <w:kern w:val="0"/>
                <w:sz w:val="24"/>
              </w:rPr>
              <w:footnoteReference w:id="4"/>
            </w:r>
          </w:p>
        </w:tc>
        <w:tc>
          <w:tcPr>
            <w:tcW w:w="564" w:type="pct"/>
            <w:tcBorders>
              <w:top w:val="single" w:sz="4" w:space="0" w:color="auto"/>
              <w:left w:val="single" w:sz="4" w:space="0" w:color="auto"/>
              <w:bottom w:val="single" w:sz="4" w:space="0" w:color="auto"/>
              <w:right w:val="single" w:sz="4" w:space="0" w:color="auto"/>
            </w:tcBorders>
            <w:vAlign w:val="center"/>
          </w:tcPr>
          <w:p w14:paraId="4C48FAD0"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本次解除限售股数占公司总股本比例</w:t>
            </w:r>
          </w:p>
        </w:tc>
        <w:tc>
          <w:tcPr>
            <w:tcW w:w="456" w:type="pct"/>
            <w:tcBorders>
              <w:top w:val="single" w:sz="4" w:space="0" w:color="auto"/>
              <w:left w:val="single" w:sz="4" w:space="0" w:color="auto"/>
              <w:bottom w:val="single" w:sz="4" w:space="0" w:color="auto"/>
              <w:right w:val="single" w:sz="4" w:space="0" w:color="auto"/>
            </w:tcBorders>
            <w:vAlign w:val="center"/>
          </w:tcPr>
          <w:p w14:paraId="26CAC9D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尚未解除限售的股票数量</w:t>
            </w:r>
          </w:p>
        </w:tc>
      </w:tr>
      <w:tr w:rsidR="00C13367" w:rsidRPr="003E1E67" w14:paraId="3BFE678E" w14:textId="77777777" w:rsidTr="0093073D">
        <w:trPr>
          <w:trHeight w:val="279"/>
          <w:jc w:val="center"/>
        </w:trPr>
        <w:tc>
          <w:tcPr>
            <w:tcW w:w="202" w:type="pct"/>
            <w:tcBorders>
              <w:top w:val="nil"/>
              <w:left w:val="single" w:sz="4" w:space="0" w:color="auto"/>
              <w:bottom w:val="single" w:sz="4" w:space="0" w:color="auto"/>
              <w:right w:val="single" w:sz="4" w:space="0" w:color="auto"/>
            </w:tcBorders>
            <w:vAlign w:val="center"/>
          </w:tcPr>
          <w:p w14:paraId="4D2ED98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1</w:t>
            </w:r>
          </w:p>
        </w:tc>
        <w:tc>
          <w:tcPr>
            <w:tcW w:w="421" w:type="pct"/>
            <w:tcBorders>
              <w:top w:val="nil"/>
              <w:left w:val="single" w:sz="4" w:space="0" w:color="auto"/>
              <w:bottom w:val="single" w:sz="4" w:space="0" w:color="auto"/>
              <w:right w:val="single" w:sz="4" w:space="0" w:color="auto"/>
            </w:tcBorders>
            <w:vAlign w:val="center"/>
          </w:tcPr>
          <w:p w14:paraId="195C33EA"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0140550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1C09B54C"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3B7CE559" w14:textId="77777777" w:rsidR="00C13367" w:rsidRPr="003E1E67" w:rsidRDefault="00C13367" w:rsidP="00E32691">
            <w:pPr>
              <w:widowControl/>
              <w:spacing w:line="260" w:lineRule="exact"/>
              <w:jc w:val="center"/>
              <w:rPr>
                <w:rFonts w:ascii="Times New Roman" w:eastAsia="仿宋" w:hAnsi="Times New Roman" w:cs="Times New Roman"/>
                <w:color w:val="FF0000"/>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41776A46"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1D34E6FC"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118E061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108BC70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D5FB70D"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2DC33DA3" w14:textId="77777777" w:rsidTr="0093073D">
        <w:trPr>
          <w:trHeight w:val="263"/>
          <w:jc w:val="center"/>
        </w:trPr>
        <w:tc>
          <w:tcPr>
            <w:tcW w:w="202" w:type="pct"/>
            <w:tcBorders>
              <w:top w:val="nil"/>
              <w:left w:val="single" w:sz="4" w:space="0" w:color="auto"/>
              <w:bottom w:val="single" w:sz="4" w:space="0" w:color="auto"/>
              <w:right w:val="single" w:sz="4" w:space="0" w:color="auto"/>
            </w:tcBorders>
            <w:vAlign w:val="center"/>
          </w:tcPr>
          <w:p w14:paraId="29D799C4"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2</w:t>
            </w:r>
          </w:p>
        </w:tc>
        <w:tc>
          <w:tcPr>
            <w:tcW w:w="421" w:type="pct"/>
            <w:tcBorders>
              <w:top w:val="nil"/>
              <w:left w:val="single" w:sz="4" w:space="0" w:color="auto"/>
              <w:bottom w:val="single" w:sz="4" w:space="0" w:color="auto"/>
              <w:right w:val="single" w:sz="4" w:space="0" w:color="auto"/>
            </w:tcBorders>
            <w:vAlign w:val="center"/>
          </w:tcPr>
          <w:p w14:paraId="4F32AC40"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6606E7F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31FEE5D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1AC38E5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5B39874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4906EA62"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295A91A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1292D4F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2601CA86"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7705F99E" w14:textId="77777777" w:rsidTr="0093073D">
        <w:trPr>
          <w:trHeight w:val="279"/>
          <w:jc w:val="center"/>
        </w:trPr>
        <w:tc>
          <w:tcPr>
            <w:tcW w:w="202" w:type="pct"/>
            <w:tcBorders>
              <w:top w:val="nil"/>
              <w:left w:val="single" w:sz="4" w:space="0" w:color="auto"/>
              <w:bottom w:val="single" w:sz="4" w:space="0" w:color="auto"/>
              <w:right w:val="single" w:sz="4" w:space="0" w:color="auto"/>
            </w:tcBorders>
            <w:vAlign w:val="center"/>
          </w:tcPr>
          <w:p w14:paraId="36207094"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3</w:t>
            </w:r>
          </w:p>
        </w:tc>
        <w:tc>
          <w:tcPr>
            <w:tcW w:w="421" w:type="pct"/>
            <w:tcBorders>
              <w:top w:val="nil"/>
              <w:left w:val="single" w:sz="4" w:space="0" w:color="auto"/>
              <w:bottom w:val="single" w:sz="4" w:space="0" w:color="auto"/>
              <w:right w:val="single" w:sz="4" w:space="0" w:color="auto"/>
            </w:tcBorders>
            <w:vAlign w:val="center"/>
          </w:tcPr>
          <w:p w14:paraId="158BB9D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2C65C31A"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56FA8D4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650B4FB5"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7DFDCE4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0CE09AB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1F9B6B05"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286555D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299F2D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33EC0E23" w14:textId="77777777" w:rsidTr="0093073D">
        <w:trPr>
          <w:trHeight w:val="279"/>
          <w:jc w:val="center"/>
        </w:trPr>
        <w:tc>
          <w:tcPr>
            <w:tcW w:w="1944" w:type="pct"/>
            <w:gridSpan w:val="4"/>
            <w:tcBorders>
              <w:top w:val="nil"/>
              <w:left w:val="single" w:sz="4" w:space="0" w:color="auto"/>
              <w:bottom w:val="single" w:sz="4" w:space="0" w:color="auto"/>
              <w:right w:val="single" w:sz="4" w:space="0" w:color="auto"/>
            </w:tcBorders>
            <w:vAlign w:val="center"/>
          </w:tcPr>
          <w:p w14:paraId="3B462898"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合计</w:t>
            </w:r>
          </w:p>
        </w:tc>
        <w:tc>
          <w:tcPr>
            <w:tcW w:w="456" w:type="pct"/>
            <w:tcBorders>
              <w:top w:val="single" w:sz="4" w:space="0" w:color="auto"/>
              <w:left w:val="nil"/>
              <w:bottom w:val="single" w:sz="4" w:space="0" w:color="auto"/>
              <w:right w:val="single" w:sz="4" w:space="0" w:color="auto"/>
            </w:tcBorders>
            <w:vAlign w:val="center"/>
          </w:tcPr>
          <w:p w14:paraId="0D90355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705B60E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7CA1B2B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62522238"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03F7B56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0F7224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bl>
    <w:p w14:paraId="01E71B9A" w14:textId="77777777" w:rsidR="00C13367" w:rsidRPr="00665DDB" w:rsidRDefault="00C13367" w:rsidP="00C13367">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注</w:t>
      </w:r>
      <w:r>
        <w:rPr>
          <w:rFonts w:ascii="Times New Roman" w:eastAsia="仿宋" w:hAnsi="Times New Roman" w:cs="Times New Roman"/>
          <w:kern w:val="0"/>
          <w:sz w:val="24"/>
        </w:rPr>
        <w:t>：</w:t>
      </w:r>
      <w:r w:rsidRPr="00665DDB">
        <w:rPr>
          <w:rFonts w:ascii="Times New Roman" w:eastAsia="仿宋" w:hAnsi="Times New Roman" w:cs="Times New Roman" w:hint="eastAsia"/>
          <w:kern w:val="0"/>
          <w:sz w:val="24"/>
        </w:rPr>
        <w:t>解除限售原因：</w:t>
      </w:r>
    </w:p>
    <w:p w14:paraId="1A1A8FFB"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A</w:t>
      </w:r>
      <w:r w:rsidRPr="003E1E67">
        <w:rPr>
          <w:rFonts w:ascii="Times New Roman" w:eastAsia="仿宋" w:hAnsi="Times New Roman" w:cs="Times New Roman"/>
          <w:kern w:val="0"/>
          <w:sz w:val="24"/>
        </w:rPr>
        <w:t>挂牌前股份批次解除限售</w:t>
      </w:r>
    </w:p>
    <w:p w14:paraId="08124A09"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B</w:t>
      </w:r>
      <w:r w:rsidRPr="003E1E67">
        <w:rPr>
          <w:rFonts w:ascii="Times New Roman" w:eastAsia="仿宋" w:hAnsi="Times New Roman" w:cs="Times New Roman"/>
          <w:kern w:val="0"/>
          <w:sz w:val="24"/>
        </w:rPr>
        <w:t>董事、监事、高级管理人员每年解除限售</w:t>
      </w:r>
    </w:p>
    <w:p w14:paraId="40AEE814"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C</w:t>
      </w:r>
      <w:r w:rsidRPr="003E1E67">
        <w:rPr>
          <w:rFonts w:ascii="Times New Roman" w:eastAsia="仿宋" w:hAnsi="Times New Roman" w:cs="Times New Roman"/>
          <w:kern w:val="0"/>
          <w:sz w:val="24"/>
        </w:rPr>
        <w:t>离职董事、监事、高级管理人员解除限售</w:t>
      </w:r>
    </w:p>
    <w:p w14:paraId="110A1292" w14:textId="77777777" w:rsidR="00C13367" w:rsidRDefault="00C13367" w:rsidP="00C13367">
      <w:pPr>
        <w:widowControl/>
        <w:spacing w:line="260" w:lineRule="exact"/>
        <w:jc w:val="left"/>
        <w:rPr>
          <w:rFonts w:eastAsia="仿宋"/>
          <w:kern w:val="0"/>
          <w:sz w:val="24"/>
        </w:rPr>
      </w:pPr>
      <w:r w:rsidRPr="003E1E67">
        <w:rPr>
          <w:rFonts w:ascii="Times New Roman" w:eastAsia="仿宋" w:hAnsi="Times New Roman" w:cs="Times New Roman"/>
          <w:kern w:val="0"/>
          <w:sz w:val="24"/>
        </w:rPr>
        <w:t>D</w:t>
      </w:r>
      <w:r w:rsidRPr="003E1E67">
        <w:rPr>
          <w:rFonts w:ascii="Times New Roman" w:eastAsia="仿宋" w:hAnsi="Times New Roman" w:cs="Times New Roman"/>
          <w:kern w:val="0"/>
          <w:sz w:val="24"/>
        </w:rPr>
        <w:t>自愿限售解除限售</w:t>
      </w:r>
    </w:p>
    <w:p w14:paraId="4A773392" w14:textId="77777777" w:rsidR="00C13367" w:rsidRDefault="00C13367" w:rsidP="00C13367">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E</w:t>
      </w:r>
      <w:r>
        <w:rPr>
          <w:rFonts w:ascii="Times New Roman" w:eastAsia="仿宋" w:hAnsi="Times New Roman" w:cs="Times New Roman" w:hint="eastAsia"/>
          <w:kern w:val="0"/>
          <w:sz w:val="24"/>
        </w:rPr>
        <w:t>限制性股票解除</w:t>
      </w:r>
      <w:r>
        <w:rPr>
          <w:rFonts w:ascii="Times New Roman" w:eastAsia="仿宋" w:hAnsi="Times New Roman" w:cs="Times New Roman"/>
          <w:kern w:val="0"/>
          <w:sz w:val="24"/>
        </w:rPr>
        <w:t>限售</w:t>
      </w:r>
    </w:p>
    <w:p w14:paraId="0ED12BEA" w14:textId="377CD2DB" w:rsidR="002D0D64" w:rsidRDefault="002D0D64" w:rsidP="00C13367">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 xml:space="preserve">F </w:t>
      </w:r>
      <w:r>
        <w:rPr>
          <w:rFonts w:ascii="Times New Roman" w:eastAsia="仿宋" w:hAnsi="Times New Roman" w:cs="Times New Roman" w:hint="eastAsia"/>
          <w:kern w:val="0"/>
          <w:sz w:val="24"/>
        </w:rPr>
        <w:t>其他</w:t>
      </w:r>
    </w:p>
    <w:tbl>
      <w:tblPr>
        <w:tblStyle w:val="a4"/>
        <w:tblW w:w="0" w:type="auto"/>
        <w:tblLook w:val="04A0" w:firstRow="1" w:lastRow="0" w:firstColumn="1" w:lastColumn="0" w:noHBand="0" w:noVBand="1"/>
      </w:tblPr>
      <w:tblGrid>
        <w:gridCol w:w="8522"/>
      </w:tblGrid>
      <w:tr w:rsidR="00C9573F" w:rsidRPr="003E1E67" w14:paraId="09BF5442" w14:textId="77777777" w:rsidTr="00F71632">
        <w:tc>
          <w:tcPr>
            <w:tcW w:w="8522" w:type="dxa"/>
          </w:tcPr>
          <w:p w14:paraId="4B2FF463" w14:textId="77777777" w:rsidR="00C9573F" w:rsidRPr="003E1E67" w:rsidRDefault="00C9573F" w:rsidP="00F71632">
            <w:pPr>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如为自愿限售股份解除限售，应说明自愿限售约定内容，本次解除限售原因，是否提前解除限售，其他特别情况等。</w:t>
            </w:r>
          </w:p>
        </w:tc>
      </w:tr>
    </w:tbl>
    <w:p w14:paraId="11E7BB28" w14:textId="77777777" w:rsidR="00C13367" w:rsidRPr="003E1E67" w:rsidRDefault="00C13367" w:rsidP="00C13367">
      <w:pPr>
        <w:pStyle w:val="11"/>
        <w:snapToGrid w:val="0"/>
        <w:spacing w:line="560" w:lineRule="exact"/>
        <w:ind w:firstLine="640"/>
        <w:jc w:val="left"/>
        <w:rPr>
          <w:rFonts w:eastAsia="黑体"/>
          <w:b/>
          <w:sz w:val="32"/>
          <w:szCs w:val="32"/>
        </w:rPr>
      </w:pPr>
      <w:r w:rsidRPr="003E1E67">
        <w:rPr>
          <w:rFonts w:eastAsia="黑体"/>
          <w:sz w:val="32"/>
          <w:szCs w:val="32"/>
        </w:rPr>
        <w:t>三、本次股票解除限售后的股本情况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C13367" w:rsidRPr="003E1E67" w14:paraId="1A90A9A3" w14:textId="77777777" w:rsidTr="00E3269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20395EC"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5E9B2E89"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tcPr>
          <w:p w14:paraId="025539A2"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百分比</w:t>
            </w:r>
          </w:p>
        </w:tc>
      </w:tr>
      <w:tr w:rsidR="00C13367" w:rsidRPr="003E1E67" w14:paraId="422F4AAB"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3AC88505"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tcPr>
          <w:p w14:paraId="39A3E124"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F00F120"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29057BF4" w14:textId="77777777" w:rsidTr="00E3269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2B504722"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tcPr>
          <w:p w14:paraId="41C5A1FE"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1</w:t>
            </w:r>
            <w:r w:rsidRPr="003E1E67">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55E4616B"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357A1F09"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4C573FA1"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27117C1"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7A93854"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2</w:t>
            </w:r>
            <w:r w:rsidRPr="003E1E67">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11E2D9F7"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6D09E57"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75426ECC"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A30DD07"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4F9C31B4"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3</w:t>
            </w:r>
            <w:r w:rsidRPr="003E1E67">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62BB044"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515ED6E"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1829B546"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0A18026"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1EBDE4FC"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Pr>
                <w:rFonts w:ascii="Times New Roman" w:eastAsia="仿宋" w:hAnsi="Times New Roman" w:cs="Times New Roman" w:hint="eastAsia"/>
                <w:bCs/>
                <w:kern w:val="0"/>
                <w:sz w:val="24"/>
              </w:rPr>
              <w:t>4</w:t>
            </w:r>
            <w:r>
              <w:rPr>
                <w:rFonts w:ascii="Times New Roman" w:eastAsia="仿宋" w:hAnsi="Times New Roman" w:cs="Times New Roman" w:hint="eastAsia"/>
                <w:bCs/>
                <w:kern w:val="0"/>
                <w:sz w:val="24"/>
              </w:rPr>
              <w:t>、</w:t>
            </w:r>
            <w:r>
              <w:rPr>
                <w:rFonts w:ascii="Times New Roman" w:eastAsia="仿宋" w:hAnsi="Times New Roman" w:cs="Times New Roman"/>
                <w:bCs/>
                <w:kern w:val="0"/>
                <w:sz w:val="24"/>
              </w:rPr>
              <w:t>限制性股票</w:t>
            </w:r>
          </w:p>
        </w:tc>
        <w:tc>
          <w:tcPr>
            <w:tcW w:w="1181" w:type="pct"/>
            <w:tcBorders>
              <w:top w:val="single" w:sz="4" w:space="0" w:color="auto"/>
              <w:left w:val="nil"/>
              <w:bottom w:val="single" w:sz="4" w:space="0" w:color="auto"/>
              <w:right w:val="single" w:sz="4" w:space="0" w:color="auto"/>
            </w:tcBorders>
            <w:vAlign w:val="center"/>
          </w:tcPr>
          <w:p w14:paraId="76064D58"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p>
        </w:tc>
        <w:tc>
          <w:tcPr>
            <w:tcW w:w="1166" w:type="pct"/>
            <w:tcBorders>
              <w:top w:val="single" w:sz="4" w:space="0" w:color="auto"/>
              <w:left w:val="nil"/>
              <w:bottom w:val="single" w:sz="4" w:space="0" w:color="auto"/>
              <w:right w:val="single" w:sz="4" w:space="0" w:color="auto"/>
            </w:tcBorders>
            <w:vAlign w:val="center"/>
          </w:tcPr>
          <w:p w14:paraId="6AD212D7" w14:textId="77777777" w:rsidR="00C13367" w:rsidRPr="003E1E67" w:rsidRDefault="00C13367" w:rsidP="00E32691">
            <w:pPr>
              <w:widowControl/>
              <w:spacing w:line="560" w:lineRule="exact"/>
              <w:jc w:val="left"/>
              <w:rPr>
                <w:rFonts w:ascii="Times New Roman" w:eastAsia="仿宋" w:hAnsi="Times New Roman" w:cs="Times New Roman"/>
                <w:kern w:val="0"/>
                <w:sz w:val="24"/>
              </w:rPr>
            </w:pPr>
          </w:p>
        </w:tc>
      </w:tr>
      <w:tr w:rsidR="00C13367" w:rsidRPr="003E1E67" w14:paraId="588839F0"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31BF8F4"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32A56CC"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Pr>
                <w:rFonts w:ascii="Times New Roman" w:eastAsia="仿宋" w:hAnsi="Times New Roman" w:cs="Times New Roman"/>
                <w:bCs/>
                <w:kern w:val="0"/>
                <w:sz w:val="24"/>
              </w:rPr>
              <w:t>5</w:t>
            </w:r>
            <w:r w:rsidRPr="003E1E67">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7A50A5C0"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02F3A832"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4562FBB5"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7D2399BB"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9CDA134"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tcPr>
          <w:p w14:paraId="40AE34E9"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7630B37F"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1A6FC6B8"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15F303D"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BCA53B3"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BF9D511"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bl>
    <w:p w14:paraId="4D2736A4" w14:textId="77777777" w:rsidR="00C13367" w:rsidRPr="003E1E67" w:rsidRDefault="00C13367" w:rsidP="00C13367">
      <w:pPr>
        <w:pStyle w:val="11"/>
        <w:snapToGrid w:val="0"/>
        <w:spacing w:line="560" w:lineRule="exact"/>
        <w:ind w:firstLine="640"/>
        <w:jc w:val="left"/>
        <w:rPr>
          <w:rFonts w:eastAsia="黑体"/>
          <w:sz w:val="32"/>
          <w:szCs w:val="32"/>
        </w:rPr>
      </w:pPr>
      <w:r w:rsidRPr="003E1E67">
        <w:rPr>
          <w:rFonts w:eastAsia="黑体"/>
          <w:sz w:val="32"/>
          <w:szCs w:val="32"/>
        </w:rPr>
        <w:t>四、其它情况</w:t>
      </w:r>
    </w:p>
    <w:p w14:paraId="74681B73" w14:textId="77777777" w:rsidR="00C13367" w:rsidRPr="003E1E67" w:rsidRDefault="00C13367" w:rsidP="00C13367">
      <w:pPr>
        <w:pStyle w:val="11"/>
        <w:snapToGrid w:val="0"/>
        <w:spacing w:line="560" w:lineRule="exact"/>
        <w:ind w:firstLine="640"/>
        <w:jc w:val="left"/>
        <w:rPr>
          <w:rFonts w:eastAsia="仿宋"/>
          <w:sz w:val="32"/>
          <w:szCs w:val="32"/>
        </w:rPr>
      </w:pPr>
      <w:r w:rsidRPr="003E1E67">
        <w:rPr>
          <w:rFonts w:eastAsia="仿宋"/>
          <w:sz w:val="32"/>
          <w:szCs w:val="32"/>
        </w:rPr>
        <w:t>（一）申请解除限售的股东</w:t>
      </w:r>
      <w:r w:rsidRPr="003E1E67">
        <w:rPr>
          <w:rFonts w:eastAsia="仿宋"/>
          <w:color w:val="FF0000"/>
          <w:sz w:val="32"/>
          <w:szCs w:val="32"/>
        </w:rPr>
        <w:t>（存在</w:t>
      </w:r>
      <w:r w:rsidRPr="003E1E67">
        <w:rPr>
          <w:rFonts w:eastAsia="仿宋"/>
          <w:color w:val="FF0000"/>
          <w:sz w:val="32"/>
          <w:szCs w:val="32"/>
        </w:rPr>
        <w:t>/</w:t>
      </w:r>
      <w:r w:rsidRPr="003E1E67">
        <w:rPr>
          <w:rFonts w:eastAsia="仿宋"/>
          <w:color w:val="FF0000"/>
          <w:sz w:val="32"/>
          <w:szCs w:val="32"/>
        </w:rPr>
        <w:t>不存在）</w:t>
      </w:r>
      <w:r w:rsidRPr="003E1E67">
        <w:rPr>
          <w:rFonts w:eastAsia="仿宋"/>
          <w:sz w:val="32"/>
          <w:szCs w:val="32"/>
        </w:rPr>
        <w:t>尚未履约的承诺</w:t>
      </w:r>
    </w:p>
    <w:tbl>
      <w:tblPr>
        <w:tblStyle w:val="a4"/>
        <w:tblW w:w="0" w:type="auto"/>
        <w:tblLook w:val="04A0" w:firstRow="1" w:lastRow="0" w:firstColumn="1" w:lastColumn="0" w:noHBand="0" w:noVBand="1"/>
      </w:tblPr>
      <w:tblGrid>
        <w:gridCol w:w="8720"/>
      </w:tblGrid>
      <w:tr w:rsidR="00C13367" w:rsidRPr="003E1E67" w14:paraId="56A5077D" w14:textId="77777777" w:rsidTr="00E32691">
        <w:tc>
          <w:tcPr>
            <w:tcW w:w="8720" w:type="dxa"/>
          </w:tcPr>
          <w:p w14:paraId="58F1FDDE" w14:textId="77777777" w:rsidR="00C13367" w:rsidRPr="003E1E67" w:rsidRDefault="00C13367" w:rsidP="00E32691">
            <w:pPr>
              <w:pStyle w:val="11"/>
              <w:snapToGrid w:val="0"/>
              <w:spacing w:line="560" w:lineRule="exact"/>
              <w:ind w:firstLine="640"/>
              <w:jc w:val="left"/>
              <w:rPr>
                <w:rFonts w:eastAsia="黑体"/>
                <w:b/>
                <w:sz w:val="32"/>
                <w:szCs w:val="32"/>
              </w:rPr>
            </w:pPr>
            <w:r w:rsidRPr="003E1E67">
              <w:rPr>
                <w:rFonts w:eastAsia="仿宋"/>
                <w:color w:val="FF0000"/>
                <w:sz w:val="32"/>
                <w:szCs w:val="32"/>
              </w:rPr>
              <w:t>若存在，请具体说明。</w:t>
            </w:r>
          </w:p>
        </w:tc>
      </w:tr>
    </w:tbl>
    <w:p w14:paraId="141D1816"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申请解除限售的股东对挂牌公司的非经营性资金占用情形</w:t>
      </w:r>
    </w:p>
    <w:tbl>
      <w:tblPr>
        <w:tblStyle w:val="a4"/>
        <w:tblW w:w="0" w:type="auto"/>
        <w:tblLook w:val="04A0" w:firstRow="1" w:lastRow="0" w:firstColumn="1" w:lastColumn="0" w:noHBand="0" w:noVBand="1"/>
      </w:tblPr>
      <w:tblGrid>
        <w:gridCol w:w="8720"/>
      </w:tblGrid>
      <w:tr w:rsidR="00C13367" w:rsidRPr="003E1E67" w14:paraId="7D47090A" w14:textId="77777777" w:rsidTr="00E32691">
        <w:tc>
          <w:tcPr>
            <w:tcW w:w="8720" w:type="dxa"/>
          </w:tcPr>
          <w:p w14:paraId="3B31B705"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若存在，请具体说明。</w:t>
            </w:r>
          </w:p>
        </w:tc>
      </w:tr>
    </w:tbl>
    <w:p w14:paraId="1999AFCE"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挂牌公司对申请解除限售的股东的违规担保等损害挂牌公司利益行为的情况</w:t>
      </w:r>
    </w:p>
    <w:tbl>
      <w:tblPr>
        <w:tblStyle w:val="a4"/>
        <w:tblW w:w="0" w:type="auto"/>
        <w:tblLook w:val="04A0" w:firstRow="1" w:lastRow="0" w:firstColumn="1" w:lastColumn="0" w:noHBand="0" w:noVBand="1"/>
      </w:tblPr>
      <w:tblGrid>
        <w:gridCol w:w="8720"/>
      </w:tblGrid>
      <w:tr w:rsidR="00C13367" w:rsidRPr="003E1E67" w14:paraId="148FC78E" w14:textId="77777777" w:rsidTr="00E32691">
        <w:tc>
          <w:tcPr>
            <w:tcW w:w="8720" w:type="dxa"/>
          </w:tcPr>
          <w:p w14:paraId="37FA3353"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若存在，请具体说明。</w:t>
            </w:r>
          </w:p>
        </w:tc>
      </w:tr>
    </w:tbl>
    <w:p w14:paraId="6AE7423D"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（四）在本次解除限售的股票中，</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挂牌公司、挂牌公司股东约定、承诺的限售股份</w:t>
      </w:r>
    </w:p>
    <w:tbl>
      <w:tblPr>
        <w:tblW w:w="8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7"/>
      </w:tblGrid>
      <w:tr w:rsidR="00C13367" w:rsidRPr="003E1E67" w14:paraId="220D4717" w14:textId="77777777" w:rsidTr="00E32691">
        <w:trPr>
          <w:trHeight w:val="1124"/>
          <w:jc w:val="center"/>
        </w:trPr>
        <w:tc>
          <w:tcPr>
            <w:tcW w:w="8737" w:type="dxa"/>
            <w:shd w:val="clear" w:color="auto" w:fill="auto"/>
          </w:tcPr>
          <w:p w14:paraId="44E50C14"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若存在，说明承诺事项，以及挂牌公司、相关股东应做出继续履行约定、承诺限售义务的声明。</w:t>
            </w:r>
          </w:p>
        </w:tc>
      </w:tr>
    </w:tbl>
    <w:p w14:paraId="726CFF71" w14:textId="77777777" w:rsidR="00C13367" w:rsidRPr="003E1E67" w:rsidRDefault="00C13367" w:rsidP="00C13367">
      <w:pPr>
        <w:spacing w:line="560" w:lineRule="exact"/>
        <w:rPr>
          <w:rFonts w:ascii="Times New Roman" w:eastAsia="仿宋" w:hAnsi="Times New Roman" w:cs="Times New Roman"/>
          <w:color w:val="FF0000"/>
          <w:sz w:val="32"/>
          <w:szCs w:val="32"/>
        </w:rPr>
      </w:pPr>
    </w:p>
    <w:p w14:paraId="5A9073D5" w14:textId="77777777" w:rsidR="00C13367" w:rsidRPr="003E1E67" w:rsidRDefault="00C13367" w:rsidP="00C13367">
      <w:pPr>
        <w:spacing w:line="560" w:lineRule="exact"/>
        <w:rPr>
          <w:rFonts w:ascii="Times New Roman" w:eastAsia="仿宋" w:hAnsi="Times New Roman" w:cs="Times New Roman"/>
          <w:color w:val="FF0000"/>
          <w:sz w:val="32"/>
          <w:szCs w:val="32"/>
        </w:rPr>
      </w:pPr>
    </w:p>
    <w:p w14:paraId="72B88DDD" w14:textId="77777777" w:rsidR="00C13367" w:rsidRPr="003E1E67" w:rsidRDefault="00C13367" w:rsidP="00C13367">
      <w:pPr>
        <w:spacing w:line="560" w:lineRule="exact"/>
        <w:rPr>
          <w:rFonts w:ascii="Times New Roman" w:eastAsia="仿宋" w:hAnsi="Times New Roman" w:cs="Times New Roman"/>
          <w:sz w:val="32"/>
          <w:szCs w:val="32"/>
        </w:rPr>
      </w:pPr>
    </w:p>
    <w:p w14:paraId="2D274F2C" w14:textId="3CC01A3A" w:rsidR="00C13367" w:rsidRPr="003E1E67" w:rsidRDefault="00C13367" w:rsidP="00C13367">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公司董事会</w:t>
      </w:r>
    </w:p>
    <w:p w14:paraId="58151670" w14:textId="77777777" w:rsidR="00C13367" w:rsidRPr="003E1E67" w:rsidRDefault="00C13367" w:rsidP="00C13367">
      <w:pPr>
        <w:spacing w:line="560" w:lineRule="exact"/>
        <w:ind w:firstLineChars="200" w:firstLine="640"/>
        <w:jc w:val="right"/>
        <w:rPr>
          <w:rFonts w:ascii="Times New Roman" w:hAnsi="Times New Roman" w:cs="Times New Roman"/>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3C0A9D28" w14:textId="77777777" w:rsidR="00C13367" w:rsidRDefault="00C13367" w:rsidP="00C13367"/>
    <w:p w14:paraId="5808A4CA" w14:textId="77777777" w:rsidR="00C13367" w:rsidRDefault="00C13367">
      <w:pPr>
        <w:widowControl/>
        <w:jc w:val="left"/>
        <w:rPr>
          <w:rFonts w:ascii="Times New Roman" w:eastAsia="方正大标宋简体" w:hAnsi="Times New Roman" w:cs="Times New Roman"/>
          <w:bCs/>
          <w:kern w:val="44"/>
          <w:sz w:val="44"/>
          <w:szCs w:val="44"/>
          <w:lang w:val="x-none" w:eastAsia="x-none"/>
        </w:rPr>
      </w:pPr>
      <w:r>
        <w:rPr>
          <w:rFonts w:eastAsia="方正大标宋简体"/>
          <w:b/>
        </w:rPr>
        <w:br w:type="page"/>
      </w:r>
    </w:p>
    <w:p w14:paraId="49BB6616" w14:textId="7E3BD288" w:rsidR="00EA3040" w:rsidRPr="00423740" w:rsidRDefault="003E1E67" w:rsidP="00423740">
      <w:pPr>
        <w:pStyle w:val="10"/>
        <w:spacing w:before="0" w:after="0" w:line="640" w:lineRule="exact"/>
        <w:jc w:val="center"/>
        <w:rPr>
          <w:rFonts w:eastAsia="方正大标宋简体"/>
          <w:b w:val="0"/>
        </w:rPr>
      </w:pPr>
      <w:bookmarkStart w:id="13" w:name="_Toc30066117"/>
      <w:r w:rsidRPr="00423740">
        <w:rPr>
          <w:rFonts w:eastAsia="方正大标宋简体"/>
          <w:b w:val="0"/>
        </w:rPr>
        <w:lastRenderedPageBreak/>
        <w:t>第</w:t>
      </w:r>
      <w:r w:rsidRPr="00423740">
        <w:rPr>
          <w:rFonts w:eastAsia="方正大标宋简体"/>
          <w:b w:val="0"/>
        </w:rPr>
        <w:t>3</w:t>
      </w:r>
      <w:r w:rsidRPr="00423740">
        <w:rPr>
          <w:rFonts w:eastAsia="方正大标宋简体"/>
          <w:b w:val="0"/>
        </w:rPr>
        <w:t>号</w:t>
      </w:r>
      <w:r w:rsidRPr="00423740">
        <w:rPr>
          <w:rFonts w:eastAsia="方正大标宋简体"/>
          <w:b w:val="0"/>
        </w:rPr>
        <w:t xml:space="preserve"> </w:t>
      </w:r>
      <w:r w:rsidR="00334395">
        <w:rPr>
          <w:rFonts w:eastAsia="方正大标宋简体" w:hint="eastAsia"/>
          <w:b w:val="0"/>
          <w:lang w:eastAsia="zh-CN"/>
        </w:rPr>
        <w:t xml:space="preserve"> </w:t>
      </w:r>
      <w:r w:rsidR="00EA3040" w:rsidRPr="00423740">
        <w:rPr>
          <w:rFonts w:eastAsia="方正大标宋简体"/>
          <w:b w:val="0"/>
        </w:rPr>
        <w:t>挂牌公司召开股东大会通知公告格式模板</w:t>
      </w:r>
      <w:bookmarkEnd w:id="11"/>
      <w:bookmarkEnd w:id="13"/>
    </w:p>
    <w:p w14:paraId="3548467D"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bCs/>
          <w:kern w:val="0"/>
          <w:sz w:val="30"/>
          <w:szCs w:val="30"/>
        </w:rPr>
      </w:pPr>
    </w:p>
    <w:p w14:paraId="30C503DA"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11317EE4" w14:textId="77777777" w:rsidR="00EA3040" w:rsidRPr="003E1E67" w:rsidRDefault="00EA3040" w:rsidP="00914512">
      <w:pPr>
        <w:snapToGrid w:val="0"/>
        <w:rPr>
          <w:rFonts w:ascii="Times New Roman" w:eastAsia="仿宋" w:hAnsi="Times New Roman" w:cs="Times New Roman"/>
          <w:b/>
          <w:sz w:val="32"/>
          <w:szCs w:val="32"/>
        </w:rPr>
      </w:pPr>
    </w:p>
    <w:p w14:paraId="26E2CCAA" w14:textId="75E50035" w:rsidR="00CC1E68" w:rsidRDefault="00EA3040" w:rsidP="00914512">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3E1E67">
        <w:rPr>
          <w:rFonts w:ascii="Times New Roman" w:eastAsia="方正大标宋简体" w:hAnsi="Times New Roman" w:cs="Times New Roman"/>
          <w:kern w:val="0"/>
          <w:sz w:val="44"/>
          <w:szCs w:val="44"/>
        </w:rPr>
        <w:t>XXXX</w:t>
      </w:r>
      <w:r w:rsidRPr="003E1E67">
        <w:rPr>
          <w:rFonts w:ascii="Times New Roman" w:eastAsia="方正大标宋简体" w:hAnsi="Times New Roman" w:cs="Times New Roman"/>
          <w:kern w:val="0"/>
          <w:sz w:val="44"/>
          <w:szCs w:val="44"/>
        </w:rPr>
        <w:t>公司关于召开</w:t>
      </w:r>
    </w:p>
    <w:p w14:paraId="7CB2CD78" w14:textId="65D25E70" w:rsidR="00EA3040" w:rsidRPr="003E1E67" w:rsidRDefault="00EA3040" w:rsidP="00914512">
      <w:pPr>
        <w:autoSpaceDE w:val="0"/>
        <w:autoSpaceDN w:val="0"/>
        <w:adjustRightInd w:val="0"/>
        <w:spacing w:line="640" w:lineRule="exact"/>
        <w:jc w:val="center"/>
        <w:rPr>
          <w:rFonts w:ascii="Times New Roman" w:eastAsia="仿宋" w:hAnsi="Times New Roman" w:cs="Times New Roman"/>
          <w:b/>
          <w:kern w:val="0"/>
          <w:sz w:val="32"/>
          <w:szCs w:val="32"/>
        </w:rPr>
      </w:pP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年第</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次临时</w:t>
      </w:r>
      <w:r w:rsidRPr="003E1E67">
        <w:rPr>
          <w:rFonts w:ascii="Times New Roman" w:eastAsia="方正大标宋简体" w:hAnsi="Times New Roman" w:cs="Times New Roman"/>
          <w:kern w:val="0"/>
          <w:sz w:val="44"/>
          <w:szCs w:val="44"/>
        </w:rPr>
        <w:t>/</w:t>
      </w:r>
      <w:r w:rsidRPr="003E1E67">
        <w:rPr>
          <w:rFonts w:ascii="Times New Roman" w:eastAsia="方正大标宋简体" w:hAnsi="Times New Roman" w:cs="Times New Roman"/>
          <w:kern w:val="0"/>
          <w:sz w:val="44"/>
          <w:szCs w:val="44"/>
        </w:rPr>
        <w:t>年度股东大会通知公告</w:t>
      </w:r>
    </w:p>
    <w:p w14:paraId="728170E6"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kern w:val="0"/>
          <w:sz w:val="30"/>
          <w:szCs w:val="30"/>
        </w:rPr>
      </w:pPr>
    </w:p>
    <w:p w14:paraId="6AD50E9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A9D3AAE"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CE0E2E0" w14:textId="77777777" w:rsidR="00EA3040" w:rsidRPr="003E1E67" w:rsidRDefault="00EA3040" w:rsidP="0091451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6A6C9805"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一、召开会议基本情况</w:t>
      </w:r>
    </w:p>
    <w:p w14:paraId="6310E031"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1975929E"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说明本次股东大会是年度股东大会或临时股东大会。召开临时股东大会的，还应说明本次股东大会为年度内第几次临时股东大会。</w:t>
      </w:r>
    </w:p>
    <w:p w14:paraId="2757B56F" w14:textId="77777777" w:rsidR="00E32691"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（二）召集人。</w:t>
      </w:r>
    </w:p>
    <w:p w14:paraId="095E1C99" w14:textId="77777777" w:rsidR="009913AC" w:rsidRPr="000A076E" w:rsidRDefault="00E32691" w:rsidP="009913AC">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说明本次股东大会的召集人</w:t>
      </w:r>
      <w:r>
        <w:rPr>
          <w:rFonts w:ascii="Times New Roman" w:eastAsia="仿宋" w:hAnsi="Times New Roman" w:cs="Times New Roman" w:hint="eastAsia"/>
          <w:sz w:val="32"/>
          <w:szCs w:val="32"/>
        </w:rPr>
        <w:t>。</w:t>
      </w:r>
      <w:r w:rsidRPr="000A076E">
        <w:rPr>
          <w:rFonts w:ascii="Times New Roman" w:eastAsia="仿宋" w:hAnsi="Times New Roman" w:cs="Times New Roman" w:hint="eastAsia"/>
          <w:sz w:val="32"/>
          <w:szCs w:val="32"/>
        </w:rPr>
        <w:t>股东大会由监事会或股东自行召集的，应说明自行召集股东大会的事由和召集程序的合法、合规性，召集人为股东的，还应说明</w:t>
      </w:r>
      <w:r>
        <w:rPr>
          <w:rFonts w:ascii="Times New Roman" w:eastAsia="仿宋" w:hAnsi="Times New Roman" w:cs="Times New Roman" w:hint="eastAsia"/>
          <w:sz w:val="32"/>
          <w:szCs w:val="32"/>
        </w:rPr>
        <w:t>股东</w:t>
      </w:r>
      <w:r w:rsidRPr="006A7DCD">
        <w:rPr>
          <w:rFonts w:ascii="Times New Roman" w:eastAsia="仿宋" w:hAnsi="Times New Roman" w:cs="Times New Roman" w:hint="eastAsia"/>
          <w:sz w:val="32"/>
          <w:szCs w:val="32"/>
        </w:rPr>
        <w:t>单独或合计持有股份数量、比例和连续持有时间，是否</w:t>
      </w:r>
      <w:r>
        <w:rPr>
          <w:rFonts w:ascii="Times New Roman" w:eastAsia="仿宋" w:hAnsi="Times New Roman" w:cs="Times New Roman" w:hint="eastAsia"/>
          <w:sz w:val="32"/>
          <w:szCs w:val="32"/>
        </w:rPr>
        <w:t>符合《公司法》</w:t>
      </w:r>
      <w:r w:rsidR="009913AC">
        <w:rPr>
          <w:rFonts w:ascii="Times New Roman" w:eastAsia="仿宋" w:hAnsi="Times New Roman" w:cs="Times New Roman" w:hint="eastAsia"/>
          <w:sz w:val="32"/>
          <w:szCs w:val="32"/>
        </w:rPr>
        <w:t>的</w:t>
      </w:r>
      <w:r>
        <w:rPr>
          <w:rFonts w:ascii="Times New Roman" w:eastAsia="仿宋" w:hAnsi="Times New Roman" w:cs="Times New Roman" w:hint="eastAsia"/>
          <w:sz w:val="32"/>
          <w:szCs w:val="32"/>
        </w:rPr>
        <w:t>规定，同时</w:t>
      </w:r>
      <w:r w:rsidRPr="006A7DCD">
        <w:rPr>
          <w:rFonts w:ascii="Times New Roman" w:eastAsia="仿宋" w:hAnsi="Times New Roman" w:cs="Times New Roman" w:hint="eastAsia"/>
          <w:sz w:val="32"/>
          <w:szCs w:val="32"/>
        </w:rPr>
        <w:lastRenderedPageBreak/>
        <w:t>在临时股东大会决议公告前，</w:t>
      </w:r>
      <w:r w:rsidR="009913AC">
        <w:rPr>
          <w:rFonts w:ascii="Times New Roman" w:eastAsia="仿宋" w:hAnsi="Times New Roman" w:cs="Times New Roman" w:hint="eastAsia"/>
          <w:sz w:val="32"/>
          <w:szCs w:val="32"/>
        </w:rPr>
        <w:t>作为召集人</w:t>
      </w:r>
      <w:r w:rsidR="009913AC">
        <w:rPr>
          <w:rFonts w:ascii="Times New Roman" w:eastAsia="仿宋" w:hAnsi="Times New Roman" w:cs="Times New Roman"/>
          <w:sz w:val="32"/>
          <w:szCs w:val="32"/>
        </w:rPr>
        <w:t>的股东</w:t>
      </w:r>
      <w:r w:rsidR="009913AC" w:rsidRPr="006A7DCD">
        <w:rPr>
          <w:rFonts w:ascii="Times New Roman" w:eastAsia="仿宋" w:hAnsi="Times New Roman" w:cs="Times New Roman" w:hint="eastAsia"/>
          <w:sz w:val="32"/>
          <w:szCs w:val="32"/>
        </w:rPr>
        <w:t>持股比例</w:t>
      </w:r>
      <w:r w:rsidR="009913AC">
        <w:rPr>
          <w:rFonts w:ascii="Times New Roman" w:eastAsia="仿宋" w:hAnsi="Times New Roman" w:cs="Times New Roman" w:hint="eastAsia"/>
          <w:sz w:val="32"/>
          <w:szCs w:val="32"/>
        </w:rPr>
        <w:t>合计</w:t>
      </w:r>
      <w:r w:rsidR="009913AC">
        <w:rPr>
          <w:rFonts w:ascii="Times New Roman" w:eastAsia="仿宋" w:hAnsi="Times New Roman" w:cs="Times New Roman"/>
          <w:sz w:val="32"/>
          <w:szCs w:val="32"/>
        </w:rPr>
        <w:t>应</w:t>
      </w:r>
      <w:r w:rsidR="009913AC" w:rsidRPr="006A7DCD">
        <w:rPr>
          <w:rFonts w:ascii="Times New Roman" w:eastAsia="仿宋" w:hAnsi="Times New Roman" w:cs="Times New Roman" w:hint="eastAsia"/>
          <w:sz w:val="32"/>
          <w:szCs w:val="32"/>
        </w:rPr>
        <w:t>不低于</w:t>
      </w:r>
      <w:r w:rsidR="009913AC" w:rsidRPr="006A7DCD">
        <w:rPr>
          <w:rFonts w:ascii="Times New Roman" w:eastAsia="仿宋" w:hAnsi="Times New Roman" w:cs="Times New Roman"/>
          <w:sz w:val="32"/>
          <w:szCs w:val="32"/>
        </w:rPr>
        <w:t>10%</w:t>
      </w:r>
      <w:r w:rsidR="009913AC" w:rsidRPr="006A7DCD">
        <w:rPr>
          <w:rFonts w:ascii="Times New Roman" w:eastAsia="仿宋" w:hAnsi="Times New Roman" w:cs="Times New Roman" w:hint="eastAsia"/>
          <w:sz w:val="32"/>
          <w:szCs w:val="32"/>
        </w:rPr>
        <w:t>。</w:t>
      </w:r>
    </w:p>
    <w:p w14:paraId="02FD3976" w14:textId="77777777" w:rsidR="00E32691" w:rsidRPr="003E1E67"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（三）说明会议召开的合法、合规性。召集人就本次股东大会会议召开是否符合有关法律、行政法规、部门规章、规范性文件和公司章程的说明。说明会议召开是否还需相关部门批准或履行必要程序（如有）。</w:t>
      </w:r>
    </w:p>
    <w:p w14:paraId="28EA8028" w14:textId="77777777" w:rsidR="00D84120" w:rsidRDefault="001078B5" w:rsidP="00E32691">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）会议召开方式。</w:t>
      </w:r>
      <w:r w:rsidR="009913AC">
        <w:rPr>
          <w:rFonts w:ascii="Times New Roman" w:eastAsia="仿宋" w:hAnsi="Times New Roman" w:cs="Times New Roman" w:hint="eastAsia"/>
          <w:sz w:val="32"/>
          <w:szCs w:val="32"/>
        </w:rPr>
        <w:t>股东大会</w:t>
      </w:r>
      <w:r w:rsidR="009913AC">
        <w:rPr>
          <w:rFonts w:ascii="Times New Roman" w:eastAsia="仿宋" w:hAnsi="Times New Roman" w:cs="Times New Roman"/>
          <w:sz w:val="32"/>
          <w:szCs w:val="32"/>
        </w:rPr>
        <w:t>应当设置会场，以现场会议方式召开</w:t>
      </w:r>
      <w:r w:rsidR="009913AC">
        <w:rPr>
          <w:rFonts w:ascii="Times New Roman" w:eastAsia="仿宋" w:hAnsi="Times New Roman" w:cs="Times New Roman" w:hint="eastAsia"/>
          <w:sz w:val="32"/>
          <w:szCs w:val="32"/>
        </w:rPr>
        <w:t>，</w:t>
      </w:r>
      <w:r w:rsidR="009913AC" w:rsidRPr="003E1E67">
        <w:rPr>
          <w:rFonts w:ascii="Times New Roman" w:eastAsia="仿宋" w:hAnsi="Times New Roman" w:cs="Times New Roman"/>
          <w:sz w:val="32"/>
          <w:szCs w:val="32"/>
        </w:rPr>
        <w:t>采取多种会议召开方式的，需明确公司</w:t>
      </w:r>
      <w:r w:rsidR="009913AC">
        <w:rPr>
          <w:rFonts w:ascii="Times New Roman" w:eastAsia="仿宋" w:hAnsi="Times New Roman" w:cs="Times New Roman" w:hint="eastAsia"/>
          <w:sz w:val="32"/>
          <w:szCs w:val="32"/>
        </w:rPr>
        <w:t>同一</w:t>
      </w:r>
      <w:r w:rsidR="009913AC" w:rsidRPr="003E1E67">
        <w:rPr>
          <w:rFonts w:ascii="Times New Roman" w:eastAsia="仿宋" w:hAnsi="Times New Roman" w:cs="Times New Roman"/>
          <w:sz w:val="32"/>
          <w:szCs w:val="32"/>
        </w:rPr>
        <w:t>股东</w:t>
      </w:r>
      <w:r w:rsidR="009913AC">
        <w:rPr>
          <w:rFonts w:ascii="Times New Roman" w:eastAsia="仿宋" w:hAnsi="Times New Roman" w:cs="Times New Roman" w:hint="eastAsia"/>
          <w:sz w:val="32"/>
          <w:szCs w:val="32"/>
        </w:rPr>
        <w:t>只能</w:t>
      </w:r>
      <w:r w:rsidR="009913AC" w:rsidRPr="003E1E67">
        <w:rPr>
          <w:rFonts w:ascii="Times New Roman" w:eastAsia="仿宋" w:hAnsi="Times New Roman" w:cs="Times New Roman"/>
          <w:sz w:val="32"/>
          <w:szCs w:val="32"/>
        </w:rPr>
        <w:t>选择现场投票</w:t>
      </w:r>
      <w:r w:rsidR="009913AC">
        <w:rPr>
          <w:rFonts w:ascii="Times New Roman" w:eastAsia="仿宋" w:hAnsi="Times New Roman" w:cs="Times New Roman" w:hint="eastAsia"/>
          <w:sz w:val="32"/>
          <w:szCs w:val="32"/>
        </w:rPr>
        <w:t>、网络投票</w:t>
      </w:r>
      <w:r w:rsidR="009913AC" w:rsidRPr="003E1E67">
        <w:rPr>
          <w:rFonts w:ascii="Times New Roman" w:eastAsia="仿宋" w:hAnsi="Times New Roman" w:cs="Times New Roman"/>
          <w:sz w:val="32"/>
          <w:szCs w:val="32"/>
        </w:rPr>
        <w:t>或其他表决方式的一种方式，如果同一表决权出现重复投票表决的，以第一次投票表决结果为准。</w:t>
      </w:r>
      <w:r w:rsidR="00D84120">
        <w:rPr>
          <w:rFonts w:ascii="Times New Roman" w:eastAsia="仿宋" w:hAnsi="Times New Roman" w:cs="Times New Roman" w:hint="eastAsia"/>
          <w:sz w:val="32"/>
          <w:szCs w:val="32"/>
        </w:rPr>
        <w:t xml:space="preserve"> </w:t>
      </w:r>
      <w:r w:rsidR="00D84120">
        <w:rPr>
          <w:rFonts w:ascii="Times New Roman" w:eastAsia="仿宋" w:hAnsi="Times New Roman" w:cs="Times New Roman"/>
          <w:sz w:val="32"/>
          <w:szCs w:val="32"/>
        </w:rPr>
        <w:t xml:space="preserve">  </w:t>
      </w:r>
    </w:p>
    <w:p w14:paraId="144D4671" w14:textId="47434BA2" w:rsidR="00EA3040" w:rsidRPr="003E1E67"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1078B5">
        <w:rPr>
          <w:rFonts w:ascii="Times New Roman" w:eastAsia="仿宋" w:hAnsi="Times New Roman" w:cs="Times New Roman" w:hint="eastAsia"/>
          <w:sz w:val="32"/>
          <w:szCs w:val="32"/>
        </w:rPr>
        <w:t>五</w:t>
      </w:r>
      <w:r w:rsidRPr="003E1E67">
        <w:rPr>
          <w:rFonts w:ascii="Times New Roman" w:eastAsia="仿宋" w:hAnsi="Times New Roman" w:cs="Times New Roman"/>
          <w:sz w:val="32"/>
          <w:szCs w:val="32"/>
        </w:rPr>
        <w:t>）会议召开日期和时间。列明现场会议召开日期和时间。</w:t>
      </w:r>
      <w:r>
        <w:rPr>
          <w:rFonts w:ascii="Times New Roman" w:eastAsia="仿宋" w:hAnsi="Times New Roman" w:cs="Times New Roman" w:hint="eastAsia"/>
          <w:sz w:val="32"/>
          <w:szCs w:val="32"/>
        </w:rPr>
        <w:t>涉及</w:t>
      </w:r>
      <w:r>
        <w:rPr>
          <w:rFonts w:ascii="Times New Roman" w:eastAsia="仿宋" w:hAnsi="Times New Roman" w:cs="Times New Roman"/>
          <w:sz w:val="32"/>
          <w:szCs w:val="32"/>
        </w:rPr>
        <w:t>网络投票的，应</w:t>
      </w:r>
      <w:r>
        <w:rPr>
          <w:rFonts w:ascii="Times New Roman" w:eastAsia="仿宋" w:hAnsi="Times New Roman" w:cs="Times New Roman" w:hint="eastAsia"/>
          <w:sz w:val="32"/>
          <w:szCs w:val="32"/>
        </w:rPr>
        <w:t>详细</w:t>
      </w:r>
      <w:r>
        <w:rPr>
          <w:rFonts w:ascii="Times New Roman" w:eastAsia="仿宋" w:hAnsi="Times New Roman" w:cs="Times New Roman"/>
          <w:sz w:val="32"/>
          <w:szCs w:val="32"/>
        </w:rPr>
        <w:t>说明可使用的网络投票系统</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投票</w:t>
      </w:r>
      <w:r>
        <w:rPr>
          <w:rFonts w:ascii="Times New Roman" w:eastAsia="仿宋" w:hAnsi="Times New Roman" w:cs="Times New Roman" w:hint="eastAsia"/>
          <w:sz w:val="32"/>
          <w:szCs w:val="32"/>
        </w:rPr>
        <w:t>起止日期</w:t>
      </w:r>
      <w:r>
        <w:rPr>
          <w:rFonts w:ascii="Times New Roman" w:eastAsia="仿宋" w:hAnsi="Times New Roman" w:cs="Times New Roman"/>
          <w:sz w:val="32"/>
          <w:szCs w:val="32"/>
        </w:rPr>
        <w:t>和时间</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涉及其他方式投票的，</w:t>
      </w:r>
      <w:r>
        <w:rPr>
          <w:rFonts w:ascii="Times New Roman" w:eastAsia="仿宋" w:hAnsi="Times New Roman" w:cs="Times New Roman" w:hint="eastAsia"/>
          <w:sz w:val="32"/>
          <w:szCs w:val="32"/>
        </w:rPr>
        <w:t>也</w:t>
      </w:r>
      <w:r w:rsidRPr="003E1E67">
        <w:rPr>
          <w:rFonts w:ascii="Times New Roman" w:eastAsia="仿宋" w:hAnsi="Times New Roman" w:cs="Times New Roman"/>
          <w:sz w:val="32"/>
          <w:szCs w:val="32"/>
        </w:rPr>
        <w:t>应详细说明投票的具体时间。</w:t>
      </w:r>
      <w:r w:rsidR="00EA3040" w:rsidRPr="003E1E67">
        <w:rPr>
          <w:rFonts w:ascii="Times New Roman" w:eastAsia="仿宋" w:hAnsi="Times New Roman" w:cs="Times New Roman"/>
          <w:sz w:val="32"/>
          <w:szCs w:val="32"/>
        </w:rPr>
        <w:t xml:space="preserve"> </w:t>
      </w:r>
    </w:p>
    <w:p w14:paraId="14D19F9F"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（六）出席对象</w:t>
      </w:r>
    </w:p>
    <w:p w14:paraId="48E54358" w14:textId="7127EB0F" w:rsidR="00EA3040" w:rsidRDefault="00EA3040" w:rsidP="00AC214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在股权登记日持有公司股份的股东。应当明确股东大会的股权登记日，并说明于股权登记日下午收市时在中国结算登记在册的公司全体股东</w:t>
      </w:r>
      <w:r w:rsidR="00D84120" w:rsidRPr="00854631">
        <w:rPr>
          <w:rFonts w:ascii="Times New Roman" w:eastAsia="仿宋" w:hAnsi="Times New Roman" w:cs="Times New Roman" w:hint="eastAsia"/>
          <w:sz w:val="32"/>
          <w:szCs w:val="32"/>
        </w:rPr>
        <w:t>（具体情况详见下表）</w:t>
      </w:r>
      <w:r w:rsidRPr="003E1E67">
        <w:rPr>
          <w:rFonts w:ascii="Times New Roman" w:eastAsia="仿宋" w:hAnsi="Times New Roman" w:cs="Times New Roman"/>
          <w:sz w:val="32"/>
          <w:szCs w:val="32"/>
        </w:rPr>
        <w:t>均有权出席股东大会（</w:t>
      </w:r>
      <w:bookmarkStart w:id="14" w:name="OLE_LINK2"/>
      <w:bookmarkStart w:id="15" w:name="OLE_LINK1"/>
      <w:r w:rsidRPr="003E1E67">
        <w:rPr>
          <w:rFonts w:ascii="Times New Roman" w:eastAsia="仿宋" w:hAnsi="Times New Roman" w:cs="Times New Roman"/>
          <w:sz w:val="32"/>
          <w:szCs w:val="32"/>
        </w:rPr>
        <w:t>同时说明在股权登记日买入证券的投资者享有此权利，在股权登记日卖出证券的投资者不享有</w:t>
      </w:r>
      <w:bookmarkEnd w:id="14"/>
      <w:bookmarkEnd w:id="15"/>
      <w:r w:rsidRPr="003E1E67">
        <w:rPr>
          <w:rFonts w:ascii="Times New Roman" w:eastAsia="仿宋" w:hAnsi="Times New Roman" w:cs="Times New Roman"/>
          <w:sz w:val="32"/>
          <w:szCs w:val="32"/>
        </w:rPr>
        <w:t>此权利），并可以书面形式委托代理人出席会议、参加表决，该股东代理人不必是本公司股东。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9"/>
        <w:gridCol w:w="1649"/>
        <w:gridCol w:w="1649"/>
        <w:gridCol w:w="1974"/>
      </w:tblGrid>
      <w:tr w:rsidR="00D84120" w:rsidRPr="00621EB1" w14:paraId="2B773975" w14:textId="77777777" w:rsidTr="00D84120">
        <w:trPr>
          <w:trHeight w:val="409"/>
          <w:jc w:val="center"/>
        </w:trPr>
        <w:tc>
          <w:tcPr>
            <w:tcW w:w="2839" w:type="dxa"/>
          </w:tcPr>
          <w:p w14:paraId="1A76B4F0" w14:textId="77777777" w:rsidR="00D84120" w:rsidRPr="008552AD" w:rsidRDefault="00D84120" w:rsidP="00F71632">
            <w:pPr>
              <w:widowControl/>
              <w:spacing w:line="360" w:lineRule="auto"/>
              <w:jc w:val="center"/>
              <w:rPr>
                <w:rFonts w:ascii="仿宋" w:eastAsia="仿宋" w:hAnsi="仿宋" w:cs="宋体"/>
                <w:b/>
                <w:kern w:val="0"/>
                <w:sz w:val="24"/>
                <w:szCs w:val="24"/>
              </w:rPr>
            </w:pPr>
            <w:r w:rsidRPr="008552AD">
              <w:rPr>
                <w:rFonts w:ascii="仿宋" w:eastAsia="仿宋" w:hAnsi="仿宋" w:cs="宋体" w:hint="eastAsia"/>
                <w:b/>
                <w:kern w:val="0"/>
                <w:sz w:val="24"/>
                <w:szCs w:val="24"/>
              </w:rPr>
              <w:t>股份类别</w:t>
            </w:r>
          </w:p>
        </w:tc>
        <w:tc>
          <w:tcPr>
            <w:tcW w:w="1649" w:type="dxa"/>
          </w:tcPr>
          <w:p w14:paraId="57081050" w14:textId="77777777" w:rsidR="00D84120" w:rsidRPr="008552AD" w:rsidRDefault="00D84120" w:rsidP="00F71632">
            <w:pPr>
              <w:widowControl/>
              <w:spacing w:line="360" w:lineRule="auto"/>
              <w:jc w:val="center"/>
              <w:rPr>
                <w:rFonts w:ascii="仿宋" w:eastAsia="仿宋" w:hAnsi="仿宋" w:cs="宋体"/>
                <w:b/>
                <w:kern w:val="0"/>
                <w:sz w:val="24"/>
                <w:szCs w:val="24"/>
              </w:rPr>
            </w:pPr>
            <w:r w:rsidRPr="008552AD">
              <w:rPr>
                <w:rFonts w:ascii="仿宋" w:eastAsia="仿宋" w:hAnsi="仿宋" w:cs="宋体" w:hint="eastAsia"/>
                <w:b/>
                <w:kern w:val="0"/>
                <w:sz w:val="24"/>
                <w:szCs w:val="24"/>
              </w:rPr>
              <w:t>证券代码</w:t>
            </w:r>
          </w:p>
        </w:tc>
        <w:tc>
          <w:tcPr>
            <w:tcW w:w="1649" w:type="dxa"/>
          </w:tcPr>
          <w:p w14:paraId="6B669E95" w14:textId="77777777" w:rsidR="00D84120" w:rsidRPr="008552AD" w:rsidRDefault="00D84120" w:rsidP="00F71632">
            <w:pPr>
              <w:widowControl/>
              <w:spacing w:line="360" w:lineRule="auto"/>
              <w:jc w:val="center"/>
              <w:rPr>
                <w:rFonts w:ascii="仿宋" w:eastAsia="仿宋" w:hAnsi="仿宋" w:cs="宋体"/>
                <w:b/>
                <w:kern w:val="0"/>
                <w:sz w:val="24"/>
                <w:szCs w:val="24"/>
              </w:rPr>
            </w:pPr>
            <w:r w:rsidRPr="008552AD">
              <w:rPr>
                <w:rFonts w:ascii="仿宋" w:eastAsia="仿宋" w:hAnsi="仿宋" w:cs="宋体" w:hint="eastAsia"/>
                <w:b/>
                <w:kern w:val="0"/>
                <w:sz w:val="24"/>
                <w:szCs w:val="24"/>
              </w:rPr>
              <w:t>证券简称</w:t>
            </w:r>
          </w:p>
        </w:tc>
        <w:tc>
          <w:tcPr>
            <w:tcW w:w="1974" w:type="dxa"/>
          </w:tcPr>
          <w:p w14:paraId="5ADEABF2" w14:textId="77777777" w:rsidR="00D84120" w:rsidRPr="008552AD" w:rsidRDefault="00D84120" w:rsidP="00F71632">
            <w:pPr>
              <w:widowControl/>
              <w:spacing w:line="360" w:lineRule="auto"/>
              <w:jc w:val="center"/>
              <w:rPr>
                <w:rFonts w:ascii="仿宋" w:eastAsia="仿宋" w:hAnsi="仿宋" w:cs="宋体"/>
                <w:b/>
                <w:kern w:val="0"/>
                <w:sz w:val="24"/>
                <w:szCs w:val="24"/>
              </w:rPr>
            </w:pPr>
            <w:r w:rsidRPr="008552AD">
              <w:rPr>
                <w:rFonts w:ascii="仿宋" w:eastAsia="仿宋" w:hAnsi="仿宋" w:cs="宋体" w:hint="eastAsia"/>
                <w:b/>
                <w:kern w:val="0"/>
                <w:sz w:val="24"/>
                <w:szCs w:val="24"/>
              </w:rPr>
              <w:t>股权登记日</w:t>
            </w:r>
          </w:p>
        </w:tc>
      </w:tr>
      <w:tr w:rsidR="00D84120" w:rsidRPr="00621EB1" w14:paraId="05F76FCD" w14:textId="77777777" w:rsidTr="00D84120">
        <w:trPr>
          <w:trHeight w:val="409"/>
          <w:jc w:val="center"/>
        </w:trPr>
        <w:tc>
          <w:tcPr>
            <w:tcW w:w="2839" w:type="dxa"/>
          </w:tcPr>
          <w:p w14:paraId="17E40F7A" w14:textId="77777777" w:rsidR="00D84120" w:rsidRPr="008552AD" w:rsidRDefault="00D84120" w:rsidP="00F71632">
            <w:pPr>
              <w:widowControl/>
              <w:spacing w:line="360" w:lineRule="auto"/>
              <w:jc w:val="center"/>
              <w:rPr>
                <w:rFonts w:ascii="仿宋" w:eastAsia="仿宋" w:hAnsi="仿宋" w:cs="宋体"/>
                <w:kern w:val="0"/>
                <w:sz w:val="24"/>
                <w:szCs w:val="24"/>
              </w:rPr>
            </w:pPr>
            <w:r w:rsidRPr="008552AD">
              <w:rPr>
                <w:rFonts w:ascii="仿宋" w:eastAsia="仿宋" w:hAnsi="仿宋" w:cs="宋体" w:hint="eastAsia"/>
                <w:kern w:val="0"/>
                <w:sz w:val="24"/>
                <w:szCs w:val="24"/>
              </w:rPr>
              <w:t>普通股</w:t>
            </w:r>
          </w:p>
        </w:tc>
        <w:tc>
          <w:tcPr>
            <w:tcW w:w="1649" w:type="dxa"/>
          </w:tcPr>
          <w:p w14:paraId="23328A39"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649" w:type="dxa"/>
          </w:tcPr>
          <w:p w14:paraId="64ED6A72"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974" w:type="dxa"/>
          </w:tcPr>
          <w:p w14:paraId="03198B08" w14:textId="77777777" w:rsidR="00D84120" w:rsidRPr="008552AD" w:rsidRDefault="00D84120" w:rsidP="00F71632">
            <w:pPr>
              <w:widowControl/>
              <w:spacing w:line="360" w:lineRule="auto"/>
              <w:jc w:val="center"/>
              <w:rPr>
                <w:rFonts w:ascii="仿宋" w:eastAsia="仿宋" w:hAnsi="仿宋" w:cs="宋体"/>
                <w:kern w:val="0"/>
                <w:sz w:val="24"/>
                <w:szCs w:val="24"/>
              </w:rPr>
            </w:pPr>
          </w:p>
        </w:tc>
      </w:tr>
      <w:tr w:rsidR="00D84120" w:rsidRPr="00621EB1" w14:paraId="51CEA118" w14:textId="77777777" w:rsidTr="00D84120">
        <w:trPr>
          <w:trHeight w:val="409"/>
          <w:jc w:val="center"/>
        </w:trPr>
        <w:tc>
          <w:tcPr>
            <w:tcW w:w="2839" w:type="dxa"/>
          </w:tcPr>
          <w:p w14:paraId="0088C04E" w14:textId="77777777" w:rsidR="00D84120" w:rsidRPr="008552AD" w:rsidRDefault="00D84120" w:rsidP="00F71632">
            <w:pPr>
              <w:widowControl/>
              <w:spacing w:line="360" w:lineRule="auto"/>
              <w:jc w:val="center"/>
              <w:rPr>
                <w:rFonts w:ascii="仿宋" w:eastAsia="仿宋" w:hAnsi="仿宋" w:cs="宋体"/>
                <w:kern w:val="0"/>
                <w:sz w:val="24"/>
                <w:szCs w:val="24"/>
              </w:rPr>
            </w:pPr>
            <w:r w:rsidRPr="008552AD">
              <w:rPr>
                <w:rFonts w:ascii="仿宋" w:eastAsia="仿宋" w:hAnsi="仿宋" w:cs="宋体" w:hint="eastAsia"/>
                <w:kern w:val="0"/>
                <w:sz w:val="24"/>
                <w:szCs w:val="24"/>
              </w:rPr>
              <w:lastRenderedPageBreak/>
              <w:t>优先股</w:t>
            </w:r>
          </w:p>
        </w:tc>
        <w:tc>
          <w:tcPr>
            <w:tcW w:w="1649" w:type="dxa"/>
          </w:tcPr>
          <w:p w14:paraId="1946169E"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649" w:type="dxa"/>
          </w:tcPr>
          <w:p w14:paraId="30DE6F04"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974" w:type="dxa"/>
          </w:tcPr>
          <w:p w14:paraId="6055ACAF" w14:textId="77777777" w:rsidR="00D84120" w:rsidRPr="008552AD" w:rsidRDefault="00D84120" w:rsidP="00F71632">
            <w:pPr>
              <w:widowControl/>
              <w:spacing w:line="360" w:lineRule="auto"/>
              <w:jc w:val="center"/>
              <w:rPr>
                <w:rFonts w:ascii="仿宋" w:eastAsia="仿宋" w:hAnsi="仿宋" w:cs="宋体"/>
                <w:kern w:val="0"/>
                <w:sz w:val="24"/>
                <w:szCs w:val="24"/>
              </w:rPr>
            </w:pPr>
          </w:p>
        </w:tc>
      </w:tr>
      <w:tr w:rsidR="00D84120" w:rsidRPr="00621EB1" w14:paraId="5B80A9F2" w14:textId="77777777" w:rsidTr="00D84120">
        <w:trPr>
          <w:trHeight w:val="395"/>
          <w:jc w:val="center"/>
        </w:trPr>
        <w:tc>
          <w:tcPr>
            <w:tcW w:w="2839" w:type="dxa"/>
          </w:tcPr>
          <w:p w14:paraId="7F0708A8" w14:textId="77777777" w:rsidR="00D84120" w:rsidRPr="008552AD" w:rsidRDefault="00D84120" w:rsidP="00F71632">
            <w:pPr>
              <w:widowControl/>
              <w:spacing w:line="360" w:lineRule="auto"/>
              <w:jc w:val="center"/>
              <w:rPr>
                <w:rFonts w:ascii="仿宋" w:eastAsia="仿宋" w:hAnsi="仿宋" w:cs="宋体"/>
                <w:kern w:val="0"/>
                <w:sz w:val="24"/>
                <w:szCs w:val="24"/>
              </w:rPr>
            </w:pPr>
            <w:r w:rsidRPr="008552AD">
              <w:rPr>
                <w:rFonts w:ascii="仿宋" w:eastAsia="仿宋" w:hAnsi="仿宋" w:cs="宋体" w:hint="eastAsia"/>
                <w:kern w:val="0"/>
                <w:sz w:val="24"/>
                <w:szCs w:val="24"/>
              </w:rPr>
              <w:t>恢复表决权优先股</w:t>
            </w:r>
          </w:p>
        </w:tc>
        <w:tc>
          <w:tcPr>
            <w:tcW w:w="1649" w:type="dxa"/>
          </w:tcPr>
          <w:p w14:paraId="4BE4074C"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649" w:type="dxa"/>
          </w:tcPr>
          <w:p w14:paraId="05F8C89A"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974" w:type="dxa"/>
          </w:tcPr>
          <w:p w14:paraId="34347531" w14:textId="77777777" w:rsidR="00D84120" w:rsidRPr="008552AD" w:rsidRDefault="00D84120" w:rsidP="00F71632">
            <w:pPr>
              <w:widowControl/>
              <w:spacing w:line="360" w:lineRule="auto"/>
              <w:jc w:val="center"/>
              <w:rPr>
                <w:rFonts w:ascii="仿宋" w:eastAsia="仿宋" w:hAnsi="仿宋" w:cs="宋体"/>
                <w:kern w:val="0"/>
                <w:sz w:val="24"/>
                <w:szCs w:val="24"/>
              </w:rPr>
            </w:pPr>
          </w:p>
        </w:tc>
      </w:tr>
    </w:tbl>
    <w:p w14:paraId="7EF0CC93" w14:textId="77777777" w:rsidR="00D84120" w:rsidRPr="008552AD" w:rsidRDefault="00D84120" w:rsidP="008552AD">
      <w:pPr>
        <w:widowControl/>
        <w:spacing w:line="360" w:lineRule="auto"/>
        <w:ind w:firstLine="480"/>
        <w:rPr>
          <w:rFonts w:ascii="仿宋" w:eastAsia="仿宋" w:hAnsi="仿宋" w:cs="宋体"/>
          <w:iCs/>
          <w:kern w:val="0"/>
          <w:sz w:val="28"/>
          <w:szCs w:val="28"/>
        </w:rPr>
      </w:pPr>
      <w:r w:rsidRPr="008552AD">
        <w:rPr>
          <w:rFonts w:ascii="仿宋" w:eastAsia="仿宋" w:hAnsi="仿宋" w:cs="宋体" w:hint="eastAsia"/>
          <w:iCs/>
          <w:kern w:val="0"/>
          <w:sz w:val="28"/>
          <w:szCs w:val="28"/>
        </w:rPr>
        <w:t>注：（</w:t>
      </w:r>
      <w:r w:rsidRPr="008552AD">
        <w:rPr>
          <w:rFonts w:ascii="仿宋" w:eastAsia="仿宋" w:hAnsi="仿宋" w:cs="宋体"/>
          <w:iCs/>
          <w:kern w:val="0"/>
          <w:sz w:val="28"/>
          <w:szCs w:val="28"/>
        </w:rPr>
        <w:t>1</w:t>
      </w:r>
      <w:r w:rsidRPr="008552AD">
        <w:rPr>
          <w:rFonts w:ascii="仿宋" w:eastAsia="仿宋" w:hAnsi="仿宋" w:cs="宋体" w:hint="eastAsia"/>
          <w:iCs/>
          <w:kern w:val="0"/>
          <w:sz w:val="28"/>
          <w:szCs w:val="28"/>
        </w:rPr>
        <w:t>）股东大会的股权登记日应为交易日，且与股东大会召开日之间的间隔不得超过</w:t>
      </w:r>
      <w:r w:rsidRPr="008552AD">
        <w:rPr>
          <w:rFonts w:ascii="仿宋" w:eastAsia="仿宋" w:hAnsi="仿宋" w:cs="宋体"/>
          <w:iCs/>
          <w:kern w:val="0"/>
          <w:sz w:val="28"/>
          <w:szCs w:val="28"/>
        </w:rPr>
        <w:t>7</w:t>
      </w:r>
      <w:r w:rsidRPr="008552AD">
        <w:rPr>
          <w:rFonts w:ascii="仿宋" w:eastAsia="仿宋" w:hAnsi="仿宋" w:cs="宋体" w:hint="eastAsia"/>
          <w:iCs/>
          <w:kern w:val="0"/>
          <w:sz w:val="28"/>
          <w:szCs w:val="28"/>
        </w:rPr>
        <w:t>个交易日，股权登记日一旦确定，不得变更。</w:t>
      </w:r>
    </w:p>
    <w:p w14:paraId="76E51930" w14:textId="77777777" w:rsidR="00D84120" w:rsidRPr="008552AD" w:rsidRDefault="00D84120" w:rsidP="008552AD">
      <w:pPr>
        <w:widowControl/>
        <w:spacing w:line="360" w:lineRule="auto"/>
        <w:ind w:firstLineChars="200" w:firstLine="560"/>
        <w:rPr>
          <w:rFonts w:ascii="仿宋" w:eastAsia="仿宋" w:hAnsi="仿宋" w:cs="宋体"/>
          <w:kern w:val="0"/>
          <w:sz w:val="28"/>
          <w:szCs w:val="28"/>
        </w:rPr>
      </w:pPr>
      <w:r w:rsidRPr="008552AD">
        <w:rPr>
          <w:rFonts w:ascii="仿宋" w:eastAsia="仿宋" w:hAnsi="仿宋" w:cs="宋体" w:hint="eastAsia"/>
          <w:iCs/>
          <w:kern w:val="0"/>
          <w:sz w:val="28"/>
          <w:szCs w:val="28"/>
        </w:rPr>
        <w:t>（2）发行优先股的公司如出现《优先股试点管理办法》第十条情形，优先股股东有权出席股东大会，在“优先股”一行填列；恢复表决权的优先股股东，在“</w:t>
      </w:r>
      <w:r w:rsidRPr="008552AD">
        <w:rPr>
          <w:rFonts w:ascii="仿宋" w:eastAsia="仿宋" w:hAnsi="仿宋" w:cs="宋体" w:hint="eastAsia"/>
          <w:kern w:val="0"/>
          <w:sz w:val="28"/>
          <w:szCs w:val="28"/>
        </w:rPr>
        <w:t>恢复表决权优先股</w:t>
      </w:r>
      <w:r w:rsidRPr="008552AD">
        <w:rPr>
          <w:rFonts w:ascii="仿宋" w:eastAsia="仿宋" w:hAnsi="仿宋" w:cs="宋体" w:hint="eastAsia"/>
          <w:iCs/>
          <w:kern w:val="0"/>
          <w:sz w:val="28"/>
          <w:szCs w:val="28"/>
        </w:rPr>
        <w:t>”一行填列。有多只优先股的应分别逐行列示。</w:t>
      </w:r>
    </w:p>
    <w:p w14:paraId="1E5563BB" w14:textId="77777777" w:rsidR="00EA3040" w:rsidRPr="003E1E67" w:rsidRDefault="00EA3040" w:rsidP="00AC214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本公司董事、监事、高级管理人员及信息披露事务负责人。</w:t>
      </w:r>
    </w:p>
    <w:p w14:paraId="4CDFD1D4" w14:textId="77777777" w:rsidR="00EA3040" w:rsidRPr="003E1E67" w:rsidRDefault="00EA3040" w:rsidP="00AC214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本公司聘请的律师（如有）。</w:t>
      </w:r>
    </w:p>
    <w:p w14:paraId="3E8008D7" w14:textId="77777777" w:rsidR="002614E8" w:rsidRDefault="00EA3040" w:rsidP="002614E8">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（七）会议地点。</w:t>
      </w:r>
      <w:r w:rsidR="002614E8">
        <w:rPr>
          <w:rFonts w:ascii="Times New Roman" w:eastAsia="仿宋" w:hAnsi="Times New Roman" w:cs="Times New Roman" w:hint="eastAsia"/>
          <w:sz w:val="32"/>
          <w:szCs w:val="32"/>
        </w:rPr>
        <w:t>公司</w:t>
      </w:r>
      <w:r w:rsidR="002614E8" w:rsidRPr="003E1E67">
        <w:rPr>
          <w:rFonts w:ascii="Times New Roman" w:eastAsia="仿宋" w:hAnsi="Times New Roman" w:cs="Times New Roman"/>
          <w:sz w:val="32"/>
          <w:szCs w:val="32"/>
        </w:rPr>
        <w:t>应当列明现场会议的地点。</w:t>
      </w:r>
    </w:p>
    <w:p w14:paraId="2610E45F" w14:textId="77777777" w:rsidR="002614E8" w:rsidRDefault="002614E8" w:rsidP="002614E8">
      <w:pPr>
        <w:adjustRightInd w:val="0"/>
        <w:snapToGrid w:val="0"/>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（八）公开</w:t>
      </w:r>
      <w:r>
        <w:rPr>
          <w:rFonts w:ascii="Times New Roman" w:eastAsia="仿宋" w:hAnsi="Times New Roman" w:cs="Times New Roman"/>
          <w:sz w:val="32"/>
          <w:szCs w:val="32"/>
        </w:rPr>
        <w:t>征集股东投票权</w:t>
      </w:r>
      <w:r>
        <w:rPr>
          <w:rFonts w:ascii="Times New Roman" w:eastAsia="仿宋" w:hAnsi="Times New Roman" w:cs="Times New Roman" w:hint="eastAsia"/>
          <w:sz w:val="32"/>
          <w:szCs w:val="32"/>
        </w:rPr>
        <w:t>（如适用）</w:t>
      </w:r>
      <w:r>
        <w:rPr>
          <w:rFonts w:ascii="Times New Roman" w:eastAsia="仿宋" w:hAnsi="Times New Roman" w:cs="Times New Roman"/>
          <w:sz w:val="32"/>
          <w:szCs w:val="32"/>
        </w:rPr>
        <w:t>。</w:t>
      </w:r>
      <w:r w:rsidRPr="00913E0A">
        <w:rPr>
          <w:rFonts w:ascii="Times New Roman" w:eastAsia="仿宋" w:hAnsi="Times New Roman" w:cs="Times New Roman" w:hint="eastAsia"/>
          <w:sz w:val="32"/>
          <w:szCs w:val="32"/>
        </w:rPr>
        <w:t>如本次股东大会涉及公开征集股东投票权的，应简要说明征集投票权的基本情况，</w:t>
      </w:r>
      <w:r w:rsidRPr="002614E8">
        <w:rPr>
          <w:rFonts w:ascii="Times New Roman" w:eastAsia="仿宋" w:hAnsi="Times New Roman" w:cs="Times New Roman" w:hint="eastAsia"/>
          <w:sz w:val="32"/>
          <w:szCs w:val="32"/>
        </w:rPr>
        <w:t>并同时发布征集投票权公告。</w:t>
      </w:r>
    </w:p>
    <w:p w14:paraId="7115CABA" w14:textId="77777777" w:rsidR="002614E8" w:rsidRPr="00A658BD" w:rsidRDefault="002614E8" w:rsidP="002614E8">
      <w:pPr>
        <w:adjustRightInd w:val="0"/>
        <w:snapToGrid w:val="0"/>
        <w:spacing w:line="560" w:lineRule="exact"/>
        <w:ind w:firstLineChars="200" w:firstLine="640"/>
        <w:rPr>
          <w:rFonts w:ascii="Times New Roman" w:eastAsia="仿宋" w:hAnsi="Times New Roman" w:cs="Times New Roman"/>
          <w:sz w:val="32"/>
          <w:szCs w:val="32"/>
        </w:rPr>
      </w:pPr>
      <w:r w:rsidRPr="00A658BD">
        <w:rPr>
          <w:rFonts w:ascii="Times New Roman" w:eastAsia="仿宋" w:hAnsi="Times New Roman" w:cs="Times New Roman" w:hint="eastAsia"/>
          <w:sz w:val="32"/>
          <w:szCs w:val="32"/>
        </w:rPr>
        <w:t>（九）涉及优先股表决权恢复（如适用）。本次股东大会如涉及优先股表决权恢复的，应说明公司优先股表决权恢复的原因、折算比例及其他安排。</w:t>
      </w:r>
    </w:p>
    <w:p w14:paraId="20B70F8E" w14:textId="6592742E" w:rsidR="00EA3040" w:rsidRPr="003E1E67" w:rsidRDefault="00EA3040" w:rsidP="002614E8">
      <w:pPr>
        <w:adjustRightInd w:val="0"/>
        <w:snapToGrid w:val="0"/>
        <w:spacing w:line="560" w:lineRule="exact"/>
        <w:ind w:firstLineChars="200" w:firstLine="640"/>
        <w:rPr>
          <w:rFonts w:ascii="Times New Roman" w:eastAsia="仿宋" w:hAnsi="Times New Roman" w:cs="Times New Roman"/>
          <w:b/>
          <w:kern w:val="0"/>
          <w:sz w:val="32"/>
          <w:szCs w:val="32"/>
        </w:rPr>
      </w:pPr>
      <w:r w:rsidRPr="003E1E67">
        <w:rPr>
          <w:rFonts w:ascii="Times New Roman" w:eastAsia="黑体" w:hAnsi="Times New Roman" w:cs="Times New Roman"/>
          <w:bCs/>
          <w:kern w:val="0"/>
          <w:sz w:val="32"/>
          <w:szCs w:val="32"/>
        </w:rPr>
        <w:t>二、会议审议事项</w:t>
      </w:r>
    </w:p>
    <w:p w14:paraId="29DC7016" w14:textId="1D399A0F" w:rsidR="00EA3040" w:rsidRPr="002614E8"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2614E8" w:rsidRPr="002614E8">
        <w:rPr>
          <w:rFonts w:ascii="Times New Roman" w:eastAsia="仿宋" w:hAnsi="Times New Roman" w:cs="Times New Roman"/>
          <w:sz w:val="32"/>
          <w:szCs w:val="32"/>
        </w:rPr>
        <w:t>逐一列明需提交股东大会审议的议案，涉及特别议案</w:t>
      </w:r>
      <w:r w:rsidR="002614E8" w:rsidRPr="002614E8">
        <w:rPr>
          <w:rFonts w:ascii="Times New Roman" w:eastAsia="仿宋" w:hAnsi="Times New Roman" w:cs="Times New Roman" w:hint="eastAsia"/>
          <w:sz w:val="32"/>
          <w:szCs w:val="32"/>
        </w:rPr>
        <w:t>、累积投票议案、对中小投资者单独计票的议案、涉及优先股股东参加的议案和涉及关联股东回避表决的议案的，应当分别注明。其中，议案为以累积投票方式选举董事或监事的</w:t>
      </w:r>
      <w:r w:rsidR="002614E8" w:rsidRPr="002614E8">
        <w:rPr>
          <w:rFonts w:ascii="Times New Roman" w:eastAsia="仿宋" w:hAnsi="Times New Roman" w:cs="Times New Roman"/>
          <w:sz w:val="32"/>
          <w:szCs w:val="32"/>
        </w:rPr>
        <w:t>,</w:t>
      </w:r>
      <w:r w:rsidR="002614E8" w:rsidRPr="002614E8">
        <w:rPr>
          <w:rFonts w:ascii="Times New Roman" w:eastAsia="仿宋" w:hAnsi="Times New Roman" w:cs="Times New Roman" w:hint="eastAsia"/>
          <w:sz w:val="32"/>
          <w:szCs w:val="32"/>
        </w:rPr>
        <w:t>应当分别注明应选董事、监事的具体人数；涉及关联股东回避表决的</w:t>
      </w:r>
      <w:r w:rsidR="002614E8" w:rsidRPr="002614E8">
        <w:rPr>
          <w:rFonts w:ascii="Times New Roman" w:eastAsia="仿宋" w:hAnsi="Times New Roman" w:cs="Times New Roman" w:hint="eastAsia"/>
          <w:sz w:val="32"/>
          <w:szCs w:val="32"/>
        </w:rPr>
        <w:lastRenderedPageBreak/>
        <w:t>议案的，</w:t>
      </w:r>
      <w:r w:rsidR="002614E8" w:rsidRPr="002614E8">
        <w:rPr>
          <w:rFonts w:ascii="Times New Roman" w:eastAsia="仿宋" w:hAnsi="Times New Roman" w:cs="Times New Roman"/>
          <w:sz w:val="32"/>
          <w:szCs w:val="32"/>
        </w:rPr>
        <w:t>说明应回避</w:t>
      </w:r>
      <w:r w:rsidR="002614E8" w:rsidRPr="002614E8">
        <w:rPr>
          <w:rFonts w:ascii="Times New Roman" w:eastAsia="仿宋" w:hAnsi="Times New Roman" w:cs="Times New Roman" w:hint="eastAsia"/>
          <w:sz w:val="32"/>
          <w:szCs w:val="32"/>
        </w:rPr>
        <w:t>表决</w:t>
      </w:r>
      <w:r w:rsidR="002614E8" w:rsidRPr="002614E8">
        <w:rPr>
          <w:rFonts w:ascii="Times New Roman" w:eastAsia="仿宋" w:hAnsi="Times New Roman" w:cs="Times New Roman"/>
          <w:sz w:val="32"/>
          <w:szCs w:val="32"/>
        </w:rPr>
        <w:t>股东</w:t>
      </w:r>
      <w:r w:rsidR="002614E8" w:rsidRPr="002614E8">
        <w:rPr>
          <w:rFonts w:ascii="Times New Roman" w:eastAsia="仿宋" w:hAnsi="Times New Roman" w:cs="Times New Roman" w:hint="eastAsia"/>
          <w:sz w:val="32"/>
          <w:szCs w:val="32"/>
        </w:rPr>
        <w:t>的</w:t>
      </w:r>
      <w:r w:rsidR="002614E8" w:rsidRPr="002614E8">
        <w:rPr>
          <w:rFonts w:ascii="Times New Roman" w:eastAsia="仿宋" w:hAnsi="Times New Roman" w:cs="Times New Roman"/>
          <w:sz w:val="32"/>
          <w:szCs w:val="32"/>
        </w:rPr>
        <w:t>名称</w:t>
      </w:r>
      <w:r w:rsidR="002614E8" w:rsidRPr="002614E8">
        <w:rPr>
          <w:rFonts w:ascii="Times New Roman" w:eastAsia="仿宋" w:hAnsi="Times New Roman" w:cs="Times New Roman" w:hint="eastAsia"/>
          <w:sz w:val="32"/>
          <w:szCs w:val="32"/>
        </w:rPr>
        <w:t>。</w:t>
      </w:r>
    </w:p>
    <w:p w14:paraId="08C4C9FF"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（二）介绍所有议案的具体内容。如果有关内容已经披露的，应说明披露时间、披露媒体和公告名称。</w:t>
      </w:r>
    </w:p>
    <w:p w14:paraId="0085F27D"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三、会议登记方法</w:t>
      </w:r>
    </w:p>
    <w:p w14:paraId="2DB45764"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（一）说明登记方式、登记时间和登记地点。</w:t>
      </w:r>
    </w:p>
    <w:p w14:paraId="7A8950B9"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（二）对受委托行使表决权人需登记，并明确表决时需要提交的文件要求。</w:t>
      </w:r>
    </w:p>
    <w:p w14:paraId="00EAB3CC"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四、其他</w:t>
      </w:r>
    </w:p>
    <w:p w14:paraId="4700483D" w14:textId="77777777" w:rsidR="00EA3040" w:rsidRPr="003E1E67" w:rsidRDefault="00EA3040" w:rsidP="003E1E67">
      <w:pPr>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主要说明会议联系方式和会议费用情况。</w:t>
      </w:r>
    </w:p>
    <w:p w14:paraId="70E02FAA"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五、备查文件目录</w:t>
      </w:r>
    </w:p>
    <w:p w14:paraId="63917A73"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（一）提议召开本次股东大会的董事会决议或股东提案证明等；</w:t>
      </w:r>
    </w:p>
    <w:p w14:paraId="5F138AFB"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（二）有助于股东决策的其他资料；</w:t>
      </w:r>
    </w:p>
    <w:p w14:paraId="0BC7AD08" w14:textId="1F9EFBBF"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w:t>
      </w:r>
      <w:r w:rsidR="00BB3AF9">
        <w:rPr>
          <w:rFonts w:ascii="Times New Roman" w:eastAsia="仿宋" w:hAnsi="Times New Roman" w:cs="Times New Roman" w:hint="eastAsia"/>
          <w:sz w:val="32"/>
          <w:szCs w:val="32"/>
        </w:rPr>
        <w:t>所需</w:t>
      </w:r>
      <w:r w:rsidRPr="003E1E67">
        <w:rPr>
          <w:rFonts w:ascii="Times New Roman" w:eastAsia="仿宋" w:hAnsi="Times New Roman" w:cs="Times New Roman"/>
          <w:sz w:val="32"/>
          <w:szCs w:val="32"/>
        </w:rPr>
        <w:t>文件。</w:t>
      </w:r>
    </w:p>
    <w:p w14:paraId="0645CA53" w14:textId="77777777" w:rsidR="00EA3040" w:rsidRDefault="00EA3040" w:rsidP="00914512">
      <w:pPr>
        <w:spacing w:line="560" w:lineRule="exact"/>
        <w:ind w:firstLineChars="200" w:firstLine="640"/>
        <w:rPr>
          <w:rFonts w:ascii="Times New Roman" w:eastAsia="仿宋" w:hAnsi="Times New Roman" w:cs="Times New Roman"/>
          <w:kern w:val="0"/>
          <w:sz w:val="32"/>
          <w:szCs w:val="32"/>
        </w:rPr>
      </w:pPr>
    </w:p>
    <w:p w14:paraId="10604CCD" w14:textId="77777777" w:rsidR="003F3E9C" w:rsidRPr="003E1E67" w:rsidRDefault="003F3E9C" w:rsidP="00914512">
      <w:pPr>
        <w:spacing w:line="560" w:lineRule="exact"/>
        <w:ind w:firstLineChars="200" w:firstLine="640"/>
        <w:rPr>
          <w:rFonts w:ascii="Times New Roman" w:eastAsia="仿宋" w:hAnsi="Times New Roman" w:cs="Times New Roman"/>
          <w:kern w:val="0"/>
          <w:sz w:val="32"/>
          <w:szCs w:val="32"/>
        </w:rPr>
      </w:pPr>
    </w:p>
    <w:p w14:paraId="3E6F9164" w14:textId="6D45F3C7" w:rsidR="00EA3040" w:rsidRPr="003E1E67" w:rsidRDefault="00EA3040" w:rsidP="00914512">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公司董事会（或其他召集人）</w:t>
      </w:r>
    </w:p>
    <w:p w14:paraId="59298EDB" w14:textId="77777777" w:rsidR="00EA3040" w:rsidRDefault="00EA3040" w:rsidP="00B1482E">
      <w:pPr>
        <w:autoSpaceDE w:val="0"/>
        <w:autoSpaceDN w:val="0"/>
        <w:adjustRightInd w:val="0"/>
        <w:spacing w:line="560" w:lineRule="exact"/>
        <w:ind w:right="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27FF8364" w14:textId="77777777" w:rsidR="003F3E9C" w:rsidRPr="003E1E67" w:rsidRDefault="003F3E9C" w:rsidP="00914512">
      <w:pPr>
        <w:autoSpaceDE w:val="0"/>
        <w:autoSpaceDN w:val="0"/>
        <w:adjustRightInd w:val="0"/>
        <w:spacing w:line="560" w:lineRule="exact"/>
        <w:ind w:right="640" w:firstLineChars="1550" w:firstLine="4960"/>
        <w:rPr>
          <w:rFonts w:ascii="Times New Roman" w:eastAsia="仿宋" w:hAnsi="Times New Roman" w:cs="Times New Roman"/>
          <w:kern w:val="0"/>
          <w:sz w:val="32"/>
          <w:szCs w:val="32"/>
        </w:rPr>
      </w:pPr>
    </w:p>
    <w:p w14:paraId="2A5A461F"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附件：</w:t>
      </w:r>
    </w:p>
    <w:p w14:paraId="6440CF94"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授权委托书</w:t>
      </w:r>
    </w:p>
    <w:p w14:paraId="2BE1EF5E" w14:textId="596F1429" w:rsidR="00EA3040" w:rsidRPr="003E1E67" w:rsidRDefault="00EA3040" w:rsidP="003F3E9C">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授权委托书应当包括委托人基本信息，包括但不限于委托人姓名（或法人股东单位名称）、身份证号码（或法人股东营</w:t>
      </w:r>
      <w:r w:rsidRPr="003E1E67">
        <w:rPr>
          <w:rFonts w:ascii="Times New Roman" w:eastAsia="仿宋" w:hAnsi="Times New Roman" w:cs="Times New Roman"/>
          <w:kern w:val="0"/>
          <w:sz w:val="32"/>
          <w:szCs w:val="32"/>
        </w:rPr>
        <w:lastRenderedPageBreak/>
        <w:t>业执照号码）、法人股东的法定代表人、股东账户、持股数量；受托人基本信息，包括但不限于受托人姓名、身份证号码；委托权限和委托日期。授权委托书需由委托人签字（法人股东加盖公章，法定代表人签字）。</w:t>
      </w:r>
      <w:r w:rsidRPr="003E1E67">
        <w:rPr>
          <w:rFonts w:ascii="Times New Roman" w:eastAsia="仿宋" w:hAnsi="Times New Roman" w:cs="Times New Roman"/>
          <w:kern w:val="0"/>
          <w:sz w:val="32"/>
          <w:szCs w:val="32"/>
        </w:rPr>
        <w:br w:type="page"/>
      </w:r>
      <w:bookmarkStart w:id="16" w:name="_Toc389584300"/>
    </w:p>
    <w:p w14:paraId="15A8BD3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56FDF8B" w14:textId="156551DF"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003F3E9C">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FDF94F0" w14:textId="77777777" w:rsidR="00EA3040" w:rsidRPr="003E1E67" w:rsidRDefault="00EA3040" w:rsidP="00914512">
      <w:pPr>
        <w:widowControl/>
        <w:spacing w:line="640" w:lineRule="exact"/>
        <w:rPr>
          <w:rFonts w:ascii="Times New Roman" w:eastAsia="仿宋" w:hAnsi="Times New Roman" w:cs="Times New Roman"/>
          <w:color w:val="000000"/>
          <w:kern w:val="0"/>
          <w:sz w:val="28"/>
          <w:szCs w:val="28"/>
        </w:rPr>
      </w:pPr>
    </w:p>
    <w:p w14:paraId="2F6192EE" w14:textId="2FA60351" w:rsidR="00EA3040" w:rsidRPr="003E1E67" w:rsidRDefault="008D2C5F"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公司关于召开</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年第</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次临时</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年度</w:t>
      </w:r>
      <w:r w:rsidR="00EA3040" w:rsidRPr="003E1E67">
        <w:rPr>
          <w:rFonts w:ascii="Times New Roman" w:eastAsia="方正大标宋简体" w:hAnsi="Times New Roman" w:cs="Times New Roman"/>
          <w:color w:val="000000"/>
          <w:kern w:val="0"/>
          <w:sz w:val="44"/>
          <w:szCs w:val="44"/>
        </w:rPr>
        <w:t>股东大会通知公告</w:t>
      </w:r>
      <w:bookmarkEnd w:id="16"/>
    </w:p>
    <w:p w14:paraId="4D4E82D6" w14:textId="77777777" w:rsidR="00EA3040" w:rsidRPr="003E1E67" w:rsidRDefault="00EA3040" w:rsidP="00914512">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4BD3C15" w14:textId="77777777" w:rsidTr="00914512">
        <w:tc>
          <w:tcPr>
            <w:tcW w:w="8296" w:type="dxa"/>
            <w:shd w:val="clear" w:color="auto" w:fill="auto"/>
          </w:tcPr>
          <w:p w14:paraId="57FE256E"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BEED70F" w14:textId="12DDE54B" w:rsidR="00EA3040" w:rsidRPr="003E1E67" w:rsidRDefault="008D2C5F" w:rsidP="00914512">
            <w:pPr>
              <w:spacing w:line="560" w:lineRule="exact"/>
              <w:ind w:firstLineChars="200" w:firstLine="480"/>
              <w:rPr>
                <w:rFonts w:ascii="Times New Roman" w:eastAsia="仿宋" w:hAnsi="Times New Roman" w:cs="Times New Roman"/>
                <w:sz w:val="32"/>
                <w:szCs w:val="32"/>
              </w:rPr>
            </w:pPr>
            <w:r>
              <w:rPr>
                <w:rFonts w:ascii="Times New Roman" w:eastAsia="仿宋" w:hAnsi="Times New Roman" w:cs="Times New Roman"/>
                <w:color w:val="FF0000"/>
                <w:sz w:val="24"/>
              </w:rPr>
              <w:t>董事</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00EA3040" w:rsidRPr="003E1E67">
              <w:rPr>
                <w:rFonts w:ascii="Times New Roman" w:eastAsia="仿宋" w:hAnsi="Times New Roman" w:cs="Times New Roman"/>
                <w:color w:val="FF0000"/>
                <w:sz w:val="24"/>
              </w:rPr>
              <w:t>因</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00EA3040" w:rsidRPr="003E1E67">
              <w:rPr>
                <w:rFonts w:ascii="Times New Roman" w:eastAsia="仿宋" w:hAnsi="Times New Roman" w:cs="Times New Roman"/>
                <w:color w:val="FF0000"/>
                <w:sz w:val="24"/>
              </w:rPr>
              <w:t>不能保证公告内容真实、准确、完整（如适用）。</w:t>
            </w:r>
          </w:p>
        </w:tc>
      </w:tr>
    </w:tbl>
    <w:p w14:paraId="0AB6BF1C" w14:textId="77777777" w:rsidR="00EA3040" w:rsidRPr="003E1E67" w:rsidRDefault="00EA3040" w:rsidP="00914512">
      <w:pPr>
        <w:spacing w:line="560" w:lineRule="exact"/>
        <w:rPr>
          <w:rFonts w:ascii="Times New Roman" w:eastAsia="仿宋" w:hAnsi="Times New Roman" w:cs="Times New Roman"/>
          <w:sz w:val="32"/>
          <w:szCs w:val="32"/>
        </w:rPr>
      </w:pPr>
    </w:p>
    <w:p w14:paraId="1FCE419B"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一、会议召开基本情况</w:t>
      </w:r>
    </w:p>
    <w:p w14:paraId="46B7A62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0E6D437E" w14:textId="77777777" w:rsidR="00EA3040" w:rsidRPr="003E1E67" w:rsidRDefault="00EA3040" w:rsidP="00914512">
      <w:pPr>
        <w:spacing w:line="560" w:lineRule="exact"/>
        <w:ind w:firstLineChars="250" w:firstLine="80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次临时股东大会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年年度股东大会。</w:t>
      </w:r>
    </w:p>
    <w:p w14:paraId="10C2E3C9" w14:textId="39F27F5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（二）召集人</w:t>
      </w:r>
      <w:r w:rsidR="00B91167">
        <w:rPr>
          <w:rFonts w:ascii="Times New Roman" w:eastAsia="仿宋" w:hAnsi="Times New Roman" w:cs="Times New Roman" w:hint="eastAsia"/>
          <w:sz w:val="32"/>
          <w:szCs w:val="32"/>
        </w:rPr>
        <w:t xml:space="preserve">    </w:t>
      </w:r>
    </w:p>
    <w:p w14:paraId="7C6A26CD" w14:textId="77777777" w:rsidR="00E32691" w:rsidRDefault="00EA3040" w:rsidP="00E32691">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本次股东大会的召集人为</w:t>
      </w:r>
      <w:r w:rsidR="00E32691" w:rsidRPr="003E1E67">
        <w:rPr>
          <w:rFonts w:ascii="Times New Roman" w:eastAsia="仿宋" w:hAnsi="Times New Roman" w:cs="Times New Roman"/>
          <w:color w:val="FF0000"/>
          <w:sz w:val="32"/>
          <w:szCs w:val="32"/>
        </w:rPr>
        <w:t>（</w:t>
      </w:r>
      <w:r w:rsidR="00E32691">
        <w:rPr>
          <w:rFonts w:ascii="Times New Roman" w:eastAsia="仿宋" w:hAnsi="Times New Roman" w:cs="Times New Roman" w:hint="eastAsia"/>
          <w:color w:val="FF0000"/>
          <w:sz w:val="32"/>
          <w:szCs w:val="32"/>
        </w:rPr>
        <w:t>董事会</w:t>
      </w:r>
      <w:r w:rsidR="00E32691">
        <w:rPr>
          <w:rFonts w:ascii="Times New Roman" w:eastAsia="仿宋" w:hAnsi="Times New Roman" w:cs="Times New Roman" w:hint="eastAsia"/>
          <w:color w:val="FF0000"/>
          <w:sz w:val="32"/>
          <w:szCs w:val="32"/>
        </w:rPr>
        <w:t>/</w:t>
      </w:r>
      <w:r w:rsidR="00E32691">
        <w:rPr>
          <w:rFonts w:ascii="Times New Roman" w:eastAsia="仿宋" w:hAnsi="Times New Roman" w:cs="Times New Roman" w:hint="eastAsia"/>
          <w:color w:val="FF0000"/>
          <w:sz w:val="32"/>
          <w:szCs w:val="32"/>
        </w:rPr>
        <w:t>监事会</w:t>
      </w:r>
      <w:r w:rsidR="00E32691">
        <w:rPr>
          <w:rFonts w:ascii="Times New Roman" w:eastAsia="仿宋" w:hAnsi="Times New Roman" w:cs="Times New Roman" w:hint="eastAsia"/>
          <w:color w:val="FF0000"/>
          <w:sz w:val="32"/>
          <w:szCs w:val="32"/>
        </w:rPr>
        <w:t>/</w:t>
      </w:r>
      <w:r w:rsidR="00E32691">
        <w:rPr>
          <w:rFonts w:ascii="Times New Roman" w:eastAsia="仿宋" w:hAnsi="Times New Roman" w:cs="Times New Roman" w:hint="eastAsia"/>
          <w:color w:val="FF0000"/>
          <w:sz w:val="32"/>
          <w:szCs w:val="32"/>
        </w:rPr>
        <w:t>股东</w:t>
      </w:r>
      <w:r w:rsidR="00E32691" w:rsidRPr="003E1E67">
        <w:rPr>
          <w:rFonts w:ascii="Times New Roman" w:eastAsia="仿宋" w:hAnsi="Times New Roman" w:cs="Times New Roman"/>
          <w:color w:val="FF0000"/>
          <w:sz w:val="32"/>
          <w:szCs w:val="32"/>
        </w:rPr>
        <w:t>）</w:t>
      </w:r>
      <w:r w:rsidR="00E32691" w:rsidRPr="003E1E67">
        <w:rPr>
          <w:rFonts w:ascii="Times New Roman" w:eastAsia="仿宋" w:hAnsi="Times New Roman" w:cs="Times New Roman"/>
          <w:sz w:val="32"/>
          <w:szCs w:val="32"/>
        </w:rPr>
        <w:t>。</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2691" w:rsidRPr="003E1E67" w14:paraId="5B49146D" w14:textId="77777777" w:rsidTr="00E32691">
        <w:tc>
          <w:tcPr>
            <w:tcW w:w="8296" w:type="dxa"/>
            <w:shd w:val="clear" w:color="auto" w:fill="auto"/>
          </w:tcPr>
          <w:p w14:paraId="0F5F6F9A" w14:textId="52444171" w:rsidR="00E32691" w:rsidRPr="006A7DCD" w:rsidRDefault="00E32691" w:rsidP="002614E8">
            <w:pPr>
              <w:spacing w:line="560" w:lineRule="exact"/>
              <w:ind w:firstLineChars="200" w:firstLine="640"/>
              <w:rPr>
                <w:rFonts w:asciiTheme="minorEastAsia" w:hAnsiTheme="minorEastAsia" w:cs="宋体"/>
                <w:kern w:val="0"/>
                <w:sz w:val="24"/>
                <w:szCs w:val="24"/>
              </w:rPr>
            </w:pPr>
            <w:r w:rsidRPr="006A7DCD">
              <w:rPr>
                <w:rFonts w:ascii="Times New Roman" w:eastAsia="仿宋" w:hAnsi="Times New Roman" w:cs="Times New Roman" w:hint="eastAsia"/>
                <w:color w:val="FF0000"/>
                <w:sz w:val="32"/>
                <w:szCs w:val="32"/>
              </w:rPr>
              <w:t>股东大会由监事会或股东自</w:t>
            </w:r>
            <w:r>
              <w:rPr>
                <w:rFonts w:ascii="Times New Roman" w:eastAsia="仿宋" w:hAnsi="Times New Roman" w:cs="Times New Roman" w:hint="eastAsia"/>
                <w:color w:val="FF0000"/>
                <w:sz w:val="32"/>
                <w:szCs w:val="32"/>
              </w:rPr>
              <w:t>行召集的，应说明自行召集股东大会的事由和召集程序的合法、合规性。</w:t>
            </w:r>
            <w:r w:rsidRPr="006A7DCD">
              <w:rPr>
                <w:rFonts w:ascii="Times New Roman" w:eastAsia="仿宋" w:hAnsi="Times New Roman" w:cs="Times New Roman" w:hint="eastAsia"/>
                <w:color w:val="FF0000"/>
                <w:sz w:val="32"/>
                <w:szCs w:val="32"/>
              </w:rPr>
              <w:t>召集人为股东的，还应说明单独或合计持有股份数量、比例和连续持有时间，是否符合《公司法》</w:t>
            </w:r>
            <w:r w:rsidR="002614E8">
              <w:rPr>
                <w:rFonts w:ascii="Times New Roman" w:eastAsia="仿宋" w:hAnsi="Times New Roman" w:cs="Times New Roman" w:hint="eastAsia"/>
                <w:color w:val="FF0000"/>
                <w:sz w:val="32"/>
                <w:szCs w:val="32"/>
              </w:rPr>
              <w:t>的</w:t>
            </w:r>
            <w:r>
              <w:rPr>
                <w:rFonts w:ascii="Times New Roman" w:eastAsia="仿宋" w:hAnsi="Times New Roman" w:cs="Times New Roman" w:hint="eastAsia"/>
                <w:color w:val="FF0000"/>
                <w:sz w:val="32"/>
                <w:szCs w:val="32"/>
              </w:rPr>
              <w:t>规定，同时</w:t>
            </w:r>
            <w:r w:rsidRPr="006A7DCD">
              <w:rPr>
                <w:rFonts w:ascii="Times New Roman" w:eastAsia="仿宋" w:hAnsi="Times New Roman" w:cs="Times New Roman" w:hint="eastAsia"/>
                <w:color w:val="FF0000"/>
                <w:sz w:val="32"/>
                <w:szCs w:val="32"/>
              </w:rPr>
              <w:t>在临时股东大会决议公告前，</w:t>
            </w:r>
            <w:r w:rsidR="002614E8">
              <w:rPr>
                <w:rFonts w:ascii="Times New Roman" w:eastAsia="仿宋" w:hAnsi="Times New Roman" w:cs="Times New Roman" w:hint="eastAsia"/>
                <w:color w:val="FF0000"/>
                <w:sz w:val="32"/>
                <w:szCs w:val="32"/>
              </w:rPr>
              <w:t>作为召集人</w:t>
            </w:r>
            <w:r w:rsidR="002614E8">
              <w:rPr>
                <w:rFonts w:ascii="Times New Roman" w:eastAsia="仿宋" w:hAnsi="Times New Roman" w:cs="Times New Roman"/>
                <w:color w:val="FF0000"/>
                <w:sz w:val="32"/>
                <w:szCs w:val="32"/>
              </w:rPr>
              <w:t>的股东</w:t>
            </w:r>
            <w:r w:rsidR="002614E8" w:rsidRPr="006A7DCD">
              <w:rPr>
                <w:rFonts w:ascii="Times New Roman" w:eastAsia="仿宋" w:hAnsi="Times New Roman" w:cs="Times New Roman" w:hint="eastAsia"/>
                <w:color w:val="FF0000"/>
                <w:sz w:val="32"/>
                <w:szCs w:val="32"/>
              </w:rPr>
              <w:t>持股比例</w:t>
            </w:r>
            <w:r w:rsidR="002614E8">
              <w:rPr>
                <w:rFonts w:ascii="Times New Roman" w:eastAsia="仿宋" w:hAnsi="Times New Roman" w:cs="Times New Roman" w:hint="eastAsia"/>
                <w:color w:val="FF0000"/>
                <w:sz w:val="32"/>
                <w:szCs w:val="32"/>
              </w:rPr>
              <w:t>合计</w:t>
            </w:r>
            <w:r w:rsidR="002614E8">
              <w:rPr>
                <w:rFonts w:ascii="Times New Roman" w:eastAsia="仿宋" w:hAnsi="Times New Roman" w:cs="Times New Roman"/>
                <w:color w:val="FF0000"/>
                <w:sz w:val="32"/>
                <w:szCs w:val="32"/>
              </w:rPr>
              <w:t>应</w:t>
            </w:r>
            <w:r w:rsidR="002614E8" w:rsidRPr="006A7DCD">
              <w:rPr>
                <w:rFonts w:ascii="Times New Roman" w:eastAsia="仿宋" w:hAnsi="Times New Roman" w:cs="Times New Roman" w:hint="eastAsia"/>
                <w:color w:val="FF0000"/>
                <w:sz w:val="32"/>
                <w:szCs w:val="32"/>
              </w:rPr>
              <w:t>不低于</w:t>
            </w:r>
            <w:r w:rsidR="002614E8" w:rsidRPr="006A7DCD">
              <w:rPr>
                <w:rFonts w:ascii="Times New Roman" w:eastAsia="仿宋" w:hAnsi="Times New Roman" w:cs="Times New Roman"/>
                <w:color w:val="FF0000"/>
                <w:sz w:val="32"/>
                <w:szCs w:val="32"/>
              </w:rPr>
              <w:lastRenderedPageBreak/>
              <w:t>10%</w:t>
            </w:r>
            <w:r w:rsidRPr="006A7DCD">
              <w:rPr>
                <w:rFonts w:ascii="Times New Roman" w:eastAsia="仿宋" w:hAnsi="Times New Roman" w:cs="Times New Roman" w:hint="eastAsia"/>
                <w:color w:val="FF0000"/>
                <w:sz w:val="32"/>
                <w:szCs w:val="32"/>
              </w:rPr>
              <w:t>。</w:t>
            </w:r>
          </w:p>
        </w:tc>
      </w:tr>
    </w:tbl>
    <w:p w14:paraId="3DF68D7B" w14:textId="4EBA23C6" w:rsidR="00EA3040" w:rsidRPr="003E1E67" w:rsidRDefault="00B91167" w:rsidP="00B91167">
      <w:pPr>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 xml:space="preserve">   </w:t>
      </w:r>
      <w:r w:rsidR="00EA3040" w:rsidRPr="003E1E67">
        <w:rPr>
          <w:rFonts w:ascii="Times New Roman" w:eastAsia="仿宋" w:hAnsi="Times New Roman" w:cs="Times New Roman"/>
          <w:sz w:val="32"/>
          <w:szCs w:val="32"/>
        </w:rPr>
        <w:t>（三）会议召开的合法性、合规性</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785DE40" w14:textId="77777777" w:rsidTr="00914512">
        <w:tc>
          <w:tcPr>
            <w:tcW w:w="8296" w:type="dxa"/>
            <w:shd w:val="clear" w:color="auto" w:fill="auto"/>
          </w:tcPr>
          <w:p w14:paraId="369E71F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召集人就本次股东大会会议召开是否符合有关法律、行政法规、部门规章、规范性文件和公司章程的说明。说明会议召开是否还需相关部门批准或履行必要程序。</w:t>
            </w:r>
          </w:p>
        </w:tc>
      </w:tr>
    </w:tbl>
    <w:p w14:paraId="1AF47841" w14:textId="4E467DCB" w:rsidR="00B91167" w:rsidRPr="003E1E67" w:rsidRDefault="00B91167" w:rsidP="00B91167">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四</w:t>
      </w:r>
      <w:r w:rsidRPr="003E1E67">
        <w:rPr>
          <w:rFonts w:ascii="Times New Roman" w:eastAsia="仿宋" w:hAnsi="Times New Roman" w:cs="Times New Roman"/>
          <w:color w:val="000000"/>
          <w:sz w:val="32"/>
          <w:szCs w:val="32"/>
        </w:rPr>
        <w:t>）会议召开方式</w:t>
      </w:r>
    </w:p>
    <w:p w14:paraId="5CEA8655" w14:textId="77777777" w:rsidR="002614E8" w:rsidRPr="003E1E67" w:rsidRDefault="002614E8" w:rsidP="002614E8">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本次会议采用</w:t>
      </w:r>
      <w:r w:rsidRPr="003E1E67">
        <w:rPr>
          <w:rFonts w:ascii="Times New Roman" w:eastAsia="仿宋" w:hAnsi="Times New Roman" w:cs="Times New Roman"/>
          <w:color w:val="FF0000"/>
          <w:sz w:val="32"/>
          <w:szCs w:val="32"/>
        </w:rPr>
        <w:t>（现场</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现场</w:t>
      </w:r>
      <w:r>
        <w:rPr>
          <w:rFonts w:ascii="Times New Roman" w:eastAsia="仿宋" w:hAnsi="Times New Roman" w:cs="Times New Roman"/>
          <w:color w:val="FF0000"/>
          <w:sz w:val="32"/>
          <w:szCs w:val="32"/>
        </w:rPr>
        <w:t>投票和</w:t>
      </w:r>
      <w:r w:rsidRPr="003E1E67">
        <w:rPr>
          <w:rFonts w:ascii="Times New Roman" w:eastAsia="仿宋" w:hAnsi="Times New Roman" w:cs="Times New Roman"/>
          <w:color w:val="FF0000"/>
          <w:sz w:val="32"/>
          <w:szCs w:val="32"/>
        </w:rPr>
        <w:t>网络</w:t>
      </w:r>
      <w:r>
        <w:rPr>
          <w:rFonts w:ascii="Times New Roman" w:eastAsia="仿宋" w:hAnsi="Times New Roman" w:cs="Times New Roman" w:hint="eastAsia"/>
          <w:color w:val="FF0000"/>
          <w:sz w:val="32"/>
          <w:szCs w:val="32"/>
        </w:rPr>
        <w:t>投票相结合</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现场</w:t>
      </w:r>
      <w:r>
        <w:rPr>
          <w:rFonts w:ascii="Times New Roman" w:eastAsia="仿宋" w:hAnsi="Times New Roman" w:cs="Times New Roman"/>
          <w:color w:val="FF0000"/>
          <w:sz w:val="32"/>
          <w:szCs w:val="32"/>
        </w:rPr>
        <w:t>投票和</w:t>
      </w:r>
      <w:r>
        <w:rPr>
          <w:rFonts w:ascii="Times New Roman" w:eastAsia="仿宋" w:hAnsi="Times New Roman" w:cs="Times New Roman" w:hint="eastAsia"/>
          <w:color w:val="FF0000"/>
          <w:sz w:val="32"/>
          <w:szCs w:val="32"/>
        </w:rPr>
        <w:t>其他投票方式</w:t>
      </w:r>
      <w:r>
        <w:rPr>
          <w:rFonts w:ascii="Times New Roman" w:eastAsia="仿宋" w:hAnsi="Times New Roman" w:cs="Times New Roman"/>
          <w:color w:val="FF0000"/>
          <w:sz w:val="32"/>
          <w:szCs w:val="32"/>
        </w:rPr>
        <w:t>相结合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方式召开。</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91167" w:rsidRPr="003E1E67" w14:paraId="63E5FD91" w14:textId="77777777" w:rsidTr="00466AA5">
        <w:tc>
          <w:tcPr>
            <w:tcW w:w="8296" w:type="dxa"/>
            <w:shd w:val="clear" w:color="auto" w:fill="auto"/>
          </w:tcPr>
          <w:p w14:paraId="74A4733E" w14:textId="7C12D74D" w:rsidR="00B91167" w:rsidRPr="003E1E67" w:rsidRDefault="002614E8" w:rsidP="00466AA5">
            <w:pPr>
              <w:spacing w:line="560" w:lineRule="exact"/>
              <w:ind w:firstLineChars="200" w:firstLine="640"/>
              <w:rPr>
                <w:rFonts w:ascii="Times New Roman" w:eastAsia="仿宋" w:hAnsi="Times New Roman" w:cs="Times New Roman"/>
                <w:color w:val="FF0000"/>
                <w:sz w:val="32"/>
                <w:szCs w:val="32"/>
              </w:rPr>
            </w:pPr>
            <w:r w:rsidRPr="002614E8">
              <w:rPr>
                <w:rFonts w:ascii="Times New Roman" w:eastAsia="仿宋" w:hAnsi="Times New Roman" w:cs="Times New Roman" w:hint="eastAsia"/>
                <w:color w:val="FF0000"/>
                <w:sz w:val="32"/>
                <w:szCs w:val="32"/>
              </w:rPr>
              <w:t>股东大会</w:t>
            </w:r>
            <w:r w:rsidRPr="002614E8">
              <w:rPr>
                <w:rFonts w:ascii="Times New Roman" w:eastAsia="仿宋" w:hAnsi="Times New Roman" w:cs="Times New Roman"/>
                <w:color w:val="FF0000"/>
                <w:sz w:val="32"/>
                <w:szCs w:val="32"/>
              </w:rPr>
              <w:t>应当设置会场，以现场会议方式召开</w:t>
            </w:r>
            <w:r w:rsidRPr="002614E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采取多种会议召开方式的，需明确公司</w:t>
            </w:r>
            <w:r>
              <w:rPr>
                <w:rFonts w:ascii="Times New Roman" w:eastAsia="仿宋" w:hAnsi="Times New Roman" w:cs="Times New Roman" w:hint="eastAsia"/>
                <w:color w:val="FF0000"/>
                <w:sz w:val="32"/>
                <w:szCs w:val="32"/>
              </w:rPr>
              <w:t>同一</w:t>
            </w:r>
            <w:r w:rsidRPr="003E1E67">
              <w:rPr>
                <w:rFonts w:ascii="Times New Roman" w:eastAsia="仿宋" w:hAnsi="Times New Roman" w:cs="Times New Roman"/>
                <w:color w:val="FF0000"/>
                <w:sz w:val="32"/>
                <w:szCs w:val="32"/>
              </w:rPr>
              <w:t>股东应选择现场投票</w:t>
            </w:r>
            <w:r>
              <w:rPr>
                <w:rFonts w:ascii="Times New Roman" w:eastAsia="仿宋" w:hAnsi="Times New Roman" w:cs="Times New Roman" w:hint="eastAsia"/>
                <w:color w:val="FF0000"/>
                <w:sz w:val="32"/>
                <w:szCs w:val="32"/>
              </w:rPr>
              <w:t>、</w:t>
            </w:r>
            <w:r>
              <w:rPr>
                <w:rFonts w:ascii="Times New Roman" w:eastAsia="仿宋" w:hAnsi="Times New Roman" w:cs="Times New Roman"/>
                <w:color w:val="FF0000"/>
                <w:sz w:val="32"/>
                <w:szCs w:val="32"/>
              </w:rPr>
              <w:t>网络投票</w:t>
            </w:r>
            <w:r w:rsidRPr="003E1E67">
              <w:rPr>
                <w:rFonts w:ascii="Times New Roman" w:eastAsia="仿宋" w:hAnsi="Times New Roman" w:cs="Times New Roman"/>
                <w:color w:val="FF0000"/>
                <w:sz w:val="32"/>
                <w:szCs w:val="32"/>
              </w:rPr>
              <w:t>或其他表决方式的一种方式，如果同一表决权出现重复投票表决的，以第一次投票表决结果为准（如适用）。</w:t>
            </w:r>
          </w:p>
        </w:tc>
      </w:tr>
    </w:tbl>
    <w:p w14:paraId="65AC23D3" w14:textId="0154B8C8"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sidR="00B91167">
        <w:rPr>
          <w:rFonts w:ascii="Times New Roman" w:eastAsia="仿宋" w:hAnsi="Times New Roman" w:cs="Times New Roman" w:hint="eastAsia"/>
          <w:color w:val="000000"/>
          <w:sz w:val="32"/>
          <w:szCs w:val="32"/>
        </w:rPr>
        <w:t>五</w:t>
      </w:r>
      <w:r w:rsidRPr="003E1E67">
        <w:rPr>
          <w:rFonts w:ascii="Times New Roman" w:eastAsia="仿宋" w:hAnsi="Times New Roman" w:cs="Times New Roman"/>
          <w:color w:val="000000"/>
          <w:sz w:val="32"/>
          <w:szCs w:val="32"/>
        </w:rPr>
        <w:t>）会议召开日期和时间</w:t>
      </w:r>
    </w:p>
    <w:p w14:paraId="18BE3F0C" w14:textId="5787A8D0" w:rsidR="00A1574E" w:rsidRDefault="00A1574E" w:rsidP="00A1574E">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p>
    <w:p w14:paraId="5585715F" w14:textId="497DEE9D" w:rsidR="00A1574E" w:rsidRDefault="00A1574E" w:rsidP="00A1574E">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6A7DCD">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6A7DCD">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（）年（）月（）日</w:t>
      </w:r>
      <w:r w:rsidR="00577A1C" w:rsidRPr="00577A1C">
        <w:rPr>
          <w:rFonts w:ascii="Times New Roman" w:eastAsia="仿宋" w:hAnsi="Times New Roman" w:cs="Times New Roman" w:hint="eastAsia"/>
          <w:sz w:val="32"/>
          <w:szCs w:val="32"/>
        </w:rPr>
        <w:t>15:00</w:t>
      </w:r>
      <w:r w:rsidR="00577A1C" w:rsidRPr="00577A1C">
        <w:rPr>
          <w:rFonts w:ascii="Times New Roman" w:eastAsia="仿宋" w:hAnsi="Times New Roman" w:cs="Times New Roman" w:hint="eastAsia"/>
          <w:color w:val="FF0000"/>
          <w:sz w:val="32"/>
          <w:szCs w:val="32"/>
        </w:rPr>
        <w:t>—（）年（）月（）日</w:t>
      </w:r>
      <w:r w:rsidR="00577A1C" w:rsidRPr="00577A1C">
        <w:rPr>
          <w:rFonts w:ascii="Times New Roman" w:eastAsia="仿宋" w:hAnsi="Times New Roman" w:cs="Times New Roman" w:hint="eastAsia"/>
          <w:sz w:val="32"/>
          <w:szCs w:val="32"/>
        </w:rPr>
        <w:t>15:00</w:t>
      </w:r>
      <w:r w:rsidR="00577A1C">
        <w:rPr>
          <w:rFonts w:ascii="Times New Roman" w:eastAsia="仿宋" w:hAnsi="Times New Roman" w:cs="Times New Roman" w:hint="eastAsia"/>
          <w:sz w:val="32"/>
          <w:szCs w:val="32"/>
        </w:rPr>
        <w:t>。</w:t>
      </w:r>
    </w:p>
    <w:p w14:paraId="342BF7BF" w14:textId="77777777" w:rsidR="00577A1C" w:rsidRDefault="00577A1C" w:rsidP="00577A1C">
      <w:pPr>
        <w:spacing w:line="560" w:lineRule="exact"/>
        <w:ind w:firstLineChars="200" w:firstLine="640"/>
        <w:rPr>
          <w:rFonts w:ascii="Times New Roman" w:eastAsia="仿宋" w:hAnsi="Times New Roman" w:cs="Times New Roman"/>
          <w:color w:val="000000"/>
          <w:sz w:val="32"/>
          <w:szCs w:val="32"/>
        </w:rPr>
      </w:pPr>
      <w:r w:rsidRPr="006E781E">
        <w:rPr>
          <w:rFonts w:ascii="Times New Roman" w:eastAsia="仿宋" w:hAnsi="Times New Roman" w:cs="Times New Roman" w:hint="eastAsia"/>
          <w:color w:val="000000"/>
          <w:sz w:val="32"/>
          <w:szCs w:val="32"/>
        </w:rPr>
        <w:t>登记在册的股东可通过中国证券登记结算有限责任公司（以下简称“中国结算”）持有人大会网络投票系统对有关议案进行投票表决</w:t>
      </w:r>
      <w:r>
        <w:rPr>
          <w:rFonts w:ascii="Times New Roman" w:eastAsia="仿宋" w:hAnsi="Times New Roman" w:cs="Times New Roman" w:hint="eastAsia"/>
          <w:color w:val="000000"/>
          <w:sz w:val="32"/>
          <w:szCs w:val="32"/>
        </w:rPr>
        <w:t>，</w:t>
      </w:r>
      <w:r w:rsidRPr="00854631">
        <w:rPr>
          <w:rFonts w:ascii="Times New Roman" w:eastAsia="仿宋" w:hAnsi="Times New Roman" w:cs="Times New Roman" w:hint="eastAsia"/>
          <w:color w:val="000000"/>
          <w:sz w:val="32"/>
          <w:szCs w:val="32"/>
        </w:rPr>
        <w:t>为有利于投票意见的顺利提交，请拟参加网络投票的投资者在上述时间内及早登录中国结算网上营业厅（网址：</w:t>
      </w:r>
      <w:r w:rsidRPr="00854631">
        <w:rPr>
          <w:rFonts w:ascii="Times New Roman" w:eastAsia="仿宋" w:hAnsi="Times New Roman" w:cs="Times New Roman"/>
          <w:color w:val="000000"/>
          <w:sz w:val="32"/>
          <w:szCs w:val="32"/>
        </w:rPr>
        <w:t>inv.chinaclear.cn</w:t>
      </w:r>
      <w:r w:rsidRPr="00854631">
        <w:rPr>
          <w:rFonts w:ascii="Times New Roman" w:eastAsia="仿宋" w:hAnsi="Times New Roman" w:cs="Times New Roman" w:hint="eastAsia"/>
          <w:color w:val="000000"/>
          <w:sz w:val="32"/>
          <w:szCs w:val="32"/>
        </w:rPr>
        <w:t>）或关注中国结算官方微信公众号（</w:t>
      </w:r>
      <w:r w:rsidRPr="00854631">
        <w:rPr>
          <w:rFonts w:ascii="Times New Roman" w:eastAsia="仿宋" w:hAnsi="Times New Roman" w:cs="Times New Roman"/>
          <w:color w:val="000000"/>
          <w:sz w:val="32"/>
          <w:szCs w:val="32"/>
        </w:rPr>
        <w:t>“</w:t>
      </w:r>
      <w:r w:rsidRPr="00854631">
        <w:rPr>
          <w:rFonts w:ascii="Times New Roman" w:eastAsia="仿宋" w:hAnsi="Times New Roman" w:cs="Times New Roman" w:hint="eastAsia"/>
          <w:color w:val="000000"/>
          <w:sz w:val="32"/>
          <w:szCs w:val="32"/>
        </w:rPr>
        <w:t>中国结算营业厅</w:t>
      </w:r>
      <w:r w:rsidRPr="00854631">
        <w:rPr>
          <w:rFonts w:ascii="Times New Roman" w:eastAsia="仿宋" w:hAnsi="Times New Roman" w:cs="Times New Roman"/>
          <w:color w:val="000000"/>
          <w:sz w:val="32"/>
          <w:szCs w:val="32"/>
        </w:rPr>
        <w:t>”</w:t>
      </w:r>
      <w:r w:rsidRPr="00854631">
        <w:rPr>
          <w:rFonts w:ascii="Times New Roman" w:eastAsia="仿宋" w:hAnsi="Times New Roman" w:cs="Times New Roman" w:hint="eastAsia"/>
          <w:color w:val="000000"/>
          <w:sz w:val="32"/>
          <w:szCs w:val="32"/>
        </w:rPr>
        <w:t>）提交投票意见。</w:t>
      </w:r>
    </w:p>
    <w:p w14:paraId="15CC2997" w14:textId="77777777" w:rsidR="00577A1C" w:rsidRPr="006E781E" w:rsidRDefault="00577A1C" w:rsidP="00577A1C">
      <w:pPr>
        <w:spacing w:line="560" w:lineRule="exact"/>
        <w:ind w:firstLineChars="200" w:firstLine="640"/>
        <w:rPr>
          <w:rFonts w:ascii="Times New Roman" w:eastAsia="仿宋" w:hAnsi="Times New Roman" w:cs="Times New Roman"/>
          <w:color w:val="000000"/>
          <w:sz w:val="32"/>
          <w:szCs w:val="32"/>
        </w:rPr>
      </w:pPr>
      <w:r w:rsidRPr="006E781E">
        <w:rPr>
          <w:rFonts w:ascii="Times New Roman" w:eastAsia="仿宋" w:hAnsi="Times New Roman" w:cs="Times New Roman" w:hint="eastAsia"/>
          <w:color w:val="000000"/>
          <w:sz w:val="32"/>
          <w:szCs w:val="32"/>
        </w:rPr>
        <w:lastRenderedPageBreak/>
        <w:t>投资者首次登陆中国结算网站进行投票的，需要首先进行身份认证。请投资者提前访问中国结算网上营业厅（网址：</w:t>
      </w:r>
      <w:r w:rsidRPr="006E781E">
        <w:rPr>
          <w:rFonts w:ascii="Times New Roman" w:eastAsia="仿宋" w:hAnsi="Times New Roman" w:cs="Times New Roman" w:hint="eastAsia"/>
          <w:color w:val="000000"/>
          <w:sz w:val="32"/>
          <w:szCs w:val="32"/>
        </w:rPr>
        <w:t>inv.chinaclear.cn</w:t>
      </w:r>
      <w:r w:rsidRPr="006E781E">
        <w:rPr>
          <w:rFonts w:ascii="Times New Roman" w:eastAsia="仿宋" w:hAnsi="Times New Roman" w:cs="Times New Roman" w:hint="eastAsia"/>
          <w:color w:val="000000"/>
          <w:sz w:val="32"/>
          <w:szCs w:val="32"/>
        </w:rPr>
        <w:t>）或中国结算官方微信公众号（“中国结算营业厅”）进行注册，对相关证券账户开通中国结算网络服务功能。具体方式请参见中国结算网站（网址：</w:t>
      </w:r>
      <w:r w:rsidRPr="006E781E">
        <w:rPr>
          <w:rFonts w:ascii="Times New Roman" w:eastAsia="仿宋" w:hAnsi="Times New Roman" w:cs="Times New Roman" w:hint="eastAsia"/>
          <w:color w:val="000000"/>
          <w:sz w:val="32"/>
          <w:szCs w:val="32"/>
        </w:rPr>
        <w:t>www.chinaclear.cn</w:t>
      </w:r>
      <w:r w:rsidRPr="006E781E">
        <w:rPr>
          <w:rFonts w:ascii="Times New Roman" w:eastAsia="仿宋" w:hAnsi="Times New Roman" w:cs="Times New Roman" w:hint="eastAsia"/>
          <w:color w:val="000000"/>
          <w:sz w:val="32"/>
          <w:szCs w:val="32"/>
        </w:rPr>
        <w:t>）“投资者服务专区</w:t>
      </w:r>
      <w:r w:rsidRPr="006E781E">
        <w:rPr>
          <w:rFonts w:ascii="Times New Roman" w:eastAsia="仿宋" w:hAnsi="Times New Roman" w:cs="Times New Roman" w:hint="eastAsia"/>
          <w:color w:val="000000"/>
          <w:sz w:val="32"/>
          <w:szCs w:val="32"/>
        </w:rPr>
        <w:t>-</w:t>
      </w:r>
      <w:r w:rsidRPr="006E781E">
        <w:rPr>
          <w:rFonts w:ascii="Times New Roman" w:eastAsia="仿宋" w:hAnsi="Times New Roman" w:cs="Times New Roman" w:hint="eastAsia"/>
          <w:color w:val="000000"/>
          <w:sz w:val="32"/>
          <w:szCs w:val="32"/>
        </w:rPr>
        <w:t>持有人大会网络投票</w:t>
      </w:r>
      <w:r w:rsidRPr="006E781E">
        <w:rPr>
          <w:rFonts w:ascii="Times New Roman" w:eastAsia="仿宋" w:hAnsi="Times New Roman" w:cs="Times New Roman" w:hint="eastAsia"/>
          <w:color w:val="000000"/>
          <w:sz w:val="32"/>
          <w:szCs w:val="32"/>
        </w:rPr>
        <w:t>-</w:t>
      </w:r>
      <w:r w:rsidRPr="006E781E">
        <w:rPr>
          <w:rFonts w:ascii="Times New Roman" w:eastAsia="仿宋" w:hAnsi="Times New Roman" w:cs="Times New Roman" w:hint="eastAsia"/>
          <w:color w:val="000000"/>
          <w:sz w:val="32"/>
          <w:szCs w:val="32"/>
        </w:rPr>
        <w:t>如何办理</w:t>
      </w:r>
      <w:r w:rsidRPr="006E781E">
        <w:rPr>
          <w:rFonts w:ascii="Times New Roman" w:eastAsia="仿宋" w:hAnsi="Times New Roman" w:cs="Times New Roman" w:hint="eastAsia"/>
          <w:color w:val="000000"/>
          <w:sz w:val="32"/>
          <w:szCs w:val="32"/>
        </w:rPr>
        <w:t>-</w:t>
      </w:r>
      <w:r w:rsidRPr="006E781E">
        <w:rPr>
          <w:rFonts w:ascii="Times New Roman" w:eastAsia="仿宋" w:hAnsi="Times New Roman" w:cs="Times New Roman" w:hint="eastAsia"/>
          <w:color w:val="000000"/>
          <w:sz w:val="32"/>
          <w:szCs w:val="32"/>
        </w:rPr>
        <w:t>投资者业务办理”相关说明，或拨打热线电话</w:t>
      </w:r>
      <w:r w:rsidRPr="006E781E">
        <w:rPr>
          <w:rFonts w:ascii="Times New Roman" w:eastAsia="仿宋" w:hAnsi="Times New Roman" w:cs="Times New Roman" w:hint="eastAsia"/>
          <w:color w:val="000000"/>
          <w:sz w:val="32"/>
          <w:szCs w:val="32"/>
        </w:rPr>
        <w:t>4008058058</w:t>
      </w:r>
      <w:r w:rsidRPr="006E781E">
        <w:rPr>
          <w:rFonts w:ascii="Times New Roman" w:eastAsia="仿宋" w:hAnsi="Times New Roman" w:cs="Times New Roman" w:hint="eastAsia"/>
          <w:color w:val="000000"/>
          <w:sz w:val="32"/>
          <w:szCs w:val="32"/>
        </w:rPr>
        <w:t>了解更多内容。</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A1574E" w:rsidRPr="003E1E67" w14:paraId="35362131" w14:textId="77777777" w:rsidTr="00577A1C">
        <w:trPr>
          <w:trHeight w:val="1131"/>
        </w:trPr>
        <w:tc>
          <w:tcPr>
            <w:tcW w:w="8431" w:type="dxa"/>
            <w:shd w:val="clear" w:color="auto" w:fill="auto"/>
          </w:tcPr>
          <w:p w14:paraId="728D63AF" w14:textId="77777777" w:rsidR="00A1574E" w:rsidRPr="003E1E67" w:rsidRDefault="00A1574E" w:rsidP="005542BD">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tc>
      </w:tr>
    </w:tbl>
    <w:p w14:paraId="681F188F" w14:textId="35AEDBA4" w:rsidR="00EA3040" w:rsidRPr="003E1E67" w:rsidRDefault="00B91167" w:rsidP="00B91167">
      <w:pPr>
        <w:spacing w:line="560" w:lineRule="exact"/>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 xml:space="preserve">   </w:t>
      </w:r>
      <w:r w:rsidR="00EA3040" w:rsidRPr="003E1E67">
        <w:rPr>
          <w:rFonts w:ascii="Times New Roman" w:eastAsia="仿宋" w:hAnsi="Times New Roman" w:cs="Times New Roman"/>
          <w:color w:val="000000"/>
          <w:sz w:val="32"/>
          <w:szCs w:val="32"/>
        </w:rPr>
        <w:t>（六）出席对象</w:t>
      </w:r>
    </w:p>
    <w:p w14:paraId="0BFE020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股权登记日持有公司股份的股东。</w:t>
      </w:r>
    </w:p>
    <w:p w14:paraId="0B89894B" w14:textId="77777777" w:rsidR="00577A1C" w:rsidRDefault="00EA3040" w:rsidP="00577A1C">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股权登记日下午收市时在中国结算登记在册的公司全体股东</w:t>
      </w:r>
      <w:r w:rsidR="00577A1C" w:rsidRPr="0088151E">
        <w:rPr>
          <w:rFonts w:ascii="Times New Roman" w:eastAsia="仿宋" w:hAnsi="Times New Roman" w:cs="Times New Roman" w:hint="eastAsia"/>
          <w:color w:val="000000"/>
          <w:sz w:val="32"/>
          <w:szCs w:val="32"/>
        </w:rPr>
        <w:t>（具体情况详见下表）</w:t>
      </w:r>
      <w:r w:rsidRPr="003E1E67">
        <w:rPr>
          <w:rFonts w:ascii="Times New Roman" w:eastAsia="仿宋" w:hAnsi="Times New Roman" w:cs="Times New Roman"/>
          <w:color w:val="000000"/>
          <w:sz w:val="32"/>
          <w:szCs w:val="32"/>
        </w:rPr>
        <w:t>均有权出席股东大会（在股权登记日买入证券的投资者享有此权利，在股权登记日卖出证券的投资者不享有此权利），股东可以书面形式委托代理人出席会议、参加表决，该股东代理人不必是本公司股东。</w:t>
      </w:r>
      <w:r w:rsidR="00577A1C" w:rsidRPr="00F93B2B">
        <w:rPr>
          <w:rFonts w:ascii="Times New Roman" w:eastAsia="仿宋" w:hAnsi="Times New Roman" w:cs="Times New Roman" w:hint="eastAsia"/>
          <w:color w:val="000000"/>
          <w:sz w:val="32"/>
          <w:szCs w:val="32"/>
        </w:rPr>
        <w:t>其中，</w:t>
      </w:r>
      <w:r w:rsidR="00577A1C" w:rsidRPr="00577A1C">
        <w:rPr>
          <w:rFonts w:ascii="Times New Roman" w:eastAsia="仿宋" w:hAnsi="Times New Roman" w:cs="Times New Roman" w:hint="eastAsia"/>
          <w:color w:val="FF0000"/>
          <w:sz w:val="32"/>
          <w:szCs w:val="32"/>
        </w:rPr>
        <w:t>（包含</w:t>
      </w:r>
      <w:r w:rsidR="00577A1C" w:rsidRPr="00577A1C">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不包含）</w:t>
      </w:r>
      <w:r w:rsidR="00577A1C" w:rsidRPr="00F93B2B">
        <w:rPr>
          <w:rFonts w:ascii="Times New Roman" w:eastAsia="仿宋" w:hAnsi="Times New Roman" w:cs="Times New Roman" w:hint="eastAsia"/>
          <w:color w:val="000000"/>
          <w:sz w:val="32"/>
          <w:szCs w:val="32"/>
        </w:rPr>
        <w:t>优先股股东，</w:t>
      </w:r>
      <w:r w:rsidR="00577A1C" w:rsidRPr="00577A1C">
        <w:rPr>
          <w:rFonts w:ascii="Times New Roman" w:eastAsia="仿宋" w:hAnsi="Times New Roman" w:cs="Times New Roman" w:hint="eastAsia"/>
          <w:color w:val="FF0000"/>
          <w:sz w:val="32"/>
          <w:szCs w:val="32"/>
        </w:rPr>
        <w:t>（包含</w:t>
      </w:r>
      <w:r w:rsidR="00577A1C" w:rsidRPr="00577A1C">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不包含）</w:t>
      </w:r>
      <w:r w:rsidR="00577A1C" w:rsidRPr="00F93B2B">
        <w:rPr>
          <w:rFonts w:ascii="Times New Roman" w:eastAsia="仿宋" w:hAnsi="Times New Roman" w:cs="Times New Roman" w:hint="eastAsia"/>
          <w:color w:val="000000"/>
          <w:sz w:val="32"/>
          <w:szCs w:val="32"/>
        </w:rPr>
        <w:t>表决权恢复的优先股股东。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1"/>
        <w:gridCol w:w="1662"/>
        <w:gridCol w:w="1662"/>
        <w:gridCol w:w="1988"/>
      </w:tblGrid>
      <w:tr w:rsidR="00577A1C" w:rsidRPr="00621EB1" w14:paraId="5F778ECA" w14:textId="77777777" w:rsidTr="00F71632">
        <w:trPr>
          <w:trHeight w:val="472"/>
          <w:jc w:val="center"/>
        </w:trPr>
        <w:tc>
          <w:tcPr>
            <w:tcW w:w="2861" w:type="dxa"/>
          </w:tcPr>
          <w:p w14:paraId="6CBF33F1" w14:textId="77777777" w:rsidR="00577A1C" w:rsidRPr="001B21D6" w:rsidRDefault="00577A1C" w:rsidP="00F71632">
            <w:pPr>
              <w:widowControl/>
              <w:spacing w:line="360" w:lineRule="auto"/>
              <w:jc w:val="center"/>
              <w:rPr>
                <w:rFonts w:ascii="仿宋" w:eastAsia="仿宋" w:hAnsi="仿宋" w:cs="宋体"/>
                <w:b/>
                <w:kern w:val="0"/>
                <w:sz w:val="24"/>
                <w:szCs w:val="24"/>
              </w:rPr>
            </w:pPr>
            <w:r w:rsidRPr="001B21D6">
              <w:rPr>
                <w:rFonts w:ascii="仿宋" w:eastAsia="仿宋" w:hAnsi="仿宋" w:cs="宋体" w:hint="eastAsia"/>
                <w:b/>
                <w:kern w:val="0"/>
                <w:sz w:val="24"/>
                <w:szCs w:val="24"/>
              </w:rPr>
              <w:t>股份类别</w:t>
            </w:r>
          </w:p>
        </w:tc>
        <w:tc>
          <w:tcPr>
            <w:tcW w:w="1662" w:type="dxa"/>
          </w:tcPr>
          <w:p w14:paraId="7E3890AB" w14:textId="77777777" w:rsidR="00577A1C" w:rsidRPr="001B21D6" w:rsidRDefault="00577A1C" w:rsidP="00F71632">
            <w:pPr>
              <w:widowControl/>
              <w:spacing w:line="360" w:lineRule="auto"/>
              <w:jc w:val="center"/>
              <w:rPr>
                <w:rFonts w:ascii="仿宋" w:eastAsia="仿宋" w:hAnsi="仿宋" w:cs="宋体"/>
                <w:b/>
                <w:kern w:val="0"/>
                <w:sz w:val="24"/>
                <w:szCs w:val="24"/>
              </w:rPr>
            </w:pPr>
            <w:r w:rsidRPr="001B21D6">
              <w:rPr>
                <w:rFonts w:ascii="仿宋" w:eastAsia="仿宋" w:hAnsi="仿宋" w:cs="宋体" w:hint="eastAsia"/>
                <w:b/>
                <w:kern w:val="0"/>
                <w:sz w:val="24"/>
                <w:szCs w:val="24"/>
              </w:rPr>
              <w:t>证券代码</w:t>
            </w:r>
          </w:p>
        </w:tc>
        <w:tc>
          <w:tcPr>
            <w:tcW w:w="1662" w:type="dxa"/>
          </w:tcPr>
          <w:p w14:paraId="5B12F485" w14:textId="77777777" w:rsidR="00577A1C" w:rsidRPr="001B21D6" w:rsidRDefault="00577A1C" w:rsidP="00F71632">
            <w:pPr>
              <w:widowControl/>
              <w:spacing w:line="360" w:lineRule="auto"/>
              <w:jc w:val="center"/>
              <w:rPr>
                <w:rFonts w:ascii="仿宋" w:eastAsia="仿宋" w:hAnsi="仿宋" w:cs="宋体"/>
                <w:b/>
                <w:kern w:val="0"/>
                <w:sz w:val="24"/>
                <w:szCs w:val="24"/>
              </w:rPr>
            </w:pPr>
            <w:r w:rsidRPr="001B21D6">
              <w:rPr>
                <w:rFonts w:ascii="仿宋" w:eastAsia="仿宋" w:hAnsi="仿宋" w:cs="宋体" w:hint="eastAsia"/>
                <w:b/>
                <w:kern w:val="0"/>
                <w:sz w:val="24"/>
                <w:szCs w:val="24"/>
              </w:rPr>
              <w:t>证券简称</w:t>
            </w:r>
          </w:p>
        </w:tc>
        <w:tc>
          <w:tcPr>
            <w:tcW w:w="1988" w:type="dxa"/>
          </w:tcPr>
          <w:p w14:paraId="013B6AA9" w14:textId="77777777" w:rsidR="00577A1C" w:rsidRPr="001B21D6" w:rsidRDefault="00577A1C" w:rsidP="00F71632">
            <w:pPr>
              <w:widowControl/>
              <w:spacing w:line="360" w:lineRule="auto"/>
              <w:jc w:val="center"/>
              <w:rPr>
                <w:rFonts w:ascii="仿宋" w:eastAsia="仿宋" w:hAnsi="仿宋" w:cs="宋体"/>
                <w:b/>
                <w:kern w:val="0"/>
                <w:sz w:val="24"/>
                <w:szCs w:val="24"/>
              </w:rPr>
            </w:pPr>
            <w:r w:rsidRPr="001B21D6">
              <w:rPr>
                <w:rFonts w:ascii="仿宋" w:eastAsia="仿宋" w:hAnsi="仿宋" w:cs="宋体" w:hint="eastAsia"/>
                <w:b/>
                <w:kern w:val="0"/>
                <w:sz w:val="24"/>
                <w:szCs w:val="24"/>
              </w:rPr>
              <w:t>股权登记日</w:t>
            </w:r>
          </w:p>
        </w:tc>
      </w:tr>
      <w:tr w:rsidR="00577A1C" w:rsidRPr="00621EB1" w14:paraId="7E460415" w14:textId="77777777" w:rsidTr="00F71632">
        <w:trPr>
          <w:trHeight w:val="472"/>
          <w:jc w:val="center"/>
        </w:trPr>
        <w:tc>
          <w:tcPr>
            <w:tcW w:w="2861" w:type="dxa"/>
          </w:tcPr>
          <w:p w14:paraId="08ADBA79" w14:textId="77777777" w:rsidR="00577A1C" w:rsidRPr="001B21D6" w:rsidRDefault="00577A1C" w:rsidP="00F71632">
            <w:pPr>
              <w:widowControl/>
              <w:spacing w:line="360" w:lineRule="auto"/>
              <w:jc w:val="center"/>
              <w:rPr>
                <w:rFonts w:ascii="仿宋" w:eastAsia="仿宋" w:hAnsi="仿宋" w:cs="宋体"/>
                <w:kern w:val="0"/>
                <w:sz w:val="24"/>
                <w:szCs w:val="24"/>
              </w:rPr>
            </w:pPr>
            <w:r w:rsidRPr="001B21D6">
              <w:rPr>
                <w:rFonts w:ascii="仿宋" w:eastAsia="仿宋" w:hAnsi="仿宋" w:cs="宋体" w:hint="eastAsia"/>
                <w:kern w:val="0"/>
                <w:sz w:val="24"/>
                <w:szCs w:val="24"/>
              </w:rPr>
              <w:t>普通股</w:t>
            </w:r>
          </w:p>
        </w:tc>
        <w:tc>
          <w:tcPr>
            <w:tcW w:w="1662" w:type="dxa"/>
          </w:tcPr>
          <w:p w14:paraId="0BD75FCB"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662" w:type="dxa"/>
          </w:tcPr>
          <w:p w14:paraId="6082AC30"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988" w:type="dxa"/>
          </w:tcPr>
          <w:p w14:paraId="1014852F" w14:textId="77777777" w:rsidR="00577A1C" w:rsidRPr="001B21D6" w:rsidRDefault="00577A1C" w:rsidP="00F71632">
            <w:pPr>
              <w:widowControl/>
              <w:spacing w:line="360" w:lineRule="auto"/>
              <w:jc w:val="center"/>
              <w:rPr>
                <w:rFonts w:ascii="仿宋" w:eastAsia="仿宋" w:hAnsi="仿宋" w:cs="宋体"/>
                <w:kern w:val="0"/>
                <w:sz w:val="24"/>
                <w:szCs w:val="24"/>
              </w:rPr>
            </w:pPr>
          </w:p>
        </w:tc>
      </w:tr>
      <w:tr w:rsidR="00577A1C" w:rsidRPr="00621EB1" w14:paraId="54A83A22" w14:textId="77777777" w:rsidTr="00F71632">
        <w:trPr>
          <w:trHeight w:val="472"/>
          <w:jc w:val="center"/>
        </w:trPr>
        <w:tc>
          <w:tcPr>
            <w:tcW w:w="2861" w:type="dxa"/>
          </w:tcPr>
          <w:p w14:paraId="5F1799AE" w14:textId="77777777" w:rsidR="00577A1C" w:rsidRPr="001B21D6" w:rsidRDefault="00577A1C" w:rsidP="00F71632">
            <w:pPr>
              <w:widowControl/>
              <w:spacing w:line="360" w:lineRule="auto"/>
              <w:jc w:val="center"/>
              <w:rPr>
                <w:rFonts w:ascii="仿宋" w:eastAsia="仿宋" w:hAnsi="仿宋" w:cs="宋体"/>
                <w:kern w:val="0"/>
                <w:sz w:val="24"/>
                <w:szCs w:val="24"/>
              </w:rPr>
            </w:pPr>
            <w:r w:rsidRPr="001B21D6">
              <w:rPr>
                <w:rFonts w:ascii="仿宋" w:eastAsia="仿宋" w:hAnsi="仿宋" w:cs="宋体" w:hint="eastAsia"/>
                <w:kern w:val="0"/>
                <w:sz w:val="24"/>
                <w:szCs w:val="24"/>
              </w:rPr>
              <w:t>优先股</w:t>
            </w:r>
          </w:p>
        </w:tc>
        <w:tc>
          <w:tcPr>
            <w:tcW w:w="1662" w:type="dxa"/>
          </w:tcPr>
          <w:p w14:paraId="276F9263"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662" w:type="dxa"/>
          </w:tcPr>
          <w:p w14:paraId="7E4FA233"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988" w:type="dxa"/>
          </w:tcPr>
          <w:p w14:paraId="500E6E3F" w14:textId="77777777" w:rsidR="00577A1C" w:rsidRPr="001B21D6" w:rsidRDefault="00577A1C" w:rsidP="00F71632">
            <w:pPr>
              <w:widowControl/>
              <w:spacing w:line="360" w:lineRule="auto"/>
              <w:jc w:val="center"/>
              <w:rPr>
                <w:rFonts w:ascii="仿宋" w:eastAsia="仿宋" w:hAnsi="仿宋" w:cs="宋体"/>
                <w:kern w:val="0"/>
                <w:sz w:val="24"/>
                <w:szCs w:val="24"/>
              </w:rPr>
            </w:pPr>
          </w:p>
        </w:tc>
      </w:tr>
      <w:tr w:rsidR="00577A1C" w:rsidRPr="00621EB1" w14:paraId="21ED796F" w14:textId="77777777" w:rsidTr="00F71632">
        <w:trPr>
          <w:trHeight w:val="487"/>
          <w:jc w:val="center"/>
        </w:trPr>
        <w:tc>
          <w:tcPr>
            <w:tcW w:w="2861" w:type="dxa"/>
          </w:tcPr>
          <w:p w14:paraId="54CAFC9F" w14:textId="77777777" w:rsidR="00577A1C" w:rsidRPr="001B21D6" w:rsidRDefault="00577A1C" w:rsidP="00F71632">
            <w:pPr>
              <w:widowControl/>
              <w:spacing w:line="360" w:lineRule="auto"/>
              <w:jc w:val="center"/>
              <w:rPr>
                <w:rFonts w:ascii="仿宋" w:eastAsia="仿宋" w:hAnsi="仿宋" w:cs="宋体"/>
                <w:kern w:val="0"/>
                <w:sz w:val="24"/>
                <w:szCs w:val="24"/>
              </w:rPr>
            </w:pPr>
            <w:r w:rsidRPr="001B21D6">
              <w:rPr>
                <w:rFonts w:ascii="仿宋" w:eastAsia="仿宋" w:hAnsi="仿宋" w:cs="宋体" w:hint="eastAsia"/>
                <w:kern w:val="0"/>
                <w:sz w:val="24"/>
                <w:szCs w:val="24"/>
              </w:rPr>
              <w:t>恢复表决权优先股</w:t>
            </w:r>
          </w:p>
        </w:tc>
        <w:tc>
          <w:tcPr>
            <w:tcW w:w="1662" w:type="dxa"/>
          </w:tcPr>
          <w:p w14:paraId="0A4A4A8A"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662" w:type="dxa"/>
          </w:tcPr>
          <w:p w14:paraId="5F1A3D63"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988" w:type="dxa"/>
          </w:tcPr>
          <w:p w14:paraId="0CB1F415" w14:textId="77777777" w:rsidR="00577A1C" w:rsidRPr="001B21D6" w:rsidRDefault="00577A1C" w:rsidP="00F71632">
            <w:pPr>
              <w:widowControl/>
              <w:spacing w:line="360" w:lineRule="auto"/>
              <w:jc w:val="center"/>
              <w:rPr>
                <w:rFonts w:ascii="仿宋" w:eastAsia="仿宋" w:hAnsi="仿宋" w:cs="宋体"/>
                <w:kern w:val="0"/>
                <w:sz w:val="24"/>
                <w:szCs w:val="24"/>
              </w:rPr>
            </w:pPr>
          </w:p>
        </w:tc>
      </w:tr>
    </w:tbl>
    <w:p w14:paraId="7C10ED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本公司董事、监事、高级管理人员及信息披露事务负责人。</w:t>
      </w:r>
    </w:p>
    <w:p w14:paraId="306870A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3.</w:t>
      </w:r>
      <w:r w:rsidRPr="003E1E67">
        <w:rPr>
          <w:rFonts w:ascii="Times New Roman" w:eastAsia="仿宋" w:hAnsi="Times New Roman" w:cs="Times New Roman"/>
          <w:color w:val="000000"/>
          <w:sz w:val="32"/>
          <w:szCs w:val="32"/>
        </w:rPr>
        <w:t>本公司聘请的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律师事务所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律师</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31B5A5D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（七）会议地点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627B63" w14:textId="77777777" w:rsidTr="00914512">
        <w:tc>
          <w:tcPr>
            <w:tcW w:w="8296" w:type="dxa"/>
            <w:shd w:val="clear" w:color="auto" w:fill="auto"/>
          </w:tcPr>
          <w:p w14:paraId="20A7B1F3"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1BB34FB7" w14:textId="57000D0D" w:rsidR="00577A1C" w:rsidRPr="00187401" w:rsidRDefault="00577A1C" w:rsidP="00577A1C">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（八）公开</w:t>
      </w:r>
      <w:r>
        <w:rPr>
          <w:rFonts w:ascii="Times New Roman" w:eastAsia="仿宋" w:hAnsi="Times New Roman" w:cs="Times New Roman"/>
          <w:sz w:val="32"/>
          <w:szCs w:val="32"/>
        </w:rPr>
        <w:t>征集股东投票权</w:t>
      </w:r>
      <w:r w:rsidRPr="00E74AC5">
        <w:rPr>
          <w:rFonts w:ascii="Times New Roman" w:eastAsia="仿宋" w:hAnsi="Times New Roman" w:cs="Times New Roman" w:hint="eastAsia"/>
          <w:color w:val="FF0000"/>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77A1C" w:rsidRPr="003E1E67" w14:paraId="042F3C7E" w14:textId="77777777" w:rsidTr="00F71632">
        <w:tc>
          <w:tcPr>
            <w:tcW w:w="8296" w:type="dxa"/>
            <w:shd w:val="clear" w:color="auto" w:fill="auto"/>
          </w:tcPr>
          <w:p w14:paraId="4905F25A" w14:textId="77777777" w:rsidR="00577A1C" w:rsidRDefault="00577A1C" w:rsidP="00F71632">
            <w:pPr>
              <w:spacing w:line="560" w:lineRule="exact"/>
              <w:ind w:firstLineChars="200" w:firstLine="640"/>
              <w:rPr>
                <w:rFonts w:ascii="Times New Roman" w:eastAsia="仿宋" w:hAnsi="Times New Roman" w:cs="Times New Roman"/>
                <w:color w:val="FF0000"/>
                <w:sz w:val="32"/>
                <w:szCs w:val="32"/>
              </w:rPr>
            </w:pPr>
            <w:r w:rsidRPr="00577A1C">
              <w:rPr>
                <w:rFonts w:ascii="Times New Roman" w:eastAsia="仿宋" w:hAnsi="Times New Roman" w:cs="Times New Roman" w:hint="eastAsia"/>
                <w:color w:val="FF0000"/>
                <w:sz w:val="32"/>
                <w:szCs w:val="32"/>
              </w:rPr>
              <w:t>如本次股东大会涉及公开征集股东投票权的，应简要说明征集投票权的基本情况，并同时发布</w:t>
            </w:r>
            <w:r w:rsidRPr="008B34FE">
              <w:rPr>
                <w:rFonts w:ascii="Times New Roman" w:eastAsia="仿宋" w:hAnsi="Times New Roman" w:cs="Times New Roman" w:hint="eastAsia"/>
                <w:color w:val="FF0000"/>
                <w:sz w:val="32"/>
                <w:szCs w:val="32"/>
              </w:rPr>
              <w:t>征集投票权公告。</w:t>
            </w:r>
          </w:p>
        </w:tc>
      </w:tr>
    </w:tbl>
    <w:p w14:paraId="2330606D" w14:textId="3089F32A" w:rsidR="00577A1C" w:rsidRPr="00854631" w:rsidRDefault="00577A1C" w:rsidP="00577A1C">
      <w:pPr>
        <w:adjustRightInd w:val="0"/>
        <w:snapToGrid w:val="0"/>
        <w:spacing w:line="560" w:lineRule="exact"/>
        <w:ind w:firstLineChars="200" w:firstLine="640"/>
        <w:rPr>
          <w:rFonts w:ascii="Times New Roman" w:eastAsia="仿宋" w:hAnsi="Times New Roman" w:cs="Times New Roman"/>
          <w:color w:val="FF0000"/>
          <w:sz w:val="32"/>
          <w:szCs w:val="32"/>
        </w:rPr>
      </w:pPr>
      <w:r w:rsidRPr="00577A1C">
        <w:rPr>
          <w:rFonts w:ascii="Times New Roman" w:eastAsia="仿宋" w:hAnsi="Times New Roman" w:cs="Times New Roman" w:hint="eastAsia"/>
          <w:sz w:val="32"/>
          <w:szCs w:val="32"/>
        </w:rPr>
        <w:t>（九）涉及优先股表决权恢复</w:t>
      </w:r>
      <w:r w:rsidR="00E74AC5">
        <w:rPr>
          <w:rFonts w:ascii="Times New Roman" w:eastAsia="仿宋" w:hAnsi="Times New Roman" w:cs="Times New Roman" w:hint="eastAsia"/>
          <w:color w:val="FF0000"/>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77A1C" w:rsidRPr="00621EB1" w14:paraId="40569B54" w14:textId="77777777" w:rsidTr="00F71632">
        <w:tc>
          <w:tcPr>
            <w:tcW w:w="8296" w:type="dxa"/>
            <w:shd w:val="clear" w:color="auto" w:fill="auto"/>
          </w:tcPr>
          <w:p w14:paraId="11F00759" w14:textId="77777777" w:rsidR="00577A1C" w:rsidRPr="00C51EF8" w:rsidRDefault="00577A1C" w:rsidP="00F71632">
            <w:pPr>
              <w:spacing w:line="560" w:lineRule="exact"/>
              <w:ind w:firstLineChars="200" w:firstLine="640"/>
              <w:rPr>
                <w:rFonts w:ascii="Times New Roman" w:eastAsia="仿宋" w:hAnsi="Times New Roman" w:cs="Times New Roman"/>
                <w:color w:val="FF0000"/>
                <w:sz w:val="28"/>
                <w:szCs w:val="28"/>
              </w:rPr>
            </w:pPr>
            <w:r w:rsidRPr="00577A1C">
              <w:rPr>
                <w:rFonts w:ascii="Times New Roman" w:eastAsia="仿宋" w:hAnsi="Times New Roman" w:cs="Times New Roman" w:hint="eastAsia"/>
                <w:color w:val="FF0000"/>
                <w:sz w:val="32"/>
                <w:szCs w:val="32"/>
              </w:rPr>
              <w:t>如本次股东大会如涉及优先股表决权恢复的，应说明按公司优先股表决权恢复的原因、折算比例及其他安排。</w:t>
            </w:r>
          </w:p>
        </w:tc>
      </w:tr>
    </w:tbl>
    <w:p w14:paraId="4924631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二、会议审议事项</w:t>
      </w:r>
    </w:p>
    <w:p w14:paraId="13F9AF24" w14:textId="38378EA9"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（一）审议</w:t>
      </w:r>
      <w:r w:rsidR="007F242C">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议案</w:t>
      </w:r>
      <w:r w:rsidR="007F242C">
        <w:rPr>
          <w:rFonts w:ascii="Times New Roman" w:eastAsia="仿宋" w:hAnsi="Times New Roman" w:cs="Times New Roman"/>
          <w:color w:val="FF0000"/>
          <w:sz w:val="32"/>
          <w:szCs w:val="32"/>
        </w:rPr>
        <w:t>名称</w:t>
      </w:r>
      <w:r w:rsidR="007F242C">
        <w:rPr>
          <w:rFonts w:ascii="Times New Roman" w:eastAsia="仿宋" w:hAnsi="Times New Roman" w:cs="Times New Roman" w:hint="eastAsia"/>
          <w:color w:val="FF0000"/>
          <w:sz w:val="32"/>
          <w:szCs w:val="32"/>
        </w:rPr>
        <w:t>》</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5BBE12F" w14:textId="77777777" w:rsidTr="00914512">
        <w:tc>
          <w:tcPr>
            <w:tcW w:w="8296" w:type="dxa"/>
            <w:shd w:val="clear" w:color="auto" w:fill="auto"/>
          </w:tcPr>
          <w:p w14:paraId="6CC0A662" w14:textId="50F724DF" w:rsidR="00EA3040" w:rsidRPr="003E1E67" w:rsidRDefault="00577A1C"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介绍议案的具体内容，如果有关内容已经披露的，应说明披露时间、披露媒体和公告名称及相关链接。</w:t>
            </w:r>
            <w:r w:rsidRPr="00423C26">
              <w:rPr>
                <w:rFonts w:ascii="Times New Roman" w:eastAsia="仿宋" w:hAnsi="Times New Roman" w:cs="Times New Roman" w:hint="eastAsia"/>
                <w:color w:val="FF0000"/>
                <w:sz w:val="32"/>
                <w:szCs w:val="32"/>
              </w:rPr>
              <w:t>其中，议案为以累积投票方式选举董事或监事的</w:t>
            </w:r>
            <w:r w:rsidRPr="00423C26">
              <w:rPr>
                <w:rFonts w:ascii="Times New Roman" w:eastAsia="仿宋" w:hAnsi="Times New Roman" w:cs="Times New Roman"/>
                <w:color w:val="FF0000"/>
                <w:sz w:val="32"/>
                <w:szCs w:val="32"/>
              </w:rPr>
              <w:t>,</w:t>
            </w:r>
            <w:r w:rsidRPr="00423C26">
              <w:rPr>
                <w:rFonts w:ascii="Times New Roman" w:eastAsia="仿宋" w:hAnsi="Times New Roman" w:cs="Times New Roman" w:hint="eastAsia"/>
                <w:color w:val="FF0000"/>
                <w:sz w:val="32"/>
                <w:szCs w:val="32"/>
              </w:rPr>
              <w:t>应当分别注明应选董事、监事的具体人数。</w:t>
            </w:r>
            <w:r>
              <w:rPr>
                <w:rFonts w:ascii="Times New Roman" w:eastAsia="仿宋" w:hAnsi="Times New Roman" w:cs="Times New Roman" w:hint="eastAsia"/>
                <w:color w:val="FF0000"/>
                <w:sz w:val="32"/>
                <w:szCs w:val="32"/>
              </w:rPr>
              <w:t>涉及</w:t>
            </w:r>
            <w:r>
              <w:rPr>
                <w:rFonts w:ascii="Times New Roman" w:eastAsia="仿宋" w:hAnsi="Times New Roman" w:cs="Times New Roman"/>
                <w:color w:val="FF0000"/>
                <w:sz w:val="32"/>
                <w:szCs w:val="32"/>
              </w:rPr>
              <w:t>关联股东回避表决议案的</w:t>
            </w: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应回避的关联股东的名称。</w:t>
            </w:r>
          </w:p>
        </w:tc>
      </w:tr>
    </w:tbl>
    <w:p w14:paraId="03BA8AFD" w14:textId="10F3EFC2"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（二）审议</w:t>
      </w:r>
      <w:r w:rsidR="007F242C">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议案名称</w:t>
      </w:r>
      <w:r w:rsidR="007F242C">
        <w:rPr>
          <w:rFonts w:ascii="Times New Roman" w:eastAsia="仿宋" w:hAnsi="Times New Roman" w:cs="Times New Roman" w:hint="eastAsia"/>
          <w:color w:val="FF0000"/>
          <w:sz w:val="32"/>
          <w:szCs w:val="32"/>
        </w:rPr>
        <w:t>》</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52DD0F" w14:textId="77777777" w:rsidTr="00914512">
        <w:tc>
          <w:tcPr>
            <w:tcW w:w="8296" w:type="dxa"/>
            <w:shd w:val="clear" w:color="auto" w:fill="auto"/>
          </w:tcPr>
          <w:p w14:paraId="2672C741" w14:textId="3617BD7E" w:rsidR="00EA3040" w:rsidRPr="003E1E67" w:rsidRDefault="00577A1C"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介绍议案的具体内容，如果有关内容已经披露的，应说明披露时间、披露媒体和公告名称及相关链接。</w:t>
            </w:r>
            <w:r w:rsidRPr="00423C26">
              <w:rPr>
                <w:rFonts w:ascii="Times New Roman" w:eastAsia="仿宋" w:hAnsi="Times New Roman" w:cs="Times New Roman" w:hint="eastAsia"/>
                <w:color w:val="FF0000"/>
                <w:sz w:val="32"/>
                <w:szCs w:val="32"/>
              </w:rPr>
              <w:t>其中，议案为以累积投票方式选举董事或监事的</w:t>
            </w:r>
            <w:r w:rsidRPr="00423C26">
              <w:rPr>
                <w:rFonts w:ascii="Times New Roman" w:eastAsia="仿宋" w:hAnsi="Times New Roman" w:cs="Times New Roman"/>
                <w:color w:val="FF0000"/>
                <w:sz w:val="32"/>
                <w:szCs w:val="32"/>
              </w:rPr>
              <w:t>,</w:t>
            </w:r>
            <w:r w:rsidRPr="00423C26">
              <w:rPr>
                <w:rFonts w:ascii="Times New Roman" w:eastAsia="仿宋" w:hAnsi="Times New Roman" w:cs="Times New Roman" w:hint="eastAsia"/>
                <w:color w:val="FF0000"/>
                <w:sz w:val="32"/>
                <w:szCs w:val="32"/>
              </w:rPr>
              <w:t>应当分别注明应选董事、监事的具体人数。</w:t>
            </w:r>
            <w:r>
              <w:rPr>
                <w:rFonts w:ascii="Times New Roman" w:eastAsia="仿宋" w:hAnsi="Times New Roman" w:cs="Times New Roman" w:hint="eastAsia"/>
                <w:color w:val="FF0000"/>
                <w:sz w:val="32"/>
                <w:szCs w:val="32"/>
              </w:rPr>
              <w:t>涉及</w:t>
            </w:r>
            <w:r>
              <w:rPr>
                <w:rFonts w:ascii="Times New Roman" w:eastAsia="仿宋" w:hAnsi="Times New Roman" w:cs="Times New Roman"/>
                <w:color w:val="FF0000"/>
                <w:sz w:val="32"/>
                <w:szCs w:val="32"/>
              </w:rPr>
              <w:t>关联股东回避表决议案的</w:t>
            </w: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应回避的关联股东的名称。</w:t>
            </w:r>
          </w:p>
        </w:tc>
      </w:tr>
    </w:tbl>
    <w:p w14:paraId="31F75720" w14:textId="77777777" w:rsidR="00EA3040"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18C3E02F" w14:textId="77777777" w:rsidR="00577A1C" w:rsidRP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t>上述</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特别</w:t>
      </w:r>
      <w:r w:rsidRPr="00577A1C">
        <w:rPr>
          <w:rFonts w:ascii="Times New Roman" w:eastAsia="仿宋" w:hAnsi="Times New Roman" w:cs="Times New Roman"/>
          <w:sz w:val="32"/>
          <w:szCs w:val="32"/>
        </w:rPr>
        <w:t>决议议案，</w:t>
      </w:r>
      <w:r w:rsidRPr="00577A1C">
        <w:rPr>
          <w:rFonts w:ascii="Times New Roman" w:eastAsia="仿宋" w:hAnsi="Times New Roman" w:cs="Times New Roman" w:hint="eastAsia"/>
          <w:sz w:val="32"/>
          <w:szCs w:val="32"/>
        </w:rPr>
        <w:t>议案</w:t>
      </w:r>
      <w:r w:rsidRPr="00577A1C">
        <w:rPr>
          <w:rFonts w:ascii="Times New Roman" w:eastAsia="仿宋" w:hAnsi="Times New Roman" w:cs="Times New Roman"/>
          <w:sz w:val="32"/>
          <w:szCs w:val="32"/>
        </w:rPr>
        <w:t>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2D7C3345" w14:textId="10AB2BBA" w:rsidR="00577A1C" w:rsidRP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lastRenderedPageBreak/>
        <w:t>上述</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累积投票</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sz w:val="32"/>
          <w:szCs w:val="32"/>
        </w:rPr>
        <w:t>议案</w:t>
      </w:r>
      <w:r w:rsidRPr="00577A1C">
        <w:rPr>
          <w:rFonts w:ascii="Times New Roman" w:eastAsia="仿宋" w:hAnsi="Times New Roman" w:cs="Times New Roman"/>
          <w:sz w:val="32"/>
          <w:szCs w:val="32"/>
        </w:rPr>
        <w:t>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20E34B94" w14:textId="77777777" w:rsid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t>上述</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对</w:t>
      </w:r>
      <w:r w:rsidRPr="00577A1C">
        <w:rPr>
          <w:rFonts w:ascii="Times New Roman" w:eastAsia="仿宋" w:hAnsi="Times New Roman" w:cs="Times New Roman"/>
          <w:sz w:val="32"/>
          <w:szCs w:val="32"/>
        </w:rPr>
        <w:t>中小投资者单独计票议案，</w:t>
      </w:r>
      <w:r w:rsidRPr="00577A1C">
        <w:rPr>
          <w:rFonts w:ascii="Times New Roman" w:eastAsia="仿宋" w:hAnsi="Times New Roman" w:cs="Times New Roman" w:hint="eastAsia"/>
          <w:sz w:val="32"/>
          <w:szCs w:val="32"/>
        </w:rPr>
        <w:t>议案</w:t>
      </w:r>
      <w:r w:rsidRPr="00577A1C">
        <w:rPr>
          <w:rFonts w:ascii="Times New Roman" w:eastAsia="仿宋" w:hAnsi="Times New Roman" w:cs="Times New Roman"/>
          <w:sz w:val="32"/>
          <w:szCs w:val="32"/>
        </w:rPr>
        <w:t>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10C7A524" w14:textId="5ABC42EB" w:rsidR="00577A1C" w:rsidRP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t>上述</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关联股东</w:t>
      </w:r>
      <w:r w:rsidRPr="00577A1C">
        <w:rPr>
          <w:rFonts w:ascii="Times New Roman" w:eastAsia="仿宋" w:hAnsi="Times New Roman" w:cs="Times New Roman"/>
          <w:sz w:val="32"/>
          <w:szCs w:val="32"/>
        </w:rPr>
        <w:t>回避表决议案，</w:t>
      </w:r>
      <w:r w:rsidRPr="00577A1C">
        <w:rPr>
          <w:rFonts w:ascii="Times New Roman" w:eastAsia="仿宋" w:hAnsi="Times New Roman" w:cs="Times New Roman" w:hint="eastAsia"/>
          <w:sz w:val="32"/>
          <w:szCs w:val="32"/>
        </w:rPr>
        <w:t>议案</w:t>
      </w:r>
      <w:r w:rsidRPr="00577A1C">
        <w:rPr>
          <w:rFonts w:ascii="Times New Roman" w:eastAsia="仿宋" w:hAnsi="Times New Roman" w:cs="Times New Roman"/>
          <w:sz w:val="32"/>
          <w:szCs w:val="32"/>
        </w:rPr>
        <w:t>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56170159" w14:textId="1ABCB8B3" w:rsidR="00577A1C" w:rsidRP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t>上述议案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优先股股东参与表决的议案，议案序号为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78D635D2"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三、会议登记方法</w:t>
      </w:r>
    </w:p>
    <w:p w14:paraId="4CDBB94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（一）登记方式</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679F921" w14:textId="77777777" w:rsidTr="00914512">
        <w:tc>
          <w:tcPr>
            <w:tcW w:w="8296" w:type="dxa"/>
            <w:shd w:val="clear" w:color="auto" w:fill="auto"/>
          </w:tcPr>
          <w:p w14:paraId="245F48D6"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40575A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（二）登记时间</w:t>
      </w:r>
      <w:r w:rsidRPr="003E1E67">
        <w:rPr>
          <w:rFonts w:ascii="Times New Roman" w:eastAsia="仿宋" w:hAnsi="Times New Roman" w:cs="Times New Roman"/>
          <w:color w:val="00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具体时分）</w:t>
      </w:r>
    </w:p>
    <w:p w14:paraId="7235EA8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（三）登记地点</w:t>
      </w:r>
      <w:r w:rsidRPr="003E1E67">
        <w:rPr>
          <w:rFonts w:ascii="Times New Roman" w:eastAsia="仿宋" w:hAnsi="Times New Roman" w:cs="Times New Roman"/>
          <w:color w:val="000000"/>
          <w:sz w:val="32"/>
          <w:szCs w:val="32"/>
        </w:rPr>
        <w:t>:</w:t>
      </w:r>
      <w:r w:rsidRPr="003E1E67">
        <w:rPr>
          <w:rFonts w:ascii="Times New Roman" w:eastAsia="仿宋" w:hAnsi="Times New Roman" w:cs="Times New Roman"/>
          <w:color w:val="FF0000"/>
          <w:sz w:val="32"/>
          <w:szCs w:val="32"/>
        </w:rPr>
        <w:t>（）</w:t>
      </w:r>
    </w:p>
    <w:p w14:paraId="19734DC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w:t>
      </w:r>
    </w:p>
    <w:p w14:paraId="777CAEF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（一）会议联系方式：</w:t>
      </w:r>
      <w:r w:rsidRPr="003E1E67">
        <w:rPr>
          <w:rFonts w:ascii="Times New Roman" w:eastAsia="仿宋" w:hAnsi="Times New Roman" w:cs="Times New Roman"/>
          <w:color w:val="FF0000"/>
          <w:sz w:val="32"/>
          <w:szCs w:val="32"/>
        </w:rPr>
        <w:t>（）</w:t>
      </w:r>
    </w:p>
    <w:p w14:paraId="2514E2CB" w14:textId="0D1910B5" w:rsidR="00EA3040" w:rsidRPr="005130C6" w:rsidRDefault="00EA3040" w:rsidP="005130C6">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（二）会议费用：</w:t>
      </w:r>
      <w:r w:rsidRPr="003E1E67">
        <w:rPr>
          <w:rFonts w:ascii="Times New Roman" w:eastAsia="仿宋" w:hAnsi="Times New Roman" w:cs="Times New Roman"/>
          <w:color w:val="FF0000"/>
          <w:sz w:val="32"/>
          <w:szCs w:val="32"/>
        </w:rPr>
        <w:t>（）</w:t>
      </w:r>
    </w:p>
    <w:p w14:paraId="1714B5F1" w14:textId="77777777" w:rsidR="00EA3040" w:rsidRPr="003E1E67" w:rsidRDefault="00EA3040" w:rsidP="00914512">
      <w:pPr>
        <w:spacing w:line="560" w:lineRule="exact"/>
        <w:ind w:firstLineChars="200" w:firstLine="640"/>
        <w:rPr>
          <w:rFonts w:ascii="Times New Roman" w:eastAsia="黑体" w:hAnsi="Times New Roman" w:cs="Times New Roman"/>
          <w:b/>
          <w:color w:val="000000"/>
          <w:sz w:val="32"/>
          <w:szCs w:val="32"/>
        </w:rPr>
      </w:pPr>
      <w:r w:rsidRPr="003E1E67">
        <w:rPr>
          <w:rFonts w:ascii="Times New Roman" w:eastAsia="黑体" w:hAnsi="Times New Roman" w:cs="Times New Roman"/>
          <w:color w:val="000000"/>
          <w:sz w:val="32"/>
          <w:szCs w:val="32"/>
        </w:rPr>
        <w:t>五、备查文件目录</w:t>
      </w:r>
    </w:p>
    <w:p w14:paraId="10949B52" w14:textId="1EE5D61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（一）提议召开本次股东大会的董事会决议或股东提案证明</w:t>
      </w:r>
      <w:r w:rsidRPr="003E1E67">
        <w:rPr>
          <w:rFonts w:ascii="Times New Roman" w:eastAsia="仿宋" w:hAnsi="Times New Roman" w:cs="Times New Roman"/>
          <w:color w:val="FF0000"/>
          <w:sz w:val="32"/>
          <w:szCs w:val="32"/>
        </w:rPr>
        <w:t>（如有</w:t>
      </w:r>
      <w:r w:rsidR="007572FA">
        <w:rPr>
          <w:rFonts w:ascii="Times New Roman" w:eastAsia="仿宋" w:hAnsi="Times New Roman" w:cs="Times New Roman"/>
          <w:color w:val="000000"/>
          <w:sz w:val="32"/>
          <w:szCs w:val="32"/>
        </w:rPr>
        <w:t>）等；</w:t>
      </w:r>
    </w:p>
    <w:p w14:paraId="3017582E" w14:textId="7484AB4F"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（二）有助于股东决策的其他资料</w:t>
      </w:r>
      <w:r w:rsidRPr="003E1E67">
        <w:rPr>
          <w:rFonts w:ascii="Times New Roman" w:eastAsia="仿宋" w:hAnsi="Times New Roman" w:cs="Times New Roman"/>
          <w:color w:val="FF0000"/>
          <w:sz w:val="32"/>
          <w:szCs w:val="32"/>
        </w:rPr>
        <w:t>（如有）</w:t>
      </w:r>
      <w:r w:rsidR="007572FA">
        <w:rPr>
          <w:rFonts w:ascii="Times New Roman" w:eastAsia="仿宋" w:hAnsi="Times New Roman" w:cs="Times New Roman" w:hint="eastAsia"/>
          <w:color w:val="000000"/>
          <w:sz w:val="32"/>
          <w:szCs w:val="32"/>
        </w:rPr>
        <w:t>；</w:t>
      </w:r>
    </w:p>
    <w:p w14:paraId="0A9EA9D1" w14:textId="6B0AA169" w:rsidR="00EA3040" w:rsidRPr="003E1E67" w:rsidRDefault="00934DFF"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color w:val="000000"/>
          <w:sz w:val="32"/>
          <w:szCs w:val="32"/>
        </w:rPr>
        <w:t>（三）</w:t>
      </w:r>
      <w:r w:rsidR="00EA3040" w:rsidRPr="003E1E67">
        <w:rPr>
          <w:rFonts w:ascii="Times New Roman" w:eastAsia="仿宋" w:hAnsi="Times New Roman" w:cs="Times New Roman"/>
          <w:color w:val="000000"/>
          <w:sz w:val="32"/>
          <w:szCs w:val="32"/>
        </w:rPr>
        <w:t>其他</w:t>
      </w:r>
      <w:r>
        <w:rPr>
          <w:rFonts w:ascii="Times New Roman" w:eastAsia="仿宋" w:hAnsi="Times New Roman" w:cs="Times New Roman" w:hint="eastAsia"/>
          <w:color w:val="000000"/>
          <w:sz w:val="32"/>
          <w:szCs w:val="32"/>
        </w:rPr>
        <w:t>所需</w:t>
      </w:r>
      <w:r w:rsidR="00EA3040" w:rsidRPr="003E1E67">
        <w:rPr>
          <w:rFonts w:ascii="Times New Roman" w:eastAsia="仿宋" w:hAnsi="Times New Roman" w:cs="Times New Roman"/>
          <w:color w:val="000000"/>
          <w:sz w:val="32"/>
          <w:szCs w:val="32"/>
        </w:rPr>
        <w:t>文件</w:t>
      </w:r>
      <w:r w:rsidR="00EA3040"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7F3FF6CE" w14:textId="1BB5FC19" w:rsidR="008D2C5F" w:rsidRDefault="00EA3040" w:rsidP="005130C6">
      <w:pPr>
        <w:spacing w:line="560" w:lineRule="exact"/>
        <w:ind w:right="160"/>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00483119">
        <w:rPr>
          <w:rFonts w:ascii="Times New Roman" w:eastAsia="仿宋" w:hAnsi="Times New Roman" w:cs="Times New Roman"/>
          <w:color w:val="000000"/>
          <w:sz w:val="32"/>
          <w:szCs w:val="32"/>
        </w:rPr>
        <w:t>/</w:t>
      </w:r>
      <w:r w:rsidR="00483119">
        <w:rPr>
          <w:rFonts w:ascii="Times New Roman" w:eastAsia="仿宋" w:hAnsi="Times New Roman" w:cs="Times New Roman" w:hint="eastAsia"/>
          <w:color w:val="000000"/>
          <w:sz w:val="32"/>
          <w:szCs w:val="32"/>
        </w:rPr>
        <w:t>其他</w:t>
      </w:r>
      <w:r w:rsidR="00483119">
        <w:rPr>
          <w:rFonts w:ascii="Times New Roman" w:eastAsia="仿宋" w:hAnsi="Times New Roman" w:cs="Times New Roman"/>
          <w:color w:val="000000"/>
          <w:sz w:val="32"/>
          <w:szCs w:val="32"/>
        </w:rPr>
        <w:t>召集人</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008D2C5F">
        <w:rPr>
          <w:rFonts w:ascii="Times New Roman" w:eastAsia="方正大标宋简体" w:hAnsi="Times New Roman" w:cs="Times New Roman"/>
          <w:bCs/>
          <w:kern w:val="0"/>
          <w:sz w:val="44"/>
          <w:szCs w:val="44"/>
        </w:rPr>
        <w:br w:type="page"/>
      </w:r>
    </w:p>
    <w:p w14:paraId="6B6EB1E2" w14:textId="405B178E" w:rsidR="00EA3040" w:rsidRPr="00423740" w:rsidRDefault="005D7E2F" w:rsidP="00423740">
      <w:pPr>
        <w:pStyle w:val="10"/>
        <w:spacing w:before="0" w:after="0" w:line="640" w:lineRule="exact"/>
        <w:jc w:val="center"/>
        <w:rPr>
          <w:rFonts w:eastAsia="方正大标宋简体"/>
          <w:b w:val="0"/>
        </w:rPr>
      </w:pPr>
      <w:bookmarkStart w:id="17" w:name="_第4号_挂牌公司股东大会决议公告格式模板"/>
      <w:bookmarkStart w:id="18" w:name="_Toc13401820"/>
      <w:bookmarkStart w:id="19" w:name="_Toc30066118"/>
      <w:bookmarkEnd w:id="17"/>
      <w:r w:rsidRPr="00423740">
        <w:rPr>
          <w:rFonts w:eastAsia="方正大标宋简体"/>
          <w:b w:val="0"/>
        </w:rPr>
        <w:lastRenderedPageBreak/>
        <w:t>第</w:t>
      </w:r>
      <w:r w:rsidRPr="00423740">
        <w:rPr>
          <w:rFonts w:eastAsia="方正大标宋简体"/>
          <w:b w:val="0"/>
        </w:rPr>
        <w:t>4</w:t>
      </w:r>
      <w:r w:rsidRPr="00423740">
        <w:rPr>
          <w:rFonts w:eastAsia="方正大标宋简体"/>
          <w:b w:val="0"/>
        </w:rPr>
        <w:t>号</w:t>
      </w:r>
      <w:r w:rsidRPr="00423740">
        <w:rPr>
          <w:rFonts w:eastAsia="方正大标宋简体"/>
          <w:b w:val="0"/>
        </w:rPr>
        <w:t xml:space="preserve"> </w:t>
      </w:r>
      <w:r w:rsidR="00FC5E23">
        <w:rPr>
          <w:rFonts w:eastAsia="方正大标宋简体" w:hint="eastAsia"/>
          <w:b w:val="0"/>
          <w:lang w:eastAsia="zh-CN"/>
        </w:rPr>
        <w:t xml:space="preserve"> </w:t>
      </w:r>
      <w:r w:rsidR="00EA3040" w:rsidRPr="00423740">
        <w:rPr>
          <w:rFonts w:eastAsia="方正大标宋简体"/>
          <w:b w:val="0"/>
        </w:rPr>
        <w:t>挂牌公司股东大会决议公告格式模板</w:t>
      </w:r>
      <w:bookmarkEnd w:id="18"/>
      <w:bookmarkEnd w:id="19"/>
    </w:p>
    <w:p w14:paraId="10AB0E16" w14:textId="77777777" w:rsidR="00EA3040" w:rsidRPr="003E1E67" w:rsidRDefault="00EA3040" w:rsidP="00914512">
      <w:pPr>
        <w:autoSpaceDE w:val="0"/>
        <w:autoSpaceDN w:val="0"/>
        <w:adjustRightInd w:val="0"/>
        <w:ind w:firstLineChars="445" w:firstLine="1340"/>
        <w:jc w:val="left"/>
        <w:rPr>
          <w:rFonts w:ascii="Times New Roman" w:eastAsia="仿宋" w:hAnsi="Times New Roman" w:cs="Times New Roman"/>
          <w:b/>
          <w:bCs/>
          <w:kern w:val="0"/>
          <w:sz w:val="30"/>
          <w:szCs w:val="30"/>
        </w:rPr>
      </w:pPr>
    </w:p>
    <w:p w14:paraId="0D481386"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121B1A1" w14:textId="77777777" w:rsidR="00EA3040" w:rsidRPr="003E1E67" w:rsidRDefault="00EA3040" w:rsidP="00914512">
      <w:pPr>
        <w:snapToGrid w:val="0"/>
        <w:jc w:val="center"/>
        <w:rPr>
          <w:rFonts w:ascii="Times New Roman" w:eastAsia="仿宋" w:hAnsi="Times New Roman" w:cs="Times New Roman"/>
          <w:b/>
          <w:sz w:val="32"/>
          <w:szCs w:val="32"/>
        </w:rPr>
      </w:pPr>
    </w:p>
    <w:p w14:paraId="3F9C680B" w14:textId="4BE344BD" w:rsidR="00CC1E68" w:rsidRDefault="005D7E2F"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公司</w:t>
      </w:r>
      <w:r w:rsidR="00EA3040" w:rsidRPr="003E1E67">
        <w:rPr>
          <w:rFonts w:ascii="Times New Roman" w:eastAsia="方正大标宋简体" w:hAnsi="Times New Roman" w:cs="Times New Roman"/>
          <w:bCs/>
          <w:kern w:val="0"/>
          <w:sz w:val="44"/>
          <w:szCs w:val="44"/>
        </w:rPr>
        <w:t>X</w:t>
      </w:r>
      <w:r w:rsidR="00EA3040" w:rsidRPr="003E1E67">
        <w:rPr>
          <w:rFonts w:ascii="Times New Roman" w:eastAsia="方正大标宋简体" w:hAnsi="Times New Roman" w:cs="Times New Roman"/>
          <w:bCs/>
          <w:kern w:val="0"/>
          <w:sz w:val="44"/>
          <w:szCs w:val="44"/>
        </w:rPr>
        <w:t>年第</w:t>
      </w:r>
      <w:r w:rsidR="00EA3040" w:rsidRPr="003E1E67">
        <w:rPr>
          <w:rFonts w:ascii="Times New Roman" w:eastAsia="方正大标宋简体" w:hAnsi="Times New Roman" w:cs="Times New Roman"/>
          <w:bCs/>
          <w:kern w:val="0"/>
          <w:sz w:val="44"/>
          <w:szCs w:val="44"/>
        </w:rPr>
        <w:t>X</w:t>
      </w:r>
      <w:r w:rsidR="00EA3040" w:rsidRPr="003E1E67">
        <w:rPr>
          <w:rFonts w:ascii="Times New Roman" w:eastAsia="方正大标宋简体" w:hAnsi="Times New Roman" w:cs="Times New Roman"/>
          <w:bCs/>
          <w:kern w:val="0"/>
          <w:sz w:val="44"/>
          <w:szCs w:val="44"/>
        </w:rPr>
        <w:t>次</w:t>
      </w:r>
    </w:p>
    <w:p w14:paraId="658341AC" w14:textId="6E503327" w:rsidR="00EA3040" w:rsidRPr="003E1E67" w:rsidRDefault="00EA3040" w:rsidP="00914512">
      <w:pPr>
        <w:widowControl/>
        <w:spacing w:line="640" w:lineRule="exact"/>
        <w:jc w:val="center"/>
        <w:rPr>
          <w:rFonts w:ascii="Times New Roman" w:eastAsia="仿宋" w:hAnsi="Times New Roman" w:cs="Times New Roman"/>
          <w:b/>
          <w:sz w:val="32"/>
          <w:szCs w:val="32"/>
        </w:rPr>
      </w:pPr>
      <w:r w:rsidRPr="003E1E67">
        <w:rPr>
          <w:rFonts w:ascii="Times New Roman" w:eastAsia="方正大标宋简体" w:hAnsi="Times New Roman" w:cs="Times New Roman"/>
          <w:bCs/>
          <w:kern w:val="0"/>
          <w:sz w:val="44"/>
          <w:szCs w:val="44"/>
        </w:rPr>
        <w:t>临时</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年度股东大会决议公告</w:t>
      </w:r>
    </w:p>
    <w:p w14:paraId="777B3E12" w14:textId="77777777" w:rsidR="00EA3040" w:rsidRPr="003E1E67" w:rsidRDefault="00EA3040" w:rsidP="00914512">
      <w:pPr>
        <w:adjustRightInd w:val="0"/>
        <w:snapToGrid w:val="0"/>
        <w:spacing w:line="560" w:lineRule="exact"/>
        <w:ind w:right="360"/>
        <w:jc w:val="center"/>
        <w:rPr>
          <w:rFonts w:ascii="Times New Roman" w:eastAsia="仿宋" w:hAnsi="Times New Roman" w:cs="Times New Roman"/>
          <w:b/>
          <w:sz w:val="30"/>
          <w:szCs w:val="30"/>
        </w:rPr>
      </w:pPr>
    </w:p>
    <w:p w14:paraId="4E09298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08B1CF3" w14:textId="307B25CD"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5D7E2F">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3E26841" w14:textId="77777777" w:rsidR="00EA3040" w:rsidRPr="003E1E67" w:rsidRDefault="00EA3040" w:rsidP="0091451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1FC62E27"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一、会议召开和出席情况</w:t>
      </w:r>
    </w:p>
    <w:p w14:paraId="32B4DFE2" w14:textId="77777777" w:rsidR="00F76413" w:rsidRPr="003E1E67" w:rsidRDefault="00F76413" w:rsidP="00F76413">
      <w:pPr>
        <w:numPr>
          <w:ilvl w:val="0"/>
          <w:numId w:val="5"/>
        </w:numPr>
        <w:adjustRightInd w:val="0"/>
        <w:snapToGrid w:val="0"/>
        <w:spacing w:line="560" w:lineRule="exact"/>
        <w:ind w:left="0"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列明</w:t>
      </w:r>
      <w:r w:rsidRPr="003E1E67">
        <w:rPr>
          <w:rFonts w:ascii="Times New Roman" w:eastAsia="仿宋" w:hAnsi="Times New Roman" w:cs="Times New Roman"/>
          <w:sz w:val="32"/>
          <w:szCs w:val="32"/>
        </w:rPr>
        <w:t>会议召开的时间、地点、方式、召集人和主持人</w:t>
      </w:r>
      <w:r>
        <w:rPr>
          <w:rFonts w:ascii="Times New Roman" w:eastAsia="仿宋" w:hAnsi="Times New Roman" w:cs="Times New Roman" w:hint="eastAsia"/>
          <w:sz w:val="32"/>
          <w:szCs w:val="32"/>
        </w:rPr>
        <w:t>，说明会议</w:t>
      </w:r>
      <w:r>
        <w:rPr>
          <w:rFonts w:ascii="Times New Roman" w:eastAsia="仿宋" w:hAnsi="Times New Roman" w:cs="Times New Roman"/>
          <w:sz w:val="32"/>
          <w:szCs w:val="32"/>
        </w:rPr>
        <w:t>召开情况、</w:t>
      </w:r>
      <w:r>
        <w:rPr>
          <w:rFonts w:ascii="Times New Roman" w:eastAsia="仿宋" w:hAnsi="Times New Roman" w:cs="Times New Roman" w:hint="eastAsia"/>
          <w:sz w:val="32"/>
          <w:szCs w:val="32"/>
        </w:rPr>
        <w:t>审议</w:t>
      </w:r>
      <w:r>
        <w:rPr>
          <w:rFonts w:ascii="Times New Roman" w:eastAsia="仿宋" w:hAnsi="Times New Roman" w:cs="Times New Roman"/>
          <w:sz w:val="32"/>
          <w:szCs w:val="32"/>
        </w:rPr>
        <w:t>表决情况等</w:t>
      </w:r>
      <w:r w:rsidRPr="003E1E67">
        <w:rPr>
          <w:rFonts w:ascii="Times New Roman" w:eastAsia="仿宋" w:hAnsi="Times New Roman" w:cs="Times New Roman"/>
          <w:sz w:val="32"/>
          <w:szCs w:val="32"/>
        </w:rPr>
        <w:t>是否符合有关法律、行政法规、部门规章、规范性文件和公司章程的说明。</w:t>
      </w:r>
    </w:p>
    <w:p w14:paraId="1F7BB4F5" w14:textId="77777777" w:rsidR="00F76413" w:rsidRDefault="00F76413" w:rsidP="00F76413">
      <w:pPr>
        <w:numPr>
          <w:ilvl w:val="0"/>
          <w:numId w:val="5"/>
        </w:numPr>
        <w:adjustRightInd w:val="0"/>
        <w:snapToGrid w:val="0"/>
        <w:spacing w:line="560" w:lineRule="exact"/>
        <w:ind w:left="0" w:firstLineChars="200" w:firstLine="640"/>
        <w:rPr>
          <w:rFonts w:ascii="Times New Roman" w:eastAsia="仿宋" w:hAnsi="Times New Roman" w:cs="Times New Roman"/>
          <w:sz w:val="32"/>
          <w:szCs w:val="32"/>
        </w:rPr>
      </w:pPr>
      <w:r w:rsidRPr="007B1D66">
        <w:rPr>
          <w:rFonts w:ascii="Times New Roman" w:eastAsia="仿宋" w:hAnsi="Times New Roman" w:cs="Times New Roman" w:hint="eastAsia"/>
          <w:sz w:val="32"/>
          <w:szCs w:val="32"/>
        </w:rPr>
        <w:t>出席会议的普通股股东</w:t>
      </w:r>
      <w:r w:rsidRPr="00854631">
        <w:rPr>
          <w:rFonts w:ascii="Times New Roman" w:eastAsia="仿宋" w:hAnsi="Times New Roman" w:cs="Times New Roman" w:hint="eastAsia"/>
          <w:sz w:val="32"/>
          <w:szCs w:val="32"/>
        </w:rPr>
        <w:t>、表决权恢复的优先股股东</w:t>
      </w:r>
      <w:r w:rsidRPr="007B1D66">
        <w:rPr>
          <w:rFonts w:ascii="Times New Roman" w:eastAsia="仿宋" w:hAnsi="Times New Roman" w:cs="Times New Roman" w:hint="eastAsia"/>
          <w:sz w:val="32"/>
          <w:szCs w:val="32"/>
        </w:rPr>
        <w:t>及股东授权委托代表人数，代表公司股份数量，占公司有表决权股份总数（已发行普通股总数</w:t>
      </w:r>
      <w:r w:rsidRPr="007B1D66">
        <w:rPr>
          <w:rFonts w:ascii="Times New Roman" w:eastAsia="仿宋" w:hAnsi="Times New Roman" w:cs="Times New Roman"/>
          <w:sz w:val="32"/>
          <w:szCs w:val="32"/>
        </w:rPr>
        <w:t>+</w:t>
      </w:r>
      <w:r w:rsidRPr="007B1D66">
        <w:rPr>
          <w:rFonts w:ascii="Times New Roman" w:eastAsia="仿宋" w:hAnsi="Times New Roman" w:cs="Times New Roman" w:hint="eastAsia"/>
          <w:sz w:val="32"/>
          <w:szCs w:val="32"/>
        </w:rPr>
        <w:t>已发行的表决权恢复的优先股经换算所对应的普通股总数）的比例。</w:t>
      </w:r>
    </w:p>
    <w:p w14:paraId="0E46DC00" w14:textId="6CE88779" w:rsidR="00F76413" w:rsidRPr="00F76413" w:rsidRDefault="00F76413" w:rsidP="00F76413">
      <w:pPr>
        <w:adjustRightInd w:val="0"/>
        <w:snapToGrid w:val="0"/>
        <w:spacing w:line="560" w:lineRule="exact"/>
        <w:ind w:firstLineChars="200" w:firstLine="640"/>
        <w:rPr>
          <w:rFonts w:ascii="Times New Roman" w:eastAsia="仿宋" w:hAnsi="Times New Roman" w:cs="Times New Roman"/>
          <w:sz w:val="32"/>
          <w:szCs w:val="32"/>
        </w:rPr>
      </w:pPr>
      <w:r w:rsidRPr="00F76413">
        <w:rPr>
          <w:rFonts w:eastAsia="仿宋" w:hint="eastAsia"/>
          <w:sz w:val="32"/>
          <w:szCs w:val="32"/>
        </w:rPr>
        <w:t>发行优先股的公司如就《优先股试点管理办法》第十条</w:t>
      </w:r>
      <w:r w:rsidRPr="00F76413">
        <w:rPr>
          <w:rFonts w:ascii="Times New Roman" w:eastAsia="仿宋" w:hAnsi="Times New Roman" w:cs="Times New Roman" w:hint="eastAsia"/>
          <w:sz w:val="32"/>
          <w:szCs w:val="32"/>
        </w:rPr>
        <w:t>所列情形进行表决的，还应说明出席会议的优先股股东及股东授权</w:t>
      </w:r>
      <w:r w:rsidRPr="00F76413">
        <w:rPr>
          <w:rFonts w:ascii="Times New Roman" w:eastAsia="仿宋" w:hAnsi="Times New Roman" w:cs="Times New Roman" w:hint="eastAsia"/>
          <w:sz w:val="32"/>
          <w:szCs w:val="32"/>
        </w:rPr>
        <w:lastRenderedPageBreak/>
        <w:t>委托代表（不含表决权恢复的优先股股东）人数，代表公司优先股股份数量，占公司有表决权优先股股份总数的比例。</w:t>
      </w:r>
    </w:p>
    <w:p w14:paraId="5B8EC459" w14:textId="77777777" w:rsidR="00A176F3" w:rsidRDefault="00A176F3" w:rsidP="00F71632">
      <w:pPr>
        <w:numPr>
          <w:ilvl w:val="0"/>
          <w:numId w:val="5"/>
        </w:numPr>
        <w:adjustRightInd w:val="0"/>
        <w:snapToGrid w:val="0"/>
        <w:spacing w:line="560" w:lineRule="exact"/>
        <w:jc w:val="left"/>
        <w:rPr>
          <w:rFonts w:ascii="Times New Roman" w:eastAsia="仿宋" w:hAnsi="Times New Roman" w:cs="Times New Roman"/>
          <w:sz w:val="32"/>
          <w:szCs w:val="32"/>
        </w:rPr>
      </w:pPr>
      <w:r w:rsidRPr="00A176F3">
        <w:rPr>
          <w:rFonts w:ascii="Times New Roman" w:eastAsia="仿宋" w:hAnsi="Times New Roman" w:cs="Times New Roman" w:hint="eastAsia"/>
          <w:sz w:val="32"/>
          <w:szCs w:val="32"/>
        </w:rPr>
        <w:t>说明公司董事、监事、高级管理人员出席或列席股东</w:t>
      </w:r>
    </w:p>
    <w:p w14:paraId="280060DB" w14:textId="0F0F5F3B" w:rsidR="00F76413" w:rsidRPr="00A176F3" w:rsidRDefault="00A176F3" w:rsidP="00A176F3">
      <w:pPr>
        <w:adjustRightInd w:val="0"/>
        <w:snapToGrid w:val="0"/>
        <w:spacing w:line="560" w:lineRule="exact"/>
        <w:jc w:val="left"/>
        <w:rPr>
          <w:rFonts w:ascii="Times New Roman" w:eastAsia="仿宋" w:hAnsi="Times New Roman" w:cs="Times New Roman"/>
          <w:sz w:val="32"/>
          <w:szCs w:val="32"/>
        </w:rPr>
      </w:pPr>
      <w:r w:rsidRPr="00A176F3">
        <w:rPr>
          <w:rFonts w:ascii="Times New Roman" w:eastAsia="仿宋" w:hAnsi="Times New Roman" w:cs="Times New Roman" w:hint="eastAsia"/>
          <w:sz w:val="32"/>
          <w:szCs w:val="32"/>
        </w:rPr>
        <w:t>大会情况。</w:t>
      </w:r>
    </w:p>
    <w:p w14:paraId="12159373"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二、议案审议情况</w:t>
      </w:r>
    </w:p>
    <w:p w14:paraId="233B4445" w14:textId="77777777" w:rsidR="00A176F3" w:rsidRDefault="00A176F3" w:rsidP="00A176F3">
      <w:pPr>
        <w:autoSpaceDE w:val="0"/>
        <w:autoSpaceDN w:val="0"/>
        <w:adjustRightIn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kern w:val="0"/>
          <w:sz w:val="32"/>
          <w:szCs w:val="32"/>
        </w:rPr>
        <w:t>逐一披露每项议案的表决结果。披露每项议案同意、反对、弃权的股份数占出席本次股东大会有效表决权股份总数的比例以及议案是否获得通过。涉及逐项表决的议案，披露逐项表决的结果；</w:t>
      </w:r>
      <w:r w:rsidRPr="004D43FA">
        <w:rPr>
          <w:rFonts w:ascii="Times New Roman" w:eastAsia="仿宋" w:hAnsi="Times New Roman" w:cs="Times New Roman" w:hint="eastAsia"/>
          <w:kern w:val="0"/>
          <w:sz w:val="32"/>
          <w:szCs w:val="32"/>
        </w:rPr>
        <w:t>涉及特别议案的，应予以强调</w:t>
      </w:r>
      <w:r>
        <w:rPr>
          <w:rFonts w:ascii="Times New Roman" w:eastAsia="仿宋" w:hAnsi="Times New Roman" w:cs="Times New Roman" w:hint="eastAsia"/>
          <w:kern w:val="0"/>
          <w:sz w:val="32"/>
          <w:szCs w:val="32"/>
        </w:rPr>
        <w:t>，并</w:t>
      </w:r>
      <w:r w:rsidRPr="005B3C74">
        <w:rPr>
          <w:rFonts w:ascii="Times New Roman" w:eastAsia="仿宋" w:hAnsi="Times New Roman" w:cs="Times New Roman" w:hint="eastAsia"/>
          <w:kern w:val="0"/>
          <w:sz w:val="32"/>
          <w:szCs w:val="32"/>
        </w:rPr>
        <w:t>说明该项议案是否获得有效表决权股份总数的</w:t>
      </w:r>
      <w:r w:rsidRPr="005B3C74">
        <w:rPr>
          <w:rFonts w:ascii="Times New Roman" w:eastAsia="仿宋" w:hAnsi="Times New Roman" w:cs="Times New Roman" w:hint="eastAsia"/>
          <w:kern w:val="0"/>
          <w:sz w:val="32"/>
          <w:szCs w:val="32"/>
        </w:rPr>
        <w:t>2/3</w:t>
      </w:r>
      <w:r w:rsidRPr="005B3C74">
        <w:rPr>
          <w:rFonts w:ascii="Times New Roman" w:eastAsia="仿宋" w:hAnsi="Times New Roman" w:cs="Times New Roman" w:hint="eastAsia"/>
          <w:kern w:val="0"/>
          <w:sz w:val="32"/>
          <w:szCs w:val="32"/>
        </w:rPr>
        <w:t>以上通过</w:t>
      </w:r>
      <w:r w:rsidRPr="003E1E67">
        <w:rPr>
          <w:rFonts w:ascii="Times New Roman" w:eastAsia="仿宋" w:hAnsi="Times New Roman" w:cs="Times New Roman"/>
          <w:kern w:val="0"/>
          <w:sz w:val="32"/>
          <w:szCs w:val="32"/>
        </w:rPr>
        <w:t>；涉及关联交易事项的，应当说明根据公司章程执行的回避表决情况</w:t>
      </w:r>
      <w:r>
        <w:rPr>
          <w:rFonts w:ascii="Times New Roman" w:eastAsia="仿宋" w:hAnsi="Times New Roman" w:cs="Times New Roman" w:hint="eastAsia"/>
          <w:kern w:val="0"/>
          <w:sz w:val="32"/>
          <w:szCs w:val="32"/>
        </w:rPr>
        <w:t>；</w:t>
      </w:r>
      <w:r w:rsidRPr="00007352">
        <w:rPr>
          <w:rFonts w:ascii="Times New Roman" w:eastAsia="仿宋" w:hAnsi="Times New Roman"/>
          <w:kern w:val="0"/>
          <w:sz w:val="32"/>
          <w:szCs w:val="32"/>
        </w:rPr>
        <w:t>精选层挂牌公司以及股东人数超过</w:t>
      </w:r>
      <w:r w:rsidRPr="00007352">
        <w:rPr>
          <w:rFonts w:ascii="Times New Roman" w:eastAsia="仿宋" w:hAnsi="Times New Roman"/>
          <w:kern w:val="0"/>
          <w:sz w:val="32"/>
          <w:szCs w:val="32"/>
        </w:rPr>
        <w:t>200</w:t>
      </w:r>
      <w:r w:rsidRPr="00007352">
        <w:rPr>
          <w:rFonts w:ascii="Times New Roman" w:eastAsia="仿宋" w:hAnsi="Times New Roman"/>
          <w:kern w:val="0"/>
          <w:sz w:val="32"/>
          <w:szCs w:val="32"/>
        </w:rPr>
        <w:t>人的创新层、基础层挂牌公司股东大会审议</w:t>
      </w:r>
      <w:r w:rsidRPr="00854631">
        <w:rPr>
          <w:rFonts w:ascii="Times New Roman" w:eastAsia="仿宋" w:hAnsi="Times New Roman" w:cs="Times New Roman" w:hint="eastAsia"/>
          <w:sz w:val="32"/>
          <w:szCs w:val="32"/>
        </w:rPr>
        <w:t>影响中小股东利益的重大事项</w:t>
      </w:r>
      <w:r w:rsidRPr="00854631">
        <w:rPr>
          <w:rFonts w:ascii="Times New Roman" w:eastAsia="仿宋" w:hAnsi="Times New Roman" w:cs="Times New Roman"/>
          <w:sz w:val="32"/>
          <w:szCs w:val="32"/>
        </w:rPr>
        <w:t>,</w:t>
      </w:r>
      <w:r w:rsidRPr="00854631">
        <w:rPr>
          <w:rFonts w:ascii="Times New Roman" w:eastAsia="仿宋" w:hAnsi="Times New Roman" w:cs="Times New Roman" w:hint="eastAsia"/>
          <w:sz w:val="32"/>
          <w:szCs w:val="32"/>
        </w:rPr>
        <w:t>应单独披露</w:t>
      </w:r>
      <w:r w:rsidRPr="00B1336D">
        <w:rPr>
          <w:rFonts w:ascii="Times New Roman" w:eastAsia="仿宋" w:hAnsi="Times New Roman" w:cs="Times New Roman" w:hint="eastAsia"/>
          <w:sz w:val="32"/>
          <w:szCs w:val="32"/>
        </w:rPr>
        <w:t>中小</w:t>
      </w:r>
      <w:r w:rsidRPr="00854631">
        <w:rPr>
          <w:rFonts w:ascii="Times New Roman" w:eastAsia="仿宋" w:hAnsi="Times New Roman" w:cs="Times New Roman" w:hint="eastAsia"/>
          <w:sz w:val="32"/>
          <w:szCs w:val="32"/>
        </w:rPr>
        <w:t>股东的表决情况；涉及用累积投票方式选举两名以上非独立董事、独立董事或股东代表监事的议案，应说明每名候选人所获得的选举票数、占出席本次股东大会有效表决权股份总数的比例以及是否当选。</w:t>
      </w:r>
    </w:p>
    <w:p w14:paraId="33B6C1FD" w14:textId="77777777" w:rsidR="00A176F3" w:rsidRPr="003E1E67" w:rsidRDefault="00A176F3" w:rsidP="00A176F3">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D63CA6">
        <w:rPr>
          <w:rFonts w:ascii="Times New Roman" w:eastAsia="仿宋" w:hAnsi="Times New Roman" w:cs="Times New Roman" w:hint="eastAsia"/>
          <w:kern w:val="0"/>
          <w:sz w:val="32"/>
          <w:szCs w:val="32"/>
        </w:rPr>
        <w:t>发行优先股的公司如就《优先股试点管理办法</w:t>
      </w:r>
      <w:r w:rsidRPr="00204D3E">
        <w:rPr>
          <w:rFonts w:ascii="Times New Roman" w:eastAsia="仿宋" w:hAnsi="Times New Roman" w:cs="Times New Roman" w:hint="eastAsia"/>
          <w:kern w:val="0"/>
          <w:sz w:val="32"/>
          <w:szCs w:val="32"/>
        </w:rPr>
        <w:t>》第十条所列情形进行表决的，应当分别披露普通股股东（含表决权恢复的优先股股东）和优先股股东（不含表决权恢复的优先股股东）的表决情况。</w:t>
      </w:r>
    </w:p>
    <w:p w14:paraId="341B8AF5"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三、律师见证情况</w:t>
      </w:r>
      <w:r w:rsidRPr="003E1E67">
        <w:rPr>
          <w:rFonts w:ascii="Times New Roman" w:eastAsia="仿宋" w:hAnsi="Times New Roman" w:cs="Times New Roman"/>
          <w:kern w:val="0"/>
          <w:sz w:val="32"/>
          <w:szCs w:val="32"/>
        </w:rPr>
        <w:t>（如有）</w:t>
      </w:r>
    </w:p>
    <w:p w14:paraId="2EF67E27" w14:textId="77777777" w:rsidR="00A176F3" w:rsidRPr="00007352" w:rsidRDefault="00A176F3" w:rsidP="00A176F3">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精选层挂牌公司召开股东大会，应当聘请律师对股东大会的召集、召开程序、出席会议人员的资格、召集人资格、表决程</w:t>
      </w:r>
      <w:r w:rsidRPr="00007352">
        <w:rPr>
          <w:rFonts w:ascii="Times New Roman" w:eastAsia="仿宋" w:hAnsi="Times New Roman"/>
          <w:kern w:val="0"/>
          <w:sz w:val="32"/>
          <w:szCs w:val="32"/>
        </w:rPr>
        <w:lastRenderedPageBreak/>
        <w:t>序和结果等会议情况出具法律意见书。</w:t>
      </w:r>
    </w:p>
    <w:p w14:paraId="41527562" w14:textId="77777777" w:rsidR="00A176F3" w:rsidRDefault="00A176F3" w:rsidP="00A176F3">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创新层、基础层挂牌公司召开年度股东大会以及股东大会提供网络投票方式的，应当聘请律师按照前款规定出具法律意见书。</w:t>
      </w:r>
    </w:p>
    <w:p w14:paraId="3B16021A" w14:textId="77777777" w:rsidR="00A176F3" w:rsidRPr="00854631" w:rsidRDefault="00A176F3" w:rsidP="00A176F3">
      <w:pPr>
        <w:autoSpaceDE w:val="0"/>
        <w:autoSpaceDN w:val="0"/>
        <w:adjustRightInd w:val="0"/>
        <w:spacing w:line="560" w:lineRule="exact"/>
        <w:ind w:firstLineChars="200" w:firstLine="640"/>
        <w:rPr>
          <w:rFonts w:ascii="Times New Roman" w:eastAsia="仿宋" w:hAnsi="Times New Roman" w:cs="Times New Roman"/>
          <w:kern w:val="0"/>
          <w:sz w:val="32"/>
          <w:szCs w:val="32"/>
          <w:highlight w:val="yellow"/>
        </w:rPr>
      </w:pPr>
      <w:r>
        <w:rPr>
          <w:rFonts w:ascii="Times New Roman" w:eastAsia="仿宋" w:hAnsi="Times New Roman" w:cs="Times New Roman" w:hint="eastAsia"/>
          <w:kern w:val="0"/>
          <w:sz w:val="32"/>
          <w:szCs w:val="32"/>
        </w:rPr>
        <w:t>股东大会聘请律</w:t>
      </w:r>
      <w:r w:rsidRPr="00A176F3">
        <w:rPr>
          <w:rFonts w:ascii="Times New Roman" w:eastAsia="仿宋" w:hAnsi="Times New Roman" w:cs="Times New Roman" w:hint="eastAsia"/>
          <w:kern w:val="0"/>
          <w:sz w:val="32"/>
          <w:szCs w:val="32"/>
        </w:rPr>
        <w:t>师的，应说明见证股东大会的律师事务所名称和律师姓名，及出具的结论性意见。</w:t>
      </w:r>
    </w:p>
    <w:p w14:paraId="0C605686" w14:textId="77777777" w:rsidR="00EA3040" w:rsidRPr="003E1E67" w:rsidRDefault="00EA3040" w:rsidP="00783144">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若股东大会出现否决议案的，应全文披露法律意见书的内容。法律意见书的具体内容应包括就本次股东大会的召集、召开程序的合法性、出席会议人员和召集人资格的合法有效性以及表决程序和表决结果的合法有效性。</w:t>
      </w:r>
    </w:p>
    <w:p w14:paraId="66E40567" w14:textId="140DC968" w:rsidR="00EA3040" w:rsidRPr="00F5230C" w:rsidRDefault="00EA3040" w:rsidP="00AC2148">
      <w:pPr>
        <w:pStyle w:val="a3"/>
        <w:numPr>
          <w:ilvl w:val="0"/>
          <w:numId w:val="29"/>
        </w:numPr>
        <w:autoSpaceDE w:val="0"/>
        <w:autoSpaceDN w:val="0"/>
        <w:adjustRightInd w:val="0"/>
        <w:spacing w:line="560" w:lineRule="exact"/>
        <w:ind w:firstLineChars="0"/>
        <w:jc w:val="left"/>
        <w:rPr>
          <w:rFonts w:eastAsia="仿宋"/>
          <w:b/>
          <w:bCs/>
          <w:kern w:val="0"/>
          <w:sz w:val="32"/>
          <w:szCs w:val="32"/>
        </w:rPr>
      </w:pPr>
      <w:r w:rsidRPr="00F5230C">
        <w:rPr>
          <w:rFonts w:eastAsia="黑体"/>
          <w:bCs/>
          <w:kern w:val="0"/>
          <w:sz w:val="32"/>
          <w:szCs w:val="32"/>
        </w:rPr>
        <w:t>备查文件目录</w:t>
      </w:r>
    </w:p>
    <w:p w14:paraId="54B03F7F" w14:textId="32126DB9" w:rsidR="00EA3040" w:rsidRPr="00F5230C" w:rsidRDefault="00F5230C" w:rsidP="00F5230C">
      <w:pPr>
        <w:adjustRightInd w:val="0"/>
        <w:snapToGrid w:val="0"/>
        <w:spacing w:line="560" w:lineRule="exact"/>
        <w:ind w:firstLineChars="200" w:firstLine="640"/>
        <w:rPr>
          <w:rFonts w:eastAsia="仿宋"/>
          <w:sz w:val="32"/>
          <w:szCs w:val="32"/>
        </w:rPr>
      </w:pPr>
      <w:r>
        <w:rPr>
          <w:rFonts w:eastAsia="仿宋" w:hint="eastAsia"/>
          <w:sz w:val="32"/>
          <w:szCs w:val="32"/>
        </w:rPr>
        <w:t>（</w:t>
      </w:r>
      <w:r>
        <w:rPr>
          <w:rFonts w:eastAsia="仿宋"/>
          <w:sz w:val="32"/>
          <w:szCs w:val="32"/>
        </w:rPr>
        <w:t>一）</w:t>
      </w:r>
      <w:r w:rsidR="00EA3040" w:rsidRPr="00F5230C">
        <w:rPr>
          <w:rFonts w:eastAsia="仿宋"/>
          <w:sz w:val="32"/>
          <w:szCs w:val="32"/>
        </w:rPr>
        <w:t>经与会董事和记录人签字确认的股东大会决议；</w:t>
      </w:r>
    </w:p>
    <w:p w14:paraId="0880C761" w14:textId="44396076" w:rsidR="00EA3040" w:rsidRPr="00F5230C" w:rsidRDefault="00F5230C" w:rsidP="00F5230C">
      <w:pPr>
        <w:pStyle w:val="a3"/>
        <w:adjustRightInd w:val="0"/>
        <w:snapToGrid w:val="0"/>
        <w:spacing w:line="560" w:lineRule="exact"/>
        <w:ind w:firstLine="640"/>
        <w:rPr>
          <w:rFonts w:eastAsia="仿宋"/>
          <w:sz w:val="32"/>
          <w:szCs w:val="32"/>
        </w:rPr>
      </w:pPr>
      <w:r>
        <w:rPr>
          <w:rFonts w:eastAsia="仿宋" w:hint="eastAsia"/>
          <w:sz w:val="32"/>
          <w:szCs w:val="32"/>
        </w:rPr>
        <w:t>（二</w:t>
      </w:r>
      <w:r>
        <w:rPr>
          <w:rFonts w:eastAsia="仿宋"/>
          <w:sz w:val="32"/>
          <w:szCs w:val="32"/>
        </w:rPr>
        <w:t>）</w:t>
      </w:r>
      <w:r w:rsidR="00EA3040" w:rsidRPr="00F5230C">
        <w:rPr>
          <w:rFonts w:eastAsia="仿宋"/>
          <w:sz w:val="32"/>
          <w:szCs w:val="32"/>
        </w:rPr>
        <w:t>法律意见书（如有）；</w:t>
      </w:r>
    </w:p>
    <w:p w14:paraId="4F6D785A" w14:textId="07A138DB" w:rsidR="00EA3040" w:rsidRPr="003E1E67" w:rsidRDefault="00F5230C" w:rsidP="00F5230C">
      <w:pPr>
        <w:adjustRightInd w:val="0"/>
        <w:snapToGrid w:val="0"/>
        <w:spacing w:line="560" w:lineRule="exact"/>
        <w:ind w:firstLineChars="200" w:firstLine="640"/>
        <w:rPr>
          <w:rFonts w:ascii="Times New Roman" w:eastAsia="仿宋" w:hAnsi="Times New Roman" w:cs="Times New Roman"/>
          <w:sz w:val="32"/>
          <w:szCs w:val="32"/>
        </w:rPr>
      </w:pPr>
      <w:r>
        <w:rPr>
          <w:rFonts w:eastAsia="仿宋" w:hint="eastAsia"/>
          <w:sz w:val="32"/>
          <w:szCs w:val="32"/>
        </w:rPr>
        <w:t>（三</w:t>
      </w:r>
      <w:r>
        <w:rPr>
          <w:rFonts w:eastAsia="仿宋"/>
          <w:sz w:val="32"/>
          <w:szCs w:val="32"/>
        </w:rPr>
        <w:t>）</w:t>
      </w:r>
      <w:r w:rsidR="00EA3040" w:rsidRPr="003E1E67">
        <w:rPr>
          <w:rFonts w:ascii="Times New Roman" w:eastAsia="仿宋" w:hAnsi="Times New Roman" w:cs="Times New Roman"/>
          <w:sz w:val="32"/>
          <w:szCs w:val="32"/>
        </w:rPr>
        <w:t>其他</w:t>
      </w:r>
      <w:r w:rsidR="00592FEA">
        <w:rPr>
          <w:rFonts w:ascii="Times New Roman" w:eastAsia="仿宋" w:hAnsi="Times New Roman" w:cs="Times New Roman" w:hint="eastAsia"/>
          <w:sz w:val="32"/>
          <w:szCs w:val="32"/>
        </w:rPr>
        <w:t>所需</w:t>
      </w:r>
      <w:r w:rsidR="00EA3040" w:rsidRPr="003E1E67">
        <w:rPr>
          <w:rFonts w:ascii="Times New Roman" w:eastAsia="仿宋" w:hAnsi="Times New Roman" w:cs="Times New Roman"/>
          <w:sz w:val="32"/>
          <w:szCs w:val="32"/>
        </w:rPr>
        <w:t>文件。</w:t>
      </w:r>
    </w:p>
    <w:p w14:paraId="35AF03AA" w14:textId="77777777" w:rsidR="00EA3040" w:rsidRPr="003E1E67" w:rsidRDefault="00EA3040" w:rsidP="00914512">
      <w:pPr>
        <w:spacing w:line="560" w:lineRule="exact"/>
        <w:rPr>
          <w:rFonts w:ascii="Times New Roman" w:eastAsia="仿宋" w:hAnsi="Times New Roman" w:cs="Times New Roman"/>
          <w:kern w:val="0"/>
          <w:sz w:val="32"/>
          <w:szCs w:val="32"/>
        </w:rPr>
      </w:pPr>
    </w:p>
    <w:p w14:paraId="162C6AF9" w14:textId="68D0EE0F" w:rsidR="00EA3040" w:rsidRPr="003E1E67" w:rsidRDefault="005D7E2F" w:rsidP="00914512">
      <w:pPr>
        <w:autoSpaceDE w:val="0"/>
        <w:autoSpaceDN w:val="0"/>
        <w:adjustRightIn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公司董事会</w:t>
      </w:r>
    </w:p>
    <w:p w14:paraId="4110A09C" w14:textId="02EF5F37" w:rsidR="00EA3040" w:rsidRPr="003E1E67" w:rsidRDefault="00783144" w:rsidP="005D7E2F">
      <w:pPr>
        <w:spacing w:line="560" w:lineRule="exact"/>
        <w:ind w:right="160"/>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年</w:t>
      </w:r>
      <w:r>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月</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日</w:t>
      </w:r>
    </w:p>
    <w:p w14:paraId="35EE4575" w14:textId="77777777" w:rsidR="00EA3040" w:rsidRPr="003E1E67" w:rsidRDefault="00EA3040" w:rsidP="00914512">
      <w:pPr>
        <w:widowControl/>
        <w:spacing w:line="560" w:lineRule="exact"/>
        <w:rPr>
          <w:rFonts w:ascii="Times New Roman" w:eastAsia="仿宋" w:hAnsi="Times New Roman" w:cs="Times New Roman"/>
          <w:kern w:val="0"/>
          <w:sz w:val="30"/>
          <w:szCs w:val="30"/>
        </w:rPr>
      </w:pPr>
    </w:p>
    <w:p w14:paraId="10EB699B" w14:textId="77777777" w:rsidR="00EA3040" w:rsidRPr="003E1E67" w:rsidRDefault="00EA3040" w:rsidP="00914512">
      <w:pPr>
        <w:widowControl/>
        <w:spacing w:line="560" w:lineRule="exact"/>
        <w:rPr>
          <w:rFonts w:ascii="Times New Roman" w:eastAsia="仿宋" w:hAnsi="Times New Roman" w:cs="Times New Roman"/>
          <w:kern w:val="0"/>
          <w:sz w:val="30"/>
          <w:szCs w:val="30"/>
        </w:rPr>
      </w:pPr>
    </w:p>
    <w:p w14:paraId="323F1974"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39C04F2F"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21AA81F6"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25488393" w14:textId="77777777" w:rsidR="00EA3040" w:rsidRPr="003E1E67" w:rsidRDefault="00EA3040" w:rsidP="00914512">
      <w:pPr>
        <w:tabs>
          <w:tab w:val="left" w:pos="900"/>
        </w:tabs>
        <w:snapToGrid w:val="0"/>
        <w:spacing w:line="360" w:lineRule="auto"/>
        <w:rPr>
          <w:rFonts w:ascii="Times New Roman" w:eastAsia="仿宋" w:hAnsi="Times New Roman" w:cs="Times New Roman"/>
          <w:kern w:val="0"/>
          <w:sz w:val="30"/>
          <w:szCs w:val="30"/>
        </w:rPr>
      </w:pPr>
      <w:r w:rsidRPr="003E1E67">
        <w:rPr>
          <w:rFonts w:ascii="Times New Roman" w:eastAsia="仿宋" w:hAnsi="Times New Roman" w:cs="Times New Roman"/>
          <w:kern w:val="0"/>
          <w:sz w:val="30"/>
          <w:szCs w:val="30"/>
        </w:rPr>
        <w:br w:type="page"/>
      </w:r>
      <w:bookmarkStart w:id="20" w:name="_Toc389584301"/>
    </w:p>
    <w:p w14:paraId="69EC63A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CB737C3"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BE2FBA0" w14:textId="77777777" w:rsidR="00EA3040" w:rsidRPr="003E1E67" w:rsidRDefault="00EA3040" w:rsidP="00914512">
      <w:pPr>
        <w:widowControl/>
        <w:tabs>
          <w:tab w:val="left" w:pos="2175"/>
        </w:tabs>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1DDBDD0D" w14:textId="3249A8C4" w:rsidR="00EA3040" w:rsidRPr="003E1E67" w:rsidRDefault="007572BD"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FF0000"/>
          <w:kern w:val="0"/>
          <w:sz w:val="44"/>
          <w:szCs w:val="44"/>
        </w:rPr>
        <w:t>（）</w:t>
      </w:r>
      <w:r w:rsidR="00EA3040" w:rsidRPr="003B456B">
        <w:rPr>
          <w:rFonts w:ascii="Times New Roman" w:eastAsia="方正大标宋简体" w:hAnsi="Times New Roman" w:cs="Times New Roman"/>
          <w:kern w:val="0"/>
          <w:sz w:val="44"/>
          <w:szCs w:val="44"/>
        </w:rPr>
        <w:t>年</w:t>
      </w:r>
      <w:r w:rsidR="00EA3040" w:rsidRPr="003E1E67">
        <w:rPr>
          <w:rFonts w:ascii="Times New Roman" w:eastAsia="方正大标宋简体" w:hAnsi="Times New Roman" w:cs="Times New Roman"/>
          <w:color w:val="FF0000"/>
          <w:kern w:val="0"/>
          <w:sz w:val="44"/>
          <w:szCs w:val="44"/>
        </w:rPr>
        <w:t>第</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次临时</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年度</w:t>
      </w:r>
      <w:r w:rsidR="00EA3040" w:rsidRPr="003E1E67">
        <w:rPr>
          <w:rFonts w:ascii="Times New Roman" w:eastAsia="方正大标宋简体" w:hAnsi="Times New Roman" w:cs="Times New Roman"/>
          <w:color w:val="000000"/>
          <w:kern w:val="0"/>
          <w:sz w:val="44"/>
          <w:szCs w:val="44"/>
        </w:rPr>
        <w:t>股东大会决议公告</w:t>
      </w:r>
      <w:bookmarkEnd w:id="20"/>
    </w:p>
    <w:p w14:paraId="16BC10D8"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F9D904" w14:textId="77777777" w:rsidTr="005D7E2F">
        <w:trPr>
          <w:jc w:val="center"/>
        </w:trPr>
        <w:tc>
          <w:tcPr>
            <w:tcW w:w="8296" w:type="dxa"/>
            <w:shd w:val="clear" w:color="auto" w:fill="auto"/>
          </w:tcPr>
          <w:p w14:paraId="4E88BBD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E9A6AA3"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0073435" w14:textId="77777777" w:rsidR="00EA3040" w:rsidRPr="003E1E67" w:rsidRDefault="00EA3040" w:rsidP="00914512">
      <w:pPr>
        <w:spacing w:line="560" w:lineRule="exact"/>
        <w:rPr>
          <w:rFonts w:ascii="Times New Roman" w:eastAsia="仿宋" w:hAnsi="Times New Roman" w:cs="Times New Roman"/>
          <w:sz w:val="32"/>
          <w:szCs w:val="32"/>
        </w:rPr>
      </w:pPr>
    </w:p>
    <w:p w14:paraId="5F6AD99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2129D43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（一）会议召开情况</w:t>
      </w:r>
    </w:p>
    <w:p w14:paraId="5CBF067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会议召开时间：</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767DDD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会议召开地点：</w:t>
      </w:r>
      <w:r w:rsidRPr="003E1E67">
        <w:rPr>
          <w:rFonts w:ascii="Times New Roman" w:eastAsia="仿宋" w:hAnsi="Times New Roman" w:cs="Times New Roman"/>
          <w:color w:val="FF0000"/>
          <w:sz w:val="32"/>
          <w:szCs w:val="32"/>
        </w:rPr>
        <w:t>（）</w:t>
      </w:r>
    </w:p>
    <w:p w14:paraId="56B58BE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会议召开方式：</w:t>
      </w:r>
      <w:r w:rsidRPr="003E1E67">
        <w:rPr>
          <w:rFonts w:ascii="Times New Roman" w:eastAsia="仿宋" w:hAnsi="Times New Roman" w:cs="Times New Roman"/>
          <w:color w:val="FF0000"/>
          <w:sz w:val="32"/>
          <w:szCs w:val="32"/>
        </w:rPr>
        <w:t>（）</w:t>
      </w:r>
    </w:p>
    <w:p w14:paraId="0DC58CE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4.</w:t>
      </w:r>
      <w:r w:rsidRPr="003E1E67">
        <w:rPr>
          <w:rFonts w:ascii="Times New Roman" w:eastAsia="仿宋" w:hAnsi="Times New Roman" w:cs="Times New Roman"/>
          <w:sz w:val="32"/>
          <w:szCs w:val="32"/>
        </w:rPr>
        <w:t>会议召集人：</w:t>
      </w:r>
      <w:r w:rsidRPr="003E1E67">
        <w:rPr>
          <w:rFonts w:ascii="Times New Roman" w:eastAsia="仿宋" w:hAnsi="Times New Roman" w:cs="Times New Roman"/>
          <w:color w:val="FF0000"/>
          <w:sz w:val="32"/>
          <w:szCs w:val="32"/>
        </w:rPr>
        <w:t>（）</w:t>
      </w:r>
    </w:p>
    <w:p w14:paraId="6EBBBEF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5.</w:t>
      </w:r>
      <w:r w:rsidRPr="003E1E67">
        <w:rPr>
          <w:rFonts w:ascii="Times New Roman" w:eastAsia="仿宋" w:hAnsi="Times New Roman" w:cs="Times New Roman"/>
          <w:sz w:val="32"/>
          <w:szCs w:val="32"/>
        </w:rPr>
        <w:t>会议主持人：</w:t>
      </w:r>
      <w:r w:rsidRPr="003E1E67">
        <w:rPr>
          <w:rFonts w:ascii="Times New Roman" w:eastAsia="仿宋" w:hAnsi="Times New Roman" w:cs="Times New Roman"/>
          <w:color w:val="FF0000"/>
          <w:sz w:val="32"/>
          <w:szCs w:val="32"/>
        </w:rPr>
        <w:t>（）</w:t>
      </w:r>
    </w:p>
    <w:p w14:paraId="339A721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9C2A06B" w14:textId="77777777" w:rsidTr="00914512">
        <w:tc>
          <w:tcPr>
            <w:tcW w:w="8296" w:type="dxa"/>
            <w:shd w:val="clear" w:color="auto" w:fill="auto"/>
          </w:tcPr>
          <w:p w14:paraId="471773CF" w14:textId="500816D0"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p>
        </w:tc>
      </w:tr>
    </w:tbl>
    <w:p w14:paraId="6A91090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（二）会议出席情况</w:t>
      </w:r>
    </w:p>
    <w:p w14:paraId="591346ED" w14:textId="77777777"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出席和授权出席本次股东大会的股东共</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人，持有表决权的股份总数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47F580E2" w14:textId="17C8123C" w:rsidR="0071673C" w:rsidRDefault="0071673C" w:rsidP="00914512">
      <w:pPr>
        <w:spacing w:line="560" w:lineRule="exact"/>
        <w:ind w:firstLineChars="200" w:firstLine="640"/>
        <w:rPr>
          <w:rFonts w:ascii="Times New Roman" w:eastAsia="仿宋" w:hAnsi="Times New Roman" w:cs="Times New Roman"/>
          <w:sz w:val="32"/>
          <w:szCs w:val="32"/>
        </w:rPr>
      </w:pPr>
      <w:r w:rsidRPr="00854631">
        <w:rPr>
          <w:rFonts w:ascii="Times New Roman" w:eastAsia="仿宋" w:hAnsi="Times New Roman" w:cs="Times New Roman" w:hint="eastAsia"/>
          <w:sz w:val="32"/>
          <w:szCs w:val="32"/>
        </w:rPr>
        <w:t>出席和授权出席本次股东大会的优先股股东（</w:t>
      </w:r>
      <w:r w:rsidRPr="007A5A2D">
        <w:rPr>
          <w:rFonts w:ascii="Times New Roman" w:eastAsia="仿宋" w:hAnsi="Times New Roman" w:cs="Times New Roman" w:hint="eastAsia"/>
          <w:sz w:val="32"/>
          <w:szCs w:val="32"/>
        </w:rPr>
        <w:t>不含恢复表决权的优先股</w:t>
      </w:r>
      <w:r w:rsidRPr="00854631">
        <w:rPr>
          <w:rFonts w:ascii="Times New Roman" w:eastAsia="仿宋" w:hAnsi="Times New Roman" w:cs="Times New Roman" w:hint="eastAsia"/>
          <w:sz w:val="32"/>
          <w:szCs w:val="32"/>
        </w:rPr>
        <w:t>）共</w:t>
      </w:r>
      <w:r w:rsidRPr="00854631">
        <w:rPr>
          <w:rFonts w:ascii="Times New Roman" w:eastAsia="仿宋" w:hAnsi="Times New Roman" w:cs="Times New Roman" w:hint="eastAsia"/>
          <w:color w:val="FF0000"/>
          <w:sz w:val="32"/>
          <w:szCs w:val="32"/>
        </w:rPr>
        <w:t>（）</w:t>
      </w:r>
      <w:r w:rsidRPr="00854631">
        <w:rPr>
          <w:rFonts w:ascii="Times New Roman" w:eastAsia="仿宋" w:hAnsi="Times New Roman" w:cs="Times New Roman" w:hint="eastAsia"/>
          <w:sz w:val="32"/>
          <w:szCs w:val="32"/>
        </w:rPr>
        <w:t>人，持有表决权的优先股股份总数</w:t>
      </w:r>
      <w:r w:rsidRPr="00854631">
        <w:rPr>
          <w:rFonts w:ascii="Times New Roman" w:eastAsia="仿宋" w:hAnsi="Times New Roman" w:cs="Times New Roman" w:hint="eastAsia"/>
          <w:color w:val="FF0000"/>
          <w:sz w:val="32"/>
          <w:szCs w:val="32"/>
        </w:rPr>
        <w:t>（）</w:t>
      </w:r>
      <w:r w:rsidRPr="00854631">
        <w:rPr>
          <w:rFonts w:ascii="Times New Roman" w:eastAsia="仿宋" w:hAnsi="Times New Roman" w:cs="Times New Roman" w:hint="eastAsia"/>
          <w:sz w:val="32"/>
          <w:szCs w:val="32"/>
        </w:rPr>
        <w:t>股，占公司有表决权优先股股份总数的</w:t>
      </w:r>
      <w:r w:rsidRPr="00854631">
        <w:rPr>
          <w:rFonts w:ascii="Times New Roman" w:eastAsia="仿宋" w:hAnsi="Times New Roman" w:cs="Times New Roman" w:hint="eastAsia"/>
          <w:color w:val="FF0000"/>
          <w:sz w:val="32"/>
          <w:szCs w:val="32"/>
        </w:rPr>
        <w:t>（</w:t>
      </w:r>
      <w:r w:rsidRPr="00854631">
        <w:rPr>
          <w:rFonts w:ascii="Times New Roman" w:eastAsia="仿宋" w:hAnsi="Times New Roman" w:cs="Times New Roman"/>
          <w:color w:val="FF0000"/>
          <w:sz w:val="32"/>
          <w:szCs w:val="32"/>
        </w:rPr>
        <w:t>%</w:t>
      </w:r>
      <w:r w:rsidRPr="00854631">
        <w:rPr>
          <w:rFonts w:ascii="Times New Roman" w:eastAsia="仿宋" w:hAnsi="Times New Roman" w:cs="Times New Roman" w:hint="eastAsia"/>
          <w:color w:val="FF0000"/>
          <w:sz w:val="32"/>
          <w:szCs w:val="32"/>
        </w:rPr>
        <w:t>）</w:t>
      </w:r>
      <w:r w:rsidRPr="00854631">
        <w:rPr>
          <w:rFonts w:ascii="Times New Roman" w:eastAsia="仿宋" w:hAnsi="Times New Roman" w:cs="Times New Roman" w:hint="eastAsia"/>
          <w:sz w:val="32"/>
          <w:szCs w:val="32"/>
        </w:rPr>
        <w:t>。</w:t>
      </w:r>
      <w:r w:rsidRPr="00854631">
        <w:rPr>
          <w:rFonts w:ascii="Times New Roman" w:eastAsia="仿宋" w:hAnsi="Times New Roman" w:cs="Times New Roman" w:hint="eastAsia"/>
          <w:color w:val="FF0000"/>
          <w:sz w:val="32"/>
          <w:szCs w:val="32"/>
        </w:rPr>
        <w:t>（如适用）</w:t>
      </w:r>
      <w:r>
        <w:rPr>
          <w:rFonts w:ascii="Times New Roman" w:eastAsia="仿宋" w:hAnsi="Times New Roman" w:cs="Times New Roman" w:hint="eastAsia"/>
          <w:sz w:val="32"/>
          <w:szCs w:val="32"/>
        </w:rPr>
        <w:t xml:space="preserve"> </w:t>
      </w:r>
    </w:p>
    <w:p w14:paraId="2F6F3000" w14:textId="77777777" w:rsidR="0071673C" w:rsidRDefault="0071673C" w:rsidP="0071673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（三）公司董事</w:t>
      </w:r>
      <w:r>
        <w:rPr>
          <w:rFonts w:ascii="Times New Roman" w:eastAsia="仿宋" w:hAnsi="Times New Roman" w:cs="Times New Roman"/>
          <w:sz w:val="32"/>
          <w:szCs w:val="32"/>
        </w:rPr>
        <w:t>、监事、高级管理人员出席</w:t>
      </w:r>
      <w:r>
        <w:rPr>
          <w:rFonts w:ascii="Times New Roman" w:eastAsia="仿宋" w:hAnsi="Times New Roman" w:cs="Times New Roman" w:hint="eastAsia"/>
          <w:sz w:val="32"/>
          <w:szCs w:val="32"/>
        </w:rPr>
        <w:t>或</w:t>
      </w:r>
      <w:r>
        <w:rPr>
          <w:rFonts w:ascii="Times New Roman" w:eastAsia="仿宋" w:hAnsi="Times New Roman" w:cs="Times New Roman"/>
          <w:sz w:val="32"/>
          <w:szCs w:val="32"/>
        </w:rPr>
        <w:t>列席股东大会情况</w:t>
      </w:r>
    </w:p>
    <w:p w14:paraId="579135C2" w14:textId="77777777" w:rsidR="0071673C" w:rsidRDefault="0071673C" w:rsidP="0071673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在任董事</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出席</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w:t>
      </w:r>
      <w:r>
        <w:rPr>
          <w:rFonts w:ascii="Times New Roman" w:eastAsia="仿宋" w:hAnsi="Times New Roman" w:cs="Times New Roman" w:hint="eastAsia"/>
          <w:sz w:val="32"/>
          <w:szCs w:val="32"/>
        </w:rPr>
        <w:t>董事</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因</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缺席</w:t>
      </w:r>
      <w:r w:rsidRPr="005D5458">
        <w:rPr>
          <w:rFonts w:ascii="Times New Roman" w:eastAsia="仿宋" w:hAnsi="Times New Roman" w:cs="Times New Roman" w:hint="eastAsia"/>
          <w:color w:val="FF0000"/>
          <w:sz w:val="32"/>
          <w:szCs w:val="32"/>
        </w:rPr>
        <w:t>（如</w:t>
      </w:r>
      <w:r w:rsidRPr="005D5458">
        <w:rPr>
          <w:rFonts w:ascii="Times New Roman" w:eastAsia="仿宋" w:hAnsi="Times New Roman" w:cs="Times New Roman"/>
          <w:color w:val="FF0000"/>
          <w:sz w:val="32"/>
          <w:szCs w:val="32"/>
        </w:rPr>
        <w:t>适用</w:t>
      </w:r>
      <w:r w:rsidRPr="005D545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p>
    <w:p w14:paraId="78C8316F" w14:textId="77777777" w:rsidR="0071673C" w:rsidRDefault="0071673C" w:rsidP="0071673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在任</w:t>
      </w:r>
      <w:r>
        <w:rPr>
          <w:rFonts w:ascii="Times New Roman" w:eastAsia="仿宋" w:hAnsi="Times New Roman" w:cs="Times New Roman" w:hint="eastAsia"/>
          <w:sz w:val="32"/>
          <w:szCs w:val="32"/>
        </w:rPr>
        <w:t>监事</w:t>
      </w:r>
      <w:r w:rsidRPr="00D2682A">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出席</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w:t>
      </w:r>
      <w:r>
        <w:rPr>
          <w:rFonts w:ascii="Times New Roman" w:eastAsia="仿宋" w:hAnsi="Times New Roman" w:cs="Times New Roman" w:hint="eastAsia"/>
          <w:sz w:val="32"/>
          <w:szCs w:val="32"/>
        </w:rPr>
        <w:t>监事</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因</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缺席</w:t>
      </w:r>
      <w:r w:rsidRPr="005D5458">
        <w:rPr>
          <w:rFonts w:ascii="Times New Roman" w:eastAsia="仿宋" w:hAnsi="Times New Roman" w:cs="Times New Roman" w:hint="eastAsia"/>
          <w:color w:val="FF0000"/>
          <w:sz w:val="32"/>
          <w:szCs w:val="32"/>
        </w:rPr>
        <w:t>（如</w:t>
      </w:r>
      <w:r w:rsidRPr="005D5458">
        <w:rPr>
          <w:rFonts w:ascii="Times New Roman" w:eastAsia="仿宋" w:hAnsi="Times New Roman" w:cs="Times New Roman"/>
          <w:color w:val="FF0000"/>
          <w:sz w:val="32"/>
          <w:szCs w:val="32"/>
        </w:rPr>
        <w:t>适用</w:t>
      </w:r>
      <w:r w:rsidRPr="005D545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p>
    <w:p w14:paraId="331D66FC" w14:textId="092336F2" w:rsidR="0071673C" w:rsidRDefault="0071673C" w:rsidP="0071673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3.</w:t>
      </w:r>
      <w:r>
        <w:rPr>
          <w:rFonts w:ascii="Times New Roman" w:eastAsia="仿宋" w:hAnsi="Times New Roman" w:cs="Times New Roman" w:hint="eastAsia"/>
          <w:sz w:val="32"/>
          <w:szCs w:val="32"/>
        </w:rPr>
        <w:t>公司</w:t>
      </w:r>
      <w:r w:rsidRPr="00530519">
        <w:rPr>
          <w:rFonts w:ascii="Times New Roman" w:eastAsia="仿宋" w:hAnsi="Times New Roman" w:cs="Times New Roman" w:hint="eastAsia"/>
          <w:color w:val="FF0000"/>
          <w:sz w:val="32"/>
          <w:szCs w:val="32"/>
        </w:rPr>
        <w:t>董事会秘书</w:t>
      </w:r>
      <w:r w:rsidRPr="00530519">
        <w:rPr>
          <w:rFonts w:ascii="Times New Roman" w:eastAsia="仿宋" w:hAnsi="Times New Roman" w:cs="Times New Roman"/>
          <w:color w:val="FF0000"/>
          <w:sz w:val="32"/>
          <w:szCs w:val="32"/>
        </w:rPr>
        <w:t>/</w:t>
      </w:r>
      <w:r w:rsidRPr="00530519">
        <w:rPr>
          <w:rFonts w:ascii="Times New Roman" w:eastAsia="仿宋" w:hAnsi="Times New Roman" w:cs="Times New Roman" w:hint="eastAsia"/>
          <w:color w:val="FF0000"/>
          <w:sz w:val="32"/>
          <w:szCs w:val="32"/>
        </w:rPr>
        <w:t>信息披露</w:t>
      </w:r>
      <w:r w:rsidR="0092293B">
        <w:rPr>
          <w:rFonts w:ascii="Times New Roman" w:eastAsia="仿宋" w:hAnsi="Times New Roman" w:cs="Times New Roman" w:hint="eastAsia"/>
          <w:color w:val="FF0000"/>
          <w:sz w:val="32"/>
          <w:szCs w:val="32"/>
        </w:rPr>
        <w:t>事务</w:t>
      </w:r>
      <w:r w:rsidRPr="00530519">
        <w:rPr>
          <w:rFonts w:ascii="Times New Roman" w:eastAsia="仿宋" w:hAnsi="Times New Roman" w:cs="Times New Roman" w:hint="eastAsia"/>
          <w:color w:val="FF0000"/>
          <w:sz w:val="32"/>
          <w:szCs w:val="32"/>
        </w:rPr>
        <w:t>负责人（出席</w:t>
      </w:r>
      <w:r w:rsidRPr="00530519">
        <w:rPr>
          <w:rFonts w:ascii="Times New Roman" w:eastAsia="仿宋" w:hAnsi="Times New Roman" w:cs="Times New Roman"/>
          <w:color w:val="FF0000"/>
          <w:sz w:val="32"/>
          <w:szCs w:val="32"/>
        </w:rPr>
        <w:t>/</w:t>
      </w:r>
      <w:r w:rsidRPr="00530519">
        <w:rPr>
          <w:rFonts w:ascii="Times New Roman" w:eastAsia="仿宋" w:hAnsi="Times New Roman" w:cs="Times New Roman" w:hint="eastAsia"/>
          <w:color w:val="FF0000"/>
          <w:sz w:val="32"/>
          <w:szCs w:val="32"/>
        </w:rPr>
        <w:t>未出席）</w:t>
      </w:r>
      <w:r>
        <w:rPr>
          <w:rFonts w:ascii="Times New Roman" w:eastAsia="仿宋" w:hAnsi="Times New Roman" w:cs="Times New Roman"/>
          <w:sz w:val="32"/>
          <w:szCs w:val="32"/>
        </w:rPr>
        <w:t>会议</w:t>
      </w:r>
      <w:r>
        <w:rPr>
          <w:rFonts w:ascii="Times New Roman" w:eastAsia="仿宋" w:hAnsi="Times New Roman" w:cs="Times New Roman" w:hint="eastAsia"/>
          <w:sz w:val="32"/>
          <w:szCs w:val="32"/>
        </w:rPr>
        <w:t>；</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1673C" w:rsidRPr="003E1E67" w14:paraId="70A88134" w14:textId="77777777" w:rsidTr="00F71632">
        <w:tc>
          <w:tcPr>
            <w:tcW w:w="8296" w:type="dxa"/>
            <w:shd w:val="clear" w:color="auto" w:fill="auto"/>
          </w:tcPr>
          <w:p w14:paraId="0A04AE89" w14:textId="77777777" w:rsidR="0071673C" w:rsidRPr="003E1E67" w:rsidRDefault="0071673C" w:rsidP="00F71632">
            <w:pPr>
              <w:spacing w:line="560" w:lineRule="exact"/>
              <w:ind w:firstLineChars="200" w:firstLine="640"/>
              <w:rPr>
                <w:rFonts w:ascii="Times New Roman" w:eastAsia="仿宋" w:hAnsi="Times New Roman" w:cs="Times New Roman"/>
                <w:color w:val="FF0000"/>
                <w:sz w:val="32"/>
                <w:szCs w:val="32"/>
              </w:rPr>
            </w:pPr>
            <w:r w:rsidRPr="007E4657">
              <w:rPr>
                <w:rFonts w:ascii="Times New Roman" w:eastAsia="仿宋" w:hAnsi="Times New Roman" w:cs="Times New Roman" w:hint="eastAsia"/>
                <w:color w:val="FF0000"/>
                <w:sz w:val="32"/>
                <w:szCs w:val="32"/>
              </w:rPr>
              <w:t>说明公司其他高级管理人员列席会议的情况。</w:t>
            </w:r>
          </w:p>
        </w:tc>
      </w:tr>
    </w:tbl>
    <w:p w14:paraId="5394CA9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00E2B79F" w14:textId="7098A3D0" w:rsidR="0071673C" w:rsidRPr="003E1E67" w:rsidRDefault="00EA3040" w:rsidP="0071673C">
      <w:pPr>
        <w:spacing w:line="560" w:lineRule="exact"/>
        <w:ind w:firstLineChars="200" w:firstLine="640"/>
        <w:rPr>
          <w:rFonts w:ascii="Times New Roman" w:eastAsia="仿宋" w:hAnsi="Times New Roman" w:cs="Times New Roman"/>
          <w:color w:val="000000"/>
          <w:sz w:val="32"/>
          <w:szCs w:val="32"/>
        </w:rPr>
      </w:pPr>
      <w:r w:rsidRPr="00502E1E">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（审议通过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否决）</w:t>
      </w:r>
      <w:r w:rsidR="007F242C">
        <w:rPr>
          <w:rFonts w:ascii="Times New Roman" w:eastAsia="仿宋" w:hAnsi="Times New Roman" w:cs="Times New Roman" w:hint="eastAsia"/>
          <w:color w:val="FF0000"/>
          <w:sz w:val="32"/>
          <w:szCs w:val="32"/>
        </w:rPr>
        <w:t>《</w:t>
      </w:r>
      <w:r w:rsidR="0071673C">
        <w:rPr>
          <w:rFonts w:ascii="Times New Roman" w:eastAsia="仿宋" w:hAnsi="Times New Roman" w:cs="Times New Roman" w:hint="eastAsia"/>
          <w:color w:val="FF0000"/>
          <w:sz w:val="32"/>
          <w:szCs w:val="32"/>
        </w:rPr>
        <w:t>议案</w:t>
      </w:r>
      <w:r w:rsidR="0071673C">
        <w:rPr>
          <w:rFonts w:ascii="Times New Roman" w:eastAsia="仿宋" w:hAnsi="Times New Roman" w:cs="Times New Roman"/>
          <w:color w:val="FF0000"/>
          <w:sz w:val="32"/>
          <w:szCs w:val="32"/>
        </w:rPr>
        <w:t>名称</w:t>
      </w:r>
      <w:r w:rsidR="007F242C">
        <w:rPr>
          <w:rFonts w:ascii="Times New Roman" w:eastAsia="仿宋" w:hAnsi="Times New Roman" w:cs="Times New Roman" w:hint="eastAsia"/>
          <w:color w:val="FF0000"/>
          <w:sz w:val="32"/>
          <w:szCs w:val="32"/>
        </w:rPr>
        <w:t>》</w:t>
      </w:r>
      <w:r w:rsidR="0071673C">
        <w:rPr>
          <w:rFonts w:ascii="Times New Roman" w:eastAsia="仿宋" w:hAnsi="Times New Roman" w:cs="Times New Roman" w:hint="eastAsia"/>
          <w:color w:val="FF0000"/>
          <w:sz w:val="32"/>
          <w:szCs w:val="32"/>
        </w:rPr>
        <w:t>（非</w:t>
      </w:r>
      <w:r w:rsidR="0071673C">
        <w:rPr>
          <w:rFonts w:ascii="Times New Roman" w:eastAsia="仿宋" w:hAnsi="Times New Roman" w:cs="Times New Roman"/>
          <w:color w:val="FF0000"/>
          <w:sz w:val="32"/>
          <w:szCs w:val="32"/>
        </w:rPr>
        <w:t>累积投票议案适用</w:t>
      </w:r>
      <w:r w:rsidR="0071673C">
        <w:rPr>
          <w:rFonts w:ascii="Times New Roman" w:eastAsia="仿宋" w:hAnsi="Times New Roman" w:cs="Times New Roman" w:hint="eastAsia"/>
          <w:color w:val="FF0000"/>
          <w:sz w:val="32"/>
          <w:szCs w:val="32"/>
        </w:rPr>
        <w:t>）</w:t>
      </w:r>
    </w:p>
    <w:p w14:paraId="67556A47"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8D38FE" w14:textId="77777777" w:rsidTr="00914512">
        <w:tc>
          <w:tcPr>
            <w:tcW w:w="8296" w:type="dxa"/>
            <w:shd w:val="clear" w:color="auto" w:fill="auto"/>
          </w:tcPr>
          <w:p w14:paraId="52DB13A3"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79D04DDF"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议案表决结果：</w:t>
      </w:r>
    </w:p>
    <w:p w14:paraId="47486FE7" w14:textId="77777777" w:rsidR="00EA3040"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同意股数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；反对股数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；弃</w:t>
      </w:r>
      <w:r w:rsidRPr="003E1E67">
        <w:rPr>
          <w:rFonts w:ascii="Times New Roman" w:eastAsia="仿宋" w:hAnsi="Times New Roman" w:cs="Times New Roman"/>
          <w:sz w:val="32"/>
          <w:szCs w:val="32"/>
        </w:rPr>
        <w:lastRenderedPageBreak/>
        <w:t>权股数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2987544A" w14:textId="12EF5447" w:rsidR="0071673C" w:rsidRPr="003E1E67" w:rsidRDefault="0071673C" w:rsidP="005D7E2F">
      <w:pPr>
        <w:spacing w:line="560" w:lineRule="exact"/>
        <w:ind w:firstLineChars="200" w:firstLine="640"/>
        <w:rPr>
          <w:rFonts w:ascii="Times New Roman" w:eastAsia="仿宋" w:hAnsi="Times New Roman" w:cs="Times New Roman"/>
          <w:sz w:val="32"/>
          <w:szCs w:val="32"/>
        </w:rPr>
      </w:pPr>
      <w:r w:rsidRPr="008C1C7A">
        <w:rPr>
          <w:rFonts w:ascii="Times New Roman" w:eastAsia="仿宋" w:hAnsi="Times New Roman" w:cs="Times New Roman" w:hint="eastAsia"/>
          <w:sz w:val="32"/>
          <w:szCs w:val="32"/>
        </w:rPr>
        <w:t>同意优先股股数</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股，占</w:t>
      </w:r>
      <w:r w:rsidRPr="00854631">
        <w:rPr>
          <w:rFonts w:ascii="Times New Roman" w:eastAsia="仿宋" w:hAnsi="Times New Roman" w:cs="Times New Roman" w:hint="eastAsia"/>
          <w:sz w:val="32"/>
          <w:szCs w:val="32"/>
        </w:rPr>
        <w:t>出席本次会议有</w:t>
      </w:r>
      <w:r w:rsidRPr="008C1C7A">
        <w:rPr>
          <w:rFonts w:ascii="Times New Roman" w:eastAsia="仿宋" w:hAnsi="Times New Roman" w:cs="Times New Roman" w:hint="eastAsia"/>
          <w:sz w:val="32"/>
          <w:szCs w:val="32"/>
        </w:rPr>
        <w:t>表决权优先股股份总数的</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；反对优先股股数</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股，占</w:t>
      </w:r>
      <w:r w:rsidRPr="00854631">
        <w:rPr>
          <w:rFonts w:ascii="Times New Roman" w:eastAsia="仿宋" w:hAnsi="Times New Roman" w:cs="Times New Roman" w:hint="eastAsia"/>
          <w:sz w:val="32"/>
          <w:szCs w:val="32"/>
        </w:rPr>
        <w:t>出席本次会议</w:t>
      </w:r>
      <w:r w:rsidRPr="008C1C7A">
        <w:rPr>
          <w:rFonts w:ascii="Times New Roman" w:eastAsia="仿宋" w:hAnsi="Times New Roman" w:cs="Times New Roman" w:hint="eastAsia"/>
          <w:sz w:val="32"/>
          <w:szCs w:val="32"/>
        </w:rPr>
        <w:t>有表决权优先股股份总数的</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；弃权优先股股数</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股，占</w:t>
      </w:r>
      <w:r w:rsidRPr="00854631">
        <w:rPr>
          <w:rFonts w:ascii="Times New Roman" w:eastAsia="仿宋" w:hAnsi="Times New Roman" w:cs="Times New Roman" w:hint="eastAsia"/>
          <w:sz w:val="32"/>
          <w:szCs w:val="32"/>
        </w:rPr>
        <w:t>出席本次会议</w:t>
      </w:r>
      <w:r w:rsidRPr="008C1C7A">
        <w:rPr>
          <w:rFonts w:ascii="Times New Roman" w:eastAsia="仿宋" w:hAnsi="Times New Roman" w:cs="Times New Roman" w:hint="eastAsia"/>
          <w:sz w:val="32"/>
          <w:szCs w:val="32"/>
        </w:rPr>
        <w:t>有表决权优先股股份总数的</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w:t>
      </w:r>
      <w:r w:rsidRPr="00854631">
        <w:rPr>
          <w:rFonts w:ascii="Times New Roman" w:eastAsia="仿宋" w:hAnsi="Times New Roman" w:cs="Times New Roman" w:hint="eastAsia"/>
          <w:color w:val="FF0000"/>
          <w:sz w:val="32"/>
          <w:szCs w:val="32"/>
        </w:rPr>
        <w:t>（如适用）</w:t>
      </w:r>
    </w:p>
    <w:p w14:paraId="40F9CF8D"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回避表决情况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FE7232" w14:textId="77777777" w:rsidTr="0071673C">
        <w:tc>
          <w:tcPr>
            <w:tcW w:w="8296" w:type="dxa"/>
            <w:shd w:val="clear" w:color="auto" w:fill="auto"/>
          </w:tcPr>
          <w:p w14:paraId="4A9C3DDF"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涉及关联交易事项的，应当说明根据公司章程执行的回避表决情况。不涉及关联交易事项的也应明确说明不涉及关联交易事项。</w:t>
            </w:r>
          </w:p>
        </w:tc>
      </w:tr>
    </w:tbl>
    <w:p w14:paraId="00122225" w14:textId="77777777" w:rsidR="0071673C" w:rsidRPr="00854631" w:rsidRDefault="0071673C" w:rsidP="0071673C">
      <w:pPr>
        <w:spacing w:line="560" w:lineRule="exact"/>
        <w:ind w:firstLineChars="200" w:firstLine="640"/>
        <w:rPr>
          <w:rFonts w:ascii="Times New Roman" w:eastAsia="仿宋" w:hAnsi="Times New Roman" w:cs="Times New Roman"/>
          <w:color w:val="FF0000"/>
          <w:sz w:val="32"/>
          <w:szCs w:val="32"/>
        </w:rPr>
      </w:pPr>
      <w:r w:rsidRPr="00854631">
        <w:rPr>
          <w:rFonts w:ascii="Times New Roman" w:eastAsia="仿宋" w:hAnsi="Times New Roman" w:cs="Times New Roman" w:hint="eastAsia"/>
          <w:color w:val="FF0000"/>
          <w:sz w:val="32"/>
          <w:szCs w:val="32"/>
        </w:rPr>
        <w:t>（二）</w:t>
      </w:r>
      <w:r w:rsidRPr="005D0CE7">
        <w:rPr>
          <w:rFonts w:ascii="Times New Roman" w:eastAsia="仿宋" w:hAnsi="Times New Roman" w:cs="Times New Roman" w:hint="eastAsia"/>
          <w:color w:val="FF0000"/>
          <w:sz w:val="32"/>
          <w:szCs w:val="32"/>
        </w:rPr>
        <w:t>累积投票议案表决情况</w:t>
      </w:r>
    </w:p>
    <w:p w14:paraId="52B484B0" w14:textId="77777777" w:rsidR="0071673C" w:rsidRPr="00854631" w:rsidRDefault="0071673C" w:rsidP="0071673C">
      <w:pPr>
        <w:spacing w:line="560" w:lineRule="exact"/>
        <w:ind w:firstLineChars="200" w:firstLine="640"/>
        <w:rPr>
          <w:rFonts w:ascii="Times New Roman" w:eastAsia="仿宋" w:hAnsi="Times New Roman" w:cs="Times New Roman"/>
          <w:color w:val="000000" w:themeColor="text1"/>
          <w:sz w:val="32"/>
          <w:szCs w:val="32"/>
        </w:rPr>
      </w:pPr>
      <w:r w:rsidRPr="00854631">
        <w:rPr>
          <w:rFonts w:ascii="Times New Roman" w:eastAsia="仿宋" w:hAnsi="Times New Roman" w:cs="Times New Roman"/>
          <w:color w:val="000000" w:themeColor="text1"/>
          <w:sz w:val="32"/>
          <w:szCs w:val="32"/>
        </w:rPr>
        <w:t>1.</w:t>
      </w:r>
      <w:r w:rsidRPr="00854631">
        <w:rPr>
          <w:rFonts w:ascii="Times New Roman" w:eastAsia="仿宋" w:hAnsi="Times New Roman" w:cs="Times New Roman" w:hint="eastAsia"/>
          <w:color w:val="000000" w:themeColor="text1"/>
          <w:sz w:val="32"/>
          <w:szCs w:val="32"/>
        </w:rPr>
        <w:t>议案内容</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1673C" w:rsidRPr="003E1E67" w14:paraId="7A977B8A" w14:textId="77777777" w:rsidTr="0071673C">
        <w:tc>
          <w:tcPr>
            <w:tcW w:w="8296" w:type="dxa"/>
            <w:shd w:val="clear" w:color="auto" w:fill="auto"/>
          </w:tcPr>
          <w:p w14:paraId="725323F6" w14:textId="77777777" w:rsidR="0071673C" w:rsidRPr="003E1E67" w:rsidRDefault="0071673C" w:rsidP="00F7163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206B61FC" w14:textId="77777777" w:rsidR="0071673C" w:rsidRDefault="0071673C" w:rsidP="0071673C">
      <w:pPr>
        <w:spacing w:line="560" w:lineRule="exact"/>
        <w:ind w:firstLineChars="200" w:firstLine="640"/>
        <w:rPr>
          <w:rFonts w:eastAsia="仿宋"/>
          <w:sz w:val="32"/>
          <w:szCs w:val="32"/>
        </w:rPr>
      </w:pPr>
      <w:r w:rsidRPr="00854631">
        <w:rPr>
          <w:rFonts w:ascii="Times New Roman" w:eastAsia="仿宋" w:hAnsi="Times New Roman" w:cs="Times New Roman"/>
          <w:color w:val="000000" w:themeColor="text1"/>
          <w:sz w:val="32"/>
          <w:szCs w:val="32"/>
        </w:rPr>
        <w:t>2.</w:t>
      </w:r>
      <w:r w:rsidRPr="00854631">
        <w:rPr>
          <w:rFonts w:ascii="Times New Roman" w:eastAsia="仿宋" w:hAnsi="Times New Roman" w:cs="Times New Roman" w:hint="eastAsia"/>
          <w:color w:val="000000" w:themeColor="text1"/>
          <w:sz w:val="32"/>
          <w:szCs w:val="32"/>
        </w:rPr>
        <w:t>关于增补董事的</w:t>
      </w:r>
      <w:r w:rsidRPr="003E1E67">
        <w:rPr>
          <w:rFonts w:eastAsia="仿宋"/>
          <w:sz w:val="32"/>
          <w:szCs w:val="32"/>
        </w:rPr>
        <w:t>议案表决结果</w:t>
      </w:r>
      <w:r w:rsidRPr="00854631">
        <w:rPr>
          <w:rFonts w:eastAsia="仿宋" w:hint="eastAsia"/>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71673C" w:rsidRPr="00AD4BC7" w14:paraId="76C65BE5" w14:textId="77777777" w:rsidTr="0071673C">
        <w:trPr>
          <w:trHeight w:val="691"/>
          <w:jc w:val="center"/>
        </w:trPr>
        <w:tc>
          <w:tcPr>
            <w:tcW w:w="1126" w:type="dxa"/>
          </w:tcPr>
          <w:p w14:paraId="529AB5F8"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1443D87E"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序号</w:t>
            </w:r>
          </w:p>
        </w:tc>
        <w:tc>
          <w:tcPr>
            <w:tcW w:w="1261" w:type="dxa"/>
          </w:tcPr>
          <w:p w14:paraId="09D514BF"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4E8994FD"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名称</w:t>
            </w:r>
          </w:p>
        </w:tc>
        <w:tc>
          <w:tcPr>
            <w:tcW w:w="2271" w:type="dxa"/>
          </w:tcPr>
          <w:p w14:paraId="0F259132"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得票数</w:t>
            </w:r>
          </w:p>
        </w:tc>
        <w:tc>
          <w:tcPr>
            <w:tcW w:w="2271" w:type="dxa"/>
          </w:tcPr>
          <w:p w14:paraId="2F3FD221"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得票数占出席会议有效表决权的比例</w:t>
            </w:r>
          </w:p>
        </w:tc>
        <w:tc>
          <w:tcPr>
            <w:tcW w:w="1366" w:type="dxa"/>
          </w:tcPr>
          <w:p w14:paraId="3E6D00D9"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是否当选</w:t>
            </w:r>
          </w:p>
        </w:tc>
      </w:tr>
      <w:tr w:rsidR="0071673C" w:rsidRPr="00AD4BC7" w14:paraId="6E1B18B2" w14:textId="77777777" w:rsidTr="0071673C">
        <w:trPr>
          <w:trHeight w:val="313"/>
          <w:jc w:val="center"/>
        </w:trPr>
        <w:tc>
          <w:tcPr>
            <w:tcW w:w="1126" w:type="dxa"/>
          </w:tcPr>
          <w:p w14:paraId="32C062F1" w14:textId="77777777" w:rsidR="0071673C" w:rsidRPr="00854631" w:rsidRDefault="0071673C" w:rsidP="00F71632">
            <w:pPr>
              <w:spacing w:line="600" w:lineRule="exact"/>
              <w:jc w:val="center"/>
              <w:rPr>
                <w:rFonts w:ascii="仿宋" w:eastAsia="仿宋" w:hAnsi="仿宋"/>
                <w:sz w:val="24"/>
                <w:szCs w:val="24"/>
              </w:rPr>
            </w:pPr>
          </w:p>
        </w:tc>
        <w:tc>
          <w:tcPr>
            <w:tcW w:w="1261" w:type="dxa"/>
          </w:tcPr>
          <w:p w14:paraId="19A0900B" w14:textId="77777777" w:rsidR="0071673C" w:rsidRPr="00854631" w:rsidRDefault="0071673C" w:rsidP="00F71632">
            <w:pPr>
              <w:spacing w:line="600" w:lineRule="exact"/>
              <w:jc w:val="center"/>
              <w:rPr>
                <w:rFonts w:ascii="仿宋" w:eastAsia="仿宋" w:hAnsi="仿宋"/>
                <w:sz w:val="24"/>
                <w:szCs w:val="24"/>
              </w:rPr>
            </w:pPr>
          </w:p>
        </w:tc>
        <w:tc>
          <w:tcPr>
            <w:tcW w:w="2271" w:type="dxa"/>
          </w:tcPr>
          <w:p w14:paraId="3FC2BD54" w14:textId="77777777" w:rsidR="0071673C" w:rsidRPr="00854631" w:rsidRDefault="0071673C" w:rsidP="00F71632">
            <w:pPr>
              <w:spacing w:line="600" w:lineRule="exact"/>
              <w:jc w:val="center"/>
              <w:rPr>
                <w:rFonts w:ascii="仿宋" w:eastAsia="仿宋" w:hAnsi="仿宋"/>
                <w:sz w:val="24"/>
                <w:szCs w:val="24"/>
              </w:rPr>
            </w:pPr>
          </w:p>
        </w:tc>
        <w:tc>
          <w:tcPr>
            <w:tcW w:w="2271" w:type="dxa"/>
          </w:tcPr>
          <w:p w14:paraId="2CE6165C" w14:textId="77777777" w:rsidR="0071673C" w:rsidRPr="00854631" w:rsidRDefault="0071673C" w:rsidP="00F71632">
            <w:pPr>
              <w:spacing w:line="600" w:lineRule="exact"/>
              <w:jc w:val="center"/>
              <w:rPr>
                <w:rFonts w:ascii="仿宋" w:eastAsia="仿宋" w:hAnsi="仿宋"/>
                <w:sz w:val="24"/>
                <w:szCs w:val="24"/>
              </w:rPr>
            </w:pPr>
          </w:p>
        </w:tc>
        <w:tc>
          <w:tcPr>
            <w:tcW w:w="1366" w:type="dxa"/>
          </w:tcPr>
          <w:p w14:paraId="11F48EE8" w14:textId="77777777" w:rsidR="0071673C" w:rsidRPr="00854631" w:rsidRDefault="0071673C" w:rsidP="00F71632">
            <w:pPr>
              <w:spacing w:line="600" w:lineRule="exact"/>
              <w:jc w:val="center"/>
              <w:rPr>
                <w:rFonts w:ascii="仿宋" w:eastAsia="仿宋" w:hAnsi="仿宋"/>
                <w:sz w:val="24"/>
                <w:szCs w:val="24"/>
              </w:rPr>
            </w:pPr>
          </w:p>
        </w:tc>
      </w:tr>
      <w:tr w:rsidR="0071673C" w:rsidRPr="00AD4BC7" w14:paraId="574776B0" w14:textId="77777777" w:rsidTr="0071673C">
        <w:trPr>
          <w:trHeight w:val="313"/>
          <w:jc w:val="center"/>
        </w:trPr>
        <w:tc>
          <w:tcPr>
            <w:tcW w:w="1126" w:type="dxa"/>
          </w:tcPr>
          <w:p w14:paraId="208F4A45"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w:t>
            </w:r>
          </w:p>
        </w:tc>
        <w:tc>
          <w:tcPr>
            <w:tcW w:w="1261" w:type="dxa"/>
          </w:tcPr>
          <w:p w14:paraId="3420F83B" w14:textId="77777777" w:rsidR="0071673C" w:rsidRPr="00854631" w:rsidRDefault="0071673C" w:rsidP="00F71632">
            <w:pPr>
              <w:spacing w:line="600" w:lineRule="exact"/>
              <w:jc w:val="center"/>
              <w:rPr>
                <w:rFonts w:ascii="仿宋" w:eastAsia="仿宋" w:hAnsi="仿宋"/>
                <w:sz w:val="24"/>
                <w:szCs w:val="24"/>
              </w:rPr>
            </w:pPr>
          </w:p>
        </w:tc>
        <w:tc>
          <w:tcPr>
            <w:tcW w:w="2271" w:type="dxa"/>
          </w:tcPr>
          <w:p w14:paraId="6FDFCDFE" w14:textId="77777777" w:rsidR="0071673C" w:rsidRPr="00854631" w:rsidRDefault="0071673C" w:rsidP="00F71632">
            <w:pPr>
              <w:spacing w:line="600" w:lineRule="exact"/>
              <w:jc w:val="center"/>
              <w:rPr>
                <w:rFonts w:ascii="仿宋" w:eastAsia="仿宋" w:hAnsi="仿宋"/>
                <w:sz w:val="24"/>
                <w:szCs w:val="24"/>
              </w:rPr>
            </w:pPr>
          </w:p>
        </w:tc>
        <w:tc>
          <w:tcPr>
            <w:tcW w:w="2271" w:type="dxa"/>
          </w:tcPr>
          <w:p w14:paraId="77EE6BF3" w14:textId="77777777" w:rsidR="0071673C" w:rsidRPr="00854631" w:rsidRDefault="0071673C" w:rsidP="00F71632">
            <w:pPr>
              <w:spacing w:line="600" w:lineRule="exact"/>
              <w:jc w:val="center"/>
              <w:rPr>
                <w:rFonts w:ascii="仿宋" w:eastAsia="仿宋" w:hAnsi="仿宋"/>
                <w:sz w:val="24"/>
                <w:szCs w:val="24"/>
              </w:rPr>
            </w:pPr>
          </w:p>
        </w:tc>
        <w:tc>
          <w:tcPr>
            <w:tcW w:w="1366" w:type="dxa"/>
          </w:tcPr>
          <w:p w14:paraId="10B05206" w14:textId="77777777" w:rsidR="0071673C" w:rsidRPr="00854631" w:rsidRDefault="0071673C" w:rsidP="00F71632">
            <w:pPr>
              <w:spacing w:line="600" w:lineRule="exact"/>
              <w:jc w:val="center"/>
              <w:rPr>
                <w:rFonts w:ascii="仿宋" w:eastAsia="仿宋" w:hAnsi="仿宋"/>
                <w:sz w:val="24"/>
                <w:szCs w:val="24"/>
              </w:rPr>
            </w:pPr>
          </w:p>
        </w:tc>
      </w:tr>
    </w:tbl>
    <w:p w14:paraId="6BA114DA" w14:textId="77777777" w:rsidR="0071673C" w:rsidRDefault="0071673C" w:rsidP="0071673C">
      <w:pPr>
        <w:spacing w:line="560" w:lineRule="exact"/>
        <w:ind w:firstLineChars="200" w:firstLine="640"/>
        <w:rPr>
          <w:rFonts w:eastAsia="仿宋"/>
          <w:sz w:val="32"/>
          <w:szCs w:val="32"/>
        </w:rPr>
      </w:pPr>
      <w:r w:rsidRPr="00854631">
        <w:rPr>
          <w:rFonts w:ascii="Times New Roman" w:eastAsia="仿宋" w:hAnsi="Times New Roman" w:cs="Times New Roman"/>
          <w:color w:val="000000" w:themeColor="text1"/>
          <w:sz w:val="32"/>
          <w:szCs w:val="32"/>
        </w:rPr>
        <w:t>3.</w:t>
      </w:r>
      <w:r w:rsidRPr="00854631">
        <w:rPr>
          <w:rFonts w:ascii="Times New Roman" w:eastAsia="仿宋" w:hAnsi="Times New Roman" w:cs="Times New Roman" w:hint="eastAsia"/>
          <w:color w:val="000000" w:themeColor="text1"/>
          <w:sz w:val="32"/>
          <w:szCs w:val="32"/>
        </w:rPr>
        <w:t>关于增补独立董事的</w:t>
      </w:r>
      <w:r w:rsidRPr="003E1E67">
        <w:rPr>
          <w:rFonts w:eastAsia="仿宋"/>
          <w:sz w:val="32"/>
          <w:szCs w:val="32"/>
        </w:rPr>
        <w:t>议案表决结果</w:t>
      </w:r>
      <w:r w:rsidRPr="00854631">
        <w:rPr>
          <w:rFonts w:eastAsia="仿宋" w:hint="eastAsia"/>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71673C" w:rsidRPr="00AD4BC7" w14:paraId="2C8A3E7D" w14:textId="77777777" w:rsidTr="0071673C">
        <w:trPr>
          <w:trHeight w:val="691"/>
          <w:jc w:val="center"/>
        </w:trPr>
        <w:tc>
          <w:tcPr>
            <w:tcW w:w="1126" w:type="dxa"/>
          </w:tcPr>
          <w:p w14:paraId="1DA9E403" w14:textId="77777777" w:rsidR="0071673C"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议案</w:t>
            </w:r>
          </w:p>
          <w:p w14:paraId="199D0176"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序号</w:t>
            </w:r>
          </w:p>
        </w:tc>
        <w:tc>
          <w:tcPr>
            <w:tcW w:w="1261" w:type="dxa"/>
          </w:tcPr>
          <w:p w14:paraId="374DD273" w14:textId="77777777" w:rsidR="0071673C"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议案</w:t>
            </w:r>
          </w:p>
          <w:p w14:paraId="3F8F63AA"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名称</w:t>
            </w:r>
          </w:p>
        </w:tc>
        <w:tc>
          <w:tcPr>
            <w:tcW w:w="2271" w:type="dxa"/>
          </w:tcPr>
          <w:p w14:paraId="7AEF3B15"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得票数</w:t>
            </w:r>
          </w:p>
        </w:tc>
        <w:tc>
          <w:tcPr>
            <w:tcW w:w="2271" w:type="dxa"/>
          </w:tcPr>
          <w:p w14:paraId="46BA9C06"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得票数占出席会议有效表决权的比例</w:t>
            </w:r>
          </w:p>
        </w:tc>
        <w:tc>
          <w:tcPr>
            <w:tcW w:w="1366" w:type="dxa"/>
          </w:tcPr>
          <w:p w14:paraId="000074B7"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是否当选</w:t>
            </w:r>
          </w:p>
        </w:tc>
      </w:tr>
      <w:tr w:rsidR="0071673C" w:rsidRPr="00AD4BC7" w14:paraId="7FCA25D4" w14:textId="77777777" w:rsidTr="0071673C">
        <w:trPr>
          <w:trHeight w:val="313"/>
          <w:jc w:val="center"/>
        </w:trPr>
        <w:tc>
          <w:tcPr>
            <w:tcW w:w="1126" w:type="dxa"/>
          </w:tcPr>
          <w:p w14:paraId="4E8C091E" w14:textId="77777777" w:rsidR="0071673C" w:rsidRPr="00D2682A" w:rsidRDefault="0071673C" w:rsidP="00F71632">
            <w:pPr>
              <w:spacing w:line="600" w:lineRule="exact"/>
              <w:jc w:val="center"/>
              <w:rPr>
                <w:rFonts w:ascii="仿宋" w:eastAsia="仿宋" w:hAnsi="仿宋"/>
                <w:sz w:val="24"/>
                <w:szCs w:val="24"/>
              </w:rPr>
            </w:pPr>
          </w:p>
        </w:tc>
        <w:tc>
          <w:tcPr>
            <w:tcW w:w="1261" w:type="dxa"/>
          </w:tcPr>
          <w:p w14:paraId="6D46A501"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4A3500C9"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6E6C0EBC" w14:textId="77777777" w:rsidR="0071673C" w:rsidRPr="00D2682A" w:rsidRDefault="0071673C" w:rsidP="00F71632">
            <w:pPr>
              <w:spacing w:line="600" w:lineRule="exact"/>
              <w:jc w:val="center"/>
              <w:rPr>
                <w:rFonts w:ascii="仿宋" w:eastAsia="仿宋" w:hAnsi="仿宋"/>
                <w:sz w:val="24"/>
                <w:szCs w:val="24"/>
              </w:rPr>
            </w:pPr>
          </w:p>
        </w:tc>
        <w:tc>
          <w:tcPr>
            <w:tcW w:w="1366" w:type="dxa"/>
          </w:tcPr>
          <w:p w14:paraId="427E3BD5" w14:textId="77777777" w:rsidR="0071673C" w:rsidRPr="00D2682A" w:rsidRDefault="0071673C" w:rsidP="00F71632">
            <w:pPr>
              <w:spacing w:line="600" w:lineRule="exact"/>
              <w:jc w:val="center"/>
              <w:rPr>
                <w:rFonts w:ascii="仿宋" w:eastAsia="仿宋" w:hAnsi="仿宋"/>
                <w:sz w:val="24"/>
                <w:szCs w:val="24"/>
              </w:rPr>
            </w:pPr>
          </w:p>
        </w:tc>
      </w:tr>
      <w:tr w:rsidR="0071673C" w:rsidRPr="00AD4BC7" w14:paraId="6FCC12AA" w14:textId="77777777" w:rsidTr="0071673C">
        <w:trPr>
          <w:trHeight w:val="313"/>
          <w:jc w:val="center"/>
        </w:trPr>
        <w:tc>
          <w:tcPr>
            <w:tcW w:w="1126" w:type="dxa"/>
          </w:tcPr>
          <w:p w14:paraId="091A32DA"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w:t>
            </w:r>
          </w:p>
        </w:tc>
        <w:tc>
          <w:tcPr>
            <w:tcW w:w="1261" w:type="dxa"/>
          </w:tcPr>
          <w:p w14:paraId="4D1D79FC"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7EDD9980"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1656C55B" w14:textId="77777777" w:rsidR="0071673C" w:rsidRPr="00D2682A" w:rsidRDefault="0071673C" w:rsidP="00F71632">
            <w:pPr>
              <w:spacing w:line="600" w:lineRule="exact"/>
              <w:jc w:val="center"/>
              <w:rPr>
                <w:rFonts w:ascii="仿宋" w:eastAsia="仿宋" w:hAnsi="仿宋"/>
                <w:sz w:val="24"/>
                <w:szCs w:val="24"/>
              </w:rPr>
            </w:pPr>
          </w:p>
        </w:tc>
        <w:tc>
          <w:tcPr>
            <w:tcW w:w="1366" w:type="dxa"/>
          </w:tcPr>
          <w:p w14:paraId="19DDDF4B" w14:textId="77777777" w:rsidR="0071673C" w:rsidRPr="00D2682A" w:rsidRDefault="0071673C" w:rsidP="00F71632">
            <w:pPr>
              <w:spacing w:line="600" w:lineRule="exact"/>
              <w:jc w:val="center"/>
              <w:rPr>
                <w:rFonts w:ascii="仿宋" w:eastAsia="仿宋" w:hAnsi="仿宋"/>
                <w:sz w:val="24"/>
                <w:szCs w:val="24"/>
              </w:rPr>
            </w:pPr>
          </w:p>
        </w:tc>
      </w:tr>
    </w:tbl>
    <w:p w14:paraId="02F4FC79" w14:textId="77777777" w:rsidR="0071673C" w:rsidRDefault="0071673C" w:rsidP="0071673C">
      <w:pPr>
        <w:spacing w:line="560" w:lineRule="exact"/>
        <w:ind w:firstLineChars="200" w:firstLine="640"/>
        <w:rPr>
          <w:rFonts w:eastAsia="仿宋"/>
          <w:sz w:val="32"/>
          <w:szCs w:val="32"/>
        </w:rPr>
      </w:pPr>
      <w:r w:rsidRPr="00854631">
        <w:rPr>
          <w:rFonts w:ascii="Times New Roman" w:eastAsia="仿宋" w:hAnsi="Times New Roman" w:cs="Times New Roman"/>
          <w:color w:val="000000" w:themeColor="text1"/>
          <w:sz w:val="32"/>
          <w:szCs w:val="32"/>
        </w:rPr>
        <w:t>4.</w:t>
      </w:r>
      <w:r w:rsidRPr="00854631">
        <w:rPr>
          <w:rFonts w:ascii="Times New Roman" w:eastAsia="仿宋" w:hAnsi="Times New Roman" w:cs="Times New Roman" w:hint="eastAsia"/>
          <w:color w:val="000000" w:themeColor="text1"/>
          <w:sz w:val="32"/>
          <w:szCs w:val="32"/>
        </w:rPr>
        <w:t>关于增补监事的</w:t>
      </w:r>
      <w:r w:rsidRPr="003E1E67">
        <w:rPr>
          <w:rFonts w:eastAsia="仿宋"/>
          <w:sz w:val="32"/>
          <w:szCs w:val="32"/>
        </w:rPr>
        <w:t>议案表决结果</w:t>
      </w:r>
      <w:r w:rsidRPr="00854631">
        <w:rPr>
          <w:rFonts w:eastAsia="仿宋" w:hint="eastAsia"/>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71673C" w:rsidRPr="00AD4BC7" w14:paraId="7DDEDE6C" w14:textId="77777777" w:rsidTr="0071673C">
        <w:trPr>
          <w:trHeight w:val="691"/>
          <w:jc w:val="center"/>
        </w:trPr>
        <w:tc>
          <w:tcPr>
            <w:tcW w:w="1126" w:type="dxa"/>
          </w:tcPr>
          <w:p w14:paraId="0B86530D" w14:textId="77777777" w:rsidR="0071673C"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议案</w:t>
            </w:r>
          </w:p>
          <w:p w14:paraId="3B2CC9D4"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序号</w:t>
            </w:r>
          </w:p>
        </w:tc>
        <w:tc>
          <w:tcPr>
            <w:tcW w:w="1261" w:type="dxa"/>
          </w:tcPr>
          <w:p w14:paraId="4047AC03" w14:textId="77777777" w:rsidR="0071673C"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议案</w:t>
            </w:r>
          </w:p>
          <w:p w14:paraId="189ED020"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名称</w:t>
            </w:r>
          </w:p>
        </w:tc>
        <w:tc>
          <w:tcPr>
            <w:tcW w:w="2271" w:type="dxa"/>
          </w:tcPr>
          <w:p w14:paraId="1FA317B8"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得票数</w:t>
            </w:r>
          </w:p>
        </w:tc>
        <w:tc>
          <w:tcPr>
            <w:tcW w:w="2271" w:type="dxa"/>
          </w:tcPr>
          <w:p w14:paraId="4ED1BB3E"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得票数占出席会议有效表决权的比例</w:t>
            </w:r>
          </w:p>
        </w:tc>
        <w:tc>
          <w:tcPr>
            <w:tcW w:w="1366" w:type="dxa"/>
          </w:tcPr>
          <w:p w14:paraId="5F092BB6"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是否当选</w:t>
            </w:r>
          </w:p>
        </w:tc>
      </w:tr>
      <w:tr w:rsidR="0071673C" w:rsidRPr="00AD4BC7" w14:paraId="5E50ADC8" w14:textId="77777777" w:rsidTr="0071673C">
        <w:trPr>
          <w:trHeight w:val="313"/>
          <w:jc w:val="center"/>
        </w:trPr>
        <w:tc>
          <w:tcPr>
            <w:tcW w:w="1126" w:type="dxa"/>
          </w:tcPr>
          <w:p w14:paraId="6A07D85B" w14:textId="77777777" w:rsidR="0071673C" w:rsidRPr="00D2682A" w:rsidRDefault="0071673C" w:rsidP="00F71632">
            <w:pPr>
              <w:spacing w:line="600" w:lineRule="exact"/>
              <w:jc w:val="center"/>
              <w:rPr>
                <w:rFonts w:ascii="仿宋" w:eastAsia="仿宋" w:hAnsi="仿宋"/>
                <w:sz w:val="24"/>
                <w:szCs w:val="24"/>
              </w:rPr>
            </w:pPr>
          </w:p>
        </w:tc>
        <w:tc>
          <w:tcPr>
            <w:tcW w:w="1261" w:type="dxa"/>
          </w:tcPr>
          <w:p w14:paraId="4A041677"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19DEB34B"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0F90F27B" w14:textId="77777777" w:rsidR="0071673C" w:rsidRPr="00D2682A" w:rsidRDefault="0071673C" w:rsidP="00F71632">
            <w:pPr>
              <w:spacing w:line="600" w:lineRule="exact"/>
              <w:jc w:val="center"/>
              <w:rPr>
                <w:rFonts w:ascii="仿宋" w:eastAsia="仿宋" w:hAnsi="仿宋"/>
                <w:sz w:val="24"/>
                <w:szCs w:val="24"/>
              </w:rPr>
            </w:pPr>
          </w:p>
        </w:tc>
        <w:tc>
          <w:tcPr>
            <w:tcW w:w="1366" w:type="dxa"/>
          </w:tcPr>
          <w:p w14:paraId="46B30EEE" w14:textId="77777777" w:rsidR="0071673C" w:rsidRPr="00D2682A" w:rsidRDefault="0071673C" w:rsidP="00F71632">
            <w:pPr>
              <w:spacing w:line="600" w:lineRule="exact"/>
              <w:jc w:val="center"/>
              <w:rPr>
                <w:rFonts w:ascii="仿宋" w:eastAsia="仿宋" w:hAnsi="仿宋"/>
                <w:sz w:val="24"/>
                <w:szCs w:val="24"/>
              </w:rPr>
            </w:pPr>
          </w:p>
        </w:tc>
      </w:tr>
      <w:tr w:rsidR="0071673C" w:rsidRPr="00AD4BC7" w14:paraId="6624D212" w14:textId="77777777" w:rsidTr="0071673C">
        <w:trPr>
          <w:trHeight w:val="313"/>
          <w:jc w:val="center"/>
        </w:trPr>
        <w:tc>
          <w:tcPr>
            <w:tcW w:w="1126" w:type="dxa"/>
          </w:tcPr>
          <w:p w14:paraId="5827AC05"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w:t>
            </w:r>
          </w:p>
        </w:tc>
        <w:tc>
          <w:tcPr>
            <w:tcW w:w="1261" w:type="dxa"/>
          </w:tcPr>
          <w:p w14:paraId="04FF17E8"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4944DBD3"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71B1FE7F" w14:textId="77777777" w:rsidR="0071673C" w:rsidRPr="00D2682A" w:rsidRDefault="0071673C" w:rsidP="00F71632">
            <w:pPr>
              <w:spacing w:line="600" w:lineRule="exact"/>
              <w:jc w:val="center"/>
              <w:rPr>
                <w:rFonts w:ascii="仿宋" w:eastAsia="仿宋" w:hAnsi="仿宋"/>
                <w:sz w:val="24"/>
                <w:szCs w:val="24"/>
              </w:rPr>
            </w:pPr>
          </w:p>
        </w:tc>
        <w:tc>
          <w:tcPr>
            <w:tcW w:w="1366" w:type="dxa"/>
          </w:tcPr>
          <w:p w14:paraId="547D4DF7" w14:textId="77777777" w:rsidR="0071673C" w:rsidRPr="00D2682A" w:rsidRDefault="0071673C" w:rsidP="00F71632">
            <w:pPr>
              <w:spacing w:line="600" w:lineRule="exact"/>
              <w:jc w:val="center"/>
              <w:rPr>
                <w:rFonts w:ascii="仿宋" w:eastAsia="仿宋" w:hAnsi="仿宋"/>
                <w:sz w:val="24"/>
                <w:szCs w:val="24"/>
              </w:rPr>
            </w:pPr>
          </w:p>
        </w:tc>
      </w:tr>
    </w:tbl>
    <w:p w14:paraId="51B531C5" w14:textId="77777777" w:rsidR="0071673C" w:rsidRPr="003E1E67" w:rsidRDefault="0071673C" w:rsidP="0071673C">
      <w:pPr>
        <w:spacing w:line="560" w:lineRule="exact"/>
        <w:ind w:firstLineChars="200" w:firstLine="640"/>
        <w:rPr>
          <w:rFonts w:ascii="Times New Roman" w:eastAsia="仿宋" w:hAnsi="Times New Roman" w:cs="Times New Roman"/>
          <w:color w:val="000000"/>
          <w:sz w:val="32"/>
          <w:szCs w:val="32"/>
        </w:rPr>
      </w:pPr>
      <w:r w:rsidRPr="0080094E">
        <w:rPr>
          <w:rFonts w:ascii="Times New Roman" w:eastAsia="仿宋" w:hAnsi="Times New Roman" w:cs="Times New Roman" w:hint="eastAsia"/>
          <w:sz w:val="32"/>
          <w:szCs w:val="32"/>
        </w:rPr>
        <w:t>（三）</w:t>
      </w:r>
      <w:r w:rsidRPr="00854631">
        <w:rPr>
          <w:rFonts w:ascii="Times New Roman" w:eastAsia="仿宋" w:hAnsi="Times New Roman" w:cs="Times New Roman" w:hint="eastAsia"/>
          <w:sz w:val="32"/>
          <w:szCs w:val="32"/>
        </w:rPr>
        <w:t>涉及影响中小股东利益的重大</w:t>
      </w:r>
      <w:r>
        <w:rPr>
          <w:rFonts w:ascii="Times New Roman" w:eastAsia="仿宋" w:hAnsi="Times New Roman" w:cs="Times New Roman" w:hint="eastAsia"/>
          <w:sz w:val="32"/>
          <w:szCs w:val="32"/>
        </w:rPr>
        <w:t>事项</w:t>
      </w:r>
      <w:r>
        <w:rPr>
          <w:rFonts w:ascii="Times New Roman" w:eastAsia="仿宋" w:hAnsi="Times New Roman" w:cs="Times New Roman"/>
          <w:sz w:val="32"/>
          <w:szCs w:val="32"/>
        </w:rPr>
        <w:t>，中小</w:t>
      </w:r>
      <w:r w:rsidRPr="00854631">
        <w:rPr>
          <w:rFonts w:ascii="Times New Roman" w:eastAsia="仿宋" w:hAnsi="Times New Roman" w:cs="Times New Roman" w:hint="eastAsia"/>
          <w:sz w:val="32"/>
          <w:szCs w:val="32"/>
        </w:rPr>
        <w:t>股东的表决情况</w:t>
      </w:r>
      <w:r>
        <w:rPr>
          <w:rFonts w:ascii="Times New Roman" w:eastAsia="仿宋" w:hAnsi="Times New Roman" w:cs="Times New Roman" w:hint="eastAsia"/>
          <w:color w:val="FF0000"/>
          <w:sz w:val="32"/>
          <w:szCs w:val="32"/>
        </w:rPr>
        <w:t>（非累积</w:t>
      </w:r>
      <w:r>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议案适用）</w:t>
      </w:r>
    </w:p>
    <w:tbl>
      <w:tblPr>
        <w:tblW w:w="8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032"/>
        <w:gridCol w:w="1032"/>
        <w:gridCol w:w="1032"/>
        <w:gridCol w:w="1031"/>
        <w:gridCol w:w="1031"/>
        <w:gridCol w:w="1031"/>
        <w:gridCol w:w="1031"/>
      </w:tblGrid>
      <w:tr w:rsidR="0071673C" w:rsidRPr="007A2865" w14:paraId="77D13931" w14:textId="77777777" w:rsidTr="00F71632">
        <w:trPr>
          <w:trHeight w:val="727"/>
          <w:jc w:val="center"/>
        </w:trPr>
        <w:tc>
          <w:tcPr>
            <w:tcW w:w="1056" w:type="dxa"/>
            <w:vMerge w:val="restart"/>
          </w:tcPr>
          <w:p w14:paraId="2F4335C6"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4072B34A"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序号</w:t>
            </w:r>
          </w:p>
        </w:tc>
        <w:tc>
          <w:tcPr>
            <w:tcW w:w="1032" w:type="dxa"/>
            <w:vMerge w:val="restart"/>
          </w:tcPr>
          <w:p w14:paraId="0B54E6DE"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532982FA"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名称</w:t>
            </w:r>
          </w:p>
        </w:tc>
        <w:tc>
          <w:tcPr>
            <w:tcW w:w="2064" w:type="dxa"/>
            <w:gridSpan w:val="2"/>
          </w:tcPr>
          <w:p w14:paraId="7A9290BA"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同意</w:t>
            </w:r>
          </w:p>
        </w:tc>
        <w:tc>
          <w:tcPr>
            <w:tcW w:w="2062" w:type="dxa"/>
            <w:gridSpan w:val="2"/>
          </w:tcPr>
          <w:p w14:paraId="63C71C97"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反对</w:t>
            </w:r>
          </w:p>
        </w:tc>
        <w:tc>
          <w:tcPr>
            <w:tcW w:w="2062" w:type="dxa"/>
            <w:gridSpan w:val="2"/>
          </w:tcPr>
          <w:p w14:paraId="68A0B1C8"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弃权</w:t>
            </w:r>
          </w:p>
        </w:tc>
      </w:tr>
      <w:tr w:rsidR="0071673C" w:rsidRPr="007A2865" w14:paraId="77CA6214" w14:textId="77777777" w:rsidTr="00F71632">
        <w:trPr>
          <w:trHeight w:val="597"/>
          <w:jc w:val="center"/>
        </w:trPr>
        <w:tc>
          <w:tcPr>
            <w:tcW w:w="1056" w:type="dxa"/>
            <w:vMerge/>
          </w:tcPr>
          <w:p w14:paraId="308C1073" w14:textId="77777777" w:rsidR="0071673C" w:rsidRPr="00854631" w:rsidRDefault="0071673C" w:rsidP="00F71632">
            <w:pPr>
              <w:spacing w:line="600" w:lineRule="exact"/>
              <w:jc w:val="center"/>
              <w:rPr>
                <w:rFonts w:ascii="仿宋" w:eastAsia="仿宋" w:hAnsi="仿宋"/>
                <w:sz w:val="24"/>
                <w:szCs w:val="24"/>
              </w:rPr>
            </w:pPr>
          </w:p>
        </w:tc>
        <w:tc>
          <w:tcPr>
            <w:tcW w:w="1032" w:type="dxa"/>
            <w:vMerge/>
          </w:tcPr>
          <w:p w14:paraId="085FEB2A"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62CD6680"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票数</w:t>
            </w:r>
          </w:p>
        </w:tc>
        <w:tc>
          <w:tcPr>
            <w:tcW w:w="1032" w:type="dxa"/>
          </w:tcPr>
          <w:p w14:paraId="7CE217D6"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比例</w:t>
            </w:r>
          </w:p>
        </w:tc>
        <w:tc>
          <w:tcPr>
            <w:tcW w:w="1031" w:type="dxa"/>
          </w:tcPr>
          <w:p w14:paraId="08B956B2"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票数</w:t>
            </w:r>
          </w:p>
        </w:tc>
        <w:tc>
          <w:tcPr>
            <w:tcW w:w="1031" w:type="dxa"/>
          </w:tcPr>
          <w:p w14:paraId="493F9825"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比例</w:t>
            </w:r>
          </w:p>
        </w:tc>
        <w:tc>
          <w:tcPr>
            <w:tcW w:w="1031" w:type="dxa"/>
          </w:tcPr>
          <w:p w14:paraId="27BCA719"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票数</w:t>
            </w:r>
          </w:p>
        </w:tc>
        <w:tc>
          <w:tcPr>
            <w:tcW w:w="1031" w:type="dxa"/>
          </w:tcPr>
          <w:p w14:paraId="0B6333E4"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比例</w:t>
            </w:r>
          </w:p>
        </w:tc>
      </w:tr>
      <w:tr w:rsidR="0071673C" w:rsidRPr="007A2865" w14:paraId="501C300F" w14:textId="77777777" w:rsidTr="00F71632">
        <w:trPr>
          <w:trHeight w:val="597"/>
          <w:jc w:val="center"/>
        </w:trPr>
        <w:tc>
          <w:tcPr>
            <w:tcW w:w="1056" w:type="dxa"/>
          </w:tcPr>
          <w:p w14:paraId="2A219892"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65E6E3E4"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65C18D46"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4D55A267"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69441970"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7490DD96"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7491C604"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1766717B" w14:textId="77777777" w:rsidR="0071673C" w:rsidRPr="00854631" w:rsidRDefault="0071673C" w:rsidP="00F71632">
            <w:pPr>
              <w:spacing w:line="600" w:lineRule="exact"/>
              <w:jc w:val="center"/>
              <w:rPr>
                <w:rFonts w:ascii="仿宋" w:eastAsia="仿宋" w:hAnsi="仿宋"/>
                <w:sz w:val="24"/>
                <w:szCs w:val="24"/>
              </w:rPr>
            </w:pPr>
          </w:p>
        </w:tc>
      </w:tr>
      <w:tr w:rsidR="0071673C" w:rsidRPr="007A2865" w14:paraId="434AE9CE" w14:textId="77777777" w:rsidTr="00F71632">
        <w:trPr>
          <w:trHeight w:val="597"/>
          <w:jc w:val="center"/>
        </w:trPr>
        <w:tc>
          <w:tcPr>
            <w:tcW w:w="1056" w:type="dxa"/>
          </w:tcPr>
          <w:p w14:paraId="646C8803"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w:t>
            </w:r>
          </w:p>
        </w:tc>
        <w:tc>
          <w:tcPr>
            <w:tcW w:w="1032" w:type="dxa"/>
          </w:tcPr>
          <w:p w14:paraId="32AACFC1"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5DF0F1D5"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7F7A6698"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15BEDCD8"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562AF540"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490F8D96"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74B79E90" w14:textId="77777777" w:rsidR="0071673C" w:rsidRPr="00854631" w:rsidRDefault="0071673C" w:rsidP="00F71632">
            <w:pPr>
              <w:spacing w:line="600" w:lineRule="exact"/>
              <w:jc w:val="center"/>
              <w:rPr>
                <w:rFonts w:ascii="仿宋" w:eastAsia="仿宋" w:hAnsi="仿宋"/>
                <w:sz w:val="24"/>
                <w:szCs w:val="24"/>
              </w:rPr>
            </w:pPr>
          </w:p>
        </w:tc>
      </w:tr>
    </w:tbl>
    <w:p w14:paraId="2BF86877" w14:textId="77777777" w:rsidR="0071673C" w:rsidRPr="00854631" w:rsidRDefault="0071673C" w:rsidP="0071673C">
      <w:pPr>
        <w:spacing w:line="560" w:lineRule="exact"/>
        <w:ind w:firstLineChars="200" w:firstLine="640"/>
        <w:rPr>
          <w:rFonts w:ascii="Times New Roman" w:eastAsia="仿宋" w:hAnsi="Times New Roman" w:cs="Times New Roman"/>
          <w:color w:val="000000"/>
          <w:sz w:val="32"/>
          <w:szCs w:val="32"/>
        </w:rPr>
      </w:pPr>
      <w:r w:rsidRPr="0080094E">
        <w:rPr>
          <w:rFonts w:ascii="Times New Roman" w:eastAsia="仿宋" w:hAnsi="Times New Roman" w:cs="Times New Roman" w:hint="eastAsia"/>
          <w:sz w:val="32"/>
          <w:szCs w:val="32"/>
        </w:rPr>
        <w:t>（四）</w:t>
      </w:r>
      <w:r w:rsidRPr="00854631">
        <w:rPr>
          <w:rFonts w:ascii="Times New Roman" w:eastAsia="仿宋" w:hAnsi="Times New Roman" w:cs="Times New Roman" w:hint="eastAsia"/>
          <w:sz w:val="32"/>
          <w:szCs w:val="32"/>
        </w:rPr>
        <w:t>涉及影响中小股东利益的重大事</w:t>
      </w:r>
      <w:r>
        <w:rPr>
          <w:rFonts w:ascii="Times New Roman" w:eastAsia="仿宋" w:hAnsi="Times New Roman" w:cs="Times New Roman" w:hint="eastAsia"/>
          <w:sz w:val="32"/>
          <w:szCs w:val="32"/>
        </w:rPr>
        <w:t>项，中小</w:t>
      </w:r>
      <w:r w:rsidRPr="00854631">
        <w:rPr>
          <w:rFonts w:ascii="Times New Roman" w:eastAsia="仿宋" w:hAnsi="Times New Roman" w:cs="Times New Roman" w:hint="eastAsia"/>
          <w:sz w:val="32"/>
          <w:szCs w:val="32"/>
        </w:rPr>
        <w:t>股东的表决情况</w:t>
      </w:r>
      <w:r>
        <w:rPr>
          <w:rFonts w:ascii="Times New Roman" w:eastAsia="仿宋" w:hAnsi="Times New Roman" w:cs="Times New Roman" w:hint="eastAsia"/>
          <w:color w:val="FF0000"/>
          <w:sz w:val="32"/>
          <w:szCs w:val="32"/>
        </w:rPr>
        <w:t>（累积</w:t>
      </w:r>
      <w:r>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议案适用）</w:t>
      </w:r>
    </w:p>
    <w:tbl>
      <w:tblPr>
        <w:tblW w:w="8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1256"/>
        <w:gridCol w:w="2262"/>
        <w:gridCol w:w="2262"/>
        <w:gridCol w:w="1360"/>
      </w:tblGrid>
      <w:tr w:rsidR="0071673C" w:rsidRPr="00AD4BC7" w14:paraId="135A95EA" w14:textId="77777777" w:rsidTr="00F71632">
        <w:trPr>
          <w:trHeight w:val="1408"/>
          <w:jc w:val="center"/>
        </w:trPr>
        <w:tc>
          <w:tcPr>
            <w:tcW w:w="1121" w:type="dxa"/>
          </w:tcPr>
          <w:p w14:paraId="73CC74E5" w14:textId="77777777" w:rsidR="0071673C" w:rsidRDefault="0071673C" w:rsidP="00F71632">
            <w:pPr>
              <w:spacing w:line="600" w:lineRule="exact"/>
              <w:rPr>
                <w:rFonts w:ascii="仿宋" w:eastAsia="仿宋" w:hAnsi="仿宋"/>
                <w:sz w:val="24"/>
                <w:szCs w:val="24"/>
              </w:rPr>
            </w:pPr>
            <w:r w:rsidRPr="00854631">
              <w:rPr>
                <w:rFonts w:ascii="仿宋" w:eastAsia="仿宋" w:hAnsi="仿宋" w:hint="eastAsia"/>
                <w:sz w:val="24"/>
                <w:szCs w:val="24"/>
              </w:rPr>
              <w:t>议案</w:t>
            </w:r>
          </w:p>
          <w:p w14:paraId="05AD62F7" w14:textId="77777777" w:rsidR="0071673C" w:rsidRPr="00854631" w:rsidRDefault="0071673C" w:rsidP="00F71632">
            <w:pPr>
              <w:spacing w:line="600" w:lineRule="exact"/>
              <w:rPr>
                <w:rFonts w:ascii="仿宋" w:eastAsia="仿宋" w:hAnsi="仿宋"/>
                <w:sz w:val="24"/>
                <w:szCs w:val="24"/>
              </w:rPr>
            </w:pPr>
            <w:r w:rsidRPr="00854631">
              <w:rPr>
                <w:rFonts w:ascii="仿宋" w:eastAsia="仿宋" w:hAnsi="仿宋" w:hint="eastAsia"/>
                <w:sz w:val="24"/>
                <w:szCs w:val="24"/>
              </w:rPr>
              <w:t>序号</w:t>
            </w:r>
          </w:p>
        </w:tc>
        <w:tc>
          <w:tcPr>
            <w:tcW w:w="1256" w:type="dxa"/>
          </w:tcPr>
          <w:p w14:paraId="67BA5540"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726568F0"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名称</w:t>
            </w:r>
          </w:p>
        </w:tc>
        <w:tc>
          <w:tcPr>
            <w:tcW w:w="2262" w:type="dxa"/>
          </w:tcPr>
          <w:p w14:paraId="3777C695"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得票数</w:t>
            </w:r>
          </w:p>
        </w:tc>
        <w:tc>
          <w:tcPr>
            <w:tcW w:w="2262" w:type="dxa"/>
          </w:tcPr>
          <w:p w14:paraId="090A24AA"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得票数占出席会议有效表决权的比例</w:t>
            </w:r>
          </w:p>
        </w:tc>
        <w:tc>
          <w:tcPr>
            <w:tcW w:w="1360" w:type="dxa"/>
          </w:tcPr>
          <w:p w14:paraId="652D3BC3"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是否当选</w:t>
            </w:r>
          </w:p>
        </w:tc>
      </w:tr>
      <w:tr w:rsidR="0071673C" w:rsidRPr="00AD4BC7" w14:paraId="70529BCF" w14:textId="77777777" w:rsidTr="00F71632">
        <w:trPr>
          <w:trHeight w:val="692"/>
          <w:jc w:val="center"/>
        </w:trPr>
        <w:tc>
          <w:tcPr>
            <w:tcW w:w="1121" w:type="dxa"/>
          </w:tcPr>
          <w:p w14:paraId="1535DEF8" w14:textId="77777777" w:rsidR="0071673C" w:rsidRPr="00854631" w:rsidRDefault="0071673C" w:rsidP="00F71632">
            <w:pPr>
              <w:spacing w:line="600" w:lineRule="exact"/>
              <w:jc w:val="center"/>
              <w:rPr>
                <w:rFonts w:ascii="仿宋" w:eastAsia="仿宋" w:hAnsi="仿宋"/>
                <w:sz w:val="24"/>
                <w:szCs w:val="24"/>
              </w:rPr>
            </w:pPr>
          </w:p>
        </w:tc>
        <w:tc>
          <w:tcPr>
            <w:tcW w:w="1256" w:type="dxa"/>
          </w:tcPr>
          <w:p w14:paraId="4EB782F8" w14:textId="77777777" w:rsidR="0071673C" w:rsidRPr="00854631" w:rsidRDefault="0071673C" w:rsidP="00F71632">
            <w:pPr>
              <w:spacing w:line="600" w:lineRule="exact"/>
              <w:jc w:val="center"/>
              <w:rPr>
                <w:rFonts w:ascii="仿宋" w:eastAsia="仿宋" w:hAnsi="仿宋"/>
                <w:sz w:val="24"/>
                <w:szCs w:val="24"/>
              </w:rPr>
            </w:pPr>
          </w:p>
        </w:tc>
        <w:tc>
          <w:tcPr>
            <w:tcW w:w="2262" w:type="dxa"/>
          </w:tcPr>
          <w:p w14:paraId="71284ABE" w14:textId="77777777" w:rsidR="0071673C" w:rsidRPr="00854631" w:rsidRDefault="0071673C" w:rsidP="00F71632">
            <w:pPr>
              <w:spacing w:line="600" w:lineRule="exact"/>
              <w:jc w:val="center"/>
              <w:rPr>
                <w:rFonts w:ascii="仿宋" w:eastAsia="仿宋" w:hAnsi="仿宋"/>
                <w:sz w:val="24"/>
                <w:szCs w:val="24"/>
              </w:rPr>
            </w:pPr>
          </w:p>
        </w:tc>
        <w:tc>
          <w:tcPr>
            <w:tcW w:w="2262" w:type="dxa"/>
          </w:tcPr>
          <w:p w14:paraId="31C85562" w14:textId="77777777" w:rsidR="0071673C" w:rsidRPr="00854631" w:rsidRDefault="0071673C" w:rsidP="00F71632">
            <w:pPr>
              <w:spacing w:line="600" w:lineRule="exact"/>
              <w:jc w:val="center"/>
              <w:rPr>
                <w:rFonts w:ascii="仿宋" w:eastAsia="仿宋" w:hAnsi="仿宋"/>
                <w:sz w:val="24"/>
                <w:szCs w:val="24"/>
              </w:rPr>
            </w:pPr>
          </w:p>
        </w:tc>
        <w:tc>
          <w:tcPr>
            <w:tcW w:w="1360" w:type="dxa"/>
          </w:tcPr>
          <w:p w14:paraId="6D805BE7" w14:textId="77777777" w:rsidR="0071673C" w:rsidRPr="00854631" w:rsidRDefault="0071673C" w:rsidP="00F71632">
            <w:pPr>
              <w:spacing w:line="600" w:lineRule="exact"/>
              <w:jc w:val="center"/>
              <w:rPr>
                <w:rFonts w:ascii="仿宋" w:eastAsia="仿宋" w:hAnsi="仿宋"/>
                <w:sz w:val="24"/>
                <w:szCs w:val="24"/>
              </w:rPr>
            </w:pPr>
          </w:p>
        </w:tc>
      </w:tr>
      <w:tr w:rsidR="0071673C" w:rsidRPr="00AD4BC7" w14:paraId="6C9193F6" w14:textId="77777777" w:rsidTr="00F71632">
        <w:trPr>
          <w:trHeight w:val="692"/>
          <w:jc w:val="center"/>
        </w:trPr>
        <w:tc>
          <w:tcPr>
            <w:tcW w:w="1121" w:type="dxa"/>
          </w:tcPr>
          <w:p w14:paraId="2C304DCF"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w:t>
            </w:r>
            <w:r w:rsidRPr="00854631">
              <w:rPr>
                <w:rFonts w:ascii="仿宋" w:eastAsia="仿宋" w:hAnsi="仿宋"/>
                <w:sz w:val="24"/>
                <w:szCs w:val="24"/>
              </w:rPr>
              <w:t>.</w:t>
            </w:r>
          </w:p>
        </w:tc>
        <w:tc>
          <w:tcPr>
            <w:tcW w:w="1256" w:type="dxa"/>
          </w:tcPr>
          <w:p w14:paraId="5425D08B" w14:textId="77777777" w:rsidR="0071673C" w:rsidRPr="00854631" w:rsidRDefault="0071673C" w:rsidP="00F71632">
            <w:pPr>
              <w:spacing w:line="600" w:lineRule="exact"/>
              <w:jc w:val="center"/>
              <w:rPr>
                <w:rFonts w:ascii="仿宋" w:eastAsia="仿宋" w:hAnsi="仿宋"/>
                <w:sz w:val="24"/>
                <w:szCs w:val="24"/>
              </w:rPr>
            </w:pPr>
          </w:p>
        </w:tc>
        <w:tc>
          <w:tcPr>
            <w:tcW w:w="2262" w:type="dxa"/>
          </w:tcPr>
          <w:p w14:paraId="49BE563D" w14:textId="77777777" w:rsidR="0071673C" w:rsidRPr="00854631" w:rsidRDefault="0071673C" w:rsidP="00F71632">
            <w:pPr>
              <w:spacing w:line="600" w:lineRule="exact"/>
              <w:jc w:val="center"/>
              <w:rPr>
                <w:rFonts w:ascii="仿宋" w:eastAsia="仿宋" w:hAnsi="仿宋"/>
                <w:sz w:val="24"/>
                <w:szCs w:val="24"/>
              </w:rPr>
            </w:pPr>
          </w:p>
        </w:tc>
        <w:tc>
          <w:tcPr>
            <w:tcW w:w="2262" w:type="dxa"/>
          </w:tcPr>
          <w:p w14:paraId="25FF31A9" w14:textId="77777777" w:rsidR="0071673C" w:rsidRPr="00854631" w:rsidRDefault="0071673C" w:rsidP="00F71632">
            <w:pPr>
              <w:spacing w:line="600" w:lineRule="exact"/>
              <w:jc w:val="center"/>
              <w:rPr>
                <w:rFonts w:ascii="仿宋" w:eastAsia="仿宋" w:hAnsi="仿宋"/>
                <w:sz w:val="24"/>
                <w:szCs w:val="24"/>
              </w:rPr>
            </w:pPr>
          </w:p>
        </w:tc>
        <w:tc>
          <w:tcPr>
            <w:tcW w:w="1360" w:type="dxa"/>
          </w:tcPr>
          <w:p w14:paraId="4A20EF85" w14:textId="77777777" w:rsidR="0071673C" w:rsidRPr="00854631" w:rsidRDefault="0071673C" w:rsidP="00F71632">
            <w:pPr>
              <w:spacing w:line="600" w:lineRule="exact"/>
              <w:jc w:val="center"/>
              <w:rPr>
                <w:rFonts w:ascii="仿宋" w:eastAsia="仿宋" w:hAnsi="仿宋"/>
                <w:sz w:val="24"/>
                <w:szCs w:val="24"/>
              </w:rPr>
            </w:pPr>
          </w:p>
        </w:tc>
      </w:tr>
    </w:tbl>
    <w:p w14:paraId="2BF4E580" w14:textId="77777777" w:rsidR="00EA3040" w:rsidRPr="00D80178"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三、律师见证情况</w:t>
      </w:r>
      <w:r w:rsidRPr="00D80178">
        <w:rPr>
          <w:rFonts w:ascii="Times New Roman" w:eastAsia="黑体" w:hAnsi="Times New Roman" w:cs="Times New Roman"/>
          <w:color w:val="FF0000"/>
          <w:sz w:val="32"/>
          <w:szCs w:val="32"/>
        </w:rPr>
        <w:t>（如有）</w:t>
      </w:r>
    </w:p>
    <w:p w14:paraId="6D1536A4"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（一）律师事务所名称：</w:t>
      </w:r>
      <w:r w:rsidRPr="002B76B0">
        <w:rPr>
          <w:rFonts w:ascii="Times New Roman" w:eastAsia="仿宋" w:hAnsi="Times New Roman" w:cs="Times New Roman"/>
          <w:color w:val="FF0000"/>
          <w:sz w:val="32"/>
          <w:szCs w:val="32"/>
        </w:rPr>
        <w:t>（）</w:t>
      </w:r>
    </w:p>
    <w:p w14:paraId="61DE14EE"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lastRenderedPageBreak/>
        <w:t>（二）律师姓名：</w:t>
      </w:r>
      <w:r w:rsidRPr="002B76B0">
        <w:rPr>
          <w:rFonts w:ascii="Times New Roman" w:eastAsia="仿宋" w:hAnsi="Times New Roman" w:cs="Times New Roman"/>
          <w:color w:val="FF0000"/>
          <w:sz w:val="32"/>
          <w:szCs w:val="32"/>
        </w:rPr>
        <w:t>（）</w:t>
      </w:r>
    </w:p>
    <w:p w14:paraId="1FD5E945"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（三）结论性意见</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EA3040" w:rsidRPr="003E1E67" w14:paraId="2508AA3A" w14:textId="77777777" w:rsidTr="0071673C">
        <w:tc>
          <w:tcPr>
            <w:tcW w:w="8296" w:type="dxa"/>
            <w:shd w:val="clear" w:color="auto" w:fill="auto"/>
          </w:tcPr>
          <w:p w14:paraId="40F9F474" w14:textId="77777777" w:rsidR="00F6600F" w:rsidRPr="00F6600F" w:rsidRDefault="00F6600F" w:rsidP="00F6600F">
            <w:pPr>
              <w:spacing w:line="600" w:lineRule="exact"/>
              <w:ind w:firstLineChars="200" w:firstLine="640"/>
              <w:rPr>
                <w:rFonts w:ascii="Times New Roman" w:eastAsia="仿宋" w:hAnsi="Times New Roman"/>
                <w:color w:val="FF0000"/>
                <w:kern w:val="0"/>
                <w:sz w:val="32"/>
                <w:szCs w:val="32"/>
              </w:rPr>
            </w:pPr>
            <w:r w:rsidRPr="00F6600F">
              <w:rPr>
                <w:rFonts w:ascii="Times New Roman" w:eastAsia="仿宋" w:hAnsi="Times New Roman"/>
                <w:color w:val="FF0000"/>
                <w:kern w:val="0"/>
                <w:sz w:val="32"/>
                <w:szCs w:val="32"/>
              </w:rPr>
              <w:t>精选层挂牌公司召开股东大会，应当聘请律师对股东大会的召集、召开程序、出席会议人员的资格、召集人资格、表决程序和结果等会议情况出具法律意见书。</w:t>
            </w:r>
          </w:p>
          <w:p w14:paraId="5023EAB2" w14:textId="77777777" w:rsidR="00F6600F" w:rsidRPr="00F6600F" w:rsidRDefault="00F6600F" w:rsidP="00F6600F">
            <w:pPr>
              <w:spacing w:line="600" w:lineRule="exact"/>
              <w:ind w:firstLineChars="200" w:firstLine="640"/>
              <w:rPr>
                <w:rFonts w:ascii="Times New Roman" w:eastAsia="仿宋" w:hAnsi="Times New Roman"/>
                <w:color w:val="FF0000"/>
                <w:kern w:val="0"/>
                <w:sz w:val="32"/>
                <w:szCs w:val="32"/>
              </w:rPr>
            </w:pPr>
            <w:r w:rsidRPr="00F6600F">
              <w:rPr>
                <w:rFonts w:ascii="Times New Roman" w:eastAsia="仿宋" w:hAnsi="Times New Roman"/>
                <w:color w:val="FF0000"/>
                <w:kern w:val="0"/>
                <w:sz w:val="32"/>
                <w:szCs w:val="32"/>
              </w:rPr>
              <w:t>创新层、基础层挂牌公司召开年度股东大会以及股东大会提供网络投票方式的，应当聘请律师按照前款规定出具法律意见书。</w:t>
            </w:r>
          </w:p>
          <w:p w14:paraId="6C62CABD" w14:textId="5AF5DE50" w:rsidR="00EA3040" w:rsidRPr="003E1E67" w:rsidRDefault="00F6600F" w:rsidP="00F6600F">
            <w:pPr>
              <w:autoSpaceDE w:val="0"/>
              <w:autoSpaceDN w:val="0"/>
              <w:adjustRightInd w:val="0"/>
              <w:spacing w:line="560" w:lineRule="exact"/>
              <w:ind w:firstLineChars="200" w:firstLine="640"/>
              <w:rPr>
                <w:rFonts w:ascii="Times New Roman" w:eastAsia="仿宋" w:hAnsi="Times New Roman" w:cs="Times New Roman"/>
                <w:color w:val="FF0000"/>
                <w:sz w:val="32"/>
                <w:szCs w:val="32"/>
              </w:rPr>
            </w:pPr>
            <w:r w:rsidRPr="00F6600F">
              <w:rPr>
                <w:rFonts w:ascii="Times New Roman" w:eastAsia="仿宋" w:hAnsi="Times New Roman" w:cs="Times New Roman" w:hint="eastAsia"/>
                <w:color w:val="FF0000"/>
                <w:kern w:val="0"/>
                <w:sz w:val="32"/>
                <w:szCs w:val="32"/>
              </w:rPr>
              <w:t>股东大会聘请律师的，应说明见证股东大会的律师事务所名称和律师姓名，及出具的结论性意见。</w:t>
            </w:r>
          </w:p>
        </w:tc>
      </w:tr>
    </w:tbl>
    <w:p w14:paraId="7E4C512C" w14:textId="77777777" w:rsidR="00FF332F" w:rsidRDefault="00FF332F" w:rsidP="00FF332F">
      <w:pPr>
        <w:pStyle w:val="a3"/>
        <w:ind w:left="420" w:firstLineChars="100" w:firstLine="320"/>
        <w:rPr>
          <w:rFonts w:eastAsia="黑体"/>
          <w:sz w:val="32"/>
          <w:szCs w:val="32"/>
        </w:rPr>
      </w:pPr>
      <w:r>
        <w:rPr>
          <w:rFonts w:eastAsia="黑体" w:hint="eastAsia"/>
          <w:sz w:val="32"/>
          <w:szCs w:val="32"/>
        </w:rPr>
        <w:t>四</w:t>
      </w:r>
      <w:r>
        <w:rPr>
          <w:rFonts w:eastAsia="黑体"/>
          <w:sz w:val="32"/>
          <w:szCs w:val="32"/>
        </w:rPr>
        <w:t>、</w:t>
      </w:r>
      <w:r w:rsidRPr="00FF332F">
        <w:rPr>
          <w:rFonts w:eastAsia="黑体" w:hint="eastAsia"/>
          <w:sz w:val="32"/>
          <w:szCs w:val="32"/>
        </w:rPr>
        <w:t>经本次股东大会审议的董事、监事、高级管理人员</w:t>
      </w:r>
    </w:p>
    <w:p w14:paraId="596C21E7" w14:textId="50D3087C" w:rsidR="00FF332F" w:rsidRPr="00FF332F" w:rsidRDefault="00FF332F" w:rsidP="00FF332F">
      <w:pPr>
        <w:rPr>
          <w:rFonts w:eastAsia="黑体"/>
          <w:sz w:val="32"/>
          <w:szCs w:val="32"/>
        </w:rPr>
      </w:pPr>
      <w:r w:rsidRPr="00FF332F">
        <w:rPr>
          <w:rFonts w:eastAsia="黑体" w:hint="eastAsia"/>
          <w:sz w:val="32"/>
          <w:szCs w:val="32"/>
        </w:rPr>
        <w:t>变动议案生效情况</w:t>
      </w:r>
      <w:r w:rsidRPr="00FF332F">
        <w:rPr>
          <w:rFonts w:eastAsia="黑体" w:hint="eastAsia"/>
          <w:color w:val="FF0000"/>
          <w:sz w:val="32"/>
          <w:szCs w:val="32"/>
        </w:rPr>
        <w:t>（如有）</w:t>
      </w:r>
    </w:p>
    <w:tbl>
      <w:tblPr>
        <w:tblStyle w:val="13"/>
        <w:tblW w:w="8296" w:type="dxa"/>
        <w:jc w:val="center"/>
        <w:tblLook w:val="04A0" w:firstRow="1" w:lastRow="0" w:firstColumn="1" w:lastColumn="0" w:noHBand="0" w:noVBand="1"/>
      </w:tblPr>
      <w:tblGrid>
        <w:gridCol w:w="657"/>
        <w:gridCol w:w="3591"/>
        <w:gridCol w:w="850"/>
        <w:gridCol w:w="851"/>
        <w:gridCol w:w="1417"/>
        <w:gridCol w:w="930"/>
      </w:tblGrid>
      <w:tr w:rsidR="00BB0230" w:rsidRPr="00245448" w14:paraId="758E8B05" w14:textId="77777777" w:rsidTr="0071673C">
        <w:trPr>
          <w:jc w:val="center"/>
        </w:trPr>
        <w:tc>
          <w:tcPr>
            <w:tcW w:w="657" w:type="dxa"/>
          </w:tcPr>
          <w:p w14:paraId="34E6F384" w14:textId="77777777" w:rsidR="00FF332F" w:rsidRPr="00C91FA4" w:rsidRDefault="00FF332F" w:rsidP="006A47E8">
            <w:pPr>
              <w:jc w:val="center"/>
              <w:rPr>
                <w:rFonts w:ascii="宋体" w:hAnsi="宋体"/>
                <w:b/>
                <w:color w:val="000000"/>
              </w:rPr>
            </w:pPr>
            <w:r w:rsidRPr="00C91FA4">
              <w:rPr>
                <w:rFonts w:ascii="宋体" w:hAnsi="宋体" w:hint="eastAsia"/>
                <w:b/>
                <w:color w:val="000000"/>
              </w:rPr>
              <w:t>姓名</w:t>
            </w:r>
          </w:p>
        </w:tc>
        <w:tc>
          <w:tcPr>
            <w:tcW w:w="3591" w:type="dxa"/>
          </w:tcPr>
          <w:p w14:paraId="1B18CCB2" w14:textId="77777777" w:rsidR="00FF332F" w:rsidRPr="00C91FA4" w:rsidRDefault="00FF332F" w:rsidP="006A47E8">
            <w:pPr>
              <w:jc w:val="center"/>
              <w:rPr>
                <w:rFonts w:ascii="宋体" w:hAnsi="宋体"/>
                <w:b/>
                <w:color w:val="000000"/>
              </w:rPr>
            </w:pPr>
            <w:r w:rsidRPr="00C91FA4">
              <w:rPr>
                <w:rFonts w:ascii="宋体" w:hAnsi="宋体" w:hint="eastAsia"/>
                <w:b/>
                <w:color w:val="000000"/>
              </w:rPr>
              <w:t>职位</w:t>
            </w:r>
          </w:p>
        </w:tc>
        <w:tc>
          <w:tcPr>
            <w:tcW w:w="850" w:type="dxa"/>
          </w:tcPr>
          <w:p w14:paraId="0102D36B" w14:textId="77777777" w:rsidR="00BB0230" w:rsidRPr="00C91FA4" w:rsidRDefault="00FF332F" w:rsidP="006A47E8">
            <w:pPr>
              <w:jc w:val="center"/>
              <w:rPr>
                <w:rFonts w:ascii="宋体" w:hAnsi="宋体"/>
                <w:b/>
                <w:color w:val="000000"/>
              </w:rPr>
            </w:pPr>
            <w:r w:rsidRPr="00C91FA4">
              <w:rPr>
                <w:rFonts w:ascii="宋体" w:hAnsi="宋体" w:hint="eastAsia"/>
                <w:b/>
                <w:color w:val="000000"/>
              </w:rPr>
              <w:t>职位</w:t>
            </w:r>
          </w:p>
          <w:p w14:paraId="217195EB" w14:textId="6475679E" w:rsidR="00FF332F" w:rsidRPr="00C91FA4" w:rsidRDefault="00FF332F" w:rsidP="006A47E8">
            <w:pPr>
              <w:jc w:val="center"/>
              <w:rPr>
                <w:rFonts w:ascii="宋体" w:hAnsi="宋体"/>
                <w:b/>
                <w:color w:val="000000"/>
              </w:rPr>
            </w:pPr>
            <w:r w:rsidRPr="00C91FA4">
              <w:rPr>
                <w:rFonts w:ascii="宋体" w:hAnsi="宋体"/>
                <w:b/>
                <w:color w:val="000000"/>
              </w:rPr>
              <w:t>变动</w:t>
            </w:r>
          </w:p>
        </w:tc>
        <w:tc>
          <w:tcPr>
            <w:tcW w:w="851" w:type="dxa"/>
          </w:tcPr>
          <w:p w14:paraId="4AAF9A0B" w14:textId="77777777" w:rsidR="000A72A4" w:rsidRPr="00C91FA4" w:rsidRDefault="00FF332F" w:rsidP="006A47E8">
            <w:pPr>
              <w:jc w:val="center"/>
              <w:rPr>
                <w:rFonts w:ascii="宋体" w:hAnsi="宋体"/>
                <w:b/>
                <w:color w:val="000000"/>
              </w:rPr>
            </w:pPr>
            <w:r w:rsidRPr="00C91FA4">
              <w:rPr>
                <w:rFonts w:ascii="宋体" w:hAnsi="宋体" w:hint="eastAsia"/>
                <w:b/>
                <w:color w:val="000000"/>
              </w:rPr>
              <w:t>生效</w:t>
            </w:r>
          </w:p>
          <w:p w14:paraId="1D911644" w14:textId="4DB56BB1" w:rsidR="00FF332F" w:rsidRPr="00C91FA4" w:rsidRDefault="00FF332F" w:rsidP="006A47E8">
            <w:pPr>
              <w:jc w:val="center"/>
              <w:rPr>
                <w:rFonts w:ascii="宋体" w:hAnsi="宋体"/>
                <w:b/>
                <w:color w:val="000000"/>
              </w:rPr>
            </w:pPr>
            <w:r w:rsidRPr="00C91FA4">
              <w:rPr>
                <w:rFonts w:ascii="宋体" w:hAnsi="宋体" w:hint="eastAsia"/>
                <w:b/>
                <w:color w:val="000000"/>
              </w:rPr>
              <w:t>日期</w:t>
            </w:r>
          </w:p>
        </w:tc>
        <w:tc>
          <w:tcPr>
            <w:tcW w:w="1417" w:type="dxa"/>
          </w:tcPr>
          <w:p w14:paraId="620FE387" w14:textId="77777777" w:rsidR="00FF332F" w:rsidRPr="00C91FA4" w:rsidRDefault="00FF332F" w:rsidP="006A47E8">
            <w:pPr>
              <w:jc w:val="center"/>
              <w:rPr>
                <w:rFonts w:ascii="宋体" w:hAnsi="宋体"/>
                <w:b/>
                <w:color w:val="000000"/>
              </w:rPr>
            </w:pPr>
            <w:r w:rsidRPr="00C91FA4">
              <w:rPr>
                <w:rFonts w:ascii="宋体" w:hAnsi="宋体" w:hint="eastAsia"/>
                <w:b/>
                <w:color w:val="000000"/>
              </w:rPr>
              <w:t>会议</w:t>
            </w:r>
            <w:r w:rsidRPr="00C91FA4">
              <w:rPr>
                <w:rFonts w:ascii="宋体" w:hAnsi="宋体"/>
                <w:b/>
                <w:color w:val="000000"/>
              </w:rPr>
              <w:t>名称</w:t>
            </w:r>
          </w:p>
        </w:tc>
        <w:tc>
          <w:tcPr>
            <w:tcW w:w="930" w:type="dxa"/>
          </w:tcPr>
          <w:p w14:paraId="22E9DB6B" w14:textId="77777777" w:rsidR="007B19B6" w:rsidRDefault="00FF332F" w:rsidP="006A47E8">
            <w:pPr>
              <w:jc w:val="center"/>
              <w:rPr>
                <w:rFonts w:ascii="宋体" w:hAnsi="宋体"/>
                <w:b/>
                <w:color w:val="000000"/>
              </w:rPr>
            </w:pPr>
            <w:r w:rsidRPr="00C91FA4">
              <w:rPr>
                <w:rFonts w:ascii="宋体" w:hAnsi="宋体" w:hint="eastAsia"/>
                <w:b/>
                <w:color w:val="000000"/>
              </w:rPr>
              <w:t>生效</w:t>
            </w:r>
          </w:p>
          <w:p w14:paraId="16988E0F" w14:textId="00935551" w:rsidR="00FF332F" w:rsidRPr="00C91FA4" w:rsidRDefault="00FF332F" w:rsidP="006A47E8">
            <w:pPr>
              <w:jc w:val="center"/>
              <w:rPr>
                <w:rFonts w:ascii="宋体" w:hAnsi="宋体"/>
                <w:b/>
                <w:color w:val="000000"/>
              </w:rPr>
            </w:pPr>
            <w:r w:rsidRPr="00C91FA4">
              <w:rPr>
                <w:rFonts w:ascii="宋体" w:hAnsi="宋体"/>
                <w:b/>
                <w:color w:val="000000"/>
              </w:rPr>
              <w:t>情况</w:t>
            </w:r>
          </w:p>
        </w:tc>
      </w:tr>
      <w:tr w:rsidR="00BB0230" w:rsidRPr="00245448" w14:paraId="4B7809A0" w14:textId="77777777" w:rsidTr="0071673C">
        <w:trPr>
          <w:jc w:val="center"/>
        </w:trPr>
        <w:tc>
          <w:tcPr>
            <w:tcW w:w="657" w:type="dxa"/>
          </w:tcPr>
          <w:p w14:paraId="78783A25" w14:textId="77777777" w:rsidR="00FF332F" w:rsidRPr="00245448" w:rsidRDefault="00FF332F" w:rsidP="006A47E8">
            <w:pPr>
              <w:rPr>
                <w:rFonts w:ascii="宋体" w:hAnsi="宋体"/>
                <w:color w:val="000000"/>
              </w:rPr>
            </w:pPr>
          </w:p>
        </w:tc>
        <w:tc>
          <w:tcPr>
            <w:tcW w:w="3591" w:type="dxa"/>
          </w:tcPr>
          <w:p w14:paraId="375B9D0C" w14:textId="77777777" w:rsidR="00FF332F" w:rsidRDefault="00FF332F" w:rsidP="006A47E8">
            <w:pPr>
              <w:rPr>
                <w:rFonts w:ascii="宋体" w:hAnsi="宋体"/>
                <w:color w:val="000000"/>
              </w:rPr>
            </w:pPr>
            <w:r w:rsidRPr="00245448">
              <w:rPr>
                <w:rFonts w:ascii="宋体" w:hAnsi="宋体" w:hint="eastAsia"/>
                <w:color w:val="000000"/>
              </w:rPr>
              <w:t>（请</w:t>
            </w:r>
            <w:r w:rsidRPr="00245448">
              <w:rPr>
                <w:rFonts w:ascii="宋体" w:hAnsi="宋体"/>
                <w:color w:val="000000"/>
              </w:rPr>
              <w:t>填写发生变动的职位名称</w:t>
            </w:r>
            <w:r>
              <w:rPr>
                <w:rFonts w:ascii="宋体" w:hAnsi="宋体" w:hint="eastAsia"/>
                <w:color w:val="000000"/>
              </w:rPr>
              <w:t>，</w:t>
            </w:r>
            <w:r>
              <w:rPr>
                <w:rFonts w:ascii="宋体" w:hAnsi="宋体"/>
                <w:color w:val="000000"/>
              </w:rPr>
              <w:t>如有多个职位请用</w:t>
            </w:r>
            <w:r>
              <w:rPr>
                <w:rFonts w:ascii="宋体" w:hAnsi="宋体" w:hint="eastAsia"/>
                <w:color w:val="000000"/>
              </w:rPr>
              <w:t>顿号</w:t>
            </w:r>
            <w:r>
              <w:rPr>
                <w:rFonts w:ascii="宋体" w:hAnsi="宋体"/>
                <w:color w:val="000000"/>
              </w:rPr>
              <w:t>隔开</w:t>
            </w:r>
            <w:r w:rsidRPr="00245448">
              <w:rPr>
                <w:rFonts w:ascii="宋体" w:hAnsi="宋体" w:hint="eastAsia"/>
                <w:color w:val="000000"/>
              </w:rPr>
              <w:t>）</w:t>
            </w:r>
          </w:p>
          <w:p w14:paraId="50A495B9" w14:textId="77777777" w:rsidR="00FF332F" w:rsidRPr="006A7DCD" w:rsidRDefault="00FF332F" w:rsidP="006A47E8">
            <w:pPr>
              <w:rPr>
                <w:szCs w:val="21"/>
              </w:rPr>
            </w:pPr>
            <w:r w:rsidRPr="006A7DCD">
              <w:rPr>
                <w:rFonts w:ascii="宋体" w:hAnsi="宋体" w:hint="eastAsia"/>
                <w:color w:val="FF0000"/>
              </w:rPr>
              <w:t>（</w:t>
            </w:r>
            <w:r w:rsidRPr="006A7DCD">
              <w:rPr>
                <w:rFonts w:ascii="宋体" w:cs="宋体" w:hint="eastAsia"/>
                <w:color w:val="FF0000"/>
                <w:kern w:val="0"/>
                <w:szCs w:val="21"/>
                <w:lang w:val="zh-CN"/>
              </w:rPr>
              <w:t>董事</w:t>
            </w:r>
            <w:r w:rsidRPr="006A7DCD">
              <w:rPr>
                <w:rFonts w:ascii="宋体" w:cs="宋体"/>
                <w:color w:val="FF0000"/>
                <w:kern w:val="0"/>
                <w:szCs w:val="21"/>
                <w:lang w:val="zh-CN"/>
              </w:rPr>
              <w:t>/</w:t>
            </w:r>
            <w:r w:rsidRPr="006A7DCD">
              <w:rPr>
                <w:rFonts w:ascii="宋体" w:cs="宋体" w:hint="eastAsia"/>
                <w:color w:val="FF0000"/>
                <w:kern w:val="0"/>
                <w:szCs w:val="21"/>
                <w:lang w:val="zh-CN"/>
              </w:rPr>
              <w:t>独立董事</w:t>
            </w:r>
            <w:r w:rsidRPr="006A7DCD">
              <w:rPr>
                <w:rFonts w:ascii="宋体" w:cs="宋体"/>
                <w:color w:val="FF0000"/>
                <w:kern w:val="0"/>
                <w:szCs w:val="21"/>
                <w:lang w:val="zh-CN"/>
              </w:rPr>
              <w:t>/</w:t>
            </w:r>
            <w:r w:rsidRPr="006A7DCD">
              <w:rPr>
                <w:rFonts w:ascii="宋体" w:cs="宋体" w:hint="eastAsia"/>
                <w:color w:val="FF0000"/>
                <w:kern w:val="0"/>
                <w:szCs w:val="21"/>
                <w:lang w:val="zh-CN"/>
              </w:rPr>
              <w:t>职工代表董事</w:t>
            </w:r>
            <w:r w:rsidRPr="006A7DCD">
              <w:rPr>
                <w:rFonts w:ascii="宋体" w:cs="宋体"/>
                <w:color w:val="FF0000"/>
                <w:kern w:val="0"/>
                <w:szCs w:val="21"/>
                <w:lang w:val="zh-CN"/>
              </w:rPr>
              <w:t>/</w:t>
            </w:r>
            <w:r w:rsidRPr="006A7DCD">
              <w:rPr>
                <w:rFonts w:ascii="宋体" w:cs="宋体" w:hint="eastAsia"/>
                <w:color w:val="FF0000"/>
                <w:kern w:val="0"/>
                <w:szCs w:val="21"/>
                <w:lang w:val="zh-CN"/>
              </w:rPr>
              <w:t>董事长</w:t>
            </w:r>
            <w:r w:rsidRPr="006A7DCD">
              <w:rPr>
                <w:rFonts w:ascii="宋体" w:cs="宋体"/>
                <w:color w:val="FF0000"/>
                <w:kern w:val="0"/>
                <w:szCs w:val="21"/>
                <w:lang w:val="zh-CN"/>
              </w:rPr>
              <w:t>/</w:t>
            </w:r>
            <w:r w:rsidRPr="006A7DCD">
              <w:rPr>
                <w:rFonts w:ascii="宋体" w:cs="宋体" w:hint="eastAsia"/>
                <w:color w:val="FF0000"/>
                <w:kern w:val="0"/>
                <w:szCs w:val="21"/>
                <w:lang w:val="zh-CN"/>
              </w:rPr>
              <w:t>监事</w:t>
            </w:r>
            <w:r w:rsidRPr="006A7DCD">
              <w:rPr>
                <w:rFonts w:ascii="宋体" w:cs="宋体"/>
                <w:color w:val="FF0000"/>
                <w:kern w:val="0"/>
                <w:szCs w:val="21"/>
                <w:lang w:val="zh-CN"/>
              </w:rPr>
              <w:t>/</w:t>
            </w:r>
            <w:r w:rsidRPr="006A7DCD">
              <w:rPr>
                <w:rFonts w:ascii="宋体" w:cs="宋体" w:hint="eastAsia"/>
                <w:color w:val="FF0000"/>
                <w:kern w:val="0"/>
                <w:szCs w:val="21"/>
                <w:lang w:val="zh-CN"/>
              </w:rPr>
              <w:t>职工代表监事</w:t>
            </w:r>
            <w:r w:rsidRPr="006A7DCD">
              <w:rPr>
                <w:rFonts w:ascii="宋体" w:cs="宋体"/>
                <w:color w:val="FF0000"/>
                <w:kern w:val="0"/>
                <w:szCs w:val="21"/>
                <w:lang w:val="zh-CN"/>
              </w:rPr>
              <w:t>/</w:t>
            </w:r>
            <w:r w:rsidRPr="006A7DCD">
              <w:rPr>
                <w:rFonts w:ascii="宋体" w:cs="宋体" w:hint="eastAsia"/>
                <w:color w:val="FF0000"/>
                <w:kern w:val="0"/>
                <w:szCs w:val="21"/>
                <w:lang w:val="zh-CN"/>
              </w:rPr>
              <w:t>监事会主席</w:t>
            </w:r>
            <w:r w:rsidRPr="006A7DCD">
              <w:rPr>
                <w:rFonts w:ascii="宋体" w:cs="宋体"/>
                <w:color w:val="FF0000"/>
                <w:kern w:val="0"/>
                <w:szCs w:val="21"/>
                <w:lang w:val="zh-CN"/>
              </w:rPr>
              <w:t>/</w:t>
            </w:r>
            <w:r w:rsidRPr="006A7DCD">
              <w:rPr>
                <w:rFonts w:ascii="宋体" w:cs="宋体" w:hint="eastAsia"/>
                <w:color w:val="FF0000"/>
                <w:kern w:val="0"/>
                <w:szCs w:val="21"/>
                <w:lang w:val="zh-CN"/>
              </w:rPr>
              <w:t>总经理</w:t>
            </w:r>
            <w:r w:rsidRPr="006A7DCD">
              <w:rPr>
                <w:rFonts w:ascii="宋体" w:cs="宋体"/>
                <w:color w:val="FF0000"/>
                <w:kern w:val="0"/>
                <w:szCs w:val="21"/>
                <w:lang w:val="zh-CN"/>
              </w:rPr>
              <w:t>/</w:t>
            </w:r>
            <w:r w:rsidRPr="006A7DCD">
              <w:rPr>
                <w:rFonts w:ascii="宋体" w:cs="宋体" w:hint="eastAsia"/>
                <w:color w:val="FF0000"/>
                <w:kern w:val="0"/>
                <w:szCs w:val="21"/>
                <w:lang w:val="zh-CN"/>
              </w:rPr>
              <w:t>分管（）的副总经理</w:t>
            </w:r>
            <w:r w:rsidRPr="006A7DCD">
              <w:rPr>
                <w:rFonts w:ascii="宋体" w:cs="宋体"/>
                <w:color w:val="FF0000"/>
                <w:kern w:val="0"/>
                <w:szCs w:val="21"/>
                <w:lang w:val="zh-CN"/>
              </w:rPr>
              <w:t>/</w:t>
            </w:r>
            <w:r w:rsidRPr="006A7DCD">
              <w:rPr>
                <w:rFonts w:ascii="宋体" w:cs="宋体" w:hint="eastAsia"/>
                <w:color w:val="FF0000"/>
                <w:kern w:val="0"/>
                <w:szCs w:val="21"/>
                <w:lang w:val="zh-CN"/>
              </w:rPr>
              <w:t>财务负责人</w:t>
            </w:r>
            <w:r w:rsidRPr="006A7DCD">
              <w:rPr>
                <w:rFonts w:ascii="宋体" w:cs="宋体"/>
                <w:color w:val="FF0000"/>
                <w:kern w:val="0"/>
                <w:szCs w:val="21"/>
                <w:lang w:val="zh-CN"/>
              </w:rPr>
              <w:t>/</w:t>
            </w:r>
            <w:r w:rsidRPr="006A7DCD">
              <w:rPr>
                <w:rFonts w:ascii="宋体" w:cs="宋体" w:hint="eastAsia"/>
                <w:color w:val="FF0000"/>
                <w:kern w:val="0"/>
                <w:szCs w:val="21"/>
                <w:lang w:val="zh-CN"/>
              </w:rPr>
              <w:t>董事会秘书</w:t>
            </w:r>
            <w:r w:rsidRPr="006A7DCD">
              <w:rPr>
                <w:rFonts w:ascii="宋体" w:cs="宋体"/>
                <w:color w:val="FF0000"/>
                <w:kern w:val="0"/>
                <w:szCs w:val="21"/>
                <w:lang w:val="zh-CN"/>
              </w:rPr>
              <w:t>/</w:t>
            </w:r>
            <w:r w:rsidRPr="006A7DCD">
              <w:rPr>
                <w:rFonts w:ascii="宋体" w:cs="宋体" w:hint="eastAsia"/>
                <w:color w:val="FF0000"/>
                <w:kern w:val="0"/>
                <w:szCs w:val="21"/>
                <w:lang w:val="zh-CN"/>
              </w:rPr>
              <w:t>其他职务</w:t>
            </w:r>
            <w:r w:rsidRPr="006A7DCD">
              <w:rPr>
                <w:rFonts w:ascii="宋体" w:hAnsi="宋体" w:hint="eastAsia"/>
                <w:color w:val="FF0000"/>
              </w:rPr>
              <w:t>）</w:t>
            </w:r>
          </w:p>
        </w:tc>
        <w:tc>
          <w:tcPr>
            <w:tcW w:w="850" w:type="dxa"/>
          </w:tcPr>
          <w:p w14:paraId="0714F7A3" w14:textId="77777777" w:rsidR="00BB0230" w:rsidRDefault="00FF332F" w:rsidP="006A47E8">
            <w:pPr>
              <w:rPr>
                <w:rFonts w:ascii="宋体" w:hAnsi="宋体"/>
                <w:color w:val="000000"/>
              </w:rPr>
            </w:pPr>
            <w:r w:rsidRPr="00245448">
              <w:rPr>
                <w:rFonts w:ascii="宋体" w:hAnsi="宋体" w:hint="eastAsia"/>
                <w:color w:val="000000"/>
              </w:rPr>
              <w:t>任职/</w:t>
            </w:r>
          </w:p>
          <w:p w14:paraId="5510B52B" w14:textId="4A6CE1FC" w:rsidR="00FF332F" w:rsidRPr="00245448" w:rsidRDefault="00FF332F" w:rsidP="006A47E8">
            <w:pPr>
              <w:rPr>
                <w:rFonts w:ascii="宋体" w:hAnsi="宋体"/>
                <w:color w:val="000000"/>
              </w:rPr>
            </w:pPr>
            <w:r w:rsidRPr="00245448">
              <w:rPr>
                <w:rFonts w:ascii="宋体" w:hAnsi="宋体" w:hint="eastAsia"/>
                <w:color w:val="000000"/>
              </w:rPr>
              <w:t>离职</w:t>
            </w:r>
          </w:p>
        </w:tc>
        <w:tc>
          <w:tcPr>
            <w:tcW w:w="851" w:type="dxa"/>
          </w:tcPr>
          <w:p w14:paraId="7BF2FAA7" w14:textId="77777777" w:rsidR="00FF332F" w:rsidRPr="00245448" w:rsidRDefault="00FF332F" w:rsidP="006A47E8">
            <w:pPr>
              <w:rPr>
                <w:rFonts w:ascii="宋体" w:hAnsi="宋体"/>
                <w:color w:val="000000"/>
              </w:rPr>
            </w:pPr>
            <w:r w:rsidRPr="006A7DCD">
              <w:rPr>
                <w:rFonts w:ascii="宋体" w:hAnsi="宋体" w:hint="eastAsia"/>
                <w:color w:val="FF0000"/>
              </w:rPr>
              <w:t>（年</w:t>
            </w:r>
            <w:r w:rsidRPr="006A7DCD">
              <w:rPr>
                <w:rFonts w:ascii="宋体" w:hAnsi="宋体"/>
                <w:color w:val="FF0000"/>
              </w:rPr>
              <w:t>/月/日）</w:t>
            </w:r>
          </w:p>
        </w:tc>
        <w:tc>
          <w:tcPr>
            <w:tcW w:w="1417" w:type="dxa"/>
          </w:tcPr>
          <w:p w14:paraId="5654BF1B" w14:textId="4617AFD6" w:rsidR="00FF332F" w:rsidRPr="00245448" w:rsidRDefault="00FF332F" w:rsidP="006A47E8">
            <w:pPr>
              <w:rPr>
                <w:rFonts w:ascii="宋体" w:hAnsi="宋体"/>
                <w:color w:val="000000"/>
              </w:rPr>
            </w:pPr>
            <w:r w:rsidRPr="006A7DCD">
              <w:rPr>
                <w:rFonts w:ascii="宋体" w:hAnsi="宋体" w:hint="eastAsia"/>
                <w:color w:val="FF0000"/>
              </w:rPr>
              <w:t>【</w:t>
            </w:r>
            <w:r w:rsidRPr="006A7DCD">
              <w:rPr>
                <w:rFonts w:ascii="宋体" w:hAnsi="宋体"/>
                <w:color w:val="FF0000"/>
              </w:rPr>
              <w:t>(阿拉伯)</w:t>
            </w:r>
            <w:r w:rsidRPr="00680AAA">
              <w:rPr>
                <w:rFonts w:ascii="宋体" w:hAnsi="宋体" w:hint="eastAsia"/>
              </w:rPr>
              <w:t>年</w:t>
            </w:r>
            <w:r w:rsidRPr="006A7DCD">
              <w:rPr>
                <w:rFonts w:ascii="宋体" w:hAnsi="宋体" w:hint="eastAsia"/>
                <w:color w:val="FF0000"/>
              </w:rPr>
              <w:t>第</w:t>
            </w:r>
            <w:r w:rsidRPr="006A7DCD">
              <w:rPr>
                <w:rFonts w:ascii="宋体" w:hAnsi="宋体"/>
                <w:color w:val="FF0000"/>
              </w:rPr>
              <w:t>(汉字)</w:t>
            </w:r>
            <w:r w:rsidRPr="006A7DCD">
              <w:rPr>
                <w:rFonts w:ascii="宋体" w:hAnsi="宋体" w:hint="eastAsia"/>
                <w:color w:val="FF0000"/>
              </w:rPr>
              <w:t>次临时</w:t>
            </w:r>
            <w:r w:rsidRPr="006A7DCD">
              <w:rPr>
                <w:rFonts w:ascii="宋体" w:hAnsi="宋体"/>
                <w:color w:val="FF0000"/>
              </w:rPr>
              <w:t>/</w:t>
            </w:r>
            <w:r w:rsidRPr="006A7DCD">
              <w:rPr>
                <w:rFonts w:ascii="宋体" w:hAnsi="宋体" w:hint="eastAsia"/>
                <w:color w:val="FF0000"/>
              </w:rPr>
              <w:t>年度】</w:t>
            </w:r>
            <w:r w:rsidRPr="00237F5F">
              <w:rPr>
                <w:rFonts w:ascii="宋体" w:hAnsi="宋体" w:hint="eastAsia"/>
              </w:rPr>
              <w:t>股东大会</w:t>
            </w:r>
          </w:p>
        </w:tc>
        <w:tc>
          <w:tcPr>
            <w:tcW w:w="930" w:type="dxa"/>
          </w:tcPr>
          <w:p w14:paraId="0C343F96" w14:textId="77777777" w:rsidR="00FF332F" w:rsidRPr="00245448" w:rsidRDefault="00FF332F" w:rsidP="006A47E8">
            <w:pPr>
              <w:rPr>
                <w:rFonts w:ascii="宋体" w:hAnsi="宋体"/>
                <w:color w:val="000000"/>
              </w:rPr>
            </w:pPr>
            <w:r w:rsidRPr="000A72A4">
              <w:rPr>
                <w:rFonts w:ascii="宋体" w:hAnsi="宋体"/>
                <w:color w:val="FF0000"/>
              </w:rPr>
              <w:t>审议</w:t>
            </w:r>
            <w:r w:rsidRPr="000A72A4">
              <w:rPr>
                <w:rFonts w:ascii="宋体" w:hAnsi="宋体" w:hint="eastAsia"/>
                <w:color w:val="FF0000"/>
              </w:rPr>
              <w:t>未</w:t>
            </w:r>
            <w:r w:rsidRPr="000A72A4">
              <w:rPr>
                <w:rFonts w:ascii="宋体" w:hAnsi="宋体"/>
                <w:color w:val="FF0000"/>
              </w:rPr>
              <w:t>通过</w:t>
            </w:r>
            <w:r w:rsidRPr="000A72A4">
              <w:rPr>
                <w:rFonts w:ascii="宋体" w:hAnsi="宋体" w:hint="eastAsia"/>
                <w:color w:val="FF0000"/>
              </w:rPr>
              <w:t>/</w:t>
            </w:r>
            <w:r w:rsidRPr="000A72A4">
              <w:rPr>
                <w:rFonts w:ascii="宋体" w:hAnsi="宋体"/>
                <w:color w:val="FF0000"/>
              </w:rPr>
              <w:t>审议通过</w:t>
            </w:r>
          </w:p>
        </w:tc>
      </w:tr>
    </w:tbl>
    <w:p w14:paraId="5877266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6E08DAC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（一）经与会董事和记录人签字确认的股东大会决议；</w:t>
      </w:r>
    </w:p>
    <w:p w14:paraId="64BE590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C034A8">
        <w:rPr>
          <w:rFonts w:ascii="Times New Roman" w:eastAsia="仿宋" w:hAnsi="Times New Roman" w:cs="Times New Roman"/>
          <w:sz w:val="32"/>
          <w:szCs w:val="32"/>
        </w:rPr>
        <w:t>（二）法律意见书</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7569BC00" w14:textId="647F3863" w:rsidR="00EA3040" w:rsidRPr="003E1E67" w:rsidRDefault="00C034A8" w:rsidP="00914512">
      <w:pPr>
        <w:spacing w:line="560" w:lineRule="exact"/>
        <w:ind w:firstLineChars="200" w:firstLine="640"/>
        <w:rPr>
          <w:rFonts w:ascii="Times New Roman" w:eastAsia="仿宋" w:hAnsi="Times New Roman" w:cs="Times New Roman"/>
          <w:color w:val="000000"/>
          <w:sz w:val="32"/>
          <w:szCs w:val="32"/>
        </w:rPr>
      </w:pPr>
      <w:r w:rsidRPr="00C034A8">
        <w:rPr>
          <w:rFonts w:ascii="Times New Roman" w:eastAsia="仿宋" w:hAnsi="Times New Roman" w:cs="Times New Roman"/>
          <w:sz w:val="32"/>
          <w:szCs w:val="32"/>
        </w:rPr>
        <w:t>（三）</w:t>
      </w:r>
      <w:r w:rsidR="00EA3040" w:rsidRPr="00C034A8">
        <w:rPr>
          <w:rFonts w:ascii="Times New Roman" w:eastAsia="仿宋" w:hAnsi="Times New Roman" w:cs="Times New Roman"/>
          <w:sz w:val="32"/>
          <w:szCs w:val="32"/>
        </w:rPr>
        <w:t>其他</w:t>
      </w:r>
      <w:r>
        <w:rPr>
          <w:rFonts w:ascii="Times New Roman" w:eastAsia="仿宋" w:hAnsi="Times New Roman" w:cs="Times New Roman" w:hint="eastAsia"/>
          <w:sz w:val="32"/>
          <w:szCs w:val="32"/>
        </w:rPr>
        <w:t>所需</w:t>
      </w:r>
      <w:r w:rsidR="00EA3040" w:rsidRPr="00C034A8">
        <w:rPr>
          <w:rFonts w:ascii="Times New Roman" w:eastAsia="仿宋" w:hAnsi="Times New Roman" w:cs="Times New Roman"/>
          <w:sz w:val="32"/>
          <w:szCs w:val="32"/>
        </w:rPr>
        <w:t>文件</w:t>
      </w:r>
      <w:r w:rsidR="00EA3040"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745E4C20"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5FACBC10" w14:textId="35747562" w:rsidR="00EA3040" w:rsidRPr="003E1E67" w:rsidRDefault="00EA3040" w:rsidP="00F6600F">
      <w:pPr>
        <w:spacing w:line="560" w:lineRule="exact"/>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lastRenderedPageBreak/>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Pr="003E1E67">
        <w:rPr>
          <w:rFonts w:ascii="Times New Roman" w:eastAsia="方正大标宋简体" w:hAnsi="Times New Roman" w:cs="Times New Roman"/>
          <w:bCs/>
          <w:kern w:val="0"/>
          <w:sz w:val="44"/>
          <w:szCs w:val="44"/>
        </w:rPr>
        <w:br w:type="page"/>
      </w:r>
    </w:p>
    <w:p w14:paraId="201E6D2F" w14:textId="3CD9E6C4" w:rsidR="00EA3040" w:rsidRPr="00B2474C" w:rsidRDefault="00691F82" w:rsidP="00B2474C">
      <w:pPr>
        <w:pStyle w:val="10"/>
        <w:spacing w:before="0" w:after="0" w:line="640" w:lineRule="exact"/>
        <w:jc w:val="center"/>
        <w:rPr>
          <w:rFonts w:eastAsia="方正大标宋简体"/>
          <w:b w:val="0"/>
        </w:rPr>
      </w:pPr>
      <w:bookmarkStart w:id="21" w:name="_第5号__挂牌公司董事、监事及高级管理人员变动公告格式模板"/>
      <w:bookmarkStart w:id="22" w:name="_Toc13401821"/>
      <w:bookmarkStart w:id="23" w:name="_Toc30066119"/>
      <w:bookmarkEnd w:id="21"/>
      <w:r w:rsidRPr="00B2474C">
        <w:rPr>
          <w:rFonts w:eastAsia="方正大标宋简体"/>
          <w:b w:val="0"/>
        </w:rPr>
        <w:lastRenderedPageBreak/>
        <w:t>第</w:t>
      </w:r>
      <w:r w:rsidRPr="00B2474C">
        <w:rPr>
          <w:rFonts w:eastAsia="方正大标宋简体"/>
          <w:b w:val="0"/>
        </w:rPr>
        <w:t>5</w:t>
      </w:r>
      <w:r w:rsidRPr="00B2474C">
        <w:rPr>
          <w:rFonts w:eastAsia="方正大标宋简体"/>
          <w:b w:val="0"/>
        </w:rPr>
        <w:t>号</w:t>
      </w:r>
      <w:r w:rsidRPr="00B2474C">
        <w:rPr>
          <w:rFonts w:eastAsia="方正大标宋简体"/>
          <w:b w:val="0"/>
        </w:rPr>
        <w:t xml:space="preserve">  </w:t>
      </w:r>
      <w:r w:rsidR="00EA3040" w:rsidRPr="00B2474C">
        <w:rPr>
          <w:rFonts w:eastAsia="方正大标宋简体"/>
          <w:b w:val="0"/>
        </w:rPr>
        <w:t>挂牌公司董事、监事及高级管理人员变动公告格式模板</w:t>
      </w:r>
      <w:bookmarkEnd w:id="22"/>
      <w:bookmarkEnd w:id="23"/>
    </w:p>
    <w:p w14:paraId="4A4F565A" w14:textId="77777777" w:rsidR="00EA3040" w:rsidRPr="003E1E67" w:rsidRDefault="00EA3040" w:rsidP="00914512">
      <w:pPr>
        <w:snapToGrid w:val="0"/>
        <w:spacing w:line="520" w:lineRule="exact"/>
        <w:jc w:val="center"/>
        <w:rPr>
          <w:rFonts w:ascii="Times New Roman" w:hAnsi="Times New Roman" w:cs="Times New Roman"/>
          <w:b/>
          <w:sz w:val="36"/>
          <w:szCs w:val="36"/>
        </w:rPr>
      </w:pPr>
    </w:p>
    <w:p w14:paraId="60B09B77" w14:textId="77777777" w:rsidR="00EA3040" w:rsidRPr="003E1E67" w:rsidRDefault="00EA3040" w:rsidP="00691F8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2490170" w14:textId="77777777" w:rsidR="00EA3040" w:rsidRPr="003E1E67" w:rsidRDefault="00EA3040" w:rsidP="00914512">
      <w:pPr>
        <w:adjustRightInd w:val="0"/>
        <w:snapToGrid w:val="0"/>
        <w:spacing w:line="520" w:lineRule="exact"/>
        <w:ind w:right="360"/>
        <w:rPr>
          <w:rFonts w:ascii="Times New Roman" w:eastAsia="仿宋" w:hAnsi="Times New Roman" w:cs="Times New Roman"/>
          <w:sz w:val="32"/>
          <w:szCs w:val="32"/>
        </w:rPr>
      </w:pPr>
    </w:p>
    <w:p w14:paraId="63167C35" w14:textId="3A6F5AFD" w:rsidR="00CC1E68" w:rsidRDefault="00691F82" w:rsidP="00914512">
      <w:pPr>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公司董事、监事及高级管理人员</w:t>
      </w:r>
    </w:p>
    <w:p w14:paraId="75C92463" w14:textId="66D82F48" w:rsidR="00EA3040" w:rsidRPr="003E1E67" w:rsidRDefault="00EA3040" w:rsidP="00914512">
      <w:pPr>
        <w:snapToGrid w:val="0"/>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变动公告</w:t>
      </w:r>
    </w:p>
    <w:p w14:paraId="4085F02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6D5B3B0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FF41EC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334CE0B4" w14:textId="77777777" w:rsidR="00EA3040" w:rsidRPr="003E1E67" w:rsidRDefault="00EA3040" w:rsidP="00914512">
      <w:pPr>
        <w:spacing w:line="560" w:lineRule="exact"/>
        <w:ind w:firstLineChars="200" w:firstLine="643"/>
        <w:rPr>
          <w:rFonts w:ascii="Times New Roman" w:eastAsia="仿宋" w:hAnsi="Times New Roman" w:cs="Times New Roman"/>
          <w:b/>
          <w:sz w:val="32"/>
          <w:szCs w:val="32"/>
        </w:rPr>
      </w:pPr>
    </w:p>
    <w:p w14:paraId="27552645"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一、任免情形</w:t>
      </w:r>
    </w:p>
    <w:p w14:paraId="672EF1E1" w14:textId="77777777" w:rsidR="00826427" w:rsidRDefault="00826427" w:rsidP="00914512">
      <w:pPr>
        <w:snapToGrid w:val="0"/>
        <w:spacing w:line="560" w:lineRule="exact"/>
        <w:ind w:firstLineChars="200" w:firstLine="640"/>
        <w:rPr>
          <w:rFonts w:ascii="Times New Roman" w:eastAsia="仿宋" w:hAnsi="Times New Roman" w:cs="Times New Roman"/>
          <w:sz w:val="32"/>
          <w:szCs w:val="32"/>
        </w:rPr>
      </w:pPr>
      <w:r w:rsidRPr="00826427">
        <w:rPr>
          <w:rFonts w:ascii="Times New Roman" w:eastAsia="仿宋" w:hAnsi="Times New Roman" w:cs="Times New Roman" w:hint="eastAsia"/>
          <w:sz w:val="32"/>
          <w:szCs w:val="32"/>
        </w:rPr>
        <w:t>说明公司董事会（适用于任免高级管理人员）、股东大会（适用于任免董事、监事）关于任免公司董事、监事及高级管理人员的表决情况；被任免当事人的基本情况及持股情况，分管财务工作或核心业务的高级管理人员还需特别说明；任免原因；新任董事、监事、高级管理人员履历，是否为失信联合惩戒对象；董事、监事被免职后是否存在导致董事会、监事会低于法定人数的情况、公司对岗位空缺后的后续安排，以及上述人员的任免对公司产生的影响等。</w:t>
      </w:r>
    </w:p>
    <w:p w14:paraId="78FBC61C" w14:textId="0F024026"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二、辞职或离职情形</w:t>
      </w:r>
    </w:p>
    <w:p w14:paraId="2E8644E2" w14:textId="77777777" w:rsidR="008E0C72" w:rsidRDefault="00727026" w:rsidP="00914512">
      <w:pPr>
        <w:snapToGrid w:val="0"/>
        <w:spacing w:line="560" w:lineRule="exact"/>
        <w:ind w:firstLineChars="200" w:firstLine="640"/>
        <w:rPr>
          <w:rFonts w:ascii="Times New Roman" w:eastAsia="仿宋" w:hAnsi="Times New Roman" w:cs="Times New Roman"/>
          <w:sz w:val="32"/>
          <w:szCs w:val="32"/>
        </w:rPr>
      </w:pPr>
      <w:r w:rsidRPr="00727026">
        <w:rPr>
          <w:rFonts w:ascii="Times New Roman" w:eastAsia="仿宋" w:hAnsi="Times New Roman" w:cs="Times New Roman" w:hint="eastAsia"/>
          <w:sz w:val="32"/>
          <w:szCs w:val="32"/>
        </w:rPr>
        <w:lastRenderedPageBreak/>
        <w:t>说明公司或公司董事会、监事会收到董事、监事、高级管理人员辞职申请的时间和方式、辞职原因；辞职或离职人员的基本情况和持股情况，是否为失信联合惩戒对象，辞职或离职后在公司任职的情况，分管财务工作或核心业务的高级管理人员还需特别说明；董事、监事辞职或离职后是否存在导致董事会、监事会低于法定人数的情况、公司对岗位空缺后的后续安排，以及辞职或离职对公司产生的影响等。</w:t>
      </w:r>
    </w:p>
    <w:p w14:paraId="16AE541B" w14:textId="700D5203"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三、换届情形</w:t>
      </w:r>
    </w:p>
    <w:p w14:paraId="21717E75" w14:textId="77777777" w:rsidR="00CC47D9" w:rsidRDefault="00902686" w:rsidP="00914512">
      <w:pPr>
        <w:snapToGrid w:val="0"/>
        <w:spacing w:line="560" w:lineRule="exact"/>
        <w:ind w:firstLineChars="200" w:firstLine="640"/>
        <w:rPr>
          <w:rFonts w:ascii="Times New Roman" w:eastAsia="仿宋" w:hAnsi="Times New Roman" w:cs="Times New Roman"/>
          <w:sz w:val="32"/>
          <w:szCs w:val="32"/>
        </w:rPr>
      </w:pPr>
      <w:r w:rsidRPr="00902686">
        <w:rPr>
          <w:rFonts w:ascii="Times New Roman" w:eastAsia="仿宋" w:hAnsi="Times New Roman" w:cs="Times New Roman" w:hint="eastAsia"/>
          <w:sz w:val="32"/>
          <w:szCs w:val="32"/>
        </w:rPr>
        <w:t>说明公司董事会（适用于高级管理人员换届）、股东大会（董事、监事换届）关于公司董事、监事及高级管理人员的换届表决情况；换届当事人的基本情况及持股情况，是否为失信联合惩戒对象；分管财务工作或核心业务的高级管理人员还需特别说明；首次任命的董监高履历；换届对公司产生的影响等。</w:t>
      </w:r>
    </w:p>
    <w:p w14:paraId="1FAF680D" w14:textId="1A0D08A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273774A5" w14:textId="654A9FD1" w:rsidR="00EA3040" w:rsidRPr="003E1E67" w:rsidRDefault="00EA3040" w:rsidP="00914512">
      <w:pPr>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w:t>
      </w:r>
      <w:r w:rsidR="00592E92">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高级管理人员的决议（如有）；</w:t>
      </w:r>
    </w:p>
    <w:p w14:paraId="1582A11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（二）监事会关于任免监事会主席的决议（如有）；</w:t>
      </w:r>
    </w:p>
    <w:p w14:paraId="4F6A4C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职工代表监事的决议（如有）；</w:t>
      </w:r>
    </w:p>
    <w:p w14:paraId="3C062C09" w14:textId="376EF2CF"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009D26C8">
        <w:rPr>
          <w:rFonts w:ascii="Times New Roman" w:eastAsia="仿宋" w:hAnsi="Times New Roman" w:cs="Times New Roman"/>
          <w:sz w:val="32"/>
          <w:szCs w:val="32"/>
        </w:rPr>
        <w:t>（如有）</w:t>
      </w:r>
      <w:r w:rsidR="009D26C8">
        <w:rPr>
          <w:rFonts w:ascii="Times New Roman" w:eastAsia="仿宋" w:hAnsi="Times New Roman" w:cs="Times New Roman" w:hint="eastAsia"/>
          <w:sz w:val="32"/>
          <w:szCs w:val="32"/>
        </w:rPr>
        <w:t>；</w:t>
      </w:r>
    </w:p>
    <w:p w14:paraId="3665C538" w14:textId="60B155A7" w:rsidR="009D26C8" w:rsidRPr="009D26C8" w:rsidRDefault="009D26C8"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（五）公司董事</w:t>
      </w:r>
      <w:r>
        <w:rPr>
          <w:rFonts w:ascii="Times New Roman" w:eastAsia="仿宋" w:hAnsi="Times New Roman" w:cs="Times New Roman"/>
          <w:sz w:val="32"/>
          <w:szCs w:val="32"/>
        </w:rPr>
        <w:t>、监事、高级管理人员辞呈（如有）。</w:t>
      </w:r>
    </w:p>
    <w:p w14:paraId="0111A059" w14:textId="77777777" w:rsidR="00CC47D9"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p>
    <w:p w14:paraId="53D42511" w14:textId="1832C233" w:rsidR="00EA3040" w:rsidRPr="003E1E67"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XXXX</w:t>
      </w:r>
      <w:r w:rsidR="00EA3040" w:rsidRPr="003E1E67">
        <w:rPr>
          <w:rFonts w:ascii="Times New Roman" w:eastAsia="仿宋" w:hAnsi="Times New Roman" w:cs="Times New Roman"/>
          <w:sz w:val="32"/>
          <w:szCs w:val="32"/>
        </w:rPr>
        <w:t>公司董事会</w:t>
      </w:r>
      <w:r w:rsidR="0055553A">
        <w:rPr>
          <w:rFonts w:ascii="Times New Roman" w:eastAsia="仿宋" w:hAnsi="Times New Roman" w:cs="Times New Roman" w:hint="eastAsia"/>
          <w:sz w:val="32"/>
          <w:szCs w:val="32"/>
        </w:rPr>
        <w:t>/</w:t>
      </w:r>
      <w:r w:rsidR="0055553A">
        <w:rPr>
          <w:rFonts w:ascii="Times New Roman" w:eastAsia="仿宋" w:hAnsi="Times New Roman" w:cs="Times New Roman" w:hint="eastAsia"/>
          <w:sz w:val="32"/>
          <w:szCs w:val="32"/>
        </w:rPr>
        <w:t>监事会</w:t>
      </w:r>
    </w:p>
    <w:p w14:paraId="0C9EE82D" w14:textId="77777777" w:rsidR="00EA3040" w:rsidRPr="003E1E67" w:rsidRDefault="00EA3040" w:rsidP="00914512">
      <w:pPr>
        <w:spacing w:line="560" w:lineRule="exact"/>
        <w:ind w:firstLineChars="1350" w:firstLine="4320"/>
        <w:jc w:val="right"/>
        <w:rPr>
          <w:rFonts w:ascii="Times New Roman" w:eastAsia="仿宋" w:hAnsi="Times New Roman" w:cs="Times New Roman"/>
          <w:sz w:val="30"/>
          <w:szCs w:val="30"/>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473DC882" w14:textId="10C21494"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hAnsi="Times New Roman" w:cs="Times New Roman"/>
        </w:rPr>
        <w:br w:type="page"/>
      </w:r>
      <w:bookmarkStart w:id="24" w:name="_Toc389584302"/>
      <w:r w:rsidRPr="003E1E67">
        <w:rPr>
          <w:rFonts w:ascii="Times New Roman" w:eastAsia="仿宋" w:hAnsi="Times New Roman" w:cs="Times New Roman"/>
          <w:color w:val="000000"/>
          <w:kern w:val="0"/>
          <w:sz w:val="28"/>
          <w:szCs w:val="28"/>
          <w:u w:val="single"/>
        </w:rPr>
        <w:lastRenderedPageBreak/>
        <w:t xml:space="preserve">                                        </w:t>
      </w:r>
      <w:r w:rsidR="00CA2073">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8420BFA" w14:textId="7454A3BE"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8D24D1E" w14:textId="77777777" w:rsidR="00EA3040" w:rsidRPr="003E1E67" w:rsidRDefault="00EA3040" w:rsidP="00914512">
      <w:pPr>
        <w:widowControl/>
        <w:rPr>
          <w:rFonts w:ascii="Times New Roman" w:hAnsi="Times New Roman" w:cs="Times New Roman"/>
          <w:color w:val="000000"/>
          <w:kern w:val="0"/>
          <w:sz w:val="22"/>
        </w:rPr>
      </w:pPr>
    </w:p>
    <w:p w14:paraId="06E51C78" w14:textId="1D55278C" w:rsidR="00EA3040" w:rsidRPr="003E1E67" w:rsidRDefault="00EA3040" w:rsidP="00914512">
      <w:pPr>
        <w:widowControl/>
        <w:spacing w:line="640" w:lineRule="exact"/>
        <w:jc w:val="center"/>
        <w:rPr>
          <w:rFonts w:ascii="Times New Roman" w:eastAsia="方正大标宋简体" w:hAnsi="Times New Roman" w:cs="Times New Roman"/>
          <w:b/>
          <w:color w:val="000000"/>
          <w:kern w:val="0"/>
          <w:sz w:val="44"/>
          <w:szCs w:val="44"/>
        </w:rPr>
      </w:pPr>
      <w:r w:rsidRPr="00BB14C9">
        <w:rPr>
          <w:rFonts w:ascii="Times New Roman" w:eastAsia="方正大标宋简体" w:hAnsi="Times New Roman" w:cs="Times New Roman"/>
          <w:color w:val="FF0000"/>
          <w:kern w:val="0"/>
          <w:sz w:val="44"/>
          <w:szCs w:val="44"/>
        </w:rPr>
        <w:t>( )</w:t>
      </w:r>
      <w:r w:rsidRPr="003E1E67">
        <w:rPr>
          <w:rFonts w:ascii="Times New Roman" w:eastAsia="方正大标宋简体" w:hAnsi="Times New Roman" w:cs="Times New Roman"/>
          <w:b/>
          <w:color w:val="000000"/>
          <w:kern w:val="0"/>
          <w:sz w:val="44"/>
          <w:szCs w:val="44"/>
        </w:rPr>
        <w:t>公司</w:t>
      </w:r>
      <w:r w:rsidRPr="00BB14C9">
        <w:rPr>
          <w:rFonts w:ascii="Times New Roman" w:eastAsia="方正大标宋简体" w:hAnsi="Times New Roman" w:cs="Times New Roman" w:hint="eastAsia"/>
          <w:color w:val="FF0000"/>
          <w:kern w:val="0"/>
          <w:sz w:val="44"/>
          <w:szCs w:val="44"/>
        </w:rPr>
        <w:t>（董事</w:t>
      </w:r>
      <w:r w:rsidRPr="00BB14C9">
        <w:rPr>
          <w:rFonts w:ascii="Times New Roman" w:eastAsia="方正大标宋简体" w:hAnsi="Times New Roman" w:cs="Times New Roman"/>
          <w:color w:val="FF0000"/>
          <w:kern w:val="0"/>
          <w:sz w:val="44"/>
          <w:szCs w:val="44"/>
        </w:rPr>
        <w:t>/</w:t>
      </w:r>
      <w:r w:rsidRPr="00BB14C9">
        <w:rPr>
          <w:rFonts w:ascii="Times New Roman" w:eastAsia="方正大标宋简体" w:hAnsi="Times New Roman" w:cs="Times New Roman" w:hint="eastAsia"/>
          <w:color w:val="FF0000"/>
          <w:kern w:val="0"/>
          <w:sz w:val="44"/>
          <w:szCs w:val="44"/>
        </w:rPr>
        <w:t>监事</w:t>
      </w:r>
      <w:r w:rsidRPr="00BB14C9">
        <w:rPr>
          <w:rFonts w:ascii="Times New Roman" w:eastAsia="方正大标宋简体" w:hAnsi="Times New Roman" w:cs="Times New Roman"/>
          <w:color w:val="FF0000"/>
          <w:kern w:val="0"/>
          <w:sz w:val="44"/>
          <w:szCs w:val="44"/>
        </w:rPr>
        <w:t>/</w:t>
      </w:r>
      <w:r w:rsidR="00724CC8">
        <w:rPr>
          <w:rFonts w:ascii="Times New Roman" w:eastAsia="方正大标宋简体" w:hAnsi="Times New Roman" w:cs="Times New Roman" w:hint="eastAsia"/>
          <w:color w:val="FF0000"/>
          <w:kern w:val="0"/>
          <w:sz w:val="44"/>
          <w:szCs w:val="44"/>
        </w:rPr>
        <w:t>高级管理人员）</w:t>
      </w:r>
      <w:r w:rsidR="003527BB" w:rsidRPr="003527BB">
        <w:rPr>
          <w:rFonts w:ascii="Times New Roman" w:eastAsia="方正大标宋简体" w:hAnsi="Times New Roman" w:cs="Times New Roman" w:hint="eastAsia"/>
          <w:color w:val="FF0000"/>
          <w:kern w:val="0"/>
          <w:sz w:val="44"/>
          <w:szCs w:val="44"/>
        </w:rPr>
        <w:t>（</w:t>
      </w:r>
      <w:r w:rsidR="00F948D9" w:rsidRPr="003527BB">
        <w:rPr>
          <w:rFonts w:ascii="Times New Roman" w:eastAsia="方正大标宋简体" w:hAnsi="Times New Roman" w:cs="Times New Roman" w:hint="eastAsia"/>
          <w:color w:val="FF0000"/>
          <w:kern w:val="0"/>
          <w:sz w:val="44"/>
          <w:szCs w:val="44"/>
        </w:rPr>
        <w:t>辞职离职</w:t>
      </w:r>
      <w:r w:rsidR="003527BB" w:rsidRPr="003527BB">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b/>
          <w:color w:val="000000"/>
          <w:kern w:val="0"/>
          <w:sz w:val="44"/>
          <w:szCs w:val="44"/>
        </w:rPr>
        <w:t>公告</w:t>
      </w:r>
      <w:bookmarkEnd w:id="24"/>
    </w:p>
    <w:p w14:paraId="1E81CD49" w14:textId="77777777" w:rsidR="00EA3040" w:rsidRPr="003E1E67" w:rsidRDefault="00EA3040" w:rsidP="00914512">
      <w:pPr>
        <w:widowControl/>
        <w:jc w:val="center"/>
        <w:rPr>
          <w:rFonts w:ascii="Times New Roman" w:hAnsi="Times New Roman" w:cs="Times New Roman"/>
          <w:b/>
          <w:color w:val="000000"/>
          <w:kern w:val="0"/>
          <w:szCs w:val="21"/>
        </w:rPr>
      </w:pPr>
    </w:p>
    <w:p w14:paraId="3257BC20" w14:textId="77777777" w:rsidR="00EA3040" w:rsidRPr="004076AC" w:rsidRDefault="00EA3040" w:rsidP="00914512">
      <w:pPr>
        <w:spacing w:line="560" w:lineRule="exact"/>
        <w:rPr>
          <w:rFonts w:ascii="仿宋" w:eastAsia="仿宋" w:hAnsi="仿宋" w:cs="Times New Roman"/>
          <w:sz w:val="32"/>
          <w:szCs w:val="32"/>
        </w:rPr>
      </w:pPr>
      <w:r w:rsidRPr="004076AC">
        <w:rPr>
          <w:rFonts w:ascii="仿宋" w:eastAsia="仿宋" w:hAnsi="仿宋" w:cs="Times New Roman"/>
          <w:sz w:val="32"/>
          <w:szCs w:val="32"/>
        </w:rPr>
        <w:t>（</w:t>
      </w:r>
      <w:r w:rsidRPr="004076AC">
        <w:rPr>
          <w:rFonts w:ascii="仿宋" w:eastAsia="仿宋" w:hAnsi="仿宋" w:cs="Times New Roman"/>
          <w:color w:val="FF0000"/>
          <w:sz w:val="32"/>
          <w:szCs w:val="32"/>
        </w:rPr>
        <w:t>董监高辞职/离职情况下适用本模板</w:t>
      </w:r>
      <w:r w:rsidRPr="004076AC">
        <w:rPr>
          <w:rFonts w:ascii="仿宋" w:eastAsia="仿宋" w:hAnsi="仿宋"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774FC6" w14:textId="77777777" w:rsidTr="00914512">
        <w:tc>
          <w:tcPr>
            <w:tcW w:w="8296" w:type="dxa"/>
            <w:shd w:val="clear" w:color="auto" w:fill="auto"/>
          </w:tcPr>
          <w:p w14:paraId="6AD8EDB7"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F247A5F"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D3C40C9" w14:textId="77777777" w:rsidR="00EA3040" w:rsidRPr="003E1E67" w:rsidRDefault="00EA3040" w:rsidP="00914512">
      <w:pPr>
        <w:spacing w:line="560" w:lineRule="exact"/>
        <w:rPr>
          <w:rFonts w:ascii="Times New Roman" w:hAnsi="Times New Roman" w:cs="Times New Roman"/>
        </w:rPr>
      </w:pPr>
    </w:p>
    <w:p w14:paraId="6B8E4166" w14:textId="77777777" w:rsidR="00EA3040" w:rsidRPr="003E1E67" w:rsidRDefault="00EA3040" w:rsidP="00914512">
      <w:pPr>
        <w:spacing w:line="560" w:lineRule="exact"/>
        <w:ind w:firstLineChars="200" w:firstLine="640"/>
        <w:rPr>
          <w:rFonts w:ascii="Times New Roman" w:eastAsia="黑体" w:hAnsi="Times New Roman" w:cs="Times New Roman"/>
          <w:b/>
          <w:sz w:val="32"/>
          <w:szCs w:val="32"/>
        </w:rPr>
      </w:pPr>
      <w:r w:rsidRPr="003E1E67">
        <w:rPr>
          <w:rFonts w:ascii="Times New Roman" w:eastAsia="黑体" w:hAnsi="Times New Roman" w:cs="Times New Roman"/>
          <w:sz w:val="32"/>
          <w:szCs w:val="32"/>
        </w:rPr>
        <w:t>一、</w:t>
      </w:r>
      <w:r w:rsidRPr="003E1E67">
        <w:rPr>
          <w:rFonts w:ascii="Times New Roman" w:eastAsia="黑体" w:hAnsi="Times New Roman" w:cs="Times New Roman"/>
          <w:b/>
          <w:color w:val="FF0000"/>
          <w:sz w:val="32"/>
          <w:szCs w:val="32"/>
        </w:rPr>
        <w:t>辞职</w:t>
      </w:r>
      <w:r w:rsidRPr="003E1E67">
        <w:rPr>
          <w:rFonts w:ascii="Times New Roman" w:eastAsia="黑体" w:hAnsi="Times New Roman" w:cs="Times New Roman"/>
          <w:b/>
          <w:color w:val="FF0000"/>
          <w:sz w:val="32"/>
          <w:szCs w:val="32"/>
        </w:rPr>
        <w:t>/</w:t>
      </w:r>
      <w:r w:rsidRPr="003E1E67">
        <w:rPr>
          <w:rFonts w:ascii="Times New Roman" w:eastAsia="黑体" w:hAnsi="Times New Roman" w:cs="Times New Roman"/>
          <w:b/>
          <w:color w:val="FF0000"/>
          <w:sz w:val="32"/>
          <w:szCs w:val="32"/>
        </w:rPr>
        <w:t>离职</w:t>
      </w:r>
      <w:r w:rsidRPr="003E1E67">
        <w:rPr>
          <w:rFonts w:ascii="Times New Roman" w:eastAsia="黑体" w:hAnsi="Times New Roman" w:cs="Times New Roman"/>
          <w:b/>
          <w:sz w:val="32"/>
          <w:szCs w:val="32"/>
        </w:rPr>
        <w:t>董监高的基本情况</w:t>
      </w:r>
    </w:p>
    <w:p w14:paraId="4B6FD2D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3634B645" w14:textId="77777777" w:rsidR="00426153" w:rsidRPr="00B13133" w:rsidRDefault="00426153" w:rsidP="00B13133">
      <w:pPr>
        <w:pStyle w:val="a3"/>
        <w:ind w:left="420" w:firstLineChars="50" w:firstLine="160"/>
        <w:rPr>
          <w:rFonts w:ascii="仿宋" w:eastAsia="仿宋" w:hAnsi="仿宋"/>
          <w:sz w:val="32"/>
          <w:szCs w:val="32"/>
        </w:rPr>
      </w:pPr>
      <w:r w:rsidRPr="00B13133">
        <w:rPr>
          <w:rFonts w:ascii="仿宋" w:eastAsia="仿宋" w:hAnsi="仿宋" w:hint="eastAsia"/>
          <w:sz w:val="32"/>
          <w:szCs w:val="32"/>
        </w:rPr>
        <w:t>1、辞职</w:t>
      </w:r>
      <w:r w:rsidRPr="00B13133">
        <w:rPr>
          <w:rFonts w:ascii="仿宋" w:eastAsia="仿宋" w:hAnsi="仿宋"/>
          <w:sz w:val="32"/>
          <w:szCs w:val="32"/>
        </w:rPr>
        <w:t>-确定生效日期情形</w:t>
      </w:r>
    </w:p>
    <w:p w14:paraId="1F415042"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t>本公司</w:t>
      </w:r>
      <w:r w:rsidRPr="00B13133">
        <w:rPr>
          <w:rFonts w:ascii="仿宋" w:eastAsia="仿宋" w:hAnsi="仿宋" w:hint="eastAsia"/>
          <w:color w:val="FF0000"/>
          <w:sz w:val="32"/>
          <w:szCs w:val="32"/>
        </w:rPr>
        <w:t>董事会/监事会</w:t>
      </w:r>
      <w:r w:rsidRPr="00B13133">
        <w:rPr>
          <w:rFonts w:ascii="仿宋" w:eastAsia="仿宋" w:hAnsi="仿宋" w:hint="eastAsia"/>
          <w:sz w:val="32"/>
          <w:szCs w:val="32"/>
        </w:rPr>
        <w:t>于</w:t>
      </w:r>
      <w:r w:rsidRPr="00B13133">
        <w:rPr>
          <w:rFonts w:ascii="仿宋" w:eastAsia="仿宋" w:hAnsi="仿宋" w:hint="eastAsia"/>
          <w:color w:val="FF0000"/>
          <w:sz w:val="32"/>
          <w:szCs w:val="32"/>
        </w:rPr>
        <w:t>（年/月/日）</w:t>
      </w:r>
      <w:r w:rsidRPr="00B13133">
        <w:rPr>
          <w:rFonts w:ascii="仿宋" w:eastAsia="仿宋" w:hAnsi="仿宋" w:hint="eastAsia"/>
          <w:sz w:val="32"/>
          <w:szCs w:val="32"/>
        </w:rPr>
        <w:t>收到</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9C2E4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sz w:val="32"/>
          <w:szCs w:val="32"/>
        </w:rPr>
        <w:t>递交的辞职报告,自</w:t>
      </w:r>
      <w:r w:rsidRPr="00B13133">
        <w:rPr>
          <w:rFonts w:ascii="仿宋" w:eastAsia="仿宋" w:hAnsi="仿宋" w:hint="eastAsia"/>
          <w:color w:val="FF0000"/>
          <w:sz w:val="32"/>
          <w:szCs w:val="32"/>
        </w:rPr>
        <w:t>（年</w:t>
      </w:r>
      <w:r w:rsidRPr="00B13133">
        <w:rPr>
          <w:rFonts w:ascii="仿宋" w:eastAsia="仿宋" w:hAnsi="仿宋"/>
          <w:color w:val="FF0000"/>
          <w:sz w:val="32"/>
          <w:szCs w:val="32"/>
        </w:rPr>
        <w:t>/月/日</w:t>
      </w:r>
      <w:r w:rsidRPr="00B13133">
        <w:rPr>
          <w:rFonts w:ascii="仿宋" w:eastAsia="仿宋" w:hAnsi="仿宋" w:hint="eastAsia"/>
          <w:sz w:val="32"/>
          <w:szCs w:val="32"/>
        </w:rPr>
        <w:t>）</w:t>
      </w:r>
      <w:r w:rsidRPr="00B13133">
        <w:rPr>
          <w:rFonts w:ascii="仿宋" w:eastAsia="仿宋" w:hAnsi="仿宋" w:hint="eastAsia"/>
          <w:color w:val="FF0000"/>
          <w:sz w:val="32"/>
          <w:szCs w:val="32"/>
        </w:rPr>
        <w:t>起辞职生效。</w:t>
      </w:r>
      <w:r w:rsidRPr="00B13133">
        <w:rPr>
          <w:rFonts w:ascii="仿宋" w:eastAsia="仿宋" w:hAnsi="仿宋" w:hint="eastAsia"/>
          <w:sz w:val="32"/>
          <w:szCs w:val="32"/>
        </w:rPr>
        <w:t>上述</w:t>
      </w:r>
      <w:r w:rsidRPr="00B13133">
        <w:rPr>
          <w:rFonts w:ascii="仿宋" w:eastAsia="仿宋" w:hAnsi="仿宋" w:hint="eastAsia"/>
          <w:color w:val="FF0000"/>
          <w:sz w:val="32"/>
          <w:szCs w:val="32"/>
        </w:rPr>
        <w:t>辞职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，辞职后</w:t>
      </w:r>
      <w:r w:rsidRPr="00B13133">
        <w:rPr>
          <w:rFonts w:ascii="仿宋" w:eastAsia="仿宋" w:hAnsi="仿宋" w:hint="eastAsia"/>
          <w:color w:val="FF0000"/>
          <w:sz w:val="32"/>
          <w:szCs w:val="32"/>
        </w:rPr>
        <w:t>不再担任公司其它职务/继续担任（职务名称）职务。</w:t>
      </w:r>
    </w:p>
    <w:p w14:paraId="27B0A9A1" w14:textId="77777777" w:rsidR="00426153" w:rsidRPr="00B13133" w:rsidRDefault="00426153" w:rsidP="00426153">
      <w:pPr>
        <w:ind w:firstLineChars="200" w:firstLine="640"/>
        <w:rPr>
          <w:rFonts w:ascii="仿宋" w:eastAsia="仿宋" w:hAnsi="仿宋"/>
          <w:sz w:val="32"/>
          <w:szCs w:val="32"/>
        </w:rPr>
      </w:pPr>
      <w:r w:rsidRPr="00B13133">
        <w:rPr>
          <w:rFonts w:ascii="仿宋" w:eastAsia="仿宋" w:hAnsi="仿宋" w:hint="eastAsia"/>
          <w:sz w:val="32"/>
          <w:szCs w:val="32"/>
        </w:rPr>
        <w:t>2、辞职-股东大会等</w:t>
      </w:r>
      <w:r w:rsidRPr="00B13133">
        <w:rPr>
          <w:rFonts w:ascii="仿宋" w:eastAsia="仿宋" w:hAnsi="仿宋"/>
          <w:sz w:val="32"/>
          <w:szCs w:val="32"/>
        </w:rPr>
        <w:t>会议决议生效情形</w:t>
      </w:r>
    </w:p>
    <w:p w14:paraId="3F683B10"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lastRenderedPageBreak/>
        <w:t>本公司</w:t>
      </w:r>
      <w:r w:rsidRPr="00B13133">
        <w:rPr>
          <w:rFonts w:ascii="仿宋" w:eastAsia="仿宋" w:hAnsi="仿宋" w:hint="eastAsia"/>
          <w:color w:val="FF0000"/>
          <w:sz w:val="32"/>
          <w:szCs w:val="32"/>
        </w:rPr>
        <w:t>董事会/监事会</w:t>
      </w:r>
      <w:r w:rsidRPr="00B13133">
        <w:rPr>
          <w:rFonts w:ascii="仿宋" w:eastAsia="仿宋" w:hAnsi="仿宋" w:hint="eastAsia"/>
          <w:sz w:val="32"/>
          <w:szCs w:val="32"/>
        </w:rPr>
        <w:t>于</w:t>
      </w:r>
      <w:r w:rsidRPr="00B13133">
        <w:rPr>
          <w:rFonts w:ascii="仿宋" w:eastAsia="仿宋" w:hAnsi="仿宋" w:hint="eastAsia"/>
          <w:color w:val="FF0000"/>
          <w:sz w:val="32"/>
          <w:szCs w:val="32"/>
        </w:rPr>
        <w:t>（年/月/日）</w:t>
      </w:r>
      <w:r w:rsidRPr="00B13133">
        <w:rPr>
          <w:rFonts w:ascii="仿宋" w:eastAsia="仿宋" w:hAnsi="仿宋" w:hint="eastAsia"/>
          <w:sz w:val="32"/>
          <w:szCs w:val="32"/>
        </w:rPr>
        <w:t>收到</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sz w:val="32"/>
          <w:szCs w:val="32"/>
        </w:rPr>
        <w:t>递交的辞职报告,自</w:t>
      </w:r>
      <w:r w:rsidRPr="00B13133">
        <w:rPr>
          <w:rFonts w:ascii="仿宋" w:eastAsia="仿宋" w:hAnsi="仿宋" w:hint="eastAsia"/>
          <w:color w:val="FF0000"/>
          <w:sz w:val="32"/>
          <w:szCs w:val="32"/>
        </w:rPr>
        <w:t>（</w:t>
      </w:r>
      <w:r w:rsidRPr="00B13133">
        <w:rPr>
          <w:rFonts w:ascii="仿宋" w:eastAsia="仿宋" w:hAnsi="仿宋"/>
          <w:color w:val="FF0000"/>
          <w:sz w:val="32"/>
          <w:szCs w:val="32"/>
        </w:rPr>
        <w:t>股东大会</w:t>
      </w:r>
      <w:r w:rsidRPr="00B13133">
        <w:rPr>
          <w:rFonts w:ascii="仿宋" w:eastAsia="仿宋" w:hAnsi="仿宋" w:hint="eastAsia"/>
          <w:color w:val="FF0000"/>
          <w:sz w:val="32"/>
          <w:szCs w:val="32"/>
        </w:rPr>
        <w:t>/职工代表</w:t>
      </w:r>
      <w:r w:rsidRPr="00B13133">
        <w:rPr>
          <w:rFonts w:ascii="仿宋" w:eastAsia="仿宋" w:hAnsi="仿宋"/>
          <w:color w:val="FF0000"/>
          <w:sz w:val="32"/>
          <w:szCs w:val="32"/>
        </w:rPr>
        <w:t>大会</w:t>
      </w:r>
      <w:r w:rsidRPr="00B13133">
        <w:rPr>
          <w:rFonts w:ascii="仿宋" w:eastAsia="仿宋" w:hAnsi="仿宋" w:hint="eastAsia"/>
          <w:color w:val="FF0000"/>
          <w:sz w:val="32"/>
          <w:szCs w:val="32"/>
        </w:rPr>
        <w:t>/董事会/监事会）</w:t>
      </w:r>
      <w:r w:rsidRPr="00B13133">
        <w:rPr>
          <w:rFonts w:ascii="仿宋" w:eastAsia="仿宋" w:hAnsi="仿宋"/>
          <w:sz w:val="32"/>
          <w:szCs w:val="32"/>
        </w:rPr>
        <w:t>选举产生</w:t>
      </w:r>
      <w:r w:rsidRPr="00B13133">
        <w:rPr>
          <w:rFonts w:ascii="仿宋" w:eastAsia="仿宋" w:hAnsi="仿宋" w:hint="eastAsia"/>
          <w:sz w:val="32"/>
          <w:szCs w:val="32"/>
        </w:rPr>
        <w:t>新任</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w:t>
      </w:r>
      <w:r w:rsidRPr="00B13133">
        <w:rPr>
          <w:rFonts w:ascii="仿宋" w:eastAsia="仿宋" w:hAnsi="仿宋" w:hint="eastAsia"/>
          <w:color w:val="000000" w:themeColor="text1"/>
          <w:sz w:val="32"/>
          <w:szCs w:val="32"/>
        </w:rPr>
        <w:t>之日起辞职生效。</w:t>
      </w:r>
      <w:r w:rsidRPr="00B13133">
        <w:rPr>
          <w:rFonts w:ascii="仿宋" w:eastAsia="仿宋" w:hAnsi="仿宋" w:hint="eastAsia"/>
          <w:sz w:val="32"/>
          <w:szCs w:val="32"/>
        </w:rPr>
        <w:t>上述</w:t>
      </w:r>
      <w:r w:rsidRPr="00B13133">
        <w:rPr>
          <w:rFonts w:ascii="仿宋" w:eastAsia="仿宋" w:hAnsi="仿宋" w:hint="eastAsia"/>
          <w:color w:val="FF0000"/>
          <w:sz w:val="32"/>
          <w:szCs w:val="32"/>
        </w:rPr>
        <w:t>辞职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，辞职后</w:t>
      </w:r>
      <w:r w:rsidRPr="00B13133">
        <w:rPr>
          <w:rFonts w:ascii="仿宋" w:eastAsia="仿宋" w:hAnsi="仿宋" w:hint="eastAsia"/>
          <w:color w:val="FF0000"/>
          <w:sz w:val="32"/>
          <w:szCs w:val="32"/>
        </w:rPr>
        <w:t>不再担任公司其它职务/继续担任（职务名称）职务。</w:t>
      </w:r>
    </w:p>
    <w:p w14:paraId="1CAEA9C9" w14:textId="48B7CAD9" w:rsidR="00426153" w:rsidRPr="00B13133" w:rsidRDefault="00426153" w:rsidP="00426153">
      <w:pPr>
        <w:ind w:firstLineChars="200" w:firstLine="640"/>
        <w:rPr>
          <w:rFonts w:ascii="仿宋" w:eastAsia="仿宋" w:hAnsi="仿宋"/>
          <w:sz w:val="32"/>
          <w:szCs w:val="32"/>
        </w:rPr>
      </w:pPr>
      <w:r w:rsidRPr="00B13133">
        <w:rPr>
          <w:rFonts w:ascii="仿宋" w:eastAsia="仿宋" w:hAnsi="仿宋" w:hint="eastAsia"/>
          <w:sz w:val="32"/>
          <w:szCs w:val="32"/>
        </w:rPr>
        <w:t>3、</w:t>
      </w:r>
      <w:r w:rsidR="00B13133" w:rsidRPr="00B13133">
        <w:rPr>
          <w:rFonts w:ascii="仿宋" w:eastAsia="仿宋" w:hAnsi="仿宋" w:hint="eastAsia"/>
          <w:sz w:val="32"/>
          <w:szCs w:val="32"/>
        </w:rPr>
        <w:t>离职情形</w:t>
      </w:r>
    </w:p>
    <w:p w14:paraId="73B436BE"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t>本公司</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color w:val="000000" w:themeColor="text1"/>
          <w:sz w:val="32"/>
          <w:szCs w:val="32"/>
        </w:rPr>
        <w:t>因</w:t>
      </w:r>
      <w:r w:rsidRPr="00B13133">
        <w:rPr>
          <w:rFonts w:ascii="仿宋" w:eastAsia="仿宋" w:hAnsi="仿宋"/>
          <w:color w:val="FF0000"/>
          <w:sz w:val="32"/>
          <w:szCs w:val="32"/>
        </w:rPr>
        <w:t>（）</w:t>
      </w:r>
      <w:r w:rsidRPr="00B13133">
        <w:rPr>
          <w:rFonts w:ascii="仿宋" w:eastAsia="仿宋" w:hAnsi="仿宋" w:hint="eastAsia"/>
          <w:color w:val="FF0000"/>
          <w:sz w:val="32"/>
          <w:szCs w:val="32"/>
        </w:rPr>
        <w:t>，</w:t>
      </w:r>
      <w:r w:rsidRPr="00B13133">
        <w:rPr>
          <w:rFonts w:ascii="仿宋" w:eastAsia="仿宋" w:hAnsi="仿宋" w:hint="eastAsia"/>
          <w:color w:val="000000" w:themeColor="text1"/>
          <w:sz w:val="32"/>
          <w:szCs w:val="32"/>
        </w:rPr>
        <w:t>自</w:t>
      </w:r>
      <w:r w:rsidRPr="00B13133">
        <w:rPr>
          <w:rFonts w:ascii="仿宋" w:eastAsia="仿宋" w:hAnsi="仿宋" w:hint="eastAsia"/>
          <w:color w:val="FF0000"/>
          <w:sz w:val="32"/>
          <w:szCs w:val="32"/>
        </w:rPr>
        <w:t>（年/月/日）</w:t>
      </w:r>
      <w:r w:rsidRPr="00B13133">
        <w:rPr>
          <w:rFonts w:ascii="仿宋" w:eastAsia="仿宋" w:hAnsi="仿宋" w:hint="eastAsia"/>
          <w:color w:val="000000" w:themeColor="text1"/>
          <w:sz w:val="32"/>
          <w:szCs w:val="32"/>
        </w:rPr>
        <w:t>起</w:t>
      </w:r>
      <w:r w:rsidRPr="00B13133">
        <w:rPr>
          <w:rFonts w:ascii="仿宋" w:eastAsia="仿宋" w:hAnsi="仿宋"/>
          <w:color w:val="000000" w:themeColor="text1"/>
          <w:sz w:val="32"/>
          <w:szCs w:val="32"/>
        </w:rPr>
        <w:t>不再担任</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w:t>
      </w:r>
      <w:r w:rsidRPr="00B13133">
        <w:rPr>
          <w:rFonts w:ascii="仿宋" w:eastAsia="仿宋" w:hAnsi="仿宋" w:hint="eastAsia"/>
          <w:sz w:val="32"/>
          <w:szCs w:val="32"/>
        </w:rPr>
        <w:t>。上述</w:t>
      </w:r>
      <w:r w:rsidRPr="00B13133">
        <w:rPr>
          <w:rFonts w:ascii="仿宋" w:eastAsia="仿宋" w:hAnsi="仿宋" w:hint="eastAsia"/>
          <w:color w:val="FF0000"/>
          <w:sz w:val="32"/>
          <w:szCs w:val="32"/>
        </w:rPr>
        <w:t>离职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，离职后</w:t>
      </w:r>
      <w:r w:rsidRPr="00B13133">
        <w:rPr>
          <w:rFonts w:ascii="仿宋" w:eastAsia="仿宋" w:hAnsi="仿宋" w:hint="eastAsia"/>
          <w:color w:val="FF0000"/>
          <w:sz w:val="32"/>
          <w:szCs w:val="32"/>
        </w:rPr>
        <w:t>不再担任公司其它职务/继续担任（职务名称）职务。</w:t>
      </w:r>
    </w:p>
    <w:p w14:paraId="6472E75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w:t>
      </w:r>
      <w:r w:rsidRPr="003E1E67">
        <w:rPr>
          <w:rFonts w:ascii="Times New Roman" w:eastAsia="仿宋" w:hAnsi="Times New Roman" w:cs="Times New Roman"/>
          <w:color w:val="FF0000"/>
          <w:sz w:val="32"/>
          <w:szCs w:val="32"/>
        </w:rPr>
        <w:t>辞职</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离职</w:t>
      </w:r>
      <w:r w:rsidRPr="003E1E67">
        <w:rPr>
          <w:rFonts w:ascii="Times New Roman" w:eastAsia="仿宋" w:hAnsi="Times New Roman" w:cs="Times New Roman"/>
          <w:sz w:val="32"/>
          <w:szCs w:val="32"/>
        </w:rPr>
        <w:t>董监高是否涉及董秘变动：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2721BCB0" w14:textId="77777777" w:rsidR="00EA3040" w:rsidRPr="003E1E67" w:rsidRDefault="00EA3040" w:rsidP="00914512">
      <w:pPr>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w:t>
      </w:r>
      <w:r w:rsidRPr="009546B2">
        <w:rPr>
          <w:rFonts w:ascii="Times New Roman" w:eastAsia="仿宋" w:hAnsi="Times New Roman" w:cs="Times New Roman"/>
          <w:color w:val="FF0000"/>
          <w:sz w:val="32"/>
          <w:szCs w:val="32"/>
        </w:rPr>
        <w:t>辞职</w:t>
      </w:r>
      <w:r w:rsidRPr="009546B2">
        <w:rPr>
          <w:rFonts w:ascii="Times New Roman" w:eastAsia="仿宋" w:hAnsi="Times New Roman" w:cs="Times New Roman"/>
          <w:color w:val="FF0000"/>
          <w:sz w:val="32"/>
          <w:szCs w:val="32"/>
        </w:rPr>
        <w:t>/</w:t>
      </w:r>
      <w:r w:rsidRPr="009546B2">
        <w:rPr>
          <w:rFonts w:ascii="Times New Roman" w:eastAsia="仿宋" w:hAnsi="Times New Roman" w:cs="Times New Roman"/>
          <w:color w:val="FF0000"/>
          <w:sz w:val="32"/>
          <w:szCs w:val="32"/>
        </w:rPr>
        <w:t>离职</w:t>
      </w:r>
      <w:r w:rsidRPr="003E1E67">
        <w:rPr>
          <w:rFonts w:ascii="Times New Roman" w:eastAsia="仿宋" w:hAnsi="Times New Roman" w:cs="Times New Roman"/>
          <w:sz w:val="32"/>
          <w:szCs w:val="32"/>
        </w:rPr>
        <w:t>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EA7C64C" w14:textId="77777777" w:rsidTr="009546B2">
        <w:trPr>
          <w:trHeight w:val="272"/>
        </w:trPr>
        <w:tc>
          <w:tcPr>
            <w:tcW w:w="8296" w:type="dxa"/>
            <w:shd w:val="clear" w:color="auto" w:fill="auto"/>
          </w:tcPr>
          <w:p w14:paraId="54507BBC" w14:textId="77777777" w:rsidR="00EA3040" w:rsidRPr="003E1E67" w:rsidRDefault="00EA3040" w:rsidP="00914512">
            <w:pPr>
              <w:spacing w:line="560" w:lineRule="exact"/>
              <w:ind w:firstLineChars="100" w:firstLine="320"/>
              <w:rPr>
                <w:rFonts w:ascii="Times New Roman" w:eastAsia="仿宋" w:hAnsi="Times New Roman" w:cs="Times New Roman"/>
                <w:color w:val="FF0000"/>
                <w:sz w:val="32"/>
                <w:szCs w:val="32"/>
              </w:rPr>
            </w:pPr>
          </w:p>
        </w:tc>
      </w:tr>
    </w:tbl>
    <w:p w14:paraId="756F13C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二、上述人员的辞职</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离职对公司产生的影响</w:t>
      </w:r>
    </w:p>
    <w:p w14:paraId="41565551" w14:textId="4F7D5CA9" w:rsidR="00EA3040" w:rsidRPr="003E1E67" w:rsidRDefault="00451E21" w:rsidP="00914512">
      <w:pPr>
        <w:pStyle w:val="a3"/>
        <w:spacing w:line="560" w:lineRule="exact"/>
        <w:ind w:firstLine="640"/>
        <w:rPr>
          <w:rFonts w:eastAsia="仿宋"/>
          <w:sz w:val="32"/>
          <w:szCs w:val="32"/>
        </w:rPr>
      </w:pPr>
      <w:r w:rsidRPr="00451E21">
        <w:rPr>
          <w:rFonts w:eastAsia="仿宋" w:hint="eastAsia"/>
          <w:sz w:val="32"/>
          <w:szCs w:val="32"/>
        </w:rPr>
        <w:t>（一）</w:t>
      </w:r>
      <w:r w:rsidR="00762A75" w:rsidRPr="00762A75">
        <w:rPr>
          <w:rFonts w:eastAsia="仿宋" w:hint="eastAsia"/>
          <w:sz w:val="32"/>
          <w:szCs w:val="32"/>
        </w:rPr>
        <w:t>本次</w:t>
      </w:r>
      <w:r w:rsidR="00762A75" w:rsidRPr="00762A75">
        <w:rPr>
          <w:rFonts w:eastAsia="仿宋" w:hint="eastAsia"/>
          <w:color w:val="FF0000"/>
          <w:sz w:val="32"/>
          <w:szCs w:val="32"/>
        </w:rPr>
        <w:t>辞职</w:t>
      </w:r>
      <w:r w:rsidR="00762A75" w:rsidRPr="00762A75">
        <w:rPr>
          <w:rFonts w:eastAsia="仿宋" w:hint="eastAsia"/>
          <w:color w:val="FF0000"/>
          <w:sz w:val="32"/>
          <w:szCs w:val="32"/>
        </w:rPr>
        <w:t>/</w:t>
      </w:r>
      <w:r w:rsidR="00762A75" w:rsidRPr="00762A75">
        <w:rPr>
          <w:rFonts w:eastAsia="仿宋" w:hint="eastAsia"/>
          <w:color w:val="FF0000"/>
          <w:sz w:val="32"/>
          <w:szCs w:val="32"/>
        </w:rPr>
        <w:t>离职（导致</w:t>
      </w:r>
      <w:r w:rsidR="00762A75" w:rsidRPr="00762A75">
        <w:rPr>
          <w:rFonts w:eastAsia="仿宋" w:hint="eastAsia"/>
          <w:color w:val="FF0000"/>
          <w:sz w:val="32"/>
          <w:szCs w:val="32"/>
        </w:rPr>
        <w:t>/</w:t>
      </w:r>
      <w:r w:rsidR="00762A75" w:rsidRPr="00762A75">
        <w:rPr>
          <w:rFonts w:eastAsia="仿宋" w:hint="eastAsia"/>
          <w:color w:val="FF0000"/>
          <w:sz w:val="32"/>
          <w:szCs w:val="32"/>
        </w:rPr>
        <w:t>未导致）</w:t>
      </w:r>
      <w:r w:rsidR="00762A75" w:rsidRPr="00762A75">
        <w:rPr>
          <w:rFonts w:eastAsia="仿宋" w:hint="eastAsia"/>
          <w:sz w:val="32"/>
          <w:szCs w:val="32"/>
        </w:rPr>
        <w:t>公司董事会成员人数低于法定最低人数，</w:t>
      </w:r>
      <w:r w:rsidR="00762A75" w:rsidRPr="00762A75">
        <w:rPr>
          <w:rFonts w:eastAsia="仿宋" w:hint="eastAsia"/>
          <w:color w:val="FF0000"/>
          <w:sz w:val="32"/>
          <w:szCs w:val="32"/>
        </w:rPr>
        <w:t>（导致</w:t>
      </w:r>
      <w:r w:rsidR="00762A75" w:rsidRPr="00762A75">
        <w:rPr>
          <w:rFonts w:eastAsia="仿宋" w:hint="eastAsia"/>
          <w:color w:val="FF0000"/>
          <w:sz w:val="32"/>
          <w:szCs w:val="32"/>
        </w:rPr>
        <w:t>/</w:t>
      </w:r>
      <w:r w:rsidR="00762A75" w:rsidRPr="00762A75">
        <w:rPr>
          <w:rFonts w:eastAsia="仿宋" w:hint="eastAsia"/>
          <w:color w:val="FF0000"/>
          <w:sz w:val="32"/>
          <w:szCs w:val="32"/>
        </w:rPr>
        <w:t>未导致）</w:t>
      </w:r>
      <w:r w:rsidR="00762A75" w:rsidRPr="00762A75">
        <w:rPr>
          <w:rFonts w:eastAsia="仿宋" w:hint="eastAsia"/>
          <w:sz w:val="32"/>
          <w:szCs w:val="32"/>
        </w:rPr>
        <w:t>公司监事会成员人数低于法定最低人数。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E6AC84" w14:textId="77777777" w:rsidTr="00914512">
        <w:tc>
          <w:tcPr>
            <w:tcW w:w="8296" w:type="dxa"/>
            <w:shd w:val="clear" w:color="auto" w:fill="auto"/>
          </w:tcPr>
          <w:p w14:paraId="2813DBD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如导致低于法定人数，还应说明按照《公司法》及《公司章程》规定的后续安排。</w:t>
            </w:r>
          </w:p>
        </w:tc>
      </w:tr>
    </w:tbl>
    <w:p w14:paraId="587507C3" w14:textId="12E205F8" w:rsidR="00EA3040" w:rsidRPr="003E1E67" w:rsidRDefault="00451E2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）对公司生产、经营上的影响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5F3468" w14:textId="77777777" w:rsidTr="00914512">
        <w:tc>
          <w:tcPr>
            <w:tcW w:w="8296" w:type="dxa"/>
            <w:shd w:val="clear" w:color="auto" w:fill="auto"/>
          </w:tcPr>
          <w:p w14:paraId="1CB7AC71" w14:textId="19EDFFF9" w:rsidR="00EA3040" w:rsidRPr="003E1E67" w:rsidRDefault="00DE11A9" w:rsidP="00914512">
            <w:pPr>
              <w:spacing w:line="560" w:lineRule="exact"/>
              <w:ind w:firstLineChars="200" w:firstLine="640"/>
              <w:rPr>
                <w:rFonts w:ascii="Times New Roman" w:eastAsia="仿宋" w:hAnsi="Times New Roman" w:cs="Times New Roman"/>
                <w:color w:val="FF0000"/>
                <w:sz w:val="32"/>
                <w:szCs w:val="32"/>
              </w:rPr>
            </w:pPr>
            <w:r w:rsidRPr="00DE11A9">
              <w:rPr>
                <w:rFonts w:ascii="Times New Roman" w:eastAsia="仿宋" w:hAnsi="Times New Roman" w:cs="Times New Roman" w:hint="eastAsia"/>
                <w:color w:val="FF0000"/>
                <w:sz w:val="32"/>
                <w:szCs w:val="32"/>
              </w:rPr>
              <w:t>辞职</w:t>
            </w:r>
            <w:r w:rsidRPr="00DE11A9">
              <w:rPr>
                <w:rFonts w:ascii="Times New Roman" w:eastAsia="仿宋" w:hAnsi="Times New Roman" w:cs="Times New Roman" w:hint="eastAsia"/>
                <w:color w:val="FF0000"/>
                <w:sz w:val="32"/>
                <w:szCs w:val="32"/>
              </w:rPr>
              <w:t>/</w:t>
            </w:r>
            <w:r w:rsidRPr="00DE11A9">
              <w:rPr>
                <w:rFonts w:ascii="Times New Roman" w:eastAsia="仿宋" w:hAnsi="Times New Roman" w:cs="Times New Roman" w:hint="eastAsia"/>
                <w:color w:val="FF0000"/>
                <w:sz w:val="32"/>
                <w:szCs w:val="32"/>
              </w:rPr>
              <w:t>离职人员在职期间分管的部门、事项或职责；对公司生产、经营上的影响；新任上任前的安排等。</w:t>
            </w:r>
          </w:p>
        </w:tc>
      </w:tr>
    </w:tbl>
    <w:p w14:paraId="586A4CF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4AB9980F" w14:textId="77777777" w:rsidR="009546B2"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（一）公司董事、监事及高级管理人员辞呈。</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color w:val="000000"/>
          <w:sz w:val="32"/>
          <w:szCs w:val="32"/>
        </w:rPr>
        <w:t xml:space="preserve">                                                     </w:t>
      </w:r>
    </w:p>
    <w:p w14:paraId="465FB3E0" w14:textId="77777777" w:rsidR="009546B2" w:rsidRDefault="009546B2" w:rsidP="009546B2">
      <w:pPr>
        <w:spacing w:line="560" w:lineRule="exact"/>
        <w:ind w:right="320" w:firstLineChars="200" w:firstLine="640"/>
        <w:jc w:val="right"/>
        <w:rPr>
          <w:rFonts w:ascii="Times New Roman" w:eastAsia="仿宋" w:hAnsi="Times New Roman" w:cs="Times New Roman"/>
          <w:color w:val="000000"/>
          <w:sz w:val="32"/>
          <w:szCs w:val="32"/>
        </w:rPr>
      </w:pPr>
    </w:p>
    <w:p w14:paraId="0116F7F3" w14:textId="1CFD11B9" w:rsidR="00EA3040" w:rsidRPr="003E1E67"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730A37">
        <w:rPr>
          <w:rFonts w:ascii="Times New Roman" w:eastAsia="仿宋" w:hAnsi="Times New Roman" w:cs="Times New Roman"/>
          <w:color w:val="FF0000"/>
          <w:sz w:val="32"/>
          <w:szCs w:val="32"/>
        </w:rPr>
        <w:t>（）</w:t>
      </w:r>
      <w:r w:rsidRPr="00730A37">
        <w:rPr>
          <w:rFonts w:ascii="Times New Roman" w:eastAsia="仿宋" w:hAnsi="Times New Roman" w:cs="Times New Roman"/>
          <w:color w:val="000000"/>
          <w:sz w:val="32"/>
          <w:szCs w:val="32"/>
        </w:rPr>
        <w:t>公司</w:t>
      </w:r>
      <w:r w:rsidRPr="00730A37">
        <w:rPr>
          <w:rFonts w:ascii="Times New Roman" w:eastAsia="仿宋" w:hAnsi="Times New Roman" w:cs="Times New Roman"/>
          <w:color w:val="FF0000"/>
          <w:sz w:val="32"/>
          <w:szCs w:val="32"/>
        </w:rPr>
        <w:t>董事会</w:t>
      </w:r>
      <w:r w:rsidR="00730A37" w:rsidRPr="00730A37">
        <w:rPr>
          <w:rFonts w:ascii="Times New Roman" w:eastAsia="仿宋" w:hAnsi="Times New Roman" w:cs="Times New Roman" w:hint="eastAsia"/>
          <w:color w:val="FF0000"/>
          <w:sz w:val="32"/>
          <w:szCs w:val="32"/>
        </w:rPr>
        <w:t>/</w:t>
      </w:r>
      <w:r w:rsidR="00730A37" w:rsidRPr="00730A37">
        <w:rPr>
          <w:rFonts w:ascii="Times New Roman" w:eastAsia="仿宋" w:hAnsi="Times New Roman" w:cs="Times New Roman" w:hint="eastAsia"/>
          <w:color w:val="FF0000"/>
          <w:sz w:val="32"/>
          <w:szCs w:val="32"/>
        </w:rPr>
        <w:t>监事会</w:t>
      </w:r>
      <w:r w:rsidRPr="00730A3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6932C771"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hAnsi="Times New Roman" w:cs="Times New Roman"/>
          <w:color w:val="FF0000"/>
        </w:rPr>
        <w:br w:type="page"/>
      </w:r>
      <w:bookmarkStart w:id="25" w:name="_Toc389584303"/>
      <w:r w:rsidRPr="003E1E67">
        <w:rPr>
          <w:rFonts w:ascii="Times New Roman"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C1A33A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43CB821" w14:textId="77777777" w:rsidR="00EA3040" w:rsidRPr="00BF1E6E" w:rsidRDefault="00EA3040" w:rsidP="00914512">
      <w:pPr>
        <w:widowControl/>
        <w:spacing w:line="560" w:lineRule="exact"/>
        <w:rPr>
          <w:rFonts w:ascii="Times New Roman" w:eastAsia="仿宋" w:hAnsi="Times New Roman" w:cs="Times New Roman"/>
          <w:color w:val="000000"/>
          <w:kern w:val="0"/>
          <w:sz w:val="32"/>
          <w:szCs w:val="32"/>
        </w:rPr>
      </w:pPr>
    </w:p>
    <w:p w14:paraId="5870ACBE" w14:textId="332A9C37" w:rsidR="00EA3040" w:rsidRPr="00BF1E6E" w:rsidRDefault="00A66E76" w:rsidP="00914512">
      <w:pPr>
        <w:widowControl/>
        <w:spacing w:line="640" w:lineRule="exact"/>
        <w:jc w:val="center"/>
        <w:rPr>
          <w:rFonts w:ascii="Times New Roman" w:eastAsia="方正大标宋简体" w:hAnsi="Times New Roman" w:cs="Times New Roman"/>
          <w:color w:val="000000"/>
          <w:kern w:val="0"/>
          <w:sz w:val="44"/>
          <w:szCs w:val="44"/>
        </w:rPr>
      </w:pPr>
      <w:r w:rsidRPr="00BF1E6E">
        <w:rPr>
          <w:rFonts w:ascii="Times New Roman" w:eastAsia="方正大标宋简体" w:hAnsi="Times New Roman" w:cs="Times New Roman" w:hint="eastAsia"/>
          <w:color w:val="FF0000"/>
          <w:kern w:val="0"/>
          <w:sz w:val="44"/>
          <w:szCs w:val="44"/>
        </w:rPr>
        <w:t>（）</w:t>
      </w:r>
      <w:r w:rsidR="00EA3040" w:rsidRPr="00BF1E6E">
        <w:rPr>
          <w:rFonts w:ascii="Times New Roman" w:eastAsia="方正大标宋简体" w:hAnsi="Times New Roman" w:cs="Times New Roman"/>
          <w:color w:val="000000"/>
          <w:kern w:val="0"/>
          <w:sz w:val="44"/>
          <w:szCs w:val="44"/>
        </w:rPr>
        <w:t>公司</w:t>
      </w:r>
      <w:r w:rsidR="00EA3040" w:rsidRPr="00BF1E6E">
        <w:rPr>
          <w:rFonts w:ascii="Times New Roman" w:eastAsia="方正大标宋简体" w:hAnsi="Times New Roman" w:cs="Times New Roman"/>
          <w:color w:val="FF0000"/>
          <w:kern w:val="0"/>
          <w:sz w:val="44"/>
          <w:szCs w:val="44"/>
        </w:rPr>
        <w:t>（董事</w:t>
      </w:r>
      <w:r w:rsidR="00EA3040" w:rsidRPr="00BF1E6E">
        <w:rPr>
          <w:rFonts w:ascii="Times New Roman" w:eastAsia="方正大标宋简体" w:hAnsi="Times New Roman" w:cs="Times New Roman"/>
          <w:color w:val="FF0000"/>
          <w:kern w:val="0"/>
          <w:sz w:val="44"/>
          <w:szCs w:val="44"/>
        </w:rPr>
        <w:t>/</w:t>
      </w:r>
      <w:r w:rsidR="00EA3040" w:rsidRPr="00BF1E6E">
        <w:rPr>
          <w:rFonts w:ascii="Times New Roman" w:eastAsia="方正大标宋简体" w:hAnsi="Times New Roman" w:cs="Times New Roman"/>
          <w:color w:val="FF0000"/>
          <w:kern w:val="0"/>
          <w:sz w:val="44"/>
          <w:szCs w:val="44"/>
        </w:rPr>
        <w:t>监事</w:t>
      </w:r>
      <w:r w:rsidR="00EA3040" w:rsidRPr="00BF1E6E">
        <w:rPr>
          <w:rFonts w:ascii="Times New Roman" w:eastAsia="方正大标宋简体" w:hAnsi="Times New Roman" w:cs="Times New Roman"/>
          <w:color w:val="FF0000"/>
          <w:kern w:val="0"/>
          <w:sz w:val="44"/>
          <w:szCs w:val="44"/>
        </w:rPr>
        <w:t>/</w:t>
      </w:r>
      <w:r w:rsidR="00F81D59" w:rsidRPr="00BF1E6E">
        <w:rPr>
          <w:rFonts w:ascii="Times New Roman" w:eastAsia="方正大标宋简体" w:hAnsi="Times New Roman" w:cs="Times New Roman"/>
          <w:color w:val="FF0000"/>
          <w:kern w:val="0"/>
          <w:sz w:val="44"/>
          <w:szCs w:val="44"/>
        </w:rPr>
        <w:t>高级管理人员）</w:t>
      </w:r>
      <w:r w:rsidR="00BF1E6E" w:rsidRPr="00BF1E6E">
        <w:rPr>
          <w:rFonts w:ascii="Times New Roman" w:eastAsia="方正大标宋简体" w:hAnsi="Times New Roman" w:cs="Times New Roman"/>
          <w:color w:val="FF0000"/>
          <w:kern w:val="0"/>
          <w:sz w:val="44"/>
          <w:szCs w:val="44"/>
        </w:rPr>
        <w:t>（任命</w:t>
      </w:r>
      <w:r w:rsidR="00BF1E6E" w:rsidRPr="00BF1E6E">
        <w:rPr>
          <w:rFonts w:ascii="Times New Roman" w:eastAsia="方正大标宋简体" w:hAnsi="Times New Roman" w:cs="Times New Roman"/>
          <w:color w:val="FF0000"/>
          <w:kern w:val="0"/>
          <w:sz w:val="44"/>
          <w:szCs w:val="44"/>
        </w:rPr>
        <w:t>/</w:t>
      </w:r>
      <w:r w:rsidR="00BF1E6E" w:rsidRPr="00BF1E6E">
        <w:rPr>
          <w:rFonts w:ascii="Times New Roman" w:eastAsia="方正大标宋简体" w:hAnsi="Times New Roman" w:cs="Times New Roman"/>
          <w:color w:val="FF0000"/>
          <w:kern w:val="0"/>
          <w:sz w:val="44"/>
          <w:szCs w:val="44"/>
        </w:rPr>
        <w:t>免职</w:t>
      </w:r>
      <w:r w:rsidR="00BF1E6E" w:rsidRPr="00BF1E6E">
        <w:rPr>
          <w:rFonts w:ascii="Times New Roman" w:eastAsia="方正大标宋简体" w:hAnsi="Times New Roman" w:cs="Times New Roman"/>
          <w:color w:val="FF0000"/>
          <w:kern w:val="0"/>
          <w:sz w:val="44"/>
          <w:szCs w:val="44"/>
        </w:rPr>
        <w:t>/</w:t>
      </w:r>
      <w:r w:rsidR="00BF1E6E" w:rsidRPr="00BF1E6E">
        <w:rPr>
          <w:rFonts w:ascii="Times New Roman" w:eastAsia="方正大标宋简体" w:hAnsi="Times New Roman" w:cs="Times New Roman"/>
          <w:color w:val="FF0000"/>
          <w:kern w:val="0"/>
          <w:sz w:val="44"/>
          <w:szCs w:val="44"/>
        </w:rPr>
        <w:t>任免）</w:t>
      </w:r>
      <w:r w:rsidR="00EA3040" w:rsidRPr="00BF1E6E">
        <w:rPr>
          <w:rFonts w:ascii="Times New Roman" w:eastAsia="方正大标宋简体" w:hAnsi="Times New Roman" w:cs="Times New Roman"/>
          <w:color w:val="000000"/>
          <w:kern w:val="0"/>
          <w:sz w:val="44"/>
          <w:szCs w:val="44"/>
        </w:rPr>
        <w:t>公告</w:t>
      </w:r>
      <w:bookmarkEnd w:id="25"/>
    </w:p>
    <w:p w14:paraId="759FDE72"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p w14:paraId="6D202ACC" w14:textId="77777777" w:rsidR="00EA3040" w:rsidRPr="007D2D33" w:rsidRDefault="00EA3040" w:rsidP="00914512">
      <w:pPr>
        <w:spacing w:line="560" w:lineRule="exact"/>
        <w:rPr>
          <w:rFonts w:ascii="Times New Roman" w:eastAsia="仿宋" w:hAnsi="Times New Roman" w:cs="Times New Roman"/>
          <w:color w:val="FF0000"/>
          <w:sz w:val="32"/>
          <w:szCs w:val="32"/>
        </w:rPr>
      </w:pPr>
      <w:r w:rsidRPr="007D2D33">
        <w:rPr>
          <w:rFonts w:ascii="Times New Roman" w:eastAsia="仿宋" w:hAnsi="Times New Roman" w:cs="Times New Roman"/>
          <w:color w:val="FF0000"/>
          <w:sz w:val="32"/>
          <w:szCs w:val="32"/>
        </w:rPr>
        <w:t>（董监高任免情况下适用本模板）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23804A" w14:textId="77777777" w:rsidTr="00914512">
        <w:tc>
          <w:tcPr>
            <w:tcW w:w="8296" w:type="dxa"/>
            <w:shd w:val="clear" w:color="auto" w:fill="auto"/>
          </w:tcPr>
          <w:p w14:paraId="0616D7D6"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562ECCF" w14:textId="77777777" w:rsidR="00EA3040" w:rsidRPr="003E1E67" w:rsidRDefault="00EA3040" w:rsidP="00914512">
            <w:pPr>
              <w:spacing w:line="560" w:lineRule="exact"/>
              <w:ind w:firstLineChars="100" w:firstLine="24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FFD6E78" w14:textId="77777777" w:rsidR="00EA3040" w:rsidRPr="003E1E67" w:rsidRDefault="00EA3040" w:rsidP="00914512">
      <w:pPr>
        <w:spacing w:line="560" w:lineRule="exact"/>
        <w:rPr>
          <w:rFonts w:ascii="Times New Roman" w:eastAsia="仿宋" w:hAnsi="Times New Roman" w:cs="Times New Roman"/>
          <w:sz w:val="32"/>
          <w:szCs w:val="32"/>
        </w:rPr>
      </w:pPr>
    </w:p>
    <w:p w14:paraId="3883FEC2" w14:textId="77777777" w:rsidR="00EA3040" w:rsidRPr="003E1E67" w:rsidRDefault="00EA3040" w:rsidP="00D701F7">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一、任免基本情况</w:t>
      </w:r>
    </w:p>
    <w:p w14:paraId="1B9A2993" w14:textId="77777777" w:rsidR="0079551F" w:rsidRPr="00702650" w:rsidRDefault="0079551F" w:rsidP="00AC2148">
      <w:pPr>
        <w:pStyle w:val="a3"/>
        <w:numPr>
          <w:ilvl w:val="0"/>
          <w:numId w:val="34"/>
        </w:numPr>
        <w:spacing w:line="560" w:lineRule="exact"/>
        <w:ind w:firstLineChars="0"/>
        <w:rPr>
          <w:rFonts w:ascii="仿宋" w:eastAsia="仿宋" w:hAnsi="仿宋"/>
          <w:sz w:val="32"/>
          <w:szCs w:val="32"/>
        </w:rPr>
      </w:pPr>
      <w:r w:rsidRPr="00702650">
        <w:rPr>
          <w:rFonts w:ascii="仿宋" w:eastAsia="仿宋" w:hAnsi="仿宋" w:hint="eastAsia"/>
          <w:sz w:val="32"/>
          <w:szCs w:val="32"/>
        </w:rPr>
        <w:t>任免的基本情况</w:t>
      </w:r>
    </w:p>
    <w:p w14:paraId="326C6444" w14:textId="51978AD9"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t>根据《公司法》及公司章程的有关规定，公司</w:t>
      </w:r>
      <w:r w:rsidRPr="00702650">
        <w:rPr>
          <w:rFonts w:ascii="仿宋" w:eastAsia="仿宋" w:hAnsi="仿宋" w:hint="eastAsia"/>
          <w:color w:val="FF0000"/>
          <w:sz w:val="32"/>
          <w:szCs w:val="32"/>
        </w:rPr>
        <w:t>董事会/监事会/股东大会/职工代表大会</w:t>
      </w:r>
      <w:r w:rsidRPr="00702650">
        <w:rPr>
          <w:rFonts w:ascii="仿宋" w:eastAsia="仿宋" w:hAnsi="仿宋" w:hint="eastAsia"/>
          <w:sz w:val="32"/>
          <w:szCs w:val="32"/>
        </w:rPr>
        <w:t>于</w:t>
      </w:r>
      <w:r w:rsidRPr="00702650">
        <w:rPr>
          <w:rFonts w:ascii="仿宋" w:eastAsia="仿宋" w:hAnsi="仿宋" w:hint="eastAsia"/>
          <w:color w:val="FF0000"/>
          <w:sz w:val="32"/>
          <w:szCs w:val="32"/>
        </w:rPr>
        <w:t>（年/月/日）</w:t>
      </w:r>
      <w:r w:rsidRPr="00702650">
        <w:rPr>
          <w:rFonts w:ascii="仿宋" w:eastAsia="仿宋" w:hAnsi="仿宋"/>
          <w:sz w:val="32"/>
          <w:szCs w:val="32"/>
        </w:rPr>
        <w:t>审议并通过</w:t>
      </w:r>
      <w:r w:rsidRPr="00702650">
        <w:rPr>
          <w:rFonts w:ascii="仿宋" w:eastAsia="仿宋" w:hAnsi="仿宋" w:hint="eastAsia"/>
          <w:sz w:val="32"/>
          <w:szCs w:val="32"/>
        </w:rPr>
        <w:t>：</w:t>
      </w:r>
    </w:p>
    <w:p w14:paraId="034F40A6" w14:textId="77777777" w:rsidR="0079551F" w:rsidRPr="00702650" w:rsidRDefault="0079551F" w:rsidP="00D701F7">
      <w:pPr>
        <w:spacing w:line="560" w:lineRule="exact"/>
        <w:ind w:firstLineChars="200" w:firstLine="643"/>
        <w:rPr>
          <w:rFonts w:ascii="仿宋" w:eastAsia="仿宋" w:hAnsi="仿宋"/>
          <w:b/>
          <w:sz w:val="32"/>
          <w:szCs w:val="32"/>
        </w:rPr>
      </w:pPr>
      <w:r w:rsidRPr="00702650">
        <w:rPr>
          <w:rFonts w:ascii="仿宋" w:eastAsia="仿宋" w:hAnsi="仿宋" w:hint="eastAsia"/>
          <w:b/>
          <w:sz w:val="32"/>
          <w:szCs w:val="32"/>
        </w:rPr>
        <w:t>1、任命</w:t>
      </w:r>
      <w:r w:rsidRPr="00702650">
        <w:rPr>
          <w:rFonts w:ascii="仿宋" w:eastAsia="仿宋" w:hAnsi="仿宋"/>
          <w:b/>
          <w:sz w:val="32"/>
          <w:szCs w:val="32"/>
        </w:rPr>
        <w:t>-确定</w:t>
      </w:r>
      <w:r w:rsidRPr="00702650">
        <w:rPr>
          <w:rFonts w:ascii="仿宋" w:eastAsia="仿宋" w:hAnsi="仿宋" w:hint="eastAsia"/>
          <w:b/>
          <w:sz w:val="32"/>
          <w:szCs w:val="32"/>
        </w:rPr>
        <w:t>生效</w:t>
      </w:r>
      <w:r w:rsidRPr="00702650">
        <w:rPr>
          <w:rFonts w:ascii="仿宋" w:eastAsia="仿宋" w:hAnsi="仿宋"/>
          <w:b/>
          <w:sz w:val="32"/>
          <w:szCs w:val="32"/>
        </w:rPr>
        <w:t>日期情形</w:t>
      </w:r>
    </w:p>
    <w:p w14:paraId="126FDFC6"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color w:val="FF0000"/>
          <w:sz w:val="32"/>
          <w:szCs w:val="32"/>
        </w:rPr>
        <w:t>任命/提名/选举/聘任（姓名）（女士/先生）</w:t>
      </w:r>
      <w:r w:rsidRPr="00702650">
        <w:rPr>
          <w:rFonts w:ascii="仿宋" w:eastAsia="仿宋" w:hAnsi="仿宋" w:hint="eastAsia"/>
          <w:sz w:val="32"/>
          <w:szCs w:val="32"/>
        </w:rPr>
        <w:t>为公司</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144A5A">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522EB2">
        <w:rPr>
          <w:rFonts w:ascii="仿宋" w:eastAsia="仿宋" w:hAnsi="仿宋"/>
          <w:sz w:val="32"/>
          <w:szCs w:val="32"/>
        </w:rPr>
        <w:t>任职期限</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522EB2">
        <w:rPr>
          <w:rFonts w:ascii="仿宋" w:eastAsia="仿宋" w:hAnsi="仿宋"/>
          <w:sz w:val="32"/>
          <w:szCs w:val="32"/>
        </w:rPr>
        <w:t>自</w:t>
      </w:r>
      <w:r w:rsidRPr="00702650">
        <w:rPr>
          <w:rFonts w:ascii="仿宋" w:eastAsia="仿宋" w:hAnsi="仿宋" w:hint="eastAsia"/>
          <w:color w:val="FF0000"/>
          <w:sz w:val="32"/>
          <w:szCs w:val="32"/>
        </w:rPr>
        <w:t>（年</w:t>
      </w:r>
      <w:r w:rsidRPr="00702650">
        <w:rPr>
          <w:rFonts w:ascii="仿宋" w:eastAsia="仿宋" w:hAnsi="仿宋"/>
          <w:color w:val="FF0000"/>
          <w:sz w:val="32"/>
          <w:szCs w:val="32"/>
        </w:rPr>
        <w:t>/月/日</w:t>
      </w:r>
      <w:r w:rsidRPr="00702650">
        <w:rPr>
          <w:rFonts w:ascii="仿宋" w:eastAsia="仿宋" w:hAnsi="仿宋" w:hint="eastAsia"/>
          <w:color w:val="FF0000"/>
          <w:sz w:val="32"/>
          <w:szCs w:val="32"/>
        </w:rPr>
        <w:t>）</w:t>
      </w:r>
      <w:r w:rsidRPr="00522EB2">
        <w:rPr>
          <w:rFonts w:ascii="仿宋" w:eastAsia="仿宋" w:hAnsi="仿宋" w:hint="eastAsia"/>
          <w:sz w:val="32"/>
          <w:szCs w:val="32"/>
        </w:rPr>
        <w:t>起生效</w:t>
      </w:r>
      <w:r w:rsidRPr="00702650">
        <w:rPr>
          <w:rFonts w:ascii="仿宋" w:eastAsia="仿宋" w:hAnsi="仿宋"/>
          <w:color w:val="FF0000"/>
          <w:sz w:val="32"/>
          <w:szCs w:val="32"/>
        </w:rPr>
        <w:t>。</w:t>
      </w:r>
      <w:r w:rsidRPr="00702650">
        <w:rPr>
          <w:rFonts w:ascii="仿宋" w:eastAsia="仿宋" w:hAnsi="仿宋" w:hint="eastAsia"/>
          <w:sz w:val="32"/>
          <w:szCs w:val="32"/>
        </w:rPr>
        <w:t>上述</w:t>
      </w:r>
      <w:r w:rsidRPr="00702650">
        <w:rPr>
          <w:rFonts w:ascii="仿宋" w:eastAsia="仿宋" w:hAnsi="仿宋" w:hint="eastAsia"/>
          <w:color w:val="FF0000"/>
          <w:sz w:val="32"/>
          <w:szCs w:val="32"/>
        </w:rPr>
        <w:t>任命/提名/选举/聘任</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68E85CA3" w14:textId="77777777" w:rsidR="0079551F" w:rsidRPr="00702650" w:rsidRDefault="0079551F" w:rsidP="00D701F7">
      <w:pPr>
        <w:spacing w:line="560" w:lineRule="exact"/>
        <w:ind w:firstLineChars="200" w:firstLine="643"/>
        <w:rPr>
          <w:rFonts w:ascii="仿宋" w:eastAsia="仿宋" w:hAnsi="仿宋"/>
          <w:color w:val="FF0000"/>
          <w:sz w:val="32"/>
          <w:szCs w:val="32"/>
        </w:rPr>
      </w:pPr>
      <w:r w:rsidRPr="00702650">
        <w:rPr>
          <w:rFonts w:ascii="仿宋" w:eastAsia="仿宋" w:hAnsi="仿宋" w:hint="eastAsia"/>
          <w:b/>
          <w:sz w:val="32"/>
          <w:szCs w:val="32"/>
        </w:rPr>
        <w:lastRenderedPageBreak/>
        <w:t>2、任命</w:t>
      </w:r>
      <w:r w:rsidRPr="00702650">
        <w:rPr>
          <w:rFonts w:ascii="仿宋" w:eastAsia="仿宋" w:hAnsi="仿宋"/>
          <w:b/>
          <w:sz w:val="32"/>
          <w:szCs w:val="32"/>
        </w:rPr>
        <w:t>-</w:t>
      </w:r>
      <w:r w:rsidRPr="00702650">
        <w:rPr>
          <w:rFonts w:ascii="仿宋" w:eastAsia="仿宋" w:hAnsi="仿宋" w:hint="eastAsia"/>
          <w:b/>
          <w:sz w:val="32"/>
          <w:szCs w:val="32"/>
        </w:rPr>
        <w:t>股东大会</w:t>
      </w:r>
      <w:r w:rsidRPr="00702650">
        <w:rPr>
          <w:rFonts w:ascii="仿宋" w:eastAsia="仿宋" w:hAnsi="仿宋"/>
          <w:b/>
          <w:sz w:val="32"/>
          <w:szCs w:val="32"/>
        </w:rPr>
        <w:t>决议生效</w:t>
      </w:r>
      <w:r w:rsidRPr="00702650">
        <w:rPr>
          <w:rFonts w:ascii="仿宋" w:eastAsia="仿宋" w:hAnsi="仿宋" w:hint="eastAsia"/>
          <w:b/>
          <w:sz w:val="32"/>
          <w:szCs w:val="32"/>
        </w:rPr>
        <w:t>情形</w:t>
      </w:r>
    </w:p>
    <w:p w14:paraId="3536C26A" w14:textId="77777777" w:rsidR="0079551F" w:rsidRPr="00702650" w:rsidRDefault="0079551F" w:rsidP="00D701F7">
      <w:pPr>
        <w:spacing w:line="560" w:lineRule="exact"/>
        <w:ind w:firstLineChars="200" w:firstLine="640"/>
        <w:rPr>
          <w:rFonts w:ascii="仿宋" w:eastAsia="仿宋" w:hAnsi="仿宋"/>
          <w:color w:val="FF0000"/>
          <w:sz w:val="32"/>
          <w:szCs w:val="32"/>
        </w:rPr>
      </w:pPr>
      <w:r w:rsidRPr="00702650">
        <w:rPr>
          <w:rFonts w:ascii="仿宋" w:eastAsia="仿宋" w:hAnsi="仿宋" w:hint="eastAsia"/>
          <w:color w:val="FF0000"/>
          <w:sz w:val="32"/>
          <w:szCs w:val="32"/>
        </w:rPr>
        <w:t>任命/提名/选举/聘任（姓名）（女士/先生）</w:t>
      </w:r>
      <w:r w:rsidRPr="00702650">
        <w:rPr>
          <w:rFonts w:ascii="仿宋" w:eastAsia="仿宋" w:hAnsi="仿宋" w:hint="eastAsia"/>
          <w:sz w:val="32"/>
          <w:szCs w:val="32"/>
        </w:rPr>
        <w:t>为公司</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144A5A">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702650">
        <w:rPr>
          <w:rFonts w:ascii="仿宋" w:eastAsia="仿宋" w:hAnsi="仿宋"/>
          <w:color w:val="FF0000"/>
          <w:sz w:val="32"/>
          <w:szCs w:val="32"/>
        </w:rPr>
        <w:t>任职期限</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702650">
        <w:rPr>
          <w:rFonts w:ascii="仿宋" w:eastAsia="仿宋" w:hAnsi="仿宋" w:hint="eastAsia"/>
          <w:sz w:val="32"/>
          <w:szCs w:val="32"/>
        </w:rPr>
        <w:t>自</w:t>
      </w:r>
      <w:r w:rsidRPr="00522EB2">
        <w:rPr>
          <w:rFonts w:ascii="仿宋" w:eastAsia="仿宋" w:hAnsi="仿宋" w:hint="eastAsia"/>
          <w:sz w:val="32"/>
          <w:szCs w:val="32"/>
        </w:rPr>
        <w:t>股东大会</w:t>
      </w:r>
      <w:r w:rsidRPr="00702650">
        <w:rPr>
          <w:rFonts w:ascii="仿宋" w:eastAsia="仿宋" w:hAnsi="仿宋" w:hint="eastAsia"/>
          <w:sz w:val="32"/>
          <w:szCs w:val="32"/>
        </w:rPr>
        <w:t>决议通过</w:t>
      </w:r>
      <w:r w:rsidRPr="00702650">
        <w:rPr>
          <w:rFonts w:ascii="仿宋" w:eastAsia="仿宋" w:hAnsi="仿宋" w:hint="eastAsia"/>
          <w:color w:val="000000" w:themeColor="text1"/>
          <w:sz w:val="32"/>
          <w:szCs w:val="32"/>
        </w:rPr>
        <w:t>之日起生效。</w:t>
      </w:r>
      <w:r w:rsidRPr="00702650">
        <w:rPr>
          <w:rFonts w:ascii="仿宋" w:eastAsia="仿宋" w:hAnsi="仿宋" w:hint="eastAsia"/>
          <w:sz w:val="32"/>
          <w:szCs w:val="32"/>
        </w:rPr>
        <w:t>上述</w:t>
      </w:r>
      <w:r w:rsidRPr="00702650">
        <w:rPr>
          <w:rFonts w:ascii="仿宋" w:eastAsia="仿宋" w:hAnsi="仿宋" w:hint="eastAsia"/>
          <w:color w:val="FF0000"/>
          <w:sz w:val="32"/>
          <w:szCs w:val="32"/>
        </w:rPr>
        <w:t>任命/提名/选举/聘任</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10CD3740" w14:textId="77777777" w:rsidR="0079551F" w:rsidRPr="00702650" w:rsidRDefault="0079551F" w:rsidP="00D701F7">
      <w:pPr>
        <w:spacing w:line="560" w:lineRule="exact"/>
        <w:ind w:firstLineChars="200" w:firstLine="643"/>
        <w:rPr>
          <w:rFonts w:ascii="仿宋" w:eastAsia="仿宋" w:hAnsi="仿宋"/>
          <w:b/>
          <w:color w:val="FF0000"/>
          <w:sz w:val="32"/>
          <w:szCs w:val="32"/>
        </w:rPr>
      </w:pPr>
      <w:r w:rsidRPr="00702650">
        <w:rPr>
          <w:rFonts w:ascii="仿宋" w:eastAsia="仿宋" w:hAnsi="仿宋" w:hint="eastAsia"/>
          <w:b/>
          <w:color w:val="000000" w:themeColor="text1"/>
          <w:sz w:val="32"/>
          <w:szCs w:val="32"/>
        </w:rPr>
        <w:t>3、</w:t>
      </w:r>
      <w:r w:rsidRPr="00702650">
        <w:rPr>
          <w:rFonts w:ascii="仿宋" w:eastAsia="仿宋" w:hAnsi="仿宋"/>
          <w:b/>
          <w:color w:val="000000" w:themeColor="text1"/>
          <w:sz w:val="32"/>
          <w:szCs w:val="32"/>
        </w:rPr>
        <w:t>免职</w:t>
      </w:r>
      <w:r w:rsidRPr="00702650">
        <w:rPr>
          <w:rFonts w:ascii="仿宋" w:eastAsia="仿宋" w:hAnsi="仿宋"/>
          <w:b/>
          <w:sz w:val="32"/>
          <w:szCs w:val="32"/>
        </w:rPr>
        <w:t>-确定</w:t>
      </w:r>
      <w:r w:rsidRPr="00702650">
        <w:rPr>
          <w:rFonts w:ascii="仿宋" w:eastAsia="仿宋" w:hAnsi="仿宋" w:hint="eastAsia"/>
          <w:b/>
          <w:sz w:val="32"/>
          <w:szCs w:val="32"/>
        </w:rPr>
        <w:t>生效</w:t>
      </w:r>
      <w:r w:rsidRPr="00702650">
        <w:rPr>
          <w:rFonts w:ascii="仿宋" w:eastAsia="仿宋" w:hAnsi="仿宋"/>
          <w:b/>
          <w:sz w:val="32"/>
          <w:szCs w:val="32"/>
        </w:rPr>
        <w:t>日期情形</w:t>
      </w:r>
    </w:p>
    <w:p w14:paraId="2BCD4474" w14:textId="77777777" w:rsidR="0079551F" w:rsidRPr="00702650" w:rsidRDefault="0079551F" w:rsidP="00D701F7">
      <w:pPr>
        <w:spacing w:line="560" w:lineRule="exact"/>
        <w:ind w:firstLineChars="200" w:firstLine="640"/>
        <w:rPr>
          <w:rFonts w:ascii="仿宋" w:eastAsia="仿宋" w:hAnsi="仿宋"/>
          <w:sz w:val="32"/>
          <w:szCs w:val="32"/>
        </w:rPr>
      </w:pPr>
      <w:r w:rsidRPr="00225C27">
        <w:rPr>
          <w:rFonts w:ascii="仿宋" w:eastAsia="仿宋" w:hAnsi="仿宋" w:hint="eastAsia"/>
          <w:sz w:val="32"/>
          <w:szCs w:val="32"/>
        </w:rPr>
        <w:t>免去</w:t>
      </w:r>
      <w:r w:rsidRPr="00702650">
        <w:rPr>
          <w:rFonts w:ascii="仿宋" w:eastAsia="仿宋" w:hAnsi="仿宋" w:hint="eastAsia"/>
          <w:color w:val="FF0000"/>
          <w:sz w:val="32"/>
          <w:szCs w:val="32"/>
        </w:rPr>
        <w:t>（姓名）（女士/先生）</w:t>
      </w:r>
      <w:r w:rsidRPr="00702650">
        <w:rPr>
          <w:rFonts w:ascii="仿宋" w:eastAsia="仿宋" w:hAnsi="仿宋" w:hint="eastAsia"/>
          <w:sz w:val="32"/>
          <w:szCs w:val="32"/>
        </w:rPr>
        <w:t>的</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C5471F">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702650">
        <w:rPr>
          <w:rFonts w:ascii="仿宋" w:eastAsia="仿宋" w:hAnsi="仿宋"/>
          <w:color w:val="FF0000"/>
          <w:sz w:val="32"/>
          <w:szCs w:val="32"/>
        </w:rPr>
        <w:t>自</w:t>
      </w:r>
      <w:r w:rsidRPr="00702650">
        <w:rPr>
          <w:rFonts w:ascii="仿宋" w:eastAsia="仿宋" w:hAnsi="仿宋" w:hint="eastAsia"/>
          <w:color w:val="FF0000"/>
          <w:sz w:val="32"/>
          <w:szCs w:val="32"/>
        </w:rPr>
        <w:t>（年</w:t>
      </w:r>
      <w:r w:rsidRPr="00702650">
        <w:rPr>
          <w:rFonts w:ascii="仿宋" w:eastAsia="仿宋" w:hAnsi="仿宋"/>
          <w:color w:val="FF0000"/>
          <w:sz w:val="32"/>
          <w:szCs w:val="32"/>
        </w:rPr>
        <w:t>/月/日</w:t>
      </w:r>
      <w:r w:rsidRPr="00702650">
        <w:rPr>
          <w:rFonts w:ascii="仿宋" w:eastAsia="仿宋" w:hAnsi="仿宋" w:hint="eastAsia"/>
          <w:color w:val="FF0000"/>
          <w:sz w:val="32"/>
          <w:szCs w:val="32"/>
        </w:rPr>
        <w:t>）起生效。</w:t>
      </w:r>
      <w:r w:rsidRPr="00702650">
        <w:rPr>
          <w:rFonts w:ascii="仿宋" w:eastAsia="仿宋" w:hAnsi="仿宋" w:hint="eastAsia"/>
          <w:sz w:val="32"/>
          <w:szCs w:val="32"/>
        </w:rPr>
        <w:t>上述</w:t>
      </w:r>
      <w:r w:rsidRPr="00C7322F">
        <w:rPr>
          <w:rFonts w:ascii="仿宋" w:eastAsia="仿宋" w:hAnsi="仿宋" w:hint="eastAsia"/>
          <w:sz w:val="32"/>
          <w:szCs w:val="32"/>
        </w:rPr>
        <w:t>免职</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7CC7E470" w14:textId="77777777" w:rsidR="0079551F" w:rsidRPr="00702650" w:rsidRDefault="0079551F" w:rsidP="00D701F7">
      <w:pPr>
        <w:spacing w:line="560" w:lineRule="exact"/>
        <w:ind w:firstLineChars="200" w:firstLine="643"/>
        <w:rPr>
          <w:rFonts w:ascii="仿宋" w:eastAsia="仿宋" w:hAnsi="仿宋"/>
          <w:b/>
          <w:color w:val="FF0000"/>
          <w:sz w:val="32"/>
          <w:szCs w:val="32"/>
        </w:rPr>
      </w:pPr>
      <w:r w:rsidRPr="00702650">
        <w:rPr>
          <w:rFonts w:ascii="仿宋" w:eastAsia="仿宋" w:hAnsi="仿宋"/>
          <w:b/>
          <w:color w:val="000000" w:themeColor="text1"/>
          <w:sz w:val="32"/>
          <w:szCs w:val="32"/>
        </w:rPr>
        <w:t>4</w:t>
      </w:r>
      <w:r w:rsidRPr="00702650">
        <w:rPr>
          <w:rFonts w:ascii="仿宋" w:eastAsia="仿宋" w:hAnsi="仿宋" w:hint="eastAsia"/>
          <w:b/>
          <w:color w:val="000000" w:themeColor="text1"/>
          <w:sz w:val="32"/>
          <w:szCs w:val="32"/>
        </w:rPr>
        <w:t>、</w:t>
      </w:r>
      <w:r w:rsidRPr="00702650">
        <w:rPr>
          <w:rFonts w:ascii="仿宋" w:eastAsia="仿宋" w:hAnsi="仿宋"/>
          <w:b/>
          <w:color w:val="000000" w:themeColor="text1"/>
          <w:sz w:val="32"/>
          <w:szCs w:val="32"/>
        </w:rPr>
        <w:t>免职</w:t>
      </w:r>
      <w:r w:rsidRPr="00702650">
        <w:rPr>
          <w:rFonts w:ascii="仿宋" w:eastAsia="仿宋" w:hAnsi="仿宋"/>
          <w:b/>
          <w:sz w:val="32"/>
          <w:szCs w:val="32"/>
        </w:rPr>
        <w:t>-</w:t>
      </w:r>
      <w:r w:rsidRPr="00702650">
        <w:rPr>
          <w:rFonts w:ascii="仿宋" w:eastAsia="仿宋" w:hAnsi="仿宋" w:hint="eastAsia"/>
          <w:b/>
          <w:sz w:val="32"/>
          <w:szCs w:val="32"/>
        </w:rPr>
        <w:t>股东大会</w:t>
      </w:r>
      <w:r w:rsidRPr="00702650">
        <w:rPr>
          <w:rFonts w:ascii="仿宋" w:eastAsia="仿宋" w:hAnsi="仿宋"/>
          <w:b/>
          <w:sz w:val="32"/>
          <w:szCs w:val="32"/>
        </w:rPr>
        <w:t>决议生效</w:t>
      </w:r>
      <w:r w:rsidRPr="00702650">
        <w:rPr>
          <w:rFonts w:ascii="仿宋" w:eastAsia="仿宋" w:hAnsi="仿宋" w:hint="eastAsia"/>
          <w:b/>
          <w:sz w:val="32"/>
          <w:szCs w:val="32"/>
        </w:rPr>
        <w:t>情形</w:t>
      </w:r>
    </w:p>
    <w:p w14:paraId="1B9395C6" w14:textId="77777777" w:rsidR="0079551F" w:rsidRPr="00702650" w:rsidRDefault="0079551F" w:rsidP="00D701F7">
      <w:pPr>
        <w:spacing w:line="560" w:lineRule="exact"/>
        <w:ind w:firstLineChars="200" w:firstLine="640"/>
        <w:rPr>
          <w:rFonts w:ascii="仿宋" w:eastAsia="仿宋" w:hAnsi="仿宋"/>
          <w:color w:val="FF0000"/>
          <w:sz w:val="32"/>
          <w:szCs w:val="32"/>
        </w:rPr>
      </w:pPr>
      <w:r w:rsidRPr="00225C27">
        <w:rPr>
          <w:rFonts w:ascii="仿宋" w:eastAsia="仿宋" w:hAnsi="仿宋" w:hint="eastAsia"/>
          <w:sz w:val="32"/>
          <w:szCs w:val="32"/>
        </w:rPr>
        <w:t>免去</w:t>
      </w:r>
      <w:r w:rsidRPr="00702650">
        <w:rPr>
          <w:rFonts w:ascii="仿宋" w:eastAsia="仿宋" w:hAnsi="仿宋" w:hint="eastAsia"/>
          <w:color w:val="FF0000"/>
          <w:sz w:val="32"/>
          <w:szCs w:val="32"/>
        </w:rPr>
        <w:t>（姓名）（女士/先生）</w:t>
      </w:r>
      <w:r w:rsidRPr="00702650">
        <w:rPr>
          <w:rFonts w:ascii="仿宋" w:eastAsia="仿宋" w:hAnsi="仿宋" w:hint="eastAsia"/>
          <w:sz w:val="32"/>
          <w:szCs w:val="32"/>
        </w:rPr>
        <w:t>的</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225C27">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，自</w:t>
      </w:r>
      <w:r w:rsidRPr="00522EB2">
        <w:rPr>
          <w:rFonts w:ascii="仿宋" w:eastAsia="仿宋" w:hAnsi="仿宋" w:hint="eastAsia"/>
          <w:sz w:val="32"/>
          <w:szCs w:val="32"/>
        </w:rPr>
        <w:t>股东大会</w:t>
      </w:r>
      <w:r w:rsidRPr="00702650">
        <w:rPr>
          <w:rFonts w:ascii="仿宋" w:eastAsia="仿宋" w:hAnsi="仿宋" w:hint="eastAsia"/>
          <w:sz w:val="32"/>
          <w:szCs w:val="32"/>
        </w:rPr>
        <w:t>决议通过</w:t>
      </w:r>
      <w:r w:rsidRPr="00702650">
        <w:rPr>
          <w:rFonts w:ascii="仿宋" w:eastAsia="仿宋" w:hAnsi="仿宋" w:hint="eastAsia"/>
          <w:color w:val="000000" w:themeColor="text1"/>
          <w:sz w:val="32"/>
          <w:szCs w:val="32"/>
        </w:rPr>
        <w:t>之日起生效。</w:t>
      </w:r>
      <w:r w:rsidRPr="00702650">
        <w:rPr>
          <w:rFonts w:ascii="仿宋" w:eastAsia="仿宋" w:hAnsi="仿宋" w:hint="eastAsia"/>
          <w:sz w:val="32"/>
          <w:szCs w:val="32"/>
        </w:rPr>
        <w:t>上述</w:t>
      </w:r>
      <w:r w:rsidRPr="00C7322F">
        <w:rPr>
          <w:rFonts w:ascii="仿宋" w:eastAsia="仿宋" w:hAnsi="仿宋" w:hint="eastAsia"/>
          <w:sz w:val="32"/>
          <w:szCs w:val="32"/>
        </w:rPr>
        <w:t>免职</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4AECAD60" w14:textId="77777777" w:rsidR="0087074A" w:rsidRDefault="0087074A" w:rsidP="00D701F7">
      <w:pPr>
        <w:spacing w:line="560" w:lineRule="exact"/>
        <w:ind w:firstLineChars="200" w:firstLine="640"/>
        <w:rPr>
          <w:rFonts w:ascii="仿宋" w:eastAsia="仿宋" w:hAnsi="仿宋"/>
          <w:sz w:val="32"/>
          <w:szCs w:val="32"/>
        </w:rPr>
      </w:pPr>
    </w:p>
    <w:p w14:paraId="0D89C448" w14:textId="77777777" w:rsidR="0079551F" w:rsidRPr="00702650" w:rsidRDefault="0079551F" w:rsidP="00D701F7">
      <w:pPr>
        <w:spacing w:line="560" w:lineRule="exact"/>
        <w:ind w:firstLineChars="200" w:firstLine="640"/>
        <w:rPr>
          <w:rFonts w:ascii="仿宋" w:eastAsia="仿宋" w:hAnsi="仿宋"/>
          <w:sz w:val="32"/>
          <w:szCs w:val="32"/>
        </w:rPr>
      </w:pPr>
      <w:r w:rsidRPr="00C8202D">
        <w:rPr>
          <w:rFonts w:ascii="仿宋" w:eastAsia="仿宋" w:hAnsi="仿宋" w:hint="eastAsia"/>
          <w:sz w:val="32"/>
          <w:szCs w:val="32"/>
        </w:rPr>
        <w:t>本次会议召开</w:t>
      </w:r>
      <w:r w:rsidRPr="00C8202D">
        <w:rPr>
          <w:rFonts w:ascii="仿宋" w:eastAsia="仿宋" w:hAnsi="仿宋" w:hint="eastAsia"/>
          <w:color w:val="FF0000"/>
          <w:sz w:val="32"/>
          <w:szCs w:val="32"/>
        </w:rPr>
        <w:t>（）</w:t>
      </w:r>
      <w:r w:rsidRPr="00C8202D">
        <w:rPr>
          <w:rFonts w:ascii="仿宋" w:eastAsia="仿宋" w:hAnsi="仿宋" w:hint="eastAsia"/>
          <w:sz w:val="32"/>
          <w:szCs w:val="32"/>
        </w:rPr>
        <w:t>日前以</w:t>
      </w:r>
      <w:r w:rsidRPr="00C8202D">
        <w:rPr>
          <w:rFonts w:ascii="仿宋" w:eastAsia="仿宋" w:hAnsi="仿宋" w:hint="eastAsia"/>
          <w:color w:val="FF0000"/>
          <w:sz w:val="32"/>
          <w:szCs w:val="32"/>
        </w:rPr>
        <w:t>（）</w:t>
      </w:r>
      <w:r w:rsidRPr="00C8202D">
        <w:rPr>
          <w:rFonts w:ascii="仿宋" w:eastAsia="仿宋" w:hAnsi="仿宋" w:hint="eastAsia"/>
          <w:sz w:val="32"/>
          <w:szCs w:val="32"/>
        </w:rPr>
        <w:t>方式通知全体</w:t>
      </w:r>
      <w:r w:rsidRPr="00C8202D">
        <w:rPr>
          <w:rFonts w:ascii="仿宋" w:eastAsia="仿宋" w:hAnsi="仿宋" w:hint="eastAsia"/>
          <w:color w:val="FF0000"/>
          <w:sz w:val="32"/>
          <w:szCs w:val="32"/>
        </w:rPr>
        <w:t>董事/监事/职工</w:t>
      </w:r>
      <w:r w:rsidRPr="00C8202D">
        <w:rPr>
          <w:rFonts w:ascii="仿宋" w:eastAsia="仿宋" w:hAnsi="仿宋"/>
          <w:color w:val="FF0000"/>
          <w:sz w:val="32"/>
          <w:szCs w:val="32"/>
        </w:rPr>
        <w:t>代表</w:t>
      </w:r>
      <w:r w:rsidRPr="00C8202D">
        <w:rPr>
          <w:rFonts w:ascii="仿宋" w:eastAsia="仿宋" w:hAnsi="仿宋" w:hint="eastAsia"/>
          <w:sz w:val="32"/>
          <w:szCs w:val="32"/>
        </w:rPr>
        <w:t>，实际到会</w:t>
      </w:r>
      <w:r w:rsidRPr="00C8202D">
        <w:rPr>
          <w:rFonts w:ascii="仿宋" w:eastAsia="仿宋" w:hAnsi="仿宋" w:hint="eastAsia"/>
          <w:color w:val="FF0000"/>
          <w:sz w:val="32"/>
          <w:szCs w:val="32"/>
        </w:rPr>
        <w:t>董事/监事/职工代表（）</w:t>
      </w:r>
      <w:r w:rsidRPr="00C8202D">
        <w:rPr>
          <w:rFonts w:ascii="仿宋" w:eastAsia="仿宋" w:hAnsi="仿宋" w:hint="eastAsia"/>
          <w:sz w:val="32"/>
          <w:szCs w:val="32"/>
        </w:rPr>
        <w:t>人，会议由</w:t>
      </w:r>
      <w:r w:rsidRPr="00C8202D">
        <w:rPr>
          <w:rFonts w:ascii="仿宋" w:eastAsia="仿宋" w:hAnsi="仿宋" w:hint="eastAsia"/>
          <w:color w:val="FF0000"/>
          <w:sz w:val="32"/>
          <w:szCs w:val="32"/>
        </w:rPr>
        <w:t>（）</w:t>
      </w:r>
      <w:r w:rsidRPr="00C8202D">
        <w:rPr>
          <w:rFonts w:ascii="仿宋" w:eastAsia="仿宋" w:hAnsi="仿宋" w:hint="eastAsia"/>
          <w:sz w:val="32"/>
          <w:szCs w:val="32"/>
        </w:rPr>
        <w:t>主持。</w:t>
      </w:r>
      <w:r w:rsidRPr="00702650" w:rsidDel="003A7F06">
        <w:rPr>
          <w:rFonts w:ascii="仿宋" w:eastAsia="仿宋" w:hAnsi="仿宋" w:hint="eastAsia"/>
          <w:sz w:val="32"/>
          <w:szCs w:val="32"/>
        </w:rPr>
        <w:t xml:space="preserve"> </w:t>
      </w:r>
    </w:p>
    <w:p w14:paraId="793BA8CA"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t>本次任免(</w:t>
      </w:r>
      <w:r w:rsidRPr="00702650">
        <w:rPr>
          <w:rFonts w:ascii="仿宋" w:eastAsia="仿宋" w:hAnsi="仿宋" w:hint="eastAsia"/>
          <w:color w:val="FF0000"/>
          <w:sz w:val="32"/>
          <w:szCs w:val="32"/>
        </w:rPr>
        <w:t>尚需</w:t>
      </w:r>
      <w:r w:rsidRPr="00702650">
        <w:rPr>
          <w:rFonts w:ascii="仿宋" w:eastAsia="仿宋" w:hAnsi="仿宋"/>
          <w:color w:val="FF0000"/>
          <w:sz w:val="32"/>
          <w:szCs w:val="32"/>
        </w:rPr>
        <w:t>/</w:t>
      </w:r>
      <w:r w:rsidRPr="00702650">
        <w:rPr>
          <w:rFonts w:ascii="仿宋" w:eastAsia="仿宋" w:hAnsi="仿宋" w:hint="eastAsia"/>
          <w:color w:val="FF0000"/>
          <w:sz w:val="32"/>
          <w:szCs w:val="32"/>
        </w:rPr>
        <w:t>不需</w:t>
      </w:r>
      <w:r w:rsidRPr="00702650">
        <w:rPr>
          <w:rFonts w:ascii="仿宋" w:eastAsia="仿宋" w:hAnsi="仿宋"/>
          <w:sz w:val="32"/>
          <w:szCs w:val="32"/>
        </w:rPr>
        <w:t>）</w:t>
      </w:r>
      <w:r w:rsidRPr="00702650">
        <w:rPr>
          <w:rFonts w:ascii="仿宋" w:eastAsia="仿宋" w:hAnsi="仿宋" w:hint="eastAsia"/>
          <w:sz w:val="32"/>
          <w:szCs w:val="32"/>
        </w:rPr>
        <w:t>提交</w:t>
      </w:r>
      <w:r w:rsidRPr="00702650">
        <w:rPr>
          <w:rFonts w:ascii="仿宋" w:eastAsia="仿宋" w:hAnsi="仿宋"/>
          <w:sz w:val="32"/>
          <w:szCs w:val="32"/>
        </w:rPr>
        <w:t>股东大会审议。</w:t>
      </w:r>
    </w:p>
    <w:p w14:paraId="00C734CA"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lastRenderedPageBreak/>
        <w:t>本次任免是否</w:t>
      </w:r>
      <w:r w:rsidRPr="00702650">
        <w:rPr>
          <w:rFonts w:ascii="仿宋" w:eastAsia="仿宋" w:hAnsi="仿宋"/>
          <w:sz w:val="32"/>
          <w:szCs w:val="32"/>
        </w:rPr>
        <w:t>涉及董秘</w:t>
      </w:r>
      <w:r w:rsidRPr="00702650">
        <w:rPr>
          <w:rFonts w:ascii="仿宋" w:eastAsia="仿宋" w:hAnsi="仿宋" w:hint="eastAsia"/>
          <w:sz w:val="32"/>
          <w:szCs w:val="32"/>
        </w:rPr>
        <w:t>变动：□是   □否</w:t>
      </w:r>
    </w:p>
    <w:p w14:paraId="2C194193" w14:textId="45A547F4" w:rsidR="00EA3040" w:rsidRDefault="0079551F"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）任命</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免职原因</w:t>
      </w:r>
    </w:p>
    <w:tbl>
      <w:tblPr>
        <w:tblStyle w:val="a4"/>
        <w:tblW w:w="0" w:type="auto"/>
        <w:tblLook w:val="04A0" w:firstRow="1" w:lastRow="0" w:firstColumn="1" w:lastColumn="0" w:noHBand="0" w:noVBand="1"/>
      </w:tblPr>
      <w:tblGrid>
        <w:gridCol w:w="8720"/>
      </w:tblGrid>
      <w:tr w:rsidR="009A0FFF" w14:paraId="1FD2F65C" w14:textId="77777777" w:rsidTr="009A0FFF">
        <w:tc>
          <w:tcPr>
            <w:tcW w:w="8720" w:type="dxa"/>
          </w:tcPr>
          <w:p w14:paraId="64AEC546" w14:textId="77777777" w:rsidR="009A0FFF" w:rsidRDefault="009A0FFF" w:rsidP="00D701F7">
            <w:pPr>
              <w:spacing w:line="560" w:lineRule="exact"/>
              <w:rPr>
                <w:rFonts w:ascii="Times New Roman" w:eastAsia="仿宋" w:hAnsi="Times New Roman" w:cs="Times New Roman"/>
                <w:sz w:val="32"/>
                <w:szCs w:val="32"/>
              </w:rPr>
            </w:pPr>
          </w:p>
        </w:tc>
      </w:tr>
    </w:tbl>
    <w:p w14:paraId="13DCF9E8" w14:textId="5D554811" w:rsidR="009A0FFF" w:rsidRDefault="0079551F"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）新任董监高人员履历</w:t>
      </w:r>
    </w:p>
    <w:tbl>
      <w:tblPr>
        <w:tblStyle w:val="a4"/>
        <w:tblW w:w="0" w:type="auto"/>
        <w:tblLook w:val="04A0" w:firstRow="1" w:lastRow="0" w:firstColumn="1" w:lastColumn="0" w:noHBand="0" w:noVBand="1"/>
      </w:tblPr>
      <w:tblGrid>
        <w:gridCol w:w="8720"/>
      </w:tblGrid>
      <w:tr w:rsidR="009A0FFF" w14:paraId="0AF9398E" w14:textId="77777777" w:rsidTr="0011348F">
        <w:tc>
          <w:tcPr>
            <w:tcW w:w="8720" w:type="dxa"/>
          </w:tcPr>
          <w:p w14:paraId="1F6BF095" w14:textId="77777777" w:rsidR="009A0FFF" w:rsidRDefault="009A0FFF" w:rsidP="00D701F7">
            <w:pPr>
              <w:spacing w:line="560" w:lineRule="exact"/>
              <w:rPr>
                <w:rFonts w:ascii="Times New Roman" w:eastAsia="仿宋" w:hAnsi="Times New Roman" w:cs="Times New Roman"/>
                <w:sz w:val="32"/>
                <w:szCs w:val="32"/>
              </w:rPr>
            </w:pPr>
          </w:p>
        </w:tc>
      </w:tr>
    </w:tbl>
    <w:p w14:paraId="3E00354A" w14:textId="232314AD" w:rsidR="00EA3040" w:rsidRPr="003E1E67" w:rsidRDefault="00EA3040" w:rsidP="00D701F7">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二、任免对公司产生的影响</w:t>
      </w:r>
    </w:p>
    <w:p w14:paraId="2909358B" w14:textId="466AC3CA" w:rsidR="00EA3040" w:rsidRDefault="0079551F" w:rsidP="00D701F7">
      <w:pPr>
        <w:spacing w:line="560" w:lineRule="exact"/>
        <w:ind w:firstLineChars="200" w:firstLine="640"/>
        <w:rPr>
          <w:rFonts w:ascii="Times New Roman" w:eastAsia="仿宋" w:hAnsi="Times New Roman" w:cs="Times New Roman"/>
          <w:sz w:val="32"/>
          <w:szCs w:val="32"/>
        </w:rPr>
      </w:pPr>
      <w:r w:rsidRPr="0079551F">
        <w:rPr>
          <w:rFonts w:ascii="Times New Roman" w:eastAsia="仿宋" w:hAnsi="Times New Roman" w:cs="Times New Roman" w:hint="eastAsia"/>
          <w:sz w:val="32"/>
          <w:szCs w:val="32"/>
        </w:rPr>
        <w:t>（一</w:t>
      </w:r>
      <w:r w:rsidRPr="000307B0">
        <w:rPr>
          <w:rFonts w:ascii="Times New Roman" w:eastAsia="仿宋" w:hAnsi="Times New Roman" w:cs="Times New Roman" w:hint="eastAsia"/>
          <w:sz w:val="32"/>
          <w:szCs w:val="32"/>
        </w:rPr>
        <w:t>）</w:t>
      </w:r>
      <w:r w:rsidR="009C4B84" w:rsidRPr="009C4B84">
        <w:rPr>
          <w:rFonts w:ascii="Times New Roman" w:eastAsia="仿宋" w:hAnsi="Times New Roman" w:cs="Times New Roman" w:hint="eastAsia"/>
          <w:sz w:val="32"/>
          <w:szCs w:val="32"/>
        </w:rPr>
        <w:t>本次</w:t>
      </w:r>
      <w:r w:rsidR="009C4B84" w:rsidRPr="009C4B84">
        <w:rPr>
          <w:rFonts w:ascii="Times New Roman" w:eastAsia="仿宋" w:hAnsi="Times New Roman" w:cs="Times New Roman" w:hint="eastAsia"/>
          <w:color w:val="FF0000"/>
          <w:sz w:val="32"/>
          <w:szCs w:val="32"/>
        </w:rPr>
        <w:t>免职</w:t>
      </w:r>
      <w:r w:rsidR="009C4B84" w:rsidRPr="009C4B84">
        <w:rPr>
          <w:rFonts w:ascii="Times New Roman" w:eastAsia="仿宋" w:hAnsi="Times New Roman" w:cs="Times New Roman"/>
          <w:color w:val="FF0000"/>
          <w:sz w:val="32"/>
          <w:szCs w:val="32"/>
        </w:rPr>
        <w:t>/</w:t>
      </w:r>
      <w:r w:rsidR="009C4B84" w:rsidRPr="009C4B84">
        <w:rPr>
          <w:rFonts w:ascii="Times New Roman" w:eastAsia="仿宋" w:hAnsi="Times New Roman" w:cs="Times New Roman"/>
          <w:color w:val="FF0000"/>
          <w:sz w:val="32"/>
          <w:szCs w:val="32"/>
        </w:rPr>
        <w:t>任免</w:t>
      </w:r>
      <w:r w:rsidR="009C4B84" w:rsidRPr="009C4B84">
        <w:rPr>
          <w:rFonts w:ascii="Times New Roman" w:eastAsia="仿宋" w:hAnsi="Times New Roman" w:cs="Times New Roman" w:hint="eastAsia"/>
          <w:color w:val="FF0000"/>
          <w:sz w:val="32"/>
          <w:szCs w:val="32"/>
        </w:rPr>
        <w:t>（导致</w:t>
      </w:r>
      <w:r w:rsidR="009C4B84" w:rsidRPr="009C4B84">
        <w:rPr>
          <w:rFonts w:ascii="Times New Roman" w:eastAsia="仿宋" w:hAnsi="Times New Roman" w:cs="Times New Roman" w:hint="eastAsia"/>
          <w:color w:val="FF0000"/>
          <w:sz w:val="32"/>
          <w:szCs w:val="32"/>
        </w:rPr>
        <w:t>/</w:t>
      </w:r>
      <w:r w:rsidR="009C4B84" w:rsidRPr="009C4B84">
        <w:rPr>
          <w:rFonts w:ascii="Times New Roman" w:eastAsia="仿宋" w:hAnsi="Times New Roman" w:cs="Times New Roman" w:hint="eastAsia"/>
          <w:color w:val="FF0000"/>
          <w:sz w:val="32"/>
          <w:szCs w:val="32"/>
        </w:rPr>
        <w:t>未导致）</w:t>
      </w:r>
      <w:r w:rsidR="009C4B84" w:rsidRPr="009C4B84">
        <w:rPr>
          <w:rFonts w:ascii="Times New Roman" w:eastAsia="仿宋" w:hAnsi="Times New Roman" w:cs="Times New Roman" w:hint="eastAsia"/>
          <w:sz w:val="32"/>
          <w:szCs w:val="32"/>
        </w:rPr>
        <w:t>公司董事会成员人数低于法定最低人数，</w:t>
      </w:r>
      <w:r w:rsidR="009C4B84" w:rsidRPr="009C4B84">
        <w:rPr>
          <w:rFonts w:ascii="Times New Roman" w:eastAsia="仿宋" w:hAnsi="Times New Roman" w:cs="Times New Roman" w:hint="eastAsia"/>
          <w:color w:val="FF0000"/>
          <w:sz w:val="32"/>
          <w:szCs w:val="32"/>
        </w:rPr>
        <w:t>（导致</w:t>
      </w:r>
      <w:r w:rsidR="009C4B84" w:rsidRPr="009C4B84">
        <w:rPr>
          <w:rFonts w:ascii="Times New Roman" w:eastAsia="仿宋" w:hAnsi="Times New Roman" w:cs="Times New Roman" w:hint="eastAsia"/>
          <w:color w:val="FF0000"/>
          <w:sz w:val="32"/>
          <w:szCs w:val="32"/>
        </w:rPr>
        <w:t>/</w:t>
      </w:r>
      <w:r w:rsidR="009C4B84" w:rsidRPr="009C4B84">
        <w:rPr>
          <w:rFonts w:ascii="Times New Roman" w:eastAsia="仿宋" w:hAnsi="Times New Roman" w:cs="Times New Roman" w:hint="eastAsia"/>
          <w:color w:val="FF0000"/>
          <w:sz w:val="32"/>
          <w:szCs w:val="32"/>
        </w:rPr>
        <w:t>未导致）</w:t>
      </w:r>
      <w:r w:rsidR="009C4B84" w:rsidRPr="009C4B84">
        <w:rPr>
          <w:rFonts w:ascii="Times New Roman" w:eastAsia="仿宋" w:hAnsi="Times New Roman" w:cs="Times New Roman" w:hint="eastAsia"/>
          <w:sz w:val="32"/>
          <w:szCs w:val="32"/>
        </w:rPr>
        <w:t>公司监事会成员人数低于法定最低人数</w:t>
      </w:r>
      <w:r w:rsidR="00EA3040" w:rsidRPr="000307B0">
        <w:rPr>
          <w:rFonts w:ascii="Times New Roman" w:eastAsia="仿宋" w:hAnsi="Times New Roman" w:cs="Times New Roman"/>
          <w:sz w:val="32"/>
          <w:szCs w:val="32"/>
        </w:rPr>
        <w:t>。</w:t>
      </w:r>
    </w:p>
    <w:tbl>
      <w:tblPr>
        <w:tblStyle w:val="a4"/>
        <w:tblW w:w="0" w:type="auto"/>
        <w:tblLook w:val="04A0" w:firstRow="1" w:lastRow="0" w:firstColumn="1" w:lastColumn="0" w:noHBand="0" w:noVBand="1"/>
      </w:tblPr>
      <w:tblGrid>
        <w:gridCol w:w="8720"/>
      </w:tblGrid>
      <w:tr w:rsidR="009A0FFF" w14:paraId="505FF0D6" w14:textId="77777777" w:rsidTr="0011348F">
        <w:tc>
          <w:tcPr>
            <w:tcW w:w="8720" w:type="dxa"/>
          </w:tcPr>
          <w:p w14:paraId="2EFD8EE7" w14:textId="22F9EA66" w:rsidR="009A0FFF" w:rsidRDefault="009A0FFF"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如导致低于法定人数，还应说明按照《公司法》及《公司章程》规定的后续安排。</w:t>
            </w:r>
          </w:p>
        </w:tc>
      </w:tr>
    </w:tbl>
    <w:p w14:paraId="21E2B68F" w14:textId="2EB9B9B1" w:rsidR="00EA3040" w:rsidRDefault="00107D81"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sidR="00EA3040" w:rsidRPr="003E1E67" w:rsidDel="008C5539">
        <w:rPr>
          <w:rFonts w:ascii="Times New Roman" w:eastAsia="仿宋" w:hAnsi="Times New Roman" w:cs="Times New Roman"/>
          <w:sz w:val="32"/>
          <w:szCs w:val="32"/>
        </w:rPr>
        <w:t>对公司生产、经营的影响：</w:t>
      </w:r>
    </w:p>
    <w:tbl>
      <w:tblPr>
        <w:tblStyle w:val="a4"/>
        <w:tblW w:w="0" w:type="auto"/>
        <w:tblLook w:val="04A0" w:firstRow="1" w:lastRow="0" w:firstColumn="1" w:lastColumn="0" w:noHBand="0" w:noVBand="1"/>
      </w:tblPr>
      <w:tblGrid>
        <w:gridCol w:w="8296"/>
      </w:tblGrid>
      <w:tr w:rsidR="009A0FFF" w14:paraId="02B6A645" w14:textId="77777777" w:rsidTr="00107D81">
        <w:tc>
          <w:tcPr>
            <w:tcW w:w="8296" w:type="dxa"/>
          </w:tcPr>
          <w:p w14:paraId="01D926EB" w14:textId="3074665E" w:rsidR="009A0FFF" w:rsidRDefault="009A0FFF"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被免职人员在职期间分管的部门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事项，或职责；对公司生产、经营上的影响；新任上任前的安排等。</w:t>
            </w:r>
          </w:p>
        </w:tc>
      </w:tr>
    </w:tbl>
    <w:p w14:paraId="6C5E7B30" w14:textId="77777777" w:rsidR="00EA3040" w:rsidRPr="003E1E67" w:rsidRDefault="00EA3040" w:rsidP="00D701F7">
      <w:pPr>
        <w:spacing w:line="560" w:lineRule="exact"/>
        <w:ind w:firstLineChars="200" w:firstLine="640"/>
        <w:rPr>
          <w:rFonts w:ascii="Times New Roman" w:eastAsia="黑体" w:hAnsi="Times New Roman" w:cs="Times New Roman"/>
          <w:color w:val="000000"/>
          <w:sz w:val="32"/>
          <w:szCs w:val="32"/>
        </w:rPr>
      </w:pPr>
      <w:r w:rsidRPr="003E1E67">
        <w:rPr>
          <w:rFonts w:ascii="Times New Roman" w:eastAsia="黑体" w:hAnsi="Times New Roman" w:cs="Times New Roman"/>
          <w:color w:val="000000"/>
          <w:sz w:val="32"/>
          <w:szCs w:val="32"/>
        </w:rPr>
        <w:t>三、备查文件</w:t>
      </w:r>
    </w:p>
    <w:p w14:paraId="7FA8CBA8"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999E98A"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0A11032"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6DF74FCA"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55221C0" w14:textId="238128B0" w:rsidR="00EA3040" w:rsidRPr="003E1E67" w:rsidRDefault="00EA3040" w:rsidP="00914512">
      <w:pPr>
        <w:spacing w:line="560" w:lineRule="exact"/>
        <w:rPr>
          <w:rFonts w:ascii="Times New Roman" w:eastAsia="仿宋" w:hAnsi="Times New Roman" w:cs="Times New Roman"/>
          <w:color w:val="000000"/>
          <w:sz w:val="32"/>
          <w:szCs w:val="32"/>
        </w:rPr>
      </w:pPr>
    </w:p>
    <w:p w14:paraId="3E2235DF" w14:textId="07CAE4D4" w:rsidR="00EA3040" w:rsidRPr="003E1E67" w:rsidRDefault="00EA3040" w:rsidP="00933359">
      <w:pPr>
        <w:spacing w:line="560" w:lineRule="exact"/>
        <w:jc w:val="right"/>
        <w:rPr>
          <w:rFonts w:ascii="Times New Roman" w:eastAsia="仿宋" w:hAnsi="Times New Roman" w:cs="Times New Roman"/>
          <w:color w:val="000000"/>
          <w:sz w:val="32"/>
          <w:szCs w:val="32"/>
        </w:rPr>
      </w:pPr>
      <w:r w:rsidRPr="0006503B">
        <w:rPr>
          <w:rFonts w:ascii="Times New Roman" w:eastAsia="仿宋" w:hAnsi="Times New Roman" w:cs="Times New Roman"/>
          <w:color w:val="FF0000"/>
          <w:sz w:val="32"/>
          <w:szCs w:val="32"/>
        </w:rPr>
        <w:t>（）</w:t>
      </w:r>
      <w:r w:rsidRPr="0006503B">
        <w:rPr>
          <w:rFonts w:ascii="Times New Roman" w:eastAsia="仿宋" w:hAnsi="Times New Roman" w:cs="Times New Roman"/>
          <w:color w:val="000000"/>
          <w:sz w:val="32"/>
          <w:szCs w:val="32"/>
        </w:rPr>
        <w:t>公</w:t>
      </w:r>
      <w:r w:rsidR="0006503B" w:rsidRPr="0006503B">
        <w:rPr>
          <w:rFonts w:ascii="Times New Roman" w:eastAsia="仿宋" w:hAnsi="Times New Roman" w:cs="Times New Roman"/>
          <w:sz w:val="32"/>
          <w:szCs w:val="32"/>
        </w:rPr>
        <w:t>司</w:t>
      </w:r>
      <w:r w:rsidR="0006503B" w:rsidRPr="00730A37">
        <w:rPr>
          <w:rFonts w:ascii="Times New Roman" w:eastAsia="仿宋" w:hAnsi="Times New Roman" w:cs="Times New Roman"/>
          <w:color w:val="FF0000"/>
          <w:sz w:val="32"/>
          <w:szCs w:val="32"/>
        </w:rPr>
        <w:t>董事会</w:t>
      </w:r>
      <w:r w:rsidR="0006503B" w:rsidRPr="00730A37">
        <w:rPr>
          <w:rFonts w:ascii="Times New Roman" w:eastAsia="仿宋" w:hAnsi="Times New Roman" w:cs="Times New Roman" w:hint="eastAsia"/>
          <w:color w:val="FF0000"/>
          <w:sz w:val="32"/>
          <w:szCs w:val="32"/>
        </w:rPr>
        <w:t>/</w:t>
      </w:r>
      <w:r w:rsidR="0006503B" w:rsidRPr="00730A37">
        <w:rPr>
          <w:rFonts w:ascii="Times New Roman" w:eastAsia="仿宋" w:hAnsi="Times New Roman" w:cs="Times New Roman" w:hint="eastAsia"/>
          <w:color w:val="FF0000"/>
          <w:sz w:val="32"/>
          <w:szCs w:val="32"/>
        </w:rPr>
        <w:t>监事会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417985B3" w14:textId="77777777" w:rsidR="00EA3040" w:rsidRPr="003E1E67" w:rsidRDefault="00EA3040" w:rsidP="00914512">
      <w:pPr>
        <w:spacing w:line="560" w:lineRule="exact"/>
        <w:rPr>
          <w:rFonts w:ascii="Times New Roman" w:eastAsia="仿宋" w:hAnsi="Times New Roman" w:cs="Times New Roman"/>
          <w:sz w:val="28"/>
          <w:szCs w:val="28"/>
        </w:rPr>
      </w:pPr>
      <w:r w:rsidRPr="003E1E67">
        <w:rPr>
          <w:rFonts w:ascii="Times New Roman" w:eastAsia="仿宋" w:hAnsi="Times New Roman" w:cs="Times New Roman"/>
          <w:sz w:val="32"/>
          <w:szCs w:val="32"/>
        </w:rPr>
        <w:br w:type="page"/>
      </w:r>
      <w:r w:rsidRPr="003E1E67">
        <w:rPr>
          <w:rFonts w:ascii="Times New Roman" w:eastAsia="仿宋" w:hAnsi="Times New Roman" w:cs="Times New Roman"/>
          <w:color w:val="000000"/>
          <w:kern w:val="0"/>
          <w:sz w:val="32"/>
          <w:szCs w:val="3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rPr>
        <w:t xml:space="preserve">                </w:t>
      </w:r>
    </w:p>
    <w:p w14:paraId="6E0B0E20"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929C342" w14:textId="77777777" w:rsidR="00EA3040" w:rsidRPr="00BF3156" w:rsidRDefault="00EA3040" w:rsidP="00914512">
      <w:pPr>
        <w:widowControl/>
        <w:spacing w:line="560" w:lineRule="exact"/>
        <w:rPr>
          <w:rFonts w:ascii="方正大标宋简体" w:eastAsia="方正大标宋简体" w:hAnsi="Times New Roman" w:cs="Times New Roman"/>
          <w:color w:val="000000"/>
          <w:kern w:val="0"/>
          <w:sz w:val="32"/>
          <w:szCs w:val="32"/>
        </w:rPr>
      </w:pPr>
    </w:p>
    <w:p w14:paraId="7EB2DB1F" w14:textId="7ADFD1D4" w:rsidR="00CC1E68" w:rsidRDefault="009A0FFF" w:rsidP="00914512">
      <w:pPr>
        <w:widowControl/>
        <w:spacing w:line="560" w:lineRule="exact"/>
        <w:jc w:val="center"/>
        <w:rPr>
          <w:rFonts w:ascii="方正大标宋简体" w:eastAsia="方正大标宋简体" w:hAnsi="Times New Roman" w:cs="Times New Roman"/>
          <w:color w:val="FF0000"/>
          <w:kern w:val="0"/>
          <w:sz w:val="44"/>
          <w:szCs w:val="44"/>
        </w:rPr>
      </w:pPr>
      <w:r w:rsidRPr="00BF3156">
        <w:rPr>
          <w:rFonts w:ascii="方正大标宋简体" w:eastAsia="方正大标宋简体" w:hAnsi="Times New Roman" w:cs="Times New Roman" w:hint="eastAsia"/>
          <w:color w:val="FF0000"/>
          <w:kern w:val="0"/>
          <w:sz w:val="44"/>
          <w:szCs w:val="44"/>
        </w:rPr>
        <w:t>（）</w:t>
      </w:r>
      <w:r w:rsidR="00EA3040" w:rsidRPr="00BF3156">
        <w:rPr>
          <w:rFonts w:ascii="方正大标宋简体" w:eastAsia="方正大标宋简体" w:hAnsi="Times New Roman" w:cs="Times New Roman" w:hint="eastAsia"/>
          <w:color w:val="000000"/>
          <w:kern w:val="0"/>
          <w:sz w:val="44"/>
          <w:szCs w:val="44"/>
        </w:rPr>
        <w:t>公司</w:t>
      </w:r>
      <w:r w:rsidR="00EA3040" w:rsidRPr="00BF3156">
        <w:rPr>
          <w:rFonts w:ascii="方正大标宋简体" w:eastAsia="方正大标宋简体" w:hAnsi="Times New Roman" w:cs="Times New Roman" w:hint="eastAsia"/>
          <w:color w:val="FF0000"/>
          <w:kern w:val="0"/>
          <w:sz w:val="44"/>
          <w:szCs w:val="44"/>
        </w:rPr>
        <w:t>（董事/监事/高级管理人员）</w:t>
      </w:r>
    </w:p>
    <w:p w14:paraId="12348888" w14:textId="2E8D385D" w:rsidR="00EA3040" w:rsidRPr="00BF3156" w:rsidRDefault="00EA3040" w:rsidP="00914512">
      <w:pPr>
        <w:widowControl/>
        <w:spacing w:line="560" w:lineRule="exact"/>
        <w:jc w:val="center"/>
        <w:rPr>
          <w:rFonts w:ascii="方正大标宋简体" w:eastAsia="方正大标宋简体" w:hAnsi="Times New Roman" w:cs="Times New Roman"/>
          <w:color w:val="000000"/>
          <w:kern w:val="0"/>
          <w:sz w:val="44"/>
          <w:szCs w:val="44"/>
        </w:rPr>
      </w:pPr>
      <w:r w:rsidRPr="00BF3156">
        <w:rPr>
          <w:rFonts w:ascii="方正大标宋简体" w:eastAsia="方正大标宋简体" w:hAnsi="Times New Roman" w:cs="Times New Roman" w:hint="eastAsia"/>
          <w:color w:val="000000"/>
          <w:kern w:val="0"/>
          <w:sz w:val="44"/>
          <w:szCs w:val="44"/>
        </w:rPr>
        <w:t>换届公告</w:t>
      </w:r>
    </w:p>
    <w:p w14:paraId="04667CD0"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p w14:paraId="1CD70A6E" w14:textId="5A0ADB42" w:rsidR="00EA3040" w:rsidRPr="00B57AEE" w:rsidRDefault="00EA3040" w:rsidP="009A0FFF">
      <w:pPr>
        <w:widowControl/>
        <w:spacing w:line="560" w:lineRule="exact"/>
        <w:jc w:val="left"/>
        <w:rPr>
          <w:rFonts w:ascii="Times New Roman" w:eastAsia="仿宋" w:hAnsi="Times New Roman" w:cs="Times New Roman"/>
          <w:color w:val="FF0000"/>
          <w:sz w:val="32"/>
          <w:szCs w:val="32"/>
        </w:rPr>
      </w:pPr>
      <w:r w:rsidRPr="00B57AEE">
        <w:rPr>
          <w:rFonts w:ascii="Times New Roman" w:eastAsia="仿宋" w:hAnsi="Times New Roman" w:cs="Times New Roman"/>
          <w:color w:val="FF0000"/>
          <w:sz w:val="32"/>
          <w:szCs w:val="32"/>
        </w:rPr>
        <w:t>（董监高换届情况下适用本模板）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294754" w14:textId="77777777" w:rsidTr="00914512">
        <w:tc>
          <w:tcPr>
            <w:tcW w:w="8296" w:type="dxa"/>
            <w:shd w:val="clear" w:color="auto" w:fill="auto"/>
          </w:tcPr>
          <w:p w14:paraId="00B7EBD1"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DE59D7" w14:textId="71EA8EF8" w:rsidR="00EA3040" w:rsidRPr="003E1E67" w:rsidRDefault="00EA3040" w:rsidP="009A0FFF">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董事（）因（）不能保证公告内容真实、准确、完整（如适用）。</w:t>
            </w:r>
          </w:p>
        </w:tc>
      </w:tr>
    </w:tbl>
    <w:p w14:paraId="308BB92C" w14:textId="77777777" w:rsidR="00EA3040" w:rsidRPr="003E1E67" w:rsidRDefault="00EA3040" w:rsidP="003545E7">
      <w:pPr>
        <w:spacing w:line="54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一、换届基本情况</w:t>
      </w:r>
    </w:p>
    <w:p w14:paraId="6C1F1875" w14:textId="7076556F" w:rsidR="00C4676E" w:rsidRPr="00C4676E" w:rsidRDefault="00C4676E" w:rsidP="003545E7">
      <w:pPr>
        <w:spacing w:line="540" w:lineRule="exact"/>
        <w:ind w:firstLineChars="200" w:firstLine="640"/>
        <w:rPr>
          <w:rFonts w:ascii="仿宋" w:eastAsia="仿宋" w:hAnsi="仿宋"/>
          <w:b/>
          <w:sz w:val="32"/>
          <w:szCs w:val="32"/>
        </w:rPr>
      </w:pPr>
      <w:r>
        <w:rPr>
          <w:rFonts w:ascii="仿宋" w:eastAsia="仿宋" w:hAnsi="仿宋" w:cs="微软雅黑" w:hint="eastAsia"/>
          <w:sz w:val="32"/>
          <w:szCs w:val="32"/>
        </w:rPr>
        <w:t>（一）</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w:t>
      </w:r>
      <w:r w:rsidRPr="00C4676E">
        <w:rPr>
          <w:rFonts w:ascii="仿宋" w:eastAsia="仿宋" w:hAnsi="仿宋" w:hint="eastAsia"/>
          <w:sz w:val="32"/>
          <w:szCs w:val="32"/>
        </w:rPr>
        <w:t>的基本情况</w:t>
      </w:r>
    </w:p>
    <w:p w14:paraId="39DCC79D" w14:textId="06B87631"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根据《公司法》及公司章程的有关</w:t>
      </w:r>
      <w:r w:rsidRPr="00C4676E">
        <w:rPr>
          <w:rFonts w:ascii="仿宋" w:eastAsia="仿宋" w:hAnsi="仿宋" w:cs="微软雅黑" w:hint="eastAsia"/>
          <w:sz w:val="32"/>
          <w:szCs w:val="32"/>
        </w:rPr>
        <w:t>规</w:t>
      </w:r>
      <w:r w:rsidRPr="00C4676E">
        <w:rPr>
          <w:rFonts w:ascii="仿宋" w:eastAsia="仿宋" w:hAnsi="仿宋" w:cs="MS Mincho" w:hint="eastAsia"/>
          <w:sz w:val="32"/>
          <w:szCs w:val="32"/>
        </w:rPr>
        <w:t>定，</w:t>
      </w:r>
      <w:r w:rsidRPr="00C4676E">
        <w:rPr>
          <w:rFonts w:ascii="仿宋" w:eastAsia="仿宋" w:hAnsi="仿宋" w:hint="eastAsia"/>
          <w:sz w:val="32"/>
          <w:szCs w:val="32"/>
        </w:rPr>
        <w:t>公司</w:t>
      </w:r>
      <w:r w:rsidRPr="00C4676E">
        <w:rPr>
          <w:rFonts w:ascii="仿宋" w:eastAsia="仿宋" w:hAnsi="仿宋" w:hint="eastAsia"/>
          <w:color w:val="FF0000"/>
          <w:sz w:val="32"/>
          <w:szCs w:val="32"/>
        </w:rPr>
        <w:t>董事会/</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w:t>
      </w:r>
      <w:r w:rsidRPr="00C4676E">
        <w:rPr>
          <w:rFonts w:ascii="仿宋" w:eastAsia="仿宋" w:hAnsi="仿宋" w:hint="eastAsia"/>
          <w:color w:val="FF0000"/>
          <w:sz w:val="32"/>
          <w:szCs w:val="32"/>
        </w:rPr>
        <w:t>/股</w:t>
      </w:r>
      <w:r w:rsidRPr="00C4676E">
        <w:rPr>
          <w:rFonts w:ascii="仿宋" w:eastAsia="仿宋" w:hAnsi="仿宋" w:cs="微软雅黑" w:hint="eastAsia"/>
          <w:color w:val="FF0000"/>
          <w:sz w:val="32"/>
          <w:szCs w:val="32"/>
        </w:rPr>
        <w:t>东</w:t>
      </w:r>
      <w:r w:rsidRPr="00C4676E">
        <w:rPr>
          <w:rFonts w:ascii="仿宋" w:eastAsia="仿宋" w:hAnsi="仿宋" w:cs="MS Mincho" w:hint="eastAsia"/>
          <w:color w:val="FF0000"/>
          <w:sz w:val="32"/>
          <w:szCs w:val="32"/>
        </w:rPr>
        <w:t>大会</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工代表大会</w:t>
      </w:r>
      <w:r w:rsidRPr="00C4676E">
        <w:rPr>
          <w:rFonts w:ascii="仿宋" w:eastAsia="仿宋" w:hAnsi="仿宋" w:hint="eastAsia"/>
          <w:color w:val="000000" w:themeColor="text1"/>
          <w:sz w:val="32"/>
          <w:szCs w:val="32"/>
        </w:rPr>
        <w:t>于</w:t>
      </w:r>
      <w:r w:rsidRPr="00C4676E">
        <w:rPr>
          <w:rFonts w:ascii="仿宋" w:eastAsia="仿宋" w:hAnsi="仿宋" w:hint="eastAsia"/>
          <w:color w:val="FF0000"/>
          <w:sz w:val="32"/>
          <w:szCs w:val="32"/>
        </w:rPr>
        <w:t>（年</w:t>
      </w:r>
      <w:r w:rsidRPr="00C4676E">
        <w:rPr>
          <w:rFonts w:ascii="仿宋" w:eastAsia="仿宋" w:hAnsi="仿宋"/>
          <w:color w:val="FF0000"/>
          <w:sz w:val="32"/>
          <w:szCs w:val="32"/>
        </w:rPr>
        <w:t>/月/日</w:t>
      </w:r>
      <w:r w:rsidRPr="00C4676E">
        <w:rPr>
          <w:rFonts w:ascii="仿宋" w:eastAsia="仿宋" w:hAnsi="仿宋" w:hint="eastAsia"/>
          <w:color w:val="FF0000"/>
          <w:sz w:val="32"/>
          <w:szCs w:val="32"/>
        </w:rPr>
        <w:t>）</w:t>
      </w:r>
      <w:r w:rsidRPr="00C4676E">
        <w:rPr>
          <w:rFonts w:ascii="仿宋" w:eastAsia="仿宋" w:hAnsi="仿宋" w:cs="微软雅黑" w:hint="eastAsia"/>
          <w:sz w:val="32"/>
          <w:szCs w:val="32"/>
        </w:rPr>
        <w:t>审议</w:t>
      </w:r>
      <w:r w:rsidRPr="00C4676E">
        <w:rPr>
          <w:rFonts w:ascii="仿宋" w:eastAsia="仿宋" w:hAnsi="仿宋" w:cs="MS Mincho" w:hint="eastAsia"/>
          <w:sz w:val="32"/>
          <w:szCs w:val="32"/>
        </w:rPr>
        <w:t>并通</w:t>
      </w:r>
      <w:r w:rsidRPr="00C4676E">
        <w:rPr>
          <w:rFonts w:ascii="仿宋" w:eastAsia="仿宋" w:hAnsi="仿宋" w:cs="微软雅黑" w:hint="eastAsia"/>
          <w:sz w:val="32"/>
          <w:szCs w:val="32"/>
        </w:rPr>
        <w:t>过</w:t>
      </w:r>
      <w:r w:rsidRPr="00C4676E">
        <w:rPr>
          <w:rFonts w:ascii="仿宋" w:eastAsia="仿宋" w:hAnsi="仿宋" w:hint="eastAsia"/>
          <w:sz w:val="32"/>
          <w:szCs w:val="32"/>
        </w:rPr>
        <w:t>：</w:t>
      </w:r>
    </w:p>
    <w:p w14:paraId="65E2ABDF" w14:textId="77777777" w:rsidR="00C4676E" w:rsidRPr="00C4676E" w:rsidRDefault="00C4676E" w:rsidP="003545E7">
      <w:pPr>
        <w:spacing w:line="540" w:lineRule="exact"/>
        <w:ind w:firstLineChars="200" w:firstLine="643"/>
        <w:rPr>
          <w:rFonts w:ascii="仿宋" w:eastAsia="仿宋" w:hAnsi="仿宋"/>
          <w:b/>
          <w:sz w:val="32"/>
          <w:szCs w:val="32"/>
        </w:rPr>
      </w:pPr>
      <w:r w:rsidRPr="00C4676E">
        <w:rPr>
          <w:rFonts w:ascii="仿宋" w:eastAsia="仿宋" w:hAnsi="仿宋" w:hint="eastAsia"/>
          <w:b/>
          <w:sz w:val="32"/>
          <w:szCs w:val="32"/>
        </w:rPr>
        <w:t>1、</w:t>
      </w:r>
      <w:r w:rsidRPr="00C4676E">
        <w:rPr>
          <w:rFonts w:ascii="仿宋" w:eastAsia="仿宋" w:hAnsi="仿宋" w:cs="微软雅黑" w:hint="eastAsia"/>
          <w:b/>
          <w:sz w:val="32"/>
          <w:szCs w:val="32"/>
        </w:rPr>
        <w:t>换</w:t>
      </w:r>
      <w:r w:rsidRPr="00C4676E">
        <w:rPr>
          <w:rFonts w:ascii="仿宋" w:eastAsia="仿宋" w:hAnsi="仿宋" w:cs="MS Mincho" w:hint="eastAsia"/>
          <w:b/>
          <w:sz w:val="32"/>
          <w:szCs w:val="32"/>
        </w:rPr>
        <w:t>届</w:t>
      </w:r>
      <w:r w:rsidRPr="00C4676E">
        <w:rPr>
          <w:rFonts w:ascii="仿宋" w:eastAsia="仿宋" w:hAnsi="仿宋"/>
          <w:b/>
          <w:sz w:val="32"/>
          <w:szCs w:val="32"/>
        </w:rPr>
        <w:t>-确定</w:t>
      </w:r>
      <w:r w:rsidRPr="00C4676E">
        <w:rPr>
          <w:rFonts w:ascii="仿宋" w:eastAsia="仿宋" w:hAnsi="仿宋" w:hint="eastAsia"/>
          <w:b/>
          <w:sz w:val="32"/>
          <w:szCs w:val="32"/>
        </w:rPr>
        <w:t>生效</w:t>
      </w:r>
      <w:r w:rsidRPr="00C4676E">
        <w:rPr>
          <w:rFonts w:ascii="仿宋" w:eastAsia="仿宋" w:hAnsi="仿宋"/>
          <w:b/>
          <w:sz w:val="32"/>
          <w:szCs w:val="32"/>
        </w:rPr>
        <w:t>日期情形</w:t>
      </w:r>
    </w:p>
    <w:p w14:paraId="43E8820C"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/聘任（姓名）（女士/先生）</w:t>
      </w:r>
      <w:r w:rsidRPr="00C4676E">
        <w:rPr>
          <w:rFonts w:ascii="仿宋" w:eastAsia="仿宋" w:hAnsi="仿宋" w:cs="微软雅黑" w:hint="eastAsia"/>
          <w:sz w:val="32"/>
          <w:szCs w:val="32"/>
        </w:rPr>
        <w:t>为</w:t>
      </w:r>
      <w:r w:rsidRPr="00C4676E">
        <w:rPr>
          <w:rFonts w:ascii="仿宋" w:eastAsia="仿宋" w:hAnsi="仿宋" w:cs="MS Mincho" w:hint="eastAsia"/>
          <w:sz w:val="32"/>
          <w:szCs w:val="32"/>
        </w:rPr>
        <w:t>公司</w:t>
      </w:r>
      <w:r w:rsidRPr="00C4676E">
        <w:rPr>
          <w:rFonts w:ascii="仿宋" w:eastAsia="仿宋" w:hAnsi="仿宋" w:hint="eastAsia"/>
          <w:color w:val="FF0000"/>
          <w:sz w:val="32"/>
          <w:szCs w:val="32"/>
        </w:rPr>
        <w:t>董事/独立董事/</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工代表董</w:t>
      </w:r>
      <w:r w:rsidRPr="00C4676E">
        <w:rPr>
          <w:rFonts w:ascii="仿宋" w:eastAsia="仿宋" w:hAnsi="仿宋"/>
          <w:color w:val="FF0000"/>
          <w:sz w:val="32"/>
          <w:szCs w:val="32"/>
        </w:rPr>
        <w:t>事</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长</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事会主席</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总经</w:t>
      </w:r>
      <w:r w:rsidRPr="00C4676E">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0307B0">
        <w:rPr>
          <w:rFonts w:ascii="仿宋" w:eastAsia="仿宋" w:hAnsi="仿宋" w:hint="eastAsia"/>
          <w:color w:val="FF0000"/>
          <w:sz w:val="32"/>
          <w:szCs w:val="32"/>
        </w:rPr>
        <w:t>分管XXX的副</w:t>
      </w:r>
      <w:r w:rsidRPr="000307B0">
        <w:rPr>
          <w:rFonts w:ascii="仿宋" w:eastAsia="仿宋" w:hAnsi="仿宋" w:cs="微软雅黑" w:hint="eastAsia"/>
          <w:color w:val="FF0000"/>
          <w:sz w:val="32"/>
          <w:szCs w:val="32"/>
        </w:rPr>
        <w:t>总经</w:t>
      </w:r>
      <w:r w:rsidRPr="000307B0">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财务负责</w:t>
      </w:r>
      <w:r w:rsidRPr="00C4676E">
        <w:rPr>
          <w:rFonts w:ascii="仿宋" w:eastAsia="仿宋" w:hAnsi="仿宋" w:cs="MS Mincho" w:hint="eastAsia"/>
          <w:color w:val="FF0000"/>
          <w:sz w:val="32"/>
          <w:szCs w:val="32"/>
        </w:rPr>
        <w:t>人</w:t>
      </w:r>
      <w:r w:rsidRPr="00C4676E">
        <w:rPr>
          <w:rFonts w:ascii="仿宋" w:eastAsia="仿宋" w:hAnsi="仿宋" w:hint="eastAsia"/>
          <w:color w:val="FF0000"/>
          <w:sz w:val="32"/>
          <w:szCs w:val="32"/>
        </w:rPr>
        <w:t>/董事会秘</w:t>
      </w:r>
      <w:r w:rsidRPr="00C4676E">
        <w:rPr>
          <w:rFonts w:ascii="仿宋" w:eastAsia="仿宋" w:hAnsi="仿宋" w:cs="微软雅黑" w:hint="eastAsia"/>
          <w:color w:val="FF0000"/>
          <w:sz w:val="32"/>
          <w:szCs w:val="32"/>
        </w:rPr>
        <w:t>书</w:t>
      </w:r>
      <w:r w:rsidRPr="00C4676E">
        <w:rPr>
          <w:rFonts w:ascii="仿宋" w:eastAsia="仿宋" w:hAnsi="仿宋" w:hint="eastAsia"/>
          <w:color w:val="FF0000"/>
          <w:sz w:val="32"/>
          <w:szCs w:val="32"/>
        </w:rPr>
        <w:t>/其他</w:t>
      </w:r>
      <w:r w:rsidRPr="00C4676E">
        <w:rPr>
          <w:rFonts w:ascii="仿宋" w:eastAsia="仿宋" w:hAnsi="仿宋" w:cs="微软雅黑" w:hint="eastAsia"/>
          <w:color w:val="FF0000"/>
          <w:sz w:val="32"/>
          <w:szCs w:val="32"/>
        </w:rPr>
        <w:t>职务</w:t>
      </w:r>
      <w:r w:rsidRPr="00C4676E">
        <w:rPr>
          <w:rFonts w:ascii="仿宋" w:eastAsia="仿宋" w:hAnsi="仿宋" w:hint="eastAsia"/>
          <w:sz w:val="32"/>
          <w:szCs w:val="32"/>
        </w:rPr>
        <w:t>，</w:t>
      </w:r>
      <w:r w:rsidRPr="00A54CCC">
        <w:rPr>
          <w:rFonts w:ascii="仿宋" w:eastAsia="仿宋" w:hAnsi="仿宋"/>
          <w:sz w:val="32"/>
          <w:szCs w:val="32"/>
        </w:rPr>
        <w:t>任</w:t>
      </w:r>
      <w:r w:rsidRPr="00A54CCC">
        <w:rPr>
          <w:rFonts w:ascii="仿宋" w:eastAsia="仿宋" w:hAnsi="仿宋" w:cs="微软雅黑" w:hint="eastAsia"/>
          <w:sz w:val="32"/>
          <w:szCs w:val="32"/>
        </w:rPr>
        <w:t>职</w:t>
      </w:r>
      <w:r w:rsidRPr="00A54CCC">
        <w:rPr>
          <w:rFonts w:ascii="仿宋" w:eastAsia="仿宋" w:hAnsi="仿宋" w:cs="MS Mincho" w:hint="eastAsia"/>
          <w:sz w:val="32"/>
          <w:szCs w:val="32"/>
        </w:rPr>
        <w:t>期限</w:t>
      </w:r>
      <w:r w:rsidRPr="00C4676E">
        <w:rPr>
          <w:rFonts w:ascii="仿宋" w:eastAsia="仿宋" w:hAnsi="仿宋" w:hint="eastAsia"/>
          <w:color w:val="FF0000"/>
          <w:sz w:val="32"/>
          <w:szCs w:val="32"/>
        </w:rPr>
        <w:t>（</w:t>
      </w:r>
      <w:r w:rsidRPr="00C4676E">
        <w:rPr>
          <w:rFonts w:ascii="仿宋" w:eastAsia="仿宋" w:hAnsi="仿宋"/>
          <w:color w:val="FF0000"/>
          <w:sz w:val="32"/>
          <w:szCs w:val="32"/>
        </w:rPr>
        <w:t>），</w:t>
      </w:r>
      <w:r w:rsidRPr="00A54CCC">
        <w:rPr>
          <w:rFonts w:ascii="仿宋" w:eastAsia="仿宋" w:hAnsi="仿宋"/>
          <w:sz w:val="32"/>
          <w:szCs w:val="32"/>
        </w:rPr>
        <w:t>自</w:t>
      </w:r>
      <w:r w:rsidRPr="00C4676E">
        <w:rPr>
          <w:rFonts w:ascii="仿宋" w:eastAsia="仿宋" w:hAnsi="仿宋" w:hint="eastAsia"/>
          <w:color w:val="FF0000"/>
          <w:sz w:val="32"/>
          <w:szCs w:val="32"/>
        </w:rPr>
        <w:t>（年</w:t>
      </w:r>
      <w:r w:rsidRPr="00C4676E">
        <w:rPr>
          <w:rFonts w:ascii="仿宋" w:eastAsia="仿宋" w:hAnsi="仿宋"/>
          <w:color w:val="FF0000"/>
          <w:sz w:val="32"/>
          <w:szCs w:val="32"/>
        </w:rPr>
        <w:t>/月/日</w:t>
      </w:r>
      <w:r w:rsidRPr="00C4676E">
        <w:rPr>
          <w:rFonts w:ascii="仿宋" w:eastAsia="仿宋" w:hAnsi="仿宋" w:hint="eastAsia"/>
          <w:color w:val="FF0000"/>
          <w:sz w:val="32"/>
          <w:szCs w:val="32"/>
        </w:rPr>
        <w:t>）</w:t>
      </w:r>
      <w:r w:rsidRPr="00A54CCC">
        <w:rPr>
          <w:rFonts w:ascii="仿宋" w:eastAsia="仿宋" w:hAnsi="仿宋" w:hint="eastAsia"/>
          <w:sz w:val="32"/>
          <w:szCs w:val="32"/>
        </w:rPr>
        <w:t>起</w:t>
      </w:r>
      <w:r w:rsidRPr="00A54CCC">
        <w:rPr>
          <w:rFonts w:ascii="仿宋" w:eastAsia="仿宋" w:hAnsi="仿宋"/>
          <w:sz w:val="32"/>
          <w:szCs w:val="32"/>
        </w:rPr>
        <w:t>生效</w:t>
      </w:r>
      <w:r w:rsidRPr="00A54CCC">
        <w:rPr>
          <w:rFonts w:ascii="仿宋" w:eastAsia="仿宋" w:hAnsi="仿宋" w:hint="eastAsia"/>
          <w:sz w:val="32"/>
          <w:szCs w:val="32"/>
        </w:rPr>
        <w:t>。</w:t>
      </w:r>
      <w:r w:rsidRPr="00C4676E">
        <w:rPr>
          <w:rFonts w:ascii="仿宋" w:eastAsia="仿宋" w:hAnsi="仿宋" w:hint="eastAsia"/>
          <w:sz w:val="32"/>
          <w:szCs w:val="32"/>
        </w:rPr>
        <w:t>上述</w:t>
      </w: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w:t>
      </w:r>
      <w:r w:rsidRPr="00C4676E">
        <w:rPr>
          <w:rFonts w:ascii="仿宋" w:eastAsia="仿宋" w:hAnsi="仿宋" w:hint="eastAsia"/>
          <w:sz w:val="32"/>
          <w:szCs w:val="32"/>
        </w:rPr>
        <w:t>人</w:t>
      </w:r>
      <w:r w:rsidRPr="00C4676E">
        <w:rPr>
          <w:rFonts w:ascii="仿宋" w:eastAsia="仿宋" w:hAnsi="仿宋" w:cs="微软雅黑" w:hint="eastAsia"/>
          <w:sz w:val="32"/>
          <w:szCs w:val="32"/>
        </w:rPr>
        <w:t>员</w:t>
      </w:r>
      <w:r w:rsidRPr="00C4676E">
        <w:rPr>
          <w:rFonts w:ascii="仿宋" w:eastAsia="仿宋" w:hAnsi="仿宋" w:hint="eastAsia"/>
          <w:sz w:val="32"/>
          <w:szCs w:val="32"/>
        </w:rPr>
        <w:t>持有公司股份</w:t>
      </w:r>
      <w:r w:rsidRPr="00C4676E">
        <w:rPr>
          <w:rFonts w:ascii="仿宋" w:eastAsia="仿宋" w:hAnsi="仿宋" w:hint="eastAsia"/>
          <w:color w:val="FF0000"/>
          <w:sz w:val="32"/>
          <w:szCs w:val="32"/>
        </w:rPr>
        <w:t>（）</w:t>
      </w:r>
      <w:r w:rsidRPr="00C4676E">
        <w:rPr>
          <w:rFonts w:ascii="仿宋" w:eastAsia="仿宋" w:hAnsi="仿宋" w:hint="eastAsia"/>
          <w:sz w:val="32"/>
          <w:szCs w:val="32"/>
        </w:rPr>
        <w:t>股，占公司股本的</w:t>
      </w:r>
      <w:r w:rsidRPr="00C4676E">
        <w:rPr>
          <w:rFonts w:ascii="仿宋" w:eastAsia="仿宋" w:hAnsi="仿宋" w:hint="eastAsia"/>
          <w:color w:val="FF0000"/>
          <w:sz w:val="32"/>
          <w:szCs w:val="32"/>
        </w:rPr>
        <w:t>（%），（</w:t>
      </w:r>
      <w:r w:rsidRPr="00C4676E">
        <w:rPr>
          <w:rFonts w:ascii="仿宋" w:eastAsia="仿宋" w:hAnsi="仿宋"/>
          <w:color w:val="FF0000"/>
          <w:sz w:val="32"/>
          <w:szCs w:val="32"/>
        </w:rPr>
        <w:t>是</w:t>
      </w:r>
      <w:r w:rsidRPr="00C4676E">
        <w:rPr>
          <w:rFonts w:ascii="仿宋" w:eastAsia="仿宋" w:hAnsi="仿宋" w:hint="eastAsia"/>
          <w:color w:val="FF0000"/>
          <w:sz w:val="32"/>
          <w:szCs w:val="32"/>
        </w:rPr>
        <w:t>/不是</w:t>
      </w:r>
      <w:r w:rsidRPr="00C4676E">
        <w:rPr>
          <w:rFonts w:ascii="仿宋" w:eastAsia="仿宋" w:hAnsi="仿宋"/>
          <w:color w:val="FF0000"/>
          <w:sz w:val="32"/>
          <w:szCs w:val="32"/>
        </w:rPr>
        <w:t>）</w:t>
      </w:r>
      <w:r w:rsidRPr="00C4676E">
        <w:rPr>
          <w:rFonts w:ascii="仿宋" w:eastAsia="仿宋" w:hAnsi="仿宋"/>
          <w:sz w:val="32"/>
          <w:szCs w:val="32"/>
        </w:rPr>
        <w:t>失信</w:t>
      </w:r>
      <w:r w:rsidRPr="00C4676E">
        <w:rPr>
          <w:rFonts w:ascii="仿宋" w:eastAsia="仿宋" w:hAnsi="仿宋" w:cs="微软雅黑" w:hint="eastAsia"/>
          <w:sz w:val="32"/>
          <w:szCs w:val="32"/>
        </w:rPr>
        <w:t>联</w:t>
      </w:r>
      <w:r w:rsidRPr="00C4676E">
        <w:rPr>
          <w:rFonts w:ascii="仿宋" w:eastAsia="仿宋" w:hAnsi="仿宋" w:cs="MS Mincho" w:hint="eastAsia"/>
          <w:sz w:val="32"/>
          <w:szCs w:val="32"/>
        </w:rPr>
        <w:t>合</w:t>
      </w:r>
      <w:r w:rsidRPr="00C4676E">
        <w:rPr>
          <w:rFonts w:ascii="仿宋" w:eastAsia="仿宋" w:hAnsi="仿宋" w:cs="微软雅黑" w:hint="eastAsia"/>
          <w:sz w:val="32"/>
          <w:szCs w:val="32"/>
        </w:rPr>
        <w:t>惩</w:t>
      </w:r>
      <w:r w:rsidRPr="00C4676E">
        <w:rPr>
          <w:rFonts w:ascii="仿宋" w:eastAsia="仿宋" w:hAnsi="仿宋" w:cs="MS Mincho" w:hint="eastAsia"/>
          <w:sz w:val="32"/>
          <w:szCs w:val="32"/>
        </w:rPr>
        <w:t>戒</w:t>
      </w:r>
      <w:r w:rsidRPr="00C4676E">
        <w:rPr>
          <w:rFonts w:ascii="仿宋" w:eastAsia="仿宋" w:hAnsi="仿宋" w:cs="微软雅黑" w:hint="eastAsia"/>
          <w:sz w:val="32"/>
          <w:szCs w:val="32"/>
        </w:rPr>
        <w:t>对</w:t>
      </w:r>
      <w:r w:rsidRPr="00C4676E">
        <w:rPr>
          <w:rFonts w:ascii="仿宋" w:eastAsia="仿宋" w:hAnsi="仿宋" w:cs="MS Mincho" w:hint="eastAsia"/>
          <w:sz w:val="32"/>
          <w:szCs w:val="32"/>
        </w:rPr>
        <w:t>象。</w:t>
      </w:r>
    </w:p>
    <w:p w14:paraId="49D1DFC0" w14:textId="77777777" w:rsidR="00C4676E" w:rsidRPr="00C4676E" w:rsidRDefault="00C4676E" w:rsidP="003545E7">
      <w:pPr>
        <w:spacing w:line="540" w:lineRule="exact"/>
        <w:ind w:firstLineChars="200" w:firstLine="643"/>
        <w:rPr>
          <w:rFonts w:ascii="仿宋" w:eastAsia="仿宋" w:hAnsi="仿宋"/>
          <w:b/>
          <w:color w:val="000000" w:themeColor="text1"/>
          <w:sz w:val="32"/>
          <w:szCs w:val="32"/>
        </w:rPr>
      </w:pPr>
      <w:r w:rsidRPr="00C4676E">
        <w:rPr>
          <w:rFonts w:ascii="仿宋" w:eastAsia="仿宋" w:hAnsi="仿宋" w:hint="eastAsia"/>
          <w:b/>
          <w:color w:val="000000" w:themeColor="text1"/>
          <w:sz w:val="32"/>
          <w:szCs w:val="32"/>
        </w:rPr>
        <w:t>2、</w:t>
      </w:r>
      <w:r w:rsidRPr="00C4676E">
        <w:rPr>
          <w:rFonts w:ascii="仿宋" w:eastAsia="仿宋" w:hAnsi="仿宋" w:cs="微软雅黑" w:hint="eastAsia"/>
          <w:b/>
          <w:color w:val="000000" w:themeColor="text1"/>
          <w:sz w:val="32"/>
          <w:szCs w:val="32"/>
        </w:rPr>
        <w:t>换</w:t>
      </w:r>
      <w:r w:rsidRPr="00C4676E">
        <w:rPr>
          <w:rFonts w:ascii="仿宋" w:eastAsia="仿宋" w:hAnsi="仿宋" w:cs="MS Mincho" w:hint="eastAsia"/>
          <w:b/>
          <w:color w:val="000000" w:themeColor="text1"/>
          <w:sz w:val="32"/>
          <w:szCs w:val="32"/>
        </w:rPr>
        <w:t>届</w:t>
      </w:r>
      <w:r w:rsidRPr="00C4676E">
        <w:rPr>
          <w:rFonts w:ascii="仿宋" w:eastAsia="仿宋" w:hAnsi="仿宋" w:hint="eastAsia"/>
          <w:b/>
          <w:color w:val="000000" w:themeColor="text1"/>
          <w:sz w:val="32"/>
          <w:szCs w:val="32"/>
        </w:rPr>
        <w:t>-股</w:t>
      </w:r>
      <w:r w:rsidRPr="00C4676E">
        <w:rPr>
          <w:rFonts w:ascii="仿宋" w:eastAsia="仿宋" w:hAnsi="仿宋" w:cs="微软雅黑" w:hint="eastAsia"/>
          <w:b/>
          <w:color w:val="000000" w:themeColor="text1"/>
          <w:sz w:val="32"/>
          <w:szCs w:val="32"/>
        </w:rPr>
        <w:t>东</w:t>
      </w:r>
      <w:r w:rsidRPr="00C4676E">
        <w:rPr>
          <w:rFonts w:ascii="仿宋" w:eastAsia="仿宋" w:hAnsi="仿宋" w:cs="MS Mincho" w:hint="eastAsia"/>
          <w:b/>
          <w:color w:val="000000" w:themeColor="text1"/>
          <w:sz w:val="32"/>
          <w:szCs w:val="32"/>
        </w:rPr>
        <w:t>大会</w:t>
      </w:r>
      <w:r w:rsidRPr="00C4676E">
        <w:rPr>
          <w:rFonts w:ascii="仿宋" w:eastAsia="仿宋" w:hAnsi="仿宋"/>
          <w:b/>
          <w:color w:val="000000" w:themeColor="text1"/>
          <w:sz w:val="32"/>
          <w:szCs w:val="32"/>
        </w:rPr>
        <w:t>决</w:t>
      </w:r>
      <w:r w:rsidRPr="00C4676E">
        <w:rPr>
          <w:rFonts w:ascii="仿宋" w:eastAsia="仿宋" w:hAnsi="仿宋" w:cs="微软雅黑" w:hint="eastAsia"/>
          <w:b/>
          <w:color w:val="000000" w:themeColor="text1"/>
          <w:sz w:val="32"/>
          <w:szCs w:val="32"/>
        </w:rPr>
        <w:t>议</w:t>
      </w:r>
      <w:r w:rsidRPr="00C4676E">
        <w:rPr>
          <w:rFonts w:ascii="仿宋" w:eastAsia="仿宋" w:hAnsi="仿宋" w:cs="MS Mincho" w:hint="eastAsia"/>
          <w:b/>
          <w:color w:val="000000" w:themeColor="text1"/>
          <w:sz w:val="32"/>
          <w:szCs w:val="32"/>
        </w:rPr>
        <w:t>生效</w:t>
      </w:r>
      <w:r w:rsidRPr="00C4676E">
        <w:rPr>
          <w:rFonts w:ascii="仿宋" w:eastAsia="仿宋" w:hAnsi="仿宋" w:hint="eastAsia"/>
          <w:b/>
          <w:color w:val="000000" w:themeColor="text1"/>
          <w:sz w:val="32"/>
          <w:szCs w:val="32"/>
        </w:rPr>
        <w:t>情形</w:t>
      </w:r>
    </w:p>
    <w:p w14:paraId="138196FA"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/聘任（姓名）（女士/先生）</w:t>
      </w:r>
      <w:r w:rsidRPr="00C4676E">
        <w:rPr>
          <w:rFonts w:ascii="仿宋" w:eastAsia="仿宋" w:hAnsi="仿宋" w:cs="微软雅黑" w:hint="eastAsia"/>
          <w:sz w:val="32"/>
          <w:szCs w:val="32"/>
        </w:rPr>
        <w:t>为</w:t>
      </w:r>
      <w:r w:rsidRPr="00C4676E">
        <w:rPr>
          <w:rFonts w:ascii="仿宋" w:eastAsia="仿宋" w:hAnsi="仿宋" w:cs="MS Mincho" w:hint="eastAsia"/>
          <w:sz w:val="32"/>
          <w:szCs w:val="32"/>
        </w:rPr>
        <w:t>公司</w:t>
      </w:r>
      <w:r w:rsidRPr="00C4676E">
        <w:rPr>
          <w:rFonts w:ascii="仿宋" w:eastAsia="仿宋" w:hAnsi="仿宋" w:hint="eastAsia"/>
          <w:color w:val="FF0000"/>
          <w:sz w:val="32"/>
          <w:szCs w:val="32"/>
        </w:rPr>
        <w:t>董事/独</w:t>
      </w:r>
      <w:r w:rsidRPr="00C4676E">
        <w:rPr>
          <w:rFonts w:ascii="仿宋" w:eastAsia="仿宋" w:hAnsi="仿宋" w:hint="eastAsia"/>
          <w:color w:val="FF0000"/>
          <w:sz w:val="32"/>
          <w:szCs w:val="32"/>
        </w:rPr>
        <w:lastRenderedPageBreak/>
        <w:t>立董事/</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工代表董</w:t>
      </w:r>
      <w:r w:rsidRPr="00C4676E">
        <w:rPr>
          <w:rFonts w:ascii="仿宋" w:eastAsia="仿宋" w:hAnsi="仿宋"/>
          <w:color w:val="FF0000"/>
          <w:sz w:val="32"/>
          <w:szCs w:val="32"/>
        </w:rPr>
        <w:t>事</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长</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事会主席</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总经</w:t>
      </w:r>
      <w:r w:rsidRPr="00C4676E">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317C0A">
        <w:rPr>
          <w:rFonts w:ascii="仿宋" w:eastAsia="仿宋" w:hAnsi="仿宋" w:hint="eastAsia"/>
          <w:color w:val="FF0000"/>
          <w:sz w:val="32"/>
          <w:szCs w:val="32"/>
        </w:rPr>
        <w:t>分管XXX的副</w:t>
      </w:r>
      <w:r w:rsidRPr="00317C0A">
        <w:rPr>
          <w:rFonts w:ascii="仿宋" w:eastAsia="仿宋" w:hAnsi="仿宋" w:cs="微软雅黑" w:hint="eastAsia"/>
          <w:color w:val="FF0000"/>
          <w:sz w:val="32"/>
          <w:szCs w:val="32"/>
        </w:rPr>
        <w:t>总经</w:t>
      </w:r>
      <w:r w:rsidRPr="00317C0A">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财务负责</w:t>
      </w:r>
      <w:r w:rsidRPr="00C4676E">
        <w:rPr>
          <w:rFonts w:ascii="仿宋" w:eastAsia="仿宋" w:hAnsi="仿宋" w:cs="MS Mincho" w:hint="eastAsia"/>
          <w:color w:val="FF0000"/>
          <w:sz w:val="32"/>
          <w:szCs w:val="32"/>
        </w:rPr>
        <w:t>人</w:t>
      </w:r>
      <w:r w:rsidRPr="00C4676E">
        <w:rPr>
          <w:rFonts w:ascii="仿宋" w:eastAsia="仿宋" w:hAnsi="仿宋" w:hint="eastAsia"/>
          <w:color w:val="FF0000"/>
          <w:sz w:val="32"/>
          <w:szCs w:val="32"/>
        </w:rPr>
        <w:t>/董事会秘</w:t>
      </w:r>
      <w:r w:rsidRPr="00C4676E">
        <w:rPr>
          <w:rFonts w:ascii="仿宋" w:eastAsia="仿宋" w:hAnsi="仿宋" w:cs="微软雅黑" w:hint="eastAsia"/>
          <w:color w:val="FF0000"/>
          <w:sz w:val="32"/>
          <w:szCs w:val="32"/>
        </w:rPr>
        <w:t>书</w:t>
      </w:r>
      <w:r w:rsidRPr="00C4676E">
        <w:rPr>
          <w:rFonts w:ascii="仿宋" w:eastAsia="仿宋" w:hAnsi="仿宋" w:hint="eastAsia"/>
          <w:color w:val="FF0000"/>
          <w:sz w:val="32"/>
          <w:szCs w:val="32"/>
        </w:rPr>
        <w:t>/其他</w:t>
      </w:r>
      <w:r w:rsidRPr="00C4676E">
        <w:rPr>
          <w:rFonts w:ascii="仿宋" w:eastAsia="仿宋" w:hAnsi="仿宋" w:cs="微软雅黑" w:hint="eastAsia"/>
          <w:color w:val="FF0000"/>
          <w:sz w:val="32"/>
          <w:szCs w:val="32"/>
        </w:rPr>
        <w:t>职务</w:t>
      </w:r>
      <w:r w:rsidRPr="00C4676E">
        <w:rPr>
          <w:rFonts w:ascii="仿宋" w:eastAsia="仿宋" w:hAnsi="仿宋" w:hint="eastAsia"/>
          <w:sz w:val="32"/>
          <w:szCs w:val="32"/>
        </w:rPr>
        <w:t>，</w:t>
      </w:r>
      <w:r w:rsidRPr="00C14E57">
        <w:rPr>
          <w:rFonts w:ascii="仿宋" w:eastAsia="仿宋" w:hAnsi="仿宋"/>
          <w:sz w:val="32"/>
          <w:szCs w:val="32"/>
        </w:rPr>
        <w:t>任</w:t>
      </w:r>
      <w:r w:rsidRPr="00C14E57">
        <w:rPr>
          <w:rFonts w:ascii="仿宋" w:eastAsia="仿宋" w:hAnsi="仿宋" w:cs="微软雅黑" w:hint="eastAsia"/>
          <w:sz w:val="32"/>
          <w:szCs w:val="32"/>
        </w:rPr>
        <w:t>职</w:t>
      </w:r>
      <w:r w:rsidRPr="00C14E57">
        <w:rPr>
          <w:rFonts w:ascii="仿宋" w:eastAsia="仿宋" w:hAnsi="仿宋" w:cs="MS Mincho" w:hint="eastAsia"/>
          <w:sz w:val="32"/>
          <w:szCs w:val="32"/>
        </w:rPr>
        <w:t>期限</w:t>
      </w:r>
      <w:r w:rsidRPr="00C4676E">
        <w:rPr>
          <w:rFonts w:ascii="仿宋" w:eastAsia="仿宋" w:hAnsi="仿宋" w:hint="eastAsia"/>
          <w:color w:val="FF0000"/>
          <w:sz w:val="32"/>
          <w:szCs w:val="32"/>
        </w:rPr>
        <w:t>（</w:t>
      </w:r>
      <w:r w:rsidRPr="00C4676E">
        <w:rPr>
          <w:rFonts w:ascii="仿宋" w:eastAsia="仿宋" w:hAnsi="仿宋"/>
          <w:color w:val="FF0000"/>
          <w:sz w:val="32"/>
          <w:szCs w:val="32"/>
        </w:rPr>
        <w:t>），</w:t>
      </w:r>
      <w:r w:rsidRPr="00C4676E">
        <w:rPr>
          <w:rFonts w:ascii="仿宋" w:eastAsia="仿宋" w:hAnsi="仿宋" w:hint="eastAsia"/>
          <w:sz w:val="32"/>
          <w:szCs w:val="32"/>
        </w:rPr>
        <w:t>自</w:t>
      </w:r>
      <w:r w:rsidRPr="00C14E57">
        <w:rPr>
          <w:rFonts w:ascii="仿宋" w:eastAsia="仿宋" w:hAnsi="仿宋" w:hint="eastAsia"/>
          <w:sz w:val="32"/>
          <w:szCs w:val="32"/>
        </w:rPr>
        <w:t>股东大会</w:t>
      </w:r>
      <w:r w:rsidRPr="00C4676E">
        <w:rPr>
          <w:rFonts w:ascii="仿宋" w:eastAsia="仿宋" w:hAnsi="仿宋" w:hint="eastAsia"/>
          <w:sz w:val="32"/>
          <w:szCs w:val="32"/>
        </w:rPr>
        <w:t>决</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通</w:t>
      </w:r>
      <w:r w:rsidRPr="00C4676E">
        <w:rPr>
          <w:rFonts w:ascii="仿宋" w:eastAsia="仿宋" w:hAnsi="仿宋" w:cs="微软雅黑" w:hint="eastAsia"/>
          <w:sz w:val="32"/>
          <w:szCs w:val="32"/>
        </w:rPr>
        <w:t>过</w:t>
      </w:r>
      <w:r w:rsidRPr="00C4676E">
        <w:rPr>
          <w:rFonts w:ascii="仿宋" w:eastAsia="仿宋" w:hAnsi="仿宋" w:hint="eastAsia"/>
          <w:color w:val="000000" w:themeColor="text1"/>
          <w:sz w:val="32"/>
          <w:szCs w:val="32"/>
        </w:rPr>
        <w:t>之日起生效。</w:t>
      </w:r>
      <w:r w:rsidRPr="00C4676E">
        <w:rPr>
          <w:rFonts w:ascii="仿宋" w:eastAsia="仿宋" w:hAnsi="仿宋" w:hint="eastAsia"/>
          <w:sz w:val="32"/>
          <w:szCs w:val="32"/>
        </w:rPr>
        <w:t>上述</w:t>
      </w: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w:t>
      </w:r>
      <w:r w:rsidRPr="00C4676E">
        <w:rPr>
          <w:rFonts w:ascii="仿宋" w:eastAsia="仿宋" w:hAnsi="仿宋" w:hint="eastAsia"/>
          <w:sz w:val="32"/>
          <w:szCs w:val="32"/>
        </w:rPr>
        <w:t>人</w:t>
      </w:r>
      <w:r w:rsidRPr="00C4676E">
        <w:rPr>
          <w:rFonts w:ascii="仿宋" w:eastAsia="仿宋" w:hAnsi="仿宋" w:cs="微软雅黑" w:hint="eastAsia"/>
          <w:sz w:val="32"/>
          <w:szCs w:val="32"/>
        </w:rPr>
        <w:t>员</w:t>
      </w:r>
      <w:r w:rsidRPr="00C4676E">
        <w:rPr>
          <w:rFonts w:ascii="仿宋" w:eastAsia="仿宋" w:hAnsi="仿宋" w:hint="eastAsia"/>
          <w:sz w:val="32"/>
          <w:szCs w:val="32"/>
        </w:rPr>
        <w:t>持有公司股份</w:t>
      </w:r>
      <w:r w:rsidRPr="00C4676E">
        <w:rPr>
          <w:rFonts w:ascii="仿宋" w:eastAsia="仿宋" w:hAnsi="仿宋" w:hint="eastAsia"/>
          <w:color w:val="FF0000"/>
          <w:sz w:val="32"/>
          <w:szCs w:val="32"/>
        </w:rPr>
        <w:t>（）</w:t>
      </w:r>
      <w:r w:rsidRPr="00C4676E">
        <w:rPr>
          <w:rFonts w:ascii="仿宋" w:eastAsia="仿宋" w:hAnsi="仿宋" w:hint="eastAsia"/>
          <w:sz w:val="32"/>
          <w:szCs w:val="32"/>
        </w:rPr>
        <w:t>股，占公司股本的</w:t>
      </w:r>
      <w:r w:rsidRPr="00C4676E">
        <w:rPr>
          <w:rFonts w:ascii="仿宋" w:eastAsia="仿宋" w:hAnsi="仿宋" w:hint="eastAsia"/>
          <w:color w:val="FF0000"/>
          <w:sz w:val="32"/>
          <w:szCs w:val="32"/>
        </w:rPr>
        <w:t>（%），（</w:t>
      </w:r>
      <w:r w:rsidRPr="00C4676E">
        <w:rPr>
          <w:rFonts w:ascii="仿宋" w:eastAsia="仿宋" w:hAnsi="仿宋"/>
          <w:color w:val="FF0000"/>
          <w:sz w:val="32"/>
          <w:szCs w:val="32"/>
        </w:rPr>
        <w:t>是</w:t>
      </w:r>
      <w:r w:rsidRPr="00C4676E">
        <w:rPr>
          <w:rFonts w:ascii="仿宋" w:eastAsia="仿宋" w:hAnsi="仿宋" w:hint="eastAsia"/>
          <w:color w:val="FF0000"/>
          <w:sz w:val="32"/>
          <w:szCs w:val="32"/>
        </w:rPr>
        <w:t>/不是</w:t>
      </w:r>
      <w:r w:rsidRPr="00C4676E">
        <w:rPr>
          <w:rFonts w:ascii="仿宋" w:eastAsia="仿宋" w:hAnsi="仿宋"/>
          <w:color w:val="FF0000"/>
          <w:sz w:val="32"/>
          <w:szCs w:val="32"/>
        </w:rPr>
        <w:t>）</w:t>
      </w:r>
      <w:r w:rsidRPr="00C4676E">
        <w:rPr>
          <w:rFonts w:ascii="仿宋" w:eastAsia="仿宋" w:hAnsi="仿宋"/>
          <w:sz w:val="32"/>
          <w:szCs w:val="32"/>
        </w:rPr>
        <w:t>失信</w:t>
      </w:r>
      <w:r w:rsidRPr="00C4676E">
        <w:rPr>
          <w:rFonts w:ascii="仿宋" w:eastAsia="仿宋" w:hAnsi="仿宋" w:cs="微软雅黑" w:hint="eastAsia"/>
          <w:sz w:val="32"/>
          <w:szCs w:val="32"/>
        </w:rPr>
        <w:t>联</w:t>
      </w:r>
      <w:r w:rsidRPr="00C4676E">
        <w:rPr>
          <w:rFonts w:ascii="仿宋" w:eastAsia="仿宋" w:hAnsi="仿宋" w:cs="MS Mincho" w:hint="eastAsia"/>
          <w:sz w:val="32"/>
          <w:szCs w:val="32"/>
        </w:rPr>
        <w:t>合</w:t>
      </w:r>
      <w:r w:rsidRPr="00C4676E">
        <w:rPr>
          <w:rFonts w:ascii="仿宋" w:eastAsia="仿宋" w:hAnsi="仿宋" w:cs="微软雅黑" w:hint="eastAsia"/>
          <w:sz w:val="32"/>
          <w:szCs w:val="32"/>
        </w:rPr>
        <w:t>惩</w:t>
      </w:r>
      <w:r w:rsidRPr="00C4676E">
        <w:rPr>
          <w:rFonts w:ascii="仿宋" w:eastAsia="仿宋" w:hAnsi="仿宋" w:cs="MS Mincho" w:hint="eastAsia"/>
          <w:sz w:val="32"/>
          <w:szCs w:val="32"/>
        </w:rPr>
        <w:t>戒</w:t>
      </w:r>
      <w:r w:rsidRPr="00C4676E">
        <w:rPr>
          <w:rFonts w:ascii="仿宋" w:eastAsia="仿宋" w:hAnsi="仿宋" w:cs="微软雅黑" w:hint="eastAsia"/>
          <w:sz w:val="32"/>
          <w:szCs w:val="32"/>
        </w:rPr>
        <w:t>对</w:t>
      </w:r>
      <w:r w:rsidRPr="00C4676E">
        <w:rPr>
          <w:rFonts w:ascii="仿宋" w:eastAsia="仿宋" w:hAnsi="仿宋" w:cs="MS Mincho" w:hint="eastAsia"/>
          <w:sz w:val="32"/>
          <w:szCs w:val="32"/>
        </w:rPr>
        <w:t>象。</w:t>
      </w:r>
    </w:p>
    <w:p w14:paraId="6D89C092" w14:textId="77777777" w:rsidR="00C4676E" w:rsidRPr="00C4676E" w:rsidRDefault="00C4676E" w:rsidP="003545E7">
      <w:pPr>
        <w:spacing w:line="540" w:lineRule="exact"/>
        <w:ind w:firstLineChars="200" w:firstLine="640"/>
        <w:rPr>
          <w:rFonts w:ascii="仿宋" w:eastAsia="仿宋" w:hAnsi="仿宋"/>
          <w:color w:val="FF0000"/>
          <w:sz w:val="32"/>
          <w:szCs w:val="32"/>
        </w:rPr>
      </w:pPr>
    </w:p>
    <w:p w14:paraId="58AD9361" w14:textId="77777777"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本次会</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召开</w:t>
      </w:r>
      <w:r w:rsidRPr="00C4676E">
        <w:rPr>
          <w:rFonts w:ascii="仿宋" w:eastAsia="仿宋" w:hAnsi="仿宋" w:hint="eastAsia"/>
          <w:color w:val="FF0000"/>
          <w:sz w:val="32"/>
          <w:szCs w:val="32"/>
        </w:rPr>
        <w:t>（）</w:t>
      </w:r>
      <w:r w:rsidRPr="00C4676E">
        <w:rPr>
          <w:rFonts w:ascii="仿宋" w:eastAsia="仿宋" w:hAnsi="仿宋" w:hint="eastAsia"/>
          <w:sz w:val="32"/>
          <w:szCs w:val="32"/>
        </w:rPr>
        <w:t>日前以</w:t>
      </w:r>
      <w:r w:rsidRPr="00C4676E">
        <w:rPr>
          <w:rFonts w:ascii="仿宋" w:eastAsia="仿宋" w:hAnsi="仿宋" w:hint="eastAsia"/>
          <w:color w:val="FF0000"/>
          <w:sz w:val="32"/>
          <w:szCs w:val="32"/>
        </w:rPr>
        <w:t>（）</w:t>
      </w:r>
      <w:r w:rsidRPr="00C4676E">
        <w:rPr>
          <w:rFonts w:ascii="仿宋" w:eastAsia="仿宋" w:hAnsi="仿宋" w:hint="eastAsia"/>
          <w:sz w:val="32"/>
          <w:szCs w:val="32"/>
        </w:rPr>
        <w:t>方式通知全体</w:t>
      </w:r>
      <w:r w:rsidRPr="00C4676E">
        <w:rPr>
          <w:rFonts w:ascii="仿宋" w:eastAsia="仿宋" w:hAnsi="仿宋" w:hint="eastAsia"/>
          <w:color w:val="FF0000"/>
          <w:sz w:val="32"/>
          <w:szCs w:val="32"/>
        </w:rPr>
        <w:t>董事</w:t>
      </w:r>
      <w:r w:rsidRPr="00C4676E">
        <w:rPr>
          <w:rFonts w:ascii="仿宋" w:eastAsia="仿宋" w:hAnsi="仿宋"/>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hint="eastAsia"/>
          <w:sz w:val="32"/>
          <w:szCs w:val="32"/>
        </w:rPr>
        <w:t>，</w:t>
      </w:r>
      <w:r w:rsidRPr="00C4676E">
        <w:rPr>
          <w:rFonts w:ascii="仿宋" w:eastAsia="仿宋" w:hAnsi="仿宋" w:cs="微软雅黑" w:hint="eastAsia"/>
          <w:sz w:val="32"/>
          <w:szCs w:val="32"/>
        </w:rPr>
        <w:t>实际</w:t>
      </w:r>
      <w:r w:rsidRPr="00C4676E">
        <w:rPr>
          <w:rFonts w:ascii="仿宋" w:eastAsia="仿宋" w:hAnsi="仿宋" w:cs="MS Mincho" w:hint="eastAsia"/>
          <w:sz w:val="32"/>
          <w:szCs w:val="32"/>
        </w:rPr>
        <w:t>到会</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hint="eastAsia"/>
          <w:color w:val="FF0000"/>
          <w:sz w:val="32"/>
          <w:szCs w:val="32"/>
        </w:rPr>
        <w:t>（）</w:t>
      </w:r>
      <w:r w:rsidRPr="00C4676E">
        <w:rPr>
          <w:rFonts w:ascii="仿宋" w:eastAsia="仿宋" w:hAnsi="仿宋" w:hint="eastAsia"/>
          <w:sz w:val="32"/>
          <w:szCs w:val="32"/>
        </w:rPr>
        <w:t>人，会</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由</w:t>
      </w:r>
      <w:r w:rsidRPr="00C4676E">
        <w:rPr>
          <w:rFonts w:ascii="仿宋" w:eastAsia="仿宋" w:hAnsi="仿宋" w:hint="eastAsia"/>
          <w:color w:val="FF0000"/>
          <w:sz w:val="32"/>
          <w:szCs w:val="32"/>
        </w:rPr>
        <w:t>（）</w:t>
      </w:r>
      <w:r w:rsidRPr="00C4676E">
        <w:rPr>
          <w:rFonts w:ascii="仿宋" w:eastAsia="仿宋" w:hAnsi="仿宋" w:hint="eastAsia"/>
          <w:sz w:val="32"/>
          <w:szCs w:val="32"/>
        </w:rPr>
        <w:t>主持。</w:t>
      </w:r>
      <w:r w:rsidRPr="00C4676E" w:rsidDel="003A7F06">
        <w:rPr>
          <w:rFonts w:ascii="仿宋" w:eastAsia="仿宋" w:hAnsi="仿宋" w:hint="eastAsia"/>
          <w:sz w:val="32"/>
          <w:szCs w:val="32"/>
        </w:rPr>
        <w:t xml:space="preserve"> </w:t>
      </w:r>
    </w:p>
    <w:p w14:paraId="15FBD146" w14:textId="77777777"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本次</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w:t>
      </w:r>
      <w:r w:rsidRPr="00C4676E">
        <w:rPr>
          <w:rFonts w:ascii="仿宋" w:eastAsia="仿宋" w:hAnsi="仿宋"/>
          <w:color w:val="FF0000"/>
          <w:sz w:val="32"/>
          <w:szCs w:val="32"/>
        </w:rPr>
        <w:t>(尚需/</w:t>
      </w:r>
      <w:r w:rsidRPr="00C4676E">
        <w:rPr>
          <w:rFonts w:ascii="仿宋" w:eastAsia="仿宋" w:hAnsi="仿宋" w:hint="eastAsia"/>
          <w:color w:val="FF0000"/>
          <w:sz w:val="32"/>
          <w:szCs w:val="32"/>
        </w:rPr>
        <w:t>不需</w:t>
      </w:r>
      <w:r w:rsidRPr="00C4676E">
        <w:rPr>
          <w:rFonts w:ascii="仿宋" w:eastAsia="仿宋" w:hAnsi="仿宋"/>
          <w:color w:val="FF0000"/>
          <w:sz w:val="32"/>
          <w:szCs w:val="32"/>
        </w:rPr>
        <w:t>）</w:t>
      </w:r>
      <w:r w:rsidRPr="00C4676E">
        <w:rPr>
          <w:rFonts w:ascii="仿宋" w:eastAsia="仿宋" w:hAnsi="仿宋" w:hint="eastAsia"/>
          <w:sz w:val="32"/>
          <w:szCs w:val="32"/>
        </w:rPr>
        <w:t>提交</w:t>
      </w:r>
      <w:r w:rsidRPr="00C4676E">
        <w:rPr>
          <w:rFonts w:ascii="仿宋" w:eastAsia="仿宋" w:hAnsi="仿宋"/>
          <w:sz w:val="32"/>
          <w:szCs w:val="32"/>
        </w:rPr>
        <w:t>股</w:t>
      </w:r>
      <w:r w:rsidRPr="00C4676E">
        <w:rPr>
          <w:rFonts w:ascii="仿宋" w:eastAsia="仿宋" w:hAnsi="仿宋" w:cs="微软雅黑" w:hint="eastAsia"/>
          <w:sz w:val="32"/>
          <w:szCs w:val="32"/>
        </w:rPr>
        <w:t>东</w:t>
      </w:r>
      <w:r w:rsidRPr="00C4676E">
        <w:rPr>
          <w:rFonts w:ascii="仿宋" w:eastAsia="仿宋" w:hAnsi="仿宋" w:cs="MS Mincho" w:hint="eastAsia"/>
          <w:sz w:val="32"/>
          <w:szCs w:val="32"/>
        </w:rPr>
        <w:t>大会</w:t>
      </w:r>
      <w:r w:rsidRPr="00C4676E">
        <w:rPr>
          <w:rFonts w:ascii="仿宋" w:eastAsia="仿宋" w:hAnsi="仿宋" w:cs="微软雅黑" w:hint="eastAsia"/>
          <w:sz w:val="32"/>
          <w:szCs w:val="32"/>
        </w:rPr>
        <w:t>审议</w:t>
      </w:r>
      <w:r w:rsidRPr="00C4676E">
        <w:rPr>
          <w:rFonts w:ascii="仿宋" w:eastAsia="仿宋" w:hAnsi="仿宋" w:cs="MS Mincho" w:hint="eastAsia"/>
          <w:sz w:val="32"/>
          <w:szCs w:val="32"/>
        </w:rPr>
        <w:t>。</w:t>
      </w:r>
    </w:p>
    <w:p w14:paraId="78982685"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sz w:val="32"/>
          <w:szCs w:val="32"/>
        </w:rPr>
        <w:t>本次</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届是否</w:t>
      </w:r>
      <w:r w:rsidRPr="00C4676E">
        <w:rPr>
          <w:rFonts w:ascii="仿宋" w:eastAsia="仿宋" w:hAnsi="仿宋"/>
          <w:sz w:val="32"/>
          <w:szCs w:val="32"/>
        </w:rPr>
        <w:t>涉及董秘</w:t>
      </w:r>
      <w:r w:rsidRPr="00C4676E">
        <w:rPr>
          <w:rFonts w:ascii="仿宋" w:eastAsia="仿宋" w:hAnsi="仿宋" w:cs="微软雅黑" w:hint="eastAsia"/>
          <w:sz w:val="32"/>
          <w:szCs w:val="32"/>
        </w:rPr>
        <w:t>变动</w:t>
      </w:r>
      <w:r w:rsidRPr="00C4676E">
        <w:rPr>
          <w:rFonts w:ascii="仿宋" w:eastAsia="仿宋" w:hAnsi="仿宋" w:hint="eastAsia"/>
          <w:sz w:val="32"/>
          <w:szCs w:val="32"/>
        </w:rPr>
        <w:t>：□是   □否</w:t>
      </w:r>
    </w:p>
    <w:p w14:paraId="6E9AB5D8" w14:textId="0A05F853" w:rsidR="00EA3040" w:rsidRDefault="00C4676E" w:rsidP="003545E7">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）首次任命董监高人员履历</w:t>
      </w:r>
    </w:p>
    <w:tbl>
      <w:tblPr>
        <w:tblStyle w:val="a4"/>
        <w:tblW w:w="0" w:type="auto"/>
        <w:jc w:val="center"/>
        <w:tblLook w:val="04A0" w:firstRow="1" w:lastRow="0" w:firstColumn="1" w:lastColumn="0" w:noHBand="0" w:noVBand="1"/>
      </w:tblPr>
      <w:tblGrid>
        <w:gridCol w:w="8270"/>
      </w:tblGrid>
      <w:tr w:rsidR="0079082D" w14:paraId="08A246CD" w14:textId="77777777" w:rsidTr="0056162F">
        <w:trPr>
          <w:trHeight w:val="583"/>
          <w:jc w:val="center"/>
        </w:trPr>
        <w:tc>
          <w:tcPr>
            <w:tcW w:w="8270" w:type="dxa"/>
          </w:tcPr>
          <w:p w14:paraId="640400DF" w14:textId="77777777" w:rsidR="0079082D" w:rsidRDefault="0079082D" w:rsidP="003545E7">
            <w:pPr>
              <w:spacing w:line="540" w:lineRule="exact"/>
              <w:rPr>
                <w:rFonts w:ascii="Times New Roman" w:eastAsia="仿宋" w:hAnsi="Times New Roman" w:cs="Times New Roman"/>
                <w:sz w:val="32"/>
                <w:szCs w:val="32"/>
              </w:rPr>
            </w:pPr>
          </w:p>
        </w:tc>
      </w:tr>
    </w:tbl>
    <w:p w14:paraId="695A69C0" w14:textId="77777777" w:rsidR="00EA3040" w:rsidRPr="003E1E67" w:rsidRDefault="00EA3040" w:rsidP="003545E7">
      <w:pPr>
        <w:spacing w:line="540" w:lineRule="exact"/>
        <w:ind w:firstLineChars="200" w:firstLine="640"/>
        <w:rPr>
          <w:rFonts w:ascii="Times New Roman" w:eastAsia="仿宋" w:hAnsi="Times New Roman" w:cs="Times New Roman"/>
          <w:b/>
          <w:sz w:val="32"/>
          <w:szCs w:val="32"/>
        </w:rPr>
      </w:pPr>
      <w:r w:rsidRPr="003E1E67">
        <w:rPr>
          <w:rFonts w:ascii="Times New Roman" w:eastAsia="黑体" w:hAnsi="Times New Roman" w:cs="Times New Roman"/>
          <w:sz w:val="32"/>
          <w:szCs w:val="32"/>
        </w:rPr>
        <w:t>二、换届对公司产生的影响</w:t>
      </w:r>
    </w:p>
    <w:tbl>
      <w:tblPr>
        <w:tblStyle w:val="a4"/>
        <w:tblW w:w="0" w:type="auto"/>
        <w:jc w:val="center"/>
        <w:tblLook w:val="04A0" w:firstRow="1" w:lastRow="0" w:firstColumn="1" w:lastColumn="0" w:noHBand="0" w:noVBand="1"/>
      </w:tblPr>
      <w:tblGrid>
        <w:gridCol w:w="8296"/>
      </w:tblGrid>
      <w:tr w:rsidR="0079082D" w14:paraId="15695846" w14:textId="77777777" w:rsidTr="00AD5C24">
        <w:trPr>
          <w:jc w:val="center"/>
        </w:trPr>
        <w:tc>
          <w:tcPr>
            <w:tcW w:w="8296" w:type="dxa"/>
          </w:tcPr>
          <w:p w14:paraId="1916A94B" w14:textId="77777777" w:rsidR="0079082D" w:rsidRDefault="0079082D" w:rsidP="003545E7">
            <w:pPr>
              <w:spacing w:line="540" w:lineRule="exact"/>
              <w:rPr>
                <w:rFonts w:ascii="Times New Roman" w:eastAsia="仿宋" w:hAnsi="Times New Roman" w:cs="Times New Roman"/>
                <w:sz w:val="32"/>
                <w:szCs w:val="32"/>
              </w:rPr>
            </w:pPr>
          </w:p>
        </w:tc>
      </w:tr>
    </w:tbl>
    <w:p w14:paraId="11758297" w14:textId="77777777" w:rsidR="00EA3040" w:rsidRPr="003E1E67" w:rsidRDefault="00EA3040" w:rsidP="003545E7">
      <w:pPr>
        <w:spacing w:line="54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641FA0B0" w14:textId="119F31CE"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585089">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C6464DE"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27E65D4"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66152CF0"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569D27F" w14:textId="77777777" w:rsidR="00EA3040" w:rsidRPr="003E1E67" w:rsidRDefault="00EA3040" w:rsidP="003545E7">
      <w:pPr>
        <w:pStyle w:val="a3"/>
        <w:spacing w:line="540" w:lineRule="exact"/>
        <w:ind w:firstLineChars="0" w:firstLine="200"/>
        <w:rPr>
          <w:rFonts w:eastAsia="仿宋"/>
          <w:sz w:val="32"/>
          <w:szCs w:val="32"/>
        </w:rPr>
      </w:pPr>
    </w:p>
    <w:p w14:paraId="0F91E464" w14:textId="3FB65019" w:rsidR="00EA3040" w:rsidRPr="003E1E67" w:rsidRDefault="00EA3040" w:rsidP="003545E7">
      <w:pPr>
        <w:spacing w:line="560" w:lineRule="exact"/>
        <w:ind w:firstLine="200"/>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sz w:val="32"/>
          <w:szCs w:val="32"/>
        </w:rPr>
        <w:t xml:space="preserve">   </w:t>
      </w:r>
      <w:r w:rsidRPr="0040485D">
        <w:rPr>
          <w:rFonts w:ascii="Times New Roman" w:eastAsia="仿宋" w:hAnsi="Times New Roman" w:cs="Times New Roman"/>
          <w:color w:val="FF0000"/>
          <w:sz w:val="32"/>
          <w:szCs w:val="32"/>
        </w:rPr>
        <w:t xml:space="preserve"> </w:t>
      </w:r>
      <w:r w:rsidRPr="007079FD">
        <w:rPr>
          <w:rFonts w:ascii="Times New Roman" w:eastAsia="仿宋" w:hAnsi="Times New Roman" w:cs="Times New Roman"/>
          <w:color w:val="FF0000"/>
          <w:sz w:val="32"/>
          <w:szCs w:val="32"/>
        </w:rPr>
        <w:t>（）</w:t>
      </w:r>
      <w:r w:rsidR="007079FD" w:rsidRPr="007079FD">
        <w:rPr>
          <w:rFonts w:ascii="Times New Roman" w:eastAsia="仿宋" w:hAnsi="Times New Roman" w:cs="Times New Roman"/>
          <w:sz w:val="32"/>
          <w:szCs w:val="32"/>
        </w:rPr>
        <w:t>公司</w:t>
      </w:r>
      <w:r w:rsidR="007079FD" w:rsidRPr="00730A37">
        <w:rPr>
          <w:rFonts w:ascii="Times New Roman" w:eastAsia="仿宋" w:hAnsi="Times New Roman" w:cs="Times New Roman"/>
          <w:color w:val="FF0000"/>
          <w:sz w:val="32"/>
          <w:szCs w:val="32"/>
        </w:rPr>
        <w:t>董事会</w:t>
      </w:r>
      <w:r w:rsidR="007079FD" w:rsidRPr="00730A37">
        <w:rPr>
          <w:rFonts w:ascii="Times New Roman" w:eastAsia="仿宋" w:hAnsi="Times New Roman" w:cs="Times New Roman" w:hint="eastAsia"/>
          <w:color w:val="FF0000"/>
          <w:sz w:val="32"/>
          <w:szCs w:val="32"/>
        </w:rPr>
        <w:t>/</w:t>
      </w:r>
      <w:r w:rsidR="007079FD" w:rsidRPr="00730A37">
        <w:rPr>
          <w:rFonts w:ascii="Times New Roman" w:eastAsia="仿宋" w:hAnsi="Times New Roman" w:cs="Times New Roman" w:hint="eastAsia"/>
          <w:color w:val="FF0000"/>
          <w:sz w:val="32"/>
          <w:szCs w:val="32"/>
        </w:rPr>
        <w:t>监事会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Pr="003E1E67">
        <w:rPr>
          <w:rFonts w:ascii="Times New Roman" w:eastAsia="方正大标宋简体" w:hAnsi="Times New Roman" w:cs="Times New Roman"/>
          <w:bCs/>
          <w:kern w:val="0"/>
          <w:sz w:val="44"/>
          <w:szCs w:val="44"/>
        </w:rPr>
        <w:br w:type="page"/>
      </w:r>
    </w:p>
    <w:p w14:paraId="6AF39389" w14:textId="6833365F" w:rsidR="00EA3040" w:rsidRPr="007A63CC" w:rsidRDefault="0011326B" w:rsidP="007A63CC">
      <w:pPr>
        <w:pStyle w:val="10"/>
        <w:snapToGrid w:val="0"/>
        <w:spacing w:before="0" w:after="0" w:line="640" w:lineRule="exact"/>
        <w:jc w:val="center"/>
        <w:rPr>
          <w:rFonts w:eastAsia="方正大标宋简体"/>
          <w:b w:val="0"/>
          <w:lang w:eastAsia="zh-CN"/>
        </w:rPr>
      </w:pPr>
      <w:bookmarkStart w:id="26" w:name="_第6号__挂牌公司会计政策、会计估计变更公告"/>
      <w:bookmarkStart w:id="27" w:name="_Toc13401822"/>
      <w:bookmarkStart w:id="28" w:name="_Toc30066120"/>
      <w:bookmarkEnd w:id="26"/>
      <w:r w:rsidRPr="007A63CC">
        <w:rPr>
          <w:rFonts w:eastAsia="方正大标宋简体"/>
          <w:b w:val="0"/>
          <w:lang w:eastAsia="zh-CN"/>
        </w:rPr>
        <w:lastRenderedPageBreak/>
        <w:t>第</w:t>
      </w:r>
      <w:r w:rsidRPr="007A63CC">
        <w:rPr>
          <w:rFonts w:eastAsia="方正大标宋简体"/>
          <w:b w:val="0"/>
          <w:lang w:eastAsia="zh-CN"/>
        </w:rPr>
        <w:t>6</w:t>
      </w:r>
      <w:r w:rsidRPr="007A63CC">
        <w:rPr>
          <w:rFonts w:eastAsia="方正大标宋简体"/>
          <w:b w:val="0"/>
          <w:lang w:eastAsia="zh-CN"/>
        </w:rPr>
        <w:t>号</w:t>
      </w:r>
      <w:r w:rsidRPr="007A63CC">
        <w:rPr>
          <w:rFonts w:eastAsia="方正大标宋简体"/>
          <w:b w:val="0"/>
          <w:lang w:eastAsia="zh-CN"/>
        </w:rPr>
        <w:t xml:space="preserve">  </w:t>
      </w:r>
      <w:r w:rsidR="00EA3040" w:rsidRPr="007A63CC">
        <w:rPr>
          <w:rFonts w:eastAsia="方正大标宋简体"/>
          <w:b w:val="0"/>
          <w:lang w:eastAsia="zh-CN"/>
        </w:rPr>
        <w:t>挂牌公司会计政策、会计估计变更公告</w:t>
      </w:r>
      <w:r w:rsidR="008B0BE3">
        <w:rPr>
          <w:rFonts w:eastAsia="方正大标宋简体" w:hint="eastAsia"/>
          <w:b w:val="0"/>
          <w:lang w:eastAsia="zh-CN"/>
        </w:rPr>
        <w:t>格式</w:t>
      </w:r>
      <w:r w:rsidR="008B0BE3">
        <w:rPr>
          <w:rFonts w:eastAsia="方正大标宋简体"/>
          <w:b w:val="0"/>
          <w:lang w:eastAsia="zh-CN"/>
        </w:rPr>
        <w:t>模板</w:t>
      </w:r>
      <w:bookmarkEnd w:id="27"/>
      <w:bookmarkEnd w:id="28"/>
    </w:p>
    <w:p w14:paraId="1D6FEC5A" w14:textId="77777777" w:rsidR="00EA3040" w:rsidRPr="003E1E67" w:rsidRDefault="00EA3040" w:rsidP="00914512">
      <w:pPr>
        <w:widowControl/>
        <w:snapToGrid w:val="0"/>
        <w:spacing w:line="360" w:lineRule="auto"/>
        <w:jc w:val="center"/>
        <w:rPr>
          <w:rFonts w:ascii="Times New Roman" w:hAnsi="Times New Roman" w:cs="Times New Roman"/>
          <w:sz w:val="32"/>
          <w:szCs w:val="32"/>
        </w:rPr>
      </w:pPr>
    </w:p>
    <w:p w14:paraId="69CAFCA7" w14:textId="77777777" w:rsidR="00EA3040" w:rsidRPr="003E1E67" w:rsidRDefault="00EA3040" w:rsidP="00C45929">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B4B8935" w14:textId="77777777" w:rsidR="00EA3040" w:rsidRPr="003E1E67" w:rsidRDefault="00EA3040" w:rsidP="00C45929">
      <w:pPr>
        <w:snapToGrid w:val="0"/>
        <w:jc w:val="center"/>
        <w:rPr>
          <w:rFonts w:ascii="Times New Roman" w:eastAsia="仿宋" w:hAnsi="Times New Roman" w:cs="Times New Roman"/>
          <w:b/>
          <w:sz w:val="32"/>
          <w:szCs w:val="32"/>
        </w:rPr>
      </w:pPr>
    </w:p>
    <w:p w14:paraId="0BDB775F" w14:textId="75750392"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公司会计政策</w:t>
      </w:r>
      <w:r w:rsidRPr="003E1E67">
        <w:rPr>
          <w:rFonts w:ascii="Times New Roman" w:eastAsia="方正大标宋简体" w:hAnsi="Times New Roman" w:cs="Times New Roman"/>
          <w:sz w:val="44"/>
          <w:szCs w:val="44"/>
        </w:rPr>
        <w:t>/</w:t>
      </w:r>
      <w:r w:rsidRPr="003E1E67">
        <w:rPr>
          <w:rFonts w:ascii="Times New Roman" w:eastAsia="方正大标宋简体" w:hAnsi="Times New Roman" w:cs="Times New Roman"/>
          <w:sz w:val="44"/>
          <w:szCs w:val="44"/>
        </w:rPr>
        <w:t>会计估计变更公告</w:t>
      </w:r>
    </w:p>
    <w:p w14:paraId="7D7F2511"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2"/>
          <w:szCs w:val="32"/>
        </w:rPr>
      </w:pPr>
    </w:p>
    <w:p w14:paraId="11BDE7C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D72693B" w14:textId="6748940B"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C45929">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93BDA64" w14:textId="77777777" w:rsidR="00EA3040" w:rsidRPr="003E1E67" w:rsidRDefault="00EA3040" w:rsidP="00914512">
      <w:pPr>
        <w:autoSpaceDE w:val="0"/>
        <w:autoSpaceDN w:val="0"/>
        <w:adjustRightInd w:val="0"/>
        <w:spacing w:line="560" w:lineRule="exact"/>
        <w:ind w:firstLineChars="196" w:firstLine="630"/>
        <w:jc w:val="left"/>
        <w:rPr>
          <w:rFonts w:ascii="Times New Roman" w:eastAsia="仿宋" w:hAnsi="Times New Roman" w:cs="Times New Roman"/>
          <w:b/>
          <w:sz w:val="32"/>
          <w:szCs w:val="32"/>
        </w:rPr>
      </w:pPr>
    </w:p>
    <w:p w14:paraId="383625FD" w14:textId="77777777" w:rsidR="00EA3040" w:rsidRPr="003E1E67" w:rsidRDefault="00EA3040" w:rsidP="00914512">
      <w:pPr>
        <w:autoSpaceDE w:val="0"/>
        <w:autoSpaceDN w:val="0"/>
        <w:adjustRightInd w:val="0"/>
        <w:spacing w:line="560" w:lineRule="exact"/>
        <w:ind w:left="63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一、变更概述</w:t>
      </w:r>
    </w:p>
    <w:p w14:paraId="105C37D3" w14:textId="77777777" w:rsidR="00EA3040" w:rsidRPr="003E1E67" w:rsidRDefault="00EA3040" w:rsidP="00EF26FD">
      <w:pPr>
        <w:autoSpaceDE w:val="0"/>
        <w:autoSpaceDN w:val="0"/>
        <w:adjustRightIn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简单说明本次会计政策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会计估计变更的时间、变更前后采用会计政策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会计估计的对比及本次变更的原因，原会计政策使用合理性及变更会计政策是否符合企业会计准则的相关规定。</w:t>
      </w:r>
    </w:p>
    <w:p w14:paraId="3CD6561F" w14:textId="77777777" w:rsidR="00EA3040" w:rsidRPr="003E1E67" w:rsidRDefault="00EA3040" w:rsidP="00914512">
      <w:pPr>
        <w:autoSpaceDE w:val="0"/>
        <w:autoSpaceDN w:val="0"/>
        <w:adjustRightInd w:val="0"/>
        <w:spacing w:line="560" w:lineRule="exact"/>
        <w:ind w:firstLineChars="220" w:firstLine="704"/>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二、表决和审议情况</w:t>
      </w:r>
    </w:p>
    <w:p w14:paraId="05B2AD25" w14:textId="36CB120A" w:rsidR="00EA3040" w:rsidRPr="003E1E67" w:rsidRDefault="00EA3040" w:rsidP="00EF26F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公司应说明董事会</w:t>
      </w:r>
      <w:r w:rsidR="00416245">
        <w:rPr>
          <w:rFonts w:ascii="Times New Roman" w:eastAsia="仿宋" w:hAnsi="Times New Roman" w:cs="Times New Roman" w:hint="eastAsia"/>
          <w:sz w:val="32"/>
          <w:szCs w:val="32"/>
        </w:rPr>
        <w:t>等机构</w:t>
      </w:r>
      <w:r w:rsidRPr="003E1E67">
        <w:rPr>
          <w:rFonts w:ascii="Times New Roman" w:eastAsia="仿宋" w:hAnsi="Times New Roman" w:cs="Times New Roman"/>
          <w:sz w:val="32"/>
          <w:szCs w:val="32"/>
        </w:rPr>
        <w:t>审议会计政策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会计估计变更的表决情况，并说明是否需要经过股东大会审议通过。</w:t>
      </w:r>
    </w:p>
    <w:p w14:paraId="32A91BAA" w14:textId="77777777" w:rsidR="00EA3040" w:rsidRPr="003E1E67" w:rsidRDefault="00EA3040" w:rsidP="00914512">
      <w:pPr>
        <w:autoSpaceDE w:val="0"/>
        <w:autoSpaceDN w:val="0"/>
        <w:adjustRightInd w:val="0"/>
        <w:snapToGrid w:val="0"/>
        <w:spacing w:line="560" w:lineRule="exact"/>
        <w:ind w:firstLineChars="196" w:firstLine="627"/>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三、董事会关于本次会计政策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会计估计变更合理性的说明</w:t>
      </w:r>
    </w:p>
    <w:p w14:paraId="1F85C1F7" w14:textId="7CD6113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若为会计政策变更，</w:t>
      </w:r>
      <w:r w:rsidRPr="005B799F">
        <w:rPr>
          <w:rFonts w:ascii="Times New Roman" w:eastAsia="仿宋" w:hAnsi="Times New Roman" w:cs="Times New Roman" w:hint="eastAsia"/>
          <w:color w:val="000000" w:themeColor="text1"/>
          <w:sz w:val="32"/>
          <w:szCs w:val="32"/>
        </w:rPr>
        <w:t>公司应说明董事会关于本次会计政策变更合理性的意见，就本次会计政策变更对涉及报告期财务数据的影响进行分析，并说明是否涉及业绩承诺、超额分配利润</w:t>
      </w:r>
      <w:r w:rsidRPr="005B799F">
        <w:rPr>
          <w:rFonts w:ascii="Times New Roman" w:eastAsia="仿宋" w:hAnsi="Times New Roman" w:cs="Times New Roman" w:hint="eastAsia"/>
          <w:color w:val="000000" w:themeColor="text1"/>
          <w:sz w:val="32"/>
          <w:szCs w:val="32"/>
        </w:rPr>
        <w:lastRenderedPageBreak/>
        <w:t>等事项</w:t>
      </w:r>
      <w:r w:rsidR="002249AD">
        <w:rPr>
          <w:rFonts w:ascii="Times New Roman" w:eastAsia="仿宋" w:hAnsi="Times New Roman" w:cs="Times New Roman" w:hint="eastAsia"/>
          <w:color w:val="000000" w:themeColor="text1"/>
          <w:sz w:val="32"/>
          <w:szCs w:val="32"/>
        </w:rPr>
        <w:t>，是否影响</w:t>
      </w:r>
      <w:r w:rsidR="002249AD">
        <w:rPr>
          <w:rFonts w:ascii="Times New Roman" w:eastAsia="仿宋" w:hAnsi="Times New Roman" w:cs="Times New Roman"/>
          <w:color w:val="000000" w:themeColor="text1"/>
          <w:sz w:val="32"/>
          <w:szCs w:val="32"/>
        </w:rPr>
        <w:t>相关年度股票风险警示状态</w:t>
      </w:r>
      <w:r w:rsidRPr="005B799F">
        <w:rPr>
          <w:rFonts w:ascii="Times New Roman" w:eastAsia="仿宋" w:hAnsi="Times New Roman" w:cs="Times New Roman" w:hint="eastAsia"/>
          <w:color w:val="000000" w:themeColor="text1"/>
          <w:sz w:val="32"/>
          <w:szCs w:val="32"/>
        </w:rPr>
        <w:t>。</w:t>
      </w:r>
    </w:p>
    <w:p w14:paraId="696EDD7F"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若为会计</w:t>
      </w:r>
      <w:r w:rsidRPr="005B799F">
        <w:rPr>
          <w:rFonts w:ascii="Times New Roman" w:eastAsia="仿宋" w:hAnsi="Times New Roman" w:cs="Times New Roman" w:hint="eastAsia"/>
          <w:color w:val="000000" w:themeColor="text1"/>
          <w:sz w:val="32"/>
          <w:szCs w:val="32"/>
        </w:rPr>
        <w:t>估计</w:t>
      </w:r>
      <w:r w:rsidRPr="005B799F">
        <w:rPr>
          <w:rFonts w:ascii="Times New Roman" w:eastAsia="仿宋" w:hAnsi="Times New Roman" w:cs="Times New Roman"/>
          <w:color w:val="000000" w:themeColor="text1"/>
          <w:sz w:val="32"/>
          <w:szCs w:val="32"/>
        </w:rPr>
        <w:t>变更，</w:t>
      </w:r>
      <w:r w:rsidRPr="005B799F">
        <w:rPr>
          <w:rFonts w:ascii="Times New Roman" w:eastAsia="仿宋" w:hAnsi="Times New Roman" w:cs="Times New Roman" w:hint="eastAsia"/>
          <w:color w:val="000000" w:themeColor="text1"/>
          <w:sz w:val="32"/>
          <w:szCs w:val="32"/>
        </w:rPr>
        <w:t>公司应说明董事会关于本次会计估计变更合理性的意见</w:t>
      </w:r>
      <w:r w:rsidRPr="005B799F">
        <w:rPr>
          <w:rFonts w:ascii="Times New Roman" w:eastAsia="仿宋" w:hAnsi="Times New Roman" w:cs="Times New Roman" w:hint="eastAsia"/>
          <w:color w:val="000000" w:themeColor="text1"/>
          <w:sz w:val="32"/>
          <w:szCs w:val="32"/>
        </w:rPr>
        <w:t>,</w:t>
      </w:r>
      <w:r w:rsidRPr="005B799F">
        <w:rPr>
          <w:rFonts w:ascii="Times New Roman" w:eastAsia="仿宋" w:hAnsi="Times New Roman" w:cs="Times New Roman" w:hint="eastAsia"/>
          <w:color w:val="000000" w:themeColor="text1"/>
          <w:sz w:val="32"/>
          <w:szCs w:val="32"/>
        </w:rPr>
        <w:t>包括但不限于对当期和未来期间的影响数进行分析</w:t>
      </w:r>
      <w:r w:rsidRPr="005B799F">
        <w:rPr>
          <w:rFonts w:ascii="Times New Roman" w:eastAsia="仿宋" w:hAnsi="Times New Roman" w:cs="Times New Roman" w:hint="eastAsia"/>
          <w:color w:val="000000" w:themeColor="text1"/>
          <w:sz w:val="32"/>
          <w:szCs w:val="32"/>
        </w:rPr>
        <w:t xml:space="preserve">, </w:t>
      </w:r>
      <w:r w:rsidRPr="005B799F">
        <w:rPr>
          <w:rFonts w:ascii="Times New Roman" w:eastAsia="仿宋" w:hAnsi="Times New Roman" w:cs="Times New Roman" w:hint="eastAsia"/>
          <w:color w:val="000000" w:themeColor="text1"/>
          <w:sz w:val="32"/>
          <w:szCs w:val="32"/>
        </w:rPr>
        <w:t>变更内容依据是否充分，是否有利于提高公司会计信息质量。</w:t>
      </w:r>
    </w:p>
    <w:p w14:paraId="6C5681EB"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b/>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四、监事会对于本次会计政策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会计估计变更的意见</w:t>
      </w:r>
    </w:p>
    <w:p w14:paraId="372A95EE"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公司应说明监事会对于本次会计政策</w:t>
      </w:r>
      <w:r w:rsidRPr="005B799F">
        <w:rPr>
          <w:rFonts w:ascii="Times New Roman" w:eastAsia="仿宋" w:hAnsi="Times New Roman" w:cs="Times New Roman"/>
          <w:color w:val="000000" w:themeColor="text1"/>
          <w:sz w:val="32"/>
          <w:szCs w:val="32"/>
        </w:rPr>
        <w:t>/</w:t>
      </w:r>
      <w:r w:rsidRPr="005B799F">
        <w:rPr>
          <w:rFonts w:ascii="Times New Roman" w:eastAsia="仿宋" w:hAnsi="Times New Roman" w:cs="Times New Roman"/>
          <w:color w:val="000000" w:themeColor="text1"/>
          <w:sz w:val="32"/>
          <w:szCs w:val="32"/>
        </w:rPr>
        <w:t>会计估计变更的意见</w:t>
      </w:r>
      <w:r w:rsidRPr="005B799F">
        <w:rPr>
          <w:rFonts w:ascii="Times New Roman" w:eastAsia="仿宋" w:hAnsi="Times New Roman" w:cs="Times New Roman" w:hint="eastAsia"/>
          <w:color w:val="000000" w:themeColor="text1"/>
          <w:sz w:val="32"/>
          <w:szCs w:val="32"/>
        </w:rPr>
        <w:t>，包括但不限于变更的审议程序是否符合法律、行政法规、中国证监会的规定和公司章程，变更依据是否充分。</w:t>
      </w:r>
    </w:p>
    <w:p w14:paraId="4B4A7327" w14:textId="77777777" w:rsidR="00EA3040" w:rsidRPr="003E1E67" w:rsidRDefault="00EA3040" w:rsidP="00914512">
      <w:pPr>
        <w:autoSpaceDE w:val="0"/>
        <w:autoSpaceDN w:val="0"/>
        <w:adjustRightInd w:val="0"/>
        <w:snapToGrid w:val="0"/>
        <w:spacing w:line="560" w:lineRule="exact"/>
        <w:jc w:val="left"/>
        <w:rPr>
          <w:rFonts w:ascii="Times New Roman" w:eastAsia="黑体"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五、独立董事对于本次会计政策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会计估计变更的意见（如适用）</w:t>
      </w:r>
    </w:p>
    <w:p w14:paraId="1A3932BA"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公司应说明独立董事（如有）对于本次会计政策</w:t>
      </w:r>
      <w:r w:rsidRPr="005B799F">
        <w:rPr>
          <w:rFonts w:ascii="Times New Roman" w:eastAsia="仿宋" w:hAnsi="Times New Roman" w:cs="Times New Roman"/>
          <w:color w:val="000000" w:themeColor="text1"/>
          <w:sz w:val="32"/>
          <w:szCs w:val="32"/>
        </w:rPr>
        <w:t>/</w:t>
      </w:r>
      <w:r w:rsidRPr="005B799F">
        <w:rPr>
          <w:rFonts w:ascii="Times New Roman" w:eastAsia="仿宋" w:hAnsi="Times New Roman" w:cs="Times New Roman"/>
          <w:color w:val="000000" w:themeColor="text1"/>
          <w:sz w:val="32"/>
          <w:szCs w:val="32"/>
        </w:rPr>
        <w:t>会计估计变更的意见</w:t>
      </w:r>
      <w:r w:rsidRPr="005B799F">
        <w:rPr>
          <w:rFonts w:ascii="Times New Roman" w:eastAsia="仿宋" w:hAnsi="Times New Roman" w:cs="Times New Roman" w:hint="eastAsia"/>
          <w:color w:val="000000" w:themeColor="text1"/>
          <w:sz w:val="32"/>
          <w:szCs w:val="32"/>
        </w:rPr>
        <w:t>，包括但不限于变更的审议程序是否符合法律、行政法规、中国证监会的规定和公司章程，变更依据是否充分</w:t>
      </w:r>
      <w:r w:rsidRPr="005B799F">
        <w:rPr>
          <w:rFonts w:ascii="Times New Roman" w:eastAsia="仿宋" w:hAnsi="Times New Roman" w:cs="Times New Roman"/>
          <w:color w:val="000000" w:themeColor="text1"/>
          <w:sz w:val="32"/>
          <w:szCs w:val="32"/>
        </w:rPr>
        <w:t>。</w:t>
      </w:r>
    </w:p>
    <w:p w14:paraId="1976A9B4"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
          <w:sz w:val="32"/>
          <w:szCs w:val="32"/>
        </w:rPr>
      </w:pPr>
      <w:r w:rsidRPr="003E1E67">
        <w:rPr>
          <w:rFonts w:ascii="Times New Roman" w:eastAsia="黑体" w:hAnsi="Times New Roman" w:cs="Times New Roman"/>
          <w:sz w:val="32"/>
          <w:szCs w:val="32"/>
        </w:rPr>
        <w:t>六、本次会计政策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会计估计变更对公司的影</w:t>
      </w:r>
      <w:r w:rsidRPr="003E1E67">
        <w:rPr>
          <w:rFonts w:ascii="Times New Roman" w:eastAsia="仿宋" w:hAnsi="Times New Roman" w:cs="Times New Roman"/>
          <w:b/>
          <w:sz w:val="32"/>
          <w:szCs w:val="32"/>
        </w:rPr>
        <w:t>响</w:t>
      </w:r>
    </w:p>
    <w:p w14:paraId="084C0757" w14:textId="77777777" w:rsidR="000307B0"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88224E">
        <w:rPr>
          <w:rFonts w:ascii="Times New Roman" w:eastAsia="仿宋" w:hAnsi="Times New Roman" w:cs="Times New Roman" w:hint="eastAsia"/>
          <w:sz w:val="32"/>
          <w:szCs w:val="32"/>
        </w:rPr>
        <w:t>一</w:t>
      </w:r>
      <w:r w:rsidRPr="003E1E67">
        <w:rPr>
          <w:rFonts w:ascii="Times New Roman" w:eastAsia="仿宋" w:hAnsi="Times New Roman" w:cs="Times New Roman"/>
          <w:sz w:val="32"/>
          <w:szCs w:val="32"/>
        </w:rPr>
        <w:t>）若为会计政策变更，应说明当期和各个列报前期财务报表中受影响的项目名称和调整金额、调整比例。包括：</w:t>
      </w:r>
      <w:r w:rsidR="000307B0">
        <w:rPr>
          <w:rFonts w:ascii="Times New Roman" w:eastAsia="仿宋" w:hAnsi="Times New Roman" w:cs="Times New Roman" w:hint="eastAsia"/>
          <w:sz w:val="32"/>
          <w:szCs w:val="32"/>
        </w:rPr>
        <w:t xml:space="preserve">     </w:t>
      </w:r>
    </w:p>
    <w:p w14:paraId="78590F3E" w14:textId="67C24010" w:rsidR="00EA3040" w:rsidRPr="003E1E67"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Pr>
          <w:rFonts w:ascii="宋体" w:eastAsia="宋体" w:hAnsi="宋体" w:cs="宋体" w:hint="eastAsia"/>
          <w:sz w:val="32"/>
          <w:szCs w:val="32"/>
        </w:rPr>
        <w:t>1、</w:t>
      </w:r>
      <w:r w:rsidR="00EA3040" w:rsidRPr="003E1E67">
        <w:rPr>
          <w:rFonts w:ascii="Times New Roman" w:eastAsia="仿宋" w:hAnsi="Times New Roman" w:cs="Times New Roman"/>
          <w:sz w:val="32"/>
          <w:szCs w:val="32"/>
        </w:rPr>
        <w:t>采用追溯调整法时，计算出的会计政策变更的累积影响数；当期和各个列报前期财务报表中需要调整的净损益</w:t>
      </w:r>
      <w:r w:rsidR="00EF26FD">
        <w:rPr>
          <w:rFonts w:ascii="Times New Roman" w:eastAsia="仿宋" w:hAnsi="Times New Roman" w:cs="Times New Roman" w:hint="eastAsia"/>
          <w:sz w:val="32"/>
          <w:szCs w:val="32"/>
        </w:rPr>
        <w:t>、</w:t>
      </w:r>
      <w:r w:rsidR="00EF26FD">
        <w:rPr>
          <w:rFonts w:ascii="Times New Roman" w:eastAsia="仿宋" w:hAnsi="Times New Roman" w:cs="Times New Roman"/>
          <w:sz w:val="32"/>
          <w:szCs w:val="32"/>
        </w:rPr>
        <w:t>净资产等项目</w:t>
      </w:r>
      <w:r w:rsidR="00EA3040" w:rsidRPr="003E1E67">
        <w:rPr>
          <w:rFonts w:ascii="Times New Roman" w:eastAsia="仿宋" w:hAnsi="Times New Roman" w:cs="Times New Roman"/>
          <w:sz w:val="32"/>
          <w:szCs w:val="32"/>
        </w:rPr>
        <w:t>及其影响金额和影响比例。</w:t>
      </w:r>
      <w:r w:rsidR="008B04BF">
        <w:rPr>
          <w:rFonts w:ascii="Times New Roman" w:eastAsia="仿宋" w:hAnsi="Times New Roman" w:cs="Times New Roman" w:hint="eastAsia"/>
          <w:sz w:val="32"/>
          <w:szCs w:val="32"/>
        </w:rPr>
        <w:t>调整前</w:t>
      </w:r>
      <w:r w:rsidR="008B04BF">
        <w:rPr>
          <w:rFonts w:ascii="Times New Roman" w:eastAsia="仿宋" w:hAnsi="Times New Roman" w:cs="Times New Roman"/>
          <w:sz w:val="32"/>
          <w:szCs w:val="32"/>
        </w:rPr>
        <w:t>的数据应为公司初始披露的定期报告中</w:t>
      </w:r>
      <w:r w:rsidR="008B04BF">
        <w:rPr>
          <w:rFonts w:ascii="Times New Roman" w:eastAsia="仿宋" w:hAnsi="Times New Roman" w:cs="Times New Roman" w:hint="eastAsia"/>
          <w:sz w:val="32"/>
          <w:szCs w:val="32"/>
        </w:rPr>
        <w:t>披露</w:t>
      </w:r>
      <w:r w:rsidR="008B04BF">
        <w:rPr>
          <w:rFonts w:ascii="Times New Roman" w:eastAsia="仿宋" w:hAnsi="Times New Roman" w:cs="Times New Roman"/>
          <w:sz w:val="32"/>
          <w:szCs w:val="32"/>
        </w:rPr>
        <w:t>的数据。</w:t>
      </w:r>
    </w:p>
    <w:p w14:paraId="0BAABEDA" w14:textId="4CA02F7D" w:rsidR="00EA3040" w:rsidRPr="003E1E67"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Pr>
          <w:rFonts w:ascii="宋体" w:eastAsia="宋体" w:hAnsi="宋体" w:cs="宋体"/>
          <w:sz w:val="32"/>
          <w:szCs w:val="32"/>
        </w:rPr>
        <w:t>2</w:t>
      </w:r>
      <w:r>
        <w:rPr>
          <w:rFonts w:ascii="宋体" w:eastAsia="宋体" w:hAnsi="宋体" w:cs="宋体" w:hint="eastAsia"/>
          <w:sz w:val="32"/>
          <w:szCs w:val="32"/>
        </w:rPr>
        <w:t>、</w:t>
      </w:r>
      <w:r w:rsidR="00EA3040" w:rsidRPr="003E1E67">
        <w:rPr>
          <w:rFonts w:ascii="Times New Roman" w:eastAsia="仿宋" w:hAnsi="Times New Roman" w:cs="Times New Roman"/>
          <w:sz w:val="32"/>
          <w:szCs w:val="32"/>
        </w:rPr>
        <w:t>无法进行追溯调整的，说明事实和原因以及开始应用变更后的会计政策的时点、具体应用情况。</w:t>
      </w:r>
    </w:p>
    <w:p w14:paraId="30687874" w14:textId="2229ACA1" w:rsidR="00EA3040" w:rsidRPr="003E1E67"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w:t>
      </w:r>
      <w:r w:rsidR="0088224E">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）若为会计估计变更的，应说明会计估计变更对当期和未来期间的影响数。包括会计估计变更对当期和未来期间损益的影响金额，以及对其他各项目的影响金额。若不能确定的，披露这一事实和原因。</w:t>
      </w:r>
    </w:p>
    <w:p w14:paraId="32E1CA04"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1B0FC70F"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4754487D" w14:textId="74F7BBEC" w:rsidR="00EA3040" w:rsidRPr="003E1E67" w:rsidRDefault="00E80AC6"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sz w:val="32"/>
          <w:szCs w:val="32"/>
        </w:rPr>
        <w:t>（二）监事会</w:t>
      </w:r>
      <w:r>
        <w:rPr>
          <w:rFonts w:ascii="Times New Roman" w:eastAsia="仿宋" w:hAnsi="Times New Roman" w:cs="Times New Roman" w:hint="eastAsia"/>
          <w:sz w:val="32"/>
          <w:szCs w:val="32"/>
        </w:rPr>
        <w:t>意见</w:t>
      </w:r>
      <w:r w:rsidR="00EA3040" w:rsidRPr="003E1E67">
        <w:rPr>
          <w:rFonts w:ascii="Times New Roman" w:eastAsia="仿宋" w:hAnsi="Times New Roman" w:cs="Times New Roman"/>
          <w:sz w:val="32"/>
          <w:szCs w:val="32"/>
        </w:rPr>
        <w:t>；</w:t>
      </w:r>
    </w:p>
    <w:p w14:paraId="076DCC8A"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p>
    <w:p w14:paraId="1A4C778B"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0292C5D3"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3BBD737"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683C2F39" w14:textId="2516F745" w:rsidR="00EA3040" w:rsidRPr="003E1E67" w:rsidRDefault="00C45929"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7EC912B" w14:textId="43FE3E5B" w:rsidR="00EA3040" w:rsidRPr="003E1E67" w:rsidRDefault="00CC1E68" w:rsidP="00BB14C9">
      <w:pPr>
        <w:wordWrap w:val="0"/>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3B456B">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798A1B4C"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2463C67"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1B8816C2"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EDDD410"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F1D3D82"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0FCD79F3"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58CC0AF6"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6CD553D"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E4BBEC8"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AE2CC49" w14:textId="77777777" w:rsidR="00EA3040" w:rsidRPr="003E1E67" w:rsidRDefault="00EA3040" w:rsidP="00914512">
      <w:pPr>
        <w:autoSpaceDE w:val="0"/>
        <w:autoSpaceDN w:val="0"/>
        <w:adjustRightInd w:val="0"/>
        <w:snapToGrid w:val="0"/>
        <w:spacing w:line="360" w:lineRule="auto"/>
        <w:ind w:right="1400"/>
        <w:rPr>
          <w:rFonts w:ascii="Times New Roman" w:eastAsia="仿宋" w:hAnsi="Times New Roman" w:cs="Times New Roman"/>
          <w:sz w:val="32"/>
          <w:szCs w:val="32"/>
        </w:rPr>
      </w:pPr>
    </w:p>
    <w:p w14:paraId="59C3C6E3"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sz w:val="32"/>
          <w:szCs w:val="32"/>
        </w:rPr>
        <w:br w:type="page"/>
      </w:r>
      <w:r w:rsidRPr="003E1E67">
        <w:rPr>
          <w:rFonts w:ascii="Times New Roman" w:hAnsi="Times New Roman" w:cs="Times New Roman"/>
          <w:color w:val="000000"/>
          <w:kern w:val="0"/>
          <w:sz w:val="22"/>
        </w:rPr>
        <w:lastRenderedPageBreak/>
        <w:t xml:space="preserve"> </w:t>
      </w: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6B1DF6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0D49D08" w14:textId="77777777" w:rsidR="00EA3040" w:rsidRPr="003E1E67" w:rsidRDefault="00EA3040" w:rsidP="00914512">
      <w:pPr>
        <w:widowControl/>
        <w:rPr>
          <w:rFonts w:ascii="Times New Roman" w:hAnsi="Times New Roman" w:cs="Times New Roman"/>
          <w:color w:val="000000"/>
          <w:kern w:val="0"/>
          <w:sz w:val="22"/>
        </w:rPr>
      </w:pPr>
    </w:p>
    <w:p w14:paraId="6799063C" w14:textId="7D18D606"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 xml:space="preserve"> </w:t>
      </w:r>
      <w:r w:rsidR="00C45929">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w:t>
      </w:r>
      <w:r w:rsidRPr="003E1E67">
        <w:rPr>
          <w:rFonts w:ascii="Times New Roman" w:eastAsia="方正大标宋简体" w:hAnsi="Times New Roman" w:cs="Times New Roman"/>
          <w:kern w:val="0"/>
          <w:sz w:val="44"/>
          <w:szCs w:val="44"/>
        </w:rPr>
        <w:t>司会计政策</w:t>
      </w:r>
      <w:r w:rsidRPr="003E1E67">
        <w:rPr>
          <w:rFonts w:ascii="Times New Roman" w:eastAsia="方正大标宋简体" w:hAnsi="Times New Roman" w:cs="Times New Roman"/>
          <w:color w:val="000000"/>
          <w:kern w:val="0"/>
          <w:sz w:val="44"/>
          <w:szCs w:val="44"/>
        </w:rPr>
        <w:t>变更公告</w:t>
      </w:r>
    </w:p>
    <w:p w14:paraId="74910CD3" w14:textId="77777777" w:rsidR="00EA3040" w:rsidRPr="00C45929" w:rsidRDefault="00EA3040" w:rsidP="00914512">
      <w:pPr>
        <w:rPr>
          <w:rFonts w:ascii="Times New Roman" w:hAnsi="Times New Roman" w:cs="Times New Roman"/>
          <w:color w:val="FF0000"/>
          <w:sz w:val="24"/>
          <w:szCs w:val="24"/>
        </w:rPr>
      </w:pPr>
    </w:p>
    <w:p w14:paraId="7BA60378" w14:textId="77777777" w:rsidR="00EA3040" w:rsidRPr="00DF22CB" w:rsidRDefault="00EA3040" w:rsidP="00914512">
      <w:pPr>
        <w:spacing w:line="560" w:lineRule="exact"/>
        <w:rPr>
          <w:rFonts w:ascii="Times New Roman" w:eastAsia="仿宋" w:hAnsi="Times New Roman" w:cs="Times New Roman"/>
          <w:color w:val="FF0000"/>
          <w:sz w:val="32"/>
          <w:szCs w:val="32"/>
        </w:rPr>
      </w:pPr>
      <w:r w:rsidRPr="00DF22CB">
        <w:rPr>
          <w:rFonts w:ascii="Times New Roman" w:eastAsia="仿宋" w:hAnsi="Times New Roman" w:cs="Times New Roman"/>
          <w:color w:val="FF0000"/>
          <w:sz w:val="32"/>
          <w:szCs w:val="32"/>
        </w:rPr>
        <w:t>（适用于会计政策变更）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ABEF4D9" w14:textId="77777777" w:rsidTr="00914512">
        <w:tc>
          <w:tcPr>
            <w:tcW w:w="8296" w:type="dxa"/>
            <w:shd w:val="clear" w:color="auto" w:fill="auto"/>
          </w:tcPr>
          <w:p w14:paraId="2AE00682"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F668310"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AC40260" w14:textId="77777777" w:rsidR="00EA3040" w:rsidRPr="003E1E67" w:rsidRDefault="00EA3040" w:rsidP="00914512">
      <w:pPr>
        <w:spacing w:line="560" w:lineRule="exact"/>
        <w:rPr>
          <w:rFonts w:ascii="Times New Roman" w:hAnsi="Times New Roman" w:cs="Times New Roman"/>
        </w:rPr>
      </w:pPr>
    </w:p>
    <w:p w14:paraId="6C9BD2AC"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一、变更概述</w:t>
      </w:r>
    </w:p>
    <w:p w14:paraId="30EDFA5C" w14:textId="6B8B6E73"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（一）变更日期</w:t>
      </w:r>
      <w:r w:rsidR="004F6555">
        <w:rPr>
          <w:rFonts w:ascii="Times New Roman" w:eastAsia="仿宋" w:hAnsi="Times New Roman" w:cs="Times New Roman" w:hint="eastAsia"/>
          <w:color w:val="000000"/>
          <w:sz w:val="32"/>
          <w:szCs w:val="32"/>
        </w:rPr>
        <w:t>：</w:t>
      </w:r>
      <w:r w:rsidR="004F6555" w:rsidRPr="00BB14C9">
        <w:rPr>
          <w:rFonts w:ascii="Times New Roman" w:eastAsia="仿宋" w:hAnsi="Times New Roman" w:cs="Times New Roman" w:hint="eastAsia"/>
          <w:color w:val="FF0000"/>
          <w:sz w:val="32"/>
          <w:szCs w:val="32"/>
        </w:rPr>
        <w:t>（年</w:t>
      </w:r>
      <w:r w:rsidR="004F6555" w:rsidRPr="00BB14C9">
        <w:rPr>
          <w:rFonts w:ascii="Times New Roman" w:eastAsia="仿宋" w:hAnsi="Times New Roman" w:cs="Times New Roman"/>
          <w:color w:val="FF0000"/>
          <w:sz w:val="32"/>
          <w:szCs w:val="32"/>
        </w:rPr>
        <w:t>/</w:t>
      </w:r>
      <w:r w:rsidR="004F6555" w:rsidRPr="00BB14C9">
        <w:rPr>
          <w:rFonts w:ascii="Times New Roman" w:eastAsia="仿宋" w:hAnsi="Times New Roman" w:cs="Times New Roman" w:hint="eastAsia"/>
          <w:color w:val="FF0000"/>
          <w:sz w:val="32"/>
          <w:szCs w:val="32"/>
        </w:rPr>
        <w:t>月</w:t>
      </w:r>
      <w:r w:rsidR="004F6555" w:rsidRPr="00BB14C9">
        <w:rPr>
          <w:rFonts w:ascii="Times New Roman" w:eastAsia="仿宋" w:hAnsi="Times New Roman" w:cs="Times New Roman"/>
          <w:color w:val="FF0000"/>
          <w:sz w:val="32"/>
          <w:szCs w:val="32"/>
        </w:rPr>
        <w:t>/</w:t>
      </w:r>
      <w:r w:rsidR="004F6555" w:rsidRPr="00BB14C9">
        <w:rPr>
          <w:rFonts w:ascii="Times New Roman" w:eastAsia="仿宋" w:hAnsi="Times New Roman" w:cs="Times New Roman" w:hint="eastAsia"/>
          <w:color w:val="FF0000"/>
          <w:sz w:val="32"/>
          <w:szCs w:val="32"/>
        </w:rPr>
        <w:t>日）</w:t>
      </w:r>
    </w:p>
    <w:p w14:paraId="605E1C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（二）变更前</w:t>
      </w:r>
      <w:r w:rsidRPr="003E1E67">
        <w:rPr>
          <w:rFonts w:ascii="Times New Roman" w:eastAsia="仿宋" w:hAnsi="Times New Roman" w:cs="Times New Roman"/>
          <w:sz w:val="32"/>
          <w:szCs w:val="32"/>
        </w:rPr>
        <w:t>后会计政策的介绍</w:t>
      </w:r>
    </w:p>
    <w:p w14:paraId="15785AA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变更前采取的会计政策：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503E50" w14:textId="77777777" w:rsidTr="00914512">
        <w:tc>
          <w:tcPr>
            <w:tcW w:w="8296" w:type="dxa"/>
            <w:shd w:val="clear" w:color="auto" w:fill="auto"/>
          </w:tcPr>
          <w:p w14:paraId="45399D31" w14:textId="77777777" w:rsidR="00EA3040" w:rsidRPr="003E1E67" w:rsidRDefault="00EA3040" w:rsidP="00914512">
            <w:pPr>
              <w:spacing w:line="560" w:lineRule="exact"/>
              <w:rPr>
                <w:rFonts w:ascii="Times New Roman" w:eastAsia="仿宋" w:hAnsi="Times New Roman" w:cs="Times New Roman"/>
                <w:b/>
                <w:color w:val="000000"/>
                <w:sz w:val="32"/>
                <w:szCs w:val="32"/>
              </w:rPr>
            </w:pPr>
          </w:p>
        </w:tc>
      </w:tr>
    </w:tbl>
    <w:p w14:paraId="777350E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变更后采取的</w:t>
      </w:r>
      <w:r w:rsidRPr="003E1E67">
        <w:rPr>
          <w:rFonts w:ascii="Times New Roman" w:eastAsia="仿宋" w:hAnsi="Times New Roman" w:cs="Times New Roman"/>
          <w:sz w:val="32"/>
          <w:szCs w:val="32"/>
        </w:rPr>
        <w:t>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255DAE4" w14:textId="77777777" w:rsidTr="00914512">
        <w:tc>
          <w:tcPr>
            <w:tcW w:w="8296" w:type="dxa"/>
            <w:shd w:val="clear" w:color="auto" w:fill="auto"/>
          </w:tcPr>
          <w:p w14:paraId="1DF3F049" w14:textId="77777777" w:rsidR="00EA3040" w:rsidRPr="003E1E67" w:rsidRDefault="00EA3040" w:rsidP="00914512">
            <w:pPr>
              <w:spacing w:line="560" w:lineRule="exact"/>
              <w:rPr>
                <w:rFonts w:ascii="Times New Roman" w:eastAsia="仿宋" w:hAnsi="Times New Roman" w:cs="Times New Roman"/>
                <w:b/>
                <w:color w:val="000000"/>
                <w:sz w:val="32"/>
                <w:szCs w:val="32"/>
              </w:rPr>
            </w:pPr>
          </w:p>
        </w:tc>
      </w:tr>
    </w:tbl>
    <w:p w14:paraId="22BB236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E136A3C" w14:textId="77777777" w:rsidTr="00914512">
        <w:tc>
          <w:tcPr>
            <w:tcW w:w="8296" w:type="dxa"/>
            <w:shd w:val="clear" w:color="auto" w:fill="auto"/>
          </w:tcPr>
          <w:p w14:paraId="004A510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详细描述会计政策变更的原因，原会计政策使用合理性及变更会计政策是否符合企业会计准则的相关规定。</w:t>
            </w:r>
          </w:p>
        </w:tc>
      </w:tr>
    </w:tbl>
    <w:p w14:paraId="09DF60D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8BE186" w14:textId="77777777" w:rsidTr="00914512">
        <w:tc>
          <w:tcPr>
            <w:tcW w:w="8296" w:type="dxa"/>
            <w:shd w:val="clear" w:color="auto" w:fill="auto"/>
          </w:tcPr>
          <w:p w14:paraId="599295D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董事会等机构审议通过情况，以及是否需要提交股东大会审议。</w:t>
            </w:r>
          </w:p>
        </w:tc>
      </w:tr>
    </w:tbl>
    <w:p w14:paraId="7C57D241"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lastRenderedPageBreak/>
        <w:t>三、董事会关于本次会计政策变更合理性的说明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5BA42D8" w14:textId="77777777" w:rsidTr="00914512">
        <w:tc>
          <w:tcPr>
            <w:tcW w:w="8296" w:type="dxa"/>
            <w:shd w:val="clear" w:color="auto" w:fill="auto"/>
          </w:tcPr>
          <w:p w14:paraId="5029FC20" w14:textId="3B5F5B86"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公司应说明董事会关于本次会计政策变更合理性的意见，就本次会计政策变更对涉及报告期财务数据的影响进行分析，并说明是否涉及业绩承诺、超额分配利润等事项</w:t>
            </w:r>
            <w:r w:rsidR="002249AD">
              <w:rPr>
                <w:rFonts w:ascii="Times New Roman" w:eastAsia="仿宋" w:hAnsi="Times New Roman" w:cs="Times New Roman" w:hint="eastAsia"/>
                <w:color w:val="000000" w:themeColor="text1"/>
                <w:sz w:val="32"/>
                <w:szCs w:val="32"/>
              </w:rPr>
              <w:t>，</w:t>
            </w:r>
            <w:r w:rsidR="002249AD" w:rsidRPr="00BB14C9">
              <w:rPr>
                <w:rFonts w:ascii="Times New Roman" w:eastAsia="仿宋" w:hAnsi="Times New Roman" w:cs="Times New Roman" w:hint="eastAsia"/>
                <w:color w:val="FF0000"/>
                <w:sz w:val="32"/>
                <w:szCs w:val="32"/>
              </w:rPr>
              <w:t>是否影响相关年度股票风险警示状态</w:t>
            </w:r>
            <w:r w:rsidRPr="007221D1">
              <w:rPr>
                <w:rFonts w:ascii="Times New Roman" w:eastAsia="仿宋" w:hAnsi="Times New Roman" w:cs="Times New Roman"/>
                <w:color w:val="FF0000"/>
                <w:sz w:val="32"/>
                <w:szCs w:val="32"/>
              </w:rPr>
              <w:t>。</w:t>
            </w:r>
          </w:p>
        </w:tc>
      </w:tr>
    </w:tbl>
    <w:p w14:paraId="05A355E7"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四、监事会对于本次会计政策变更的意见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6FB899B4" w14:textId="77777777" w:rsidTr="00914512">
        <w:tc>
          <w:tcPr>
            <w:tcW w:w="8330" w:type="dxa"/>
            <w:shd w:val="clear" w:color="auto" w:fill="auto"/>
          </w:tcPr>
          <w:p w14:paraId="6623351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公司应说明监事会关于本次会计政策变更的意见，包括但不限于变更审议程序是否符合法律、行政法规、中国证监会的规定和公司章程，依据是否充分。</w:t>
            </w:r>
          </w:p>
        </w:tc>
      </w:tr>
    </w:tbl>
    <w:p w14:paraId="17ED933E" w14:textId="77777777" w:rsidR="00EA3040" w:rsidRPr="0088224E" w:rsidRDefault="00EA3040" w:rsidP="00914512">
      <w:pPr>
        <w:spacing w:line="560" w:lineRule="exact"/>
        <w:ind w:firstLineChars="200" w:firstLine="640"/>
        <w:rPr>
          <w:rFonts w:ascii="Times New Roman" w:hAnsi="Times New Roman" w:cs="Times New Roman"/>
          <w:b/>
          <w:color w:val="FF0000"/>
        </w:rPr>
      </w:pPr>
      <w:r w:rsidRPr="003E1E67">
        <w:rPr>
          <w:rFonts w:ascii="Times New Roman" w:eastAsia="黑体" w:hAnsi="Times New Roman" w:cs="Times New Roman"/>
          <w:sz w:val="32"/>
          <w:szCs w:val="32"/>
        </w:rPr>
        <w:t>五、独立董事对于本次会计政策变更的意见</w:t>
      </w:r>
      <w:r w:rsidRPr="0088224E">
        <w:rPr>
          <w:rFonts w:ascii="Times New Roman" w:eastAsia="黑体"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12183F50" w14:textId="77777777" w:rsidTr="00914512">
        <w:tc>
          <w:tcPr>
            <w:tcW w:w="8296" w:type="dxa"/>
          </w:tcPr>
          <w:p w14:paraId="103666F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公司应说明独立董事关于本次会计政策变更的意见，包括但不限于变更审议程序是否符合法律、行政法规、中国证监会的规定和公司章程，依据是否充分。</w:t>
            </w:r>
          </w:p>
        </w:tc>
      </w:tr>
    </w:tbl>
    <w:p w14:paraId="47419B08"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六、本次会计政策变更对公司的影响</w:t>
      </w:r>
    </w:p>
    <w:p w14:paraId="3AE559D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是否采用追溯调整法：</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r w:rsidRPr="003E1E67">
        <w:rPr>
          <w:rFonts w:ascii="Times New Roman" w:eastAsia="仿宋" w:hAnsi="Times New Roman" w:cs="Times New Roman"/>
          <w:sz w:val="32"/>
          <w:szCs w:val="32"/>
        </w:rPr>
        <w:t xml:space="preserve">    </w:t>
      </w:r>
    </w:p>
    <w:p w14:paraId="0BB5A34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（一）采用追溯调整法（如适用）：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4E6942" w14:textId="77777777" w:rsidTr="00914512">
        <w:tc>
          <w:tcPr>
            <w:tcW w:w="8296" w:type="dxa"/>
            <w:shd w:val="clear" w:color="auto" w:fill="auto"/>
          </w:tcPr>
          <w:p w14:paraId="52464192" w14:textId="40DF5FD7" w:rsidR="00EA3040" w:rsidRPr="003E1E67" w:rsidRDefault="00EA3040" w:rsidP="00096F13">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公司应说明当期和各个列报前期财务报表中受影响的项目名称和调整金额、调整比例。包括：采用追溯调整法时，计算出的会计政策变更的累积影响数；当期和各个列报前期财务报表中需要调整的净资产、净损益</w:t>
            </w:r>
            <w:r w:rsidR="00096F13">
              <w:rPr>
                <w:rFonts w:ascii="Times New Roman" w:eastAsia="仿宋" w:hAnsi="Times New Roman" w:cs="Times New Roman" w:hint="eastAsia"/>
                <w:color w:val="FF0000"/>
                <w:sz w:val="32"/>
                <w:szCs w:val="32"/>
              </w:rPr>
              <w:t>等</w:t>
            </w:r>
            <w:r w:rsidR="00096F13">
              <w:rPr>
                <w:rFonts w:ascii="Times New Roman" w:eastAsia="仿宋" w:hAnsi="Times New Roman" w:cs="Times New Roman"/>
                <w:color w:val="FF0000"/>
                <w:sz w:val="32"/>
                <w:szCs w:val="32"/>
              </w:rPr>
              <w:t>项目</w:t>
            </w:r>
            <w:r w:rsidRPr="003E1E67">
              <w:rPr>
                <w:rFonts w:ascii="Times New Roman" w:eastAsia="仿宋" w:hAnsi="Times New Roman" w:cs="Times New Roman"/>
                <w:color w:val="FF0000"/>
                <w:sz w:val="32"/>
                <w:szCs w:val="32"/>
              </w:rPr>
              <w:t>及其影响金额和影响比例。</w:t>
            </w:r>
            <w:r w:rsidR="004E6619" w:rsidRPr="004E6619">
              <w:rPr>
                <w:rFonts w:ascii="Times New Roman" w:eastAsia="仿宋" w:hAnsi="Times New Roman" w:cs="Times New Roman" w:hint="eastAsia"/>
                <w:color w:val="FF0000"/>
                <w:sz w:val="32"/>
                <w:szCs w:val="32"/>
              </w:rPr>
              <w:t>调整前的数据应为公司初始披露的定期报告中披露的数据。</w:t>
            </w:r>
          </w:p>
        </w:tc>
      </w:tr>
    </w:tbl>
    <w:p w14:paraId="1729066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本次会计政策变更对比较期间财务报表主要数据的影响如</w:t>
      </w:r>
      <w:r w:rsidRPr="003E1E67">
        <w:rPr>
          <w:rFonts w:ascii="Times New Roman" w:eastAsia="仿宋" w:hAnsi="Times New Roman" w:cs="Times New Roman"/>
          <w:sz w:val="32"/>
          <w:szCs w:val="32"/>
        </w:rPr>
        <w:lastRenderedPageBreak/>
        <w:t>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0"/>
        <w:gridCol w:w="1409"/>
        <w:gridCol w:w="1247"/>
        <w:gridCol w:w="1182"/>
        <w:gridCol w:w="1032"/>
      </w:tblGrid>
      <w:tr w:rsidR="00EA3040" w:rsidRPr="003E1E67" w14:paraId="749595C6" w14:textId="77777777" w:rsidTr="00A27D9B">
        <w:trPr>
          <w:trHeight w:val="425"/>
        </w:trPr>
        <w:tc>
          <w:tcPr>
            <w:tcW w:w="2031" w:type="pct"/>
            <w:vMerge w:val="restart"/>
            <w:noWrap/>
            <w:vAlign w:val="center"/>
            <w:hideMark/>
          </w:tcPr>
          <w:p w14:paraId="1BE7A052"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29" w:name="_Toc515555709"/>
            <w:bookmarkStart w:id="30" w:name="_Toc13401823"/>
            <w:r w:rsidRPr="000A1278">
              <w:rPr>
                <w:rFonts w:ascii="Times New Roman" w:eastAsia="仿宋" w:hAnsi="Times New Roman" w:cs="Times New Roman"/>
                <w:sz w:val="24"/>
                <w:szCs w:val="32"/>
              </w:rPr>
              <w:t>项目</w:t>
            </w:r>
            <w:bookmarkEnd w:id="29"/>
            <w:bookmarkEnd w:id="30"/>
          </w:p>
        </w:tc>
        <w:tc>
          <w:tcPr>
            <w:tcW w:w="2969" w:type="pct"/>
            <w:gridSpan w:val="4"/>
            <w:vAlign w:val="center"/>
            <w:hideMark/>
          </w:tcPr>
          <w:p w14:paraId="1FFE29C8" w14:textId="55657FF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1" w:name="_Toc515555710"/>
            <w:bookmarkStart w:id="32" w:name="_Toc13401824"/>
            <w:r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年</w:t>
            </w:r>
            <w:r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月</w:t>
            </w:r>
            <w:r w:rsidR="002630BF"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日和</w:t>
            </w:r>
            <w:r w:rsidR="002630BF"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年度</w:t>
            </w:r>
            <w:bookmarkEnd w:id="31"/>
            <w:bookmarkEnd w:id="32"/>
          </w:p>
        </w:tc>
      </w:tr>
      <w:tr w:rsidR="00EA3040" w:rsidRPr="003E1E67" w14:paraId="3E9A11DF" w14:textId="77777777" w:rsidTr="00A27D9B">
        <w:trPr>
          <w:trHeight w:val="425"/>
        </w:trPr>
        <w:tc>
          <w:tcPr>
            <w:tcW w:w="2031" w:type="pct"/>
            <w:vMerge/>
            <w:vAlign w:val="center"/>
            <w:hideMark/>
          </w:tcPr>
          <w:p w14:paraId="299FCF02" w14:textId="77777777" w:rsidR="00EA3040" w:rsidRPr="000A1278" w:rsidRDefault="00EA3040" w:rsidP="005C222F">
            <w:pPr>
              <w:spacing w:line="560" w:lineRule="exact"/>
              <w:rPr>
                <w:rFonts w:ascii="Times New Roman" w:eastAsia="仿宋" w:hAnsi="Times New Roman" w:cs="Times New Roman"/>
                <w:sz w:val="24"/>
                <w:szCs w:val="32"/>
              </w:rPr>
            </w:pPr>
          </w:p>
        </w:tc>
        <w:tc>
          <w:tcPr>
            <w:tcW w:w="852" w:type="pct"/>
            <w:vAlign w:val="center"/>
            <w:hideMark/>
          </w:tcPr>
          <w:p w14:paraId="72D53FCA"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3" w:name="_Toc515555711"/>
            <w:bookmarkStart w:id="34" w:name="_Toc13401825"/>
            <w:r w:rsidRPr="000A1278">
              <w:rPr>
                <w:rFonts w:ascii="Times New Roman" w:eastAsia="仿宋" w:hAnsi="Times New Roman" w:cs="Times New Roman"/>
                <w:sz w:val="24"/>
                <w:szCs w:val="32"/>
              </w:rPr>
              <w:t>调整前</w:t>
            </w:r>
            <w:bookmarkEnd w:id="33"/>
            <w:bookmarkEnd w:id="34"/>
          </w:p>
        </w:tc>
        <w:tc>
          <w:tcPr>
            <w:tcW w:w="759" w:type="pct"/>
            <w:vAlign w:val="center"/>
            <w:hideMark/>
          </w:tcPr>
          <w:p w14:paraId="79FD0DD5"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5" w:name="_Toc515555712"/>
            <w:bookmarkStart w:id="36" w:name="_Toc13401826"/>
            <w:r w:rsidRPr="000A1278">
              <w:rPr>
                <w:rFonts w:ascii="Times New Roman" w:eastAsia="仿宋" w:hAnsi="Times New Roman" w:cs="Times New Roman"/>
                <w:sz w:val="24"/>
                <w:szCs w:val="32"/>
              </w:rPr>
              <w:t>影响数</w:t>
            </w:r>
            <w:bookmarkEnd w:id="35"/>
            <w:bookmarkEnd w:id="36"/>
          </w:p>
        </w:tc>
        <w:tc>
          <w:tcPr>
            <w:tcW w:w="722" w:type="pct"/>
            <w:noWrap/>
            <w:vAlign w:val="center"/>
            <w:hideMark/>
          </w:tcPr>
          <w:p w14:paraId="7C08A27B"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7" w:name="_Toc515555713"/>
            <w:bookmarkStart w:id="38" w:name="_Toc13401827"/>
            <w:r w:rsidRPr="000A1278">
              <w:rPr>
                <w:rFonts w:ascii="Times New Roman" w:eastAsia="仿宋" w:hAnsi="Times New Roman" w:cs="Times New Roman"/>
                <w:sz w:val="24"/>
                <w:szCs w:val="32"/>
              </w:rPr>
              <w:t>调整后</w:t>
            </w:r>
            <w:bookmarkEnd w:id="37"/>
            <w:bookmarkEnd w:id="38"/>
          </w:p>
        </w:tc>
        <w:tc>
          <w:tcPr>
            <w:tcW w:w="636" w:type="pct"/>
            <w:vAlign w:val="center"/>
          </w:tcPr>
          <w:p w14:paraId="724E3D7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9" w:name="_Toc515555714"/>
            <w:bookmarkStart w:id="40" w:name="_Toc13401828"/>
            <w:r w:rsidRPr="000A1278">
              <w:rPr>
                <w:rFonts w:ascii="Times New Roman" w:eastAsia="仿宋" w:hAnsi="Times New Roman" w:cs="Times New Roman"/>
                <w:sz w:val="24"/>
                <w:szCs w:val="32"/>
              </w:rPr>
              <w:t>影响比例</w:t>
            </w:r>
            <w:bookmarkEnd w:id="39"/>
            <w:bookmarkEnd w:id="40"/>
          </w:p>
        </w:tc>
      </w:tr>
      <w:tr w:rsidR="00EA3040" w:rsidRPr="003E1E67" w14:paraId="61868BC6" w14:textId="77777777" w:rsidTr="00A27D9B">
        <w:trPr>
          <w:trHeight w:val="425"/>
        </w:trPr>
        <w:tc>
          <w:tcPr>
            <w:tcW w:w="2031" w:type="pct"/>
            <w:noWrap/>
            <w:vAlign w:val="center"/>
            <w:hideMark/>
          </w:tcPr>
          <w:p w14:paraId="37AC5EAC"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1" w:name="_Toc515555715"/>
            <w:bookmarkStart w:id="42" w:name="_Toc13401829"/>
            <w:r w:rsidRPr="000A1278">
              <w:rPr>
                <w:rFonts w:ascii="Times New Roman" w:eastAsia="仿宋" w:hAnsi="Times New Roman" w:cs="Times New Roman"/>
                <w:sz w:val="24"/>
                <w:szCs w:val="32"/>
              </w:rPr>
              <w:t>资产总计</w:t>
            </w:r>
            <w:bookmarkEnd w:id="41"/>
            <w:bookmarkEnd w:id="42"/>
          </w:p>
        </w:tc>
        <w:tc>
          <w:tcPr>
            <w:tcW w:w="852" w:type="pct"/>
            <w:vAlign w:val="center"/>
            <w:hideMark/>
          </w:tcPr>
          <w:p w14:paraId="6AB8AAF9"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4983FF0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67DB90F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6D549936"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07FFE6C2" w14:textId="77777777" w:rsidTr="00A27D9B">
        <w:trPr>
          <w:trHeight w:val="425"/>
        </w:trPr>
        <w:tc>
          <w:tcPr>
            <w:tcW w:w="2031" w:type="pct"/>
            <w:noWrap/>
            <w:vAlign w:val="center"/>
            <w:hideMark/>
          </w:tcPr>
          <w:p w14:paraId="01AD1F26"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3" w:name="_Toc515555716"/>
            <w:bookmarkStart w:id="44" w:name="_Toc13401830"/>
            <w:r w:rsidRPr="000A1278">
              <w:rPr>
                <w:rFonts w:ascii="Times New Roman" w:eastAsia="仿宋" w:hAnsi="Times New Roman" w:cs="Times New Roman"/>
                <w:sz w:val="24"/>
                <w:szCs w:val="32"/>
              </w:rPr>
              <w:t>负债合计</w:t>
            </w:r>
            <w:bookmarkEnd w:id="43"/>
            <w:bookmarkEnd w:id="44"/>
          </w:p>
        </w:tc>
        <w:tc>
          <w:tcPr>
            <w:tcW w:w="852" w:type="pct"/>
            <w:vAlign w:val="center"/>
          </w:tcPr>
          <w:p w14:paraId="69909DB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BFF561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3D9599D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2F3B10CA"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34EA4D40" w14:textId="77777777" w:rsidTr="00A27D9B">
        <w:trPr>
          <w:trHeight w:val="425"/>
        </w:trPr>
        <w:tc>
          <w:tcPr>
            <w:tcW w:w="2031" w:type="pct"/>
            <w:noWrap/>
            <w:vAlign w:val="center"/>
          </w:tcPr>
          <w:p w14:paraId="7F445DFD"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5" w:name="_Toc515555717"/>
            <w:bookmarkStart w:id="46" w:name="_Toc13401831"/>
            <w:r w:rsidRPr="000A1278">
              <w:rPr>
                <w:rFonts w:ascii="Times New Roman" w:eastAsia="仿宋" w:hAnsi="Times New Roman" w:cs="Times New Roman"/>
                <w:sz w:val="24"/>
                <w:szCs w:val="32"/>
              </w:rPr>
              <w:t>未分配利润</w:t>
            </w:r>
            <w:bookmarkEnd w:id="45"/>
            <w:bookmarkEnd w:id="46"/>
          </w:p>
        </w:tc>
        <w:tc>
          <w:tcPr>
            <w:tcW w:w="852" w:type="pct"/>
            <w:vAlign w:val="center"/>
          </w:tcPr>
          <w:p w14:paraId="7CD6B7F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545D08C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10277A9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5597A037"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D55C7ED" w14:textId="77777777" w:rsidTr="00A27D9B">
        <w:trPr>
          <w:trHeight w:val="425"/>
        </w:trPr>
        <w:tc>
          <w:tcPr>
            <w:tcW w:w="2031" w:type="pct"/>
            <w:noWrap/>
            <w:vAlign w:val="center"/>
            <w:hideMark/>
          </w:tcPr>
          <w:p w14:paraId="1BA25FFA"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7" w:name="_Toc515555718"/>
            <w:bookmarkStart w:id="48" w:name="_Toc13401832"/>
            <w:r w:rsidRPr="000A1278">
              <w:rPr>
                <w:rFonts w:ascii="Times New Roman" w:eastAsia="仿宋" w:hAnsi="Times New Roman" w:cs="Times New Roman"/>
                <w:sz w:val="24"/>
                <w:szCs w:val="32"/>
              </w:rPr>
              <w:t>归属于母公司所有者权益合计</w:t>
            </w:r>
            <w:bookmarkEnd w:id="47"/>
            <w:bookmarkEnd w:id="48"/>
          </w:p>
        </w:tc>
        <w:tc>
          <w:tcPr>
            <w:tcW w:w="852" w:type="pct"/>
            <w:vAlign w:val="center"/>
          </w:tcPr>
          <w:p w14:paraId="3F48B77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3B3FCB1"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0AF1FAAE"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002A99AA"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52FA52B1" w14:textId="77777777" w:rsidTr="00A27D9B">
        <w:trPr>
          <w:trHeight w:val="425"/>
        </w:trPr>
        <w:tc>
          <w:tcPr>
            <w:tcW w:w="2031" w:type="pct"/>
            <w:noWrap/>
            <w:vAlign w:val="center"/>
          </w:tcPr>
          <w:p w14:paraId="5EE3BFA4"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9" w:name="_Toc515555719"/>
            <w:bookmarkStart w:id="50" w:name="_Toc13401833"/>
            <w:r w:rsidRPr="000A1278">
              <w:rPr>
                <w:rFonts w:ascii="Times New Roman" w:eastAsia="仿宋" w:hAnsi="Times New Roman" w:cs="Times New Roman"/>
                <w:sz w:val="24"/>
                <w:szCs w:val="32"/>
              </w:rPr>
              <w:t>少数股东权益</w:t>
            </w:r>
            <w:bookmarkEnd w:id="49"/>
            <w:bookmarkEnd w:id="50"/>
          </w:p>
        </w:tc>
        <w:tc>
          <w:tcPr>
            <w:tcW w:w="852" w:type="pct"/>
            <w:vAlign w:val="center"/>
          </w:tcPr>
          <w:p w14:paraId="623BD80F"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2CDC9D5A"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268D60BC"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8C4DA60"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258BA222" w14:textId="77777777" w:rsidTr="00A27D9B">
        <w:trPr>
          <w:trHeight w:val="425"/>
        </w:trPr>
        <w:tc>
          <w:tcPr>
            <w:tcW w:w="2031" w:type="pct"/>
            <w:noWrap/>
            <w:vAlign w:val="center"/>
          </w:tcPr>
          <w:p w14:paraId="68432485"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1" w:name="_Toc515555720"/>
            <w:bookmarkStart w:id="52" w:name="_Toc13401834"/>
            <w:r w:rsidRPr="000A1278">
              <w:rPr>
                <w:rFonts w:ascii="Times New Roman" w:eastAsia="仿宋" w:hAnsi="Times New Roman" w:cs="Times New Roman"/>
                <w:sz w:val="24"/>
                <w:szCs w:val="32"/>
              </w:rPr>
              <w:t>所有者权益合计</w:t>
            </w:r>
            <w:bookmarkEnd w:id="51"/>
            <w:bookmarkEnd w:id="52"/>
          </w:p>
        </w:tc>
        <w:tc>
          <w:tcPr>
            <w:tcW w:w="852" w:type="pct"/>
            <w:vAlign w:val="center"/>
          </w:tcPr>
          <w:p w14:paraId="72DCE272"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1EE83158"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4CB9AF3F"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0A84D929"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ED2DF8E" w14:textId="77777777" w:rsidTr="00A27D9B">
        <w:trPr>
          <w:trHeight w:val="425"/>
        </w:trPr>
        <w:tc>
          <w:tcPr>
            <w:tcW w:w="2031" w:type="pct"/>
            <w:vAlign w:val="center"/>
          </w:tcPr>
          <w:p w14:paraId="78D7BA94" w14:textId="77777777" w:rsidR="00EA3040" w:rsidRPr="000A1278" w:rsidRDefault="00EA3040" w:rsidP="005C222F">
            <w:pPr>
              <w:spacing w:line="560" w:lineRule="exact"/>
              <w:rPr>
                <w:rFonts w:ascii="Times New Roman" w:eastAsia="仿宋" w:hAnsi="Times New Roman" w:cs="Times New Roman"/>
                <w:sz w:val="24"/>
                <w:szCs w:val="32"/>
              </w:rPr>
            </w:pPr>
            <w:r w:rsidRPr="000A1278">
              <w:rPr>
                <w:rFonts w:ascii="Times New Roman" w:eastAsia="仿宋" w:hAnsi="Times New Roman" w:cs="Times New Roman"/>
                <w:sz w:val="24"/>
                <w:szCs w:val="32"/>
              </w:rPr>
              <w:t>营业收入</w:t>
            </w:r>
          </w:p>
        </w:tc>
        <w:tc>
          <w:tcPr>
            <w:tcW w:w="852" w:type="pct"/>
            <w:vAlign w:val="center"/>
          </w:tcPr>
          <w:p w14:paraId="071DC3D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759" w:type="pct"/>
            <w:vAlign w:val="center"/>
          </w:tcPr>
          <w:p w14:paraId="1BEFD81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722" w:type="pct"/>
            <w:noWrap/>
            <w:vAlign w:val="center"/>
          </w:tcPr>
          <w:p w14:paraId="5B42C0C7"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636" w:type="pct"/>
            <w:vAlign w:val="center"/>
          </w:tcPr>
          <w:p w14:paraId="2AEA6FE1"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r>
      <w:tr w:rsidR="00EA3040" w:rsidRPr="003E1E67" w14:paraId="6C8677FF" w14:textId="77777777" w:rsidTr="00A27D9B">
        <w:trPr>
          <w:trHeight w:val="425"/>
        </w:trPr>
        <w:tc>
          <w:tcPr>
            <w:tcW w:w="2031" w:type="pct"/>
            <w:noWrap/>
            <w:vAlign w:val="center"/>
            <w:hideMark/>
          </w:tcPr>
          <w:p w14:paraId="7AD73C19"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3" w:name="_Toc515555721"/>
            <w:bookmarkStart w:id="54" w:name="_Toc13401835"/>
            <w:r w:rsidRPr="000A1278">
              <w:rPr>
                <w:rFonts w:ascii="Times New Roman" w:eastAsia="仿宋" w:hAnsi="Times New Roman" w:cs="Times New Roman"/>
                <w:sz w:val="24"/>
                <w:szCs w:val="32"/>
              </w:rPr>
              <w:t>净利润</w:t>
            </w:r>
            <w:bookmarkEnd w:id="53"/>
            <w:bookmarkEnd w:id="54"/>
          </w:p>
        </w:tc>
        <w:tc>
          <w:tcPr>
            <w:tcW w:w="852" w:type="pct"/>
            <w:vAlign w:val="center"/>
          </w:tcPr>
          <w:p w14:paraId="2E29927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0BE534D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7329639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5DD7963"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2BFB3F0" w14:textId="77777777" w:rsidTr="00A27D9B">
        <w:trPr>
          <w:trHeight w:val="425"/>
        </w:trPr>
        <w:tc>
          <w:tcPr>
            <w:tcW w:w="2031" w:type="pct"/>
            <w:noWrap/>
            <w:vAlign w:val="center"/>
          </w:tcPr>
          <w:p w14:paraId="7DB651D7"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5" w:name="_Toc515555722"/>
            <w:bookmarkStart w:id="56" w:name="_Toc13401836"/>
            <w:r w:rsidRPr="000A1278">
              <w:rPr>
                <w:rFonts w:ascii="Times New Roman" w:eastAsia="仿宋" w:hAnsi="Times New Roman" w:cs="Times New Roman"/>
                <w:sz w:val="24"/>
                <w:szCs w:val="32"/>
              </w:rPr>
              <w:t>其中：归属于母公司所有者的净利润</w:t>
            </w:r>
            <w:bookmarkEnd w:id="55"/>
            <w:bookmarkEnd w:id="56"/>
          </w:p>
        </w:tc>
        <w:tc>
          <w:tcPr>
            <w:tcW w:w="852" w:type="pct"/>
            <w:vAlign w:val="center"/>
          </w:tcPr>
          <w:p w14:paraId="566EAE0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F160A71"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3B9B861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5873EFB4"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ABA4783" w14:textId="77777777" w:rsidTr="00A27D9B">
        <w:trPr>
          <w:trHeight w:val="425"/>
        </w:trPr>
        <w:tc>
          <w:tcPr>
            <w:tcW w:w="2031" w:type="pct"/>
            <w:noWrap/>
            <w:vAlign w:val="center"/>
          </w:tcPr>
          <w:p w14:paraId="3F66FF70" w14:textId="77777777" w:rsidR="00EA3040" w:rsidRPr="000A1278" w:rsidRDefault="00EA3040" w:rsidP="005C222F">
            <w:pPr>
              <w:adjustRightInd w:val="0"/>
              <w:snapToGrid w:val="0"/>
              <w:spacing w:line="560" w:lineRule="exact"/>
              <w:jc w:val="left"/>
              <w:rPr>
                <w:rFonts w:ascii="Times New Roman" w:eastAsia="仿宋" w:hAnsi="Times New Roman" w:cs="Times New Roman"/>
                <w:sz w:val="24"/>
                <w:szCs w:val="32"/>
              </w:rPr>
            </w:pPr>
            <w:bookmarkStart w:id="57" w:name="_Toc515555723"/>
            <w:bookmarkStart w:id="58" w:name="_Toc13401837"/>
            <w:r w:rsidRPr="000A1278">
              <w:rPr>
                <w:rFonts w:ascii="Times New Roman" w:eastAsia="仿宋" w:hAnsi="Times New Roman" w:cs="Times New Roman"/>
                <w:sz w:val="24"/>
                <w:szCs w:val="32"/>
              </w:rPr>
              <w:t>少数股东损益</w:t>
            </w:r>
            <w:bookmarkEnd w:id="57"/>
            <w:bookmarkEnd w:id="58"/>
          </w:p>
        </w:tc>
        <w:tc>
          <w:tcPr>
            <w:tcW w:w="852" w:type="pct"/>
            <w:vAlign w:val="center"/>
          </w:tcPr>
          <w:p w14:paraId="6D62524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FFAC7BA"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02CD2049"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25C51C9" w14:textId="77777777" w:rsidR="00EA3040" w:rsidRPr="000A1278" w:rsidRDefault="00EA3040" w:rsidP="005C222F">
            <w:pPr>
              <w:spacing w:line="560" w:lineRule="exact"/>
              <w:jc w:val="right"/>
              <w:rPr>
                <w:rFonts w:ascii="Times New Roman" w:eastAsia="仿宋" w:hAnsi="Times New Roman" w:cs="Times New Roman"/>
                <w:sz w:val="24"/>
                <w:szCs w:val="32"/>
              </w:rPr>
            </w:pPr>
          </w:p>
        </w:tc>
      </w:tr>
    </w:tbl>
    <w:p w14:paraId="575665F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（二）无法追溯调整的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不采用追溯调整的（如适用）：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6F3336" w14:textId="77777777" w:rsidTr="00914512">
        <w:tc>
          <w:tcPr>
            <w:tcW w:w="8296" w:type="dxa"/>
            <w:shd w:val="clear" w:color="auto" w:fill="auto"/>
          </w:tcPr>
          <w:p w14:paraId="2892E53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无法进行追溯调整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不采用追溯调整的，说明事实和原因以及开始应用变更后的会计政策的时点、具体应用情况。</w:t>
            </w:r>
          </w:p>
        </w:tc>
      </w:tr>
    </w:tbl>
    <w:p w14:paraId="130C711E"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七、备查文件目录</w:t>
      </w:r>
    </w:p>
    <w:p w14:paraId="5F5C3ED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70E3F873" w14:textId="6C868FEB" w:rsidR="00EA3040" w:rsidRPr="003E1E67" w:rsidRDefault="00E80AC6"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color w:val="000000"/>
          <w:sz w:val="32"/>
          <w:szCs w:val="32"/>
        </w:rPr>
        <w:t>（二）监事会</w:t>
      </w:r>
      <w:r>
        <w:rPr>
          <w:rFonts w:ascii="Times New Roman" w:eastAsia="仿宋" w:hAnsi="Times New Roman" w:cs="Times New Roman" w:hint="eastAsia"/>
          <w:color w:val="000000"/>
          <w:sz w:val="32"/>
          <w:szCs w:val="32"/>
        </w:rPr>
        <w:t>意见</w:t>
      </w:r>
      <w:r w:rsidR="00EA3040" w:rsidRPr="003E1E67">
        <w:rPr>
          <w:rFonts w:ascii="Times New Roman" w:eastAsia="仿宋" w:hAnsi="Times New Roman" w:cs="Times New Roman"/>
          <w:color w:val="000000"/>
          <w:sz w:val="32"/>
          <w:szCs w:val="32"/>
        </w:rPr>
        <w:t>；</w:t>
      </w:r>
    </w:p>
    <w:p w14:paraId="74BF4A0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A27D9B">
        <w:rPr>
          <w:rFonts w:ascii="Times New Roman" w:eastAsia="仿宋" w:hAnsi="Times New Roman" w:cs="Times New Roman"/>
          <w:sz w:val="32"/>
          <w:szCs w:val="32"/>
        </w:rPr>
        <w:t>（三）其他文件</w:t>
      </w:r>
      <w:r w:rsidRPr="003E1E67">
        <w:rPr>
          <w:rFonts w:ascii="Times New Roman" w:eastAsia="仿宋" w:hAnsi="Times New Roman" w:cs="Times New Roman"/>
          <w:color w:val="FF0000"/>
          <w:sz w:val="32"/>
          <w:szCs w:val="32"/>
        </w:rPr>
        <w:t>（如有）。</w:t>
      </w:r>
    </w:p>
    <w:p w14:paraId="69874734" w14:textId="77777777" w:rsidR="00EA3040" w:rsidRPr="003E1E67" w:rsidRDefault="00EA3040" w:rsidP="00914512">
      <w:pPr>
        <w:spacing w:line="560" w:lineRule="exact"/>
        <w:rPr>
          <w:rFonts w:ascii="Times New Roman" w:hAnsi="Times New Roman" w:cs="Times New Roman"/>
          <w:color w:val="000000"/>
        </w:rPr>
      </w:pPr>
    </w:p>
    <w:p w14:paraId="05C3884F" w14:textId="3CD79AB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B0A7679" w14:textId="295EED25" w:rsidR="00A02D21" w:rsidRPr="003E1E67" w:rsidRDefault="00EA3040" w:rsidP="00A27D9B">
      <w:pPr>
        <w:spacing w:line="560" w:lineRule="exact"/>
        <w:jc w:val="right"/>
        <w:rPr>
          <w:rFonts w:ascii="Times New Roman" w:hAnsi="Times New Roman" w:cs="Times New Roman"/>
          <w:color w:val="000000"/>
          <w:kern w:val="0"/>
          <w:sz w:val="2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hAnsi="Times New Roman" w:cs="Times New Roman"/>
          <w:color w:val="000000"/>
          <w:kern w:val="0"/>
          <w:sz w:val="22"/>
        </w:rPr>
        <w:t xml:space="preserve"> </w:t>
      </w:r>
    </w:p>
    <w:p w14:paraId="79B61ECD" w14:textId="77777777" w:rsidR="00A02D21" w:rsidRPr="003E1E67" w:rsidRDefault="00A02D21">
      <w:pPr>
        <w:widowControl/>
        <w:jc w:val="left"/>
        <w:rPr>
          <w:rFonts w:ascii="Times New Roman" w:hAnsi="Times New Roman" w:cs="Times New Roman"/>
          <w:color w:val="000000"/>
          <w:kern w:val="0"/>
          <w:sz w:val="22"/>
        </w:rPr>
      </w:pPr>
      <w:r w:rsidRPr="003E1E67">
        <w:rPr>
          <w:rFonts w:ascii="Times New Roman" w:hAnsi="Times New Roman" w:cs="Times New Roman"/>
          <w:color w:val="000000"/>
          <w:kern w:val="0"/>
          <w:sz w:val="22"/>
        </w:rPr>
        <w:br w:type="page"/>
      </w:r>
    </w:p>
    <w:p w14:paraId="373044C3" w14:textId="2B6FC3C5"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1CAB465"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68777270" w14:textId="77777777" w:rsidR="00EA3040" w:rsidRPr="003E1E67" w:rsidRDefault="00EA3040" w:rsidP="00914512">
      <w:pPr>
        <w:widowControl/>
        <w:rPr>
          <w:rFonts w:ascii="Times New Roman" w:hAnsi="Times New Roman" w:cs="Times New Roman"/>
          <w:color w:val="000000"/>
          <w:kern w:val="0"/>
          <w:sz w:val="22"/>
        </w:rPr>
      </w:pPr>
    </w:p>
    <w:p w14:paraId="496E142B" w14:textId="3657461B"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 xml:space="preserve"> </w:t>
      </w:r>
      <w:r w:rsidR="00A27D9B">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kern w:val="0"/>
          <w:sz w:val="44"/>
          <w:szCs w:val="44"/>
        </w:rPr>
        <w:t>会计估计</w:t>
      </w:r>
      <w:r w:rsidRPr="003E1E67">
        <w:rPr>
          <w:rFonts w:ascii="Times New Roman" w:eastAsia="方正大标宋简体" w:hAnsi="Times New Roman" w:cs="Times New Roman"/>
          <w:color w:val="000000"/>
          <w:kern w:val="0"/>
          <w:sz w:val="44"/>
          <w:szCs w:val="44"/>
        </w:rPr>
        <w:t>变更公告</w:t>
      </w:r>
    </w:p>
    <w:p w14:paraId="1F089B87" w14:textId="77777777" w:rsidR="00EA3040" w:rsidRPr="00A27D9B" w:rsidRDefault="00EA3040" w:rsidP="00914512">
      <w:pPr>
        <w:rPr>
          <w:rFonts w:ascii="Times New Roman" w:hAnsi="Times New Roman" w:cs="Times New Roman"/>
          <w:color w:val="FF0000"/>
          <w:sz w:val="24"/>
          <w:szCs w:val="24"/>
        </w:rPr>
      </w:pPr>
    </w:p>
    <w:p w14:paraId="28433EB8" w14:textId="77777777" w:rsidR="00EA3040" w:rsidRPr="00DF22CB" w:rsidRDefault="00EA3040" w:rsidP="00914512">
      <w:pPr>
        <w:rPr>
          <w:rFonts w:ascii="Times New Roman" w:eastAsia="仿宋" w:hAnsi="Times New Roman" w:cs="Times New Roman"/>
          <w:color w:val="FF0000"/>
          <w:sz w:val="32"/>
          <w:szCs w:val="32"/>
        </w:rPr>
      </w:pPr>
      <w:r w:rsidRPr="00DF22CB">
        <w:rPr>
          <w:rFonts w:ascii="Times New Roman" w:eastAsia="仿宋" w:hAnsi="Times New Roman" w:cs="Times New Roman"/>
          <w:color w:val="FF0000"/>
          <w:sz w:val="32"/>
          <w:szCs w:val="32"/>
        </w:rPr>
        <w:t>（适用于会计估计变更）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F15A71" w14:textId="77777777" w:rsidTr="00914512">
        <w:tc>
          <w:tcPr>
            <w:tcW w:w="8296" w:type="dxa"/>
            <w:shd w:val="clear" w:color="auto" w:fill="auto"/>
          </w:tcPr>
          <w:p w14:paraId="36C9E6EB" w14:textId="77777777" w:rsidR="00EA3040" w:rsidRPr="003E1E67" w:rsidRDefault="00EA3040" w:rsidP="00A27D9B">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AACA98C" w14:textId="77777777" w:rsidR="00EA3040" w:rsidRPr="003E1E67" w:rsidRDefault="00EA3040" w:rsidP="00A27D9B">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2093C3A4" w14:textId="77777777" w:rsidR="00EA3040" w:rsidRPr="003E1E67" w:rsidRDefault="00EA3040" w:rsidP="00914512">
      <w:pPr>
        <w:ind w:firstLineChars="200" w:firstLine="640"/>
        <w:rPr>
          <w:rFonts w:ascii="Times New Roman" w:eastAsia="黑体" w:hAnsi="Times New Roman" w:cs="Times New Roman"/>
          <w:b/>
          <w:sz w:val="32"/>
          <w:szCs w:val="32"/>
        </w:rPr>
      </w:pPr>
      <w:r w:rsidRPr="003E1E67">
        <w:rPr>
          <w:rFonts w:ascii="Times New Roman" w:eastAsia="黑体" w:hAnsi="Times New Roman" w:cs="Times New Roman"/>
          <w:sz w:val="32"/>
          <w:szCs w:val="32"/>
        </w:rPr>
        <w:t>一、</w:t>
      </w:r>
      <w:r w:rsidRPr="003E1E67">
        <w:rPr>
          <w:rFonts w:ascii="Times New Roman" w:eastAsia="黑体" w:hAnsi="Times New Roman" w:cs="Times New Roman"/>
          <w:b/>
          <w:sz w:val="32"/>
          <w:szCs w:val="32"/>
        </w:rPr>
        <w:t>变更概述</w:t>
      </w:r>
    </w:p>
    <w:p w14:paraId="5FC51CB4" w14:textId="2B1F0382"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（一）变更日期：</w:t>
      </w:r>
      <w:r w:rsidR="004F6555" w:rsidRPr="008B7699">
        <w:rPr>
          <w:rFonts w:ascii="Times New Roman" w:eastAsia="仿宋" w:hAnsi="Times New Roman" w:cs="Times New Roman" w:hint="eastAsia"/>
          <w:color w:val="FF0000"/>
          <w:sz w:val="32"/>
          <w:szCs w:val="32"/>
        </w:rPr>
        <w:t>（年</w:t>
      </w:r>
      <w:r w:rsidR="004F6555" w:rsidRPr="008B7699">
        <w:rPr>
          <w:rFonts w:ascii="Times New Roman" w:eastAsia="仿宋" w:hAnsi="Times New Roman" w:cs="Times New Roman" w:hint="eastAsia"/>
          <w:color w:val="FF0000"/>
          <w:sz w:val="32"/>
          <w:szCs w:val="32"/>
        </w:rPr>
        <w:t>/</w:t>
      </w:r>
      <w:r w:rsidR="004F6555" w:rsidRPr="008B7699">
        <w:rPr>
          <w:rFonts w:ascii="Times New Roman" w:eastAsia="仿宋" w:hAnsi="Times New Roman" w:cs="Times New Roman" w:hint="eastAsia"/>
          <w:color w:val="FF0000"/>
          <w:sz w:val="32"/>
          <w:szCs w:val="32"/>
        </w:rPr>
        <w:t>月</w:t>
      </w:r>
      <w:r w:rsidR="004F6555" w:rsidRPr="008B7699">
        <w:rPr>
          <w:rFonts w:ascii="Times New Roman" w:eastAsia="仿宋" w:hAnsi="Times New Roman" w:cs="Times New Roman" w:hint="eastAsia"/>
          <w:color w:val="FF0000"/>
          <w:sz w:val="32"/>
          <w:szCs w:val="32"/>
        </w:rPr>
        <w:t>/</w:t>
      </w:r>
      <w:r w:rsidR="004F6555" w:rsidRPr="008B7699">
        <w:rPr>
          <w:rFonts w:ascii="Times New Roman" w:eastAsia="仿宋" w:hAnsi="Times New Roman" w:cs="Times New Roman"/>
          <w:color w:val="FF0000"/>
          <w:sz w:val="32"/>
          <w:szCs w:val="32"/>
        </w:rPr>
        <w:t>日</w:t>
      </w:r>
      <w:r w:rsidR="004F6555" w:rsidRPr="008B7699">
        <w:rPr>
          <w:rFonts w:ascii="Times New Roman" w:eastAsia="仿宋" w:hAnsi="Times New Roman" w:cs="Times New Roman" w:hint="eastAsia"/>
          <w:color w:val="FF0000"/>
          <w:sz w:val="32"/>
          <w:szCs w:val="32"/>
        </w:rPr>
        <w:t>）</w:t>
      </w:r>
    </w:p>
    <w:p w14:paraId="66AE1E39" w14:textId="77777777" w:rsidR="00EA3040" w:rsidRPr="003E1E67" w:rsidRDefault="00EA3040" w:rsidP="00914512">
      <w:pPr>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（二）变更前后</w:t>
      </w:r>
      <w:r w:rsidRPr="003E1E67">
        <w:rPr>
          <w:rFonts w:ascii="Times New Roman" w:eastAsia="仿宋" w:hAnsi="Times New Roman" w:cs="Times New Roman"/>
          <w:sz w:val="32"/>
          <w:szCs w:val="32"/>
        </w:rPr>
        <w:t>会计估计的介绍</w:t>
      </w:r>
    </w:p>
    <w:p w14:paraId="40CA557D" w14:textId="77777777" w:rsidR="00EA3040" w:rsidRPr="003E1E67" w:rsidRDefault="00EA3040" w:rsidP="00914512">
      <w:pPr>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变更前采取的会计估计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76BC00" w14:textId="77777777" w:rsidTr="00914512">
        <w:tc>
          <w:tcPr>
            <w:tcW w:w="8296" w:type="dxa"/>
            <w:shd w:val="clear" w:color="auto" w:fill="auto"/>
          </w:tcPr>
          <w:p w14:paraId="2D3E6A0A" w14:textId="77777777" w:rsidR="00EA3040" w:rsidRPr="003E1E67" w:rsidRDefault="00EA3040" w:rsidP="00914512">
            <w:pPr>
              <w:rPr>
                <w:rFonts w:ascii="Times New Roman" w:eastAsia="仿宋" w:hAnsi="Times New Roman" w:cs="Times New Roman"/>
                <w:b/>
                <w:color w:val="000000"/>
                <w:sz w:val="32"/>
                <w:szCs w:val="32"/>
              </w:rPr>
            </w:pPr>
          </w:p>
        </w:tc>
      </w:tr>
    </w:tbl>
    <w:p w14:paraId="3C1738F2"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变更后采取</w:t>
      </w:r>
      <w:r w:rsidRPr="003E1E67">
        <w:rPr>
          <w:rFonts w:ascii="Times New Roman" w:eastAsia="仿宋" w:hAnsi="Times New Roman" w:cs="Times New Roman"/>
          <w:sz w:val="32"/>
          <w:szCs w:val="32"/>
        </w:rPr>
        <w:t>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7D77CD" w14:textId="77777777" w:rsidTr="00914512">
        <w:tc>
          <w:tcPr>
            <w:tcW w:w="8296" w:type="dxa"/>
            <w:shd w:val="clear" w:color="auto" w:fill="auto"/>
          </w:tcPr>
          <w:p w14:paraId="61F079CC" w14:textId="77777777" w:rsidR="00EA3040" w:rsidRPr="003E1E67" w:rsidRDefault="00EA3040" w:rsidP="00914512">
            <w:pPr>
              <w:rPr>
                <w:rFonts w:ascii="Times New Roman" w:eastAsia="仿宋" w:hAnsi="Times New Roman" w:cs="Times New Roman"/>
                <w:b/>
                <w:color w:val="000000"/>
                <w:sz w:val="32"/>
                <w:szCs w:val="32"/>
              </w:rPr>
            </w:pPr>
          </w:p>
        </w:tc>
      </w:tr>
    </w:tbl>
    <w:p w14:paraId="2569D482"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928630" w14:textId="77777777" w:rsidTr="00914512">
        <w:tc>
          <w:tcPr>
            <w:tcW w:w="8296" w:type="dxa"/>
            <w:shd w:val="clear" w:color="auto" w:fill="auto"/>
          </w:tcPr>
          <w:p w14:paraId="680A3B51"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详细描述会计估计变更的原因。</w:t>
            </w:r>
          </w:p>
        </w:tc>
      </w:tr>
    </w:tbl>
    <w:p w14:paraId="6F32D1A0" w14:textId="77777777" w:rsidR="00EA3040" w:rsidRPr="003E1E67" w:rsidRDefault="00EA3040" w:rsidP="00914512">
      <w:pPr>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5CEDF29" w14:textId="77777777" w:rsidTr="00914512">
        <w:tc>
          <w:tcPr>
            <w:tcW w:w="8296" w:type="dxa"/>
            <w:shd w:val="clear" w:color="auto" w:fill="auto"/>
          </w:tcPr>
          <w:p w14:paraId="0BA0E070"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董事会等机构审议通过情况，以及是否需要提交股东大会审议。</w:t>
            </w:r>
          </w:p>
        </w:tc>
      </w:tr>
    </w:tbl>
    <w:p w14:paraId="5C5403C1"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lastRenderedPageBreak/>
        <w:t>三、董事会关于本次会计估计变更合理性的说明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1C2E087" w14:textId="77777777" w:rsidTr="00914512">
        <w:tc>
          <w:tcPr>
            <w:tcW w:w="8296" w:type="dxa"/>
            <w:shd w:val="clear" w:color="auto" w:fill="auto"/>
          </w:tcPr>
          <w:p w14:paraId="1E20F77B"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公司应说明董事会关于本次会计估计变更合理性的意见</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包括但不限于对当期和未来期间的影响数进行分析</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变更内容依据是否充分，是否有利于提高公司会计信息质量。</w:t>
            </w:r>
          </w:p>
        </w:tc>
      </w:tr>
    </w:tbl>
    <w:p w14:paraId="5C2C99BF"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四、监事会对于本次会计估计变更的意见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14FB8E66" w14:textId="77777777" w:rsidTr="00914512">
        <w:tc>
          <w:tcPr>
            <w:tcW w:w="8330" w:type="dxa"/>
            <w:shd w:val="clear" w:color="auto" w:fill="auto"/>
          </w:tcPr>
          <w:p w14:paraId="36131439"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公司应说明监事会关于本次会计估计变更的意见，包括但不限于变更审议程序是否符合法律、行政法规、中国证监会的规定和公司章程，依据是否充分。</w:t>
            </w:r>
          </w:p>
        </w:tc>
      </w:tr>
    </w:tbl>
    <w:p w14:paraId="1192A1AB" w14:textId="77777777" w:rsidR="00EA3040" w:rsidRPr="0088224E" w:rsidRDefault="00EA3040" w:rsidP="000A270C">
      <w:pPr>
        <w:spacing w:line="520" w:lineRule="exact"/>
        <w:ind w:firstLineChars="200" w:firstLine="640"/>
        <w:rPr>
          <w:rFonts w:ascii="Times New Roman" w:hAnsi="Times New Roman" w:cs="Times New Roman"/>
          <w:b/>
          <w:color w:val="FF0000"/>
        </w:rPr>
      </w:pPr>
      <w:r w:rsidRPr="003E1E67">
        <w:rPr>
          <w:rFonts w:ascii="Times New Roman" w:eastAsia="黑体" w:hAnsi="Times New Roman" w:cs="Times New Roman"/>
          <w:sz w:val="32"/>
          <w:szCs w:val="32"/>
        </w:rPr>
        <w:t>五、独立董事对于本次会计估计变更的意见</w:t>
      </w:r>
      <w:r w:rsidRPr="0088224E">
        <w:rPr>
          <w:rFonts w:ascii="Times New Roman" w:eastAsia="黑体" w:hAnsi="Times New Roman" w:cs="Times New Roman"/>
          <w:color w:val="FF0000"/>
          <w:sz w:val="32"/>
          <w:szCs w:val="32"/>
        </w:rPr>
        <w:t>（如适用</w:t>
      </w:r>
      <w:r w:rsidRPr="0088224E">
        <w:rPr>
          <w:rFonts w:ascii="Times New Roman" w:hAnsi="Times New Roman" w:cs="Times New Roman"/>
          <w:b/>
          <w:color w:val="FF0000"/>
        </w:rPr>
        <w:t>）</w:t>
      </w:r>
    </w:p>
    <w:tbl>
      <w:tblPr>
        <w:tblStyle w:val="a4"/>
        <w:tblW w:w="0" w:type="auto"/>
        <w:tblLook w:val="04A0" w:firstRow="1" w:lastRow="0" w:firstColumn="1" w:lastColumn="0" w:noHBand="0" w:noVBand="1"/>
      </w:tblPr>
      <w:tblGrid>
        <w:gridCol w:w="8296"/>
      </w:tblGrid>
      <w:tr w:rsidR="00EA3040" w:rsidRPr="003E1E67" w14:paraId="571F8F91" w14:textId="77777777" w:rsidTr="00914512">
        <w:tc>
          <w:tcPr>
            <w:tcW w:w="8296" w:type="dxa"/>
          </w:tcPr>
          <w:p w14:paraId="4150E2F4"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公司应说明独立董事关于本次会计估计变更的意见，包括但不限于变更审议程序是否符合法律、行政法规、中国证监会的规定和公司章程，依据是否充分。</w:t>
            </w:r>
          </w:p>
        </w:tc>
      </w:tr>
    </w:tbl>
    <w:p w14:paraId="70D3A136"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六、本次会计估计变更对公司的影响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6CA4817" w14:textId="77777777" w:rsidTr="00914512">
        <w:tc>
          <w:tcPr>
            <w:tcW w:w="8296" w:type="dxa"/>
            <w:shd w:val="clear" w:color="auto" w:fill="auto"/>
          </w:tcPr>
          <w:p w14:paraId="01DC9845" w14:textId="77777777" w:rsidR="00EA3040" w:rsidRPr="003E1E67" w:rsidRDefault="00EA3040" w:rsidP="000A270C">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公司应说明会计估计变更对当期和未来期间的影响数。包括会计估计变更对当期和未来期间损益的影响金额，以及对其他各项目的影响金额。若不能确定的，请具体说明原因。</w:t>
            </w:r>
          </w:p>
        </w:tc>
      </w:tr>
    </w:tbl>
    <w:p w14:paraId="193C569A"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七、备查文件目录</w:t>
      </w:r>
    </w:p>
    <w:p w14:paraId="3AD31DEA" w14:textId="77777777" w:rsidR="00EA3040" w:rsidRPr="003E1E67" w:rsidRDefault="00EA3040" w:rsidP="000A270C">
      <w:pPr>
        <w:pStyle w:val="a3"/>
        <w:spacing w:line="520" w:lineRule="exact"/>
        <w:ind w:left="426" w:firstLineChars="0" w:firstLine="0"/>
        <w:rPr>
          <w:rFonts w:eastAsia="仿宋"/>
          <w:color w:val="000000"/>
          <w:sz w:val="32"/>
          <w:szCs w:val="32"/>
        </w:rPr>
      </w:pPr>
      <w:r w:rsidRPr="003E1E67">
        <w:rPr>
          <w:rFonts w:eastAsia="仿宋"/>
          <w:color w:val="000000"/>
          <w:sz w:val="32"/>
          <w:szCs w:val="32"/>
        </w:rPr>
        <w:t>（一）董事会决议；</w:t>
      </w:r>
    </w:p>
    <w:p w14:paraId="502F6BA4" w14:textId="5E759FCC" w:rsidR="00EA3040" w:rsidRPr="003E1E67" w:rsidRDefault="00E80AC6" w:rsidP="000A270C">
      <w:pPr>
        <w:pStyle w:val="a3"/>
        <w:spacing w:line="520" w:lineRule="exact"/>
        <w:ind w:left="426" w:firstLineChars="0" w:firstLine="0"/>
        <w:rPr>
          <w:rFonts w:eastAsia="仿宋"/>
          <w:color w:val="000000"/>
          <w:sz w:val="32"/>
          <w:szCs w:val="32"/>
        </w:rPr>
      </w:pPr>
      <w:r>
        <w:rPr>
          <w:rFonts w:eastAsia="仿宋"/>
          <w:color w:val="000000"/>
          <w:sz w:val="32"/>
          <w:szCs w:val="32"/>
        </w:rPr>
        <w:t>（二）监事会</w:t>
      </w:r>
      <w:r>
        <w:rPr>
          <w:rFonts w:eastAsia="仿宋" w:hint="eastAsia"/>
          <w:color w:val="000000"/>
          <w:sz w:val="32"/>
          <w:szCs w:val="32"/>
        </w:rPr>
        <w:t>意见</w:t>
      </w:r>
      <w:r w:rsidR="00EA3040" w:rsidRPr="003E1E67">
        <w:rPr>
          <w:rFonts w:eastAsia="仿宋"/>
          <w:color w:val="000000"/>
          <w:sz w:val="32"/>
          <w:szCs w:val="32"/>
        </w:rPr>
        <w:t>；</w:t>
      </w:r>
    </w:p>
    <w:p w14:paraId="46415BA1" w14:textId="77777777" w:rsidR="00EA3040" w:rsidRPr="003E1E67" w:rsidRDefault="00EA3040" w:rsidP="000A270C">
      <w:pPr>
        <w:pStyle w:val="a3"/>
        <w:spacing w:line="520" w:lineRule="exact"/>
        <w:ind w:left="426" w:firstLineChars="0" w:firstLine="0"/>
        <w:rPr>
          <w:rFonts w:eastAsia="仿宋"/>
          <w:color w:val="FF0000"/>
          <w:sz w:val="32"/>
          <w:szCs w:val="32"/>
        </w:rPr>
      </w:pPr>
      <w:r w:rsidRPr="003E1E67">
        <w:rPr>
          <w:rFonts w:eastAsia="仿宋"/>
          <w:color w:val="000000"/>
          <w:sz w:val="32"/>
          <w:szCs w:val="32"/>
        </w:rPr>
        <w:t>（三）</w:t>
      </w:r>
      <w:r w:rsidRPr="00DF22CB">
        <w:rPr>
          <w:rFonts w:eastAsia="仿宋"/>
          <w:sz w:val="32"/>
          <w:szCs w:val="32"/>
        </w:rPr>
        <w:t>其他文件</w:t>
      </w:r>
      <w:r w:rsidRPr="003E1E67">
        <w:rPr>
          <w:rFonts w:eastAsia="仿宋"/>
          <w:color w:val="FF0000"/>
          <w:sz w:val="32"/>
          <w:szCs w:val="32"/>
        </w:rPr>
        <w:t>（如有）。</w:t>
      </w:r>
    </w:p>
    <w:p w14:paraId="5464FC4A" w14:textId="77777777" w:rsidR="00EA3040" w:rsidRPr="003E1E67" w:rsidRDefault="00EA3040" w:rsidP="00914512">
      <w:pPr>
        <w:rPr>
          <w:rFonts w:ascii="Times New Roman" w:eastAsia="仿宋" w:hAnsi="Times New Roman" w:cs="Times New Roman"/>
          <w:color w:val="000000"/>
          <w:sz w:val="32"/>
          <w:szCs w:val="32"/>
        </w:rPr>
      </w:pPr>
    </w:p>
    <w:p w14:paraId="60BF5612" w14:textId="4D295BAA" w:rsidR="00EA3040" w:rsidRPr="003E1E67" w:rsidRDefault="00EA3040" w:rsidP="00914512">
      <w:pPr>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45802FB3" w14:textId="77D17BAD" w:rsidR="00A27D9B" w:rsidRDefault="00EA3040" w:rsidP="000A270C">
      <w:pPr>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A27D9B">
        <w:rPr>
          <w:rFonts w:ascii="Times New Roman" w:eastAsia="方正大标宋简体" w:hAnsi="Times New Roman" w:cs="Times New Roman"/>
          <w:bCs/>
          <w:kern w:val="0"/>
          <w:sz w:val="44"/>
          <w:szCs w:val="44"/>
        </w:rPr>
        <w:br w:type="page"/>
      </w:r>
    </w:p>
    <w:p w14:paraId="1B34C7F9" w14:textId="0C0200C1" w:rsidR="00EA3040" w:rsidRPr="00FF25DC" w:rsidRDefault="00205CF1" w:rsidP="00FF25DC">
      <w:pPr>
        <w:pStyle w:val="10"/>
        <w:snapToGrid w:val="0"/>
        <w:spacing w:before="0" w:after="0" w:line="640" w:lineRule="exact"/>
        <w:jc w:val="center"/>
        <w:rPr>
          <w:rFonts w:eastAsia="方正大标宋简体"/>
          <w:b w:val="0"/>
          <w:lang w:eastAsia="zh-CN"/>
        </w:rPr>
      </w:pPr>
      <w:bookmarkStart w:id="59" w:name="_第7号__挂牌公司涉及诉讼、仲裁及其进展公告格式模板"/>
      <w:bookmarkStart w:id="60" w:name="_Toc13401838"/>
      <w:bookmarkStart w:id="61" w:name="_Toc30066121"/>
      <w:bookmarkEnd w:id="59"/>
      <w:r w:rsidRPr="00FF25DC">
        <w:rPr>
          <w:rFonts w:eastAsia="方正大标宋简体"/>
          <w:b w:val="0"/>
          <w:lang w:eastAsia="zh-CN"/>
        </w:rPr>
        <w:lastRenderedPageBreak/>
        <w:t>第</w:t>
      </w:r>
      <w:r w:rsidRPr="00FF25DC">
        <w:rPr>
          <w:rFonts w:eastAsia="方正大标宋简体"/>
          <w:b w:val="0"/>
          <w:lang w:eastAsia="zh-CN"/>
        </w:rPr>
        <w:t>7</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挂牌公司涉及诉讼、仲裁及其进展公告格式模板</w:t>
      </w:r>
      <w:bookmarkEnd w:id="60"/>
      <w:bookmarkEnd w:id="61"/>
    </w:p>
    <w:p w14:paraId="07A3F9E3" w14:textId="77777777" w:rsidR="0011348F" w:rsidRPr="00205CF1" w:rsidRDefault="0011348F" w:rsidP="00914512">
      <w:pPr>
        <w:widowControl/>
        <w:snapToGrid w:val="0"/>
        <w:spacing w:line="640" w:lineRule="exact"/>
        <w:jc w:val="center"/>
        <w:rPr>
          <w:rFonts w:ascii="Times New Roman" w:eastAsia="方正大标宋简体" w:hAnsi="Times New Roman" w:cs="Times New Roman"/>
          <w:bCs/>
          <w:kern w:val="0"/>
          <w:sz w:val="44"/>
          <w:szCs w:val="44"/>
        </w:rPr>
      </w:pPr>
    </w:p>
    <w:p w14:paraId="3700634A"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4EDCF99" w14:textId="77777777" w:rsidR="00EA3040" w:rsidRPr="003E1E67" w:rsidRDefault="00EA3040" w:rsidP="00914512">
      <w:pPr>
        <w:adjustRightInd w:val="0"/>
        <w:snapToGrid w:val="0"/>
        <w:spacing w:line="520" w:lineRule="exact"/>
        <w:ind w:right="360"/>
        <w:rPr>
          <w:rFonts w:ascii="Times New Roman" w:eastAsia="仿宋" w:hAnsi="Times New Roman" w:cs="Times New Roman"/>
          <w:b/>
          <w:sz w:val="32"/>
          <w:szCs w:val="32"/>
        </w:rPr>
      </w:pPr>
    </w:p>
    <w:p w14:paraId="2DAE4293" w14:textId="77777777" w:rsidR="00E50F81" w:rsidRDefault="0011348F" w:rsidP="00914512">
      <w:pPr>
        <w:adjustRightInd w:val="0"/>
        <w:snapToGrid w:val="0"/>
        <w:spacing w:line="640" w:lineRule="exact"/>
        <w:ind w:right="357"/>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公司涉及诉讼、仲裁及其进展</w:t>
      </w:r>
    </w:p>
    <w:p w14:paraId="5241DF85" w14:textId="113CD121" w:rsidR="00EA3040" w:rsidRPr="003E1E67" w:rsidRDefault="00EA3040" w:rsidP="00914512">
      <w:pPr>
        <w:adjustRightInd w:val="0"/>
        <w:snapToGrid w:val="0"/>
        <w:spacing w:line="640" w:lineRule="exact"/>
        <w:ind w:righ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公告</w:t>
      </w:r>
    </w:p>
    <w:p w14:paraId="4428E156" w14:textId="77777777" w:rsidR="00EA3040" w:rsidRPr="003E1E67" w:rsidRDefault="00EA3040" w:rsidP="00914512">
      <w:pPr>
        <w:adjustRightInd w:val="0"/>
        <w:snapToGrid w:val="0"/>
        <w:spacing w:line="560" w:lineRule="exact"/>
        <w:ind w:right="357"/>
        <w:jc w:val="center"/>
        <w:rPr>
          <w:rFonts w:ascii="Times New Roman" w:eastAsia="仿宋" w:hAnsi="Times New Roman" w:cs="Times New Roman"/>
          <w:b/>
          <w:sz w:val="32"/>
          <w:szCs w:val="32"/>
        </w:rPr>
      </w:pPr>
    </w:p>
    <w:p w14:paraId="6F5968E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41B06E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BE52F7A" w14:textId="77777777" w:rsidR="00EA3040" w:rsidRPr="003E1E67" w:rsidRDefault="00EA3040" w:rsidP="00914512">
      <w:pPr>
        <w:tabs>
          <w:tab w:val="left" w:pos="1500"/>
        </w:tabs>
        <w:snapToGrid w:val="0"/>
        <w:spacing w:line="560" w:lineRule="exact"/>
        <w:rPr>
          <w:rFonts w:ascii="Times New Roman" w:eastAsia="仿宋" w:hAnsi="Times New Roman" w:cs="Times New Roman"/>
          <w:sz w:val="30"/>
          <w:szCs w:val="30"/>
        </w:rPr>
      </w:pPr>
      <w:r w:rsidRPr="003E1E67">
        <w:rPr>
          <w:rFonts w:ascii="Times New Roman" w:eastAsia="仿宋" w:hAnsi="Times New Roman" w:cs="Times New Roman"/>
          <w:sz w:val="30"/>
          <w:szCs w:val="30"/>
        </w:rPr>
        <w:t> </w:t>
      </w:r>
    </w:p>
    <w:p w14:paraId="125B2773"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一、简要介绍本次重大诉讼或仲裁事项受理的基本情况</w:t>
      </w:r>
    </w:p>
    <w:p w14:paraId="4E052F3C"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应明确收到应诉通知书或受理通知书的时间，说明本次诉讼或仲裁受理日期、法院或仲裁机构的名称及所在地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说明本案的反诉情况。</w:t>
      </w:r>
    </w:p>
    <w:p w14:paraId="37F1DD13"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二、有关重大诉讼或仲裁事项的基本情况及进展情况</w:t>
      </w:r>
    </w:p>
    <w:p w14:paraId="54BAF84B"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简要介绍重大诉讼或仲裁事项的基本情况，包括但不限于诉讼或仲裁各方当事人、代理人及其单位的姓名或名称、有关纠纷的起因、诉讼或仲裁的请求、依据等事项。</w:t>
      </w:r>
    </w:p>
    <w:p w14:paraId="23D43FA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三、判决或裁决情况（适用于判决或裁决阶段）</w:t>
      </w:r>
    </w:p>
    <w:p w14:paraId="209A7416" w14:textId="77777777" w:rsidR="00EA3040" w:rsidRPr="003E1E67" w:rsidRDefault="00EA3040" w:rsidP="00914512">
      <w:pPr>
        <w:tabs>
          <w:tab w:val="left" w:pos="1500"/>
        </w:tabs>
        <w:snapToGrid w:val="0"/>
        <w:spacing w:line="560" w:lineRule="exact"/>
        <w:ind w:firstLine="555"/>
        <w:rPr>
          <w:rFonts w:ascii="Times New Roman" w:eastAsia="仿宋" w:hAnsi="Times New Roman" w:cs="Times New Roman"/>
          <w:sz w:val="32"/>
          <w:szCs w:val="32"/>
        </w:rPr>
      </w:pPr>
      <w:r w:rsidRPr="003E1E67">
        <w:rPr>
          <w:rFonts w:ascii="Times New Roman" w:eastAsia="仿宋" w:hAnsi="Times New Roman" w:cs="Times New Roman"/>
          <w:sz w:val="32"/>
          <w:szCs w:val="32"/>
        </w:rPr>
        <w:t>说明诉讼结果的作出日期和结果等内容。</w:t>
      </w:r>
    </w:p>
    <w:p w14:paraId="60642CFB"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四、本次公告的诉讼、仲裁对公司经营及财务方面的影响</w:t>
      </w:r>
    </w:p>
    <w:p w14:paraId="7E1E93D6"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明确说明本次诉讼、仲裁是否应计提预计负债，以及计提的金额和依据。</w:t>
      </w:r>
    </w:p>
    <w:p w14:paraId="761A8634"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五、其他应说明的事项</w:t>
      </w:r>
    </w:p>
    <w:p w14:paraId="729B76B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简要说明公司（包括控股子公司在内）在本案中其他应当披露而未披露的事项。</w:t>
      </w:r>
    </w:p>
    <w:p w14:paraId="5125639A" w14:textId="14CB1A40" w:rsidR="00EA3040" w:rsidRPr="00AF7772" w:rsidRDefault="00EA3040" w:rsidP="00AC2148">
      <w:pPr>
        <w:pStyle w:val="a3"/>
        <w:numPr>
          <w:ilvl w:val="0"/>
          <w:numId w:val="28"/>
        </w:numPr>
        <w:adjustRightInd w:val="0"/>
        <w:snapToGrid w:val="0"/>
        <w:spacing w:line="560" w:lineRule="exact"/>
        <w:ind w:firstLineChars="0"/>
        <w:rPr>
          <w:rFonts w:eastAsia="黑体"/>
          <w:b/>
          <w:sz w:val="32"/>
          <w:szCs w:val="32"/>
        </w:rPr>
      </w:pPr>
      <w:r w:rsidRPr="00AF7772">
        <w:rPr>
          <w:rFonts w:eastAsia="黑体"/>
          <w:b/>
          <w:sz w:val="32"/>
          <w:szCs w:val="32"/>
        </w:rPr>
        <w:t>备查文件目录</w:t>
      </w:r>
    </w:p>
    <w:p w14:paraId="226AFC2A" w14:textId="3401A1CC" w:rsidR="00EA3040" w:rsidRPr="003E1E67" w:rsidRDefault="00AF7772" w:rsidP="00666349">
      <w:pPr>
        <w:pStyle w:val="zhengwen"/>
        <w:snapToGrid w:val="0"/>
        <w:spacing w:line="560" w:lineRule="exact"/>
        <w:ind w:firstLineChars="200" w:firstLine="640"/>
        <w:rPr>
          <w:rFonts w:ascii="Times New Roman" w:eastAsia="仿宋" w:hAnsi="Times New Roman"/>
          <w:color w:val="auto"/>
          <w:sz w:val="32"/>
          <w:szCs w:val="32"/>
        </w:rPr>
      </w:pPr>
      <w:r>
        <w:rPr>
          <w:rFonts w:ascii="Times New Roman" w:eastAsia="仿宋" w:hAnsi="Times New Roman" w:hint="eastAsia"/>
          <w:color w:val="auto"/>
          <w:sz w:val="32"/>
          <w:szCs w:val="32"/>
        </w:rPr>
        <w:t>（</w:t>
      </w:r>
      <w:r>
        <w:rPr>
          <w:rFonts w:ascii="Times New Roman" w:eastAsia="仿宋" w:hAnsi="Times New Roman"/>
          <w:color w:val="auto"/>
          <w:sz w:val="32"/>
          <w:szCs w:val="32"/>
        </w:rPr>
        <w:t>一）</w:t>
      </w:r>
      <w:r w:rsidR="00EA3040" w:rsidRPr="003E1E67">
        <w:rPr>
          <w:rFonts w:ascii="Times New Roman" w:eastAsia="仿宋" w:hAnsi="Times New Roman"/>
          <w:color w:val="auto"/>
          <w:sz w:val="32"/>
          <w:szCs w:val="32"/>
        </w:rPr>
        <w:t>全套诉讼或者仲裁文书，如起诉</w:t>
      </w:r>
      <w:r w:rsidR="00EA3040" w:rsidRPr="003E1E67">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上诉状，仲裁申请书，受理</w:t>
      </w:r>
      <w:r w:rsidR="00EA3040" w:rsidRPr="003E1E67">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应诉通知书，裁判文书等；</w:t>
      </w:r>
    </w:p>
    <w:p w14:paraId="7D589C57" w14:textId="539D9980" w:rsidR="00EA3040" w:rsidRPr="003E1E67" w:rsidRDefault="00AF7772" w:rsidP="00AF7772">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（二</w:t>
      </w:r>
      <w:r>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与案件起因有关的材料，如协议等；</w:t>
      </w:r>
    </w:p>
    <w:p w14:paraId="4B72A194" w14:textId="341B7D67" w:rsidR="00EA3040" w:rsidRPr="003E1E67" w:rsidRDefault="00AF7772" w:rsidP="00AF7772">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（三</w:t>
      </w:r>
      <w:r>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其他</w:t>
      </w:r>
      <w:r w:rsidR="00E7476D">
        <w:rPr>
          <w:rFonts w:ascii="Times New Roman" w:eastAsia="仿宋" w:hAnsi="Times New Roman" w:hint="eastAsia"/>
          <w:color w:val="auto"/>
          <w:sz w:val="32"/>
          <w:szCs w:val="32"/>
        </w:rPr>
        <w:t>文件</w:t>
      </w:r>
      <w:r w:rsidR="00EA3040" w:rsidRPr="003E1E67">
        <w:rPr>
          <w:rFonts w:ascii="Times New Roman" w:eastAsia="仿宋" w:hAnsi="Times New Roman"/>
          <w:color w:val="auto"/>
          <w:sz w:val="32"/>
          <w:szCs w:val="32"/>
        </w:rPr>
        <w:t>。</w:t>
      </w:r>
    </w:p>
    <w:p w14:paraId="07AD7ADE" w14:textId="77777777" w:rsidR="00EA3040" w:rsidRPr="003E1E67"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54F50CB" w14:textId="2C510A83" w:rsidR="00EA3040" w:rsidRPr="003E1E67" w:rsidRDefault="00047DF6" w:rsidP="00047DF6">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EDB53C9" w14:textId="31BC2430" w:rsidR="00EA3040" w:rsidRPr="003E1E67" w:rsidRDefault="00EA3040" w:rsidP="001B3371">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00047DF6">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6F2A3044"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08A906C"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ED3527B"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C100AF5" w14:textId="77777777" w:rsidR="00EA3040" w:rsidRPr="003E1E67" w:rsidRDefault="00EA3040" w:rsidP="00914512">
      <w:pPr>
        <w:widowControl/>
        <w:rPr>
          <w:rFonts w:ascii="Times New Roman" w:hAnsi="Times New Roman" w:cs="Times New Roman"/>
          <w:color w:val="000000"/>
          <w:kern w:val="0"/>
          <w:sz w:val="22"/>
        </w:rPr>
      </w:pPr>
    </w:p>
    <w:p w14:paraId="7E811D69" w14:textId="3C0D138A" w:rsidR="00EA3040" w:rsidRPr="003E1E67" w:rsidRDefault="00492204"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涉及诉讼</w:t>
      </w:r>
      <w:r w:rsidR="00EA3040" w:rsidRPr="00C03801">
        <w:rPr>
          <w:rFonts w:ascii="Times New Roman" w:eastAsia="方正大标宋简体" w:hAnsi="Times New Roman" w:cs="Times New Roman"/>
          <w:color w:val="FF0000"/>
          <w:kern w:val="0"/>
          <w:sz w:val="44"/>
          <w:szCs w:val="44"/>
        </w:rPr>
        <w:t>（进展）</w:t>
      </w:r>
      <w:r w:rsidR="00EA3040" w:rsidRPr="003E1E67">
        <w:rPr>
          <w:rFonts w:ascii="Times New Roman" w:eastAsia="方正大标宋简体" w:hAnsi="Times New Roman" w:cs="Times New Roman"/>
          <w:color w:val="000000"/>
          <w:kern w:val="0"/>
          <w:sz w:val="44"/>
          <w:szCs w:val="44"/>
        </w:rPr>
        <w:t>公告</w:t>
      </w:r>
    </w:p>
    <w:p w14:paraId="3A523F21" w14:textId="77777777" w:rsidR="00EA3040" w:rsidRPr="003E1E67" w:rsidRDefault="00EA3040" w:rsidP="00914512">
      <w:pPr>
        <w:spacing w:line="560" w:lineRule="exact"/>
        <w:rPr>
          <w:rFonts w:ascii="Times New Roman" w:hAnsi="Times New Roman" w:cs="Times New Roman"/>
        </w:rPr>
      </w:pPr>
    </w:p>
    <w:p w14:paraId="004CA3BE"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（适用诉讼情形）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0DFF619" w14:textId="77777777" w:rsidTr="00914512">
        <w:tc>
          <w:tcPr>
            <w:tcW w:w="8296" w:type="dxa"/>
            <w:shd w:val="clear" w:color="auto" w:fill="auto"/>
          </w:tcPr>
          <w:p w14:paraId="17325FD5"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2931D84"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0AF1025F" w14:textId="77777777" w:rsidR="00EA3040" w:rsidRPr="003E1E67" w:rsidRDefault="00EA3040" w:rsidP="00914512">
      <w:pPr>
        <w:spacing w:line="560" w:lineRule="exact"/>
        <w:rPr>
          <w:rFonts w:ascii="Times New Roman" w:eastAsia="仿宋" w:hAnsi="Times New Roman" w:cs="Times New Roman"/>
          <w:sz w:val="24"/>
        </w:rPr>
      </w:pPr>
    </w:p>
    <w:p w14:paraId="5AF4B8AC"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一、本次重大诉讼事项受理的基本情况</w:t>
      </w:r>
    </w:p>
    <w:p w14:paraId="795D873B" w14:textId="7B8CD458"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收到（应诉通知书</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受理通知书）</w:t>
      </w:r>
      <w:r w:rsidRPr="003E1E67">
        <w:rPr>
          <w:rFonts w:ascii="Times New Roman" w:eastAsia="仿宋" w:hAnsi="Times New Roman" w:cs="Times New Roman"/>
          <w:color w:val="000000" w:themeColor="text1"/>
          <w:sz w:val="32"/>
          <w:szCs w:val="32"/>
        </w:rPr>
        <w:t>的日期</w:t>
      </w:r>
      <w:r w:rsidRPr="003E1E67">
        <w:rPr>
          <w:rFonts w:ascii="Times New Roman" w:eastAsia="仿宋" w:hAnsi="Times New Roman" w:cs="Times New Roman"/>
          <w:color w:val="FF0000"/>
          <w:sz w:val="32"/>
          <w:szCs w:val="32"/>
        </w:rPr>
        <w:t>：</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8224E">
        <w:rPr>
          <w:rFonts w:ascii="Times New Roman" w:eastAsia="仿宋" w:hAnsi="Times New Roman" w:cs="Times New Roman" w:hint="eastAsia"/>
          <w:color w:val="FF0000"/>
          <w:sz w:val="32"/>
          <w:szCs w:val="32"/>
        </w:rPr>
        <w:t>）</w:t>
      </w:r>
    </w:p>
    <w:p w14:paraId="1419E017" w14:textId="23FEE3DE"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诉讼受理日期：</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FB69D5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受理法院的名称：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5BBFA571" w14:textId="2BFAB7C6" w:rsidR="00EA3040" w:rsidRPr="003E1E67" w:rsidRDefault="00EA3040" w:rsidP="00914512">
      <w:pPr>
        <w:adjustRightInd w:val="0"/>
        <w:snapToGrid w:val="0"/>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ab/>
        <w:t xml:space="preserve"> </w:t>
      </w:r>
      <w:r w:rsidRPr="00C03801">
        <w:rPr>
          <w:rFonts w:ascii="Times New Roman" w:eastAsia="仿宋" w:hAnsi="Times New Roman" w:cs="Times New Roman"/>
          <w:sz w:val="32"/>
          <w:szCs w:val="32"/>
        </w:rPr>
        <w:t>反诉情况</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如适用</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p>
    <w:p w14:paraId="623AC3C7"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二、有关重大诉讼事项的基本情况和进展情况</w:t>
      </w:r>
    </w:p>
    <w:p w14:paraId="0375A06F" w14:textId="77777777" w:rsidR="00EA3040" w:rsidRPr="003E1E67" w:rsidRDefault="00EA3040" w:rsidP="00914512">
      <w:pPr>
        <w:adjustRightInd w:val="0"/>
        <w:snapToGrid w:val="0"/>
        <w:spacing w:line="560" w:lineRule="exact"/>
        <w:ind w:left="480"/>
        <w:rPr>
          <w:rFonts w:ascii="Times New Roman" w:eastAsia="仿宋" w:hAnsi="Times New Roman" w:cs="Times New Roman"/>
          <w:sz w:val="32"/>
          <w:szCs w:val="32"/>
        </w:rPr>
      </w:pPr>
      <w:r w:rsidRPr="003E1E67">
        <w:rPr>
          <w:rFonts w:ascii="Times New Roman" w:eastAsia="仿宋" w:hAnsi="Times New Roman" w:cs="Times New Roman"/>
          <w:sz w:val="32"/>
          <w:szCs w:val="32"/>
        </w:rPr>
        <w:t>（一）（原告</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上诉人）基本信息</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ab/>
      </w:r>
    </w:p>
    <w:p w14:paraId="52986E7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3CD257D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6C7FDA8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诉讼代理人及所属律所：</w:t>
      </w:r>
      <w:r w:rsidRPr="003E1E67">
        <w:rPr>
          <w:rFonts w:ascii="Times New Roman" w:eastAsia="仿宋" w:hAnsi="Times New Roman" w:cs="Times New Roman"/>
          <w:color w:val="FF0000"/>
          <w:sz w:val="32"/>
          <w:szCs w:val="32"/>
        </w:rPr>
        <w:t>（）（）</w:t>
      </w:r>
    </w:p>
    <w:p w14:paraId="7FEFFCB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p>
    <w:p w14:paraId="34BF840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（二）（被告</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被上诉人）基本信息：</w:t>
      </w:r>
      <w:r w:rsidRPr="003E1E67">
        <w:rPr>
          <w:rFonts w:ascii="Times New Roman" w:eastAsia="仿宋" w:hAnsi="Times New Roman" w:cs="Times New Roman"/>
          <w:sz w:val="32"/>
          <w:szCs w:val="32"/>
        </w:rPr>
        <w:tab/>
      </w:r>
    </w:p>
    <w:p w14:paraId="3239B2C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6A8C3DC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212AF20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诉讼代理人及所属律所：</w:t>
      </w:r>
      <w:r w:rsidRPr="003E1E67">
        <w:rPr>
          <w:rFonts w:ascii="Times New Roman" w:eastAsia="仿宋" w:hAnsi="Times New Roman" w:cs="Times New Roman"/>
          <w:color w:val="FF0000"/>
          <w:sz w:val="32"/>
          <w:szCs w:val="32"/>
        </w:rPr>
        <w:t>（）（）</w:t>
      </w:r>
    </w:p>
    <w:p w14:paraId="0794D91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p>
    <w:p w14:paraId="7459A85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（三）第三人或其他利害相关人基本信息</w:t>
      </w:r>
      <w:r w:rsidRPr="003E1E67">
        <w:rPr>
          <w:rFonts w:ascii="Times New Roman" w:eastAsia="仿宋" w:hAnsi="Times New Roman" w:cs="Times New Roman"/>
          <w:color w:val="FF0000"/>
          <w:sz w:val="32"/>
          <w:szCs w:val="32"/>
        </w:rPr>
        <w:t>（如适用）：</w:t>
      </w:r>
    </w:p>
    <w:p w14:paraId="2E9CE389"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姓名或名称：</w:t>
      </w:r>
      <w:r w:rsidRPr="00E74AC5">
        <w:rPr>
          <w:rFonts w:ascii="Times New Roman" w:eastAsia="仿宋" w:hAnsi="Times New Roman" w:cs="Times New Roman"/>
          <w:color w:val="FF0000"/>
          <w:sz w:val="32"/>
          <w:szCs w:val="32"/>
        </w:rPr>
        <w:t>（）</w:t>
      </w:r>
    </w:p>
    <w:p w14:paraId="53D1BA09"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法定代表人</w:t>
      </w:r>
      <w:r w:rsidRPr="00C03801">
        <w:rPr>
          <w:rFonts w:ascii="Times New Roman" w:eastAsia="仿宋" w:hAnsi="Times New Roman" w:cs="Times New Roman"/>
          <w:sz w:val="32"/>
          <w:szCs w:val="32"/>
        </w:rPr>
        <w:t>/</w:t>
      </w:r>
      <w:r w:rsidRPr="00C03801">
        <w:rPr>
          <w:rFonts w:ascii="Times New Roman" w:eastAsia="仿宋" w:hAnsi="Times New Roman" w:cs="Times New Roman"/>
          <w:sz w:val="32"/>
          <w:szCs w:val="32"/>
        </w:rPr>
        <w:t>法定代理人</w:t>
      </w:r>
      <w:r w:rsidRPr="00C03801">
        <w:rPr>
          <w:rFonts w:ascii="Times New Roman" w:eastAsia="仿宋" w:hAnsi="Times New Roman" w:cs="Times New Roman"/>
          <w:sz w:val="32"/>
          <w:szCs w:val="32"/>
        </w:rPr>
        <w:t>/</w:t>
      </w:r>
      <w:r w:rsidRPr="00C03801">
        <w:rPr>
          <w:rFonts w:ascii="Times New Roman" w:eastAsia="仿宋" w:hAnsi="Times New Roman" w:cs="Times New Roman"/>
          <w:sz w:val="32"/>
          <w:szCs w:val="32"/>
        </w:rPr>
        <w:t>其他负责人：</w:t>
      </w:r>
      <w:r w:rsidRPr="00E74AC5">
        <w:rPr>
          <w:rFonts w:ascii="Times New Roman" w:eastAsia="仿宋" w:hAnsi="Times New Roman" w:cs="Times New Roman"/>
          <w:color w:val="FF0000"/>
          <w:sz w:val="32"/>
          <w:szCs w:val="32"/>
        </w:rPr>
        <w:t>（）</w:t>
      </w:r>
    </w:p>
    <w:p w14:paraId="2FDADF1C"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诉讼代理人及所属律所：</w:t>
      </w:r>
      <w:r w:rsidRPr="00E74AC5">
        <w:rPr>
          <w:rFonts w:ascii="Times New Roman" w:eastAsia="仿宋" w:hAnsi="Times New Roman" w:cs="Times New Roman"/>
          <w:color w:val="FF0000"/>
          <w:sz w:val="32"/>
          <w:szCs w:val="32"/>
        </w:rPr>
        <w:t>（）</w:t>
      </w:r>
    </w:p>
    <w:p w14:paraId="7AAE07F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其他信息：</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017483E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4C16B9B" w14:textId="77777777" w:rsidTr="00914512">
        <w:tc>
          <w:tcPr>
            <w:tcW w:w="8296" w:type="dxa"/>
            <w:shd w:val="clear" w:color="auto" w:fill="auto"/>
          </w:tcPr>
          <w:p w14:paraId="6DF5AB81"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B49BC0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（五）诉讼的请求及依据：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51142E" w14:textId="77777777" w:rsidTr="00914512">
        <w:tc>
          <w:tcPr>
            <w:tcW w:w="8296" w:type="dxa"/>
            <w:shd w:val="clear" w:color="auto" w:fill="auto"/>
          </w:tcPr>
          <w:p w14:paraId="26BE29AA"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980161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7476D">
        <w:rPr>
          <w:rFonts w:ascii="Times New Roman" w:eastAsia="仿宋" w:hAnsi="Times New Roman" w:cs="Times New Roman"/>
          <w:sz w:val="32"/>
          <w:szCs w:val="32"/>
        </w:rPr>
        <w:t>（六）被告答辩状的基本内容</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3359C0B" w14:textId="77777777" w:rsidTr="00914512">
        <w:tc>
          <w:tcPr>
            <w:tcW w:w="8296" w:type="dxa"/>
            <w:shd w:val="clear" w:color="auto" w:fill="auto"/>
          </w:tcPr>
          <w:p w14:paraId="11DCEB25"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1AB0354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7476D">
        <w:rPr>
          <w:rFonts w:ascii="Times New Roman" w:eastAsia="仿宋" w:hAnsi="Times New Roman" w:cs="Times New Roman"/>
          <w:sz w:val="32"/>
          <w:szCs w:val="32"/>
        </w:rPr>
        <w:t>（七）案件进展情况：</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6CEC067" w14:textId="77777777" w:rsidTr="00914512">
        <w:tc>
          <w:tcPr>
            <w:tcW w:w="8296" w:type="dxa"/>
            <w:shd w:val="clear" w:color="auto" w:fill="auto"/>
          </w:tcPr>
          <w:p w14:paraId="74F8B21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请说明案件的开庭情况及其他进展情况。</w:t>
            </w:r>
          </w:p>
          <w:p w14:paraId="03D6142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若此事项已进行过和解、仲裁、一审或二审等程序，请逐一说明之前每一程序的起止时间、审判事实及结果、执行情况等。</w:t>
            </w:r>
          </w:p>
        </w:tc>
      </w:tr>
    </w:tbl>
    <w:p w14:paraId="04B812C7"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三、判决情况（适用于判决或裁决阶段）</w:t>
      </w:r>
    </w:p>
    <w:p w14:paraId="24B50A3A" w14:textId="3139088A" w:rsidR="00EA3040" w:rsidRPr="003E1E67" w:rsidRDefault="004F6555" w:rsidP="00914512">
      <w:pPr>
        <w:adjustRightInd w:val="0"/>
        <w:snapToGrid w:val="0"/>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于</w:t>
      </w:r>
      <w:r w:rsidR="00EA3040" w:rsidRPr="003E1E67">
        <w:rPr>
          <w:rFonts w:ascii="Times New Roman" w:eastAsia="仿宋" w:hAnsi="Times New Roman" w:cs="Times New Roman"/>
          <w:color w:val="FF0000"/>
          <w:sz w:val="32"/>
          <w:szCs w:val="32"/>
        </w:rPr>
        <w:t>（年</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月</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日）</w:t>
      </w:r>
      <w:r w:rsidRPr="00BB14C9">
        <w:rPr>
          <w:rFonts w:ascii="Times New Roman" w:eastAsia="仿宋" w:hAnsi="Times New Roman" w:cs="Times New Roman" w:hint="eastAsia"/>
          <w:sz w:val="32"/>
          <w:szCs w:val="32"/>
        </w:rPr>
        <w:t>收到</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人民法院</w:t>
      </w:r>
      <w:r>
        <w:rPr>
          <w:rFonts w:ascii="Times New Roman" w:eastAsia="仿宋" w:hAnsi="Times New Roman" w:cs="Times New Roman" w:hint="eastAsia"/>
          <w:sz w:val="32"/>
          <w:szCs w:val="32"/>
        </w:rPr>
        <w:t>在</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EA3040" w:rsidRPr="003E1E67">
        <w:rPr>
          <w:rFonts w:ascii="Times New Roman" w:eastAsia="仿宋" w:hAnsi="Times New Roman" w:cs="Times New Roman"/>
          <w:sz w:val="32"/>
          <w:szCs w:val="32"/>
        </w:rPr>
        <w:t>作出的</w:t>
      </w:r>
      <w:r w:rsidR="00EA3040" w:rsidRPr="003E1E67">
        <w:rPr>
          <w:rFonts w:ascii="Times New Roman" w:eastAsia="仿宋" w:hAnsi="Times New Roman" w:cs="Times New Roman"/>
          <w:color w:val="FF0000"/>
          <w:sz w:val="32"/>
          <w:szCs w:val="32"/>
        </w:rPr>
        <w:t>（文号）</w:t>
      </w:r>
      <w:r w:rsidR="00EA3040" w:rsidRPr="003E1E67">
        <w:rPr>
          <w:rFonts w:ascii="Times New Roman" w:eastAsia="仿宋" w:hAnsi="Times New Roman" w:cs="Times New Roman"/>
          <w:sz w:val="32"/>
          <w:szCs w:val="32"/>
        </w:rPr>
        <w:t>，裁判结果如下：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142C3A5" w14:textId="77777777" w:rsidTr="00914512">
        <w:tc>
          <w:tcPr>
            <w:tcW w:w="8296" w:type="dxa"/>
            <w:shd w:val="clear" w:color="auto" w:fill="auto"/>
          </w:tcPr>
          <w:p w14:paraId="505613CF"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tc>
      </w:tr>
    </w:tbl>
    <w:p w14:paraId="4958437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针对本案</w:t>
      </w:r>
      <w:r w:rsidRPr="00B046B4">
        <w:rPr>
          <w:rFonts w:ascii="Times New Roman" w:eastAsia="仿宋" w:hAnsi="Times New Roman" w:cs="Times New Roman"/>
          <w:sz w:val="32"/>
          <w:szCs w:val="32"/>
        </w:rPr>
        <w:t>诉讼结果</w:t>
      </w:r>
      <w:r w:rsidRPr="003E1E67">
        <w:rPr>
          <w:rFonts w:ascii="Times New Roman" w:eastAsia="仿宋" w:hAnsi="Times New Roman" w:cs="Times New Roman"/>
          <w:sz w:val="32"/>
          <w:szCs w:val="32"/>
        </w:rPr>
        <w:t>，公司拟采取的措施如下：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FE6E34F" w14:textId="77777777" w:rsidTr="00914512">
        <w:tc>
          <w:tcPr>
            <w:tcW w:w="8296" w:type="dxa"/>
            <w:shd w:val="clear" w:color="auto" w:fill="auto"/>
          </w:tcPr>
          <w:p w14:paraId="5A20303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请说明公司拟采取的措施，包括履行判决义务、提起上诉、申请再申等。</w:t>
            </w:r>
          </w:p>
        </w:tc>
      </w:tr>
    </w:tbl>
    <w:p w14:paraId="77AB170D"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四、本次公告的诉讼对公司经营及财务方面的影响</w:t>
      </w:r>
    </w:p>
    <w:p w14:paraId="79A0474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（一）本次诉讼对公司经营方面产生的影响：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97A481" w14:textId="77777777" w:rsidTr="00914512">
        <w:tc>
          <w:tcPr>
            <w:tcW w:w="8296" w:type="dxa"/>
            <w:shd w:val="clear" w:color="auto" w:fill="auto"/>
          </w:tcPr>
          <w:p w14:paraId="14DA7A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008EBAD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（二）本次诉讼对公司财务方面产生的影响：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14E1AF" w14:textId="77777777" w:rsidTr="00914512">
        <w:tc>
          <w:tcPr>
            <w:tcW w:w="8296" w:type="dxa"/>
            <w:shd w:val="clear" w:color="auto" w:fill="auto"/>
          </w:tcPr>
          <w:p w14:paraId="7EA272A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若无，则说明原因；若有，则说明具体影响的情况以及公司的已采取和拟采取的应对措施，明确说明本次诉讼是否应计提预计负债，以及计提的金额和依据。</w:t>
            </w:r>
          </w:p>
        </w:tc>
      </w:tr>
    </w:tbl>
    <w:p w14:paraId="7122CF5D"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44A7A1" w14:textId="77777777" w:rsidTr="00914512">
        <w:tc>
          <w:tcPr>
            <w:tcW w:w="8296" w:type="dxa"/>
            <w:shd w:val="clear" w:color="auto" w:fill="auto"/>
          </w:tcPr>
          <w:p w14:paraId="5F7A05FD"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简要说明公司（包括控股子公司在内）在本案中其他应当披露而未披露的事项。</w:t>
            </w:r>
          </w:p>
        </w:tc>
      </w:tr>
    </w:tbl>
    <w:p w14:paraId="4FDFBAD5"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六、备查文件目录</w:t>
      </w:r>
    </w:p>
    <w:p w14:paraId="550F5412" w14:textId="77777777" w:rsidR="00EA3040" w:rsidRPr="00B046B4"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B046B4">
        <w:rPr>
          <w:rFonts w:ascii="Times New Roman" w:eastAsia="仿宋" w:hAnsi="Times New Roman"/>
          <w:color w:val="auto"/>
          <w:sz w:val="32"/>
          <w:szCs w:val="32"/>
        </w:rPr>
        <w:t>（一）全套诉讼文书，如起诉</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上诉状，受理</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应诉通知书，判决</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裁定书等；</w:t>
      </w:r>
    </w:p>
    <w:p w14:paraId="48191672" w14:textId="77777777"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（二）与案件起因有关的材料，如协议等；</w:t>
      </w:r>
    </w:p>
    <w:p w14:paraId="057F0070" w14:textId="2C8295B5"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（三）其他材料</w:t>
      </w:r>
      <w:r w:rsidR="00E7476D" w:rsidRPr="003E1E67">
        <w:rPr>
          <w:rFonts w:eastAsia="仿宋"/>
          <w:color w:val="FF0000"/>
          <w:sz w:val="32"/>
          <w:szCs w:val="32"/>
        </w:rPr>
        <w:t>（如有）</w:t>
      </w:r>
      <w:r w:rsidRPr="003E1E67">
        <w:rPr>
          <w:rFonts w:ascii="Times New Roman" w:eastAsia="仿宋" w:hAnsi="Times New Roman"/>
          <w:color w:val="auto"/>
          <w:sz w:val="32"/>
          <w:szCs w:val="32"/>
        </w:rPr>
        <w:t>。</w:t>
      </w:r>
    </w:p>
    <w:p w14:paraId="7440872D"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7FE5D9D9" w14:textId="77777777" w:rsidR="00EA3040" w:rsidRPr="003E1E67" w:rsidRDefault="00EA3040" w:rsidP="00BB14C9">
      <w:pPr>
        <w:pStyle w:val="zhengwen"/>
        <w:snapToGrid w:val="0"/>
        <w:spacing w:line="560" w:lineRule="exact"/>
        <w:rPr>
          <w:rFonts w:ascii="Times New Roman" w:eastAsia="仿宋" w:hAnsi="Times New Roman"/>
          <w:color w:val="auto"/>
          <w:sz w:val="32"/>
          <w:szCs w:val="32"/>
        </w:rPr>
      </w:pPr>
    </w:p>
    <w:p w14:paraId="2FE36619" w14:textId="5CB367B4" w:rsidR="00EA3040" w:rsidRPr="003E1E67" w:rsidRDefault="00EA3040" w:rsidP="00914512">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41D0A81F" w14:textId="1F1AC0D8" w:rsidR="00EA3040" w:rsidRPr="003E1E67" w:rsidRDefault="00EA3040" w:rsidP="00914512">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p>
    <w:p w14:paraId="7CCE7B55" w14:textId="77777777" w:rsidR="00EA3040" w:rsidRPr="003E1E67" w:rsidRDefault="00EA3040" w:rsidP="00914512">
      <w:pPr>
        <w:widowControl/>
        <w:spacing w:line="560" w:lineRule="exact"/>
        <w:jc w:val="left"/>
        <w:rPr>
          <w:rFonts w:ascii="Times New Roman" w:eastAsia="仿宋" w:hAnsi="Times New Roman" w:cs="Times New Roman"/>
          <w:sz w:val="28"/>
          <w:szCs w:val="28"/>
          <w:u w:val="single"/>
        </w:rPr>
      </w:pPr>
      <w:r w:rsidRPr="003E1E67">
        <w:rPr>
          <w:rFonts w:ascii="Times New Roman" w:hAnsi="Times New Roman" w:cs="Times New Roman"/>
          <w:color w:val="FF0000"/>
          <w:szCs w:val="21"/>
        </w:rPr>
        <w:br w:type="page"/>
      </w: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85E766D"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AF1E187" w14:textId="77777777" w:rsidR="00EA3040" w:rsidRPr="003E1E67" w:rsidRDefault="00EA3040" w:rsidP="00914512">
      <w:pPr>
        <w:widowControl/>
        <w:rPr>
          <w:rFonts w:ascii="Times New Roman" w:hAnsi="Times New Roman" w:cs="Times New Roman"/>
          <w:color w:val="000000"/>
          <w:kern w:val="0"/>
          <w:sz w:val="22"/>
        </w:rPr>
      </w:pPr>
    </w:p>
    <w:p w14:paraId="2C65DF25" w14:textId="699E44AC" w:rsidR="00EA3040" w:rsidRPr="003E1E67" w:rsidRDefault="00B046B4"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涉及仲裁</w:t>
      </w:r>
      <w:r w:rsidR="00EA3040" w:rsidRPr="00B046B4">
        <w:rPr>
          <w:rFonts w:ascii="Times New Roman" w:eastAsia="方正大标宋简体" w:hAnsi="Times New Roman" w:cs="Times New Roman"/>
          <w:color w:val="FF0000"/>
          <w:kern w:val="0"/>
          <w:sz w:val="44"/>
          <w:szCs w:val="44"/>
        </w:rPr>
        <w:t>（进展）</w:t>
      </w:r>
      <w:r w:rsidR="00EA3040" w:rsidRPr="003E1E67">
        <w:rPr>
          <w:rFonts w:ascii="Times New Roman" w:eastAsia="方正大标宋简体" w:hAnsi="Times New Roman" w:cs="Times New Roman"/>
          <w:color w:val="000000"/>
          <w:kern w:val="0"/>
          <w:sz w:val="44"/>
          <w:szCs w:val="44"/>
        </w:rPr>
        <w:t>公告</w:t>
      </w:r>
    </w:p>
    <w:p w14:paraId="5B2E65E2" w14:textId="77777777" w:rsidR="00EA3040" w:rsidRPr="003E1E67" w:rsidRDefault="00EA3040" w:rsidP="00914512">
      <w:pPr>
        <w:spacing w:line="560" w:lineRule="exact"/>
        <w:rPr>
          <w:rFonts w:ascii="Times New Roman" w:hAnsi="Times New Roman" w:cs="Times New Roman"/>
        </w:rPr>
      </w:pPr>
    </w:p>
    <w:p w14:paraId="1E0767F8"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（适用仲裁情形）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6117DAC" w14:textId="77777777" w:rsidTr="00914512">
        <w:tc>
          <w:tcPr>
            <w:tcW w:w="8296" w:type="dxa"/>
            <w:shd w:val="clear" w:color="auto" w:fill="auto"/>
          </w:tcPr>
          <w:p w14:paraId="1D2C58E8"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95B7E85" w14:textId="4A98A55E" w:rsidR="00EA3040" w:rsidRPr="003E1E67" w:rsidRDefault="00EA3040" w:rsidP="00B046B4">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董事（）因（）不能保证公告内容真实、准确、完整（如适用）。</w:t>
            </w:r>
          </w:p>
        </w:tc>
      </w:tr>
    </w:tbl>
    <w:p w14:paraId="780F02A7" w14:textId="77777777" w:rsidR="00EA3040" w:rsidRPr="003E1E67" w:rsidRDefault="00EA3040" w:rsidP="00914512">
      <w:pPr>
        <w:spacing w:line="560" w:lineRule="exact"/>
        <w:rPr>
          <w:rFonts w:ascii="Times New Roman" w:hAnsi="Times New Roman" w:cs="Times New Roman"/>
        </w:rPr>
      </w:pPr>
    </w:p>
    <w:p w14:paraId="72E5B25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一、本次</w:t>
      </w:r>
      <w:r w:rsidRPr="00B046B4">
        <w:rPr>
          <w:rFonts w:ascii="Times New Roman" w:eastAsia="黑体" w:hAnsi="Times New Roman" w:cs="Times New Roman"/>
          <w:sz w:val="32"/>
          <w:szCs w:val="32"/>
        </w:rPr>
        <w:t>重大</w:t>
      </w:r>
      <w:r w:rsidRPr="003E1E67">
        <w:rPr>
          <w:rFonts w:ascii="Times New Roman" w:eastAsia="黑体" w:hAnsi="Times New Roman" w:cs="Times New Roman"/>
          <w:sz w:val="32"/>
          <w:szCs w:val="32"/>
        </w:rPr>
        <w:t>仲裁事项受理的基本情况</w:t>
      </w:r>
    </w:p>
    <w:p w14:paraId="70F755D8" w14:textId="3AF92B01"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B046B4">
        <w:rPr>
          <w:rFonts w:ascii="Times New Roman" w:eastAsia="仿宋" w:hAnsi="Times New Roman" w:cs="Times New Roman"/>
          <w:sz w:val="32"/>
          <w:szCs w:val="32"/>
        </w:rPr>
        <w:t>收到受理通知书</w:t>
      </w:r>
      <w:r w:rsidRPr="003E1E67">
        <w:rPr>
          <w:rFonts w:ascii="Times New Roman" w:eastAsia="仿宋" w:hAnsi="Times New Roman" w:cs="Times New Roman"/>
          <w:color w:val="000000" w:themeColor="text1"/>
          <w:sz w:val="32"/>
          <w:szCs w:val="32"/>
        </w:rPr>
        <w:t>的日期</w:t>
      </w:r>
      <w:r w:rsidRPr="003E1E67">
        <w:rPr>
          <w:rFonts w:ascii="Times New Roman" w:eastAsia="仿宋" w:hAnsi="Times New Roman" w:cs="Times New Roman"/>
          <w:color w:val="FF0000"/>
          <w:sz w:val="32"/>
          <w:szCs w:val="32"/>
        </w:rPr>
        <w:t>：</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p>
    <w:p w14:paraId="5BA5401F" w14:textId="13E21FF6"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w:t>
      </w:r>
      <w:r w:rsidRPr="003E1E67">
        <w:rPr>
          <w:rFonts w:ascii="Times New Roman" w:eastAsia="仿宋" w:hAnsi="Times New Roman" w:cs="Times New Roman"/>
          <w:sz w:val="32"/>
          <w:szCs w:val="32"/>
        </w:rPr>
        <w:t>受理日期：</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6D99BA7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仲裁机构</w:t>
      </w:r>
      <w:r w:rsidRPr="003E1E67">
        <w:rPr>
          <w:rFonts w:ascii="Times New Roman" w:eastAsia="仿宋" w:hAnsi="Times New Roman" w:cs="Times New Roman"/>
          <w:sz w:val="32"/>
          <w:szCs w:val="32"/>
        </w:rPr>
        <w:t>的名称：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D92E22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仲裁机构</w:t>
      </w:r>
      <w:r w:rsidRPr="003E1E67">
        <w:rPr>
          <w:rFonts w:ascii="Times New Roman" w:eastAsia="仿宋" w:hAnsi="Times New Roman" w:cs="Times New Roman"/>
          <w:sz w:val="32"/>
          <w:szCs w:val="32"/>
        </w:rPr>
        <w:t>的所在地：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46FA2511"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二、有关重大仲裁事项的基本情况</w:t>
      </w:r>
    </w:p>
    <w:p w14:paraId="056CDA8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（一）申请人</w:t>
      </w:r>
      <w:r w:rsidRPr="003E1E67">
        <w:rPr>
          <w:rFonts w:ascii="Times New Roman" w:eastAsia="仿宋" w:hAnsi="Times New Roman" w:cs="Times New Roman"/>
          <w:sz w:val="32"/>
          <w:szCs w:val="32"/>
        </w:rPr>
        <w:t>基本信息</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ab/>
      </w:r>
    </w:p>
    <w:p w14:paraId="3C08A00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31F0C3E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7C97483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代理人及所属律所：</w:t>
      </w:r>
      <w:r w:rsidRPr="003E1E67">
        <w:rPr>
          <w:rFonts w:ascii="Times New Roman" w:eastAsia="仿宋" w:hAnsi="Times New Roman" w:cs="Times New Roman"/>
          <w:color w:val="FF0000"/>
          <w:sz w:val="32"/>
          <w:szCs w:val="32"/>
        </w:rPr>
        <w:t>（）（）</w:t>
      </w:r>
    </w:p>
    <w:p w14:paraId="52B9FF4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p>
    <w:p w14:paraId="44843C7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（二）被申请人</w:t>
      </w:r>
      <w:r w:rsidRPr="003E1E67">
        <w:rPr>
          <w:rFonts w:ascii="Times New Roman" w:eastAsia="仿宋" w:hAnsi="Times New Roman" w:cs="Times New Roman"/>
          <w:sz w:val="32"/>
          <w:szCs w:val="32"/>
        </w:rPr>
        <w:t>基本信息：</w:t>
      </w:r>
      <w:r w:rsidRPr="003E1E67">
        <w:rPr>
          <w:rFonts w:ascii="Times New Roman" w:eastAsia="仿宋" w:hAnsi="Times New Roman" w:cs="Times New Roman"/>
          <w:sz w:val="32"/>
          <w:szCs w:val="32"/>
        </w:rPr>
        <w:tab/>
      </w:r>
    </w:p>
    <w:p w14:paraId="20104EA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2CA59FE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68F42ED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代理人及所属律所：</w:t>
      </w:r>
      <w:r w:rsidRPr="003E1E67">
        <w:rPr>
          <w:rFonts w:ascii="Times New Roman" w:eastAsia="仿宋" w:hAnsi="Times New Roman" w:cs="Times New Roman"/>
          <w:color w:val="FF0000"/>
          <w:sz w:val="32"/>
          <w:szCs w:val="32"/>
        </w:rPr>
        <w:t>（）（）</w:t>
      </w:r>
    </w:p>
    <w:p w14:paraId="7AB5EAB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p>
    <w:p w14:paraId="2FFA2494"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（三）第三人或其他利害相关人基本信息</w:t>
      </w:r>
      <w:r w:rsidRPr="00B046B4">
        <w:rPr>
          <w:rFonts w:ascii="Times New Roman" w:eastAsia="仿宋" w:hAnsi="Times New Roman" w:cs="Times New Roman"/>
          <w:color w:val="FF0000"/>
          <w:sz w:val="32"/>
          <w:szCs w:val="32"/>
        </w:rPr>
        <w:t>（如适用）</w:t>
      </w:r>
      <w:r w:rsidRPr="00B046B4">
        <w:rPr>
          <w:rFonts w:ascii="Times New Roman" w:eastAsia="仿宋" w:hAnsi="Times New Roman" w:cs="Times New Roman"/>
          <w:sz w:val="32"/>
          <w:szCs w:val="32"/>
        </w:rPr>
        <w:t>：</w:t>
      </w:r>
    </w:p>
    <w:p w14:paraId="2A5A214D"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姓名或名称：</w:t>
      </w:r>
      <w:r w:rsidRPr="00E74AC5">
        <w:rPr>
          <w:rFonts w:ascii="Times New Roman" w:eastAsia="仿宋" w:hAnsi="Times New Roman" w:cs="Times New Roman"/>
          <w:color w:val="FF0000"/>
          <w:sz w:val="32"/>
          <w:szCs w:val="32"/>
        </w:rPr>
        <w:t>（）</w:t>
      </w:r>
    </w:p>
    <w:p w14:paraId="5EBC5126"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法定代表人</w:t>
      </w:r>
      <w:r w:rsidRPr="00B046B4">
        <w:rPr>
          <w:rFonts w:ascii="Times New Roman" w:eastAsia="仿宋" w:hAnsi="Times New Roman" w:cs="Times New Roman"/>
          <w:sz w:val="32"/>
          <w:szCs w:val="32"/>
        </w:rPr>
        <w:t>/</w:t>
      </w:r>
      <w:r w:rsidRPr="00B046B4">
        <w:rPr>
          <w:rFonts w:ascii="Times New Roman" w:eastAsia="仿宋" w:hAnsi="Times New Roman" w:cs="Times New Roman"/>
          <w:sz w:val="32"/>
          <w:szCs w:val="32"/>
        </w:rPr>
        <w:t>法定代理人</w:t>
      </w:r>
      <w:r w:rsidRPr="00B046B4">
        <w:rPr>
          <w:rFonts w:ascii="Times New Roman" w:eastAsia="仿宋" w:hAnsi="Times New Roman" w:cs="Times New Roman"/>
          <w:sz w:val="32"/>
          <w:szCs w:val="32"/>
        </w:rPr>
        <w:t>/</w:t>
      </w:r>
      <w:r w:rsidRPr="00B046B4">
        <w:rPr>
          <w:rFonts w:ascii="Times New Roman" w:eastAsia="仿宋" w:hAnsi="Times New Roman" w:cs="Times New Roman"/>
          <w:sz w:val="32"/>
          <w:szCs w:val="32"/>
        </w:rPr>
        <w:t>其他负责人：</w:t>
      </w:r>
      <w:r w:rsidRPr="00E74AC5">
        <w:rPr>
          <w:rFonts w:ascii="Times New Roman" w:eastAsia="仿宋" w:hAnsi="Times New Roman" w:cs="Times New Roman"/>
          <w:color w:val="FF0000"/>
          <w:sz w:val="32"/>
          <w:szCs w:val="32"/>
        </w:rPr>
        <w:t>（）</w:t>
      </w:r>
    </w:p>
    <w:p w14:paraId="79821843"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代理人及所属律所：</w:t>
      </w:r>
      <w:r w:rsidRPr="00E74AC5">
        <w:rPr>
          <w:rFonts w:ascii="Times New Roman" w:eastAsia="仿宋" w:hAnsi="Times New Roman" w:cs="Times New Roman"/>
          <w:color w:val="FF0000"/>
          <w:sz w:val="32"/>
          <w:szCs w:val="32"/>
        </w:rPr>
        <w:t>（）</w:t>
      </w:r>
    </w:p>
    <w:p w14:paraId="0EE9AD0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color w:val="FF0000"/>
          <w:sz w:val="32"/>
          <w:szCs w:val="32"/>
        </w:rPr>
        <w:t>其他信息：（如有）</w:t>
      </w:r>
      <w:r w:rsidRPr="00B046B4">
        <w:rPr>
          <w:rFonts w:ascii="Times New Roman" w:eastAsia="仿宋" w:hAnsi="Times New Roman" w:cs="Times New Roman"/>
          <w:color w:val="FF0000"/>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5A0254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ABDB61E" w14:textId="77777777" w:rsidTr="00914512">
        <w:tc>
          <w:tcPr>
            <w:tcW w:w="8296" w:type="dxa"/>
            <w:shd w:val="clear" w:color="auto" w:fill="auto"/>
          </w:tcPr>
          <w:p w14:paraId="5BC33464"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B009C4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（五）仲裁的请求及依据：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AB8B7D" w14:textId="77777777" w:rsidTr="00914512">
        <w:tc>
          <w:tcPr>
            <w:tcW w:w="8296" w:type="dxa"/>
            <w:shd w:val="clear" w:color="auto" w:fill="auto"/>
          </w:tcPr>
          <w:p w14:paraId="3178218A"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18132AE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w:t>
      </w:r>
      <w:r w:rsidRPr="00E7476D">
        <w:rPr>
          <w:rFonts w:ascii="Times New Roman" w:eastAsia="仿宋" w:hAnsi="Times New Roman" w:cs="Times New Roman"/>
          <w:sz w:val="32"/>
          <w:szCs w:val="32"/>
        </w:rPr>
        <w:t>案件进展情况：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5939E1B" w14:textId="77777777" w:rsidTr="00914512">
        <w:tc>
          <w:tcPr>
            <w:tcW w:w="8296" w:type="dxa"/>
            <w:shd w:val="clear" w:color="auto" w:fill="auto"/>
          </w:tcPr>
          <w:p w14:paraId="3260C5DE" w14:textId="77777777" w:rsidR="00EA3040" w:rsidRPr="003E1E67" w:rsidRDefault="00EA3040" w:rsidP="00635D9B">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若此事项已进行过和解、调解等程序，请逐一说明之前每一程序的起止时间、和解</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调解结果、执行情况等。</w:t>
            </w:r>
          </w:p>
        </w:tc>
      </w:tr>
    </w:tbl>
    <w:p w14:paraId="4B253E16"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三、仲裁裁决的情况（涉及于裁决阶段）</w:t>
      </w:r>
    </w:p>
    <w:p w14:paraId="6ECBA862" w14:textId="5118B719" w:rsidR="00EA3040" w:rsidRPr="003E1E67" w:rsidRDefault="004F6555" w:rsidP="00914512">
      <w:pPr>
        <w:adjustRightInd w:val="0"/>
        <w:snapToGrid w:val="0"/>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于</w:t>
      </w:r>
      <w:r w:rsidR="00EA3040" w:rsidRPr="003E1E67">
        <w:rPr>
          <w:rFonts w:ascii="Times New Roman" w:eastAsia="仿宋" w:hAnsi="Times New Roman" w:cs="Times New Roman"/>
          <w:color w:val="FF0000"/>
          <w:sz w:val="32"/>
          <w:szCs w:val="32"/>
        </w:rPr>
        <w:t>（年</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月</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日）</w:t>
      </w:r>
      <w:r w:rsidRPr="00BB14C9">
        <w:rPr>
          <w:rFonts w:ascii="Times New Roman" w:eastAsia="仿宋" w:hAnsi="Times New Roman" w:cs="Times New Roman" w:hint="eastAsia"/>
          <w:sz w:val="32"/>
          <w:szCs w:val="32"/>
        </w:rPr>
        <w:t>收到</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仲裁委员会</w:t>
      </w:r>
      <w:r>
        <w:rPr>
          <w:rFonts w:ascii="Times New Roman" w:eastAsia="仿宋" w:hAnsi="Times New Roman" w:cs="Times New Roman" w:hint="eastAsia"/>
          <w:sz w:val="32"/>
          <w:szCs w:val="32"/>
        </w:rPr>
        <w:t>在</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EA3040" w:rsidRPr="003E1E67">
        <w:rPr>
          <w:rFonts w:ascii="Times New Roman" w:eastAsia="仿宋" w:hAnsi="Times New Roman" w:cs="Times New Roman"/>
          <w:sz w:val="32"/>
          <w:szCs w:val="32"/>
        </w:rPr>
        <w:t>作出的</w:t>
      </w:r>
      <w:r w:rsidR="00EA3040" w:rsidRPr="003E1E67">
        <w:rPr>
          <w:rFonts w:ascii="Times New Roman" w:eastAsia="仿宋" w:hAnsi="Times New Roman" w:cs="Times New Roman"/>
          <w:color w:val="FF0000"/>
          <w:sz w:val="32"/>
          <w:szCs w:val="32"/>
        </w:rPr>
        <w:t>（文号）</w:t>
      </w:r>
      <w:r w:rsidR="00EA3040" w:rsidRPr="003E1E67">
        <w:rPr>
          <w:rFonts w:ascii="Times New Roman" w:eastAsia="仿宋" w:hAnsi="Times New Roman" w:cs="Times New Roman"/>
          <w:sz w:val="32"/>
          <w:szCs w:val="32"/>
        </w:rPr>
        <w:t>仲裁决定书，仲裁如下：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DDEB124" w14:textId="77777777" w:rsidTr="00914512">
        <w:tc>
          <w:tcPr>
            <w:tcW w:w="8296" w:type="dxa"/>
            <w:shd w:val="clear" w:color="auto" w:fill="auto"/>
          </w:tcPr>
          <w:p w14:paraId="1607A201"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233E95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针对上述仲裁决定，公司拟采取的措施：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806F80" w14:textId="77777777" w:rsidTr="00914512">
        <w:tc>
          <w:tcPr>
            <w:tcW w:w="8296" w:type="dxa"/>
            <w:shd w:val="clear" w:color="auto" w:fill="auto"/>
          </w:tcPr>
          <w:p w14:paraId="32F7979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请说明公司拟采取的措施，包括履行义务、向人民法院申请执行、不予执行、撤销仲裁裁决等。</w:t>
            </w:r>
          </w:p>
        </w:tc>
      </w:tr>
    </w:tbl>
    <w:p w14:paraId="5D4258F1"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四、本次公告的仲裁对公司经营及财务方面的影响</w:t>
      </w:r>
    </w:p>
    <w:p w14:paraId="555AEE6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（一）本次仲裁对公司经营方面产生的影响：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FFF5CF" w14:textId="77777777" w:rsidTr="00914512">
        <w:tc>
          <w:tcPr>
            <w:tcW w:w="8296" w:type="dxa"/>
            <w:shd w:val="clear" w:color="auto" w:fill="auto"/>
          </w:tcPr>
          <w:p w14:paraId="1C7942A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6085F5E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（二）本次仲裁对公司财务方面产生的影响：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7227EAC" w14:textId="77777777" w:rsidTr="00914512">
        <w:tc>
          <w:tcPr>
            <w:tcW w:w="8296" w:type="dxa"/>
            <w:shd w:val="clear" w:color="auto" w:fill="auto"/>
          </w:tcPr>
          <w:p w14:paraId="0E380B9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若无，则说明原因；若有，则说明具体影响的情况以及公司的已采取和拟采取的应对措施，明确说明本次仲裁是否应计提预计负债，以及计提的金额和依据。</w:t>
            </w:r>
          </w:p>
        </w:tc>
      </w:tr>
    </w:tbl>
    <w:p w14:paraId="216250E5"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5E4DE4F" w14:textId="77777777" w:rsidTr="00914512">
        <w:tc>
          <w:tcPr>
            <w:tcW w:w="8296" w:type="dxa"/>
            <w:shd w:val="clear" w:color="auto" w:fill="auto"/>
          </w:tcPr>
          <w:p w14:paraId="53C634CF"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简要说明公司（包括控股子公司在内）在本案中其他应当披露而未披露的事项。</w:t>
            </w:r>
          </w:p>
        </w:tc>
      </w:tr>
    </w:tbl>
    <w:p w14:paraId="6831793A"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六、备查文件目录</w:t>
      </w:r>
    </w:p>
    <w:p w14:paraId="4D04A213" w14:textId="77777777" w:rsidR="00EA3040" w:rsidRPr="00B046B4"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B046B4">
        <w:rPr>
          <w:rFonts w:ascii="Times New Roman" w:eastAsia="仿宋" w:hAnsi="Times New Roman"/>
          <w:color w:val="auto"/>
          <w:sz w:val="32"/>
          <w:szCs w:val="32"/>
        </w:rPr>
        <w:t>（一）全套仲裁文件，如仲裁协议、仲裁申请书、受理通知书，仲裁决定书等；</w:t>
      </w:r>
    </w:p>
    <w:p w14:paraId="45CAA458" w14:textId="77777777"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（二）与案件起因有关的材料，如协议等；</w:t>
      </w:r>
    </w:p>
    <w:p w14:paraId="0A0F9DF6" w14:textId="28B619C5"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（三）其他材料</w:t>
      </w:r>
      <w:r w:rsidR="00E7476D" w:rsidRPr="003E1E67">
        <w:rPr>
          <w:rFonts w:eastAsia="仿宋"/>
          <w:color w:val="FF0000"/>
          <w:sz w:val="32"/>
          <w:szCs w:val="32"/>
        </w:rPr>
        <w:t>（如有）</w:t>
      </w:r>
      <w:r w:rsidRPr="003E1E67">
        <w:rPr>
          <w:rFonts w:ascii="Times New Roman" w:eastAsia="仿宋" w:hAnsi="Times New Roman"/>
          <w:color w:val="auto"/>
          <w:sz w:val="32"/>
          <w:szCs w:val="32"/>
        </w:rPr>
        <w:t>。</w:t>
      </w:r>
    </w:p>
    <w:p w14:paraId="142B9F9E" w14:textId="77777777" w:rsidR="00EA3040" w:rsidRPr="003E1E67" w:rsidRDefault="00EA3040" w:rsidP="00914512">
      <w:pPr>
        <w:pStyle w:val="zhengwen"/>
        <w:snapToGrid w:val="0"/>
        <w:spacing w:line="560" w:lineRule="exact"/>
        <w:ind w:left="425"/>
        <w:rPr>
          <w:rFonts w:ascii="Times New Roman" w:hAnsi="Times New Roman"/>
          <w:color w:val="auto"/>
        </w:rPr>
      </w:pPr>
    </w:p>
    <w:p w14:paraId="68971B2E" w14:textId="77777777" w:rsidR="00EA3040" w:rsidRPr="003E1E67" w:rsidRDefault="00EA3040" w:rsidP="00914512">
      <w:pPr>
        <w:pStyle w:val="zhengwen"/>
        <w:snapToGrid w:val="0"/>
        <w:spacing w:line="560" w:lineRule="exact"/>
        <w:ind w:left="425"/>
        <w:rPr>
          <w:rFonts w:ascii="Times New Roman" w:hAnsi="Times New Roman"/>
          <w:color w:val="auto"/>
        </w:rPr>
      </w:pPr>
    </w:p>
    <w:p w14:paraId="07FAA90D" w14:textId="77777777" w:rsidR="00EA3040" w:rsidRPr="003E1E67" w:rsidRDefault="00EA3040" w:rsidP="00914512">
      <w:pPr>
        <w:pStyle w:val="zhengwen"/>
        <w:snapToGrid w:val="0"/>
        <w:spacing w:line="560" w:lineRule="exact"/>
        <w:ind w:left="425"/>
        <w:rPr>
          <w:rFonts w:ascii="Times New Roman" w:hAnsi="Times New Roman"/>
          <w:color w:val="auto"/>
        </w:rPr>
      </w:pPr>
    </w:p>
    <w:p w14:paraId="36341C6F"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08339775" w14:textId="77BD63FB" w:rsidR="00EA3040" w:rsidRPr="003E1E67" w:rsidRDefault="00EA3040" w:rsidP="00914512">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238A5A3C" w14:textId="391979E4" w:rsidR="00EA3040" w:rsidRPr="003E1E67" w:rsidRDefault="00EA3040" w:rsidP="00B046B4">
      <w:pPr>
        <w:snapToGrid w:val="0"/>
        <w:spacing w:line="560" w:lineRule="exact"/>
        <w:ind w:leftChars="1900" w:left="8470" w:hangingChars="1400" w:hanging="4480"/>
        <w:jc w:val="right"/>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 xml:space="preserve">      </w:t>
      </w:r>
      <w:r w:rsidR="00635D9B">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635D9B">
        <w:rPr>
          <w:rFonts w:ascii="Times New Roman" w:eastAsia="仿宋" w:hAnsi="Times New Roman" w:cs="Times New Roman" w:hint="eastAsia"/>
          <w:color w:val="FF0000"/>
          <w:sz w:val="32"/>
          <w:szCs w:val="32"/>
        </w:rPr>
        <w:t>）</w:t>
      </w:r>
    </w:p>
    <w:p w14:paraId="0DB47735" w14:textId="77777777" w:rsidR="00EA3040" w:rsidRPr="003E1E67" w:rsidRDefault="00EA3040" w:rsidP="00914512">
      <w:pPr>
        <w:spacing w:line="560" w:lineRule="exact"/>
        <w:rPr>
          <w:rFonts w:ascii="Times New Roman" w:hAnsi="Times New Roman" w:cs="Times New Roman"/>
        </w:rPr>
      </w:pPr>
    </w:p>
    <w:p w14:paraId="5F4DE3B3" w14:textId="77777777" w:rsidR="00EA3040" w:rsidRPr="003E1E67" w:rsidRDefault="00EA3040">
      <w:pPr>
        <w:widowControl/>
        <w:jc w:val="left"/>
        <w:rPr>
          <w:rFonts w:ascii="Times New Roman" w:eastAsia="方正大标宋简体" w:hAnsi="Times New Roman" w:cs="Times New Roman"/>
          <w:bCs/>
          <w:kern w:val="0"/>
          <w:sz w:val="44"/>
          <w:szCs w:val="44"/>
        </w:rPr>
      </w:pPr>
      <w:bookmarkStart w:id="62" w:name="第9节"/>
      <w:r w:rsidRPr="003E1E67">
        <w:rPr>
          <w:rFonts w:ascii="Times New Roman" w:eastAsia="方正大标宋简体" w:hAnsi="Times New Roman" w:cs="Times New Roman"/>
          <w:bCs/>
          <w:kern w:val="0"/>
          <w:sz w:val="44"/>
          <w:szCs w:val="44"/>
        </w:rPr>
        <w:br w:type="page"/>
      </w:r>
    </w:p>
    <w:p w14:paraId="4A2533C0" w14:textId="6E45E169" w:rsidR="00EA3040" w:rsidRPr="00FF25DC" w:rsidRDefault="00B41716" w:rsidP="00FF25DC">
      <w:pPr>
        <w:pStyle w:val="10"/>
        <w:snapToGrid w:val="0"/>
        <w:spacing w:before="0" w:after="0" w:line="640" w:lineRule="exact"/>
        <w:jc w:val="center"/>
        <w:rPr>
          <w:rFonts w:eastAsia="方正大标宋简体"/>
          <w:b w:val="0"/>
          <w:lang w:eastAsia="zh-CN"/>
        </w:rPr>
      </w:pPr>
      <w:bookmarkStart w:id="63" w:name="_第8号__挂牌公司澄清公告格式模板"/>
      <w:bookmarkStart w:id="64" w:name="_Toc13401839"/>
      <w:bookmarkStart w:id="65" w:name="_Toc30066122"/>
      <w:bookmarkEnd w:id="63"/>
      <w:r w:rsidRPr="00FF25DC">
        <w:rPr>
          <w:rFonts w:eastAsia="方正大标宋简体"/>
          <w:b w:val="0"/>
          <w:lang w:eastAsia="zh-CN"/>
        </w:rPr>
        <w:lastRenderedPageBreak/>
        <w:t>第</w:t>
      </w:r>
      <w:r w:rsidRPr="00FF25DC">
        <w:rPr>
          <w:rFonts w:eastAsia="方正大标宋简体"/>
          <w:b w:val="0"/>
          <w:lang w:eastAsia="zh-CN"/>
        </w:rPr>
        <w:t>8</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挂牌公司澄清公告格式模板</w:t>
      </w:r>
      <w:bookmarkEnd w:id="62"/>
      <w:bookmarkEnd w:id="64"/>
      <w:bookmarkEnd w:id="65"/>
    </w:p>
    <w:p w14:paraId="103F31E8" w14:textId="77777777" w:rsidR="00EA3040" w:rsidRPr="003E1E67" w:rsidRDefault="00EA3040" w:rsidP="00914512">
      <w:pPr>
        <w:autoSpaceDE w:val="0"/>
        <w:autoSpaceDN w:val="0"/>
        <w:adjustRightInd w:val="0"/>
        <w:ind w:firstLineChars="247" w:firstLine="793"/>
        <w:jc w:val="center"/>
        <w:rPr>
          <w:rFonts w:ascii="Times New Roman" w:eastAsia="仿宋" w:hAnsi="Times New Roman" w:cs="Times New Roman"/>
          <w:b/>
          <w:bCs/>
          <w:kern w:val="0"/>
          <w:sz w:val="32"/>
          <w:szCs w:val="32"/>
        </w:rPr>
      </w:pPr>
    </w:p>
    <w:p w14:paraId="636A4CFF" w14:textId="77777777" w:rsidR="00EA3040" w:rsidRPr="003E1E67" w:rsidRDefault="00EA3040" w:rsidP="00B41716">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018C9ED" w14:textId="77777777" w:rsidR="00EA3040" w:rsidRPr="003E1E67" w:rsidRDefault="00EA3040" w:rsidP="00914512">
      <w:pPr>
        <w:autoSpaceDE w:val="0"/>
        <w:autoSpaceDN w:val="0"/>
        <w:spacing w:line="520" w:lineRule="exact"/>
        <w:rPr>
          <w:rFonts w:ascii="Times New Roman" w:eastAsia="仿宋" w:hAnsi="Times New Roman" w:cs="Times New Roman"/>
          <w:sz w:val="32"/>
          <w:szCs w:val="32"/>
        </w:rPr>
      </w:pPr>
    </w:p>
    <w:p w14:paraId="5207432B" w14:textId="37B18ACC" w:rsidR="00EA3040" w:rsidRPr="003E1E67" w:rsidRDefault="00B41716" w:rsidP="00914512">
      <w:pPr>
        <w:spacing w:line="640" w:lineRule="exact"/>
        <w:ind w:firstLine="510"/>
        <w:jc w:val="center"/>
        <w:rPr>
          <w:rFonts w:ascii="Times New Roman" w:eastAsia="方正大标宋简体" w:hAnsi="Times New Roman" w:cs="Times New Roman"/>
          <w:bCs/>
          <w:sz w:val="44"/>
          <w:szCs w:val="44"/>
        </w:rPr>
      </w:pPr>
      <w:r>
        <w:rPr>
          <w:rFonts w:ascii="Times New Roman" w:eastAsia="方正大标宋简体" w:hAnsi="Times New Roman" w:cs="Times New Roman"/>
          <w:bCs/>
          <w:sz w:val="44"/>
          <w:szCs w:val="44"/>
        </w:rPr>
        <w:t>XXXX</w:t>
      </w:r>
      <w:r w:rsidR="00EA3040" w:rsidRPr="003E1E67">
        <w:rPr>
          <w:rFonts w:ascii="Times New Roman" w:eastAsia="方正大标宋简体" w:hAnsi="Times New Roman" w:cs="Times New Roman"/>
          <w:bCs/>
          <w:sz w:val="44"/>
          <w:szCs w:val="44"/>
        </w:rPr>
        <w:t>公司澄清公告</w:t>
      </w:r>
    </w:p>
    <w:p w14:paraId="7BA899B1" w14:textId="77777777" w:rsidR="00EA3040" w:rsidRPr="003E1E67" w:rsidRDefault="00EA3040" w:rsidP="00914512">
      <w:pPr>
        <w:spacing w:line="560" w:lineRule="exact"/>
        <w:ind w:firstLine="510"/>
        <w:jc w:val="center"/>
        <w:rPr>
          <w:rFonts w:ascii="Times New Roman" w:eastAsia="仿宋" w:hAnsi="Times New Roman" w:cs="Times New Roman"/>
          <w:b/>
          <w:bCs/>
          <w:sz w:val="32"/>
          <w:szCs w:val="32"/>
        </w:rPr>
      </w:pPr>
    </w:p>
    <w:p w14:paraId="0E1D174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D13FCDB" w14:textId="2EC9C179"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41716">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2D81827" w14:textId="77777777" w:rsidR="00EA3040" w:rsidRPr="003E1E67" w:rsidRDefault="00EA3040" w:rsidP="00914512">
      <w:pPr>
        <w:spacing w:line="560" w:lineRule="exact"/>
        <w:rPr>
          <w:rFonts w:ascii="Times New Roman" w:eastAsia="仿宋" w:hAnsi="Times New Roman" w:cs="Times New Roman"/>
          <w:b/>
          <w:sz w:val="30"/>
          <w:szCs w:val="30"/>
        </w:rPr>
      </w:pPr>
    </w:p>
    <w:p w14:paraId="47236BA8"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bCs/>
          <w:sz w:val="32"/>
          <w:szCs w:val="32"/>
        </w:rPr>
      </w:pPr>
      <w:r w:rsidRPr="003E1E67">
        <w:rPr>
          <w:rFonts w:ascii="Times New Roman" w:eastAsia="黑体" w:hAnsi="Times New Roman" w:cs="Times New Roman"/>
          <w:sz w:val="32"/>
          <w:szCs w:val="32"/>
        </w:rPr>
        <w:t>一、传闻简述</w:t>
      </w:r>
    </w:p>
    <w:p w14:paraId="34E5DD8E"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简要说明报道传闻的媒体、传播方式与时间、传闻内容（传闻涉及事项应分条说明，传闻较多或传闻篇幅较大的，应经归纳、提炼后说明要点）。</w:t>
      </w:r>
    </w:p>
    <w:p w14:paraId="71715C09"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二、澄清声明</w:t>
      </w:r>
    </w:p>
    <w:p w14:paraId="24E4C21A" w14:textId="77777777" w:rsidR="00EA3040" w:rsidRPr="003E1E67" w:rsidRDefault="00EA3040" w:rsidP="00914512">
      <w:pPr>
        <w:snapToGrid w:val="0"/>
        <w:spacing w:line="560" w:lineRule="exact"/>
        <w:ind w:firstLine="66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针对传闻事项逐条说明是否属实及其真实情况。</w:t>
      </w:r>
    </w:p>
    <w:p w14:paraId="76F72A9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针对</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中与挂牌公司实际情况不完全相符的，应同时说明相关事项当前状态、未来可能的发展、对公司影响及其他可能影响投资者判断信息；对于不实的传闻，公司应予以澄清。</w:t>
      </w:r>
    </w:p>
    <w:p w14:paraId="032A108B"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bCs/>
          <w:sz w:val="32"/>
          <w:szCs w:val="32"/>
        </w:rPr>
        <w:t>无法判断</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真实性的，公司应说明前期核实的情况，公司无法判断的理由，以及公司是否有采取相应措施进一步核</w:t>
      </w:r>
      <w:r w:rsidRPr="003E1E67">
        <w:rPr>
          <w:rFonts w:ascii="Times New Roman" w:eastAsia="仿宋" w:hAnsi="Times New Roman" w:cs="Times New Roman"/>
          <w:bCs/>
          <w:sz w:val="32"/>
          <w:szCs w:val="32"/>
        </w:rPr>
        <w:lastRenderedPageBreak/>
        <w:t>实的计划。</w:t>
      </w:r>
    </w:p>
    <w:p w14:paraId="7FC959C4"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简要说明董事会针对</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的起因、</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内容是否属实、结论是否成立、报道传闻的影响、对相关责任人等进行调查、核实的情况。</w:t>
      </w:r>
    </w:p>
    <w:p w14:paraId="6A85BA06"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针对传闻涉及</w:t>
      </w:r>
      <w:r w:rsidRPr="003E1E67">
        <w:rPr>
          <w:rFonts w:ascii="Times New Roman" w:eastAsia="仿宋" w:hAnsi="Times New Roman" w:cs="Times New Roman"/>
          <w:sz w:val="32"/>
          <w:szCs w:val="32"/>
        </w:rPr>
        <w:t>控制权变更或重大资产重组等事项</w:t>
      </w:r>
      <w:r w:rsidRPr="003E1E67">
        <w:rPr>
          <w:rFonts w:ascii="Times New Roman" w:eastAsia="仿宋" w:hAnsi="Times New Roman" w:cs="Times New Roman"/>
          <w:bCs/>
          <w:sz w:val="32"/>
          <w:szCs w:val="32"/>
        </w:rPr>
        <w:t>，公司应在书面征询</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之后，根据</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回函情况做出声明。声明中应明确表述：</w:t>
      </w:r>
      <w:r w:rsidRPr="003E1E67">
        <w:rPr>
          <w:rFonts w:ascii="Times New Roman" w:eastAsia="仿宋" w:hAnsi="Times New Roman" w:cs="Times New Roman"/>
          <w:bCs/>
          <w:sz w:val="32"/>
          <w:szCs w:val="32"/>
        </w:rPr>
        <w:t>“</w:t>
      </w:r>
      <w:r w:rsidRPr="003E1E67">
        <w:rPr>
          <w:rFonts w:ascii="Times New Roman" w:eastAsia="仿宋" w:hAnsi="Times New Roman" w:cs="Times New Roman"/>
          <w:bCs/>
          <w:sz w:val="32"/>
          <w:szCs w:val="32"/>
        </w:rPr>
        <w:t>经公司书面函证</w:t>
      </w:r>
      <w:r w:rsidRPr="003E1E67">
        <w:rPr>
          <w:rFonts w:ascii="Times New Roman" w:eastAsia="仿宋" w:hAnsi="Times New Roman" w:cs="Times New Roman"/>
          <w:sz w:val="32"/>
          <w:szCs w:val="32"/>
        </w:rPr>
        <w:t>控股股东或其他相关关联方，控股股东或其他相关关联方回函明确表示，</w:t>
      </w:r>
      <w:r w:rsidRPr="003E1E67">
        <w:rPr>
          <w:rFonts w:ascii="Times New Roman" w:eastAsia="仿宋" w:hAnsi="Times New Roman" w:cs="Times New Roman"/>
          <w:sz w:val="32"/>
          <w:szCs w:val="32"/>
        </w:rPr>
        <w:t>……</w:t>
      </w:r>
      <w:r w:rsidRPr="003E1E67">
        <w:rPr>
          <w:rFonts w:ascii="Times New Roman" w:eastAsia="仿宋" w:hAnsi="Times New Roman" w:cs="Times New Roman"/>
          <w:bCs/>
          <w:sz w:val="32"/>
          <w:szCs w:val="32"/>
        </w:rPr>
        <w:t>”</w:t>
      </w:r>
    </w:p>
    <w:p w14:paraId="273E78D5" w14:textId="53E0E4FE"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最后，应在公告中郑重提醒广大投资者：</w:t>
      </w:r>
      <w:r w:rsidR="00763960"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网站</w:t>
      </w:r>
      <w:hyperlink r:id="rId8" w:history="1">
        <w:r w:rsidRPr="003E1E67">
          <w:rPr>
            <w:rFonts w:ascii="Times New Roman" w:eastAsia="仿宋" w:hAnsi="Times New Roman" w:cs="Times New Roman"/>
            <w:sz w:val="32"/>
            <w:szCs w:val="32"/>
          </w:rPr>
          <w:t>www.neeq.com.cn</w:t>
        </w:r>
      </w:hyperlink>
      <w:r w:rsidRPr="003E1E67">
        <w:rPr>
          <w:rFonts w:ascii="Times New Roman" w:eastAsia="仿宋" w:hAnsi="Times New Roman" w:cs="Times New Roman"/>
          <w:sz w:val="32"/>
          <w:szCs w:val="32"/>
        </w:rPr>
        <w:t>为公司的信息披露平台，本公司发布的信息以在上述指定平台的公告为准，请广大投资者理性投资，注意风险。</w:t>
      </w:r>
      <w:r w:rsidRPr="003E1E67">
        <w:rPr>
          <w:rFonts w:ascii="Times New Roman" w:eastAsia="仿宋" w:hAnsi="Times New Roman" w:cs="Times New Roman"/>
          <w:sz w:val="32"/>
          <w:szCs w:val="32"/>
        </w:rPr>
        <w:t>”</w:t>
      </w:r>
    </w:p>
    <w:p w14:paraId="22AE5880" w14:textId="77777777" w:rsidR="00EA3040" w:rsidRPr="003E1E67" w:rsidRDefault="00EA3040" w:rsidP="00914512">
      <w:pPr>
        <w:tabs>
          <w:tab w:val="left" w:pos="1500"/>
        </w:tabs>
        <w:snapToGrid w:val="0"/>
        <w:spacing w:line="560" w:lineRule="exact"/>
        <w:ind w:firstLineChars="200" w:firstLine="640"/>
        <w:rPr>
          <w:rFonts w:ascii="Times New Roman" w:eastAsia="黑体" w:hAnsi="Times New Roman" w:cs="Times New Roman"/>
          <w:bCs/>
          <w:sz w:val="32"/>
          <w:szCs w:val="32"/>
        </w:rPr>
      </w:pPr>
      <w:r w:rsidRPr="003E1E67">
        <w:rPr>
          <w:rFonts w:ascii="Times New Roman" w:eastAsia="黑体" w:hAnsi="Times New Roman" w:cs="Times New Roman"/>
          <w:bCs/>
          <w:sz w:val="32"/>
          <w:szCs w:val="32"/>
        </w:rPr>
        <w:t>三、其他说明</w:t>
      </w:r>
    </w:p>
    <w:p w14:paraId="1585E72B" w14:textId="6E6CCC8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（一）（如适用）因挂牌公司或其他信息披露义务人违反《全国中小企业股份转让系统业务规则</w:t>
      </w:r>
      <w:r w:rsidR="00F26A09">
        <w:rPr>
          <w:rFonts w:ascii="Times New Roman" w:eastAsia="仿宋" w:hAnsi="Times New Roman" w:cs="Times New Roman" w:hint="eastAsia"/>
          <w:bCs/>
          <w:sz w:val="32"/>
          <w:szCs w:val="32"/>
        </w:rPr>
        <w:t>（试行）</w:t>
      </w:r>
      <w:r w:rsidRPr="003E1E67">
        <w:rPr>
          <w:rFonts w:ascii="Times New Roman" w:eastAsia="仿宋" w:hAnsi="Times New Roman" w:cs="Times New Roman"/>
          <w:bCs/>
          <w:sz w:val="32"/>
          <w:szCs w:val="32"/>
        </w:rPr>
        <w:t>》、《全国中小企业股份转让系统挂牌公司信息披露</w:t>
      </w:r>
      <w:r w:rsidR="00BC5FE8">
        <w:rPr>
          <w:rFonts w:ascii="Times New Roman" w:eastAsia="仿宋" w:hAnsi="Times New Roman" w:cs="Times New Roman" w:hint="eastAsia"/>
          <w:bCs/>
          <w:sz w:val="32"/>
          <w:szCs w:val="32"/>
        </w:rPr>
        <w:t>规</w:t>
      </w:r>
      <w:r w:rsidRPr="003E1E67">
        <w:rPr>
          <w:rFonts w:ascii="Times New Roman" w:eastAsia="仿宋" w:hAnsi="Times New Roman" w:cs="Times New Roman"/>
          <w:bCs/>
          <w:sz w:val="32"/>
          <w:szCs w:val="32"/>
        </w:rPr>
        <w:t>则》等信息披露相关业务规则而产生传闻的，说明违反相关业务规则的具体情形及责任追究情况。</w:t>
      </w:r>
    </w:p>
    <w:p w14:paraId="4D0206B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（二）（如适用）因媒体误解而产生传闻的，挂牌公司应在澄清公告中对媒体纠正情况进行说明，并提请投资者予以关注。</w:t>
      </w:r>
    </w:p>
    <w:p w14:paraId="61C910E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（三）（如适用）挂牌公司可以谴责相关当事人散布谣言、报道误导性消息等不负责任的行为，并声明保留追究法律责任</w:t>
      </w:r>
      <w:r w:rsidRPr="003E1E67">
        <w:rPr>
          <w:rFonts w:ascii="Times New Roman" w:eastAsia="仿宋" w:hAnsi="Times New Roman" w:cs="Times New Roman"/>
          <w:bCs/>
          <w:sz w:val="32"/>
          <w:szCs w:val="32"/>
        </w:rPr>
        <w:lastRenderedPageBreak/>
        <w:t>的权利。</w:t>
      </w:r>
    </w:p>
    <w:p w14:paraId="799AF12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（四）（如适用）其他需要补充说明的情况。</w:t>
      </w:r>
    </w:p>
    <w:p w14:paraId="4822EABE"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7E94590E"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（一）报道传闻的书面材料；</w:t>
      </w:r>
    </w:p>
    <w:p w14:paraId="1C296CB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（二）公司董事会的相关说明；</w:t>
      </w:r>
    </w:p>
    <w:p w14:paraId="7C3C816B"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（三）公司向</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的书面征询函（如适用）；</w:t>
      </w:r>
    </w:p>
    <w:p w14:paraId="383DD703"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（四）公司</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的书面回函（如适用）；</w:t>
      </w:r>
    </w:p>
    <w:p w14:paraId="376E72B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（五）其他文件（如有）。</w:t>
      </w:r>
    </w:p>
    <w:p w14:paraId="2333D483"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p>
    <w:p w14:paraId="166C6D00" w14:textId="31267C44" w:rsidR="00EA3040" w:rsidRPr="003E1E67" w:rsidRDefault="00B41716" w:rsidP="00914512">
      <w:pPr>
        <w:snapToGrid w:val="0"/>
        <w:spacing w:line="560" w:lineRule="exact"/>
        <w:ind w:firstLineChars="200" w:firstLine="640"/>
        <w:jc w:val="right"/>
        <w:rPr>
          <w:rFonts w:ascii="Times New Roman" w:eastAsia="仿宋" w:hAnsi="Times New Roman" w:cs="Times New Roman"/>
          <w:bCs/>
          <w:sz w:val="32"/>
          <w:szCs w:val="32"/>
        </w:rPr>
      </w:pPr>
      <w:r>
        <w:rPr>
          <w:rFonts w:ascii="Times New Roman" w:eastAsia="仿宋" w:hAnsi="Times New Roman" w:cs="Times New Roman"/>
          <w:bCs/>
          <w:sz w:val="32"/>
          <w:szCs w:val="32"/>
        </w:rPr>
        <w:t>XXXX</w:t>
      </w:r>
      <w:r w:rsidR="00EA3040" w:rsidRPr="003E1E67">
        <w:rPr>
          <w:rFonts w:ascii="Times New Roman" w:eastAsia="仿宋" w:hAnsi="Times New Roman" w:cs="Times New Roman"/>
          <w:bCs/>
          <w:sz w:val="32"/>
          <w:szCs w:val="32"/>
        </w:rPr>
        <w:t>公司董事会</w:t>
      </w:r>
    </w:p>
    <w:p w14:paraId="4C810F23" w14:textId="2576ABDF" w:rsidR="00EA3040" w:rsidRPr="003E1E67" w:rsidRDefault="00EA3040" w:rsidP="00763960">
      <w:pPr>
        <w:snapToGrid w:val="0"/>
        <w:spacing w:line="560" w:lineRule="exact"/>
        <w:ind w:right="160"/>
        <w:jc w:val="right"/>
        <w:rPr>
          <w:rFonts w:ascii="Times New Roman" w:hAnsi="Times New Roman" w:cs="Times New Roman"/>
        </w:rPr>
      </w:pPr>
      <w:r w:rsidRPr="003E1E67">
        <w:rPr>
          <w:rFonts w:ascii="Times New Roman" w:eastAsia="仿宋" w:hAnsi="Times New Roman" w:cs="Times New Roman"/>
          <w:bCs/>
          <w:sz w:val="32"/>
          <w:szCs w:val="32"/>
        </w:rPr>
        <w:t>XXXX</w:t>
      </w:r>
      <w:r w:rsidRPr="003E1E67">
        <w:rPr>
          <w:rFonts w:ascii="Times New Roman" w:eastAsia="仿宋" w:hAnsi="Times New Roman" w:cs="Times New Roman"/>
          <w:bCs/>
          <w:sz w:val="32"/>
          <w:szCs w:val="32"/>
        </w:rPr>
        <w:t>年</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月</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日</w:t>
      </w:r>
      <w:r w:rsidRPr="003E1E67">
        <w:rPr>
          <w:rFonts w:ascii="Times New Roman" w:hAnsi="Times New Roman" w:cs="Times New Roman"/>
        </w:rPr>
        <w:br w:type="page"/>
      </w:r>
    </w:p>
    <w:p w14:paraId="0E2E96DF"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C5EA4BB"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hAnsi="Times New Roman" w:cs="Times New Roman"/>
          <w:color w:val="000000"/>
          <w:kern w:val="0"/>
          <w:sz w:val="22"/>
        </w:rPr>
        <w:t xml:space="preserve">       </w:t>
      </w:r>
    </w:p>
    <w:p w14:paraId="45E26ADB" w14:textId="77777777" w:rsidR="00EA3040" w:rsidRPr="003E1E67" w:rsidRDefault="00EA3040" w:rsidP="00914512">
      <w:pPr>
        <w:widowControl/>
        <w:rPr>
          <w:rFonts w:ascii="Times New Roman" w:hAnsi="Times New Roman" w:cs="Times New Roman"/>
          <w:color w:val="000000"/>
          <w:kern w:val="0"/>
          <w:sz w:val="22"/>
        </w:rPr>
      </w:pPr>
    </w:p>
    <w:p w14:paraId="1A2A33FE" w14:textId="2C7A1379" w:rsidR="00EA3040" w:rsidRPr="003E1E67"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公司澄清公告</w:t>
      </w:r>
    </w:p>
    <w:p w14:paraId="60196858" w14:textId="77777777" w:rsidR="00EA3040" w:rsidRPr="003E1E67" w:rsidRDefault="00EA3040" w:rsidP="00914512">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39E434" w14:textId="77777777" w:rsidTr="00B41716">
        <w:tc>
          <w:tcPr>
            <w:tcW w:w="8296" w:type="dxa"/>
            <w:shd w:val="clear" w:color="auto" w:fill="auto"/>
          </w:tcPr>
          <w:p w14:paraId="21C56070"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C117172" w14:textId="77777777" w:rsidR="00EA3040" w:rsidRPr="003E1E67" w:rsidRDefault="00EA3040" w:rsidP="00914512">
            <w:pPr>
              <w:spacing w:line="560" w:lineRule="exact"/>
              <w:ind w:firstLineChars="200" w:firstLine="480"/>
              <w:jc w:val="left"/>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CBD201" w14:textId="77777777" w:rsidR="00EA3040" w:rsidRPr="003E1E67" w:rsidRDefault="00EA3040" w:rsidP="00914512">
      <w:pPr>
        <w:spacing w:line="560" w:lineRule="exact"/>
        <w:rPr>
          <w:rFonts w:ascii="Times New Roman" w:hAnsi="Times New Roman" w:cs="Times New Roman"/>
        </w:rPr>
      </w:pPr>
    </w:p>
    <w:p w14:paraId="7B445FC7"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一、传闻简述</w:t>
      </w:r>
    </w:p>
    <w:p w14:paraId="091B5952" w14:textId="623B8240"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（一）传播情况</w:t>
      </w:r>
    </w:p>
    <w:p w14:paraId="793E545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传播时间：</w:t>
      </w:r>
      <w:r w:rsidRPr="003E1E67">
        <w:rPr>
          <w:rFonts w:ascii="Times New Roman" w:eastAsia="仿宋" w:hAnsi="Times New Roman" w:cs="Times New Roman"/>
          <w:color w:val="FF0000"/>
          <w:sz w:val="32"/>
          <w:szCs w:val="32"/>
        </w:rPr>
        <w:t>（）</w:t>
      </w:r>
    </w:p>
    <w:p w14:paraId="673748C0"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传播方式：</w:t>
      </w:r>
      <w:r w:rsidRPr="003E1E67">
        <w:rPr>
          <w:rFonts w:ascii="Times New Roman" w:eastAsia="仿宋" w:hAnsi="Times New Roman" w:cs="Times New Roman"/>
          <w:color w:val="FF0000"/>
          <w:sz w:val="32"/>
          <w:szCs w:val="32"/>
        </w:rPr>
        <w:t>（）</w:t>
      </w:r>
    </w:p>
    <w:p w14:paraId="4EEEED5A" w14:textId="2000BE93"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报道传闻主要媒体</w:t>
      </w:r>
      <w:r w:rsidR="00980E65"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F147C5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（二）传闻内容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77FFBF" w14:textId="77777777" w:rsidTr="00914512">
        <w:tc>
          <w:tcPr>
            <w:tcW w:w="8296" w:type="dxa"/>
            <w:shd w:val="clear" w:color="auto" w:fill="auto"/>
          </w:tcPr>
          <w:p w14:paraId="0FF33654"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传闻涉及事项应分条说明，传闻较多或传闻篇幅较大的，应经归纳、提炼后说明要点。</w:t>
            </w:r>
          </w:p>
        </w:tc>
      </w:tr>
    </w:tbl>
    <w:p w14:paraId="169B03F4" w14:textId="77777777" w:rsidR="00EA3040" w:rsidRPr="003E1E67" w:rsidRDefault="00EA3040" w:rsidP="00B41716">
      <w:pPr>
        <w:pStyle w:val="a3"/>
        <w:spacing w:line="560" w:lineRule="exact"/>
        <w:ind w:left="420" w:firstLineChars="100" w:firstLine="320"/>
        <w:rPr>
          <w:rFonts w:eastAsia="黑体"/>
          <w:sz w:val="32"/>
          <w:szCs w:val="32"/>
        </w:rPr>
      </w:pPr>
      <w:r w:rsidRPr="003E1E67">
        <w:rPr>
          <w:rFonts w:eastAsia="黑体"/>
          <w:sz w:val="32"/>
          <w:szCs w:val="32"/>
        </w:rPr>
        <w:t>二、澄清声明</w:t>
      </w:r>
    </w:p>
    <w:p w14:paraId="53F358A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（一）传闻事项属实情况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3B0AA5" w14:textId="77777777" w:rsidTr="00914512">
        <w:tc>
          <w:tcPr>
            <w:tcW w:w="8296" w:type="dxa"/>
            <w:shd w:val="clear" w:color="auto" w:fill="auto"/>
          </w:tcPr>
          <w:p w14:paraId="399C8F57"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针对传闻事项逐条说明是否属实及其真实情况。</w:t>
            </w:r>
          </w:p>
          <w:p w14:paraId="4633D339"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针对报道传闻中与挂牌公司实际情况不完全相符的，应同时说明相关事项当前状态、未来可能的发展、对公司影响及其他可能影响投资者判断信息；对于不实的传闻，</w:t>
            </w:r>
            <w:r w:rsidRPr="003E1E67">
              <w:rPr>
                <w:rFonts w:ascii="Times New Roman" w:eastAsia="仿宋" w:hAnsi="Times New Roman" w:cs="Times New Roman"/>
                <w:color w:val="FF0000"/>
                <w:sz w:val="32"/>
                <w:szCs w:val="32"/>
              </w:rPr>
              <w:lastRenderedPageBreak/>
              <w:t>公司应予以澄清；无法判断报道传闻真实性的，公司应说明前期核实的情况，公司无法判断的理由，以及公司是否有采取相应措施进一步核实的计划。</w:t>
            </w:r>
          </w:p>
        </w:tc>
      </w:tr>
    </w:tbl>
    <w:p w14:paraId="6D144D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（二）董事会核查情况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2A12F9" w14:textId="77777777" w:rsidTr="00914512">
        <w:tc>
          <w:tcPr>
            <w:tcW w:w="8296" w:type="dxa"/>
            <w:shd w:val="clear" w:color="auto" w:fill="auto"/>
          </w:tcPr>
          <w:p w14:paraId="3EDE031C"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简要说明董事会针对报道传闻的起因、报道传闻内容是否属实、结论是否成立、报道传闻的影响、对相关责任人等进行调查、核实的情况。</w:t>
            </w:r>
          </w:p>
        </w:tc>
      </w:tr>
    </w:tbl>
    <w:p w14:paraId="7726D76F" w14:textId="77777777" w:rsidR="00EA3040" w:rsidRPr="003E1E67" w:rsidRDefault="00EA3040" w:rsidP="00914512">
      <w:pPr>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（三）传闻涉及控制权变更或重大资产重组等事项的说明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E083757" w14:textId="77777777" w:rsidTr="00914512">
        <w:tc>
          <w:tcPr>
            <w:tcW w:w="8296" w:type="dxa"/>
            <w:shd w:val="clear" w:color="auto" w:fill="auto"/>
          </w:tcPr>
          <w:p w14:paraId="2823BCA1"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针对传闻涉及控制权变更或重大资产重组等事项，公司应在书面征询控股股东或其他相关关联方之后，根据控股股东或其他相关关联方回函情况做出声明。声明中应明确表述：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经公司书面函证控股股东或其他相关关联方，控股股东或其他相关关联方回函明确表示，</w:t>
            </w:r>
            <w:r w:rsidRPr="003E1E67">
              <w:rPr>
                <w:rFonts w:ascii="Times New Roman" w:eastAsia="仿宋" w:hAnsi="Times New Roman" w:cs="Times New Roman"/>
                <w:color w:val="FF0000"/>
                <w:sz w:val="32"/>
                <w:szCs w:val="32"/>
              </w:rPr>
              <w:t>……”</w:t>
            </w:r>
          </w:p>
        </w:tc>
      </w:tr>
    </w:tbl>
    <w:p w14:paraId="1C3FF00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（四）郑重提醒</w:t>
      </w:r>
    </w:p>
    <w:p w14:paraId="5BE90ED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网站</w:t>
      </w:r>
      <w:hyperlink r:id="rId9" w:history="1">
        <w:r w:rsidRPr="003E1E67">
          <w:rPr>
            <w:rFonts w:ascii="Times New Roman" w:eastAsia="仿宋" w:hAnsi="Times New Roman" w:cs="Times New Roman"/>
            <w:sz w:val="32"/>
            <w:szCs w:val="32"/>
          </w:rPr>
          <w:t>www.neeq.com.cn</w:t>
        </w:r>
      </w:hyperlink>
      <w:r w:rsidRPr="003E1E67">
        <w:rPr>
          <w:rFonts w:ascii="Times New Roman" w:eastAsia="仿宋" w:hAnsi="Times New Roman" w:cs="Times New Roman"/>
          <w:sz w:val="32"/>
          <w:szCs w:val="32"/>
        </w:rPr>
        <w:t>为公司的信息披露平台，本公司发布的信息以在上述指定平台的公告为准，请广大投资者理性投资，注意风险。</w:t>
      </w:r>
    </w:p>
    <w:p w14:paraId="16EB526F" w14:textId="77777777" w:rsidR="00EA3040" w:rsidRPr="003E1E67" w:rsidRDefault="00EA3040" w:rsidP="00914512">
      <w:pPr>
        <w:pStyle w:val="a3"/>
        <w:spacing w:line="560" w:lineRule="exact"/>
        <w:ind w:left="420" w:firstLineChars="0" w:firstLine="0"/>
        <w:rPr>
          <w:rFonts w:eastAsia="黑体"/>
          <w:color w:val="FF0000"/>
          <w:sz w:val="32"/>
          <w:szCs w:val="32"/>
        </w:rPr>
      </w:pPr>
      <w:r w:rsidRPr="00B41716">
        <w:rPr>
          <w:rFonts w:eastAsia="黑体"/>
          <w:sz w:val="32"/>
          <w:szCs w:val="32"/>
        </w:rPr>
        <w:t>三、其他说明</w:t>
      </w:r>
      <w:r w:rsidRPr="003E1E67">
        <w:rPr>
          <w:rFonts w:eastAsia="黑体"/>
          <w:color w:val="FF0000"/>
          <w:sz w:val="32"/>
          <w:szCs w:val="32"/>
        </w:rPr>
        <w:t>（如适用）</w:t>
      </w:r>
    </w:p>
    <w:p w14:paraId="5CC6174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（一）因违反信息披露相关业务规则产生传闻的说明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275B64C" w14:textId="77777777" w:rsidTr="00914512">
        <w:tc>
          <w:tcPr>
            <w:tcW w:w="8296" w:type="dxa"/>
            <w:shd w:val="clear" w:color="auto" w:fill="auto"/>
          </w:tcPr>
          <w:p w14:paraId="36771BE3" w14:textId="1BDF4112" w:rsidR="00EA3040" w:rsidRPr="003E1E67" w:rsidRDefault="00EA3040" w:rsidP="00BC5FE8">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因挂牌公司或其他信息披露义务人违反《全国中小企业股份转让系统业务规则</w:t>
            </w:r>
            <w:r w:rsidR="00F26A09">
              <w:rPr>
                <w:rFonts w:ascii="Times New Roman" w:eastAsia="仿宋" w:hAnsi="Times New Roman" w:cs="Times New Roman" w:hint="eastAsia"/>
                <w:color w:val="FF0000"/>
                <w:sz w:val="32"/>
                <w:szCs w:val="32"/>
              </w:rPr>
              <w:t>（试行）</w:t>
            </w:r>
            <w:r w:rsidRPr="003E1E67">
              <w:rPr>
                <w:rFonts w:ascii="Times New Roman" w:eastAsia="仿宋" w:hAnsi="Times New Roman" w:cs="Times New Roman"/>
                <w:color w:val="FF0000"/>
                <w:sz w:val="32"/>
                <w:szCs w:val="32"/>
              </w:rPr>
              <w:t>》、《全国中小企业股份</w:t>
            </w:r>
            <w:r w:rsidRPr="003E1E67">
              <w:rPr>
                <w:rFonts w:ascii="Times New Roman" w:eastAsia="仿宋" w:hAnsi="Times New Roman" w:cs="Times New Roman"/>
                <w:color w:val="FF0000"/>
                <w:sz w:val="32"/>
                <w:szCs w:val="32"/>
              </w:rPr>
              <w:lastRenderedPageBreak/>
              <w:t>转让系统挂牌公司信息披露</w:t>
            </w:r>
            <w:r w:rsidR="00BC5FE8">
              <w:rPr>
                <w:rFonts w:ascii="Times New Roman" w:eastAsia="仿宋" w:hAnsi="Times New Roman" w:cs="Times New Roman" w:hint="eastAsia"/>
                <w:color w:val="FF0000"/>
                <w:sz w:val="32"/>
                <w:szCs w:val="32"/>
              </w:rPr>
              <w:t>规</w:t>
            </w:r>
            <w:r w:rsidRPr="003E1E67">
              <w:rPr>
                <w:rFonts w:ascii="Times New Roman" w:eastAsia="仿宋" w:hAnsi="Times New Roman" w:cs="Times New Roman"/>
                <w:color w:val="FF0000"/>
                <w:sz w:val="32"/>
                <w:szCs w:val="32"/>
              </w:rPr>
              <w:t>则》等信息披露相关业务规则而产生传闻的，说明违反相关业务规则的情形及责任追究情况。</w:t>
            </w:r>
          </w:p>
        </w:tc>
      </w:tr>
    </w:tbl>
    <w:p w14:paraId="48DF4B7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lastRenderedPageBreak/>
        <w:t>（二）媒体误解而产生传闻的说明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EE2675" w14:textId="77777777" w:rsidTr="00914512">
        <w:tc>
          <w:tcPr>
            <w:tcW w:w="8296" w:type="dxa"/>
            <w:shd w:val="clear" w:color="auto" w:fill="auto"/>
          </w:tcPr>
          <w:p w14:paraId="395FD7FF"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因媒体误解而产生传闻的，挂牌公司应在澄清公告中对媒体纠正情况进行说明，并提请投资者予以关注。</w:t>
            </w:r>
          </w:p>
        </w:tc>
      </w:tr>
    </w:tbl>
    <w:p w14:paraId="474621A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（三）对相关当事人的追责声明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9606765" w14:textId="77777777" w:rsidTr="00914512">
        <w:tc>
          <w:tcPr>
            <w:tcW w:w="8296" w:type="dxa"/>
            <w:shd w:val="clear" w:color="auto" w:fill="auto"/>
          </w:tcPr>
          <w:p w14:paraId="68860AF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挂牌公司可以谴责相关当事人散布谣言、报道误导性消息等不负责任的行为，并声明保留追究法律责任的权利。</w:t>
            </w:r>
          </w:p>
        </w:tc>
      </w:tr>
    </w:tbl>
    <w:p w14:paraId="026B859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（四）其它说明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A5C1CD1" w14:textId="77777777" w:rsidTr="00914512">
        <w:tc>
          <w:tcPr>
            <w:tcW w:w="8296" w:type="dxa"/>
            <w:shd w:val="clear" w:color="auto" w:fill="auto"/>
          </w:tcPr>
          <w:p w14:paraId="71F04A37"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其他需要补充说明的情况。</w:t>
            </w:r>
          </w:p>
        </w:tc>
      </w:tr>
    </w:tbl>
    <w:p w14:paraId="2ACA39A5" w14:textId="77777777" w:rsidR="00EA3040" w:rsidRPr="003E1E67" w:rsidRDefault="00EA3040" w:rsidP="00914512">
      <w:pPr>
        <w:pStyle w:val="a3"/>
        <w:spacing w:line="560" w:lineRule="exact"/>
        <w:ind w:left="420" w:firstLineChars="0" w:firstLine="0"/>
        <w:rPr>
          <w:rFonts w:eastAsia="黑体"/>
          <w:sz w:val="32"/>
          <w:szCs w:val="32"/>
        </w:rPr>
      </w:pPr>
      <w:r w:rsidRPr="003E1E67">
        <w:rPr>
          <w:rFonts w:eastAsia="黑体"/>
          <w:sz w:val="32"/>
          <w:szCs w:val="32"/>
        </w:rPr>
        <w:t>四、备查文件目录</w:t>
      </w:r>
    </w:p>
    <w:p w14:paraId="2B123FD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（一）报道传闻的书面材料；</w:t>
      </w:r>
    </w:p>
    <w:p w14:paraId="7628E1B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（二）公司董事会的相关说明；</w:t>
      </w:r>
    </w:p>
    <w:p w14:paraId="196820EB"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（三）公司向控股股东或其他相关关联方的书面征询函</w:t>
      </w:r>
      <w:r w:rsidRPr="003E1E67">
        <w:rPr>
          <w:rFonts w:ascii="Times New Roman" w:eastAsia="仿宋" w:hAnsi="Times New Roman" w:cs="Times New Roman"/>
          <w:color w:val="FF0000"/>
          <w:sz w:val="32"/>
          <w:szCs w:val="32"/>
        </w:rPr>
        <w:t>（如有）；</w:t>
      </w:r>
    </w:p>
    <w:p w14:paraId="4AC39F87"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（四）公司控股股东或其他相关关联方的书面回函</w:t>
      </w:r>
      <w:r w:rsidRPr="003E1E67">
        <w:rPr>
          <w:rFonts w:ascii="Times New Roman" w:eastAsia="仿宋" w:hAnsi="Times New Roman" w:cs="Times New Roman"/>
          <w:color w:val="FF0000"/>
          <w:sz w:val="32"/>
          <w:szCs w:val="32"/>
        </w:rPr>
        <w:t>（如有）；</w:t>
      </w:r>
    </w:p>
    <w:p w14:paraId="4DCBD4CF"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（五）其他文件</w:t>
      </w:r>
      <w:r w:rsidRPr="003E1E67">
        <w:rPr>
          <w:rFonts w:ascii="Times New Roman" w:eastAsia="仿宋" w:hAnsi="Times New Roman" w:cs="Times New Roman"/>
          <w:color w:val="FF0000"/>
          <w:sz w:val="32"/>
          <w:szCs w:val="32"/>
        </w:rPr>
        <w:t>（如有）。</w:t>
      </w:r>
    </w:p>
    <w:p w14:paraId="1FAFF014" w14:textId="6249C978"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sz w:val="32"/>
          <w:szCs w:val="32"/>
        </w:rPr>
        <w:t xml:space="preserve"> </w:t>
      </w:r>
    </w:p>
    <w:p w14:paraId="75DA1D27" w14:textId="77777777" w:rsidR="00B41716" w:rsidRDefault="00B41716">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3B99F1CD" w14:textId="5F5E0F59" w:rsidR="00EA3040" w:rsidRPr="00FF25DC" w:rsidRDefault="00B41716" w:rsidP="00FF25DC">
      <w:pPr>
        <w:pStyle w:val="10"/>
        <w:snapToGrid w:val="0"/>
        <w:spacing w:before="0" w:after="0" w:line="640" w:lineRule="exact"/>
        <w:jc w:val="center"/>
        <w:rPr>
          <w:rFonts w:eastAsia="方正大标宋简体"/>
          <w:b w:val="0"/>
          <w:lang w:eastAsia="zh-CN"/>
        </w:rPr>
      </w:pPr>
      <w:bookmarkStart w:id="66" w:name="_第9号_挂牌公司对外提供担保公告格式模板"/>
      <w:bookmarkStart w:id="67" w:name="_Toc13401840"/>
      <w:bookmarkStart w:id="68" w:name="_Toc30066123"/>
      <w:bookmarkEnd w:id="66"/>
      <w:r w:rsidRPr="00FF25DC">
        <w:rPr>
          <w:rFonts w:eastAsia="方正大标宋简体"/>
          <w:b w:val="0"/>
          <w:lang w:eastAsia="zh-CN"/>
        </w:rPr>
        <w:lastRenderedPageBreak/>
        <w:t>第</w:t>
      </w:r>
      <w:r w:rsidRPr="00FF25DC">
        <w:rPr>
          <w:rFonts w:eastAsia="方正大标宋简体"/>
          <w:b w:val="0"/>
          <w:lang w:eastAsia="zh-CN"/>
        </w:rPr>
        <w:t>9</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 xml:space="preserve"> </w:t>
      </w:r>
      <w:r w:rsidR="00B444F1">
        <w:rPr>
          <w:rFonts w:eastAsia="方正大标宋简体"/>
          <w:b w:val="0"/>
          <w:lang w:eastAsia="zh-CN"/>
        </w:rPr>
        <w:t>挂牌公司</w:t>
      </w:r>
      <w:r w:rsidR="00EA3040" w:rsidRPr="00FF25DC">
        <w:rPr>
          <w:rFonts w:eastAsia="方正大标宋简体"/>
          <w:b w:val="0"/>
          <w:lang w:eastAsia="zh-CN"/>
        </w:rPr>
        <w:t>提供担保公告格式模板</w:t>
      </w:r>
      <w:bookmarkEnd w:id="67"/>
      <w:bookmarkEnd w:id="68"/>
    </w:p>
    <w:p w14:paraId="1BDE2AB4" w14:textId="77777777" w:rsidR="00EA3040" w:rsidRPr="003E1E67" w:rsidRDefault="00EA3040" w:rsidP="00914512">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3518FE14" w14:textId="77777777" w:rsidR="00EA3040" w:rsidRPr="003E1E67" w:rsidRDefault="00EA3040" w:rsidP="00914512">
      <w:pPr>
        <w:adjustRightInd w:val="0"/>
        <w:snapToGrid w:val="0"/>
        <w:spacing w:line="60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1AD81212" w14:textId="77777777" w:rsidR="00EA3040" w:rsidRPr="003E1E67" w:rsidRDefault="00EA3040" w:rsidP="00914512">
      <w:pPr>
        <w:snapToGrid w:val="0"/>
        <w:spacing w:line="600" w:lineRule="exact"/>
        <w:jc w:val="center"/>
        <w:rPr>
          <w:rFonts w:ascii="Times New Roman" w:eastAsia="仿宋" w:hAnsi="Times New Roman" w:cs="Times New Roman"/>
          <w:b/>
          <w:sz w:val="32"/>
          <w:szCs w:val="32"/>
        </w:rPr>
      </w:pPr>
    </w:p>
    <w:p w14:paraId="40C4EF19" w14:textId="5E9467C0" w:rsidR="00EA3040" w:rsidRPr="003E1E67" w:rsidRDefault="00B41716"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B444F1">
        <w:rPr>
          <w:rFonts w:ascii="Times New Roman" w:eastAsia="方正大标宋简体" w:hAnsi="Times New Roman" w:cs="Times New Roman"/>
          <w:bCs/>
          <w:kern w:val="0"/>
          <w:sz w:val="44"/>
          <w:szCs w:val="44"/>
        </w:rPr>
        <w:t>公司</w:t>
      </w:r>
      <w:r w:rsidR="00EA3040" w:rsidRPr="003E1E67">
        <w:rPr>
          <w:rFonts w:ascii="Times New Roman" w:eastAsia="方正大标宋简体" w:hAnsi="Times New Roman" w:cs="Times New Roman"/>
          <w:bCs/>
          <w:kern w:val="0"/>
          <w:sz w:val="44"/>
          <w:szCs w:val="44"/>
        </w:rPr>
        <w:t>提供担保的公告</w:t>
      </w:r>
    </w:p>
    <w:p w14:paraId="5E156BEB" w14:textId="77777777" w:rsidR="00EA3040" w:rsidRPr="003E1E67" w:rsidRDefault="00EA3040" w:rsidP="00914512">
      <w:pPr>
        <w:snapToGrid w:val="0"/>
        <w:spacing w:line="600" w:lineRule="exact"/>
        <w:jc w:val="center"/>
        <w:rPr>
          <w:rFonts w:ascii="Times New Roman" w:eastAsia="仿宋" w:hAnsi="Times New Roman" w:cs="Times New Roman"/>
          <w:b/>
          <w:sz w:val="32"/>
          <w:szCs w:val="32"/>
        </w:rPr>
      </w:pPr>
    </w:p>
    <w:p w14:paraId="76DA0E67"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667852C" w14:textId="5B7A8D71"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41716">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C6CB748"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 xml:space="preserve">   </w:t>
      </w:r>
    </w:p>
    <w:p w14:paraId="21C03E3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一、担保情况概述</w:t>
      </w:r>
    </w:p>
    <w:p w14:paraId="67209861" w14:textId="1463FBA8" w:rsidR="00EA3040" w:rsidRPr="003E1E67" w:rsidRDefault="00B444F1" w:rsidP="00914512">
      <w:pPr>
        <w:snapToGrid w:val="0"/>
        <w:spacing w:line="560" w:lineRule="exact"/>
        <w:ind w:firstLine="641"/>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sidR="00EA3040" w:rsidRPr="003E1E67">
        <w:rPr>
          <w:rFonts w:ascii="Times New Roman" w:eastAsia="仿宋" w:hAnsi="Times New Roman" w:cs="Times New Roman"/>
          <w:sz w:val="32"/>
          <w:szCs w:val="32"/>
        </w:rPr>
        <w:t>简要介绍</w:t>
      </w:r>
      <w:r>
        <w:rPr>
          <w:rFonts w:ascii="Times New Roman" w:eastAsia="仿宋" w:hAnsi="Times New Roman" w:cs="Times New Roman" w:hint="eastAsia"/>
          <w:sz w:val="32"/>
          <w:szCs w:val="32"/>
        </w:rPr>
        <w:t>提供</w:t>
      </w:r>
      <w:r w:rsidR="00EA3040" w:rsidRPr="003E1E67">
        <w:rPr>
          <w:rFonts w:ascii="Times New Roman" w:eastAsia="仿宋" w:hAnsi="Times New Roman" w:cs="Times New Roman"/>
          <w:sz w:val="32"/>
          <w:szCs w:val="32"/>
        </w:rPr>
        <w:t>担保的基本情况，包括协议签署日期、地点，被担保人和债权人的名称，担保金额</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占</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最近一期经审计净资产的比例</w:t>
      </w:r>
      <w:r w:rsidR="00EA3040" w:rsidRPr="003E1E67">
        <w:rPr>
          <w:rFonts w:ascii="Times New Roman" w:eastAsia="仿宋" w:hAnsi="Times New Roman" w:cs="Times New Roman"/>
          <w:sz w:val="32"/>
          <w:szCs w:val="32"/>
        </w:rPr>
        <w:t>等。</w:t>
      </w:r>
    </w:p>
    <w:p w14:paraId="5D67D273" w14:textId="7DF0B6FE" w:rsidR="00B444F1"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（二）说明</w:t>
      </w:r>
      <w:r w:rsidRPr="00854631">
        <w:rPr>
          <w:rFonts w:ascii="Times New Roman" w:eastAsia="仿宋" w:hAnsi="Times New Roman" w:cs="Times New Roman" w:hint="eastAsia"/>
          <w:sz w:val="32"/>
          <w:szCs w:val="32"/>
        </w:rPr>
        <w:t>此次担保是否构成关联交易；</w:t>
      </w:r>
    </w:p>
    <w:p w14:paraId="6882A27E" w14:textId="3ACDA205" w:rsidR="00EA3040" w:rsidRPr="003E1E67"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简要说明董事会审议担保议案的表决情况。</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结合</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治理相关规则的规定、公司章程和本次</w:t>
      </w:r>
      <w:r>
        <w:rPr>
          <w:rFonts w:ascii="Times New Roman" w:eastAsia="仿宋" w:hAnsi="Times New Roman" w:cs="Times New Roman" w:hint="eastAsia"/>
          <w:sz w:val="32"/>
          <w:szCs w:val="32"/>
        </w:rPr>
        <w:t>担保</w:t>
      </w:r>
      <w:r>
        <w:rPr>
          <w:rFonts w:ascii="Times New Roman" w:eastAsia="仿宋" w:hAnsi="Times New Roman" w:cs="Times New Roman"/>
          <w:sz w:val="32"/>
          <w:szCs w:val="32"/>
        </w:rPr>
        <w:t>情况说明是否需经过股东大会</w:t>
      </w:r>
      <w:r w:rsidRPr="003E1E67">
        <w:rPr>
          <w:rFonts w:ascii="Times New Roman" w:eastAsia="仿宋" w:hAnsi="Times New Roman" w:cs="Times New Roman"/>
          <w:sz w:val="32"/>
          <w:szCs w:val="32"/>
        </w:rPr>
        <w:t>批准</w:t>
      </w:r>
      <w:r w:rsidRPr="00B444F1">
        <w:rPr>
          <w:rFonts w:ascii="Times New Roman" w:eastAsia="仿宋" w:hAnsi="Times New Roman" w:cs="Times New Roman" w:hint="eastAsia"/>
          <w:sz w:val="32"/>
          <w:szCs w:val="32"/>
        </w:rPr>
        <w:t>，并</w:t>
      </w:r>
      <w:r w:rsidRPr="00B444F1">
        <w:rPr>
          <w:rFonts w:ascii="Times New Roman" w:eastAsia="仿宋" w:hAnsi="Times New Roman" w:cs="Times New Roman"/>
          <w:sz w:val="32"/>
          <w:szCs w:val="32"/>
        </w:rPr>
        <w:t>列明</w:t>
      </w:r>
      <w:r>
        <w:rPr>
          <w:rFonts w:ascii="Times New Roman" w:eastAsia="仿宋" w:hAnsi="Times New Roman" w:cs="Times New Roman" w:hint="eastAsia"/>
          <w:sz w:val="32"/>
          <w:szCs w:val="32"/>
        </w:rPr>
        <w:t>具体</w:t>
      </w:r>
      <w:r w:rsidRPr="00B444F1">
        <w:rPr>
          <w:rFonts w:ascii="Times New Roman" w:eastAsia="仿宋" w:hAnsi="Times New Roman" w:cs="Times New Roman"/>
          <w:sz w:val="32"/>
          <w:szCs w:val="32"/>
        </w:rPr>
        <w:t>理由和计算过程</w:t>
      </w:r>
      <w:r>
        <w:rPr>
          <w:rFonts w:ascii="Times New Roman" w:eastAsia="仿宋" w:hAnsi="Times New Roman" w:cs="Times New Roman" w:hint="eastAsia"/>
          <w:sz w:val="32"/>
          <w:szCs w:val="32"/>
        </w:rPr>
        <w:t>。</w:t>
      </w:r>
      <w:r w:rsidR="00EA3040" w:rsidRPr="003E1E67">
        <w:rPr>
          <w:rFonts w:ascii="Times New Roman" w:eastAsia="仿宋" w:hAnsi="Times New Roman" w:cs="Times New Roman"/>
          <w:bCs/>
          <w:kern w:val="0"/>
          <w:sz w:val="32"/>
          <w:szCs w:val="32"/>
        </w:rPr>
        <w:t xml:space="preserve">  </w:t>
      </w:r>
      <w:r w:rsidR="00EA3040" w:rsidRPr="003E1E67">
        <w:rPr>
          <w:rFonts w:ascii="Times New Roman" w:eastAsia="仿宋" w:hAnsi="Times New Roman" w:cs="Times New Roman"/>
          <w:sz w:val="32"/>
          <w:szCs w:val="32"/>
        </w:rPr>
        <w:t xml:space="preserve">           </w:t>
      </w:r>
    </w:p>
    <w:p w14:paraId="76A0B322" w14:textId="3414E2C4" w:rsidR="00EA3040" w:rsidRPr="003E1E67"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简要说明交易生效</w:t>
      </w:r>
      <w:r>
        <w:rPr>
          <w:rFonts w:ascii="Times New Roman" w:eastAsia="仿宋" w:hAnsi="Times New Roman" w:cs="Times New Roman" w:hint="eastAsia"/>
          <w:sz w:val="32"/>
          <w:szCs w:val="32"/>
        </w:rPr>
        <w:t>是否</w:t>
      </w:r>
      <w:r>
        <w:rPr>
          <w:rFonts w:ascii="Times New Roman" w:eastAsia="仿宋" w:hAnsi="Times New Roman" w:cs="Times New Roman"/>
          <w:sz w:val="32"/>
          <w:szCs w:val="32"/>
        </w:rPr>
        <w:t>需经有关部门批准及</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进展情况</w:t>
      </w:r>
      <w:r w:rsidR="00EA3040" w:rsidRPr="003E1E67">
        <w:rPr>
          <w:rFonts w:ascii="Times New Roman" w:eastAsia="仿宋" w:hAnsi="Times New Roman" w:cs="Times New Roman"/>
          <w:sz w:val="32"/>
          <w:szCs w:val="32"/>
        </w:rPr>
        <w:t>。</w:t>
      </w:r>
    </w:p>
    <w:p w14:paraId="0E0506C2"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二、被担保人基本情况</w:t>
      </w:r>
    </w:p>
    <w:p w14:paraId="71E0E710" w14:textId="5CBF0CE6" w:rsidR="00EA3040" w:rsidRDefault="00EA3040" w:rsidP="00914512">
      <w:pPr>
        <w:snapToGrid w:val="0"/>
        <w:spacing w:line="560" w:lineRule="exact"/>
        <w:ind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主要介绍被担保人的名称、住所、法定代表人、注册资本、</w:t>
      </w:r>
      <w:r w:rsidRPr="003E1E67">
        <w:rPr>
          <w:rFonts w:ascii="Times New Roman" w:eastAsia="仿宋" w:hAnsi="Times New Roman" w:cs="Times New Roman"/>
          <w:sz w:val="32"/>
          <w:szCs w:val="32"/>
        </w:rPr>
        <w:lastRenderedPageBreak/>
        <w:t>主营业务、成立日期、注册地点、与挂牌公司的关联关系、信用等级、最近一期财务报表的资产总额、负债总额（其中包括银行贷款总额、</w:t>
      </w:r>
      <w:r w:rsidR="00B444F1">
        <w:rPr>
          <w:rFonts w:ascii="Times New Roman" w:eastAsia="仿宋" w:hAnsi="Times New Roman" w:cs="Times New Roman" w:hint="eastAsia"/>
          <w:sz w:val="32"/>
          <w:szCs w:val="32"/>
        </w:rPr>
        <w:t>流动</w:t>
      </w:r>
      <w:r w:rsidRPr="003E1E67">
        <w:rPr>
          <w:rFonts w:ascii="Times New Roman" w:eastAsia="仿宋" w:hAnsi="Times New Roman" w:cs="Times New Roman"/>
          <w:sz w:val="32"/>
          <w:szCs w:val="32"/>
        </w:rPr>
        <w:t>负债总额）、或有事项涉及的总额（包括担保、抵押、诉讼与仲裁事项）、净资产、营业收入、利润总额、净利润等主要财务指标等。</w:t>
      </w:r>
    </w:p>
    <w:p w14:paraId="57F3CF88" w14:textId="77777777" w:rsidR="00B444F1" w:rsidRPr="003E1E67" w:rsidRDefault="00B444F1" w:rsidP="00B444F1">
      <w:pPr>
        <w:snapToGrid w:val="0"/>
        <w:spacing w:line="560" w:lineRule="exact"/>
        <w:ind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说明被担保人</w:t>
      </w:r>
      <w:r>
        <w:rPr>
          <w:rFonts w:ascii="Times New Roman" w:eastAsia="仿宋" w:hAnsi="Times New Roman" w:cs="Times New Roman"/>
          <w:sz w:val="32"/>
          <w:szCs w:val="32"/>
        </w:rPr>
        <w:t>是否为</w:t>
      </w:r>
      <w:r w:rsidRPr="00007352">
        <w:rPr>
          <w:rFonts w:ascii="Times New Roman" w:eastAsia="仿宋" w:hAnsi="Times New Roman"/>
          <w:kern w:val="0"/>
          <w:sz w:val="32"/>
          <w:szCs w:val="32"/>
        </w:rPr>
        <w:t>控股股东、实际控制人及其关联方</w:t>
      </w:r>
      <w:r>
        <w:rPr>
          <w:rFonts w:ascii="Times New Roman" w:eastAsia="仿宋" w:hAnsi="Times New Roman" w:hint="eastAsia"/>
          <w:kern w:val="0"/>
          <w:sz w:val="32"/>
          <w:szCs w:val="32"/>
        </w:rPr>
        <w:t>，</w:t>
      </w:r>
      <w:r w:rsidRPr="00007352">
        <w:rPr>
          <w:rFonts w:ascii="Times New Roman" w:eastAsia="仿宋" w:hAnsi="Times New Roman"/>
          <w:kern w:val="0"/>
          <w:sz w:val="32"/>
          <w:szCs w:val="32"/>
        </w:rPr>
        <w:t>挂牌公司为控股股东、实际控制人及其关联方提供担保的，控股股东、实际控制人及其关联方应当提供反担保</w:t>
      </w:r>
      <w:r>
        <w:rPr>
          <w:rFonts w:ascii="Times New Roman" w:eastAsia="仿宋" w:hAnsi="Times New Roman" w:hint="eastAsia"/>
          <w:kern w:val="0"/>
          <w:sz w:val="32"/>
          <w:szCs w:val="32"/>
        </w:rPr>
        <w:t>。</w:t>
      </w:r>
    </w:p>
    <w:p w14:paraId="5C0D3F8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三、担保协议的主要内容</w:t>
      </w:r>
    </w:p>
    <w:p w14:paraId="034C1669" w14:textId="77777777" w:rsidR="00EA3040" w:rsidRPr="003E1E67" w:rsidRDefault="00EA3040" w:rsidP="00914512">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bCs/>
          <w:kern w:val="0"/>
          <w:sz w:val="32"/>
          <w:szCs w:val="32"/>
        </w:rPr>
        <w:t>简要说明担保协议的主要内容，</w:t>
      </w:r>
      <w:r w:rsidRPr="003E1E67">
        <w:rPr>
          <w:rFonts w:ascii="Times New Roman" w:eastAsia="仿宋" w:hAnsi="Times New Roman" w:cs="Times New Roman"/>
          <w:sz w:val="32"/>
          <w:szCs w:val="32"/>
        </w:rPr>
        <w:t>主要介绍担保的方式、期限、金额和担保协议中的其他重要条款。如以资产等标的提供担保的，应介绍资产等标的的基本情况。如有反担保的，说明反担保的具体内容。</w:t>
      </w:r>
    </w:p>
    <w:p w14:paraId="19047C3C"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3E1E67">
        <w:rPr>
          <w:rFonts w:ascii="Times New Roman" w:eastAsia="黑体" w:hAnsi="Times New Roman" w:cs="Times New Roman"/>
          <w:bCs/>
          <w:kern w:val="0"/>
          <w:sz w:val="32"/>
          <w:szCs w:val="32"/>
        </w:rPr>
        <w:t>四、董事会意见</w:t>
      </w:r>
    </w:p>
    <w:p w14:paraId="7B150428" w14:textId="62D34F19" w:rsidR="00B444F1" w:rsidRDefault="00B444F1" w:rsidP="00914512">
      <w:pPr>
        <w:pStyle w:val="21"/>
        <w:snapToGrid w:val="0"/>
        <w:spacing w:line="560" w:lineRule="exact"/>
        <w:ind w:firstLine="640"/>
        <w:rPr>
          <w:rFonts w:ascii="Times New Roman" w:eastAsia="仿宋" w:hAnsi="Times New Roman"/>
          <w:kern w:val="0"/>
          <w:sz w:val="32"/>
          <w:szCs w:val="32"/>
        </w:rPr>
      </w:pPr>
      <w:r>
        <w:rPr>
          <w:rFonts w:ascii="Times New Roman" w:eastAsia="仿宋" w:hAnsi="Times New Roman" w:hint="eastAsia"/>
          <w:sz w:val="32"/>
          <w:szCs w:val="32"/>
        </w:rPr>
        <w:t>（一）说明</w:t>
      </w:r>
      <w:r>
        <w:rPr>
          <w:rFonts w:ascii="Times New Roman" w:eastAsia="仿宋" w:hAnsi="Times New Roman"/>
          <w:sz w:val="32"/>
          <w:szCs w:val="32"/>
        </w:rPr>
        <w:t>提供</w:t>
      </w:r>
      <w:r w:rsidRPr="003E1E67">
        <w:rPr>
          <w:rFonts w:ascii="Times New Roman" w:eastAsia="仿宋" w:hAnsi="Times New Roman"/>
          <w:sz w:val="32"/>
          <w:szCs w:val="32"/>
        </w:rPr>
        <w:t>担保的原因</w:t>
      </w:r>
      <w:r>
        <w:rPr>
          <w:rFonts w:ascii="Times New Roman" w:eastAsia="仿宋" w:hAnsi="Times New Roman" w:hint="eastAsia"/>
          <w:sz w:val="32"/>
          <w:szCs w:val="32"/>
        </w:rPr>
        <w:t>及必要性</w:t>
      </w:r>
      <w:r w:rsidRPr="003E1E67">
        <w:rPr>
          <w:rFonts w:ascii="Times New Roman" w:eastAsia="仿宋" w:hAnsi="Times New Roman"/>
          <w:sz w:val="32"/>
          <w:szCs w:val="32"/>
        </w:rPr>
        <w:t>，</w:t>
      </w:r>
      <w:r>
        <w:rPr>
          <w:rFonts w:ascii="Times New Roman" w:eastAsia="仿宋" w:hAnsi="Times New Roman"/>
          <w:kern w:val="0"/>
          <w:sz w:val="32"/>
          <w:szCs w:val="32"/>
        </w:rPr>
        <w:t>挂牌公司为关联方提供担保的，</w:t>
      </w:r>
      <w:r>
        <w:rPr>
          <w:rFonts w:ascii="Times New Roman" w:eastAsia="仿宋" w:hAnsi="Times New Roman" w:hint="eastAsia"/>
          <w:kern w:val="0"/>
          <w:sz w:val="32"/>
          <w:szCs w:val="32"/>
        </w:rPr>
        <w:t>应</w:t>
      </w:r>
      <w:r>
        <w:rPr>
          <w:rFonts w:ascii="Times New Roman" w:eastAsia="仿宋" w:hAnsi="Times New Roman"/>
          <w:kern w:val="0"/>
          <w:sz w:val="32"/>
          <w:szCs w:val="32"/>
        </w:rPr>
        <w:t>说明是否</w:t>
      </w:r>
      <w:r w:rsidRPr="00007352">
        <w:rPr>
          <w:rFonts w:ascii="Times New Roman" w:eastAsia="仿宋" w:hAnsi="Times New Roman"/>
          <w:kern w:val="0"/>
          <w:sz w:val="32"/>
          <w:szCs w:val="32"/>
        </w:rPr>
        <w:t>具备合理的商业逻辑</w:t>
      </w:r>
      <w:r>
        <w:rPr>
          <w:rFonts w:ascii="Times New Roman" w:eastAsia="仿宋" w:hAnsi="Times New Roman" w:hint="eastAsia"/>
          <w:kern w:val="0"/>
          <w:sz w:val="32"/>
          <w:szCs w:val="32"/>
        </w:rPr>
        <w:t>；</w:t>
      </w:r>
    </w:p>
    <w:p w14:paraId="5F8E6372" w14:textId="090A9CE4" w:rsidR="00B444F1" w:rsidRDefault="00B444F1" w:rsidP="00914512">
      <w:pPr>
        <w:pStyle w:val="21"/>
        <w:snapToGrid w:val="0"/>
        <w:spacing w:line="560" w:lineRule="exact"/>
        <w:ind w:firstLine="640"/>
        <w:rPr>
          <w:rFonts w:ascii="Times New Roman" w:eastAsia="仿宋" w:hAnsi="Times New Roman"/>
          <w:sz w:val="32"/>
          <w:szCs w:val="32"/>
        </w:rPr>
      </w:pPr>
      <w:r>
        <w:rPr>
          <w:rFonts w:ascii="Times New Roman" w:eastAsia="仿宋" w:hAnsi="Times New Roman" w:hint="eastAsia"/>
          <w:kern w:val="0"/>
          <w:sz w:val="32"/>
          <w:szCs w:val="32"/>
        </w:rPr>
        <w:t>（二）</w:t>
      </w:r>
      <w:r>
        <w:rPr>
          <w:rFonts w:ascii="Times New Roman" w:eastAsia="仿宋" w:hAnsi="Times New Roman" w:hint="eastAsia"/>
          <w:sz w:val="32"/>
          <w:szCs w:val="32"/>
        </w:rPr>
        <w:t>结合</w:t>
      </w:r>
      <w:r>
        <w:rPr>
          <w:rFonts w:ascii="Times New Roman" w:eastAsia="仿宋" w:hAnsi="Times New Roman"/>
          <w:sz w:val="32"/>
          <w:szCs w:val="32"/>
        </w:rPr>
        <w:t>被担保人的资信状况</w:t>
      </w:r>
      <w:r w:rsidRPr="003E1E67">
        <w:rPr>
          <w:rFonts w:ascii="Times New Roman" w:eastAsia="仿宋" w:hAnsi="Times New Roman"/>
          <w:sz w:val="32"/>
          <w:szCs w:val="32"/>
        </w:rPr>
        <w:t>披露该担保事项的利益和风险，包括董事会对被担保方偿还债务能力的判断</w:t>
      </w:r>
      <w:r>
        <w:rPr>
          <w:rFonts w:ascii="Times New Roman" w:eastAsia="仿宋" w:hAnsi="Times New Roman" w:hint="eastAsia"/>
          <w:sz w:val="32"/>
          <w:szCs w:val="32"/>
        </w:rPr>
        <w:t>，独立</w:t>
      </w:r>
      <w:r>
        <w:rPr>
          <w:rFonts w:ascii="Times New Roman" w:eastAsia="仿宋" w:hAnsi="Times New Roman"/>
          <w:sz w:val="32"/>
          <w:szCs w:val="32"/>
        </w:rPr>
        <w:t>董事发表的独立意见（</w:t>
      </w:r>
      <w:r>
        <w:rPr>
          <w:rFonts w:ascii="Times New Roman" w:eastAsia="仿宋" w:hAnsi="Times New Roman" w:hint="eastAsia"/>
          <w:sz w:val="32"/>
          <w:szCs w:val="32"/>
        </w:rPr>
        <w:t>如适用</w:t>
      </w:r>
      <w:r>
        <w:rPr>
          <w:rFonts w:ascii="Times New Roman" w:eastAsia="仿宋" w:hAnsi="Times New Roman"/>
          <w:sz w:val="32"/>
          <w:szCs w:val="32"/>
        </w:rPr>
        <w:t>）</w:t>
      </w:r>
      <w:r>
        <w:rPr>
          <w:rFonts w:ascii="Times New Roman" w:eastAsia="仿宋" w:hAnsi="Times New Roman" w:hint="eastAsia"/>
          <w:sz w:val="32"/>
          <w:szCs w:val="32"/>
        </w:rPr>
        <w:t>。</w:t>
      </w:r>
      <w:r w:rsidRPr="003E1E67">
        <w:rPr>
          <w:rFonts w:ascii="Times New Roman" w:eastAsia="仿宋" w:hAnsi="Times New Roman"/>
          <w:sz w:val="32"/>
          <w:szCs w:val="32"/>
        </w:rPr>
        <w:t>如有反担保的，说明反担保是否足以保障挂牌公司的利益。</w:t>
      </w:r>
    </w:p>
    <w:p w14:paraId="52E55753" w14:textId="77777777" w:rsidR="00B444F1" w:rsidRPr="003E1E67" w:rsidRDefault="00B444F1" w:rsidP="00B444F1">
      <w:pPr>
        <w:pStyle w:val="21"/>
        <w:snapToGrid w:val="0"/>
        <w:spacing w:line="560" w:lineRule="exact"/>
        <w:ind w:firstLine="640"/>
        <w:rPr>
          <w:rFonts w:ascii="Times New Roman" w:eastAsia="仿宋" w:hAnsi="Times New Roman"/>
          <w:sz w:val="32"/>
          <w:szCs w:val="32"/>
        </w:rPr>
      </w:pPr>
      <w:r>
        <w:rPr>
          <w:rFonts w:ascii="Times New Roman" w:eastAsia="仿宋" w:hAnsi="Times New Roman" w:hint="eastAsia"/>
          <w:sz w:val="32"/>
          <w:szCs w:val="32"/>
        </w:rPr>
        <w:t>（三）</w:t>
      </w:r>
      <w:r w:rsidRPr="00AD5C78">
        <w:rPr>
          <w:rFonts w:ascii="Times New Roman" w:eastAsia="仿宋" w:hAnsi="Times New Roman" w:hint="eastAsia"/>
          <w:sz w:val="32"/>
          <w:szCs w:val="32"/>
        </w:rPr>
        <w:t>为控股子公司或参股公司提供担保的，应说明持有该控股子公司或参股公司的股权比例、该控股子公司或参股公司其他股东是否按其持股比例提供相应担保，担保是否公平、对</w:t>
      </w:r>
      <w:r w:rsidRPr="00AD5C78">
        <w:rPr>
          <w:rFonts w:ascii="Times New Roman" w:eastAsia="仿宋" w:hAnsi="Times New Roman" w:hint="eastAsia"/>
          <w:sz w:val="32"/>
          <w:szCs w:val="32"/>
        </w:rPr>
        <w:lastRenderedPageBreak/>
        <w:t>等。</w:t>
      </w:r>
    </w:p>
    <w:p w14:paraId="2380C166"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3E1E67">
        <w:rPr>
          <w:rFonts w:ascii="Times New Roman" w:eastAsia="黑体" w:hAnsi="Times New Roman" w:cs="Times New Roman"/>
          <w:bCs/>
          <w:kern w:val="0"/>
          <w:sz w:val="32"/>
          <w:szCs w:val="32"/>
        </w:rPr>
        <w:t>五、对外担保累计金额及逾期担保的累计金额</w:t>
      </w:r>
    </w:p>
    <w:p w14:paraId="1D88278B"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说明挂牌公司及其控股子公司的对外担保的累计金额及占公司最近一期经审计净资产的比例、逾期担保累计金额、超过本身最近一期经审计净资产</w:t>
      </w:r>
      <w:r w:rsidRPr="003E1E67">
        <w:rPr>
          <w:rFonts w:ascii="Times New Roman" w:eastAsia="仿宋" w:hAnsi="Times New Roman" w:cs="Times New Roman"/>
          <w:sz w:val="32"/>
          <w:szCs w:val="32"/>
        </w:rPr>
        <w:t>50%</w:t>
      </w:r>
      <w:r w:rsidRPr="003E1E67">
        <w:rPr>
          <w:rFonts w:ascii="Times New Roman" w:eastAsia="仿宋" w:hAnsi="Times New Roman" w:cs="Times New Roman"/>
          <w:sz w:val="32"/>
          <w:szCs w:val="32"/>
        </w:rPr>
        <w:t>的担保余额，以及为资产负债率超过</w:t>
      </w:r>
      <w:r w:rsidRPr="003E1E67">
        <w:rPr>
          <w:rFonts w:ascii="Times New Roman" w:eastAsia="仿宋" w:hAnsi="Times New Roman" w:cs="Times New Roman"/>
          <w:sz w:val="32"/>
          <w:szCs w:val="32"/>
        </w:rPr>
        <w:t>70%</w:t>
      </w:r>
      <w:r w:rsidRPr="003E1E67">
        <w:rPr>
          <w:rFonts w:ascii="Times New Roman" w:eastAsia="仿宋" w:hAnsi="Times New Roman" w:cs="Times New Roman"/>
          <w:sz w:val="32"/>
          <w:szCs w:val="32"/>
        </w:rPr>
        <w:t>担保对象提供的担保余额。</w:t>
      </w:r>
    </w:p>
    <w:p w14:paraId="5982624B" w14:textId="7A74BA4F" w:rsidR="00B71AAC"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额外注明涉及诉讼的担保金额及因担保被判决败诉可能承担的损失金额。</w:t>
      </w:r>
    </w:p>
    <w:tbl>
      <w:tblPr>
        <w:tblW w:w="0" w:type="auto"/>
        <w:jc w:val="center"/>
        <w:tblLayout w:type="fixed"/>
        <w:tblLook w:val="0000" w:firstRow="0" w:lastRow="0" w:firstColumn="0" w:lastColumn="0" w:noHBand="0" w:noVBand="0"/>
      </w:tblPr>
      <w:tblGrid>
        <w:gridCol w:w="822"/>
        <w:gridCol w:w="5552"/>
        <w:gridCol w:w="1276"/>
        <w:gridCol w:w="804"/>
      </w:tblGrid>
      <w:tr w:rsidR="00EA3040" w:rsidRPr="005A17DE" w14:paraId="6C3E576A" w14:textId="77777777" w:rsidTr="00B444F1">
        <w:trPr>
          <w:trHeight w:val="287"/>
          <w:jc w:val="center"/>
        </w:trPr>
        <w:tc>
          <w:tcPr>
            <w:tcW w:w="6374" w:type="dxa"/>
            <w:gridSpan w:val="2"/>
            <w:tcBorders>
              <w:top w:val="single" w:sz="4" w:space="0" w:color="auto"/>
              <w:left w:val="single" w:sz="4" w:space="0" w:color="auto"/>
              <w:bottom w:val="single" w:sz="4" w:space="0" w:color="auto"/>
              <w:right w:val="single" w:sz="4" w:space="0" w:color="000000"/>
            </w:tcBorders>
            <w:vAlign w:val="center"/>
          </w:tcPr>
          <w:p w14:paraId="42715A36" w14:textId="77777777" w:rsidR="00EA3040" w:rsidRPr="005A17DE" w:rsidRDefault="00EA3040" w:rsidP="00B71AAC">
            <w:pPr>
              <w:spacing w:line="560" w:lineRule="exact"/>
              <w:jc w:val="center"/>
              <w:rPr>
                <w:rFonts w:ascii="Times New Roman" w:eastAsia="仿宋" w:hAnsi="Times New Roman" w:cs="Times New Roman"/>
                <w:b/>
                <w:bCs/>
                <w:sz w:val="24"/>
              </w:rPr>
            </w:pPr>
            <w:r w:rsidRPr="005A17DE">
              <w:rPr>
                <w:rFonts w:ascii="Times New Roman" w:eastAsia="仿宋" w:hAnsi="Times New Roman" w:cs="Times New Roman"/>
                <w:b/>
                <w:bCs/>
                <w:sz w:val="24"/>
              </w:rPr>
              <w:t>项目</w:t>
            </w:r>
          </w:p>
        </w:tc>
        <w:tc>
          <w:tcPr>
            <w:tcW w:w="1276" w:type="dxa"/>
            <w:tcBorders>
              <w:top w:val="single" w:sz="4" w:space="0" w:color="auto"/>
              <w:left w:val="nil"/>
              <w:bottom w:val="single" w:sz="4" w:space="0" w:color="auto"/>
              <w:right w:val="single" w:sz="4" w:space="0" w:color="auto"/>
            </w:tcBorders>
            <w:vAlign w:val="center"/>
          </w:tcPr>
          <w:p w14:paraId="119E912D" w14:textId="057ECAB3" w:rsidR="00EA3040" w:rsidRPr="00073547"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余额</w:t>
            </w:r>
            <w:r w:rsidR="00B444F1">
              <w:rPr>
                <w:rFonts w:ascii="Times New Roman" w:eastAsia="仿宋" w:hAnsi="Times New Roman" w:cs="Times New Roman" w:hint="eastAsia"/>
                <w:b/>
                <w:bCs/>
                <w:sz w:val="24"/>
              </w:rPr>
              <w:t>/</w:t>
            </w:r>
            <w:r w:rsidR="00B444F1" w:rsidRPr="00073547">
              <w:rPr>
                <w:rFonts w:ascii="Times New Roman" w:eastAsia="仿宋" w:hAnsi="Times New Roman" w:cs="Times New Roman" w:hint="eastAsia"/>
                <w:b/>
                <w:bCs/>
                <w:sz w:val="24"/>
              </w:rPr>
              <w:t>万元</w:t>
            </w:r>
          </w:p>
        </w:tc>
        <w:tc>
          <w:tcPr>
            <w:tcW w:w="804" w:type="dxa"/>
            <w:tcBorders>
              <w:top w:val="single" w:sz="4" w:space="0" w:color="auto"/>
              <w:left w:val="nil"/>
              <w:bottom w:val="single" w:sz="4" w:space="0" w:color="auto"/>
              <w:right w:val="single" w:sz="4" w:space="0" w:color="auto"/>
            </w:tcBorders>
            <w:vAlign w:val="center"/>
          </w:tcPr>
          <w:p w14:paraId="0B3430BC"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比例</w:t>
            </w:r>
          </w:p>
        </w:tc>
      </w:tr>
      <w:tr w:rsidR="00EA3040" w:rsidRPr="005A17DE" w14:paraId="2121E8FC" w14:textId="77777777" w:rsidTr="00B444F1">
        <w:trPr>
          <w:trHeight w:val="287"/>
          <w:jc w:val="center"/>
        </w:trPr>
        <w:tc>
          <w:tcPr>
            <w:tcW w:w="6374" w:type="dxa"/>
            <w:gridSpan w:val="2"/>
            <w:tcBorders>
              <w:top w:val="single" w:sz="4" w:space="0" w:color="auto"/>
              <w:left w:val="single" w:sz="4" w:space="0" w:color="auto"/>
              <w:bottom w:val="single" w:sz="4" w:space="0" w:color="auto"/>
              <w:right w:val="single" w:sz="4" w:space="0" w:color="auto"/>
            </w:tcBorders>
            <w:vAlign w:val="center"/>
          </w:tcPr>
          <w:p w14:paraId="2EAC6369" w14:textId="77777777" w:rsidR="00EA3040" w:rsidRPr="005A17DE" w:rsidRDefault="00EA3040" w:rsidP="00B71AAC">
            <w:pPr>
              <w:spacing w:line="560" w:lineRule="exact"/>
              <w:jc w:val="left"/>
              <w:rPr>
                <w:rFonts w:ascii="Times New Roman" w:eastAsia="仿宋" w:hAnsi="Times New Roman" w:cs="Times New Roman"/>
                <w:b/>
                <w:bCs/>
                <w:sz w:val="24"/>
              </w:rPr>
            </w:pPr>
            <w:r w:rsidRPr="005A17DE">
              <w:rPr>
                <w:rFonts w:ascii="Times New Roman" w:eastAsia="仿宋" w:hAnsi="Times New Roman" w:cs="Times New Roman"/>
                <w:b/>
                <w:bCs/>
                <w:sz w:val="24"/>
              </w:rPr>
              <w:t>对外担保累计余额</w:t>
            </w:r>
          </w:p>
        </w:tc>
        <w:tc>
          <w:tcPr>
            <w:tcW w:w="1276" w:type="dxa"/>
            <w:tcBorders>
              <w:top w:val="nil"/>
              <w:left w:val="nil"/>
              <w:bottom w:val="single" w:sz="4" w:space="0" w:color="auto"/>
              <w:right w:val="single" w:sz="4" w:space="0" w:color="auto"/>
            </w:tcBorders>
            <w:vAlign w:val="center"/>
          </w:tcPr>
          <w:p w14:paraId="266E8E2F"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7A516F25"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301F2838" w14:textId="77777777" w:rsidTr="00B444F1">
        <w:trPr>
          <w:trHeight w:val="287"/>
          <w:jc w:val="center"/>
        </w:trPr>
        <w:tc>
          <w:tcPr>
            <w:tcW w:w="822" w:type="dxa"/>
            <w:vMerge w:val="restart"/>
            <w:tcBorders>
              <w:top w:val="nil"/>
              <w:left w:val="single" w:sz="4" w:space="0" w:color="auto"/>
              <w:bottom w:val="single" w:sz="4" w:space="0" w:color="auto"/>
              <w:right w:val="single" w:sz="4" w:space="0" w:color="auto"/>
            </w:tcBorders>
            <w:vAlign w:val="center"/>
          </w:tcPr>
          <w:p w14:paraId="2CF3DFD8" w14:textId="77777777" w:rsidR="00EA3040" w:rsidRPr="005A17DE" w:rsidRDefault="00EA3040" w:rsidP="00B71AAC">
            <w:pPr>
              <w:spacing w:line="560" w:lineRule="exact"/>
              <w:jc w:val="center"/>
              <w:rPr>
                <w:rFonts w:ascii="Times New Roman" w:eastAsia="仿宋" w:hAnsi="Times New Roman" w:cs="Times New Roman"/>
                <w:bCs/>
                <w:sz w:val="24"/>
              </w:rPr>
            </w:pPr>
            <w:r w:rsidRPr="005A17DE">
              <w:rPr>
                <w:rFonts w:ascii="Times New Roman" w:eastAsia="仿宋" w:hAnsi="Times New Roman" w:cs="Times New Roman"/>
                <w:bCs/>
                <w:sz w:val="24"/>
              </w:rPr>
              <w:t>其中</w:t>
            </w:r>
          </w:p>
        </w:tc>
        <w:tc>
          <w:tcPr>
            <w:tcW w:w="5552" w:type="dxa"/>
            <w:tcBorders>
              <w:top w:val="nil"/>
              <w:left w:val="nil"/>
              <w:bottom w:val="single" w:sz="4" w:space="0" w:color="auto"/>
              <w:right w:val="single" w:sz="4" w:space="0" w:color="auto"/>
            </w:tcBorders>
            <w:vAlign w:val="center"/>
          </w:tcPr>
          <w:p w14:paraId="22DF2235"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逾期担保累计余额</w:t>
            </w:r>
          </w:p>
        </w:tc>
        <w:tc>
          <w:tcPr>
            <w:tcW w:w="1276" w:type="dxa"/>
            <w:tcBorders>
              <w:top w:val="nil"/>
              <w:left w:val="nil"/>
              <w:bottom w:val="single" w:sz="4" w:space="0" w:color="auto"/>
              <w:right w:val="single" w:sz="4" w:space="0" w:color="auto"/>
            </w:tcBorders>
            <w:vAlign w:val="center"/>
          </w:tcPr>
          <w:p w14:paraId="653022B1"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02AFDF88"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78E43115" w14:textId="77777777" w:rsidTr="00B444F1">
        <w:trPr>
          <w:trHeight w:val="287"/>
          <w:jc w:val="center"/>
        </w:trPr>
        <w:tc>
          <w:tcPr>
            <w:tcW w:w="822" w:type="dxa"/>
            <w:vMerge/>
            <w:tcBorders>
              <w:top w:val="nil"/>
              <w:left w:val="single" w:sz="4" w:space="0" w:color="auto"/>
              <w:bottom w:val="single" w:sz="4" w:space="0" w:color="auto"/>
              <w:right w:val="single" w:sz="4" w:space="0" w:color="auto"/>
            </w:tcBorders>
            <w:vAlign w:val="center"/>
          </w:tcPr>
          <w:p w14:paraId="3656AE95" w14:textId="77777777" w:rsidR="00EA3040" w:rsidRPr="005A17DE" w:rsidRDefault="00EA3040" w:rsidP="00B71AAC">
            <w:pPr>
              <w:spacing w:line="560" w:lineRule="exact"/>
              <w:rPr>
                <w:rFonts w:ascii="Times New Roman" w:eastAsia="仿宋" w:hAnsi="Times New Roman" w:cs="Times New Roman"/>
                <w:bCs/>
                <w:sz w:val="24"/>
              </w:rPr>
            </w:pPr>
          </w:p>
        </w:tc>
        <w:tc>
          <w:tcPr>
            <w:tcW w:w="5552" w:type="dxa"/>
            <w:tcBorders>
              <w:top w:val="nil"/>
              <w:left w:val="nil"/>
              <w:bottom w:val="single" w:sz="4" w:space="0" w:color="auto"/>
              <w:right w:val="single" w:sz="4" w:space="0" w:color="auto"/>
            </w:tcBorders>
            <w:vAlign w:val="center"/>
          </w:tcPr>
          <w:p w14:paraId="36746A7D"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超过本身最近一期经审计净资产</w:t>
            </w:r>
            <w:r w:rsidRPr="005A17DE">
              <w:rPr>
                <w:rFonts w:ascii="Times New Roman" w:eastAsia="仿宋" w:hAnsi="Times New Roman" w:cs="Times New Roman"/>
                <w:b/>
                <w:bCs/>
                <w:sz w:val="24"/>
              </w:rPr>
              <w:t>50%</w:t>
            </w:r>
            <w:r w:rsidRPr="005A17DE">
              <w:rPr>
                <w:rFonts w:ascii="Times New Roman" w:eastAsia="仿宋" w:hAnsi="Times New Roman" w:cs="Times New Roman"/>
                <w:b/>
                <w:bCs/>
                <w:sz w:val="24"/>
              </w:rPr>
              <w:t>的担保余额</w:t>
            </w:r>
          </w:p>
        </w:tc>
        <w:tc>
          <w:tcPr>
            <w:tcW w:w="1276" w:type="dxa"/>
            <w:tcBorders>
              <w:top w:val="nil"/>
              <w:left w:val="nil"/>
              <w:bottom w:val="single" w:sz="4" w:space="0" w:color="auto"/>
              <w:right w:val="single" w:sz="4" w:space="0" w:color="auto"/>
            </w:tcBorders>
            <w:vAlign w:val="center"/>
          </w:tcPr>
          <w:p w14:paraId="2B260784"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6CFB1F14"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7C4E235F" w14:textId="77777777" w:rsidTr="00B444F1">
        <w:trPr>
          <w:trHeight w:val="272"/>
          <w:jc w:val="center"/>
        </w:trPr>
        <w:tc>
          <w:tcPr>
            <w:tcW w:w="822" w:type="dxa"/>
            <w:vMerge/>
            <w:tcBorders>
              <w:top w:val="nil"/>
              <w:left w:val="single" w:sz="4" w:space="0" w:color="auto"/>
              <w:bottom w:val="single" w:sz="4" w:space="0" w:color="auto"/>
              <w:right w:val="single" w:sz="4" w:space="0" w:color="auto"/>
            </w:tcBorders>
            <w:vAlign w:val="center"/>
          </w:tcPr>
          <w:p w14:paraId="653BE558" w14:textId="77777777" w:rsidR="00EA3040" w:rsidRPr="005A17DE" w:rsidRDefault="00EA3040" w:rsidP="00B71AAC">
            <w:pPr>
              <w:spacing w:line="560" w:lineRule="exact"/>
              <w:rPr>
                <w:rFonts w:ascii="Times New Roman" w:eastAsia="仿宋" w:hAnsi="Times New Roman" w:cs="Times New Roman"/>
                <w:bCs/>
                <w:sz w:val="24"/>
              </w:rPr>
            </w:pPr>
          </w:p>
        </w:tc>
        <w:tc>
          <w:tcPr>
            <w:tcW w:w="5552" w:type="dxa"/>
            <w:tcBorders>
              <w:top w:val="nil"/>
              <w:left w:val="nil"/>
              <w:bottom w:val="single" w:sz="4" w:space="0" w:color="auto"/>
              <w:right w:val="single" w:sz="4" w:space="0" w:color="auto"/>
            </w:tcBorders>
            <w:vAlign w:val="center"/>
          </w:tcPr>
          <w:p w14:paraId="45DA3E68"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为资产负债率超过</w:t>
            </w:r>
            <w:r w:rsidRPr="005A17DE">
              <w:rPr>
                <w:rFonts w:ascii="Times New Roman" w:eastAsia="仿宋" w:hAnsi="Times New Roman" w:cs="Times New Roman"/>
                <w:b/>
                <w:bCs/>
                <w:sz w:val="24"/>
              </w:rPr>
              <w:t>70%</w:t>
            </w:r>
            <w:r w:rsidRPr="005A17DE">
              <w:rPr>
                <w:rFonts w:ascii="Times New Roman" w:eastAsia="仿宋" w:hAnsi="Times New Roman" w:cs="Times New Roman"/>
                <w:b/>
                <w:bCs/>
                <w:sz w:val="24"/>
              </w:rPr>
              <w:t>担保对象提供的担保余额</w:t>
            </w:r>
          </w:p>
        </w:tc>
        <w:tc>
          <w:tcPr>
            <w:tcW w:w="1276" w:type="dxa"/>
            <w:tcBorders>
              <w:top w:val="nil"/>
              <w:left w:val="nil"/>
              <w:bottom w:val="single" w:sz="4" w:space="0" w:color="auto"/>
              <w:right w:val="single" w:sz="4" w:space="0" w:color="auto"/>
            </w:tcBorders>
            <w:vAlign w:val="center"/>
          </w:tcPr>
          <w:p w14:paraId="6098E2A9"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643C6727"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bl>
    <w:p w14:paraId="4181BF48" w14:textId="77777777" w:rsidR="00B71AAC" w:rsidRDefault="00B71AAC"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p>
    <w:p w14:paraId="5CAFFC67"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六、备查文件目录</w:t>
      </w:r>
    </w:p>
    <w:p w14:paraId="6672F63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（一）担保协议；</w:t>
      </w:r>
    </w:p>
    <w:p w14:paraId="635CDDB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7CB3B795"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（三）被担保人营业执照复印件；</w:t>
      </w:r>
    </w:p>
    <w:p w14:paraId="1596CF1C" w14:textId="4A73B1F3"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（四）其他文件。</w:t>
      </w:r>
      <w:r w:rsidRPr="003E1E67">
        <w:rPr>
          <w:rFonts w:ascii="Times New Roman" w:eastAsia="仿宋" w:hAnsi="Times New Roman" w:cs="Times New Roman"/>
          <w:sz w:val="32"/>
          <w:szCs w:val="32"/>
        </w:rPr>
        <w:t xml:space="preserve">          </w:t>
      </w:r>
    </w:p>
    <w:p w14:paraId="559421F0"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2EE6D9F1" w14:textId="27846C01" w:rsidR="00EA3040" w:rsidRPr="003E1E67" w:rsidRDefault="00EA3040" w:rsidP="00666349">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w:t>
      </w:r>
      <w:r w:rsidR="00B41716">
        <w:rPr>
          <w:rFonts w:ascii="Times New Roman" w:eastAsia="仿宋" w:hAnsi="Times New Roman" w:cs="Times New Roman"/>
          <w:sz w:val="32"/>
          <w:szCs w:val="32"/>
        </w:rPr>
        <w:t>X</w:t>
      </w:r>
      <w:r w:rsidRPr="003E1E67">
        <w:rPr>
          <w:rFonts w:ascii="Times New Roman" w:eastAsia="仿宋" w:hAnsi="Times New Roman" w:cs="Times New Roman"/>
          <w:sz w:val="32"/>
          <w:szCs w:val="32"/>
        </w:rPr>
        <w:t>公司董事会</w:t>
      </w:r>
    </w:p>
    <w:p w14:paraId="38F57432" w14:textId="07B4047A" w:rsidR="00EA3040" w:rsidRPr="003E1E67" w:rsidRDefault="00EA3040" w:rsidP="00E74AC5">
      <w:pPr>
        <w:snapToGrid w:val="0"/>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 xml:space="preserve">XX </w:t>
      </w:r>
      <w:r w:rsidRPr="003E1E67">
        <w:rPr>
          <w:rFonts w:ascii="Times New Roman" w:eastAsia="仿宋" w:hAnsi="Times New Roman" w:cs="Times New Roman"/>
          <w:sz w:val="32"/>
          <w:szCs w:val="32"/>
        </w:rPr>
        <w:t>月</w:t>
      </w:r>
      <w:r w:rsidR="00666349">
        <w:rPr>
          <w:rFonts w:ascii="Times New Roman" w:eastAsia="仿宋" w:hAnsi="Times New Roman" w:cs="Times New Roman" w:hint="eastAsia"/>
          <w:sz w:val="32"/>
          <w:szCs w:val="32"/>
        </w:rPr>
        <w:t>X</w:t>
      </w:r>
      <w:r w:rsidRPr="003E1E67">
        <w:rPr>
          <w:rFonts w:ascii="Times New Roman" w:eastAsia="仿宋" w:hAnsi="Times New Roman" w:cs="Times New Roman"/>
          <w:sz w:val="32"/>
          <w:szCs w:val="32"/>
        </w:rPr>
        <w:t>X</w:t>
      </w:r>
      <w:r w:rsidRPr="003E1E67">
        <w:rPr>
          <w:rFonts w:ascii="Times New Roman" w:eastAsia="仿宋" w:hAnsi="Times New Roman" w:cs="Times New Roman"/>
          <w:sz w:val="32"/>
          <w:szCs w:val="32"/>
        </w:rPr>
        <w:t>日</w:t>
      </w:r>
      <w:r w:rsidR="00666349">
        <w:rPr>
          <w:rFonts w:ascii="Times New Roman" w:eastAsia="仿宋" w:hAnsi="Times New Roman" w:cs="Times New Roman"/>
          <w:sz w:val="32"/>
          <w:szCs w:val="32"/>
        </w:rPr>
        <w:br w:type="page"/>
      </w:r>
    </w:p>
    <w:p w14:paraId="41CF89FA"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1ED1715"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0F9B639D"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9016F4B" w14:textId="31C6E39B" w:rsidR="00CC1E68"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B444F1">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color w:val="000000"/>
          <w:kern w:val="0"/>
          <w:sz w:val="44"/>
          <w:szCs w:val="44"/>
        </w:rPr>
        <w:t>提供担保</w:t>
      </w:r>
    </w:p>
    <w:p w14:paraId="57492F7D" w14:textId="380A3086"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（暨关联交易）</w:t>
      </w:r>
      <w:r w:rsidRPr="003E1E67">
        <w:rPr>
          <w:rFonts w:ascii="Times New Roman" w:eastAsia="方正大标宋简体" w:hAnsi="Times New Roman" w:cs="Times New Roman"/>
          <w:color w:val="000000"/>
          <w:kern w:val="0"/>
          <w:sz w:val="44"/>
          <w:szCs w:val="44"/>
        </w:rPr>
        <w:t>的公告</w:t>
      </w:r>
    </w:p>
    <w:p w14:paraId="2DAFA3C1"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EAB8AF" w14:textId="77777777" w:rsidTr="00914512">
        <w:tc>
          <w:tcPr>
            <w:tcW w:w="8296" w:type="dxa"/>
            <w:shd w:val="clear" w:color="auto" w:fill="auto"/>
          </w:tcPr>
          <w:p w14:paraId="3B7F8983" w14:textId="77777777" w:rsidR="008F558E" w:rsidRPr="003E1E67" w:rsidRDefault="008F558E" w:rsidP="008F558E">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533615AF"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33BBF0CF" w14:textId="77777777" w:rsidR="00EA3040" w:rsidRPr="003E1E67" w:rsidRDefault="00EA3040" w:rsidP="00914512">
      <w:pPr>
        <w:spacing w:line="560" w:lineRule="exact"/>
        <w:rPr>
          <w:rFonts w:ascii="Times New Roman" w:eastAsia="仿宋" w:hAnsi="Times New Roman" w:cs="Times New Roman"/>
          <w:sz w:val="32"/>
          <w:szCs w:val="32"/>
        </w:rPr>
      </w:pPr>
    </w:p>
    <w:p w14:paraId="4C1209D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一、担保情况概述</w:t>
      </w:r>
    </w:p>
    <w:p w14:paraId="6B116D3A"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（一）担保基本情况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F3B8CD" w14:textId="77777777" w:rsidTr="00914512">
        <w:trPr>
          <w:trHeight w:val="1305"/>
        </w:trPr>
        <w:tc>
          <w:tcPr>
            <w:tcW w:w="8296" w:type="dxa"/>
            <w:shd w:val="clear" w:color="auto" w:fill="auto"/>
          </w:tcPr>
          <w:p w14:paraId="16983346" w14:textId="1575A0B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简要介绍担保的基本情况，包括对外担保主体（挂牌公司或纳入合并报表范围内的其他主体）、协议签署日期、地点，被担保人和债权人的名称，担保金额</w:t>
            </w:r>
            <w:r w:rsidR="00B444F1">
              <w:rPr>
                <w:rFonts w:ascii="Times New Roman" w:eastAsia="仿宋" w:hAnsi="Times New Roman" w:cs="Times New Roman" w:hint="eastAsia"/>
                <w:color w:val="FF0000"/>
                <w:sz w:val="32"/>
                <w:szCs w:val="32"/>
              </w:rPr>
              <w:t>及</w:t>
            </w:r>
            <w:r w:rsidR="00B444F1">
              <w:rPr>
                <w:rFonts w:ascii="Times New Roman" w:eastAsia="仿宋" w:hAnsi="Times New Roman" w:cs="Times New Roman"/>
                <w:color w:val="FF0000"/>
                <w:sz w:val="32"/>
                <w:szCs w:val="32"/>
              </w:rPr>
              <w:t>占</w:t>
            </w:r>
            <w:r w:rsidR="00B444F1">
              <w:rPr>
                <w:rFonts w:ascii="Times New Roman" w:eastAsia="仿宋" w:hAnsi="Times New Roman" w:cs="Times New Roman" w:hint="eastAsia"/>
                <w:color w:val="FF0000"/>
                <w:sz w:val="32"/>
                <w:szCs w:val="32"/>
              </w:rPr>
              <w:t>公司</w:t>
            </w:r>
            <w:r w:rsidR="00B444F1">
              <w:rPr>
                <w:rFonts w:ascii="Times New Roman" w:eastAsia="仿宋" w:hAnsi="Times New Roman" w:cs="Times New Roman"/>
                <w:color w:val="FF0000"/>
                <w:sz w:val="32"/>
                <w:szCs w:val="32"/>
              </w:rPr>
              <w:t>最近一期经审计净资产的比例</w:t>
            </w:r>
            <w:r w:rsidRPr="003E1E67">
              <w:rPr>
                <w:rFonts w:ascii="Times New Roman" w:eastAsia="仿宋" w:hAnsi="Times New Roman" w:cs="Times New Roman"/>
                <w:color w:val="FF0000"/>
                <w:sz w:val="32"/>
                <w:szCs w:val="32"/>
              </w:rPr>
              <w:t>等。</w:t>
            </w:r>
            <w:r w:rsidRPr="003E1E67" w:rsidDel="00C06465">
              <w:rPr>
                <w:rFonts w:ascii="Times New Roman" w:eastAsia="仿宋" w:hAnsi="Times New Roman" w:cs="Times New Roman"/>
                <w:color w:val="FF0000"/>
                <w:sz w:val="32"/>
                <w:szCs w:val="32"/>
              </w:rPr>
              <w:t xml:space="preserve"> </w:t>
            </w:r>
          </w:p>
        </w:tc>
      </w:tr>
    </w:tbl>
    <w:p w14:paraId="0C058F68"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（二）是否构成关联交易</w:t>
      </w:r>
    </w:p>
    <w:p w14:paraId="4C5B30B8" w14:textId="77777777" w:rsidR="00EA3040" w:rsidRPr="003E1E67" w:rsidRDefault="00EA3040" w:rsidP="00914512">
      <w:pPr>
        <w:pStyle w:val="a3"/>
        <w:spacing w:line="560" w:lineRule="exact"/>
        <w:ind w:left="420" w:firstLineChars="0" w:firstLine="20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6168D590"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86B9A9" w14:textId="77777777" w:rsidTr="00914512">
        <w:tc>
          <w:tcPr>
            <w:tcW w:w="8296" w:type="dxa"/>
            <w:shd w:val="clear" w:color="auto" w:fill="auto"/>
          </w:tcPr>
          <w:p w14:paraId="0DD5E389" w14:textId="1FA46A92"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董事会审议担保议案的表决情况、关联董事回避表决的情况，</w:t>
            </w:r>
            <w:r w:rsidR="00B444F1">
              <w:rPr>
                <w:rFonts w:ascii="Times New Roman" w:eastAsia="仿宋" w:hAnsi="Times New Roman" w:cs="Times New Roman" w:hint="eastAsia"/>
                <w:color w:val="FF0000"/>
                <w:sz w:val="32"/>
                <w:szCs w:val="32"/>
              </w:rPr>
              <w:t>并结合公司</w:t>
            </w:r>
            <w:r w:rsidR="00B444F1">
              <w:rPr>
                <w:rFonts w:ascii="Times New Roman" w:eastAsia="仿宋" w:hAnsi="Times New Roman" w:cs="Times New Roman"/>
                <w:color w:val="FF0000"/>
                <w:sz w:val="32"/>
                <w:szCs w:val="32"/>
              </w:rPr>
              <w:t>治理相关规则</w:t>
            </w:r>
            <w:r w:rsidR="00B444F1">
              <w:rPr>
                <w:rFonts w:ascii="Times New Roman" w:eastAsia="仿宋" w:hAnsi="Times New Roman" w:cs="Times New Roman" w:hint="eastAsia"/>
                <w:color w:val="FF0000"/>
                <w:sz w:val="32"/>
                <w:szCs w:val="32"/>
              </w:rPr>
              <w:t>的</w:t>
            </w:r>
            <w:r w:rsidR="00B444F1">
              <w:rPr>
                <w:rFonts w:ascii="Times New Roman" w:eastAsia="仿宋" w:hAnsi="Times New Roman" w:cs="Times New Roman"/>
                <w:color w:val="FF0000"/>
                <w:sz w:val="32"/>
                <w:szCs w:val="32"/>
              </w:rPr>
              <w:t>规定、公司章程和本次</w:t>
            </w:r>
            <w:r w:rsidR="00B444F1">
              <w:rPr>
                <w:rFonts w:ascii="Times New Roman" w:eastAsia="仿宋" w:hAnsi="Times New Roman" w:cs="Times New Roman" w:hint="eastAsia"/>
                <w:color w:val="FF0000"/>
                <w:sz w:val="32"/>
                <w:szCs w:val="32"/>
              </w:rPr>
              <w:t>担保</w:t>
            </w:r>
            <w:r w:rsidR="00B444F1">
              <w:rPr>
                <w:rFonts w:ascii="Times New Roman" w:eastAsia="仿宋" w:hAnsi="Times New Roman" w:cs="Times New Roman"/>
                <w:color w:val="FF0000"/>
                <w:sz w:val="32"/>
                <w:szCs w:val="32"/>
              </w:rPr>
              <w:t>情况说明</w:t>
            </w:r>
            <w:r w:rsidR="00B444F1" w:rsidRPr="00B444F1">
              <w:rPr>
                <w:rFonts w:ascii="Times New Roman" w:eastAsia="仿宋" w:hAnsi="Times New Roman" w:cs="Times New Roman"/>
                <w:color w:val="FF0000"/>
                <w:sz w:val="32"/>
                <w:szCs w:val="32"/>
              </w:rPr>
              <w:t>是否需经过股东大会批准</w:t>
            </w:r>
            <w:r w:rsidR="00B444F1" w:rsidRPr="00B444F1">
              <w:rPr>
                <w:rFonts w:ascii="Times New Roman" w:eastAsia="仿宋" w:hAnsi="Times New Roman" w:cs="Times New Roman" w:hint="eastAsia"/>
                <w:color w:val="FF0000"/>
                <w:sz w:val="32"/>
                <w:szCs w:val="32"/>
              </w:rPr>
              <w:t>，</w:t>
            </w:r>
            <w:r w:rsidR="00B444F1" w:rsidRPr="00153B63">
              <w:rPr>
                <w:rFonts w:ascii="Times New Roman" w:eastAsia="仿宋" w:hAnsi="Times New Roman" w:cs="Times New Roman" w:hint="eastAsia"/>
                <w:color w:val="FF0000"/>
                <w:sz w:val="32"/>
                <w:szCs w:val="32"/>
              </w:rPr>
              <w:t>并</w:t>
            </w:r>
            <w:r w:rsidR="00B444F1" w:rsidRPr="00153B63">
              <w:rPr>
                <w:rFonts w:ascii="Times New Roman" w:eastAsia="仿宋" w:hAnsi="Times New Roman" w:cs="Times New Roman"/>
                <w:color w:val="FF0000"/>
                <w:sz w:val="32"/>
                <w:szCs w:val="32"/>
              </w:rPr>
              <w:t>列明</w:t>
            </w:r>
            <w:r w:rsidR="00B444F1">
              <w:rPr>
                <w:rFonts w:ascii="Times New Roman" w:eastAsia="仿宋" w:hAnsi="Times New Roman" w:cs="Times New Roman" w:hint="eastAsia"/>
                <w:color w:val="FF0000"/>
                <w:sz w:val="32"/>
                <w:szCs w:val="32"/>
              </w:rPr>
              <w:t>具体</w:t>
            </w:r>
            <w:r w:rsidR="00B444F1" w:rsidRPr="00153B63">
              <w:rPr>
                <w:rFonts w:ascii="Times New Roman" w:eastAsia="仿宋" w:hAnsi="Times New Roman" w:cs="Times New Roman"/>
                <w:color w:val="FF0000"/>
                <w:sz w:val="32"/>
                <w:szCs w:val="32"/>
              </w:rPr>
              <w:t>理</w:t>
            </w:r>
            <w:r w:rsidR="00B444F1" w:rsidRPr="00153B63">
              <w:rPr>
                <w:rFonts w:ascii="Times New Roman" w:eastAsia="仿宋" w:hAnsi="Times New Roman" w:cs="Times New Roman"/>
                <w:color w:val="FF0000"/>
                <w:sz w:val="32"/>
                <w:szCs w:val="32"/>
              </w:rPr>
              <w:lastRenderedPageBreak/>
              <w:t>由和计算过程</w:t>
            </w:r>
            <w:r w:rsidRPr="003E1E67">
              <w:rPr>
                <w:rFonts w:ascii="Times New Roman" w:eastAsia="仿宋" w:hAnsi="Times New Roman" w:cs="Times New Roman"/>
                <w:color w:val="FF0000"/>
                <w:sz w:val="32"/>
                <w:szCs w:val="32"/>
              </w:rPr>
              <w:t>。</w:t>
            </w:r>
            <w:r w:rsidRPr="003E1E67" w:rsidDel="008C71F1">
              <w:rPr>
                <w:rFonts w:ascii="Times New Roman" w:eastAsia="仿宋" w:hAnsi="Times New Roman" w:cs="Times New Roman"/>
                <w:color w:val="FF0000"/>
                <w:sz w:val="32"/>
                <w:szCs w:val="32"/>
              </w:rPr>
              <w:t xml:space="preserve"> </w:t>
            </w:r>
          </w:p>
        </w:tc>
      </w:tr>
    </w:tbl>
    <w:p w14:paraId="088D7FC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lastRenderedPageBreak/>
        <w:t>（四）部门审批情况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D7FF2E8" w14:textId="77777777" w:rsidTr="00914512">
        <w:tc>
          <w:tcPr>
            <w:tcW w:w="8296" w:type="dxa"/>
            <w:shd w:val="clear" w:color="auto" w:fill="auto"/>
          </w:tcPr>
          <w:p w14:paraId="376AF68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明确说明本次对外担保是否需要经有关部门批准，是否已经过相关部门或者机关等批准或审批。</w:t>
            </w:r>
          </w:p>
        </w:tc>
      </w:tr>
    </w:tbl>
    <w:p w14:paraId="509676A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二、被担保人基本情况</w:t>
      </w:r>
    </w:p>
    <w:p w14:paraId="37531D11" w14:textId="77777777" w:rsidR="00EA3040" w:rsidRPr="003E1E67" w:rsidRDefault="00EA3040" w:rsidP="00914512">
      <w:pPr>
        <w:ind w:firstLineChars="200" w:firstLine="640"/>
        <w:rPr>
          <w:rFonts w:ascii="Times New Roman" w:hAnsi="Times New Roman" w:cs="Times New Roman"/>
        </w:rPr>
      </w:pPr>
      <w:r w:rsidRPr="003E1E67">
        <w:rPr>
          <w:rFonts w:ascii="Times New Roman" w:eastAsia="仿宋" w:hAnsi="Times New Roman" w:cs="Times New Roman"/>
          <w:color w:val="FF0000"/>
          <w:sz w:val="32"/>
          <w:szCs w:val="32"/>
        </w:rPr>
        <w:t>（一）法人及其他经济组织适用</w:t>
      </w:r>
    </w:p>
    <w:p w14:paraId="0A8EEF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、被担保人基本情况</w:t>
      </w:r>
    </w:p>
    <w:p w14:paraId="288E1CF6" w14:textId="77777777" w:rsidR="00EA3040" w:rsidRDefault="00EA3040" w:rsidP="00914512">
      <w:pPr>
        <w:spacing w:line="560" w:lineRule="exact"/>
        <w:ind w:left="420" w:firstLine="20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被担保人名称：</w:t>
      </w:r>
      <w:r w:rsidRPr="003E1E67">
        <w:rPr>
          <w:rFonts w:ascii="Times New Roman" w:eastAsia="仿宋" w:hAnsi="Times New Roman" w:cs="Times New Roman"/>
          <w:color w:val="FF0000"/>
          <w:sz w:val="32"/>
          <w:szCs w:val="32"/>
        </w:rPr>
        <w:t>（）</w:t>
      </w:r>
    </w:p>
    <w:p w14:paraId="7A9698C0" w14:textId="77777777" w:rsidR="00B444F1" w:rsidRDefault="00B444F1" w:rsidP="00B444F1">
      <w:pPr>
        <w:spacing w:line="560" w:lineRule="exact"/>
        <w:ind w:left="420" w:firstLine="200"/>
        <w:jc w:val="left"/>
        <w:rPr>
          <w:rFonts w:ascii="Times New Roman" w:eastAsia="仿宋" w:hAnsi="Times New Roman"/>
          <w:kern w:val="0"/>
          <w:sz w:val="32"/>
          <w:szCs w:val="32"/>
        </w:rPr>
      </w:pPr>
      <w:r w:rsidRPr="00B444F1">
        <w:rPr>
          <w:rFonts w:ascii="Times New Roman" w:eastAsia="仿宋" w:hAnsi="Times New Roman" w:cs="Times New Roman" w:hint="eastAsia"/>
          <w:sz w:val="32"/>
          <w:szCs w:val="32"/>
        </w:rPr>
        <w:t>是否</w:t>
      </w:r>
      <w:r w:rsidRPr="00B444F1">
        <w:rPr>
          <w:rFonts w:ascii="Times New Roman" w:eastAsia="仿宋" w:hAnsi="Times New Roman" w:cs="Times New Roman"/>
          <w:sz w:val="32"/>
          <w:szCs w:val="32"/>
        </w:rPr>
        <w:t>为</w:t>
      </w:r>
      <w:r w:rsidRPr="00007352">
        <w:rPr>
          <w:rFonts w:ascii="Times New Roman" w:eastAsia="仿宋" w:hAnsi="Times New Roman"/>
          <w:kern w:val="0"/>
          <w:sz w:val="32"/>
          <w:szCs w:val="32"/>
        </w:rPr>
        <w:t>控股股东、实际控制人及其关联方</w:t>
      </w:r>
      <w:r>
        <w:rPr>
          <w:rFonts w:ascii="Times New Roman" w:eastAsia="仿宋" w:hAnsi="Times New Roman" w:hint="eastAsia"/>
          <w:kern w:val="0"/>
          <w:sz w:val="32"/>
          <w:szCs w:val="32"/>
        </w:rPr>
        <w:t>：</w:t>
      </w:r>
      <w:r w:rsidRPr="00B444F1">
        <w:rPr>
          <w:rFonts w:ascii="Times New Roman" w:eastAsia="仿宋" w:hAnsi="Times New Roman"/>
          <w:color w:val="FF0000"/>
          <w:kern w:val="0"/>
          <w:sz w:val="32"/>
          <w:szCs w:val="32"/>
        </w:rPr>
        <w:t>（</w:t>
      </w:r>
      <w:r w:rsidRPr="00B444F1">
        <w:rPr>
          <w:rFonts w:ascii="Times New Roman" w:eastAsia="仿宋" w:hAnsi="Times New Roman" w:hint="eastAsia"/>
          <w:color w:val="FF0000"/>
          <w:kern w:val="0"/>
          <w:sz w:val="32"/>
          <w:szCs w:val="32"/>
        </w:rPr>
        <w:t>是</w:t>
      </w:r>
      <w:r w:rsidRPr="00B444F1">
        <w:rPr>
          <w:rFonts w:ascii="Times New Roman" w:eastAsia="仿宋" w:hAnsi="Times New Roman" w:hint="eastAsia"/>
          <w:color w:val="FF0000"/>
          <w:kern w:val="0"/>
          <w:sz w:val="32"/>
          <w:szCs w:val="32"/>
        </w:rPr>
        <w:t>/</w:t>
      </w:r>
      <w:r w:rsidRPr="00B444F1">
        <w:rPr>
          <w:rFonts w:ascii="Times New Roman" w:eastAsia="仿宋" w:hAnsi="Times New Roman" w:hint="eastAsia"/>
          <w:color w:val="FF0000"/>
          <w:kern w:val="0"/>
          <w:sz w:val="32"/>
          <w:szCs w:val="32"/>
        </w:rPr>
        <w:t>否</w:t>
      </w:r>
      <w:r w:rsidRPr="00B444F1">
        <w:rPr>
          <w:rFonts w:ascii="Times New Roman" w:eastAsia="仿宋" w:hAnsi="Times New Roman"/>
          <w:color w:val="FF0000"/>
          <w:kern w:val="0"/>
          <w:sz w:val="32"/>
          <w:szCs w:val="32"/>
        </w:rPr>
        <w:t>）</w:t>
      </w:r>
    </w:p>
    <w:p w14:paraId="7E6EE659" w14:textId="77777777" w:rsidR="00B444F1" w:rsidRPr="003E1E67" w:rsidRDefault="00B444F1" w:rsidP="00B444F1">
      <w:pPr>
        <w:spacing w:line="560" w:lineRule="exact"/>
        <w:ind w:left="420" w:firstLine="20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被担保人</w:t>
      </w:r>
      <w:r>
        <w:rPr>
          <w:rFonts w:ascii="Times New Roman" w:eastAsia="仿宋" w:hAnsi="Times New Roman" w:cs="Times New Roman"/>
          <w:sz w:val="32"/>
          <w:szCs w:val="32"/>
        </w:rPr>
        <w:t>是否提供反担保：</w:t>
      </w:r>
      <w:r w:rsidRPr="00B444F1">
        <w:rPr>
          <w:rFonts w:ascii="Times New Roman" w:eastAsia="仿宋" w:hAnsi="Times New Roman" w:cs="Times New Roman"/>
          <w:color w:val="FF0000"/>
          <w:sz w:val="32"/>
          <w:szCs w:val="32"/>
        </w:rPr>
        <w:t>（</w:t>
      </w:r>
      <w:r w:rsidRPr="00B444F1">
        <w:rPr>
          <w:rFonts w:ascii="Times New Roman" w:eastAsia="仿宋" w:hAnsi="Times New Roman" w:cs="Times New Roman" w:hint="eastAsia"/>
          <w:color w:val="FF0000"/>
          <w:sz w:val="32"/>
          <w:szCs w:val="32"/>
        </w:rPr>
        <w:t>是</w:t>
      </w:r>
      <w:r w:rsidRPr="00B444F1">
        <w:rPr>
          <w:rFonts w:ascii="Times New Roman" w:eastAsia="仿宋" w:hAnsi="Times New Roman" w:cs="Times New Roman" w:hint="eastAsia"/>
          <w:color w:val="FF0000"/>
          <w:sz w:val="32"/>
          <w:szCs w:val="32"/>
        </w:rPr>
        <w:t>/</w:t>
      </w:r>
      <w:r w:rsidRPr="00B444F1">
        <w:rPr>
          <w:rFonts w:ascii="Times New Roman" w:eastAsia="仿宋" w:hAnsi="Times New Roman" w:cs="Times New Roman" w:hint="eastAsia"/>
          <w:color w:val="FF0000"/>
          <w:sz w:val="32"/>
          <w:szCs w:val="32"/>
        </w:rPr>
        <w:t>否</w:t>
      </w:r>
      <w:r w:rsidRPr="00B444F1">
        <w:rPr>
          <w:rFonts w:ascii="Times New Roman" w:eastAsia="仿宋" w:hAnsi="Times New Roman" w:cs="Times New Roman"/>
          <w:color w:val="FF0000"/>
          <w:sz w:val="32"/>
          <w:szCs w:val="32"/>
        </w:rPr>
        <w:t>）</w:t>
      </w:r>
    </w:p>
    <w:p w14:paraId="6EF9E407"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03ADD882" w14:textId="77777777" w:rsidR="00EA3040"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注册地址：</w:t>
      </w:r>
      <w:r w:rsidRPr="003E1E67">
        <w:rPr>
          <w:rFonts w:ascii="Times New Roman" w:eastAsia="仿宋" w:hAnsi="Times New Roman" w:cs="Times New Roman"/>
          <w:color w:val="FF0000"/>
          <w:sz w:val="32"/>
          <w:szCs w:val="32"/>
        </w:rPr>
        <w:t>（）</w:t>
      </w:r>
    </w:p>
    <w:p w14:paraId="2702F20E" w14:textId="5649A741" w:rsidR="007C6ACE" w:rsidRPr="003E1E67" w:rsidRDefault="007C6ACE" w:rsidP="00914512">
      <w:pPr>
        <w:spacing w:line="560" w:lineRule="exact"/>
        <w:ind w:firstLineChars="200" w:firstLine="640"/>
        <w:jc w:val="left"/>
        <w:rPr>
          <w:rFonts w:ascii="Times New Roman" w:eastAsia="仿宋" w:hAnsi="Times New Roman" w:cs="Times New Roman"/>
          <w:color w:val="FF0000"/>
          <w:sz w:val="32"/>
          <w:szCs w:val="32"/>
        </w:rPr>
      </w:pPr>
      <w:r w:rsidRPr="007C6ACE">
        <w:rPr>
          <w:rFonts w:ascii="Times New Roman" w:eastAsia="仿宋" w:hAnsi="Times New Roman" w:cs="Times New Roman" w:hint="eastAsia"/>
          <w:sz w:val="32"/>
          <w:szCs w:val="32"/>
        </w:rPr>
        <w:t>注册</w:t>
      </w:r>
      <w:r w:rsidRPr="007C6ACE">
        <w:rPr>
          <w:rFonts w:ascii="Times New Roman" w:eastAsia="仿宋" w:hAnsi="Times New Roman" w:cs="Times New Roman"/>
          <w:sz w:val="32"/>
          <w:szCs w:val="32"/>
        </w:rPr>
        <w:t>资本：</w:t>
      </w:r>
      <w:r>
        <w:rPr>
          <w:rFonts w:ascii="Times New Roman" w:eastAsia="仿宋" w:hAnsi="Times New Roman" w:cs="Times New Roman"/>
          <w:color w:val="FF0000"/>
          <w:sz w:val="32"/>
          <w:szCs w:val="32"/>
        </w:rPr>
        <w:t>（）</w:t>
      </w:r>
    </w:p>
    <w:p w14:paraId="3F579F5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企业类型：</w:t>
      </w:r>
      <w:r w:rsidRPr="003E1E67">
        <w:rPr>
          <w:rFonts w:ascii="Times New Roman" w:eastAsia="仿宋" w:hAnsi="Times New Roman" w:cs="Times New Roman"/>
          <w:color w:val="FF0000"/>
          <w:sz w:val="32"/>
          <w:szCs w:val="32"/>
        </w:rPr>
        <w:t>（）</w:t>
      </w:r>
    </w:p>
    <w:p w14:paraId="1F8965BD"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color w:val="FF0000"/>
          <w:sz w:val="32"/>
          <w:szCs w:val="32"/>
        </w:rPr>
        <w:t xml:space="preserve">     </w:t>
      </w:r>
    </w:p>
    <w:p w14:paraId="7510CAEA"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045693F" w14:textId="77777777" w:rsidR="00EA3040"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成立日期：</w:t>
      </w:r>
      <w:r w:rsidRPr="003E1E67">
        <w:rPr>
          <w:rFonts w:ascii="Times New Roman" w:eastAsia="仿宋" w:hAnsi="Times New Roman" w:cs="Times New Roman"/>
          <w:color w:val="FF0000"/>
          <w:sz w:val="32"/>
          <w:szCs w:val="32"/>
        </w:rPr>
        <w:t>（）</w:t>
      </w:r>
    </w:p>
    <w:p w14:paraId="5832A675" w14:textId="77777777" w:rsidR="00B444F1" w:rsidRDefault="00B444F1" w:rsidP="00B444F1">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21E361A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、被担保人信用状况</w:t>
      </w:r>
    </w:p>
    <w:p w14:paraId="2B259C8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信用等级</w:t>
      </w:r>
      <w:r w:rsidRPr="003E1E67">
        <w:rPr>
          <w:rFonts w:ascii="Times New Roman" w:eastAsia="仿宋" w:hAnsi="Times New Roman" w:cs="Times New Roman"/>
          <w:color w:val="FF0000"/>
          <w:sz w:val="32"/>
          <w:szCs w:val="32"/>
        </w:rPr>
        <w:t>：（如适用）</w:t>
      </w:r>
    </w:p>
    <w:p w14:paraId="5CF3D477" w14:textId="480D9A21"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日资产总额：</w:t>
      </w:r>
      <w:r w:rsidR="00EA3040" w:rsidRPr="003E1E67">
        <w:rPr>
          <w:rFonts w:ascii="Times New Roman" w:eastAsia="仿宋" w:hAnsi="Times New Roman" w:cs="Times New Roman"/>
          <w:color w:val="FF0000"/>
          <w:sz w:val="32"/>
          <w:szCs w:val="32"/>
        </w:rPr>
        <w:t>（最近一期财务报表）</w:t>
      </w:r>
      <w:r w:rsidR="00AB18C9" w:rsidRPr="00AB18C9">
        <w:rPr>
          <w:rFonts w:ascii="Times New Roman" w:eastAsia="仿宋" w:hAnsi="Times New Roman" w:cs="Times New Roman" w:hint="eastAsia"/>
          <w:sz w:val="32"/>
          <w:szCs w:val="32"/>
        </w:rPr>
        <w:t>元</w:t>
      </w:r>
    </w:p>
    <w:p w14:paraId="112AD41E" w14:textId="777E770C"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006501C2">
        <w:rPr>
          <w:rFonts w:ascii="Times New Roman" w:eastAsia="仿宋" w:hAnsi="Times New Roman" w:cs="Times New Roman" w:hint="eastAsia"/>
          <w:sz w:val="32"/>
          <w:szCs w:val="32"/>
        </w:rPr>
        <w:t>流动</w:t>
      </w:r>
      <w:r w:rsidR="00EA3040" w:rsidRPr="003E1E67">
        <w:rPr>
          <w:rFonts w:ascii="Times New Roman" w:eastAsia="仿宋" w:hAnsi="Times New Roman" w:cs="Times New Roman"/>
          <w:sz w:val="32"/>
          <w:szCs w:val="32"/>
        </w:rPr>
        <w:t>负债总额：</w:t>
      </w:r>
      <w:r w:rsidR="00EA3040"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3318322E" w14:textId="49AA10C7" w:rsidR="00EA3040" w:rsidRDefault="004F1C7F"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t>净资产：</w:t>
      </w:r>
      <w:r w:rsidR="00EA3040"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371E9BA0" w14:textId="77777777" w:rsidR="00B444F1" w:rsidRPr="003E1E67" w:rsidRDefault="00B444F1" w:rsidP="00B444F1">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日</w:t>
      </w:r>
      <w:r>
        <w:rPr>
          <w:rFonts w:ascii="Times New Roman" w:eastAsia="仿宋" w:hAnsi="Times New Roman" w:cs="Times New Roman" w:hint="eastAsia"/>
          <w:sz w:val="32"/>
          <w:szCs w:val="32"/>
        </w:rPr>
        <w:t>资产</w:t>
      </w:r>
      <w:r>
        <w:rPr>
          <w:rFonts w:ascii="Times New Roman" w:eastAsia="仿宋" w:hAnsi="Times New Roman" w:cs="Times New Roman"/>
          <w:sz w:val="32"/>
          <w:szCs w:val="32"/>
        </w:rPr>
        <w:t>负债率</w:t>
      </w:r>
      <w:r w:rsidRPr="009417AA">
        <w:rPr>
          <w:rFonts w:ascii="Times New Roman" w:eastAsia="仿宋" w:hAnsi="Times New Roman" w:cs="Times New Roman"/>
          <w:sz w:val="32"/>
          <w:szCs w:val="32"/>
        </w:rPr>
        <w:t>：</w:t>
      </w:r>
      <w:r w:rsidRPr="009417AA">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w:t>
      </w:r>
    </w:p>
    <w:p w14:paraId="4249D9CA" w14:textId="1C52813B"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）营业收入：</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2634F460" w14:textId="324B1ABC"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00B444F1">
        <w:rPr>
          <w:rFonts w:ascii="Times New Roman" w:eastAsia="仿宋" w:hAnsi="Times New Roman" w:cs="Times New Roman"/>
          <w:sz w:val="32"/>
          <w:szCs w:val="32"/>
        </w:rPr>
        <w:t>）</w:t>
      </w:r>
      <w:r w:rsidRPr="003E1E67">
        <w:rPr>
          <w:rFonts w:ascii="Times New Roman" w:eastAsia="仿宋" w:hAnsi="Times New Roman" w:cs="Times New Roman"/>
          <w:sz w:val="32"/>
          <w:szCs w:val="32"/>
        </w:rPr>
        <w:t>利润</w:t>
      </w:r>
      <w:r w:rsidR="00B444F1">
        <w:rPr>
          <w:rFonts w:ascii="Times New Roman" w:eastAsia="仿宋" w:hAnsi="Times New Roman" w:cs="Times New Roman" w:hint="eastAsia"/>
          <w:sz w:val="32"/>
          <w:szCs w:val="32"/>
        </w:rPr>
        <w:t>总额</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588FC01E" w14:textId="0A4F3E23"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）净利润：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7196291E" w14:textId="59FE16DE"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其它情况：</w:t>
      </w:r>
      <w:r w:rsidRPr="003E1E67">
        <w:rPr>
          <w:rFonts w:ascii="Times New Roman" w:eastAsia="仿宋" w:hAnsi="Times New Roman" w:cs="Times New Roman"/>
          <w:color w:val="FF0000"/>
          <w:sz w:val="32"/>
          <w:szCs w:val="32"/>
        </w:rPr>
        <w:t>（</w:t>
      </w:r>
      <w:r w:rsidR="00B444F1" w:rsidRPr="003E1E67">
        <w:rPr>
          <w:rFonts w:ascii="Times New Roman" w:eastAsia="仿宋" w:hAnsi="Times New Roman" w:cs="Times New Roman"/>
          <w:color w:val="FF0000"/>
          <w:sz w:val="32"/>
          <w:szCs w:val="32"/>
        </w:rPr>
        <w:t>如有</w:t>
      </w:r>
      <w:r w:rsidR="00B444F1" w:rsidRPr="003B0048">
        <w:rPr>
          <w:rFonts w:ascii="Times New Roman" w:eastAsia="仿宋" w:hAnsi="Times New Roman" w:cs="Times New Roman" w:hint="eastAsia"/>
          <w:color w:val="FF0000"/>
          <w:sz w:val="32"/>
          <w:szCs w:val="32"/>
        </w:rPr>
        <w:t>影响被担保人偿债能力的重大或有事项</w:t>
      </w:r>
      <w:r w:rsidR="00B444F1">
        <w:rPr>
          <w:rFonts w:ascii="Times New Roman" w:eastAsia="仿宋" w:hAnsi="Times New Roman" w:cs="Times New Roman" w:hint="eastAsia"/>
          <w:color w:val="FF0000"/>
          <w:sz w:val="32"/>
          <w:szCs w:val="32"/>
        </w:rPr>
        <w:t>，请</w:t>
      </w:r>
      <w:r w:rsidR="00B444F1">
        <w:rPr>
          <w:rFonts w:ascii="Times New Roman" w:eastAsia="仿宋" w:hAnsi="Times New Roman" w:cs="Times New Roman"/>
          <w:color w:val="FF0000"/>
          <w:sz w:val="32"/>
          <w:szCs w:val="32"/>
        </w:rPr>
        <w:t>具体说明</w:t>
      </w:r>
      <w:r w:rsidRPr="003E1E67">
        <w:rPr>
          <w:rFonts w:ascii="Times New Roman" w:eastAsia="仿宋" w:hAnsi="Times New Roman" w:cs="Times New Roman"/>
          <w:color w:val="FF0000"/>
          <w:sz w:val="32"/>
          <w:szCs w:val="32"/>
        </w:rPr>
        <w:t>）</w:t>
      </w:r>
    </w:p>
    <w:p w14:paraId="28B44EF9"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（二）自然人适用</w:t>
      </w:r>
    </w:p>
    <w:p w14:paraId="28466FAA"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被担保人姓名：</w:t>
      </w:r>
      <w:r w:rsidRPr="003E1E67">
        <w:rPr>
          <w:rFonts w:ascii="Times New Roman" w:eastAsia="仿宋" w:hAnsi="Times New Roman" w:cs="Times New Roman"/>
          <w:color w:val="FF0000"/>
          <w:sz w:val="32"/>
          <w:szCs w:val="32"/>
        </w:rPr>
        <w:t>（）</w:t>
      </w:r>
    </w:p>
    <w:p w14:paraId="313691FE" w14:textId="77777777" w:rsidR="00EA3040"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6497D30C" w14:textId="77777777" w:rsidR="00B444F1" w:rsidRDefault="00B444F1" w:rsidP="00B444F1">
      <w:pPr>
        <w:spacing w:line="560" w:lineRule="exact"/>
        <w:ind w:left="420" w:firstLine="200"/>
        <w:jc w:val="left"/>
        <w:rPr>
          <w:rFonts w:ascii="Times New Roman" w:eastAsia="仿宋" w:hAnsi="Times New Roman"/>
          <w:kern w:val="0"/>
          <w:sz w:val="32"/>
          <w:szCs w:val="32"/>
        </w:rPr>
      </w:pPr>
      <w:r w:rsidRPr="00B444F1">
        <w:rPr>
          <w:rFonts w:ascii="Times New Roman" w:eastAsia="仿宋" w:hAnsi="Times New Roman" w:cs="Times New Roman" w:hint="eastAsia"/>
          <w:sz w:val="32"/>
          <w:szCs w:val="32"/>
        </w:rPr>
        <w:t>是否</w:t>
      </w:r>
      <w:r w:rsidRPr="00B444F1">
        <w:rPr>
          <w:rFonts w:ascii="Times New Roman" w:eastAsia="仿宋" w:hAnsi="Times New Roman" w:cs="Times New Roman"/>
          <w:sz w:val="32"/>
          <w:szCs w:val="32"/>
        </w:rPr>
        <w:t>为</w:t>
      </w:r>
      <w:r w:rsidRPr="00007352">
        <w:rPr>
          <w:rFonts w:ascii="Times New Roman" w:eastAsia="仿宋" w:hAnsi="Times New Roman"/>
          <w:kern w:val="0"/>
          <w:sz w:val="32"/>
          <w:szCs w:val="32"/>
        </w:rPr>
        <w:t>控股股东、实际控制人及其关联方</w:t>
      </w:r>
      <w:r>
        <w:rPr>
          <w:rFonts w:ascii="Times New Roman" w:eastAsia="仿宋" w:hAnsi="Times New Roman" w:hint="eastAsia"/>
          <w:kern w:val="0"/>
          <w:sz w:val="32"/>
          <w:szCs w:val="32"/>
        </w:rPr>
        <w:t>：</w:t>
      </w:r>
      <w:r w:rsidRPr="00B444F1">
        <w:rPr>
          <w:rFonts w:ascii="Times New Roman" w:eastAsia="仿宋" w:hAnsi="Times New Roman"/>
          <w:color w:val="FF0000"/>
          <w:kern w:val="0"/>
          <w:sz w:val="32"/>
          <w:szCs w:val="32"/>
        </w:rPr>
        <w:t>（</w:t>
      </w:r>
      <w:r w:rsidRPr="00B444F1">
        <w:rPr>
          <w:rFonts w:ascii="Times New Roman" w:eastAsia="仿宋" w:hAnsi="Times New Roman" w:hint="eastAsia"/>
          <w:color w:val="FF0000"/>
          <w:kern w:val="0"/>
          <w:sz w:val="32"/>
          <w:szCs w:val="32"/>
        </w:rPr>
        <w:t>是</w:t>
      </w:r>
      <w:r w:rsidRPr="00B444F1">
        <w:rPr>
          <w:rFonts w:ascii="Times New Roman" w:eastAsia="仿宋" w:hAnsi="Times New Roman" w:hint="eastAsia"/>
          <w:color w:val="FF0000"/>
          <w:kern w:val="0"/>
          <w:sz w:val="32"/>
          <w:szCs w:val="32"/>
        </w:rPr>
        <w:t>/</w:t>
      </w:r>
      <w:r w:rsidRPr="00B444F1">
        <w:rPr>
          <w:rFonts w:ascii="Times New Roman" w:eastAsia="仿宋" w:hAnsi="Times New Roman" w:hint="eastAsia"/>
          <w:color w:val="FF0000"/>
          <w:kern w:val="0"/>
          <w:sz w:val="32"/>
          <w:szCs w:val="32"/>
        </w:rPr>
        <w:t>否</w:t>
      </w:r>
      <w:r w:rsidRPr="00B444F1">
        <w:rPr>
          <w:rFonts w:ascii="Times New Roman" w:eastAsia="仿宋" w:hAnsi="Times New Roman"/>
          <w:color w:val="FF0000"/>
          <w:kern w:val="0"/>
          <w:sz w:val="32"/>
          <w:szCs w:val="32"/>
        </w:rPr>
        <w:t>）</w:t>
      </w:r>
    </w:p>
    <w:p w14:paraId="407F0962" w14:textId="2F885ECF" w:rsidR="00B444F1" w:rsidRPr="003E1E67" w:rsidRDefault="00B444F1" w:rsidP="00B444F1">
      <w:pPr>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被担保人</w:t>
      </w:r>
      <w:r>
        <w:rPr>
          <w:rFonts w:ascii="Times New Roman" w:eastAsia="仿宋" w:hAnsi="Times New Roman" w:cs="Times New Roman"/>
          <w:sz w:val="32"/>
          <w:szCs w:val="32"/>
        </w:rPr>
        <w:t>是否提供反担保：</w:t>
      </w:r>
      <w:r w:rsidRPr="00B444F1">
        <w:rPr>
          <w:rFonts w:ascii="Times New Roman" w:eastAsia="仿宋" w:hAnsi="Times New Roman" w:cs="Times New Roman"/>
          <w:color w:val="FF0000"/>
          <w:sz w:val="32"/>
          <w:szCs w:val="32"/>
        </w:rPr>
        <w:t>（</w:t>
      </w:r>
      <w:r w:rsidRPr="00B444F1">
        <w:rPr>
          <w:rFonts w:ascii="Times New Roman" w:eastAsia="仿宋" w:hAnsi="Times New Roman" w:cs="Times New Roman" w:hint="eastAsia"/>
          <w:color w:val="FF0000"/>
          <w:sz w:val="32"/>
          <w:szCs w:val="32"/>
        </w:rPr>
        <w:t>是</w:t>
      </w:r>
      <w:r w:rsidRPr="00B444F1">
        <w:rPr>
          <w:rFonts w:ascii="Times New Roman" w:eastAsia="仿宋" w:hAnsi="Times New Roman" w:cs="Times New Roman" w:hint="eastAsia"/>
          <w:color w:val="FF0000"/>
          <w:sz w:val="32"/>
          <w:szCs w:val="32"/>
        </w:rPr>
        <w:t>/</w:t>
      </w:r>
      <w:r w:rsidRPr="00B444F1">
        <w:rPr>
          <w:rFonts w:ascii="Times New Roman" w:eastAsia="仿宋" w:hAnsi="Times New Roman" w:cs="Times New Roman" w:hint="eastAsia"/>
          <w:color w:val="FF0000"/>
          <w:sz w:val="32"/>
          <w:szCs w:val="32"/>
        </w:rPr>
        <w:t>否</w:t>
      </w:r>
      <w:r w:rsidRPr="00B444F1">
        <w:rPr>
          <w:rFonts w:ascii="Times New Roman" w:eastAsia="仿宋" w:hAnsi="Times New Roman" w:cs="Times New Roman"/>
          <w:color w:val="FF0000"/>
          <w:sz w:val="32"/>
          <w:szCs w:val="32"/>
        </w:rPr>
        <w:t>）</w:t>
      </w:r>
    </w:p>
    <w:p w14:paraId="158B90D2"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263F9013"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三、担保协议的主要内容</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EA3040" w:rsidRPr="003E1E67" w14:paraId="23D28623" w14:textId="77777777" w:rsidTr="00914512">
        <w:trPr>
          <w:trHeight w:val="654"/>
        </w:trPr>
        <w:tc>
          <w:tcPr>
            <w:tcW w:w="8356" w:type="dxa"/>
            <w:shd w:val="clear" w:color="auto" w:fill="auto"/>
          </w:tcPr>
          <w:p w14:paraId="6F86DCD3" w14:textId="77777777" w:rsidR="00EA3040" w:rsidRPr="003E1E67" w:rsidRDefault="00EA3040" w:rsidP="004F1C7F">
            <w:pPr>
              <w:spacing w:line="560" w:lineRule="exact"/>
              <w:ind w:firstLineChars="200" w:firstLine="640"/>
              <w:rPr>
                <w:rFonts w:ascii="Times New Roman" w:eastAsia="仿宋" w:hAnsi="Times New Roman"/>
                <w:color w:val="FF0000"/>
                <w:sz w:val="32"/>
                <w:szCs w:val="32"/>
              </w:rPr>
            </w:pPr>
            <w:r w:rsidRPr="004F1C7F">
              <w:rPr>
                <w:rFonts w:ascii="Times New Roman" w:eastAsia="仿宋" w:hAnsi="Times New Roman" w:cs="Times New Roman"/>
                <w:color w:val="FF0000"/>
                <w:sz w:val="32"/>
                <w:szCs w:val="32"/>
              </w:rPr>
              <w:t>主要介绍担保的方式、期限、金额和担保协议中的其他重要条款。如以资产等标的提供担保的，应介绍资产等标的的基本情况。如有反担保的，说明反担保的具体内容。</w:t>
            </w:r>
          </w:p>
        </w:tc>
      </w:tr>
    </w:tbl>
    <w:p w14:paraId="5E70AD60"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四、董事会意见</w:t>
      </w:r>
    </w:p>
    <w:p w14:paraId="23B832B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460C83E" w14:textId="77777777" w:rsidTr="00914512">
        <w:tc>
          <w:tcPr>
            <w:tcW w:w="8296" w:type="dxa"/>
            <w:shd w:val="clear" w:color="auto" w:fill="auto"/>
          </w:tcPr>
          <w:p w14:paraId="6C7E4D1A" w14:textId="4EB80273" w:rsidR="00EA3040" w:rsidRPr="003E1E67" w:rsidRDefault="00B444F1"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介绍公司对被担保人提供担保的原因</w:t>
            </w:r>
            <w:r>
              <w:rPr>
                <w:rFonts w:ascii="Times New Roman" w:eastAsia="仿宋" w:hAnsi="Times New Roman" w:cs="Times New Roman" w:hint="eastAsia"/>
                <w:color w:val="FF0000"/>
                <w:sz w:val="32"/>
                <w:szCs w:val="32"/>
              </w:rPr>
              <w:t>及</w:t>
            </w:r>
            <w:r>
              <w:rPr>
                <w:rFonts w:ascii="Times New Roman" w:eastAsia="仿宋" w:hAnsi="Times New Roman" w:cs="Times New Roman"/>
                <w:color w:val="FF0000"/>
                <w:sz w:val="32"/>
                <w:szCs w:val="32"/>
              </w:rPr>
              <w:t>必要性</w:t>
            </w:r>
            <w:r w:rsidRPr="003E1E67">
              <w:rPr>
                <w:rFonts w:ascii="Times New Roman" w:eastAsia="仿宋" w:hAnsi="Times New Roman" w:cs="Times New Roman"/>
                <w:color w:val="FF0000"/>
                <w:sz w:val="32"/>
                <w:szCs w:val="32"/>
              </w:rPr>
              <w:t>。</w:t>
            </w:r>
            <w:r w:rsidRPr="00B444F1">
              <w:rPr>
                <w:rFonts w:ascii="Times New Roman" w:eastAsia="仿宋" w:hAnsi="Times New Roman"/>
                <w:color w:val="FF0000"/>
                <w:kern w:val="0"/>
                <w:sz w:val="32"/>
                <w:szCs w:val="32"/>
              </w:rPr>
              <w:t>挂牌公司为关联方提供担保的，</w:t>
            </w:r>
            <w:r w:rsidRPr="00B444F1">
              <w:rPr>
                <w:rFonts w:ascii="Times New Roman" w:eastAsia="仿宋" w:hAnsi="Times New Roman" w:hint="eastAsia"/>
                <w:color w:val="FF0000"/>
                <w:kern w:val="0"/>
                <w:sz w:val="32"/>
                <w:szCs w:val="32"/>
              </w:rPr>
              <w:t>应</w:t>
            </w:r>
            <w:r w:rsidRPr="00B444F1">
              <w:rPr>
                <w:rFonts w:ascii="Times New Roman" w:eastAsia="仿宋" w:hAnsi="Times New Roman"/>
                <w:color w:val="FF0000"/>
                <w:kern w:val="0"/>
                <w:sz w:val="32"/>
                <w:szCs w:val="32"/>
              </w:rPr>
              <w:t>说明是否具备合理的商业逻辑</w:t>
            </w:r>
          </w:p>
        </w:tc>
      </w:tr>
    </w:tbl>
    <w:p w14:paraId="4FEEDEA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（二）担保事项的利益与风险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AB39837" w14:textId="77777777" w:rsidTr="00914512">
        <w:tc>
          <w:tcPr>
            <w:tcW w:w="8296" w:type="dxa"/>
            <w:shd w:val="clear" w:color="auto" w:fill="auto"/>
          </w:tcPr>
          <w:p w14:paraId="5CA27521" w14:textId="77777777" w:rsidR="00B444F1" w:rsidRPr="00B444F1" w:rsidRDefault="00B444F1" w:rsidP="00B444F1">
            <w:pPr>
              <w:pStyle w:val="21"/>
              <w:snapToGrid w:val="0"/>
              <w:spacing w:line="560" w:lineRule="exact"/>
              <w:ind w:firstLine="640"/>
              <w:rPr>
                <w:rFonts w:ascii="Times New Roman" w:eastAsia="仿宋" w:hAnsi="Times New Roman"/>
                <w:color w:val="FF0000"/>
                <w:sz w:val="32"/>
                <w:szCs w:val="32"/>
              </w:rPr>
            </w:pPr>
            <w:r w:rsidRPr="00B444F1">
              <w:rPr>
                <w:rFonts w:ascii="Times New Roman" w:eastAsia="仿宋" w:hAnsi="Times New Roman" w:hint="eastAsia"/>
                <w:color w:val="FF0000"/>
                <w:sz w:val="32"/>
                <w:szCs w:val="32"/>
              </w:rPr>
              <w:t>结合</w:t>
            </w:r>
            <w:r w:rsidRPr="00B444F1">
              <w:rPr>
                <w:rFonts w:ascii="Times New Roman" w:eastAsia="仿宋" w:hAnsi="Times New Roman"/>
                <w:color w:val="FF0000"/>
                <w:sz w:val="32"/>
                <w:szCs w:val="32"/>
              </w:rPr>
              <w:t>被担保人的资信状况披露该担保事项的利益和风</w:t>
            </w:r>
            <w:r w:rsidRPr="00B444F1">
              <w:rPr>
                <w:rFonts w:ascii="Times New Roman" w:eastAsia="仿宋" w:hAnsi="Times New Roman"/>
                <w:color w:val="FF0000"/>
                <w:sz w:val="32"/>
                <w:szCs w:val="32"/>
              </w:rPr>
              <w:lastRenderedPageBreak/>
              <w:t>险，包括董事会对被担保方偿还债务能力的判断。</w:t>
            </w:r>
            <w:r w:rsidRPr="00B444F1">
              <w:rPr>
                <w:rFonts w:ascii="Times New Roman" w:eastAsia="仿宋" w:hAnsi="Times New Roman" w:hint="eastAsia"/>
                <w:color w:val="FF0000"/>
                <w:sz w:val="32"/>
                <w:szCs w:val="32"/>
              </w:rPr>
              <w:t>独立</w:t>
            </w:r>
            <w:r w:rsidRPr="00B444F1">
              <w:rPr>
                <w:rFonts w:ascii="Times New Roman" w:eastAsia="仿宋" w:hAnsi="Times New Roman"/>
                <w:color w:val="FF0000"/>
                <w:sz w:val="32"/>
                <w:szCs w:val="32"/>
              </w:rPr>
              <w:t>董事发表的独立意见（</w:t>
            </w:r>
            <w:r w:rsidRPr="00B444F1">
              <w:rPr>
                <w:rFonts w:ascii="Times New Roman" w:eastAsia="仿宋" w:hAnsi="Times New Roman" w:hint="eastAsia"/>
                <w:color w:val="FF0000"/>
                <w:sz w:val="32"/>
                <w:szCs w:val="32"/>
              </w:rPr>
              <w:t>如适用</w:t>
            </w:r>
            <w:r w:rsidRPr="00B444F1">
              <w:rPr>
                <w:rFonts w:ascii="Times New Roman" w:eastAsia="仿宋" w:hAnsi="Times New Roman"/>
                <w:color w:val="FF0000"/>
                <w:sz w:val="32"/>
                <w:szCs w:val="32"/>
              </w:rPr>
              <w:t>）</w:t>
            </w:r>
            <w:r w:rsidRPr="00B444F1">
              <w:rPr>
                <w:rFonts w:ascii="Times New Roman" w:eastAsia="仿宋" w:hAnsi="Times New Roman" w:hint="eastAsia"/>
                <w:color w:val="FF0000"/>
                <w:sz w:val="32"/>
                <w:szCs w:val="32"/>
              </w:rPr>
              <w:t>。</w:t>
            </w:r>
            <w:r w:rsidRPr="00B444F1">
              <w:rPr>
                <w:rFonts w:ascii="Times New Roman" w:eastAsia="仿宋" w:hAnsi="Times New Roman"/>
                <w:color w:val="FF0000"/>
                <w:sz w:val="32"/>
                <w:szCs w:val="32"/>
              </w:rPr>
              <w:t>如有反担保的，说明反担保是否足以保障挂牌公司的利益。</w:t>
            </w:r>
          </w:p>
          <w:p w14:paraId="19E03DE7" w14:textId="5F744C60" w:rsidR="00EA3040" w:rsidRPr="003E1E67" w:rsidRDefault="00B444F1" w:rsidP="00B444F1">
            <w:pPr>
              <w:spacing w:line="560" w:lineRule="exact"/>
              <w:ind w:firstLineChars="200" w:firstLine="640"/>
              <w:rPr>
                <w:rFonts w:ascii="Times New Roman" w:eastAsia="仿宋" w:hAnsi="Times New Roman" w:cs="Times New Roman"/>
                <w:sz w:val="32"/>
                <w:szCs w:val="32"/>
              </w:rPr>
            </w:pPr>
            <w:r w:rsidRPr="00B444F1">
              <w:rPr>
                <w:rFonts w:ascii="Times New Roman" w:eastAsia="仿宋" w:hAnsi="Times New Roman" w:hint="eastAsia"/>
                <w:color w:val="FF0000"/>
                <w:sz w:val="32"/>
                <w:szCs w:val="32"/>
              </w:rPr>
              <w:t>为控股子公司或参股公司提供担保的，应说明持有该控股子公司或参股公司的股权比例、该控股子公司或参股公司其他股东是否按其持股比例提供相应担保，担保是否公平、对等。</w:t>
            </w:r>
          </w:p>
        </w:tc>
      </w:tr>
    </w:tbl>
    <w:p w14:paraId="66E352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（三）对公司的影响</w:t>
      </w:r>
    </w:p>
    <w:tbl>
      <w:tblPr>
        <w:tblStyle w:val="a4"/>
        <w:tblW w:w="0" w:type="auto"/>
        <w:tblLook w:val="04A0" w:firstRow="1" w:lastRow="0" w:firstColumn="1" w:lastColumn="0" w:noHBand="0" w:noVBand="1"/>
      </w:tblPr>
      <w:tblGrid>
        <w:gridCol w:w="8296"/>
      </w:tblGrid>
      <w:tr w:rsidR="00EA3040" w:rsidRPr="003E1E67" w14:paraId="41313846" w14:textId="77777777" w:rsidTr="00914512">
        <w:tc>
          <w:tcPr>
            <w:tcW w:w="8296" w:type="dxa"/>
          </w:tcPr>
          <w:p w14:paraId="39EFD7A9" w14:textId="77777777" w:rsidR="00EA3040" w:rsidRPr="003E1E67" w:rsidRDefault="00EA3040"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披露该担保事项对公司的影响。若为关联交易，尽可能量化阐述本次关联交易对挂牌公司财务状况和经营成果所产生的影响</w:t>
            </w:r>
          </w:p>
        </w:tc>
      </w:tr>
    </w:tbl>
    <w:p w14:paraId="1848B30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（四）其它意见</w:t>
      </w:r>
      <w:r w:rsidRPr="004F1C7F">
        <w:rPr>
          <w:rFonts w:ascii="Times New Roman" w:eastAsia="仿宋" w:hAnsi="Times New Roman" w:cs="Times New Roman"/>
          <w:color w:val="FF0000"/>
          <w:sz w:val="32"/>
          <w:szCs w:val="32"/>
        </w:rPr>
        <w:t>（如有）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87C995" w14:textId="77777777" w:rsidTr="00914512">
        <w:tc>
          <w:tcPr>
            <w:tcW w:w="8296" w:type="dxa"/>
            <w:shd w:val="clear" w:color="auto" w:fill="auto"/>
          </w:tcPr>
          <w:p w14:paraId="38087546" w14:textId="77777777" w:rsidR="00EA3040" w:rsidRPr="003E1E67" w:rsidRDefault="00EA3040" w:rsidP="00914512">
            <w:pPr>
              <w:spacing w:line="560" w:lineRule="exact"/>
              <w:ind w:firstLine="200"/>
              <w:jc w:val="left"/>
              <w:rPr>
                <w:rFonts w:ascii="Times New Roman" w:eastAsia="仿宋" w:hAnsi="Times New Roman" w:cs="Times New Roman"/>
                <w:sz w:val="32"/>
                <w:szCs w:val="32"/>
              </w:rPr>
            </w:pPr>
          </w:p>
        </w:tc>
      </w:tr>
    </w:tbl>
    <w:p w14:paraId="6F4D3A15"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五、对外担保累计金额及逾期担保的累计金额</w:t>
      </w:r>
    </w:p>
    <w:p w14:paraId="00BA397C" w14:textId="77777777" w:rsidR="00EA3040" w:rsidRPr="003E1E67" w:rsidRDefault="00EA3040" w:rsidP="00914512">
      <w:pPr>
        <w:rPr>
          <w:rFonts w:ascii="Times New Roman" w:hAnsi="Times New Roman" w:cs="Times New Roman"/>
        </w:rPr>
      </w:pPr>
    </w:p>
    <w:tbl>
      <w:tblPr>
        <w:tblW w:w="0" w:type="auto"/>
        <w:jc w:val="center"/>
        <w:tblLayout w:type="fixed"/>
        <w:tblLook w:val="0000" w:firstRow="0" w:lastRow="0" w:firstColumn="0" w:lastColumn="0" w:noHBand="0" w:noVBand="0"/>
      </w:tblPr>
      <w:tblGrid>
        <w:gridCol w:w="421"/>
        <w:gridCol w:w="5386"/>
        <w:gridCol w:w="1276"/>
        <w:gridCol w:w="803"/>
      </w:tblGrid>
      <w:tr w:rsidR="00EA3040" w:rsidRPr="003E1E67" w14:paraId="18CA8E10"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033BF549" w14:textId="77777777" w:rsidR="00EA3040" w:rsidRPr="00CD1532" w:rsidRDefault="00EA3040" w:rsidP="00914512">
            <w:pPr>
              <w:spacing w:line="560" w:lineRule="exact"/>
              <w:jc w:val="center"/>
              <w:rPr>
                <w:rFonts w:ascii="Times New Roman" w:eastAsia="仿宋" w:hAnsi="Times New Roman" w:cs="Times New Roman"/>
                <w:b/>
                <w:bCs/>
                <w:sz w:val="24"/>
              </w:rPr>
            </w:pPr>
            <w:r w:rsidRPr="00CD1532">
              <w:rPr>
                <w:rFonts w:ascii="Times New Roman" w:eastAsia="仿宋" w:hAnsi="Times New Roman" w:cs="Times New Roman"/>
                <w:b/>
                <w:bCs/>
                <w:sz w:val="24"/>
              </w:rPr>
              <w:t>项目</w:t>
            </w:r>
          </w:p>
        </w:tc>
        <w:tc>
          <w:tcPr>
            <w:tcW w:w="1276" w:type="dxa"/>
            <w:tcBorders>
              <w:top w:val="single" w:sz="4" w:space="0" w:color="auto"/>
              <w:left w:val="nil"/>
              <w:bottom w:val="single" w:sz="4" w:space="0" w:color="auto"/>
              <w:right w:val="single" w:sz="4" w:space="0" w:color="auto"/>
            </w:tcBorders>
            <w:vAlign w:val="center"/>
          </w:tcPr>
          <w:p w14:paraId="2E3D9D94" w14:textId="77777777" w:rsidR="00EA3040" w:rsidRPr="00CD1532" w:rsidRDefault="00EA3040" w:rsidP="00914512">
            <w:pPr>
              <w:spacing w:line="560" w:lineRule="exact"/>
              <w:rPr>
                <w:rFonts w:ascii="Times New Roman" w:eastAsia="仿宋" w:hAnsi="Times New Roman" w:cs="Times New Roman"/>
                <w:b/>
                <w:bCs/>
                <w:sz w:val="24"/>
              </w:rPr>
            </w:pPr>
            <w:r w:rsidRPr="00CD1532">
              <w:rPr>
                <w:rFonts w:ascii="Times New Roman" w:eastAsia="仿宋" w:hAnsi="Times New Roman" w:cs="Times New Roman"/>
                <w:b/>
                <w:bCs/>
                <w:sz w:val="24"/>
              </w:rPr>
              <w:t>金额</w:t>
            </w:r>
            <w:r w:rsidRPr="00CD1532">
              <w:rPr>
                <w:rFonts w:ascii="Times New Roman" w:eastAsia="仿宋" w:hAnsi="Times New Roman" w:cs="Times New Roman"/>
                <w:b/>
                <w:bCs/>
                <w:sz w:val="24"/>
              </w:rPr>
              <w:t>/</w:t>
            </w:r>
            <w:r w:rsidRPr="00CD1532">
              <w:rPr>
                <w:rFonts w:ascii="Times New Roman" w:eastAsia="仿宋" w:hAnsi="Times New Roman" w:cs="Times New Roman"/>
                <w:b/>
                <w:bCs/>
                <w:sz w:val="24"/>
              </w:rPr>
              <w:t>万元</w:t>
            </w:r>
          </w:p>
        </w:tc>
        <w:tc>
          <w:tcPr>
            <w:tcW w:w="803" w:type="dxa"/>
            <w:tcBorders>
              <w:top w:val="single" w:sz="4" w:space="0" w:color="auto"/>
              <w:left w:val="nil"/>
              <w:bottom w:val="single" w:sz="4" w:space="0" w:color="auto"/>
              <w:right w:val="single" w:sz="4" w:space="0" w:color="auto"/>
            </w:tcBorders>
            <w:vAlign w:val="center"/>
          </w:tcPr>
          <w:p w14:paraId="0CD3149D" w14:textId="77777777" w:rsidR="00EA3040" w:rsidRPr="00CD1532" w:rsidRDefault="00EA3040" w:rsidP="00914512">
            <w:pPr>
              <w:spacing w:line="560" w:lineRule="exact"/>
              <w:rPr>
                <w:rFonts w:ascii="Times New Roman" w:eastAsia="仿宋" w:hAnsi="Times New Roman" w:cs="Times New Roman"/>
                <w:b/>
                <w:bCs/>
                <w:sz w:val="24"/>
              </w:rPr>
            </w:pPr>
            <w:r w:rsidRPr="00CD1532">
              <w:rPr>
                <w:rFonts w:ascii="Times New Roman" w:eastAsia="仿宋" w:hAnsi="Times New Roman" w:cs="Times New Roman"/>
                <w:b/>
                <w:bCs/>
                <w:sz w:val="24"/>
              </w:rPr>
              <w:t>比例</w:t>
            </w:r>
          </w:p>
        </w:tc>
      </w:tr>
      <w:tr w:rsidR="00EA3040" w:rsidRPr="003E1E67" w14:paraId="0FCADDB8"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2DB8AE6E" w14:textId="77777777" w:rsidR="00EA3040" w:rsidRPr="003E1E67" w:rsidRDefault="00EA3040" w:rsidP="00914512">
            <w:pPr>
              <w:spacing w:line="560" w:lineRule="exact"/>
              <w:jc w:val="left"/>
              <w:rPr>
                <w:rFonts w:ascii="Times New Roman" w:eastAsia="仿宋" w:hAnsi="Times New Roman" w:cs="Times New Roman"/>
                <w:bCs/>
                <w:sz w:val="24"/>
              </w:rPr>
            </w:pPr>
            <w:r w:rsidRPr="003E1E67">
              <w:rPr>
                <w:rFonts w:ascii="Times New Roman" w:eastAsia="仿宋" w:hAnsi="Times New Roman" w:cs="Times New Roman"/>
                <w:bCs/>
                <w:sz w:val="24"/>
              </w:rPr>
              <w:t>对外担保累计金额</w:t>
            </w:r>
          </w:p>
        </w:tc>
        <w:tc>
          <w:tcPr>
            <w:tcW w:w="1276" w:type="dxa"/>
            <w:tcBorders>
              <w:top w:val="single" w:sz="4" w:space="0" w:color="auto"/>
              <w:left w:val="nil"/>
              <w:bottom w:val="single" w:sz="4" w:space="0" w:color="auto"/>
              <w:right w:val="single" w:sz="4" w:space="0" w:color="auto"/>
            </w:tcBorders>
            <w:vAlign w:val="center"/>
          </w:tcPr>
          <w:p w14:paraId="21086D0B"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5B4C0E3B"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100%</w:t>
            </w:r>
          </w:p>
        </w:tc>
      </w:tr>
      <w:tr w:rsidR="00EA3040" w:rsidRPr="003E1E67" w14:paraId="433ED4BC" w14:textId="77777777" w:rsidTr="004B76C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74A88367"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7FC60305"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逾期担保累计金额</w:t>
            </w:r>
          </w:p>
        </w:tc>
        <w:tc>
          <w:tcPr>
            <w:tcW w:w="1276" w:type="dxa"/>
            <w:tcBorders>
              <w:top w:val="nil"/>
              <w:left w:val="nil"/>
              <w:bottom w:val="single" w:sz="4" w:space="0" w:color="auto"/>
              <w:right w:val="single" w:sz="4" w:space="0" w:color="auto"/>
            </w:tcBorders>
            <w:vAlign w:val="center"/>
          </w:tcPr>
          <w:p w14:paraId="6A6ED9B7"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39A327E8" w14:textId="77777777" w:rsidR="00EA3040" w:rsidRPr="003E1E67" w:rsidRDefault="00EA3040" w:rsidP="00914512">
            <w:pPr>
              <w:spacing w:line="560" w:lineRule="exact"/>
              <w:rPr>
                <w:rFonts w:ascii="Times New Roman" w:eastAsia="仿宋" w:hAnsi="Times New Roman" w:cs="Times New Roman"/>
                <w:sz w:val="24"/>
              </w:rPr>
            </w:pPr>
          </w:p>
        </w:tc>
      </w:tr>
      <w:tr w:rsidR="00EA3040" w:rsidRPr="003E1E67" w14:paraId="222B6D5B" w14:textId="77777777" w:rsidTr="004B76C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5C7407E3" w14:textId="77777777" w:rsidR="00EA3040" w:rsidRPr="003E1E67"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A5F7644"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超过本身最近一期经审计净资产</w:t>
            </w:r>
            <w:r w:rsidRPr="003E1E67">
              <w:rPr>
                <w:rFonts w:ascii="Times New Roman" w:eastAsia="仿宋" w:hAnsi="Times New Roman" w:cs="Times New Roman"/>
                <w:bCs/>
                <w:sz w:val="24"/>
              </w:rPr>
              <w:t>50%</w:t>
            </w:r>
            <w:r w:rsidRPr="003E1E67">
              <w:rPr>
                <w:rFonts w:ascii="Times New Roman" w:eastAsia="仿宋" w:hAnsi="Times New Roman" w:cs="Times New Roman"/>
                <w:bCs/>
                <w:sz w:val="24"/>
              </w:rPr>
              <w:t>的担保金额</w:t>
            </w:r>
          </w:p>
        </w:tc>
        <w:tc>
          <w:tcPr>
            <w:tcW w:w="1276" w:type="dxa"/>
            <w:tcBorders>
              <w:top w:val="nil"/>
              <w:left w:val="nil"/>
              <w:bottom w:val="single" w:sz="4" w:space="0" w:color="auto"/>
              <w:right w:val="single" w:sz="4" w:space="0" w:color="auto"/>
            </w:tcBorders>
            <w:vAlign w:val="center"/>
          </w:tcPr>
          <w:p w14:paraId="6B48F0A2"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68446033" w14:textId="77777777" w:rsidR="00EA3040" w:rsidRPr="003E1E67" w:rsidRDefault="00EA3040" w:rsidP="00914512">
            <w:pPr>
              <w:spacing w:line="560" w:lineRule="exact"/>
              <w:rPr>
                <w:rFonts w:ascii="Times New Roman" w:eastAsia="仿宋" w:hAnsi="Times New Roman" w:cs="Times New Roman"/>
                <w:sz w:val="24"/>
              </w:rPr>
            </w:pPr>
          </w:p>
        </w:tc>
      </w:tr>
      <w:tr w:rsidR="00EA3040" w:rsidRPr="003E1E67" w14:paraId="58DE0935" w14:textId="77777777" w:rsidTr="004B76C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770EF3F4" w14:textId="77777777" w:rsidR="00EA3040" w:rsidRPr="003E1E67"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13B1C4D0"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为资产负债率超过</w:t>
            </w:r>
            <w:r w:rsidRPr="003E1E67">
              <w:rPr>
                <w:rFonts w:ascii="Times New Roman" w:eastAsia="仿宋" w:hAnsi="Times New Roman" w:cs="Times New Roman"/>
                <w:bCs/>
                <w:sz w:val="24"/>
              </w:rPr>
              <w:t>70%</w:t>
            </w:r>
            <w:r w:rsidRPr="003E1E67">
              <w:rPr>
                <w:rFonts w:ascii="Times New Roman" w:eastAsia="仿宋" w:hAnsi="Times New Roman" w:cs="Times New Roman"/>
                <w:bCs/>
                <w:sz w:val="24"/>
              </w:rPr>
              <w:t>担保对象提供的担保金额</w:t>
            </w:r>
          </w:p>
        </w:tc>
        <w:tc>
          <w:tcPr>
            <w:tcW w:w="1276" w:type="dxa"/>
            <w:tcBorders>
              <w:top w:val="nil"/>
              <w:left w:val="nil"/>
              <w:bottom w:val="single" w:sz="4" w:space="0" w:color="auto"/>
              <w:right w:val="single" w:sz="4" w:space="0" w:color="auto"/>
            </w:tcBorders>
            <w:vAlign w:val="center"/>
          </w:tcPr>
          <w:p w14:paraId="25D82C11"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711F4D1B" w14:textId="77777777" w:rsidR="00EA3040" w:rsidRPr="003E1E67" w:rsidRDefault="00EA3040" w:rsidP="00914512">
            <w:pPr>
              <w:spacing w:line="560" w:lineRule="exact"/>
              <w:rPr>
                <w:rFonts w:ascii="Times New Roman" w:eastAsia="仿宋" w:hAnsi="Times New Roman" w:cs="Times New Roman"/>
                <w:sz w:val="24"/>
              </w:rPr>
            </w:pPr>
          </w:p>
        </w:tc>
      </w:tr>
    </w:tbl>
    <w:p w14:paraId="59140E9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其中，对外担保累计金额占公司最近一期审计净资产的比例为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7180BCF9" w14:textId="3187B5A9" w:rsidR="00EA3040" w:rsidRPr="00622FE4" w:rsidRDefault="00EA3040" w:rsidP="00622FE4">
      <w:pPr>
        <w:spacing w:line="560" w:lineRule="exact"/>
        <w:ind w:firstLineChars="200" w:firstLine="640"/>
        <w:rPr>
          <w:rFonts w:ascii="Times New Roman" w:eastAsia="仿宋" w:hAnsi="Times New Roman" w:cs="Times New Roman"/>
          <w:sz w:val="32"/>
          <w:szCs w:val="32"/>
        </w:rPr>
      </w:pPr>
      <w:r w:rsidRPr="00622FE4">
        <w:rPr>
          <w:rFonts w:ascii="Times New Roman" w:eastAsia="仿宋" w:hAnsi="Times New Roman" w:cs="Times New Roman"/>
          <w:sz w:val="32"/>
          <w:szCs w:val="32"/>
        </w:rPr>
        <w:t>涉及诉讼的担保</w:t>
      </w:r>
      <w:r w:rsidR="00622FE4" w:rsidRPr="00622FE4">
        <w:rPr>
          <w:rFonts w:ascii="Times New Roman" w:eastAsia="仿宋" w:hAnsi="Times New Roman" w:cs="Times New Roman"/>
          <w:sz w:val="32"/>
          <w:szCs w:val="32"/>
        </w:rPr>
        <w:t>金额为</w:t>
      </w:r>
      <w:r w:rsidR="00622FE4" w:rsidRPr="003E1E67">
        <w:rPr>
          <w:rFonts w:ascii="Times New Roman" w:eastAsia="仿宋" w:hAnsi="Times New Roman" w:cs="Times New Roman"/>
          <w:color w:val="FF0000"/>
          <w:sz w:val="32"/>
          <w:szCs w:val="32"/>
        </w:rPr>
        <w:t>（）</w:t>
      </w:r>
      <w:r w:rsidR="00622FE4" w:rsidRPr="00622FE4">
        <w:rPr>
          <w:rFonts w:ascii="Times New Roman" w:eastAsia="仿宋" w:hAnsi="Times New Roman" w:cs="Times New Roman"/>
          <w:sz w:val="32"/>
          <w:szCs w:val="32"/>
        </w:rPr>
        <w:t>，因担保被判决败诉可能承担的损失金额为</w:t>
      </w:r>
      <w:r w:rsidR="00622FE4" w:rsidRPr="003E1E67">
        <w:rPr>
          <w:rFonts w:ascii="Times New Roman" w:eastAsia="仿宋" w:hAnsi="Times New Roman" w:cs="Times New Roman"/>
          <w:color w:val="FF0000"/>
          <w:sz w:val="32"/>
          <w:szCs w:val="32"/>
        </w:rPr>
        <w:t>（）</w:t>
      </w:r>
      <w:r w:rsidR="00622FE4" w:rsidRPr="00622FE4">
        <w:rPr>
          <w:rFonts w:ascii="Times New Roman" w:eastAsia="仿宋" w:hAnsi="Times New Roman" w:cs="Times New Roman"/>
          <w:sz w:val="32"/>
          <w:szCs w:val="32"/>
        </w:rPr>
        <w:t>。</w:t>
      </w:r>
    </w:p>
    <w:p w14:paraId="72DEA1E7"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lastRenderedPageBreak/>
        <w:t>六、备查文件目录</w:t>
      </w:r>
    </w:p>
    <w:p w14:paraId="61F60816"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（一）担保协议；</w:t>
      </w:r>
    </w:p>
    <w:p w14:paraId="36A126D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5F5C8ADB"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（三）被担保人营业执照复印件；</w:t>
      </w:r>
    </w:p>
    <w:p w14:paraId="7C47D197"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5807F4">
        <w:rPr>
          <w:rFonts w:ascii="Times New Roman" w:eastAsia="仿宋" w:hAnsi="Times New Roman" w:cs="Times New Roman"/>
          <w:sz w:val="32"/>
          <w:szCs w:val="32"/>
        </w:rPr>
        <w:t>（四）其他文件</w:t>
      </w:r>
      <w:r w:rsidRPr="003E1E67">
        <w:rPr>
          <w:rFonts w:ascii="Times New Roman" w:eastAsia="仿宋" w:hAnsi="Times New Roman" w:cs="Times New Roman"/>
          <w:color w:val="FF0000"/>
          <w:sz w:val="32"/>
          <w:szCs w:val="32"/>
        </w:rPr>
        <w:t>（如有）。</w:t>
      </w:r>
    </w:p>
    <w:p w14:paraId="6A408C7B"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495A49FD"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27D539B1" w14:textId="79F4657C"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3A12F96B"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4F7479B" w14:textId="77777777" w:rsidR="00EA3040" w:rsidRPr="003E1E67" w:rsidRDefault="00EA3040">
      <w:pPr>
        <w:widowControl/>
        <w:jc w:val="left"/>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br w:type="page"/>
      </w:r>
    </w:p>
    <w:p w14:paraId="1D82AE99" w14:textId="4D729393" w:rsidR="00EA3040" w:rsidRPr="00CE3897" w:rsidRDefault="003162E7" w:rsidP="00DF53B8">
      <w:pPr>
        <w:pStyle w:val="10"/>
        <w:snapToGrid w:val="0"/>
        <w:spacing w:before="0" w:after="0" w:line="640" w:lineRule="exact"/>
        <w:jc w:val="center"/>
        <w:rPr>
          <w:rFonts w:eastAsia="方正大标宋简体"/>
          <w:lang w:eastAsia="zh-CN"/>
        </w:rPr>
      </w:pPr>
      <w:bookmarkStart w:id="69" w:name="_第10号__挂牌公司收购、出售资产公告"/>
      <w:bookmarkStart w:id="70" w:name="_Toc13401841"/>
      <w:bookmarkStart w:id="71" w:name="_Toc30066124"/>
      <w:bookmarkEnd w:id="69"/>
      <w:r w:rsidRPr="00FF25DC">
        <w:rPr>
          <w:rFonts w:eastAsia="方正大标宋简体" w:hint="eastAsia"/>
          <w:b w:val="0"/>
          <w:lang w:eastAsia="zh-CN"/>
        </w:rPr>
        <w:lastRenderedPageBreak/>
        <w:t>第</w:t>
      </w:r>
      <w:r w:rsidRPr="00FF25DC">
        <w:rPr>
          <w:rFonts w:eastAsia="方正大标宋简体" w:hint="eastAsia"/>
          <w:b w:val="0"/>
          <w:lang w:eastAsia="zh-CN"/>
        </w:rPr>
        <w:t>10</w:t>
      </w:r>
      <w:r w:rsidRPr="00FF25DC">
        <w:rPr>
          <w:rFonts w:eastAsia="方正大标宋简体" w:hint="eastAsia"/>
          <w:b w:val="0"/>
          <w:lang w:eastAsia="zh-CN"/>
        </w:rPr>
        <w:t>号</w:t>
      </w:r>
      <w:r w:rsidRPr="00FF25DC">
        <w:rPr>
          <w:rFonts w:eastAsia="方正大标宋简体" w:hint="eastAsia"/>
          <w:b w:val="0"/>
          <w:lang w:eastAsia="zh-CN"/>
        </w:rPr>
        <w:t xml:space="preserve">  </w:t>
      </w:r>
      <w:r w:rsidR="00690198">
        <w:rPr>
          <w:rFonts w:eastAsia="方正大标宋简体"/>
          <w:b w:val="0"/>
          <w:lang w:eastAsia="zh-CN"/>
        </w:rPr>
        <w:t>挂牌公司</w:t>
      </w:r>
      <w:r w:rsidR="00690198">
        <w:rPr>
          <w:rFonts w:eastAsia="方正大标宋简体" w:hint="eastAsia"/>
          <w:b w:val="0"/>
          <w:lang w:eastAsia="zh-CN"/>
        </w:rPr>
        <w:t>购买</w:t>
      </w:r>
      <w:r w:rsidR="00EA3040" w:rsidRPr="00FF25DC">
        <w:rPr>
          <w:rFonts w:eastAsia="方正大标宋简体"/>
          <w:b w:val="0"/>
          <w:lang w:eastAsia="zh-CN"/>
        </w:rPr>
        <w:t>、出售资产公告</w:t>
      </w:r>
      <w:bookmarkStart w:id="72" w:name="_Toc13401842"/>
      <w:bookmarkEnd w:id="70"/>
      <w:r w:rsidR="00EA3040" w:rsidRPr="00CE3897">
        <w:rPr>
          <w:rFonts w:eastAsia="方正大标宋简体"/>
          <w:b w:val="0"/>
          <w:lang w:eastAsia="zh-CN"/>
        </w:rPr>
        <w:t>格式模板</w:t>
      </w:r>
      <w:bookmarkEnd w:id="71"/>
      <w:bookmarkEnd w:id="72"/>
    </w:p>
    <w:p w14:paraId="3970DA48" w14:textId="77777777" w:rsidR="00EA3040" w:rsidRPr="003E1E67" w:rsidRDefault="00EA3040" w:rsidP="00914512">
      <w:pPr>
        <w:spacing w:line="560" w:lineRule="exact"/>
        <w:rPr>
          <w:rFonts w:ascii="Times New Roman" w:eastAsia="仿宋" w:hAnsi="Times New Roman" w:cs="Times New Roman"/>
          <w:sz w:val="28"/>
          <w:szCs w:val="28"/>
        </w:rPr>
      </w:pPr>
    </w:p>
    <w:p w14:paraId="3972C690" w14:textId="77777777" w:rsidR="00EA3040" w:rsidRPr="003E1E67" w:rsidRDefault="00EA3040" w:rsidP="008A74AC">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33843F4" w14:textId="77777777" w:rsidR="00EA3040" w:rsidRPr="003E1E67" w:rsidRDefault="00EA3040" w:rsidP="00914512">
      <w:pPr>
        <w:snapToGrid w:val="0"/>
        <w:spacing w:line="560" w:lineRule="exact"/>
        <w:rPr>
          <w:rFonts w:ascii="Times New Roman" w:eastAsia="仿宋" w:hAnsi="Times New Roman" w:cs="Times New Roman"/>
          <w:b/>
          <w:sz w:val="28"/>
          <w:szCs w:val="28"/>
        </w:rPr>
      </w:pPr>
    </w:p>
    <w:p w14:paraId="5A5F17D0" w14:textId="38157AD3" w:rsidR="00EA3040" w:rsidRPr="003E1E67" w:rsidRDefault="003162E7" w:rsidP="00914512">
      <w:pPr>
        <w:widowControl/>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7C527F">
        <w:rPr>
          <w:rFonts w:ascii="Times New Roman" w:eastAsia="方正大标宋简体" w:hAnsi="Times New Roman" w:cs="Times New Roman"/>
          <w:sz w:val="44"/>
          <w:szCs w:val="44"/>
        </w:rPr>
        <w:t>公司</w:t>
      </w:r>
      <w:r w:rsidR="007C527F">
        <w:rPr>
          <w:rFonts w:ascii="Times New Roman" w:eastAsia="方正大标宋简体" w:hAnsi="Times New Roman" w:cs="Times New Roman" w:hint="eastAsia"/>
          <w:sz w:val="44"/>
          <w:szCs w:val="44"/>
        </w:rPr>
        <w:t>购买</w:t>
      </w:r>
      <w:r w:rsidR="00EA3040" w:rsidRPr="003E1E67">
        <w:rPr>
          <w:rFonts w:ascii="Times New Roman" w:eastAsia="方正大标宋简体" w:hAnsi="Times New Roman" w:cs="Times New Roman"/>
          <w:sz w:val="44"/>
          <w:szCs w:val="44"/>
        </w:rPr>
        <w:t>、出售资产公告</w:t>
      </w:r>
    </w:p>
    <w:p w14:paraId="0D2165E0"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28"/>
          <w:szCs w:val="28"/>
        </w:rPr>
      </w:pPr>
    </w:p>
    <w:p w14:paraId="554DF7A6"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2B227AC4" w14:textId="5DE994E6"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41FF1">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4CC7469" w14:textId="77777777" w:rsidR="00EA3040" w:rsidRPr="003E1E67" w:rsidRDefault="00EA3040" w:rsidP="00914512">
      <w:pPr>
        <w:autoSpaceDE w:val="0"/>
        <w:autoSpaceDN w:val="0"/>
        <w:adjustRightInd w:val="0"/>
        <w:spacing w:line="560" w:lineRule="exact"/>
        <w:ind w:firstLineChars="196" w:firstLine="551"/>
        <w:jc w:val="left"/>
        <w:rPr>
          <w:rFonts w:ascii="Times New Roman" w:eastAsia="仿宋" w:hAnsi="Times New Roman" w:cs="Times New Roman"/>
          <w:b/>
          <w:sz w:val="28"/>
          <w:szCs w:val="28"/>
        </w:rPr>
      </w:pPr>
    </w:p>
    <w:p w14:paraId="21BA4ADA" w14:textId="77777777" w:rsidR="007B5525" w:rsidRPr="003E1E67" w:rsidRDefault="007B5525" w:rsidP="007B5525">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一、交易概述</w:t>
      </w:r>
    </w:p>
    <w:p w14:paraId="02D64878" w14:textId="77777777" w:rsid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（一）简要介绍本次交易的基本情况，包括交易各方当事人名称、交易标的名称（股权类资产的，须说明股权比例）、交易事项（</w:t>
      </w:r>
      <w:r>
        <w:rPr>
          <w:rFonts w:ascii="Times New Roman" w:eastAsia="仿宋" w:hAnsi="Times New Roman" w:cs="Times New Roman" w:hint="eastAsia"/>
          <w:sz w:val="32"/>
          <w:szCs w:val="32"/>
        </w:rPr>
        <w:t>购买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出售）、交易价格、协议签署地点、日期（如适用）等。</w:t>
      </w:r>
    </w:p>
    <w:p w14:paraId="71A6CAB4" w14:textId="77777777" w:rsid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）说明本次交易是否构成重大资产重组，并列明计算过程及判断依据。</w:t>
      </w:r>
    </w:p>
    <w:p w14:paraId="26BB548E" w14:textId="77777777" w:rsidR="007B5525" w:rsidRPr="003E1E67"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）说明本次交易是否构成关联交易。</w:t>
      </w:r>
    </w:p>
    <w:p w14:paraId="7BA78B0C" w14:textId="0DDDC5F1" w:rsidR="007B5525" w:rsidRPr="003E1E67"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w:t>
      </w:r>
      <w:r w:rsidR="001D6127">
        <w:rPr>
          <w:rFonts w:ascii="Times New Roman" w:eastAsia="仿宋" w:hAnsi="Times New Roman" w:cs="Times New Roman" w:hint="eastAsia"/>
          <w:kern w:val="0"/>
          <w:sz w:val="32"/>
          <w:szCs w:val="32"/>
        </w:rPr>
        <w:t>说明披露本次交易依据的具体披露标准，已经董事会审议通过的，</w:t>
      </w:r>
      <w:r w:rsidRPr="003E1E67">
        <w:rPr>
          <w:rFonts w:ascii="Times New Roman" w:eastAsia="仿宋" w:hAnsi="Times New Roman" w:cs="Times New Roman"/>
          <w:sz w:val="32"/>
          <w:szCs w:val="32"/>
        </w:rPr>
        <w:t>说明董事会审议</w:t>
      </w:r>
      <w:r>
        <w:rPr>
          <w:rFonts w:ascii="Times New Roman" w:eastAsia="仿宋" w:hAnsi="Times New Roman" w:cs="Times New Roman" w:hint="eastAsia"/>
          <w:sz w:val="32"/>
          <w:szCs w:val="32"/>
        </w:rPr>
        <w:t>本次</w:t>
      </w:r>
      <w:r w:rsidRPr="003E1E67">
        <w:rPr>
          <w:rFonts w:ascii="Times New Roman" w:eastAsia="仿宋" w:hAnsi="Times New Roman" w:cs="Times New Roman"/>
          <w:sz w:val="32"/>
          <w:szCs w:val="32"/>
        </w:rPr>
        <w:t>交易的表决情况、关联董事回避表决的情况</w:t>
      </w:r>
      <w:r w:rsidR="001D6127">
        <w:rPr>
          <w:rFonts w:ascii="Times New Roman" w:eastAsia="仿宋" w:hAnsi="Times New Roman" w:cs="Times New Roman" w:hint="eastAsia"/>
          <w:sz w:val="32"/>
          <w:szCs w:val="32"/>
        </w:rPr>
        <w:t>、</w:t>
      </w:r>
      <w:r w:rsidR="001D6127">
        <w:rPr>
          <w:rFonts w:ascii="Times New Roman" w:eastAsia="仿宋" w:hAnsi="Times New Roman" w:cs="Times New Roman" w:hint="eastAsia"/>
          <w:kern w:val="0"/>
          <w:sz w:val="32"/>
          <w:szCs w:val="32"/>
        </w:rPr>
        <w:t>独立董事的意见（如适用），并结合公司</w:t>
      </w:r>
      <w:r w:rsidR="001D6127">
        <w:rPr>
          <w:rFonts w:ascii="Times New Roman" w:eastAsia="仿宋" w:hAnsi="Times New Roman" w:cs="Times New Roman"/>
          <w:kern w:val="0"/>
          <w:sz w:val="32"/>
          <w:szCs w:val="32"/>
        </w:rPr>
        <w:t>治理</w:t>
      </w:r>
      <w:r w:rsidR="001D6127">
        <w:rPr>
          <w:rFonts w:ascii="Times New Roman" w:eastAsia="仿宋" w:hAnsi="Times New Roman" w:cs="Times New Roman"/>
          <w:kern w:val="0"/>
          <w:sz w:val="32"/>
          <w:szCs w:val="32"/>
        </w:rPr>
        <w:lastRenderedPageBreak/>
        <w:t>相关规则的规定、</w:t>
      </w:r>
      <w:r w:rsidR="001D6127">
        <w:rPr>
          <w:rFonts w:ascii="Times New Roman" w:eastAsia="仿宋" w:hAnsi="Times New Roman" w:cs="Times New Roman" w:hint="eastAsia"/>
          <w:kern w:val="0"/>
          <w:sz w:val="32"/>
          <w:szCs w:val="32"/>
        </w:rPr>
        <w:t>公司章程和本次交易情况说明是否需要提交股东大会审议，列明具体计算过程及判断依据。</w:t>
      </w:r>
    </w:p>
    <w:p w14:paraId="658E45CA" w14:textId="3726B7F5" w:rsidR="007B5525" w:rsidRP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B5525">
        <w:rPr>
          <w:rFonts w:ascii="Times New Roman" w:eastAsia="仿宋" w:hAnsi="Times New Roman" w:cs="Times New Roman"/>
          <w:sz w:val="32"/>
          <w:szCs w:val="32"/>
        </w:rPr>
        <w:t>（</w:t>
      </w:r>
      <w:r w:rsidRPr="007B5525">
        <w:rPr>
          <w:rFonts w:ascii="Times New Roman" w:eastAsia="仿宋" w:hAnsi="Times New Roman" w:cs="Times New Roman" w:hint="eastAsia"/>
          <w:sz w:val="32"/>
          <w:szCs w:val="32"/>
        </w:rPr>
        <w:t>五</w:t>
      </w:r>
      <w:r w:rsidRPr="007B5525">
        <w:rPr>
          <w:rFonts w:ascii="Times New Roman" w:eastAsia="仿宋" w:hAnsi="Times New Roman" w:cs="Times New Roman"/>
          <w:sz w:val="32"/>
          <w:szCs w:val="32"/>
        </w:rPr>
        <w:t>）说明是否需要经过政府有关部门批准，是否需征得债权人</w:t>
      </w:r>
      <w:r w:rsidR="001D6127">
        <w:rPr>
          <w:rFonts w:ascii="Times New Roman" w:eastAsia="仿宋" w:hAnsi="Times New Roman" w:cs="Times New Roman" w:hint="eastAsia"/>
          <w:sz w:val="32"/>
          <w:szCs w:val="32"/>
        </w:rPr>
        <w:t>、</w:t>
      </w:r>
      <w:r w:rsidRPr="007B5525">
        <w:rPr>
          <w:rFonts w:ascii="Times New Roman" w:eastAsia="仿宋" w:hAnsi="Times New Roman" w:cs="Times New Roman"/>
          <w:sz w:val="32"/>
          <w:szCs w:val="32"/>
        </w:rPr>
        <w:t>第三方同意等，</w:t>
      </w:r>
      <w:r w:rsidR="001D6127">
        <w:rPr>
          <w:rFonts w:ascii="Times New Roman" w:eastAsia="仿宋" w:hAnsi="Times New Roman" w:cs="Times New Roman" w:hint="eastAsia"/>
          <w:sz w:val="32"/>
          <w:szCs w:val="32"/>
        </w:rPr>
        <w:t>以及</w:t>
      </w:r>
      <w:r w:rsidRPr="007B5525">
        <w:rPr>
          <w:rFonts w:ascii="Times New Roman" w:eastAsia="仿宋" w:hAnsi="Times New Roman" w:cs="Times New Roman"/>
          <w:sz w:val="32"/>
          <w:szCs w:val="32"/>
        </w:rPr>
        <w:t>相关审批程序</w:t>
      </w:r>
      <w:r w:rsidR="001D6127">
        <w:rPr>
          <w:rFonts w:ascii="Times New Roman" w:eastAsia="仿宋" w:hAnsi="Times New Roman" w:cs="Times New Roman" w:hint="eastAsia"/>
          <w:sz w:val="32"/>
          <w:szCs w:val="32"/>
        </w:rPr>
        <w:t>和</w:t>
      </w:r>
      <w:r w:rsidR="001D6127">
        <w:rPr>
          <w:rFonts w:ascii="Times New Roman" w:eastAsia="仿宋" w:hAnsi="Times New Roman" w:cs="Times New Roman"/>
          <w:sz w:val="32"/>
          <w:szCs w:val="32"/>
        </w:rPr>
        <w:t>具体进展</w:t>
      </w:r>
      <w:r w:rsidRPr="007B5525">
        <w:rPr>
          <w:rFonts w:ascii="Times New Roman" w:eastAsia="仿宋" w:hAnsi="Times New Roman" w:cs="Times New Roman"/>
          <w:sz w:val="32"/>
          <w:szCs w:val="32"/>
        </w:rPr>
        <w:t>。</w:t>
      </w:r>
    </w:p>
    <w:p w14:paraId="1E184F18" w14:textId="77777777" w:rsidR="007B5525" w:rsidRPr="007B5525" w:rsidRDefault="007B5525" w:rsidP="007B5525">
      <w:pPr>
        <w:pStyle w:val="a3"/>
        <w:spacing w:line="560" w:lineRule="exact"/>
        <w:ind w:firstLine="640"/>
        <w:rPr>
          <w:rFonts w:eastAsia="仿宋"/>
          <w:sz w:val="32"/>
          <w:szCs w:val="32"/>
        </w:rPr>
      </w:pPr>
      <w:r w:rsidRPr="007B5525">
        <w:rPr>
          <w:rFonts w:eastAsia="仿宋" w:hint="eastAsia"/>
          <w:sz w:val="32"/>
          <w:szCs w:val="32"/>
        </w:rPr>
        <w:t>（六）说明</w:t>
      </w:r>
      <w:r w:rsidRPr="007B5525">
        <w:rPr>
          <w:rFonts w:eastAsia="仿宋"/>
          <w:sz w:val="32"/>
          <w:szCs w:val="32"/>
        </w:rPr>
        <w:t>本次交易标的</w:t>
      </w:r>
      <w:r w:rsidRPr="007B5525">
        <w:rPr>
          <w:rFonts w:eastAsia="仿宋" w:hint="eastAsia"/>
          <w:sz w:val="32"/>
          <w:szCs w:val="32"/>
        </w:rPr>
        <w:t>是否开展或拟开展</w:t>
      </w:r>
      <w:r w:rsidRPr="007B5525">
        <w:rPr>
          <w:rFonts w:eastAsia="仿宋"/>
          <w:sz w:val="32"/>
          <w:szCs w:val="32"/>
        </w:rPr>
        <w:t>私募</w:t>
      </w:r>
      <w:r w:rsidRPr="007B5525">
        <w:rPr>
          <w:rFonts w:eastAsia="仿宋" w:hint="eastAsia"/>
          <w:sz w:val="32"/>
          <w:szCs w:val="32"/>
        </w:rPr>
        <w:t>投资</w:t>
      </w:r>
      <w:r w:rsidRPr="007B5525">
        <w:rPr>
          <w:rFonts w:eastAsia="仿宋"/>
          <w:sz w:val="32"/>
          <w:szCs w:val="32"/>
        </w:rPr>
        <w:t>活动</w:t>
      </w:r>
      <w:r w:rsidRPr="007B5525">
        <w:rPr>
          <w:rFonts w:eastAsia="仿宋" w:hint="eastAsia"/>
          <w:sz w:val="32"/>
          <w:szCs w:val="32"/>
        </w:rPr>
        <w:t>，</w:t>
      </w:r>
      <w:r w:rsidRPr="007B5525">
        <w:rPr>
          <w:rFonts w:eastAsia="仿宋"/>
          <w:sz w:val="32"/>
          <w:szCs w:val="32"/>
        </w:rPr>
        <w:t>是否</w:t>
      </w:r>
      <w:r w:rsidRPr="007B5525">
        <w:rPr>
          <w:rFonts w:eastAsia="仿宋" w:hint="eastAsia"/>
          <w:sz w:val="32"/>
          <w:szCs w:val="32"/>
        </w:rPr>
        <w:t>已在</w:t>
      </w:r>
      <w:r w:rsidRPr="007B5525">
        <w:rPr>
          <w:rFonts w:eastAsia="仿宋"/>
          <w:sz w:val="32"/>
          <w:szCs w:val="32"/>
        </w:rPr>
        <w:t>中国证券投资基金业协会登记为私募基金管理人</w:t>
      </w:r>
      <w:r w:rsidRPr="007B5525">
        <w:rPr>
          <w:rFonts w:eastAsia="仿宋" w:hint="eastAsia"/>
          <w:sz w:val="32"/>
          <w:szCs w:val="32"/>
        </w:rPr>
        <w:t>，是否</w:t>
      </w:r>
      <w:r w:rsidRPr="007B5525">
        <w:rPr>
          <w:rFonts w:eastAsia="仿宋"/>
          <w:sz w:val="32"/>
          <w:szCs w:val="32"/>
        </w:rPr>
        <w:t>导致公司主营业务变更为私募基金管理业务</w:t>
      </w:r>
      <w:r w:rsidRPr="007B5525">
        <w:rPr>
          <w:rFonts w:eastAsia="仿宋" w:hint="eastAsia"/>
          <w:sz w:val="32"/>
          <w:szCs w:val="32"/>
        </w:rPr>
        <w:t>。</w:t>
      </w:r>
    </w:p>
    <w:p w14:paraId="13B48ADC" w14:textId="77777777" w:rsidR="001D6127" w:rsidRDefault="007B5525"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B5525">
        <w:rPr>
          <w:rFonts w:ascii="Times New Roman" w:eastAsia="仿宋" w:hAnsi="Times New Roman" w:cs="Times New Roman" w:hint="eastAsia"/>
          <w:sz w:val="32"/>
          <w:szCs w:val="32"/>
        </w:rPr>
        <w:t>（七）说明本次交易标的是否属于小额贷款公司、融资担保公司、融资租赁公司、商业保理公司、典当公司、互联网金融公司等其他具有金融属性的企业。</w:t>
      </w:r>
      <w:r w:rsidR="001D6127">
        <w:rPr>
          <w:rFonts w:ascii="Times New Roman" w:eastAsia="仿宋" w:hAnsi="Times New Roman" w:cs="Times New Roman" w:hint="eastAsia"/>
          <w:sz w:val="32"/>
          <w:szCs w:val="32"/>
        </w:rPr>
        <w:t>如是，应说明公司是否属于类金融行业、购买上述标的的资金来源、拟持有的股份数量、持股比例、是否成为购买标的的第一大股东。</w:t>
      </w:r>
    </w:p>
    <w:p w14:paraId="79A1FB87" w14:textId="77777777" w:rsidR="00EA3040" w:rsidRPr="003E1E67" w:rsidRDefault="00EA3040" w:rsidP="00914512">
      <w:pPr>
        <w:autoSpaceDE w:val="0"/>
        <w:autoSpaceDN w:val="0"/>
        <w:adjustRightInd w:val="0"/>
        <w:spacing w:line="560" w:lineRule="exact"/>
        <w:ind w:left="643"/>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二、交易对方的基本情况</w:t>
      </w:r>
    </w:p>
    <w:p w14:paraId="563B6766" w14:textId="7DB48A3D"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（一）交易对方为法人的，应当披露其名称、住所、注册地址、企业类型、法定代表人、实际控制人、注册资本、主营业务</w:t>
      </w:r>
      <w:r w:rsidR="00166D35">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交易对方为自然人的，应当披露其姓名、住所，并应说明交易对方是否与公司具有关联关系。</w:t>
      </w:r>
    </w:p>
    <w:p w14:paraId="3FFAA07A" w14:textId="77777777" w:rsidR="00EA3040" w:rsidRPr="003E1E67" w:rsidRDefault="00EA3040" w:rsidP="00914512">
      <w:pPr>
        <w:autoSpaceDE w:val="0"/>
        <w:autoSpaceDN w:val="0"/>
        <w:adjustRightInd w:val="0"/>
        <w:snapToGrid w:val="0"/>
        <w:spacing w:line="560" w:lineRule="exact"/>
        <w:ind w:left="567"/>
        <w:rPr>
          <w:rFonts w:ascii="Times New Roman" w:eastAsia="仿宋" w:hAnsi="Times New Roman" w:cs="Times New Roman"/>
          <w:sz w:val="32"/>
          <w:szCs w:val="32"/>
        </w:rPr>
      </w:pPr>
      <w:r w:rsidRPr="003E1E67">
        <w:rPr>
          <w:rFonts w:ascii="Times New Roman" w:eastAsia="仿宋" w:hAnsi="Times New Roman" w:cs="Times New Roman"/>
          <w:sz w:val="32"/>
          <w:szCs w:val="32"/>
        </w:rPr>
        <w:t>（二）全国股份转让系统要求的其他内容。</w:t>
      </w:r>
    </w:p>
    <w:p w14:paraId="0CEB3BCB"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三、交易标的情况</w:t>
      </w:r>
    </w:p>
    <w:p w14:paraId="37619B8F" w14:textId="10B5F964" w:rsidR="00EA3040" w:rsidRPr="003E1E6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（一）逐项列明</w:t>
      </w:r>
      <w:r>
        <w:rPr>
          <w:rFonts w:ascii="Times New Roman" w:eastAsia="仿宋" w:hAnsi="Times New Roman" w:cs="Times New Roman" w:hint="eastAsia"/>
          <w:sz w:val="32"/>
          <w:szCs w:val="32"/>
        </w:rPr>
        <w:t>购买</w:t>
      </w:r>
      <w:r w:rsidR="00EA3040" w:rsidRPr="003E1E67">
        <w:rPr>
          <w:rFonts w:ascii="Times New Roman" w:eastAsia="仿宋" w:hAnsi="Times New Roman" w:cs="Times New Roman"/>
          <w:sz w:val="32"/>
          <w:szCs w:val="32"/>
        </w:rPr>
        <w:t>、出售资产的名称、类别（固定资产、无形资产、股权类资产等）及所在地。股权类资产的，应说明标的公司的主要股东，各自持股比例，主营业务，注册资本，设立时间，住所；有优先受让权的其他股东是否放弃优先受让权；标</w:t>
      </w:r>
      <w:r w:rsidR="00EA3040" w:rsidRPr="003E1E67">
        <w:rPr>
          <w:rFonts w:ascii="Times New Roman" w:eastAsia="仿宋" w:hAnsi="Times New Roman" w:cs="Times New Roman"/>
          <w:sz w:val="32"/>
          <w:szCs w:val="32"/>
        </w:rPr>
        <w:lastRenderedPageBreak/>
        <w:t>的公司最近一期资产总额、负债总额、应收账款总额、或有事项涉及的总额（包括担保、诉讼与仲裁）、净资产、营业收入和净利润等基本情况（注明是否经审计）；标的公司最近</w:t>
      </w:r>
      <w:r w:rsidR="00EA3040" w:rsidRPr="003E1E67">
        <w:rPr>
          <w:rFonts w:ascii="Times New Roman" w:eastAsia="仿宋" w:hAnsi="Times New Roman" w:cs="Times New Roman"/>
          <w:sz w:val="32"/>
          <w:szCs w:val="32"/>
        </w:rPr>
        <w:t>12</w:t>
      </w:r>
      <w:r w:rsidR="00EA3040" w:rsidRPr="003E1E67">
        <w:rPr>
          <w:rFonts w:ascii="Times New Roman" w:eastAsia="仿宋" w:hAnsi="Times New Roman" w:cs="Times New Roman"/>
          <w:sz w:val="32"/>
          <w:szCs w:val="32"/>
        </w:rPr>
        <w:t>个月曾进行过资产评估、增资、减资、改制的，披露相关评估、增资、减资、改制的基本情况。</w:t>
      </w:r>
    </w:p>
    <w:p w14:paraId="36999B5C"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交易标的资产权属情况，说明交易标的产权是否清晰，是否存在抵押、质押及其他任何限制转让的情况，是否涉及诉讼、仲裁事项或查封、冻结等司法措施，以及是否存在妨碍权属转移的其他情况。如存在上述情形，还需说明相关情况。</w:t>
      </w:r>
    </w:p>
    <w:p w14:paraId="3DE9ED2B" w14:textId="76136878"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（三）说明交易标的审计、评估情况，如交易标的财务会计报告经过审计，应披露为其提供审计服务的会计师事务所名称，</w:t>
      </w:r>
      <w:r w:rsidR="001D6127">
        <w:rPr>
          <w:rFonts w:ascii="Times New Roman" w:eastAsia="仿宋" w:hAnsi="Times New Roman" w:cs="Times New Roman" w:hint="eastAsia"/>
          <w:kern w:val="0"/>
          <w:sz w:val="32"/>
          <w:szCs w:val="32"/>
        </w:rPr>
        <w:t>及该事务所是否符合《证券法》的相关规定</w:t>
      </w:r>
      <w:r w:rsidRPr="003E1E67">
        <w:rPr>
          <w:rFonts w:ascii="Times New Roman" w:eastAsia="仿宋" w:hAnsi="Times New Roman" w:cs="Times New Roman"/>
          <w:sz w:val="32"/>
          <w:szCs w:val="32"/>
        </w:rPr>
        <w:t>。审计报告为非标准审计意见的，应在公告中详细披露所涉事项的具体影响。如交易标的经过评估，且定价参考评估结果的，应披露为其提供评估服务的评估事务所名称、</w:t>
      </w:r>
      <w:r w:rsidR="001D6127">
        <w:rPr>
          <w:rFonts w:ascii="Times New Roman" w:eastAsia="仿宋" w:hAnsi="Times New Roman" w:cs="Times New Roman" w:hint="eastAsia"/>
          <w:kern w:val="0"/>
          <w:sz w:val="32"/>
          <w:szCs w:val="32"/>
        </w:rPr>
        <w:t>及该事务所是否符合《证券法》的相关规定</w:t>
      </w:r>
      <w:r w:rsidRPr="003E1E67">
        <w:rPr>
          <w:rFonts w:ascii="Times New Roman" w:eastAsia="仿宋" w:hAnsi="Times New Roman" w:cs="Times New Roman"/>
          <w:sz w:val="32"/>
          <w:szCs w:val="32"/>
        </w:rPr>
        <w:t>，并说明评估基准日、采取的评估方法、评估假设、主要评估过程、评估结果。</w:t>
      </w:r>
    </w:p>
    <w:p w14:paraId="619BADC4" w14:textId="33B27AA2" w:rsidR="001D6127" w:rsidRPr="001D6127" w:rsidRDefault="001D612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1D6127">
        <w:rPr>
          <w:rFonts w:ascii="Times New Roman" w:eastAsia="仿宋" w:hAnsi="Times New Roman" w:cs="Times New Roman" w:hint="eastAsia"/>
          <w:sz w:val="32"/>
          <w:szCs w:val="32"/>
        </w:rPr>
        <w:t>交易标的为股权且达到公司治理相关规则规定的需提交股东大会审议标准的，精选层挂牌公司应当提供交易标的最近一年又一期财务报告的审计报告；交易标的为股权以外的非现金资产的，精选层挂牌公司应当提供评估报告。上述报告应由符合《证券法》规定的证券服务机构出具且符合财务有效期要求。</w:t>
      </w:r>
    </w:p>
    <w:p w14:paraId="523C4ECE" w14:textId="6DF6F22F" w:rsidR="00EA3040" w:rsidRPr="003E1E6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（四）如挂牌公司出售、</w:t>
      </w:r>
      <w:r>
        <w:rPr>
          <w:rFonts w:ascii="Times New Roman" w:eastAsia="仿宋" w:hAnsi="Times New Roman" w:cs="Times New Roman" w:hint="eastAsia"/>
          <w:sz w:val="32"/>
          <w:szCs w:val="32"/>
        </w:rPr>
        <w:t>购买</w:t>
      </w:r>
      <w:r w:rsidR="00EA3040" w:rsidRPr="003E1E67">
        <w:rPr>
          <w:rFonts w:ascii="Times New Roman" w:eastAsia="仿宋" w:hAnsi="Times New Roman" w:cs="Times New Roman"/>
          <w:sz w:val="32"/>
          <w:szCs w:val="32"/>
        </w:rPr>
        <w:t>资产涉及债权债务转移，应详</w:t>
      </w:r>
      <w:r w:rsidR="00EA3040" w:rsidRPr="003E1E67">
        <w:rPr>
          <w:rFonts w:ascii="Times New Roman" w:eastAsia="仿宋" w:hAnsi="Times New Roman" w:cs="Times New Roman"/>
          <w:sz w:val="32"/>
          <w:szCs w:val="32"/>
        </w:rPr>
        <w:lastRenderedPageBreak/>
        <w:t>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p w14:paraId="6EA819E9" w14:textId="77777777"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p w14:paraId="1DDD9595" w14:textId="0EB88379" w:rsidR="007529B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529B7">
        <w:rPr>
          <w:rFonts w:ascii="Times New Roman" w:eastAsia="仿宋" w:hAnsi="Times New Roman" w:cs="Times New Roman" w:hint="eastAsia"/>
          <w:sz w:val="32"/>
          <w:szCs w:val="32"/>
        </w:rPr>
        <w:t>（六）交易标的在中国证券基金业协会登记为私募基金管理人的，说明私募基金管理人的类型、在管基金数量和规模等基本情况。</w:t>
      </w:r>
    </w:p>
    <w:p w14:paraId="61177430" w14:textId="00A9BC91" w:rsidR="001D6127" w:rsidRPr="001D6127" w:rsidRDefault="001D612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1D6127">
        <w:rPr>
          <w:rFonts w:ascii="Times New Roman" w:eastAsia="仿宋" w:hAnsi="Times New Roman" w:cs="Times New Roman" w:hint="eastAsia"/>
          <w:sz w:val="32"/>
          <w:szCs w:val="32"/>
        </w:rPr>
        <w:t>（七）如交易标的所属地在境外，还需披露相关权属证明文件、当地法律法规及政策的适用风险、交接过户、外汇支付等情况。</w:t>
      </w:r>
    </w:p>
    <w:p w14:paraId="41F7011F"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w:t>
      </w:r>
    </w:p>
    <w:p w14:paraId="3BF2D74E" w14:textId="2D6A43E6" w:rsidR="00EA3040" w:rsidRPr="003E1E67" w:rsidRDefault="00141FF1" w:rsidP="00914512">
      <w:pPr>
        <w:autoSpaceDE w:val="0"/>
        <w:autoSpaceDN w:val="0"/>
        <w:adjustRightInd w:val="0"/>
        <w:snapToGrid w:val="0"/>
        <w:spacing w:line="560" w:lineRule="exact"/>
        <w:ind w:firstLineChars="196" w:firstLine="627"/>
        <w:jc w:val="left"/>
        <w:rPr>
          <w:rFonts w:ascii="Times New Roman" w:eastAsia="仿宋" w:hAnsi="Times New Roman" w:cs="Times New Roman"/>
          <w:b/>
          <w:sz w:val="32"/>
          <w:szCs w:val="32"/>
        </w:rPr>
      </w:pPr>
      <w:r>
        <w:rPr>
          <w:rFonts w:ascii="Times New Roman" w:eastAsia="仿宋" w:hAnsi="Times New Roman" w:cs="Times New Roman"/>
          <w:sz w:val="32"/>
          <w:szCs w:val="32"/>
        </w:rPr>
        <w:t>说明本次交易的定价依据</w:t>
      </w:r>
      <w:r w:rsidR="00EA3040" w:rsidRPr="003E1E67">
        <w:rPr>
          <w:rFonts w:ascii="Times New Roman" w:eastAsia="仿宋" w:hAnsi="Times New Roman" w:cs="Times New Roman"/>
          <w:sz w:val="32"/>
          <w:szCs w:val="32"/>
        </w:rPr>
        <w:t>。交易标的账面原值、（折旧</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摊销）金额、已计提的减值的金额、净值等。若成交价格与账</w:t>
      </w:r>
      <w:r w:rsidR="001D6127">
        <w:rPr>
          <w:rFonts w:ascii="Times New Roman" w:eastAsia="仿宋" w:hAnsi="Times New Roman" w:cs="Times New Roman"/>
          <w:sz w:val="32"/>
          <w:szCs w:val="32"/>
        </w:rPr>
        <w:t>面值、评估值差异较大的，应说明原因及合理性；构成关联交易的，</w:t>
      </w:r>
      <w:r w:rsidR="001D6127">
        <w:rPr>
          <w:rFonts w:ascii="Times New Roman" w:eastAsia="仿宋" w:hAnsi="Times New Roman" w:cs="Times New Roman" w:hint="eastAsia"/>
          <w:sz w:val="32"/>
          <w:szCs w:val="32"/>
        </w:rPr>
        <w:t>结合</w:t>
      </w:r>
      <w:r w:rsidR="00EA3040" w:rsidRPr="003E1E67">
        <w:rPr>
          <w:rFonts w:ascii="Times New Roman" w:eastAsia="仿宋" w:hAnsi="Times New Roman" w:cs="Times New Roman"/>
          <w:sz w:val="32"/>
          <w:szCs w:val="32"/>
        </w:rPr>
        <w:t>定价政策以及其他影响本次交易定价的特殊事项，说明本次交易定价的公允性。</w:t>
      </w:r>
    </w:p>
    <w:p w14:paraId="6E3AAB64"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五、交易协议的主要内容</w:t>
      </w:r>
    </w:p>
    <w:p w14:paraId="5BCE1649" w14:textId="77777777" w:rsidR="00EA3040" w:rsidRPr="003E1E67" w:rsidRDefault="00EA3040" w:rsidP="00E94D3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（一）交易协议主要内容：成交金额、支付方式（如现金、</w:t>
      </w:r>
      <w:r w:rsidRPr="003E1E67">
        <w:rPr>
          <w:rFonts w:ascii="Times New Roman" w:eastAsia="仿宋" w:hAnsi="Times New Roman" w:cs="Times New Roman"/>
          <w:sz w:val="32"/>
          <w:szCs w:val="32"/>
        </w:rPr>
        <w:lastRenderedPageBreak/>
        <w:t>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本次投资协议尚未签署，待签署后将补充披露相关内容</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0C39CB36" w14:textId="77777777" w:rsidR="00EA3040" w:rsidRPr="003E1E67" w:rsidRDefault="00EA3040" w:rsidP="00E94D3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（二）交易协议的其他情况：交易标的的交付状态、交付和过户时间；存在过渡期安排的，对过渡期相关标的资产产生的损益归属作出明确说明；以及其他交易协议需说明的事项。</w:t>
      </w:r>
    </w:p>
    <w:p w14:paraId="20357E2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六、交易目的及对公司的影响</w:t>
      </w:r>
    </w:p>
    <w:p w14:paraId="3F3680F4" w14:textId="77777777"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本次交易的目的及对挂牌公司的影响，若为关联交易，尽可能量化阐述本次关联交易对挂牌公司财务状况和经营成果所产生的影响。</w:t>
      </w:r>
    </w:p>
    <w:p w14:paraId="2CF33811" w14:textId="3E293884" w:rsidR="00AF5408" w:rsidRPr="00AF5408" w:rsidRDefault="008B4B66" w:rsidP="00AF5408">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交易标的在中国证券基金业协会登记为私募基金管理人的，说明购买</w:t>
      </w:r>
      <w:r w:rsidR="00AF5408" w:rsidRPr="00AF5408">
        <w:rPr>
          <w:rFonts w:ascii="Times New Roman" w:eastAsia="仿宋" w:hAnsi="Times New Roman" w:cs="Times New Roman" w:hint="eastAsia"/>
          <w:sz w:val="32"/>
          <w:szCs w:val="32"/>
        </w:rPr>
        <w:t>、出售私募基金管理人的目的和经营计划。除已挂牌私募机构以外，挂牌公司不得通过购买私募基金管理人等方式，将主营业务变更为私募投资业务。</w:t>
      </w:r>
    </w:p>
    <w:p w14:paraId="21FE1131" w14:textId="09BAB866" w:rsidR="00AF5408" w:rsidRPr="003E1E67" w:rsidRDefault="00AF5408" w:rsidP="00AF5408">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AF5408">
        <w:rPr>
          <w:rFonts w:ascii="Times New Roman" w:eastAsia="仿宋" w:hAnsi="Times New Roman" w:cs="Times New Roman" w:hint="eastAsia"/>
          <w:sz w:val="32"/>
          <w:szCs w:val="32"/>
        </w:rPr>
        <w:t>本次交易标的属于小额贷款公司、融资担保公司、融资租赁公司、商业保理公司、典当公司、互联网金融公司等其他具有金融属性企业的，说明购买、出售相关企业的目的。非其他具有金融属性的挂牌公司可以以募集资金之外的自有资金购买其他具有金融属性的企业相关资产，但在购买标的中的持股比例不得超过</w:t>
      </w:r>
      <w:r w:rsidRPr="00AF5408">
        <w:rPr>
          <w:rFonts w:ascii="Times New Roman" w:eastAsia="仿宋" w:hAnsi="Times New Roman" w:cs="Times New Roman" w:hint="eastAsia"/>
          <w:sz w:val="32"/>
          <w:szCs w:val="32"/>
        </w:rPr>
        <w:t>20%</w:t>
      </w:r>
      <w:r w:rsidRPr="00AF5408">
        <w:rPr>
          <w:rFonts w:ascii="Times New Roman" w:eastAsia="仿宋" w:hAnsi="Times New Roman" w:cs="Times New Roman" w:hint="eastAsia"/>
          <w:sz w:val="32"/>
          <w:szCs w:val="32"/>
        </w:rPr>
        <w:t>，且不得成为购买标的的第一大股东。</w:t>
      </w:r>
    </w:p>
    <w:p w14:paraId="28FDED1B"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七、其他</w:t>
      </w:r>
    </w:p>
    <w:p w14:paraId="307DDDD5"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公司董事会认为有助于说明交易实质的其他内容。</w:t>
      </w:r>
    </w:p>
    <w:p w14:paraId="67B3F09F"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八、备查文件目录</w:t>
      </w:r>
    </w:p>
    <w:p w14:paraId="7D22DF19"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3DD5AC08"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（二）交易意向书、交易协议等；</w:t>
      </w:r>
    </w:p>
    <w:p w14:paraId="493582C0" w14:textId="7184754C" w:rsidR="00EA3040" w:rsidRPr="003E1E67" w:rsidRDefault="001D6127"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Pr>
          <w:rFonts w:ascii="Times New Roman" w:eastAsia="仿宋" w:hAnsi="Times New Roman" w:cs="Times New Roman"/>
          <w:sz w:val="32"/>
          <w:szCs w:val="32"/>
        </w:rPr>
        <w:t>（三）</w:t>
      </w:r>
      <w:r>
        <w:rPr>
          <w:rFonts w:ascii="Times New Roman" w:eastAsia="仿宋" w:hAnsi="Times New Roman" w:cs="Times New Roman" w:hint="eastAsia"/>
          <w:sz w:val="32"/>
          <w:szCs w:val="32"/>
        </w:rPr>
        <w:t>购买</w:t>
      </w:r>
      <w:r w:rsidR="00EA3040" w:rsidRPr="003E1E67">
        <w:rPr>
          <w:rFonts w:ascii="Times New Roman" w:eastAsia="仿宋" w:hAnsi="Times New Roman" w:cs="Times New Roman"/>
          <w:sz w:val="32"/>
          <w:szCs w:val="32"/>
        </w:rPr>
        <w:t>或出售的资产的财务报表或审计报告、评估报告、估值报告（如有）；</w:t>
      </w:r>
    </w:p>
    <w:p w14:paraId="24E5E368" w14:textId="3F89B80A"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（四）法律意见书</w:t>
      </w:r>
      <w:r w:rsidR="00E94D3D" w:rsidRPr="003E1E67">
        <w:rPr>
          <w:rFonts w:ascii="Times New Roman" w:eastAsia="仿宋" w:hAnsi="Times New Roman" w:cs="Times New Roman"/>
          <w:sz w:val="32"/>
          <w:szCs w:val="32"/>
        </w:rPr>
        <w:t>（如有）</w:t>
      </w:r>
      <w:r w:rsidRPr="003E1E67">
        <w:rPr>
          <w:rFonts w:ascii="Times New Roman" w:eastAsia="仿宋" w:hAnsi="Times New Roman" w:cs="Times New Roman"/>
          <w:sz w:val="32"/>
          <w:szCs w:val="32"/>
        </w:rPr>
        <w:t>；</w:t>
      </w:r>
    </w:p>
    <w:p w14:paraId="2251D696" w14:textId="7ACE92C8"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（五）其他文件。</w:t>
      </w:r>
    </w:p>
    <w:p w14:paraId="38A20F1C"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3C2A7E1D" w14:textId="2E4A6C35" w:rsidR="00EA3040" w:rsidRPr="003E1E67" w:rsidRDefault="00141FF1"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0194DD06" w14:textId="1F32FA7C" w:rsidR="001D6127"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7B419F6D" w14:textId="77777777" w:rsidR="001D6127"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p>
    <w:p w14:paraId="1F8E13EF" w14:textId="77777777" w:rsidR="001D6127"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p>
    <w:p w14:paraId="6CEE1188" w14:textId="77777777" w:rsidR="001D6127" w:rsidRDefault="001D6127" w:rsidP="001D6127">
      <w:pPr>
        <w:autoSpaceDE w:val="0"/>
        <w:autoSpaceDN w:val="0"/>
        <w:adjustRightInd w:val="0"/>
        <w:snapToGrid w:val="0"/>
        <w:spacing w:line="560" w:lineRule="exact"/>
        <w:ind w:right="420"/>
        <w:jc w:val="right"/>
        <w:rPr>
          <w:rFonts w:ascii="Times New Roman" w:eastAsia="仿宋" w:hAnsi="Times New Roman" w:cs="Times New Roman"/>
          <w:sz w:val="28"/>
          <w:szCs w:val="28"/>
        </w:rPr>
      </w:pPr>
    </w:p>
    <w:p w14:paraId="3FC1DA80" w14:textId="77777777" w:rsidR="001D6127" w:rsidRDefault="001D6127" w:rsidP="001D6127">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备注：</w:t>
      </w:r>
    </w:p>
    <w:p w14:paraId="0AE83339" w14:textId="77777777" w:rsidR="001D6127" w:rsidRDefault="001D6127"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hint="eastAsia"/>
          <w:sz w:val="32"/>
          <w:szCs w:val="32"/>
        </w:rPr>
        <w:t>、挂牌公司直接或间接放弃控股子公司股权的优先受让权或增资权，导致子公司不再纳入合并报表的，应当视为出售股权资产，按照相关规则规定的披露标准适用本模板；</w:t>
      </w:r>
    </w:p>
    <w:p w14:paraId="0901D991" w14:textId="77777777" w:rsidR="001D6127" w:rsidRDefault="001D6127"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、挂牌公司部分放弃控股子公司或参股子公司股权的优先受让权或增资权，未导致合并范围发生变更，但公司持股比例下降，按照相关规则规定的披露标准适用本模板。</w:t>
      </w:r>
    </w:p>
    <w:p w14:paraId="19E7868B" w14:textId="46EFDEC2" w:rsidR="00EA3040" w:rsidRPr="003E1E67" w:rsidRDefault="00EA3040" w:rsidP="005720E9">
      <w:pPr>
        <w:autoSpaceDE w:val="0"/>
        <w:autoSpaceDN w:val="0"/>
        <w:adjustRightInd w:val="0"/>
        <w:snapToGrid w:val="0"/>
        <w:spacing w:line="560" w:lineRule="exact"/>
        <w:jc w:val="right"/>
        <w:rPr>
          <w:rFonts w:ascii="Times New Roman" w:eastAsia="仿宋" w:hAnsi="Times New Roman" w:cs="Times New Roman"/>
          <w:sz w:val="28"/>
          <w:szCs w:val="28"/>
        </w:rPr>
      </w:pPr>
      <w:r w:rsidRPr="003E1E67">
        <w:rPr>
          <w:rFonts w:ascii="Times New Roman" w:eastAsia="仿宋" w:hAnsi="Times New Roman" w:cs="Times New Roman"/>
          <w:sz w:val="28"/>
          <w:szCs w:val="28"/>
        </w:rPr>
        <w:br w:type="page"/>
      </w:r>
    </w:p>
    <w:p w14:paraId="62214C39"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2761CB8"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8389BE7" w14:textId="77777777" w:rsidR="00EA3040" w:rsidRPr="003E1E67" w:rsidRDefault="00EA3040" w:rsidP="00914512">
      <w:pPr>
        <w:widowControl/>
        <w:spacing w:line="560" w:lineRule="exact"/>
        <w:rPr>
          <w:rFonts w:ascii="Times New Roman" w:eastAsia="仿宋" w:hAnsi="Times New Roman" w:cs="Times New Roman"/>
          <w:color w:val="000000"/>
          <w:kern w:val="0"/>
          <w:sz w:val="28"/>
          <w:szCs w:val="28"/>
        </w:rPr>
      </w:pPr>
    </w:p>
    <w:p w14:paraId="2EC1DDB0" w14:textId="40E66427" w:rsidR="00EA3040" w:rsidRPr="003E1E67" w:rsidRDefault="00141FF1"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610D46">
        <w:rPr>
          <w:rFonts w:ascii="Times New Roman" w:eastAsia="方正大标宋简体" w:hAnsi="Times New Roman" w:cs="Times New Roman"/>
          <w:color w:val="FF0000"/>
          <w:kern w:val="0"/>
          <w:sz w:val="44"/>
          <w:szCs w:val="44"/>
        </w:rPr>
        <w:t>（</w:t>
      </w:r>
      <w:r w:rsidR="00610D46">
        <w:rPr>
          <w:rFonts w:ascii="Times New Roman" w:eastAsia="方正大标宋简体" w:hAnsi="Times New Roman" w:cs="Times New Roman" w:hint="eastAsia"/>
          <w:color w:val="FF0000"/>
          <w:kern w:val="0"/>
          <w:sz w:val="44"/>
          <w:szCs w:val="44"/>
        </w:rPr>
        <w:t>购买</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出售）</w:t>
      </w:r>
      <w:r w:rsidR="00EA3040" w:rsidRPr="003E1E67">
        <w:rPr>
          <w:rFonts w:ascii="Times New Roman" w:eastAsia="方正大标宋简体" w:hAnsi="Times New Roman" w:cs="Times New Roman"/>
          <w:color w:val="000000"/>
          <w:kern w:val="0"/>
          <w:sz w:val="44"/>
          <w:szCs w:val="44"/>
        </w:rPr>
        <w:t>资产</w:t>
      </w:r>
    </w:p>
    <w:p w14:paraId="5E626AA6" w14:textId="77777777"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283566">
        <w:rPr>
          <w:rFonts w:ascii="Times New Roman" w:eastAsia="方正大标宋简体" w:hAnsi="Times New Roman" w:cs="Times New Roman"/>
          <w:color w:val="FF0000"/>
          <w:kern w:val="0"/>
          <w:sz w:val="44"/>
          <w:szCs w:val="44"/>
        </w:rPr>
        <w:t>（暨关联交易）</w:t>
      </w:r>
      <w:r w:rsidRPr="003E1E67">
        <w:rPr>
          <w:rFonts w:ascii="Times New Roman" w:eastAsia="方正大标宋简体" w:hAnsi="Times New Roman" w:cs="Times New Roman"/>
          <w:color w:val="000000"/>
          <w:kern w:val="0"/>
          <w:sz w:val="44"/>
          <w:szCs w:val="44"/>
        </w:rPr>
        <w:t>的公告</w:t>
      </w:r>
    </w:p>
    <w:p w14:paraId="00A2479D" w14:textId="77777777" w:rsidR="00EA3040" w:rsidRPr="003E1E67" w:rsidRDefault="00EA3040" w:rsidP="00914512">
      <w:pPr>
        <w:spacing w:line="560" w:lineRule="exact"/>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704AE2" w14:textId="77777777" w:rsidTr="00914512">
        <w:tc>
          <w:tcPr>
            <w:tcW w:w="8296" w:type="dxa"/>
            <w:shd w:val="clear" w:color="auto" w:fill="auto"/>
          </w:tcPr>
          <w:p w14:paraId="6CA1F55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C4D6033" w14:textId="34C6B211" w:rsidR="00EA3040" w:rsidRPr="003E1E67" w:rsidRDefault="00EA3040" w:rsidP="00914512">
            <w:pPr>
              <w:spacing w:line="560" w:lineRule="exact"/>
              <w:ind w:firstLineChars="200" w:firstLine="480"/>
              <w:rPr>
                <w:rFonts w:ascii="Times New Roman" w:eastAsia="仿宋" w:hAnsi="Times New Roman" w:cs="Times New Roman"/>
                <w:sz w:val="28"/>
                <w:szCs w:val="28"/>
              </w:rPr>
            </w:pPr>
            <w:r w:rsidRPr="003E1E67">
              <w:rPr>
                <w:rFonts w:ascii="Times New Roman" w:eastAsia="仿宋" w:hAnsi="Times New Roman" w:cs="Times New Roman"/>
                <w:color w:val="FF0000"/>
                <w:sz w:val="24"/>
              </w:rPr>
              <w:t>董事（）因（）不能保证公告内容真实、准确、完整（如适用）。</w:t>
            </w:r>
          </w:p>
        </w:tc>
      </w:tr>
    </w:tbl>
    <w:p w14:paraId="71F5AF71"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p>
    <w:p w14:paraId="79587F1A"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一、交易概况</w:t>
      </w:r>
    </w:p>
    <w:p w14:paraId="1F9F4B95" w14:textId="77777777" w:rsidR="00610D46" w:rsidRPr="003E1E67" w:rsidRDefault="00610D46" w:rsidP="00610D4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0DF802CE" w14:textId="77777777" w:rsidTr="005542BD">
        <w:tc>
          <w:tcPr>
            <w:tcW w:w="8296" w:type="dxa"/>
            <w:shd w:val="clear" w:color="auto" w:fill="auto"/>
          </w:tcPr>
          <w:p w14:paraId="3D234AC3" w14:textId="77777777" w:rsidR="00610D46" w:rsidRPr="003E1E67" w:rsidRDefault="00610D46" w:rsidP="005542B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简要介绍本次交易的基本情况，包括交易各方当事人名称、交易标的名称（股权类资产的，须说明股权比例）、交易事项（</w:t>
            </w:r>
            <w:r>
              <w:rPr>
                <w:rFonts w:ascii="Times New Roman" w:eastAsia="仿宋" w:hAnsi="Times New Roman" w:cs="Times New Roman" w:hint="eastAsia"/>
                <w:color w:val="FF0000"/>
                <w:sz w:val="32"/>
                <w:szCs w:val="32"/>
              </w:rPr>
              <w:t>购买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出售）、交易价格、协议签署地点、日期（如适用）等。</w:t>
            </w:r>
          </w:p>
        </w:tc>
      </w:tr>
    </w:tbl>
    <w:p w14:paraId="7E906077"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）是否构成重大资产重组</w:t>
      </w:r>
    </w:p>
    <w:p w14:paraId="03D1A7F3" w14:textId="77777777" w:rsidR="00610D46" w:rsidRPr="003E1E67" w:rsidRDefault="00610D46" w:rsidP="00610D4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本次交易</w:t>
      </w:r>
      <w:r w:rsidRPr="003E1E67">
        <w:rPr>
          <w:rFonts w:ascii="Times New Roman" w:eastAsia="仿宋" w:hAnsi="Times New Roman" w:cs="Times New Roman"/>
          <w:color w:val="FF0000"/>
          <w:sz w:val="32"/>
          <w:szCs w:val="32"/>
        </w:rPr>
        <w:t>（构成</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不构成）</w:t>
      </w:r>
      <w:r w:rsidRPr="003E1E67">
        <w:rPr>
          <w:rFonts w:ascii="Times New Roman" w:eastAsia="仿宋" w:hAnsi="Times New Roman" w:cs="Times New Roman"/>
          <w:sz w:val="32"/>
          <w:szCs w:val="32"/>
        </w:rPr>
        <w:t>重大资产重组。</w:t>
      </w:r>
    </w:p>
    <w:tbl>
      <w:tblPr>
        <w:tblStyle w:val="a4"/>
        <w:tblW w:w="0" w:type="auto"/>
        <w:tblLook w:val="04A0" w:firstRow="1" w:lastRow="0" w:firstColumn="1" w:lastColumn="0" w:noHBand="0" w:noVBand="1"/>
      </w:tblPr>
      <w:tblGrid>
        <w:gridCol w:w="8296"/>
      </w:tblGrid>
      <w:tr w:rsidR="00610D46" w:rsidRPr="003E1E67" w14:paraId="27C05F94" w14:textId="77777777" w:rsidTr="005542BD">
        <w:tc>
          <w:tcPr>
            <w:tcW w:w="8296" w:type="dxa"/>
          </w:tcPr>
          <w:p w14:paraId="1D24CC5A" w14:textId="77777777" w:rsidR="00610D46" w:rsidRPr="003E1E67" w:rsidRDefault="00610D46" w:rsidP="005542B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列明计算过程及判断依据。</w:t>
            </w:r>
          </w:p>
        </w:tc>
      </w:tr>
    </w:tbl>
    <w:p w14:paraId="1A1F842A"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三</w:t>
      </w:r>
      <w:r w:rsidRPr="003E1E67">
        <w:rPr>
          <w:rFonts w:eastAsia="仿宋"/>
          <w:sz w:val="32"/>
          <w:szCs w:val="32"/>
        </w:rPr>
        <w:t>）是否构成关联交易</w:t>
      </w:r>
    </w:p>
    <w:p w14:paraId="461DF91A" w14:textId="77777777" w:rsidR="00610D46" w:rsidRPr="003E1E67" w:rsidRDefault="00610D46" w:rsidP="00610D46">
      <w:pPr>
        <w:pStyle w:val="a3"/>
        <w:spacing w:line="560" w:lineRule="exact"/>
        <w:ind w:left="420" w:firstLineChars="0" w:firstLine="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06EA3CFB"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13B07A83" w14:textId="77777777" w:rsidTr="005542BD">
        <w:tc>
          <w:tcPr>
            <w:tcW w:w="8296" w:type="dxa"/>
            <w:shd w:val="clear" w:color="auto" w:fill="auto"/>
          </w:tcPr>
          <w:p w14:paraId="63321730" w14:textId="5596BEBD" w:rsidR="00610D46" w:rsidRPr="003E1E67" w:rsidRDefault="001D6127" w:rsidP="005542BD">
            <w:pPr>
              <w:spacing w:line="560" w:lineRule="exact"/>
              <w:ind w:firstLineChars="200" w:firstLine="640"/>
              <w:rPr>
                <w:rFonts w:ascii="Times New Roman" w:eastAsia="仿宋" w:hAnsi="Times New Roman" w:cs="Times New Roman"/>
                <w:sz w:val="32"/>
                <w:szCs w:val="32"/>
              </w:rPr>
            </w:pPr>
            <w:r w:rsidRPr="001D6127">
              <w:rPr>
                <w:rFonts w:ascii="Times New Roman" w:eastAsia="仿宋" w:hAnsi="Times New Roman" w:cs="Times New Roman" w:hint="eastAsia"/>
                <w:color w:val="FF0000"/>
                <w:kern w:val="0"/>
                <w:sz w:val="32"/>
                <w:szCs w:val="32"/>
              </w:rPr>
              <w:lastRenderedPageBreak/>
              <w:t>说明披露本次交易依据的具体披露标准，已经董事会审议通过的，</w:t>
            </w:r>
            <w:r w:rsidRPr="001D6127">
              <w:rPr>
                <w:rFonts w:ascii="Times New Roman" w:eastAsia="仿宋" w:hAnsi="Times New Roman" w:cs="Times New Roman"/>
                <w:color w:val="FF0000"/>
                <w:sz w:val="32"/>
                <w:szCs w:val="32"/>
              </w:rPr>
              <w:t>说明董事会审议</w:t>
            </w:r>
            <w:r w:rsidRPr="001D6127">
              <w:rPr>
                <w:rFonts w:ascii="Times New Roman" w:eastAsia="仿宋" w:hAnsi="Times New Roman" w:cs="Times New Roman" w:hint="eastAsia"/>
                <w:color w:val="FF0000"/>
                <w:sz w:val="32"/>
                <w:szCs w:val="32"/>
              </w:rPr>
              <w:t>本次</w:t>
            </w:r>
            <w:r w:rsidRPr="001D6127">
              <w:rPr>
                <w:rFonts w:ascii="Times New Roman" w:eastAsia="仿宋" w:hAnsi="Times New Roman" w:cs="Times New Roman"/>
                <w:color w:val="FF0000"/>
                <w:sz w:val="32"/>
                <w:szCs w:val="32"/>
              </w:rPr>
              <w:t>交易的表决情况、关联董事回避表决的情况</w:t>
            </w:r>
            <w:r w:rsidRPr="001D6127">
              <w:rPr>
                <w:rFonts w:ascii="Times New Roman" w:eastAsia="仿宋" w:hAnsi="Times New Roman" w:cs="Times New Roman" w:hint="eastAsia"/>
                <w:color w:val="FF0000"/>
                <w:sz w:val="32"/>
                <w:szCs w:val="32"/>
              </w:rPr>
              <w:t>、</w:t>
            </w:r>
            <w:r w:rsidRPr="001D6127">
              <w:rPr>
                <w:rFonts w:ascii="Times New Roman" w:eastAsia="仿宋" w:hAnsi="Times New Roman" w:cs="Times New Roman" w:hint="eastAsia"/>
                <w:color w:val="FF0000"/>
                <w:kern w:val="0"/>
                <w:sz w:val="32"/>
                <w:szCs w:val="32"/>
              </w:rPr>
              <w:t>独立董事的意见（如适用），并结合公司</w:t>
            </w:r>
            <w:r w:rsidRPr="001D6127">
              <w:rPr>
                <w:rFonts w:ascii="Times New Roman" w:eastAsia="仿宋" w:hAnsi="Times New Roman" w:cs="Times New Roman"/>
                <w:color w:val="FF0000"/>
                <w:kern w:val="0"/>
                <w:sz w:val="32"/>
                <w:szCs w:val="32"/>
              </w:rPr>
              <w:t>治理相关规则的规定、</w:t>
            </w:r>
            <w:r w:rsidRPr="001D6127">
              <w:rPr>
                <w:rFonts w:ascii="Times New Roman" w:eastAsia="仿宋" w:hAnsi="Times New Roman" w:cs="Times New Roman" w:hint="eastAsia"/>
                <w:color w:val="FF0000"/>
                <w:kern w:val="0"/>
                <w:sz w:val="32"/>
                <w:szCs w:val="32"/>
              </w:rPr>
              <w:t>公司章程和本次交易情况说明是否需要提交股东大会审议，列明具体计算过程及判断依据。</w:t>
            </w:r>
          </w:p>
        </w:tc>
      </w:tr>
    </w:tbl>
    <w:p w14:paraId="7458A08B" w14:textId="77777777" w:rsidR="00610D46" w:rsidRPr="009417AA" w:rsidRDefault="00610D46" w:rsidP="00610D46">
      <w:pPr>
        <w:pStyle w:val="a3"/>
        <w:spacing w:line="560" w:lineRule="exact"/>
        <w:ind w:firstLine="640"/>
        <w:rPr>
          <w:rFonts w:eastAsia="仿宋"/>
          <w:color w:val="FF0000"/>
          <w:sz w:val="32"/>
          <w:szCs w:val="32"/>
        </w:rPr>
      </w:pPr>
      <w:r w:rsidRPr="003E1E67">
        <w:rPr>
          <w:rFonts w:eastAsia="仿宋"/>
          <w:sz w:val="32"/>
          <w:szCs w:val="32"/>
        </w:rPr>
        <w:t>（五）交易生效需要的其它审批及有关程序</w:t>
      </w:r>
      <w:r w:rsidRPr="009417AA">
        <w:rPr>
          <w:rFonts w:eastAsia="仿宋"/>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238849D0" w14:textId="77777777" w:rsidTr="005542BD">
        <w:tc>
          <w:tcPr>
            <w:tcW w:w="8296" w:type="dxa"/>
            <w:shd w:val="clear" w:color="auto" w:fill="auto"/>
          </w:tcPr>
          <w:p w14:paraId="0713F41A" w14:textId="0608C3B3" w:rsidR="00610D46" w:rsidRPr="003E1E67" w:rsidRDefault="001D6127" w:rsidP="001D6127">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是否需要经过政府有关部门批准，是否需征得债权人</w:t>
            </w:r>
            <w:r>
              <w:rPr>
                <w:rFonts w:ascii="Times New Roman" w:eastAsia="仿宋" w:hAnsi="Times New Roman" w:cs="Times New Roman" w:hint="eastAsia"/>
                <w:color w:val="FF0000"/>
                <w:sz w:val="32"/>
                <w:szCs w:val="32"/>
              </w:rPr>
              <w:t>、</w:t>
            </w:r>
            <w:r w:rsidR="00610D46" w:rsidRPr="003E1E67">
              <w:rPr>
                <w:rFonts w:ascii="Times New Roman" w:eastAsia="仿宋" w:hAnsi="Times New Roman" w:cs="Times New Roman"/>
                <w:color w:val="FF0000"/>
                <w:sz w:val="32"/>
                <w:szCs w:val="32"/>
              </w:rPr>
              <w:t>第三方同意等，相关审批程序和情况如何（如适用）。</w:t>
            </w:r>
          </w:p>
        </w:tc>
      </w:tr>
    </w:tbl>
    <w:p w14:paraId="3E84652A" w14:textId="77777777" w:rsidR="00610D46" w:rsidRPr="00610D46" w:rsidRDefault="00610D46" w:rsidP="00610D46">
      <w:pPr>
        <w:pStyle w:val="a3"/>
        <w:spacing w:line="560" w:lineRule="exact"/>
        <w:ind w:firstLine="640"/>
        <w:rPr>
          <w:rFonts w:eastAsia="仿宋"/>
          <w:sz w:val="32"/>
          <w:szCs w:val="32"/>
        </w:rPr>
      </w:pPr>
      <w:r w:rsidRPr="00610D46">
        <w:rPr>
          <w:rFonts w:eastAsia="仿宋" w:hint="eastAsia"/>
          <w:sz w:val="32"/>
          <w:szCs w:val="32"/>
        </w:rPr>
        <w:t>（六）</w:t>
      </w:r>
      <w:r w:rsidRPr="00610D46">
        <w:rPr>
          <w:rFonts w:eastAsia="仿宋"/>
          <w:sz w:val="32"/>
          <w:szCs w:val="32"/>
        </w:rPr>
        <w:t>交易标的</w:t>
      </w:r>
      <w:r w:rsidRPr="00610D46">
        <w:rPr>
          <w:rFonts w:eastAsia="仿宋" w:hint="eastAsia"/>
          <w:sz w:val="32"/>
          <w:szCs w:val="32"/>
        </w:rPr>
        <w:t>是否开展或</w:t>
      </w:r>
      <w:r w:rsidRPr="00610D46">
        <w:rPr>
          <w:rFonts w:eastAsia="仿宋"/>
          <w:sz w:val="32"/>
          <w:szCs w:val="32"/>
        </w:rPr>
        <w:t>拟开展私募</w:t>
      </w:r>
      <w:r w:rsidRPr="00610D46">
        <w:rPr>
          <w:rFonts w:eastAsia="仿宋" w:hint="eastAsia"/>
          <w:sz w:val="32"/>
          <w:szCs w:val="32"/>
        </w:rPr>
        <w:t>投资</w:t>
      </w:r>
      <w:r w:rsidRPr="00610D46">
        <w:rPr>
          <w:rFonts w:eastAsia="仿宋"/>
          <w:sz w:val="32"/>
          <w:szCs w:val="32"/>
        </w:rPr>
        <w:t>活动</w:t>
      </w:r>
    </w:p>
    <w:p w14:paraId="7829C35D" w14:textId="77777777" w:rsidR="00610D46" w:rsidRPr="00610D46" w:rsidRDefault="00610D46" w:rsidP="00610D46">
      <w:pPr>
        <w:pStyle w:val="a3"/>
        <w:spacing w:line="560" w:lineRule="exact"/>
        <w:ind w:firstLine="640"/>
        <w:rPr>
          <w:rFonts w:eastAsia="仿宋"/>
          <w:sz w:val="32"/>
          <w:szCs w:val="32"/>
        </w:rPr>
      </w:pPr>
      <w:r w:rsidRPr="00610D46">
        <w:rPr>
          <w:rFonts w:eastAsia="仿宋"/>
          <w:sz w:val="32"/>
          <w:szCs w:val="32"/>
        </w:rPr>
        <w:t>本次交易标的</w:t>
      </w:r>
      <w:r w:rsidRPr="00610D46">
        <w:rPr>
          <w:rFonts w:eastAsia="仿宋" w:hint="eastAsia"/>
          <w:color w:val="FF0000"/>
          <w:sz w:val="32"/>
          <w:szCs w:val="32"/>
        </w:rPr>
        <w:t>涉及</w:t>
      </w:r>
      <w:r w:rsidRPr="00610D46">
        <w:rPr>
          <w:rFonts w:eastAsia="仿宋"/>
          <w:color w:val="FF0000"/>
          <w:sz w:val="32"/>
          <w:szCs w:val="32"/>
        </w:rPr>
        <w:t>/</w:t>
      </w:r>
      <w:r w:rsidRPr="00610D46">
        <w:rPr>
          <w:rFonts w:eastAsia="仿宋" w:hint="eastAsia"/>
          <w:color w:val="FF0000"/>
          <w:sz w:val="32"/>
          <w:szCs w:val="32"/>
        </w:rPr>
        <w:t>不涉及</w:t>
      </w:r>
      <w:r w:rsidRPr="00610D46">
        <w:rPr>
          <w:rFonts w:eastAsia="仿宋" w:hint="eastAsia"/>
          <w:sz w:val="32"/>
          <w:szCs w:val="32"/>
        </w:rPr>
        <w:t>开展或</w:t>
      </w:r>
      <w:r w:rsidRPr="00610D46">
        <w:rPr>
          <w:rFonts w:eastAsia="仿宋"/>
          <w:sz w:val="32"/>
          <w:szCs w:val="32"/>
        </w:rPr>
        <w:t>拟开展私募</w:t>
      </w:r>
      <w:r w:rsidRPr="00610D46">
        <w:rPr>
          <w:rFonts w:eastAsia="仿宋" w:hint="eastAsia"/>
          <w:sz w:val="32"/>
          <w:szCs w:val="32"/>
        </w:rPr>
        <w:t>投资</w:t>
      </w:r>
      <w:r w:rsidRPr="00610D46">
        <w:rPr>
          <w:rFonts w:eastAsia="仿宋"/>
          <w:sz w:val="32"/>
          <w:szCs w:val="32"/>
        </w:rPr>
        <w:t>活动</w:t>
      </w:r>
      <w:r w:rsidRPr="00610D46">
        <w:rPr>
          <w:rFonts w:eastAsia="仿宋" w:hint="eastAsia"/>
          <w:sz w:val="32"/>
          <w:szCs w:val="32"/>
        </w:rPr>
        <w:t>，</w:t>
      </w:r>
      <w:r w:rsidRPr="00610D46">
        <w:rPr>
          <w:rFonts w:eastAsia="仿宋" w:hint="eastAsia"/>
          <w:color w:val="FF0000"/>
          <w:sz w:val="32"/>
          <w:szCs w:val="32"/>
        </w:rPr>
        <w:t>是</w:t>
      </w:r>
      <w:r w:rsidRPr="00610D46">
        <w:rPr>
          <w:rFonts w:eastAsia="仿宋"/>
          <w:color w:val="FF0000"/>
          <w:sz w:val="32"/>
          <w:szCs w:val="32"/>
        </w:rPr>
        <w:t>/</w:t>
      </w:r>
      <w:r w:rsidRPr="00610D46">
        <w:rPr>
          <w:rFonts w:eastAsia="仿宋" w:hint="eastAsia"/>
          <w:color w:val="FF0000"/>
          <w:sz w:val="32"/>
          <w:szCs w:val="32"/>
        </w:rPr>
        <w:t>不是</w:t>
      </w:r>
      <w:r w:rsidRPr="00610D46">
        <w:rPr>
          <w:rFonts w:eastAsia="仿宋" w:hint="eastAsia"/>
          <w:sz w:val="32"/>
          <w:szCs w:val="32"/>
        </w:rPr>
        <w:t>已在</w:t>
      </w:r>
      <w:r w:rsidRPr="00610D46">
        <w:rPr>
          <w:rFonts w:eastAsia="仿宋"/>
          <w:sz w:val="32"/>
          <w:szCs w:val="32"/>
        </w:rPr>
        <w:t>中国证券投资基金业协会登记为私募基金管理人</w:t>
      </w:r>
      <w:r w:rsidRPr="00610D46">
        <w:rPr>
          <w:rFonts w:eastAsia="仿宋" w:hint="eastAsia"/>
          <w:sz w:val="32"/>
          <w:szCs w:val="32"/>
        </w:rPr>
        <w:t>，</w:t>
      </w:r>
      <w:r w:rsidRPr="00610D46">
        <w:rPr>
          <w:rFonts w:eastAsia="仿宋" w:hint="eastAsia"/>
          <w:color w:val="FF0000"/>
          <w:sz w:val="32"/>
          <w:szCs w:val="32"/>
        </w:rPr>
        <w:t>会</w:t>
      </w:r>
      <w:r w:rsidRPr="00610D46">
        <w:rPr>
          <w:rFonts w:eastAsia="仿宋"/>
          <w:color w:val="FF0000"/>
          <w:sz w:val="32"/>
          <w:szCs w:val="32"/>
        </w:rPr>
        <w:t>/</w:t>
      </w:r>
      <w:r w:rsidRPr="00610D46">
        <w:rPr>
          <w:rFonts w:eastAsia="仿宋" w:hint="eastAsia"/>
          <w:color w:val="FF0000"/>
          <w:sz w:val="32"/>
          <w:szCs w:val="32"/>
        </w:rPr>
        <w:t>不会</w:t>
      </w:r>
      <w:r w:rsidRPr="00610D46">
        <w:rPr>
          <w:rFonts w:eastAsia="仿宋" w:hint="eastAsia"/>
          <w:sz w:val="32"/>
          <w:szCs w:val="32"/>
        </w:rPr>
        <w:t>将</w:t>
      </w:r>
      <w:r w:rsidRPr="00610D46">
        <w:rPr>
          <w:rFonts w:eastAsia="仿宋"/>
          <w:sz w:val="32"/>
          <w:szCs w:val="32"/>
        </w:rPr>
        <w:t>公司主营业务变更为私募基金管理业务</w:t>
      </w:r>
      <w:r w:rsidRPr="00610D46">
        <w:rPr>
          <w:rFonts w:eastAsia="仿宋" w:hint="eastAsia"/>
          <w:sz w:val="32"/>
          <w:szCs w:val="32"/>
        </w:rPr>
        <w:t>。</w:t>
      </w:r>
    </w:p>
    <w:p w14:paraId="7538AF15" w14:textId="77777777" w:rsidR="00610D46" w:rsidRPr="00610D46" w:rsidRDefault="00610D46" w:rsidP="00610D46">
      <w:pPr>
        <w:pStyle w:val="a3"/>
        <w:spacing w:line="560" w:lineRule="exact"/>
        <w:ind w:firstLine="640"/>
        <w:rPr>
          <w:rFonts w:eastAsia="仿宋"/>
          <w:sz w:val="32"/>
          <w:szCs w:val="32"/>
        </w:rPr>
      </w:pPr>
      <w:r w:rsidRPr="00610D46">
        <w:rPr>
          <w:rFonts w:eastAsia="仿宋" w:hint="eastAsia"/>
          <w:sz w:val="32"/>
          <w:szCs w:val="32"/>
        </w:rPr>
        <w:t>（七）交易标的</w:t>
      </w:r>
      <w:r w:rsidRPr="00610D46">
        <w:rPr>
          <w:rFonts w:eastAsia="仿宋" w:hint="eastAsia"/>
          <w:color w:val="FF0000"/>
          <w:sz w:val="32"/>
          <w:szCs w:val="32"/>
        </w:rPr>
        <w:t>属于</w:t>
      </w:r>
      <w:r w:rsidRPr="00610D46">
        <w:rPr>
          <w:rFonts w:eastAsia="仿宋"/>
          <w:color w:val="FF0000"/>
          <w:sz w:val="32"/>
          <w:szCs w:val="32"/>
        </w:rPr>
        <w:t>/</w:t>
      </w:r>
      <w:r w:rsidRPr="00610D46">
        <w:rPr>
          <w:rFonts w:eastAsia="仿宋" w:hint="eastAsia"/>
          <w:color w:val="FF0000"/>
          <w:sz w:val="32"/>
          <w:szCs w:val="32"/>
        </w:rPr>
        <w:t>不属于</w:t>
      </w:r>
      <w:r w:rsidRPr="00610D46">
        <w:rPr>
          <w:rFonts w:eastAsia="仿宋" w:hint="eastAsia"/>
          <w:sz w:val="32"/>
          <w:szCs w:val="32"/>
        </w:rPr>
        <w:t>其他具有金融属性的企业</w:t>
      </w:r>
    </w:p>
    <w:p w14:paraId="1AA1B2D7" w14:textId="77777777" w:rsidR="00610D46" w:rsidRDefault="00610D46" w:rsidP="00610D46">
      <w:pPr>
        <w:pStyle w:val="a3"/>
        <w:spacing w:line="560" w:lineRule="exact"/>
        <w:ind w:firstLine="640"/>
        <w:rPr>
          <w:rFonts w:eastAsia="仿宋"/>
          <w:sz w:val="32"/>
          <w:szCs w:val="32"/>
        </w:rPr>
      </w:pPr>
      <w:r w:rsidRPr="00610D46">
        <w:rPr>
          <w:rFonts w:eastAsia="仿宋" w:hint="eastAsia"/>
          <w:sz w:val="32"/>
          <w:szCs w:val="32"/>
        </w:rPr>
        <w:t>本次交易标的不属于小额贷款公司、融资担保公司、融资租赁公司、商业保理公司、典当公司、互联网金融公司等其他具有金融属性的企业。</w:t>
      </w:r>
      <w:r w:rsidRPr="00610D46">
        <w:rPr>
          <w:rFonts w:eastAsia="仿宋"/>
          <w:sz w:val="32"/>
          <w:szCs w:val="32"/>
        </w:rPr>
        <w:t>/</w:t>
      </w:r>
      <w:r w:rsidRPr="00610D46">
        <w:rPr>
          <w:rFonts w:eastAsia="仿宋" w:hint="eastAsia"/>
          <w:sz w:val="32"/>
          <w:szCs w:val="32"/>
        </w:rPr>
        <w:t>本次交易标的属于（</w:t>
      </w:r>
      <w:r w:rsidRPr="00610D46">
        <w:rPr>
          <w:rFonts w:eastAsia="仿宋" w:hint="eastAsia"/>
          <w:color w:val="FF0000"/>
          <w:sz w:val="32"/>
          <w:szCs w:val="32"/>
        </w:rPr>
        <w:t>小额贷款公司、融资担保公司、融资租赁公司、商业保理公司、典当公司、互联网金融公司……</w:t>
      </w:r>
      <w:r w:rsidRPr="00610D46">
        <w:rPr>
          <w:rFonts w:eastAsia="仿宋" w:hint="eastAsia"/>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D6127" w14:paraId="30869789" w14:textId="77777777" w:rsidTr="001D6127">
        <w:tc>
          <w:tcPr>
            <w:tcW w:w="8296" w:type="dxa"/>
            <w:tcBorders>
              <w:top w:val="single" w:sz="4" w:space="0" w:color="auto"/>
              <w:left w:val="single" w:sz="4" w:space="0" w:color="auto"/>
              <w:bottom w:val="single" w:sz="4" w:space="0" w:color="auto"/>
              <w:right w:val="single" w:sz="4" w:space="0" w:color="auto"/>
            </w:tcBorders>
            <w:hideMark/>
          </w:tcPr>
          <w:p w14:paraId="799A539D" w14:textId="77777777" w:rsidR="001D6127" w:rsidRDefault="001D6127">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投资标的若属于其他具有金融属性的企业，请说明公司是否属于类金融行业、购买上述标的的资金来源、拟持有的股份数量、持股比例、是否成为购买标的的第一大股东。</w:t>
            </w:r>
          </w:p>
        </w:tc>
      </w:tr>
    </w:tbl>
    <w:p w14:paraId="48EA53C1"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二、交易对方的情况</w:t>
      </w:r>
    </w:p>
    <w:p w14:paraId="609BE5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、法人及其他经济组织</w:t>
      </w:r>
    </w:p>
    <w:p w14:paraId="57B04B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名称：</w:t>
      </w:r>
      <w:r w:rsidRPr="003E1E67">
        <w:rPr>
          <w:rFonts w:ascii="Times New Roman" w:eastAsia="仿宋" w:hAnsi="Times New Roman" w:cs="Times New Roman"/>
          <w:color w:val="FF0000"/>
          <w:sz w:val="32"/>
          <w:szCs w:val="32"/>
        </w:rPr>
        <w:t>（）</w:t>
      </w:r>
    </w:p>
    <w:p w14:paraId="215C4DE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6D26971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注册地址：</w:t>
      </w:r>
      <w:r w:rsidRPr="003E1E67">
        <w:rPr>
          <w:rFonts w:ascii="Times New Roman" w:eastAsia="仿宋" w:hAnsi="Times New Roman" w:cs="Times New Roman"/>
          <w:color w:val="FF0000"/>
          <w:sz w:val="32"/>
          <w:szCs w:val="32"/>
        </w:rPr>
        <w:t>（）</w:t>
      </w:r>
    </w:p>
    <w:p w14:paraId="7C7E982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企业类型：</w:t>
      </w:r>
      <w:r w:rsidRPr="003E1E67">
        <w:rPr>
          <w:rFonts w:ascii="Times New Roman" w:eastAsia="仿宋" w:hAnsi="Times New Roman" w:cs="Times New Roman"/>
          <w:color w:val="FF0000"/>
          <w:sz w:val="32"/>
          <w:szCs w:val="32"/>
        </w:rPr>
        <w:t>（）</w:t>
      </w:r>
    </w:p>
    <w:p w14:paraId="1FA011D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color w:val="FF0000"/>
          <w:sz w:val="32"/>
          <w:szCs w:val="32"/>
        </w:rPr>
        <w:t>（如适用）</w:t>
      </w:r>
    </w:p>
    <w:p w14:paraId="5ADA5BA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05FBB02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3A1736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03D508D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1EC0F27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、自然人</w:t>
      </w:r>
    </w:p>
    <w:p w14:paraId="6B22178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w:t>
      </w:r>
      <w:r w:rsidRPr="003E1E67">
        <w:rPr>
          <w:rFonts w:ascii="Times New Roman" w:eastAsia="仿宋" w:hAnsi="Times New Roman" w:cs="Times New Roman"/>
          <w:color w:val="FF0000"/>
          <w:sz w:val="32"/>
          <w:szCs w:val="32"/>
        </w:rPr>
        <w:t>（）</w:t>
      </w:r>
    </w:p>
    <w:p w14:paraId="15ED18D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43DDD92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r w:rsidRPr="003E1E67">
        <w:rPr>
          <w:rFonts w:ascii="Times New Roman" w:eastAsia="仿宋" w:hAnsi="Times New Roman" w:cs="Times New Roman"/>
          <w:color w:val="FF0000"/>
          <w:sz w:val="32"/>
          <w:szCs w:val="32"/>
        </w:rPr>
        <w:t xml:space="preserve"> </w:t>
      </w:r>
    </w:p>
    <w:p w14:paraId="30DF7A3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三、交易标的情况</w:t>
      </w:r>
    </w:p>
    <w:p w14:paraId="0861594B"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（一）交易标的基本情况</w:t>
      </w:r>
    </w:p>
    <w:p w14:paraId="19AB51A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、交易标的名称：</w:t>
      </w:r>
      <w:r w:rsidRPr="003E1E67">
        <w:rPr>
          <w:rFonts w:ascii="Times New Roman" w:eastAsia="仿宋" w:hAnsi="Times New Roman" w:cs="Times New Roman"/>
          <w:color w:val="FF0000"/>
          <w:sz w:val="32"/>
          <w:szCs w:val="32"/>
        </w:rPr>
        <w:t>（）</w:t>
      </w:r>
    </w:p>
    <w:p w14:paraId="5C67A75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、交易标的类别：</w:t>
      </w:r>
      <w:r w:rsidRPr="003E1E67">
        <w:rPr>
          <w:rFonts w:ascii="Times New Roman" w:eastAsia="仿宋" w:hAnsi="Times New Roman" w:cs="Times New Roman"/>
          <w:color w:val="FF0000"/>
          <w:sz w:val="32"/>
          <w:szCs w:val="32"/>
        </w:rPr>
        <w:t>（固定资产、无形资产、股权类资产等）</w:t>
      </w:r>
    </w:p>
    <w:p w14:paraId="0F8AA4BF"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3</w:t>
      </w:r>
      <w:r w:rsidRPr="003E1E67">
        <w:rPr>
          <w:rFonts w:ascii="Times New Roman" w:eastAsia="仿宋" w:hAnsi="Times New Roman" w:cs="Times New Roman"/>
          <w:color w:val="000000"/>
          <w:sz w:val="32"/>
          <w:szCs w:val="32"/>
        </w:rPr>
        <w:t>、交易标的所在地：</w:t>
      </w:r>
      <w:r w:rsidRPr="003E1E67">
        <w:rPr>
          <w:rFonts w:ascii="Times New Roman" w:eastAsia="仿宋" w:hAnsi="Times New Roman" w:cs="Times New Roman"/>
          <w:color w:val="FF0000"/>
          <w:sz w:val="32"/>
          <w:szCs w:val="32"/>
        </w:rPr>
        <w:t>（）</w:t>
      </w:r>
    </w:p>
    <w:p w14:paraId="54DEF074"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股权类资产特殊披露（如适用）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B996FB3" w14:textId="77777777" w:rsidTr="00914512">
        <w:tc>
          <w:tcPr>
            <w:tcW w:w="8296" w:type="dxa"/>
            <w:shd w:val="clear" w:color="auto" w:fill="auto"/>
          </w:tcPr>
          <w:p w14:paraId="07BB6D6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、标的公司的主要股东，各自持股比例，主营业务，注册资本，设立时间，住所；</w:t>
            </w:r>
          </w:p>
          <w:p w14:paraId="3C60EB6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2</w:t>
            </w:r>
            <w:r w:rsidRPr="003E1E67">
              <w:rPr>
                <w:rFonts w:ascii="Times New Roman" w:eastAsia="仿宋" w:hAnsi="Times New Roman" w:cs="Times New Roman"/>
                <w:color w:val="FF0000"/>
                <w:sz w:val="32"/>
                <w:szCs w:val="32"/>
              </w:rPr>
              <w:t>、有优先受让权的其他股东是否放弃优先受让权；</w:t>
            </w:r>
          </w:p>
          <w:p w14:paraId="6D337FD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、标的公司最近一期资产总额、负债总额、应收账款总额、或有事项涉及的总额（包括担保、诉讼与仲裁）、净资产、营业收入和净利润等基本情况（注明是否经审计）；</w:t>
            </w:r>
          </w:p>
          <w:p w14:paraId="6BBD635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4</w:t>
            </w:r>
            <w:r w:rsidRPr="003E1E67">
              <w:rPr>
                <w:rFonts w:ascii="Times New Roman" w:eastAsia="仿宋" w:hAnsi="Times New Roman" w:cs="Times New Roman"/>
                <w:color w:val="FF0000"/>
                <w:sz w:val="32"/>
                <w:szCs w:val="32"/>
              </w:rPr>
              <w:t>、标的公司最近</w:t>
            </w:r>
            <w:r w:rsidRPr="003E1E67">
              <w:rPr>
                <w:rFonts w:ascii="Times New Roman" w:eastAsia="仿宋" w:hAnsi="Times New Roman" w:cs="Times New Roman"/>
                <w:color w:val="FF0000"/>
                <w:sz w:val="32"/>
                <w:szCs w:val="32"/>
              </w:rPr>
              <w:t>12</w:t>
            </w:r>
            <w:r w:rsidRPr="003E1E67">
              <w:rPr>
                <w:rFonts w:ascii="Times New Roman" w:eastAsia="仿宋" w:hAnsi="Times New Roman" w:cs="Times New Roman"/>
                <w:color w:val="FF0000"/>
                <w:sz w:val="32"/>
                <w:szCs w:val="32"/>
              </w:rPr>
              <w:t>个月曾进行过资产评估、增资、减资、改制的，披露相关评估、增资、减资、改制的基本情况。</w:t>
            </w:r>
          </w:p>
        </w:tc>
      </w:tr>
    </w:tbl>
    <w:p w14:paraId="285F178C"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lastRenderedPageBreak/>
        <w:t>（二）交易标的资产权属情况</w:t>
      </w:r>
    </w:p>
    <w:tbl>
      <w:tblPr>
        <w:tblStyle w:val="a4"/>
        <w:tblW w:w="0" w:type="auto"/>
        <w:tblLook w:val="04A0" w:firstRow="1" w:lastRow="0" w:firstColumn="1" w:lastColumn="0" w:noHBand="0" w:noVBand="1"/>
      </w:tblPr>
      <w:tblGrid>
        <w:gridCol w:w="8296"/>
      </w:tblGrid>
      <w:tr w:rsidR="00EA3040" w:rsidRPr="003E1E67" w14:paraId="06DF0DA2" w14:textId="77777777" w:rsidTr="00914512">
        <w:tc>
          <w:tcPr>
            <w:tcW w:w="8296" w:type="dxa"/>
          </w:tcPr>
          <w:p w14:paraId="631710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说明交易标的产权是否清晰，是否存在抵押、质押及其他任何限制转让的情况，是否涉及诉讼、仲裁事项或查封、冻结等司法措施，以及是否存在妨碍权属转移的其他情况。如存在上述情形，还需说明相关情况。</w:t>
            </w:r>
          </w:p>
        </w:tc>
      </w:tr>
    </w:tbl>
    <w:p w14:paraId="361AAB03"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（三）交易标的审计、评估情况</w:t>
      </w:r>
      <w:r w:rsidRPr="003E1E67">
        <w:rPr>
          <w:rFonts w:eastAsia="仿宋"/>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10F195BD" w14:textId="77777777" w:rsidTr="00914512">
        <w:tc>
          <w:tcPr>
            <w:tcW w:w="8296" w:type="dxa"/>
          </w:tcPr>
          <w:p w14:paraId="381F5D8B" w14:textId="70B39FDB" w:rsidR="00EA3040"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、如交易标的财务会计报告经过审计，应披露为其提供审计服务的会计师事务所名称，</w:t>
            </w:r>
            <w:r w:rsidR="001D6127">
              <w:rPr>
                <w:rFonts w:ascii="Times New Roman" w:eastAsia="仿宋" w:hAnsi="Times New Roman" w:cs="Times New Roman" w:hint="eastAsia"/>
                <w:color w:val="FF0000"/>
                <w:kern w:val="0"/>
                <w:sz w:val="32"/>
                <w:szCs w:val="32"/>
              </w:rPr>
              <w:t>及该事务所是否符合《证券法》相关规定</w:t>
            </w:r>
            <w:r w:rsidRPr="003E1E67">
              <w:rPr>
                <w:rFonts w:ascii="Times New Roman" w:eastAsia="仿宋" w:hAnsi="Times New Roman" w:cs="Times New Roman"/>
                <w:color w:val="FF0000"/>
                <w:sz w:val="32"/>
                <w:szCs w:val="32"/>
              </w:rPr>
              <w:t>。审计报告为非标准审计意见的，应在公告中详细披露所涉事项的具体影响。</w:t>
            </w:r>
          </w:p>
          <w:p w14:paraId="4809CFD1" w14:textId="539B972F" w:rsidR="001D6127" w:rsidRPr="001D6127" w:rsidRDefault="001D6127" w:rsidP="00914512">
            <w:pPr>
              <w:spacing w:line="560" w:lineRule="exact"/>
              <w:ind w:firstLineChars="200" w:firstLine="640"/>
              <w:rPr>
                <w:rFonts w:ascii="Times New Roman" w:eastAsia="仿宋" w:hAnsi="Times New Roman" w:cs="Times New Roman"/>
                <w:color w:val="FF0000"/>
                <w:sz w:val="32"/>
                <w:szCs w:val="32"/>
              </w:rPr>
            </w:pPr>
            <w:r w:rsidRPr="001D6127">
              <w:rPr>
                <w:rFonts w:ascii="Times New Roman" w:eastAsia="仿宋" w:hAnsi="Times New Roman" w:cs="Times New Roman" w:hint="eastAsia"/>
                <w:color w:val="FF0000"/>
                <w:kern w:val="0"/>
                <w:sz w:val="32"/>
                <w:szCs w:val="32"/>
              </w:rPr>
              <w:t>交易标的为股权且达到公司治理相关规则规定的需提交股东大会审议标准的，</w:t>
            </w:r>
            <w:r w:rsidRPr="001D6127">
              <w:rPr>
                <w:rFonts w:ascii="Times New Roman" w:eastAsia="仿宋" w:hAnsi="Times New Roman" w:hint="eastAsia"/>
                <w:color w:val="FF0000"/>
                <w:kern w:val="0"/>
                <w:sz w:val="32"/>
                <w:szCs w:val="32"/>
              </w:rPr>
              <w:t>精选层挂牌公司应当提供交易标的最近一年又一期财务报告的审计报告</w:t>
            </w:r>
            <w:r w:rsidRPr="001D6127">
              <w:rPr>
                <w:rFonts w:ascii="Times New Roman" w:eastAsia="仿宋" w:hAnsi="Times New Roman" w:cs="Times New Roman" w:hint="eastAsia"/>
                <w:color w:val="FF0000"/>
                <w:kern w:val="0"/>
                <w:sz w:val="32"/>
                <w:szCs w:val="32"/>
              </w:rPr>
              <w:t>（</w:t>
            </w:r>
            <w:r w:rsidRPr="001D6127">
              <w:rPr>
                <w:rFonts w:ascii="Times New Roman" w:eastAsia="仿宋" w:hAnsi="Times New Roman" w:hint="eastAsia"/>
                <w:color w:val="FF0000"/>
                <w:kern w:val="0"/>
                <w:sz w:val="32"/>
                <w:szCs w:val="32"/>
              </w:rPr>
              <w:t>由符合《证券法》规定的证券服务机构出具</w:t>
            </w:r>
            <w:r w:rsidRPr="001D6127">
              <w:rPr>
                <w:rFonts w:ascii="Times New Roman" w:eastAsia="仿宋" w:hAnsi="Times New Roman" w:cs="Times New Roman" w:hint="eastAsia"/>
                <w:color w:val="FF0000"/>
                <w:kern w:val="0"/>
                <w:sz w:val="32"/>
                <w:szCs w:val="32"/>
              </w:rPr>
              <w:t>），且</w:t>
            </w:r>
            <w:r w:rsidRPr="001D6127">
              <w:rPr>
                <w:rFonts w:ascii="Times New Roman" w:eastAsia="仿宋" w:hAnsi="Times New Roman" w:hint="eastAsia"/>
                <w:color w:val="FF0000"/>
                <w:kern w:val="0"/>
                <w:sz w:val="32"/>
                <w:szCs w:val="32"/>
              </w:rPr>
              <w:t>经审计的财务报告截止日距离审计报告使用日不得超过六个月</w:t>
            </w:r>
            <w:r w:rsidRPr="001D6127">
              <w:rPr>
                <w:rFonts w:ascii="Times New Roman" w:eastAsia="仿宋" w:hAnsi="Times New Roman" w:cs="Times New Roman" w:hint="eastAsia"/>
                <w:color w:val="FF0000"/>
                <w:kern w:val="0"/>
                <w:sz w:val="32"/>
                <w:szCs w:val="32"/>
              </w:rPr>
              <w:t>。</w:t>
            </w:r>
          </w:p>
          <w:p w14:paraId="54259C07" w14:textId="77777777" w:rsidR="00EA3040"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、如交易标的经过评估，且定价参考评估结果的，应</w:t>
            </w:r>
            <w:r w:rsidRPr="003E1E67">
              <w:rPr>
                <w:rFonts w:ascii="Times New Roman" w:eastAsia="仿宋" w:hAnsi="Times New Roman" w:cs="Times New Roman"/>
                <w:color w:val="FF0000"/>
                <w:sz w:val="32"/>
                <w:szCs w:val="32"/>
              </w:rPr>
              <w:lastRenderedPageBreak/>
              <w:t>披露为其提供评估服务的评估事务所名称、</w:t>
            </w:r>
            <w:r w:rsidR="001D6127">
              <w:rPr>
                <w:rFonts w:ascii="Times New Roman" w:eastAsia="仿宋" w:hAnsi="Times New Roman" w:cs="Times New Roman" w:hint="eastAsia"/>
                <w:color w:val="FF0000"/>
                <w:kern w:val="0"/>
                <w:sz w:val="32"/>
                <w:szCs w:val="32"/>
              </w:rPr>
              <w:t>及该事务所是否符合《证券法》相关规定</w:t>
            </w:r>
            <w:r w:rsidRPr="003E1E67">
              <w:rPr>
                <w:rFonts w:ascii="Times New Roman" w:eastAsia="仿宋" w:hAnsi="Times New Roman" w:cs="Times New Roman"/>
                <w:color w:val="FF0000"/>
                <w:sz w:val="32"/>
                <w:szCs w:val="32"/>
              </w:rPr>
              <w:t>，并说明评估基准日、采取的评估方法、评估假设、主要评估过程、评估结果。</w:t>
            </w:r>
          </w:p>
          <w:p w14:paraId="265473F7" w14:textId="67E7A805" w:rsidR="001D6127" w:rsidRPr="003E1E67" w:rsidRDefault="001D6127" w:rsidP="00914512">
            <w:pPr>
              <w:spacing w:line="560" w:lineRule="exact"/>
              <w:ind w:firstLineChars="200" w:firstLine="640"/>
              <w:rPr>
                <w:rFonts w:ascii="Times New Roman" w:eastAsia="仿宋" w:hAnsi="Times New Roman" w:cs="Times New Roman"/>
                <w:color w:val="000000"/>
                <w:sz w:val="32"/>
                <w:szCs w:val="32"/>
              </w:rPr>
            </w:pPr>
            <w:r w:rsidRPr="001D6127">
              <w:rPr>
                <w:rFonts w:ascii="Times New Roman" w:eastAsia="仿宋" w:hAnsi="Times New Roman" w:hint="eastAsia"/>
                <w:color w:val="FF0000"/>
                <w:kern w:val="0"/>
                <w:sz w:val="32"/>
                <w:szCs w:val="32"/>
              </w:rPr>
              <w:t>交易标的为股权以外的非现金资产的</w:t>
            </w:r>
            <w:r w:rsidRPr="001D6127">
              <w:rPr>
                <w:rFonts w:ascii="Times New Roman" w:eastAsia="仿宋" w:hAnsi="Times New Roman" w:cs="Times New Roman" w:hint="eastAsia"/>
                <w:color w:val="FF0000"/>
                <w:kern w:val="0"/>
                <w:sz w:val="32"/>
                <w:szCs w:val="32"/>
              </w:rPr>
              <w:t>且达到公司治理相关规则规定的需提交股东大会审议标准的</w:t>
            </w:r>
            <w:r w:rsidRPr="001D6127">
              <w:rPr>
                <w:rFonts w:ascii="Times New Roman" w:eastAsia="仿宋" w:hAnsi="Times New Roman" w:hint="eastAsia"/>
                <w:color w:val="FF0000"/>
                <w:kern w:val="0"/>
                <w:sz w:val="32"/>
                <w:szCs w:val="32"/>
              </w:rPr>
              <w:t>，精选层挂牌公司应当提供评估报告</w:t>
            </w:r>
            <w:r w:rsidRPr="001D6127">
              <w:rPr>
                <w:rFonts w:ascii="Times New Roman" w:eastAsia="仿宋" w:hAnsi="Times New Roman" w:cs="Times New Roman" w:hint="eastAsia"/>
                <w:color w:val="FF0000"/>
                <w:kern w:val="0"/>
                <w:sz w:val="32"/>
                <w:szCs w:val="32"/>
              </w:rPr>
              <w:t>（</w:t>
            </w:r>
            <w:r w:rsidRPr="001D6127">
              <w:rPr>
                <w:rFonts w:ascii="Times New Roman" w:eastAsia="仿宋" w:hAnsi="Times New Roman" w:hint="eastAsia"/>
                <w:color w:val="FF0000"/>
                <w:kern w:val="0"/>
                <w:sz w:val="32"/>
                <w:szCs w:val="32"/>
              </w:rPr>
              <w:t>由符合《证券法》规定的证券服务机构出具</w:t>
            </w:r>
            <w:r w:rsidRPr="001D6127">
              <w:rPr>
                <w:rFonts w:ascii="Times New Roman" w:eastAsia="仿宋" w:hAnsi="Times New Roman" w:cs="Times New Roman" w:hint="eastAsia"/>
                <w:color w:val="FF0000"/>
                <w:kern w:val="0"/>
                <w:sz w:val="32"/>
                <w:szCs w:val="32"/>
              </w:rPr>
              <w:t>），</w:t>
            </w:r>
            <w:r w:rsidRPr="001D6127">
              <w:rPr>
                <w:rFonts w:ascii="Times New Roman" w:eastAsia="仿宋" w:hAnsi="Times New Roman" w:hint="eastAsia"/>
                <w:color w:val="FF0000"/>
                <w:kern w:val="0"/>
                <w:sz w:val="32"/>
                <w:szCs w:val="32"/>
              </w:rPr>
              <w:t>评估报告的评估基准日距离评估报告使用日不得超过一年</w:t>
            </w:r>
            <w:r w:rsidRPr="001D6127">
              <w:rPr>
                <w:rFonts w:ascii="Times New Roman" w:eastAsia="仿宋" w:hAnsi="Times New Roman" w:cs="Times New Roman" w:hint="eastAsia"/>
                <w:color w:val="FF0000"/>
                <w:kern w:val="0"/>
                <w:sz w:val="32"/>
                <w:szCs w:val="32"/>
              </w:rPr>
              <w:t>。</w:t>
            </w:r>
          </w:p>
        </w:tc>
      </w:tr>
    </w:tbl>
    <w:p w14:paraId="1F0A205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lastRenderedPageBreak/>
        <w:t>（四）涉及债权债务转移的</w:t>
      </w:r>
      <w:r w:rsidRPr="003E1E67">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62C77A4D" w14:textId="77777777" w:rsidTr="00914512">
        <w:tc>
          <w:tcPr>
            <w:tcW w:w="8296" w:type="dxa"/>
          </w:tcPr>
          <w:p w14:paraId="6286A727" w14:textId="05CEFD01" w:rsidR="00EA3040" w:rsidRPr="003E1E67" w:rsidRDefault="00FB6E56"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color w:val="FF0000"/>
                <w:sz w:val="32"/>
                <w:szCs w:val="32"/>
              </w:rPr>
              <w:t>如挂牌公司出售、</w:t>
            </w:r>
            <w:r>
              <w:rPr>
                <w:rFonts w:ascii="Times New Roman" w:eastAsia="仿宋" w:hAnsi="Times New Roman" w:cs="Times New Roman" w:hint="eastAsia"/>
                <w:color w:val="FF0000"/>
                <w:sz w:val="32"/>
                <w:szCs w:val="32"/>
              </w:rPr>
              <w:t>购买</w:t>
            </w:r>
            <w:r w:rsidR="00EA3040" w:rsidRPr="003E1E67">
              <w:rPr>
                <w:rFonts w:ascii="Times New Roman" w:eastAsia="仿宋" w:hAnsi="Times New Roman" w:cs="Times New Roman"/>
                <w:color w:val="FF0000"/>
                <w:sz w:val="32"/>
                <w:szCs w:val="32"/>
              </w:rPr>
              <w:t>资产涉及债权债务转移，应详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tc>
      </w:tr>
    </w:tbl>
    <w:p w14:paraId="19ABD4D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（五）出售子公司股权导致挂牌公司合并报表范围变更的</w:t>
      </w:r>
      <w:r w:rsidRPr="003E1E67">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4EF01BEC" w14:textId="77777777" w:rsidTr="00914512">
        <w:trPr>
          <w:trHeight w:val="1053"/>
        </w:trPr>
        <w:tc>
          <w:tcPr>
            <w:tcW w:w="8296" w:type="dxa"/>
          </w:tcPr>
          <w:p w14:paraId="7010C8B1" w14:textId="6C18C7C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tc>
      </w:tr>
    </w:tbl>
    <w:p w14:paraId="1E7DFFAA" w14:textId="77777777" w:rsidR="008D3D84" w:rsidRPr="008D3D84" w:rsidRDefault="008D3D84" w:rsidP="008D3D84">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8D3D84">
        <w:rPr>
          <w:rFonts w:ascii="Times New Roman" w:eastAsia="仿宋" w:hAnsi="Times New Roman" w:cs="Times New Roman" w:hint="eastAsia"/>
          <w:sz w:val="32"/>
          <w:szCs w:val="32"/>
        </w:rPr>
        <w:t>（六）交易</w:t>
      </w:r>
      <w:r w:rsidRPr="008D3D84">
        <w:rPr>
          <w:rFonts w:ascii="Times New Roman" w:eastAsia="仿宋" w:hAnsi="Times New Roman" w:cs="Times New Roman"/>
          <w:sz w:val="32"/>
          <w:szCs w:val="32"/>
        </w:rPr>
        <w:t>标的在中国证券基金业协会登记为</w:t>
      </w:r>
      <w:r w:rsidRPr="008D3D84">
        <w:rPr>
          <w:rFonts w:ascii="Times New Roman" w:eastAsia="仿宋" w:hAnsi="Times New Roman" w:cs="Times New Roman" w:hint="eastAsia"/>
          <w:sz w:val="32"/>
          <w:szCs w:val="32"/>
        </w:rPr>
        <w:t>私募</w:t>
      </w:r>
      <w:r w:rsidRPr="008D3D84">
        <w:rPr>
          <w:rFonts w:ascii="Times New Roman" w:eastAsia="仿宋" w:hAnsi="Times New Roman" w:cs="Times New Roman"/>
          <w:sz w:val="32"/>
          <w:szCs w:val="32"/>
        </w:rPr>
        <w:t>基金管理人的</w:t>
      </w:r>
      <w:r w:rsidRPr="008D3D84">
        <w:rPr>
          <w:rFonts w:ascii="Times New Roman" w:eastAsia="仿宋" w:hAnsi="Times New Roman" w:cs="Times New Roman" w:hint="eastAsia"/>
          <w:color w:val="FF0000"/>
          <w:sz w:val="32"/>
          <w:szCs w:val="32"/>
        </w:rPr>
        <w:t>（如适用）</w:t>
      </w:r>
    </w:p>
    <w:tbl>
      <w:tblPr>
        <w:tblStyle w:val="a4"/>
        <w:tblW w:w="0" w:type="auto"/>
        <w:tblLook w:val="04A0" w:firstRow="1" w:lastRow="0" w:firstColumn="1" w:lastColumn="0" w:noHBand="0" w:noVBand="1"/>
      </w:tblPr>
      <w:tblGrid>
        <w:gridCol w:w="8296"/>
      </w:tblGrid>
      <w:tr w:rsidR="008D3D84" w:rsidRPr="003E1E67" w14:paraId="5B61ED7E" w14:textId="77777777" w:rsidTr="005542BD">
        <w:trPr>
          <w:trHeight w:val="1053"/>
        </w:trPr>
        <w:tc>
          <w:tcPr>
            <w:tcW w:w="8296" w:type="dxa"/>
          </w:tcPr>
          <w:p w14:paraId="62C5DAA6" w14:textId="77777777" w:rsidR="008D3D84" w:rsidRPr="00EA2D95" w:rsidRDefault="008D3D84" w:rsidP="005542B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8D3D84">
              <w:rPr>
                <w:rFonts w:ascii="Times New Roman" w:eastAsia="仿宋" w:hAnsi="Times New Roman" w:cs="Times New Roman" w:hint="eastAsia"/>
                <w:color w:val="FF0000"/>
                <w:sz w:val="32"/>
                <w:szCs w:val="32"/>
              </w:rPr>
              <w:lastRenderedPageBreak/>
              <w:t>说明私募基金管理人的类型、在管基金数量和规模等基本情况。</w:t>
            </w:r>
          </w:p>
        </w:tc>
      </w:tr>
    </w:tbl>
    <w:p w14:paraId="798E1A34" w14:textId="77777777" w:rsidR="008F755D" w:rsidRDefault="008F755D" w:rsidP="008F755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（六）交易标的所属地在境外的</w:t>
      </w:r>
      <w:r>
        <w:rPr>
          <w:rFonts w:ascii="Times New Roman" w:eastAsia="仿宋" w:hAnsi="Times New Roman" w:cs="Times New Roman" w:hint="eastAsia"/>
          <w:color w:val="FF0000"/>
          <w:sz w:val="32"/>
          <w:szCs w:val="32"/>
        </w:rPr>
        <w:t>（如适用）</w:t>
      </w:r>
    </w:p>
    <w:tbl>
      <w:tblPr>
        <w:tblStyle w:val="a4"/>
        <w:tblW w:w="0" w:type="auto"/>
        <w:tblLook w:val="04A0" w:firstRow="1" w:lastRow="0" w:firstColumn="1" w:lastColumn="0" w:noHBand="0" w:noVBand="1"/>
      </w:tblPr>
      <w:tblGrid>
        <w:gridCol w:w="8296"/>
      </w:tblGrid>
      <w:tr w:rsidR="008F755D" w14:paraId="4659A0EA" w14:textId="77777777" w:rsidTr="008F755D">
        <w:trPr>
          <w:trHeight w:val="1053"/>
        </w:trPr>
        <w:tc>
          <w:tcPr>
            <w:tcW w:w="8296" w:type="dxa"/>
            <w:tcBorders>
              <w:top w:val="single" w:sz="4" w:space="0" w:color="auto"/>
              <w:left w:val="single" w:sz="4" w:space="0" w:color="auto"/>
              <w:bottom w:val="single" w:sz="4" w:space="0" w:color="auto"/>
              <w:right w:val="single" w:sz="4" w:space="0" w:color="auto"/>
            </w:tcBorders>
            <w:hideMark/>
          </w:tcPr>
          <w:p w14:paraId="5B90354D" w14:textId="77777777" w:rsidR="008F755D" w:rsidRDefault="008F755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8F755D">
              <w:rPr>
                <w:rFonts w:ascii="Times New Roman" w:eastAsia="仿宋" w:hAnsi="Times New Roman" w:cs="Times New Roman" w:hint="eastAsia"/>
                <w:color w:val="FF0000"/>
                <w:sz w:val="32"/>
                <w:szCs w:val="32"/>
              </w:rPr>
              <w:t>说明相关权属证明文件、当地法律法规及政策的适用风险、交接过户、外汇支付等情况。</w:t>
            </w:r>
          </w:p>
        </w:tc>
      </w:tr>
    </w:tbl>
    <w:p w14:paraId="6C6BFCA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w:t>
      </w:r>
    </w:p>
    <w:tbl>
      <w:tblPr>
        <w:tblStyle w:val="a4"/>
        <w:tblW w:w="0" w:type="auto"/>
        <w:tblLook w:val="04A0" w:firstRow="1" w:lastRow="0" w:firstColumn="1" w:lastColumn="0" w:noHBand="0" w:noVBand="1"/>
      </w:tblPr>
      <w:tblGrid>
        <w:gridCol w:w="8296"/>
      </w:tblGrid>
      <w:tr w:rsidR="00EA3040" w:rsidRPr="003E1E67" w14:paraId="0EFA1FEE" w14:textId="77777777" w:rsidTr="00914512">
        <w:tc>
          <w:tcPr>
            <w:tcW w:w="8296" w:type="dxa"/>
          </w:tcPr>
          <w:p w14:paraId="05C9982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本次交易的定价依据为（）。</w:t>
            </w:r>
          </w:p>
          <w:p w14:paraId="21DEA3E0" w14:textId="06C88362"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、交易标的账面原值、（折旧</w:t>
            </w:r>
            <w:r w:rsidRPr="003E1E67">
              <w:rPr>
                <w:rFonts w:ascii="Times New Roman" w:eastAsia="仿宋" w:hAnsi="Times New Roman" w:cs="Times New Roman"/>
                <w:color w:val="FF0000"/>
                <w:sz w:val="32"/>
                <w:szCs w:val="32"/>
              </w:rPr>
              <w:t>/</w:t>
            </w:r>
            <w:r w:rsidR="00166D35">
              <w:rPr>
                <w:rFonts w:ascii="Times New Roman" w:eastAsia="仿宋" w:hAnsi="Times New Roman" w:cs="Times New Roman"/>
                <w:color w:val="FF0000"/>
                <w:sz w:val="32"/>
                <w:szCs w:val="32"/>
              </w:rPr>
              <w:t>摊销）金额、已计提的减值的金额、净值等</w:t>
            </w:r>
            <w:r w:rsidR="00166D35">
              <w:rPr>
                <w:rFonts w:ascii="Times New Roman" w:eastAsia="仿宋" w:hAnsi="Times New Roman" w:cs="Times New Roman" w:hint="eastAsia"/>
                <w:color w:val="FF0000"/>
                <w:sz w:val="32"/>
                <w:szCs w:val="32"/>
              </w:rPr>
              <w:t>；</w:t>
            </w:r>
          </w:p>
          <w:p w14:paraId="7541997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、若成交价格与账面值、评估值差异较大的，应说明原因及合理性；</w:t>
            </w:r>
          </w:p>
          <w:p w14:paraId="70A898C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、构成关联交易的，说明定价政策以及其他影响本次交易定价的特殊事项，说明本次交易定价的公允性。</w:t>
            </w:r>
          </w:p>
        </w:tc>
      </w:tr>
    </w:tbl>
    <w:p w14:paraId="2CA796E6"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五、交易协议的主要内容</w:t>
      </w:r>
    </w:p>
    <w:p w14:paraId="3454BA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（一）交易协议主要内容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70CE51E" w14:textId="77777777" w:rsidTr="00914512">
        <w:tc>
          <w:tcPr>
            <w:tcW w:w="8296" w:type="dxa"/>
            <w:shd w:val="clear" w:color="auto" w:fill="auto"/>
          </w:tcPr>
          <w:p w14:paraId="3177ABF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成交金额、支付方式（如现金、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本次投资协议尚未签署，待签署后将补充披露相关内容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4BE87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（二）交易协议的其他情况</w:t>
      </w:r>
    </w:p>
    <w:tbl>
      <w:tblPr>
        <w:tblStyle w:val="a4"/>
        <w:tblW w:w="0" w:type="auto"/>
        <w:tblLook w:val="04A0" w:firstRow="1" w:lastRow="0" w:firstColumn="1" w:lastColumn="0" w:noHBand="0" w:noVBand="1"/>
      </w:tblPr>
      <w:tblGrid>
        <w:gridCol w:w="8296"/>
      </w:tblGrid>
      <w:tr w:rsidR="00EA3040" w:rsidRPr="003E1E67" w14:paraId="2AC82AFD" w14:textId="77777777" w:rsidTr="00914512">
        <w:tc>
          <w:tcPr>
            <w:tcW w:w="8296" w:type="dxa"/>
          </w:tcPr>
          <w:p w14:paraId="3C552DBB" w14:textId="77777777" w:rsidR="00EA3040" w:rsidRPr="003E1E67" w:rsidRDefault="00EA3040" w:rsidP="00D67958">
            <w:pPr>
              <w:spacing w:line="54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交易标的的交付状态、交付和过户时间；存在过渡期</w:t>
            </w:r>
            <w:r w:rsidRPr="003E1E67">
              <w:rPr>
                <w:rFonts w:ascii="Times New Roman" w:eastAsia="仿宋" w:hAnsi="Times New Roman" w:cs="Times New Roman"/>
                <w:color w:val="FF0000"/>
                <w:sz w:val="32"/>
                <w:szCs w:val="32"/>
              </w:rPr>
              <w:lastRenderedPageBreak/>
              <w:t>安排的，对过渡期相关标的资产产生的损益归属作出明确说明；以及其他交易协议需说明的事项。</w:t>
            </w:r>
          </w:p>
        </w:tc>
      </w:tr>
    </w:tbl>
    <w:p w14:paraId="5C25ED65" w14:textId="77777777" w:rsidR="00EA3040" w:rsidRPr="003E1E67" w:rsidRDefault="00EA3040" w:rsidP="00D67958">
      <w:pPr>
        <w:autoSpaceDE w:val="0"/>
        <w:autoSpaceDN w:val="0"/>
        <w:adjustRightInd w:val="0"/>
        <w:spacing w:line="54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六、交易目的及对公司的影响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C96228" w14:textId="77777777" w:rsidTr="00914512">
        <w:tc>
          <w:tcPr>
            <w:tcW w:w="8296" w:type="dxa"/>
            <w:shd w:val="clear" w:color="auto" w:fill="auto"/>
          </w:tcPr>
          <w:p w14:paraId="7EA301F8" w14:textId="77777777" w:rsidR="00EA3040" w:rsidRDefault="00EA3040" w:rsidP="00D67958">
            <w:pPr>
              <w:spacing w:line="54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本次交易的目的及对挂牌公司的影响，若为关联交易，尽可能量化阐述本次关联交易对挂牌公司财务状况和经营成果所产生的影响。</w:t>
            </w:r>
          </w:p>
          <w:p w14:paraId="0B40EDE5" w14:textId="546C9DBA" w:rsidR="00FC20B4" w:rsidRPr="00FC20B4" w:rsidRDefault="00FC20B4" w:rsidP="00D67958">
            <w:pPr>
              <w:spacing w:line="540" w:lineRule="exact"/>
              <w:ind w:firstLineChars="200" w:firstLine="640"/>
              <w:rPr>
                <w:rFonts w:ascii="Times New Roman" w:eastAsia="仿宋" w:hAnsi="Times New Roman" w:cs="Times New Roman"/>
                <w:color w:val="FF0000"/>
                <w:sz w:val="32"/>
                <w:szCs w:val="32"/>
              </w:rPr>
            </w:pPr>
            <w:r w:rsidRPr="00FC20B4">
              <w:rPr>
                <w:rFonts w:ascii="Times New Roman" w:eastAsia="仿宋" w:hAnsi="Times New Roman" w:cs="Times New Roman" w:hint="eastAsia"/>
                <w:color w:val="FF0000"/>
                <w:sz w:val="32"/>
                <w:szCs w:val="32"/>
              </w:rPr>
              <w:t>交易标的在中国证券基金业协会登记为私募基金</w:t>
            </w:r>
            <w:r w:rsidR="008B4B66">
              <w:rPr>
                <w:rFonts w:ascii="Times New Roman" w:eastAsia="仿宋" w:hAnsi="Times New Roman" w:cs="Times New Roman" w:hint="eastAsia"/>
                <w:color w:val="FF0000"/>
                <w:sz w:val="32"/>
                <w:szCs w:val="32"/>
              </w:rPr>
              <w:t>管理人的，还应说明购买</w:t>
            </w:r>
            <w:r>
              <w:rPr>
                <w:rFonts w:ascii="Times New Roman" w:eastAsia="仿宋" w:hAnsi="Times New Roman" w:cs="Times New Roman" w:hint="eastAsia"/>
                <w:color w:val="FF0000"/>
                <w:sz w:val="32"/>
                <w:szCs w:val="32"/>
              </w:rPr>
              <w:t>、出售私募基金管理人的目的和经营计划，</w:t>
            </w:r>
            <w:r w:rsidRPr="00FC20B4">
              <w:rPr>
                <w:rFonts w:ascii="Times New Roman" w:eastAsia="仿宋" w:hAnsi="Times New Roman" w:cs="Times New Roman" w:hint="eastAsia"/>
                <w:color w:val="FF0000"/>
                <w:sz w:val="32"/>
                <w:szCs w:val="32"/>
              </w:rPr>
              <w:t>及对将公司主营业务的影响。</w:t>
            </w:r>
          </w:p>
          <w:p w14:paraId="36113274" w14:textId="54F314E6" w:rsidR="00FC20B4" w:rsidRPr="003E1E67" w:rsidRDefault="00FC20B4" w:rsidP="00D67958">
            <w:pPr>
              <w:spacing w:line="540" w:lineRule="exact"/>
              <w:ind w:firstLineChars="200" w:firstLine="640"/>
              <w:rPr>
                <w:rFonts w:ascii="Times New Roman" w:eastAsia="仿宋" w:hAnsi="Times New Roman" w:cs="Times New Roman"/>
                <w:color w:val="000000"/>
                <w:sz w:val="32"/>
                <w:szCs w:val="32"/>
              </w:rPr>
            </w:pPr>
            <w:r w:rsidRPr="00FC20B4">
              <w:rPr>
                <w:rFonts w:ascii="Times New Roman" w:eastAsia="仿宋" w:hAnsi="Times New Roman" w:cs="Times New Roman" w:hint="eastAsia"/>
                <w:color w:val="FF0000"/>
                <w:sz w:val="32"/>
                <w:szCs w:val="32"/>
              </w:rPr>
              <w:t>本次交易标的属于小额贷款公司、融资担保公司、融资租赁公司、商业保理公司、典当公司、互联网金融公司等其他具有金融属性企业的，说明购买、出售相关企业的目的，及对公司主营业务的影响。</w:t>
            </w:r>
          </w:p>
        </w:tc>
      </w:tr>
    </w:tbl>
    <w:p w14:paraId="64C78673" w14:textId="77777777" w:rsidR="00EA3040" w:rsidRPr="003E1E67" w:rsidRDefault="00EA3040" w:rsidP="00D67958">
      <w:pPr>
        <w:spacing w:line="540" w:lineRule="exact"/>
        <w:ind w:firstLineChars="200" w:firstLine="640"/>
        <w:rPr>
          <w:rFonts w:ascii="Times New Roman" w:eastAsia="仿宋" w:hAnsi="Times New Roman" w:cs="Times New Roman"/>
          <w:b/>
          <w:color w:val="000000" w:themeColor="text1"/>
          <w:sz w:val="32"/>
          <w:szCs w:val="32"/>
        </w:rPr>
      </w:pPr>
      <w:r w:rsidRPr="003E1E67">
        <w:rPr>
          <w:rFonts w:ascii="Times New Roman" w:eastAsia="黑体" w:hAnsi="Times New Roman" w:cs="Times New Roman"/>
          <w:sz w:val="32"/>
          <w:szCs w:val="32"/>
        </w:rPr>
        <w:t>七、其他内容</w:t>
      </w:r>
      <w:r w:rsidRPr="003E1E67">
        <w:rPr>
          <w:rFonts w:ascii="Times New Roman" w:eastAsia="仿宋" w:hAnsi="Times New Roman" w:cs="Times New Roman"/>
          <w:b/>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7755729" w14:textId="77777777" w:rsidTr="00914512">
        <w:tc>
          <w:tcPr>
            <w:tcW w:w="8296" w:type="dxa"/>
            <w:shd w:val="clear" w:color="auto" w:fill="auto"/>
          </w:tcPr>
          <w:p w14:paraId="557DD586" w14:textId="77777777" w:rsidR="00EA3040" w:rsidRPr="003E1E67" w:rsidRDefault="00EA3040" w:rsidP="00D67958">
            <w:pPr>
              <w:spacing w:line="54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其他有助于说明交易实质的其他内容。</w:t>
            </w:r>
          </w:p>
        </w:tc>
      </w:tr>
    </w:tbl>
    <w:p w14:paraId="4B9DA5CC" w14:textId="77777777" w:rsidR="00EA3040" w:rsidRPr="003E1E67" w:rsidRDefault="00EA3040" w:rsidP="00D67958">
      <w:pPr>
        <w:autoSpaceDE w:val="0"/>
        <w:autoSpaceDN w:val="0"/>
        <w:adjustRightInd w:val="0"/>
        <w:spacing w:line="54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八、备查文件目录</w:t>
      </w:r>
    </w:p>
    <w:p w14:paraId="79EE5E25" w14:textId="77777777" w:rsidR="00EA3040" w:rsidRPr="003E1E67" w:rsidRDefault="00EA3040" w:rsidP="00D67958">
      <w:pPr>
        <w:spacing w:line="54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489EA5E1" w14:textId="77777777" w:rsidR="00EA3040" w:rsidRPr="003E1E67" w:rsidRDefault="00EA3040" w:rsidP="00D67958">
      <w:pPr>
        <w:spacing w:line="54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（二）交易意向书、交易协议等；</w:t>
      </w:r>
    </w:p>
    <w:p w14:paraId="094E8D12" w14:textId="4E123805" w:rsidR="00EA3040" w:rsidRPr="003E1E67" w:rsidRDefault="00986895" w:rsidP="00D67958">
      <w:pPr>
        <w:pStyle w:val="a3"/>
        <w:spacing w:line="540" w:lineRule="exact"/>
        <w:ind w:firstLine="640"/>
        <w:rPr>
          <w:rFonts w:eastAsia="仿宋"/>
          <w:color w:val="FF0000"/>
          <w:sz w:val="32"/>
          <w:szCs w:val="32"/>
        </w:rPr>
      </w:pPr>
      <w:r>
        <w:rPr>
          <w:rFonts w:eastAsia="仿宋"/>
          <w:sz w:val="32"/>
          <w:szCs w:val="32"/>
        </w:rPr>
        <w:t>（三）</w:t>
      </w:r>
      <w:r>
        <w:rPr>
          <w:rFonts w:eastAsia="仿宋" w:hint="eastAsia"/>
          <w:sz w:val="32"/>
          <w:szCs w:val="32"/>
        </w:rPr>
        <w:t>购买</w:t>
      </w:r>
      <w:r w:rsidR="00EA3040" w:rsidRPr="00141FF1">
        <w:rPr>
          <w:rFonts w:eastAsia="仿宋"/>
          <w:sz w:val="32"/>
          <w:szCs w:val="32"/>
        </w:rPr>
        <w:t>或出售的资产的财务报表或审计报告、评估报告、估值报告</w:t>
      </w:r>
      <w:r w:rsidR="00EA3040" w:rsidRPr="003E1E67">
        <w:rPr>
          <w:rFonts w:eastAsia="仿宋"/>
          <w:color w:val="FF0000"/>
          <w:sz w:val="32"/>
          <w:szCs w:val="32"/>
        </w:rPr>
        <w:t>（如有）；</w:t>
      </w:r>
    </w:p>
    <w:p w14:paraId="2586A755" w14:textId="01544566" w:rsidR="00EA3040" w:rsidRPr="003E1E67" w:rsidRDefault="00EA3040" w:rsidP="00D67958">
      <w:pPr>
        <w:pStyle w:val="a3"/>
        <w:spacing w:line="540" w:lineRule="exact"/>
        <w:ind w:firstLine="640"/>
        <w:rPr>
          <w:rFonts w:eastAsia="仿宋"/>
          <w:color w:val="FF0000"/>
          <w:sz w:val="32"/>
          <w:szCs w:val="32"/>
        </w:rPr>
      </w:pPr>
      <w:r w:rsidRPr="00141FF1">
        <w:rPr>
          <w:rFonts w:eastAsia="仿宋"/>
          <w:sz w:val="32"/>
          <w:szCs w:val="32"/>
        </w:rPr>
        <w:t>（四）法律意见书</w:t>
      </w:r>
      <w:r w:rsidR="00C75311" w:rsidRPr="003E1E67">
        <w:rPr>
          <w:rFonts w:eastAsia="仿宋"/>
          <w:color w:val="FF0000"/>
          <w:sz w:val="32"/>
          <w:szCs w:val="32"/>
        </w:rPr>
        <w:t>（如有）</w:t>
      </w:r>
      <w:r w:rsidRPr="003E1E67">
        <w:rPr>
          <w:rFonts w:eastAsia="仿宋"/>
          <w:color w:val="FF0000"/>
          <w:sz w:val="32"/>
          <w:szCs w:val="32"/>
        </w:rPr>
        <w:t>；</w:t>
      </w:r>
    </w:p>
    <w:p w14:paraId="39CE3FC5" w14:textId="77777777" w:rsidR="00EA3040" w:rsidRPr="003E1E67" w:rsidRDefault="00EA3040" w:rsidP="00D67958">
      <w:pPr>
        <w:pStyle w:val="a3"/>
        <w:spacing w:line="540" w:lineRule="exact"/>
        <w:ind w:firstLine="640"/>
        <w:rPr>
          <w:rFonts w:eastAsia="仿宋"/>
          <w:color w:val="FF0000"/>
          <w:sz w:val="32"/>
          <w:szCs w:val="32"/>
        </w:rPr>
      </w:pPr>
      <w:r w:rsidRPr="00141FF1">
        <w:rPr>
          <w:rFonts w:eastAsia="仿宋"/>
          <w:sz w:val="32"/>
          <w:szCs w:val="32"/>
        </w:rPr>
        <w:t>（五）其他文件</w:t>
      </w:r>
      <w:r w:rsidRPr="003E1E67">
        <w:rPr>
          <w:rFonts w:eastAsia="仿宋"/>
          <w:color w:val="FF0000"/>
          <w:sz w:val="32"/>
          <w:szCs w:val="32"/>
        </w:rPr>
        <w:t>（如有）。</w:t>
      </w:r>
    </w:p>
    <w:p w14:paraId="387144E1" w14:textId="3B931FFE"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62BBC30" w14:textId="1DE05FAE" w:rsidR="00141FF1" w:rsidRDefault="00EA3040" w:rsidP="005F167E">
      <w:pPr>
        <w:spacing w:line="560" w:lineRule="exact"/>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bookmarkStart w:id="73" w:name="第12节"/>
      <w:r w:rsidR="00141FF1">
        <w:rPr>
          <w:rFonts w:ascii="Times New Roman" w:eastAsia="方正大标宋简体" w:hAnsi="Times New Roman" w:cs="Times New Roman"/>
          <w:bCs/>
          <w:kern w:val="0"/>
          <w:sz w:val="44"/>
          <w:szCs w:val="44"/>
        </w:rPr>
        <w:br w:type="page"/>
      </w:r>
    </w:p>
    <w:p w14:paraId="6244E085" w14:textId="27935CAD" w:rsidR="00EA3040" w:rsidRPr="00FF25DC" w:rsidRDefault="00141FF1" w:rsidP="00FF25DC">
      <w:pPr>
        <w:pStyle w:val="10"/>
        <w:snapToGrid w:val="0"/>
        <w:spacing w:before="0" w:after="0" w:line="640" w:lineRule="exact"/>
        <w:jc w:val="center"/>
        <w:rPr>
          <w:rFonts w:eastAsia="方正大标宋简体"/>
          <w:b w:val="0"/>
          <w:lang w:eastAsia="zh-CN"/>
        </w:rPr>
      </w:pPr>
      <w:bookmarkStart w:id="74" w:name="_第11号__挂牌公司对外（委托）投资公告"/>
      <w:bookmarkStart w:id="75" w:name="_Toc13401843"/>
      <w:bookmarkStart w:id="76" w:name="_Toc30066125"/>
      <w:bookmarkEnd w:id="74"/>
      <w:r w:rsidRPr="00FF25DC">
        <w:rPr>
          <w:rFonts w:eastAsia="方正大标宋简体"/>
          <w:b w:val="0"/>
          <w:lang w:eastAsia="zh-CN"/>
        </w:rPr>
        <w:lastRenderedPageBreak/>
        <w:t>第</w:t>
      </w:r>
      <w:r w:rsidRPr="00FF25DC">
        <w:rPr>
          <w:rFonts w:eastAsia="方正大标宋简体"/>
          <w:b w:val="0"/>
          <w:lang w:eastAsia="zh-CN"/>
        </w:rPr>
        <w:t>11</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挂牌公司对外（委托）投资公告</w:t>
      </w:r>
      <w:bookmarkStart w:id="77" w:name="_Toc13401844"/>
      <w:bookmarkEnd w:id="75"/>
      <w:r w:rsidR="00EA3040" w:rsidRPr="00FF25DC">
        <w:rPr>
          <w:rFonts w:eastAsia="方正大标宋简体"/>
          <w:b w:val="0"/>
          <w:lang w:eastAsia="zh-CN"/>
        </w:rPr>
        <w:t>格式模板</w:t>
      </w:r>
      <w:bookmarkEnd w:id="73"/>
      <w:bookmarkEnd w:id="76"/>
      <w:bookmarkEnd w:id="77"/>
    </w:p>
    <w:p w14:paraId="07664322" w14:textId="77777777" w:rsidR="00EA3040" w:rsidRPr="003E1E67" w:rsidRDefault="00EA3040" w:rsidP="00914512">
      <w:pPr>
        <w:tabs>
          <w:tab w:val="left" w:pos="1500"/>
        </w:tabs>
        <w:snapToGrid w:val="0"/>
        <w:spacing w:line="560" w:lineRule="exact"/>
        <w:rPr>
          <w:rFonts w:ascii="Times New Roman" w:eastAsia="仿宋" w:hAnsi="Times New Roman" w:cs="Times New Roman"/>
          <w:sz w:val="32"/>
          <w:szCs w:val="32"/>
        </w:rPr>
      </w:pPr>
    </w:p>
    <w:p w14:paraId="792A29A5"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18C84EB"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7014EC10" w14:textId="163F368E" w:rsidR="00EA3040" w:rsidRPr="003E1E67" w:rsidRDefault="00141FF1"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公司对外（委托）投资公告</w:t>
      </w:r>
    </w:p>
    <w:p w14:paraId="6DB1023E"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3AAFFC0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C64B453" w14:textId="74B14A76"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D6180">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71F1F0E" w14:textId="77777777" w:rsidR="001D6180" w:rsidRDefault="001D618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p>
    <w:p w14:paraId="0E667978"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一、对外投资概述</w:t>
      </w:r>
    </w:p>
    <w:p w14:paraId="5F2162BA"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（一）对外投资的基本情况，包括协议签署日期、协议主体名称、投资标的以及涉及金额等。</w:t>
      </w:r>
    </w:p>
    <w:p w14:paraId="1ED574D4" w14:textId="77777777" w:rsidR="00165C6D"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）说明本次交易是否构成重大资产重组，并列明计算过程及判断依据。</w:t>
      </w:r>
    </w:p>
    <w:p w14:paraId="7DEFBB22" w14:textId="77777777" w:rsidR="00165C6D" w:rsidRPr="00C35CF0"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）说明本次交易是否构成关联交易。</w:t>
      </w:r>
    </w:p>
    <w:p w14:paraId="70EB0A8C" w14:textId="1F13D73B" w:rsidR="00165C6D" w:rsidRPr="003E1E67"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165C6D">
        <w:rPr>
          <w:rFonts w:ascii="Times New Roman" w:eastAsia="仿宋" w:hAnsi="Times New Roman" w:cs="Times New Roman"/>
          <w:sz w:val="32"/>
          <w:szCs w:val="32"/>
        </w:rPr>
        <w:t>（</w:t>
      </w:r>
      <w:r w:rsidRPr="00165C6D">
        <w:rPr>
          <w:rFonts w:ascii="Times New Roman" w:eastAsia="仿宋" w:hAnsi="Times New Roman" w:cs="Times New Roman" w:hint="eastAsia"/>
          <w:sz w:val="32"/>
          <w:szCs w:val="32"/>
        </w:rPr>
        <w:t>四</w:t>
      </w:r>
      <w:r w:rsidRPr="00165C6D">
        <w:rPr>
          <w:rFonts w:ascii="Times New Roman" w:eastAsia="仿宋" w:hAnsi="Times New Roman" w:cs="Times New Roman"/>
          <w:sz w:val="32"/>
          <w:szCs w:val="32"/>
        </w:rPr>
        <w:t>）</w:t>
      </w:r>
      <w:r w:rsidR="007B003C">
        <w:rPr>
          <w:rFonts w:ascii="Times New Roman" w:eastAsia="仿宋" w:hAnsi="Times New Roman" w:cs="Times New Roman" w:hint="eastAsia"/>
          <w:sz w:val="32"/>
          <w:szCs w:val="32"/>
        </w:rPr>
        <w:t>说明本次交易</w:t>
      </w:r>
      <w:r w:rsidR="007B003C">
        <w:rPr>
          <w:rFonts w:ascii="Times New Roman" w:eastAsia="仿宋" w:hAnsi="Times New Roman" w:cs="Times New Roman"/>
          <w:sz w:val="32"/>
          <w:szCs w:val="32"/>
        </w:rPr>
        <w:t>披露依据的具体标准，</w:t>
      </w:r>
      <w:r w:rsidR="007B003C">
        <w:rPr>
          <w:rFonts w:ascii="Times New Roman" w:eastAsia="仿宋" w:hAnsi="Times New Roman" w:cs="Times New Roman" w:hint="eastAsia"/>
          <w:sz w:val="32"/>
          <w:szCs w:val="32"/>
        </w:rPr>
        <w:t>已</w:t>
      </w:r>
      <w:r w:rsidR="007B003C">
        <w:rPr>
          <w:rFonts w:ascii="Times New Roman" w:eastAsia="仿宋" w:hAnsi="Times New Roman" w:cs="Times New Roman"/>
          <w:sz w:val="32"/>
          <w:szCs w:val="32"/>
        </w:rPr>
        <w:t>经董事会审议通过的，</w:t>
      </w:r>
      <w:r>
        <w:rPr>
          <w:rFonts w:ascii="Times New Roman" w:eastAsia="仿宋" w:hAnsi="Times New Roman" w:cs="Times New Roman" w:hint="eastAsia"/>
          <w:sz w:val="32"/>
          <w:szCs w:val="32"/>
        </w:rPr>
        <w:t>说明</w:t>
      </w:r>
      <w:r w:rsidRPr="003E1E67">
        <w:rPr>
          <w:rFonts w:ascii="Times New Roman" w:eastAsia="仿宋" w:hAnsi="Times New Roman" w:cs="Times New Roman"/>
          <w:sz w:val="32"/>
          <w:szCs w:val="32"/>
        </w:rPr>
        <w:t>董事会审议投资议案的表决情况</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关联董事回避表决的情况</w:t>
      </w:r>
      <w:r w:rsidR="007B003C">
        <w:rPr>
          <w:rFonts w:ascii="Times New Roman" w:eastAsia="仿宋" w:hAnsi="Times New Roman" w:cs="Times New Roman" w:hint="eastAsia"/>
          <w:sz w:val="32"/>
          <w:szCs w:val="32"/>
        </w:rPr>
        <w:t>、</w:t>
      </w:r>
      <w:r w:rsidR="007B003C" w:rsidRPr="00F521DA">
        <w:rPr>
          <w:rFonts w:ascii="Times New Roman" w:eastAsia="仿宋" w:hAnsi="Times New Roman" w:cs="Times New Roman" w:hint="eastAsia"/>
          <w:sz w:val="32"/>
          <w:szCs w:val="32"/>
        </w:rPr>
        <w:t>独立董事的意见（如适用）</w:t>
      </w:r>
      <w:r w:rsidR="007B003C">
        <w:rPr>
          <w:rFonts w:ascii="Times New Roman" w:eastAsia="仿宋" w:hAnsi="Times New Roman" w:cs="Times New Roman" w:hint="eastAsia"/>
          <w:sz w:val="32"/>
          <w:szCs w:val="32"/>
        </w:rPr>
        <w:t>，并</w:t>
      </w:r>
      <w:r w:rsidR="007B003C">
        <w:rPr>
          <w:rFonts w:ascii="Times New Roman" w:eastAsia="仿宋" w:hAnsi="Times New Roman" w:cs="Times New Roman"/>
          <w:sz w:val="32"/>
          <w:szCs w:val="32"/>
        </w:rPr>
        <w:t>结合</w:t>
      </w:r>
      <w:r w:rsidR="007B003C">
        <w:rPr>
          <w:rFonts w:ascii="Times New Roman" w:eastAsia="仿宋" w:hAnsi="Times New Roman" w:cs="Times New Roman" w:hint="eastAsia"/>
          <w:sz w:val="32"/>
          <w:szCs w:val="32"/>
        </w:rPr>
        <w:t>公司</w:t>
      </w:r>
      <w:r w:rsidR="007B003C">
        <w:rPr>
          <w:rFonts w:ascii="Times New Roman" w:eastAsia="仿宋" w:hAnsi="Times New Roman" w:cs="Times New Roman"/>
          <w:sz w:val="32"/>
          <w:szCs w:val="32"/>
        </w:rPr>
        <w:t>治理相关规则的规定、公司章程和本次</w:t>
      </w:r>
      <w:r w:rsidR="007B003C">
        <w:rPr>
          <w:rFonts w:ascii="Times New Roman" w:eastAsia="仿宋" w:hAnsi="Times New Roman" w:cs="Times New Roman" w:hint="eastAsia"/>
          <w:sz w:val="32"/>
          <w:szCs w:val="32"/>
        </w:rPr>
        <w:t>交易</w:t>
      </w:r>
      <w:r w:rsidR="007B003C">
        <w:rPr>
          <w:rFonts w:ascii="Times New Roman" w:eastAsia="仿宋" w:hAnsi="Times New Roman" w:cs="Times New Roman"/>
          <w:sz w:val="32"/>
          <w:szCs w:val="32"/>
        </w:rPr>
        <w:t>情况</w:t>
      </w:r>
      <w:r w:rsidR="007B003C">
        <w:rPr>
          <w:rFonts w:ascii="Times New Roman" w:eastAsia="仿宋" w:hAnsi="Times New Roman" w:cs="Times New Roman" w:hint="eastAsia"/>
          <w:sz w:val="32"/>
          <w:szCs w:val="32"/>
        </w:rPr>
        <w:t>说明</w:t>
      </w:r>
      <w:r w:rsidR="007B003C">
        <w:rPr>
          <w:rFonts w:ascii="Times New Roman" w:eastAsia="仿宋" w:hAnsi="Times New Roman" w:cs="Times New Roman"/>
          <w:sz w:val="32"/>
          <w:szCs w:val="32"/>
        </w:rPr>
        <w:t>是否</w:t>
      </w:r>
      <w:r w:rsidR="007B003C" w:rsidRPr="003E1E67">
        <w:rPr>
          <w:rFonts w:ascii="Times New Roman" w:eastAsia="仿宋" w:hAnsi="Times New Roman" w:cs="Times New Roman"/>
          <w:sz w:val="32"/>
          <w:szCs w:val="32"/>
        </w:rPr>
        <w:t>需要提交股东大会审议，</w:t>
      </w:r>
      <w:r w:rsidR="007B003C">
        <w:rPr>
          <w:rFonts w:ascii="Times New Roman" w:eastAsia="仿宋" w:hAnsi="Times New Roman" w:cs="Times New Roman"/>
          <w:sz w:val="32"/>
          <w:szCs w:val="32"/>
        </w:rPr>
        <w:t>并</w:t>
      </w:r>
      <w:r w:rsidR="007B003C">
        <w:rPr>
          <w:rFonts w:ascii="Times New Roman" w:eastAsia="仿宋" w:hAnsi="Times New Roman" w:cs="Times New Roman" w:hint="eastAsia"/>
          <w:sz w:val="32"/>
          <w:szCs w:val="32"/>
        </w:rPr>
        <w:t>列明具体计算</w:t>
      </w:r>
      <w:r w:rsidR="007B003C">
        <w:rPr>
          <w:rFonts w:ascii="Times New Roman" w:eastAsia="仿宋" w:hAnsi="Times New Roman" w:cs="Times New Roman"/>
          <w:sz w:val="32"/>
          <w:szCs w:val="32"/>
        </w:rPr>
        <w:t>过程及判断</w:t>
      </w:r>
      <w:r w:rsidR="007B003C">
        <w:rPr>
          <w:rFonts w:ascii="Times New Roman" w:eastAsia="仿宋" w:hAnsi="Times New Roman" w:cs="Times New Roman" w:hint="eastAsia"/>
          <w:sz w:val="32"/>
          <w:szCs w:val="32"/>
        </w:rPr>
        <w:t>依据</w:t>
      </w:r>
      <w:r w:rsidR="007B003C">
        <w:rPr>
          <w:rFonts w:ascii="Times New Roman" w:eastAsia="仿宋" w:hAnsi="Times New Roman" w:cs="Times New Roman"/>
          <w:sz w:val="32"/>
          <w:szCs w:val="32"/>
        </w:rPr>
        <w:t>。</w:t>
      </w:r>
    </w:p>
    <w:p w14:paraId="04009F2A"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（五）说明</w:t>
      </w:r>
      <w:r w:rsidRPr="003E1E67">
        <w:rPr>
          <w:rFonts w:ascii="Times New Roman" w:eastAsia="仿宋" w:hAnsi="Times New Roman" w:cs="Times New Roman"/>
          <w:sz w:val="32"/>
          <w:szCs w:val="32"/>
        </w:rPr>
        <w:t>交易生效所必需的审批程序，是否需政府有关部门批准</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如需要，说明审批主体、要求</w:t>
      </w:r>
      <w:r>
        <w:rPr>
          <w:rFonts w:ascii="Times New Roman" w:eastAsia="仿宋" w:hAnsi="Times New Roman" w:cs="Times New Roman" w:hint="eastAsia"/>
          <w:sz w:val="32"/>
          <w:szCs w:val="32"/>
        </w:rPr>
        <w:t>、</w:t>
      </w:r>
      <w:r>
        <w:rPr>
          <w:rFonts w:ascii="Times New Roman" w:eastAsia="仿宋" w:hAnsi="Times New Roman" w:cs="Times New Roman"/>
          <w:sz w:val="32"/>
          <w:szCs w:val="32"/>
        </w:rPr>
        <w:t>进展情况</w:t>
      </w:r>
      <w:r>
        <w:rPr>
          <w:rFonts w:ascii="Times New Roman" w:eastAsia="仿宋" w:hAnsi="Times New Roman" w:cs="Times New Roman" w:hint="eastAsia"/>
          <w:sz w:val="32"/>
          <w:szCs w:val="32"/>
        </w:rPr>
        <w:t>等。</w:t>
      </w:r>
    </w:p>
    <w:p w14:paraId="26E6BCF1"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（六）说明</w:t>
      </w:r>
      <w:r>
        <w:rPr>
          <w:rFonts w:ascii="Times New Roman" w:eastAsia="仿宋" w:hAnsi="Times New Roman" w:cs="Times New Roman"/>
          <w:sz w:val="32"/>
          <w:szCs w:val="32"/>
        </w:rPr>
        <w:t>本次投资是否进入新的领域，如进入新的领域，还需披露新进入领域的基本情况</w:t>
      </w:r>
      <w:r>
        <w:rPr>
          <w:rFonts w:ascii="Times New Roman" w:eastAsia="仿宋" w:hAnsi="Times New Roman" w:cs="Times New Roman" w:hint="eastAsia"/>
          <w:sz w:val="32"/>
          <w:szCs w:val="32"/>
        </w:rPr>
        <w:t>、</w:t>
      </w:r>
      <w:r>
        <w:rPr>
          <w:rFonts w:ascii="Times New Roman" w:eastAsia="仿宋" w:hAnsi="Times New Roman" w:cs="Times New Roman"/>
          <w:sz w:val="32"/>
          <w:szCs w:val="32"/>
        </w:rPr>
        <w:t>拟投资的项目情况、人员、技术、管理要求</w:t>
      </w:r>
      <w:r>
        <w:rPr>
          <w:rFonts w:ascii="Times New Roman" w:eastAsia="仿宋" w:hAnsi="Times New Roman" w:cs="Times New Roman" w:hint="eastAsia"/>
          <w:sz w:val="32"/>
          <w:szCs w:val="32"/>
        </w:rPr>
        <w:t>、</w:t>
      </w:r>
      <w:r>
        <w:rPr>
          <w:rFonts w:ascii="Times New Roman" w:eastAsia="仿宋" w:hAnsi="Times New Roman" w:cs="Times New Roman"/>
          <w:sz w:val="32"/>
          <w:szCs w:val="32"/>
        </w:rPr>
        <w:t>可行性分析和</w:t>
      </w:r>
      <w:r>
        <w:rPr>
          <w:rFonts w:ascii="Times New Roman" w:eastAsia="仿宋" w:hAnsi="Times New Roman" w:cs="Times New Roman" w:hint="eastAsia"/>
          <w:sz w:val="32"/>
          <w:szCs w:val="32"/>
        </w:rPr>
        <w:t>市场</w:t>
      </w:r>
      <w:r>
        <w:rPr>
          <w:rFonts w:ascii="Times New Roman" w:eastAsia="仿宋" w:hAnsi="Times New Roman" w:cs="Times New Roman"/>
          <w:sz w:val="32"/>
          <w:szCs w:val="32"/>
        </w:rPr>
        <w:t>前景。</w:t>
      </w:r>
    </w:p>
    <w:p w14:paraId="7CEB233E" w14:textId="77777777" w:rsidR="00165C6D" w:rsidRPr="00273242" w:rsidRDefault="00165C6D" w:rsidP="00165C6D">
      <w:pPr>
        <w:pStyle w:val="a3"/>
        <w:spacing w:line="560" w:lineRule="exact"/>
        <w:ind w:firstLine="640"/>
        <w:rPr>
          <w:rFonts w:eastAsia="仿宋"/>
          <w:sz w:val="32"/>
          <w:szCs w:val="32"/>
        </w:rPr>
      </w:pPr>
      <w:r w:rsidRPr="00273242">
        <w:rPr>
          <w:rFonts w:eastAsia="仿宋" w:hint="eastAsia"/>
          <w:sz w:val="32"/>
          <w:szCs w:val="32"/>
        </w:rPr>
        <w:t>（七）本次对外</w:t>
      </w:r>
      <w:r w:rsidRPr="00273242">
        <w:rPr>
          <w:rFonts w:eastAsia="仿宋"/>
          <w:sz w:val="32"/>
          <w:szCs w:val="32"/>
        </w:rPr>
        <w:t>投资</w:t>
      </w:r>
      <w:r w:rsidRPr="00273242">
        <w:rPr>
          <w:rFonts w:eastAsia="仿宋" w:hint="eastAsia"/>
          <w:sz w:val="32"/>
          <w:szCs w:val="32"/>
        </w:rPr>
        <w:t>是否使</w:t>
      </w:r>
      <w:r w:rsidRPr="00273242">
        <w:rPr>
          <w:rFonts w:eastAsia="仿宋"/>
          <w:sz w:val="32"/>
          <w:szCs w:val="32"/>
        </w:rPr>
        <w:t>挂牌公司</w:t>
      </w:r>
      <w:r w:rsidRPr="00273242">
        <w:rPr>
          <w:rFonts w:eastAsia="仿宋" w:hint="eastAsia"/>
          <w:sz w:val="32"/>
          <w:szCs w:val="32"/>
        </w:rPr>
        <w:t>开展或</w:t>
      </w:r>
      <w:r w:rsidRPr="00273242">
        <w:rPr>
          <w:rFonts w:eastAsia="仿宋"/>
          <w:sz w:val="32"/>
          <w:szCs w:val="32"/>
        </w:rPr>
        <w:t>拟开展私募</w:t>
      </w:r>
      <w:r w:rsidRPr="00273242">
        <w:rPr>
          <w:rFonts w:eastAsia="仿宋" w:hint="eastAsia"/>
          <w:sz w:val="32"/>
          <w:szCs w:val="32"/>
        </w:rPr>
        <w:t>投资</w:t>
      </w:r>
      <w:r w:rsidRPr="00273242">
        <w:rPr>
          <w:rFonts w:eastAsia="仿宋"/>
          <w:sz w:val="32"/>
          <w:szCs w:val="32"/>
        </w:rPr>
        <w:t>活动</w:t>
      </w:r>
      <w:r w:rsidRPr="00273242">
        <w:rPr>
          <w:rFonts w:eastAsia="仿宋" w:hint="eastAsia"/>
          <w:sz w:val="32"/>
          <w:szCs w:val="32"/>
        </w:rPr>
        <w:t>，投资</w:t>
      </w:r>
      <w:r w:rsidRPr="00273242">
        <w:rPr>
          <w:rFonts w:eastAsia="仿宋"/>
          <w:sz w:val="32"/>
          <w:szCs w:val="32"/>
        </w:rPr>
        <w:t>标的是否</w:t>
      </w:r>
      <w:r w:rsidRPr="00273242">
        <w:rPr>
          <w:rFonts w:eastAsia="仿宋" w:hint="eastAsia"/>
          <w:sz w:val="32"/>
          <w:szCs w:val="32"/>
        </w:rPr>
        <w:t>已在</w:t>
      </w:r>
      <w:r w:rsidRPr="00273242">
        <w:rPr>
          <w:rFonts w:eastAsia="仿宋"/>
          <w:sz w:val="32"/>
          <w:szCs w:val="32"/>
        </w:rPr>
        <w:t>中国证券投资基金业协会登记为私募基金管理人</w:t>
      </w:r>
      <w:r w:rsidRPr="00273242">
        <w:rPr>
          <w:rFonts w:eastAsia="仿宋" w:hint="eastAsia"/>
          <w:sz w:val="32"/>
          <w:szCs w:val="32"/>
        </w:rPr>
        <w:t>，是否</w:t>
      </w:r>
      <w:r w:rsidRPr="00273242">
        <w:rPr>
          <w:rFonts w:eastAsia="仿宋"/>
          <w:sz w:val="32"/>
          <w:szCs w:val="32"/>
        </w:rPr>
        <w:t>导致公司主营业务变更为私募基金管理业务。</w:t>
      </w:r>
    </w:p>
    <w:p w14:paraId="63B3FC7B" w14:textId="750DD12D" w:rsidR="00165C6D" w:rsidRPr="00112111"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273242">
        <w:rPr>
          <w:rFonts w:ascii="Times New Roman" w:eastAsia="仿宋" w:hAnsi="Times New Roman" w:cs="Times New Roman" w:hint="eastAsia"/>
          <w:sz w:val="32"/>
          <w:szCs w:val="32"/>
        </w:rPr>
        <w:t>（八）说明本次投资是否拟投资设立小额贷款公司、融资担保公司、融资租赁公司、商业保理公司、典当公司、互联网金融公司等其他具有金融属性的企业。</w:t>
      </w:r>
      <w:r w:rsidR="00261C00">
        <w:rPr>
          <w:rFonts w:ascii="Times New Roman" w:eastAsia="仿宋" w:hAnsi="Times New Roman" w:cs="Times New Roman" w:hint="eastAsia"/>
          <w:sz w:val="32"/>
          <w:szCs w:val="32"/>
        </w:rPr>
        <w:t>若</w:t>
      </w:r>
      <w:r w:rsidR="00261C00">
        <w:rPr>
          <w:rFonts w:ascii="Times New Roman" w:eastAsia="仿宋" w:hAnsi="Times New Roman" w:cs="Times New Roman"/>
          <w:sz w:val="32"/>
          <w:szCs w:val="32"/>
        </w:rPr>
        <w:t>是，请说明</w:t>
      </w:r>
      <w:r w:rsidR="00261C00" w:rsidRPr="00405499">
        <w:rPr>
          <w:rFonts w:ascii="Times New Roman" w:eastAsia="仿宋" w:hAnsi="Times New Roman" w:cs="Times New Roman" w:hint="eastAsia"/>
          <w:sz w:val="32"/>
          <w:szCs w:val="32"/>
        </w:rPr>
        <w:t>公司是否属于类金融行业、购买上述标的的资金来源、拟持有的股份数量、持股比例、是否成为购买标的的第一大股东。</w:t>
      </w:r>
    </w:p>
    <w:p w14:paraId="1E7F736D"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二、交易对手方介绍（如适用）</w:t>
      </w:r>
    </w:p>
    <w:p w14:paraId="1A7BCF67"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主要介绍除挂牌公司本身以外的投资协议主体的基本情况，包括姓名或名称、企业类型、法定代表人、注册资本、主营业务和相互关系等。交易对手方为法人的，需披露相关的产权及控制关系和实际控制人情况。</w:t>
      </w:r>
    </w:p>
    <w:p w14:paraId="1AD05BB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三、投资标的基本情况</w:t>
      </w:r>
    </w:p>
    <w:p w14:paraId="465C39C7" w14:textId="22ECF89C" w:rsidR="00EA3040" w:rsidRPr="003E1E67" w:rsidRDefault="00EA3040" w:rsidP="001D6180">
      <w:pPr>
        <w:autoSpaceDE w:val="0"/>
        <w:autoSpaceDN w:val="0"/>
        <w:adjustRightInd w:val="0"/>
        <w:snapToGrid w:val="0"/>
        <w:spacing w:line="580" w:lineRule="exact"/>
        <w:ind w:firstLineChars="177" w:firstLine="566"/>
        <w:rPr>
          <w:rFonts w:ascii="Times New Roman" w:eastAsia="仿宋" w:hAnsi="Times New Roman" w:cs="Times New Roman"/>
          <w:sz w:val="32"/>
          <w:szCs w:val="32"/>
        </w:rPr>
      </w:pPr>
      <w:r w:rsidRPr="003E1E67">
        <w:rPr>
          <w:rFonts w:ascii="Times New Roman" w:eastAsia="仿宋" w:hAnsi="Times New Roman" w:cs="Times New Roman"/>
          <w:kern w:val="0"/>
          <w:sz w:val="32"/>
          <w:szCs w:val="32"/>
        </w:rPr>
        <w:t>（一）</w:t>
      </w:r>
      <w:r w:rsidR="00261C00">
        <w:rPr>
          <w:rFonts w:ascii="Times New Roman" w:eastAsia="仿宋" w:hAnsi="Times New Roman" w:cs="Times New Roman"/>
          <w:sz w:val="32"/>
          <w:szCs w:val="32"/>
        </w:rPr>
        <w:t>如果是</w:t>
      </w:r>
      <w:r w:rsidR="00261C00">
        <w:rPr>
          <w:rFonts w:ascii="Times New Roman" w:eastAsia="仿宋" w:hAnsi="Times New Roman" w:cs="Times New Roman" w:hint="eastAsia"/>
          <w:sz w:val="32"/>
          <w:szCs w:val="32"/>
        </w:rPr>
        <w:t>设立</w:t>
      </w:r>
      <w:r w:rsidRPr="003E1E67">
        <w:rPr>
          <w:rFonts w:ascii="Times New Roman" w:eastAsia="仿宋" w:hAnsi="Times New Roman" w:cs="Times New Roman"/>
          <w:sz w:val="32"/>
          <w:szCs w:val="32"/>
        </w:rPr>
        <w:t>有限责任公司或股份有限公司</w:t>
      </w:r>
    </w:p>
    <w:p w14:paraId="5B215225" w14:textId="66E4C3E1" w:rsidR="00EA3040" w:rsidRPr="003E1E67"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hint="eastAsia"/>
          <w:sz w:val="32"/>
          <w:szCs w:val="32"/>
        </w:rPr>
        <w:t>、</w:t>
      </w:r>
      <w:r w:rsidR="00EA3040" w:rsidRPr="003E1E67">
        <w:rPr>
          <w:rFonts w:ascii="Times New Roman" w:eastAsia="仿宋" w:hAnsi="Times New Roman" w:cs="Times New Roman"/>
          <w:sz w:val="32"/>
          <w:szCs w:val="32"/>
        </w:rPr>
        <w:t>出资方式：介绍主要投资人或股东出资的方式：</w:t>
      </w:r>
      <w:r w:rsidR="00EA3040" w:rsidRPr="003E1E67">
        <w:rPr>
          <w:rFonts w:ascii="宋体" w:eastAsia="宋体" w:hAnsi="宋体" w:cs="宋体" w:hint="eastAsia"/>
          <w:sz w:val="32"/>
          <w:szCs w:val="32"/>
        </w:rPr>
        <w:t>①</w:t>
      </w:r>
      <w:r w:rsidR="00EA3040" w:rsidRPr="003E1E67">
        <w:rPr>
          <w:rFonts w:ascii="Times New Roman" w:eastAsia="仿宋" w:hAnsi="Times New Roman" w:cs="Times New Roman"/>
          <w:sz w:val="32"/>
          <w:szCs w:val="32"/>
        </w:rPr>
        <w:t>如现金出资的，说明资金来源；</w:t>
      </w:r>
      <w:r w:rsidR="00EA3040" w:rsidRPr="003E1E67">
        <w:rPr>
          <w:rFonts w:ascii="宋体" w:eastAsia="宋体" w:hAnsi="宋体" w:cs="宋体" w:hint="eastAsia"/>
          <w:sz w:val="32"/>
          <w:szCs w:val="32"/>
        </w:rPr>
        <w:t>②</w:t>
      </w:r>
      <w:r w:rsidR="00EA3040" w:rsidRPr="003E1E67">
        <w:rPr>
          <w:rFonts w:ascii="Times New Roman" w:eastAsia="仿宋" w:hAnsi="Times New Roman" w:cs="Times New Roman"/>
          <w:sz w:val="32"/>
          <w:szCs w:val="32"/>
        </w:rPr>
        <w:t>如涉及用实物资产或无形资产出</w:t>
      </w:r>
      <w:r w:rsidR="00EA3040" w:rsidRPr="003E1E67">
        <w:rPr>
          <w:rFonts w:ascii="Times New Roman" w:eastAsia="仿宋" w:hAnsi="Times New Roman" w:cs="Times New Roman"/>
          <w:sz w:val="32"/>
          <w:szCs w:val="32"/>
        </w:rPr>
        <w:lastRenderedPageBreak/>
        <w:t>资的，应当介绍资产的名称、账面价值、评估价值或本次交易价格、资产运营情况、设定担保等其他财产权利的情况、涉及该资产的诉讼、仲裁事项；</w:t>
      </w:r>
      <w:r w:rsidR="00EA3040" w:rsidRPr="003E1E67">
        <w:rPr>
          <w:rFonts w:ascii="宋体" w:eastAsia="宋体" w:hAnsi="宋体" w:cs="宋体" w:hint="eastAsia"/>
          <w:sz w:val="32"/>
          <w:szCs w:val="32"/>
        </w:rPr>
        <w:t>③</w:t>
      </w:r>
      <w:r w:rsidR="00EA3040" w:rsidRPr="003E1E67">
        <w:rPr>
          <w:rFonts w:ascii="Times New Roman" w:eastAsia="仿宋" w:hAnsi="Times New Roman" w:cs="Times New Roman"/>
          <w:sz w:val="32"/>
          <w:szCs w:val="32"/>
        </w:rPr>
        <w:t>如涉及用公</w:t>
      </w:r>
      <w:r w:rsidR="00AE6482">
        <w:rPr>
          <w:rFonts w:ascii="Times New Roman" w:eastAsia="仿宋" w:hAnsi="Times New Roman" w:cs="Times New Roman"/>
          <w:sz w:val="32"/>
          <w:szCs w:val="32"/>
        </w:rPr>
        <w:t>司股权出资的，应当介绍该公司的名称，股权结构，主营业务，最近一</w:t>
      </w:r>
      <w:r w:rsidR="00AE6482">
        <w:rPr>
          <w:rFonts w:ascii="Times New Roman" w:eastAsia="仿宋" w:hAnsi="Times New Roman" w:cs="Times New Roman" w:hint="eastAsia"/>
          <w:sz w:val="32"/>
          <w:szCs w:val="32"/>
        </w:rPr>
        <w:t>年</w:t>
      </w:r>
      <w:r w:rsidR="00AE6482">
        <w:rPr>
          <w:rFonts w:ascii="Times New Roman" w:eastAsia="仿宋" w:hAnsi="Times New Roman" w:cs="Times New Roman"/>
          <w:sz w:val="32"/>
          <w:szCs w:val="32"/>
        </w:rPr>
        <w:t>资产总额、负债总额、净资产、营业收入和净利润等财务数据</w:t>
      </w:r>
      <w:r w:rsidR="00AE6482" w:rsidRPr="00AE6482">
        <w:rPr>
          <w:rFonts w:ascii="Times New Roman" w:eastAsia="仿宋" w:hAnsi="Times New Roman" w:cs="Times New Roman" w:hint="eastAsia"/>
          <w:sz w:val="32"/>
          <w:szCs w:val="32"/>
        </w:rPr>
        <w:t>（注明是否经审计、审计机构名称及是否符合《证券法》的相关规定）</w:t>
      </w:r>
      <w:r w:rsidR="00AE6482">
        <w:rPr>
          <w:rFonts w:ascii="Times New Roman" w:eastAsia="仿宋" w:hAnsi="Times New Roman" w:cs="Times New Roman" w:hint="eastAsia"/>
          <w:sz w:val="32"/>
          <w:szCs w:val="32"/>
        </w:rPr>
        <w:t>，</w:t>
      </w:r>
      <w:r w:rsidR="00AE6482" w:rsidRPr="00AE6482">
        <w:rPr>
          <w:rFonts w:ascii="Times New Roman" w:eastAsia="仿宋" w:hAnsi="Times New Roman" w:cs="Times New Roman" w:hint="eastAsia"/>
          <w:sz w:val="32"/>
          <w:szCs w:val="32"/>
        </w:rPr>
        <w:t>以及其他股东是否放弃优先受让权（股权公司为有限责任公司时适用）。</w:t>
      </w:r>
    </w:p>
    <w:p w14:paraId="285940E4" w14:textId="5230442C" w:rsidR="00EA3040" w:rsidRPr="003E1E67"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w:t>
      </w:r>
      <w:r w:rsidR="00261C00">
        <w:rPr>
          <w:rFonts w:ascii="Times New Roman" w:eastAsia="仿宋" w:hAnsi="Times New Roman" w:cs="Times New Roman"/>
          <w:sz w:val="32"/>
          <w:szCs w:val="32"/>
        </w:rPr>
        <w:t>标的公司基本情况：如是</w:t>
      </w:r>
      <w:r w:rsidR="00261C00">
        <w:rPr>
          <w:rFonts w:ascii="Times New Roman" w:eastAsia="仿宋" w:hAnsi="Times New Roman" w:cs="Times New Roman" w:hint="eastAsia"/>
          <w:sz w:val="32"/>
          <w:szCs w:val="32"/>
        </w:rPr>
        <w:t>设立</w:t>
      </w:r>
      <w:r w:rsidR="00EA3040" w:rsidRPr="003E1E67">
        <w:rPr>
          <w:rFonts w:ascii="Times New Roman" w:eastAsia="仿宋" w:hAnsi="Times New Roman" w:cs="Times New Roman"/>
          <w:sz w:val="32"/>
          <w:szCs w:val="32"/>
        </w:rPr>
        <w:t>有限责任公司，需说明公司的经营范围、各主要投</w:t>
      </w:r>
      <w:r w:rsidR="00261C00">
        <w:rPr>
          <w:rFonts w:ascii="Times New Roman" w:eastAsia="仿宋" w:hAnsi="Times New Roman" w:cs="Times New Roman"/>
          <w:sz w:val="32"/>
          <w:szCs w:val="32"/>
        </w:rPr>
        <w:t>资人的投资规模和持股比例；如是</w:t>
      </w:r>
      <w:r w:rsidR="00261C00">
        <w:rPr>
          <w:rFonts w:ascii="Times New Roman" w:eastAsia="仿宋" w:hAnsi="Times New Roman" w:cs="Times New Roman" w:hint="eastAsia"/>
          <w:sz w:val="32"/>
          <w:szCs w:val="32"/>
        </w:rPr>
        <w:t>设立</w:t>
      </w:r>
      <w:r w:rsidR="00EA3040" w:rsidRPr="003E1E67">
        <w:rPr>
          <w:rFonts w:ascii="Times New Roman" w:eastAsia="仿宋" w:hAnsi="Times New Roman" w:cs="Times New Roman"/>
          <w:sz w:val="32"/>
          <w:szCs w:val="32"/>
        </w:rPr>
        <w:t>股份有限公司，需说明经营范围、主要股东的投资规模和持股比例等。</w:t>
      </w:r>
    </w:p>
    <w:p w14:paraId="031B3071"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（二）如果涉及投资具体项目</w:t>
      </w:r>
    </w:p>
    <w:p w14:paraId="451E08B6" w14:textId="07D3E14C"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披露项目的具体内容、投资进度、</w:t>
      </w:r>
      <w:r w:rsidR="00261C00" w:rsidRPr="008E5BFE">
        <w:rPr>
          <w:rFonts w:ascii="Times New Roman" w:eastAsia="仿宋" w:hAnsi="Times New Roman" w:cs="Times New Roman" w:hint="eastAsia"/>
          <w:sz w:val="32"/>
          <w:szCs w:val="32"/>
        </w:rPr>
        <w:t>可行性分析、需要履行的审批手续及</w:t>
      </w:r>
      <w:r w:rsidRPr="003E1E67">
        <w:rPr>
          <w:rFonts w:ascii="Times New Roman" w:eastAsia="仿宋" w:hAnsi="Times New Roman" w:cs="Times New Roman"/>
          <w:sz w:val="32"/>
          <w:szCs w:val="32"/>
        </w:rPr>
        <w:t>对公司的影响。</w:t>
      </w:r>
    </w:p>
    <w:p w14:paraId="2C4107A9"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如果公司投资进入新的领域，还需披露新进入领域的基本情况，行业的竞争情况及本公司面临的风险因素。</w:t>
      </w:r>
    </w:p>
    <w:p w14:paraId="55CFAB32"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（三）如果是对现有公司增资</w:t>
      </w:r>
    </w:p>
    <w:p w14:paraId="1AE77DF9" w14:textId="5B3E6BA8"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应按照前述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出资方式</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的要求披露增资价格及依据，增资方式，并说明原股东是否同比例增资，如果采取单方面增资或者不同比例增资，应</w:t>
      </w:r>
      <w:r w:rsidR="00AE6482">
        <w:rPr>
          <w:rFonts w:ascii="Times New Roman" w:eastAsia="仿宋" w:hAnsi="Times New Roman" w:cs="Times New Roman"/>
          <w:sz w:val="32"/>
          <w:szCs w:val="32"/>
        </w:rPr>
        <w:t>当说明原因，同时披露被增资公司经营情况、增资前后的股权结构</w:t>
      </w:r>
      <w:r w:rsidR="00AE6482" w:rsidRPr="00AE6482">
        <w:rPr>
          <w:rFonts w:ascii="Times New Roman" w:eastAsia="仿宋" w:hAnsi="Times New Roman" w:cs="Times New Roman" w:hint="eastAsia"/>
          <w:sz w:val="32"/>
          <w:szCs w:val="32"/>
        </w:rPr>
        <w:t>和最近一年的主要财务指标，包括不限于资产总额、资产净额、营业收入和净利润等（注明是否经审</w:t>
      </w:r>
      <w:r w:rsidR="00AE6482" w:rsidRPr="00AE6482">
        <w:rPr>
          <w:rFonts w:ascii="Times New Roman" w:eastAsia="仿宋" w:hAnsi="Times New Roman" w:cs="Times New Roman" w:hint="eastAsia"/>
          <w:sz w:val="32"/>
          <w:szCs w:val="32"/>
        </w:rPr>
        <w:lastRenderedPageBreak/>
        <w:t>计、审计机构名称及是否符合《证券法》的相关规定）。审计报告为非标准无保留意见的，应在公告中详细披露非标意见所涉事项的具体影响。</w:t>
      </w:r>
    </w:p>
    <w:p w14:paraId="36C0317E" w14:textId="4B8078DA" w:rsidR="00EA3040" w:rsidRPr="003E1E67" w:rsidRDefault="008D34F5"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）如果是</w:t>
      </w:r>
      <w:r w:rsidR="00261C00">
        <w:rPr>
          <w:rFonts w:ascii="Times New Roman" w:eastAsia="仿宋" w:hAnsi="Times New Roman" w:cs="Times New Roman" w:hint="eastAsia"/>
          <w:sz w:val="32"/>
          <w:szCs w:val="32"/>
        </w:rPr>
        <w:t>投资</w:t>
      </w:r>
      <w:r w:rsidR="00261C00">
        <w:rPr>
          <w:rFonts w:ascii="Times New Roman" w:eastAsia="仿宋" w:hAnsi="Times New Roman" w:cs="Times New Roman"/>
          <w:sz w:val="32"/>
          <w:szCs w:val="32"/>
        </w:rPr>
        <w:t>金融资产</w:t>
      </w:r>
      <w:r w:rsidR="00EA3040" w:rsidRPr="003E1E67">
        <w:rPr>
          <w:rFonts w:ascii="Times New Roman" w:eastAsia="仿宋" w:hAnsi="Times New Roman" w:cs="Times New Roman"/>
          <w:sz w:val="32"/>
          <w:szCs w:val="32"/>
        </w:rPr>
        <w:t>的</w:t>
      </w:r>
    </w:p>
    <w:p w14:paraId="0637797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应披露金融资产的具体内容、投资进度、对公司的影响，是否将股票发行募集资金用于持有交易性金融资产和可供出售的金融资产，或者用于股票及其他衍生品种、可转换公司债券等的交易。</w:t>
      </w:r>
    </w:p>
    <w:p w14:paraId="193C1AD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四、定价情况（如适用）</w:t>
      </w:r>
    </w:p>
    <w:p w14:paraId="31DE2B3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涉及对现有公司增资的，说明增资定价情况；如果构成关联交易的，还应说明定价的依据及其公允性。</w:t>
      </w:r>
    </w:p>
    <w:p w14:paraId="332D45B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五、对外投资的目的、存在的风险和对公司的影响</w:t>
      </w:r>
    </w:p>
    <w:p w14:paraId="6AD81156" w14:textId="77777777" w:rsidR="00EA3040"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主要披露对外投资的意图；投资可能产生的风险；以及对挂牌公司未来财务状况和经营成果的影响。</w:t>
      </w:r>
    </w:p>
    <w:p w14:paraId="314F613D" w14:textId="77777777" w:rsidR="00F31123" w:rsidRPr="00F31123" w:rsidRDefault="00F31123" w:rsidP="00F31123">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F31123">
        <w:rPr>
          <w:rFonts w:ascii="Times New Roman" w:eastAsia="仿宋" w:hAnsi="Times New Roman" w:cs="Times New Roman" w:hint="eastAsia"/>
          <w:sz w:val="32"/>
          <w:szCs w:val="32"/>
        </w:rPr>
        <w:t>挂牌公司拟投资设立私募基金管理人的，应当说明投资设立目的和经营计划。注意：除已挂牌私募机构以外，挂牌公司不得通过设立私募基金管理人等方式，将主营业务变更为私募投资业务。</w:t>
      </w:r>
    </w:p>
    <w:p w14:paraId="6D6F63AB" w14:textId="4D5220D9" w:rsidR="00F31123" w:rsidRPr="003E1E67" w:rsidRDefault="00F31123" w:rsidP="00F31123">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F31123">
        <w:rPr>
          <w:rFonts w:ascii="Times New Roman" w:eastAsia="仿宋" w:hAnsi="Times New Roman" w:cs="Times New Roman" w:hint="eastAsia"/>
          <w:sz w:val="32"/>
          <w:szCs w:val="32"/>
        </w:rPr>
        <w:t>挂牌公司拟投资设立小额贷款公司、融资担保公司、融资租赁公司、商业保理公司、典当公司、互联网金融公司等其他具有金融属性企业的，应当说明投资设立目的。非其他具有金融属性的挂牌公司可以以募集资金之外的自有资金投资设立其他具</w:t>
      </w:r>
      <w:r w:rsidRPr="00F31123">
        <w:rPr>
          <w:rFonts w:ascii="Times New Roman" w:eastAsia="仿宋" w:hAnsi="Times New Roman" w:cs="Times New Roman" w:hint="eastAsia"/>
          <w:sz w:val="32"/>
          <w:szCs w:val="32"/>
        </w:rPr>
        <w:lastRenderedPageBreak/>
        <w:t>有金融属性的企业相关资产，但在投资对象中的持股比例不得超过</w:t>
      </w:r>
      <w:r w:rsidRPr="00F31123">
        <w:rPr>
          <w:rFonts w:ascii="Times New Roman" w:eastAsia="仿宋" w:hAnsi="Times New Roman" w:cs="Times New Roman" w:hint="eastAsia"/>
          <w:sz w:val="32"/>
          <w:szCs w:val="32"/>
        </w:rPr>
        <w:t>20%</w:t>
      </w:r>
      <w:r w:rsidRPr="00F31123">
        <w:rPr>
          <w:rFonts w:ascii="Times New Roman" w:eastAsia="仿宋" w:hAnsi="Times New Roman" w:cs="Times New Roman" w:hint="eastAsia"/>
          <w:sz w:val="32"/>
          <w:szCs w:val="32"/>
        </w:rPr>
        <w:t>，且不得成为投资对象的第一大股东。</w:t>
      </w:r>
    </w:p>
    <w:p w14:paraId="7E1DEF3F"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六、是否构成关联交易</w:t>
      </w:r>
    </w:p>
    <w:p w14:paraId="5D705060" w14:textId="77777777" w:rsidR="00EA3040" w:rsidRPr="003E1E67" w:rsidRDefault="00EA3040" w:rsidP="001D6180">
      <w:pPr>
        <w:autoSpaceDE w:val="0"/>
        <w:autoSpaceDN w:val="0"/>
        <w:adjustRightInd w:val="0"/>
        <w:snapToGrid w:val="0"/>
        <w:spacing w:line="58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说明是否构成关联交易；若构成，依照关联交易公告模板格式披露此板块。</w:t>
      </w:r>
    </w:p>
    <w:p w14:paraId="38C862E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7A86B3D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1CAF5332"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（二）出资协议（如有）；</w:t>
      </w:r>
    </w:p>
    <w:p w14:paraId="0D176F46"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（三）投资协议（如有）；</w:t>
      </w:r>
    </w:p>
    <w:p w14:paraId="57147631" w14:textId="4A08335B"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（四）增资协议</w:t>
      </w:r>
      <w:r w:rsidR="00EF7D16" w:rsidRPr="003E1E67">
        <w:rPr>
          <w:rFonts w:ascii="Times New Roman" w:eastAsia="仿宋" w:hAnsi="Times New Roman" w:cs="Times New Roman"/>
          <w:sz w:val="32"/>
          <w:szCs w:val="32"/>
        </w:rPr>
        <w:t>（如有）</w:t>
      </w:r>
      <w:r w:rsidRPr="003E1E67">
        <w:rPr>
          <w:rFonts w:ascii="Times New Roman" w:eastAsia="仿宋" w:hAnsi="Times New Roman" w:cs="Times New Roman"/>
          <w:sz w:val="32"/>
          <w:szCs w:val="32"/>
        </w:rPr>
        <w:t>；</w:t>
      </w:r>
    </w:p>
    <w:p w14:paraId="7814B409" w14:textId="40814F91"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ED0709">
        <w:rPr>
          <w:rFonts w:ascii="Times New Roman" w:eastAsia="仿宋" w:hAnsi="Times New Roman" w:cs="Times New Roman" w:hint="eastAsia"/>
          <w:sz w:val="32"/>
          <w:szCs w:val="32"/>
        </w:rPr>
        <w:t>五</w:t>
      </w:r>
      <w:r w:rsidRPr="003E1E67">
        <w:rPr>
          <w:rFonts w:ascii="Times New Roman" w:eastAsia="仿宋" w:hAnsi="Times New Roman" w:cs="Times New Roman"/>
          <w:sz w:val="32"/>
          <w:szCs w:val="32"/>
        </w:rPr>
        <w:t>）其它文件。</w:t>
      </w:r>
    </w:p>
    <w:p w14:paraId="4D4BBA06" w14:textId="121CB2EA" w:rsidR="00EA3040" w:rsidRPr="003E1E67"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D2C62A6" w14:textId="753A55DB" w:rsidR="00EA3040" w:rsidRDefault="00CA07C2" w:rsidP="001D6180">
      <w:pPr>
        <w:autoSpaceDE w:val="0"/>
        <w:autoSpaceDN w:val="0"/>
        <w:adjustRightInd w:val="0"/>
        <w:snapToGrid w:val="0"/>
        <w:spacing w:line="58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7CAD19A0" w14:textId="77777777" w:rsidR="001D6180"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17BD1360" w14:textId="77777777" w:rsidR="001D6180"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4B9D1447" w14:textId="77777777" w:rsidR="001D6180" w:rsidRPr="003E1E67"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5AD17EC7" w14:textId="77777777" w:rsidR="00EA3040" w:rsidRPr="003E1E67" w:rsidRDefault="00EA3040" w:rsidP="001D6180">
      <w:pPr>
        <w:autoSpaceDE w:val="0"/>
        <w:autoSpaceDN w:val="0"/>
        <w:adjustRightInd w:val="0"/>
        <w:snapToGrid w:val="0"/>
        <w:spacing w:line="58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适用范围：挂牌公司合并报表范围的主体对外（委托）投资适用本模板。</w:t>
      </w:r>
    </w:p>
    <w:p w14:paraId="31F97787" w14:textId="77777777" w:rsidR="00EA3040" w:rsidRPr="003E1E67" w:rsidRDefault="00EA3040" w:rsidP="001D6180">
      <w:pPr>
        <w:tabs>
          <w:tab w:val="left" w:pos="900"/>
        </w:tabs>
        <w:snapToGrid w:val="0"/>
        <w:spacing w:line="58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A6B4AB6"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11E0BB3"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48B394DD"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2C62BD06" w14:textId="72087FDD" w:rsidR="00EA3040" w:rsidRPr="003E1E67" w:rsidRDefault="00573170"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hint="eastAsia"/>
          <w:bCs/>
          <w:color w:val="FF0000"/>
          <w:kern w:val="0"/>
          <w:sz w:val="44"/>
          <w:szCs w:val="44"/>
        </w:rPr>
        <w:t>（）</w:t>
      </w:r>
      <w:r w:rsidR="00EA3040" w:rsidRPr="003E1E67">
        <w:rPr>
          <w:rFonts w:ascii="Times New Roman" w:eastAsia="方正大标宋简体" w:hAnsi="Times New Roman" w:cs="Times New Roman"/>
          <w:bCs/>
          <w:kern w:val="0"/>
          <w:sz w:val="44"/>
          <w:szCs w:val="44"/>
        </w:rPr>
        <w:t>公司对外</w:t>
      </w:r>
      <w:r w:rsidR="00EA3040" w:rsidRPr="00573170">
        <w:rPr>
          <w:rFonts w:ascii="Times New Roman" w:eastAsia="方正大标宋简体" w:hAnsi="Times New Roman" w:cs="Times New Roman"/>
          <w:bCs/>
          <w:color w:val="FF0000"/>
          <w:kern w:val="0"/>
          <w:sz w:val="44"/>
          <w:szCs w:val="44"/>
        </w:rPr>
        <w:t>（委托）</w:t>
      </w:r>
      <w:r w:rsidR="00EA3040" w:rsidRPr="003E1E67">
        <w:rPr>
          <w:rFonts w:ascii="Times New Roman" w:eastAsia="方正大标宋简体" w:hAnsi="Times New Roman" w:cs="Times New Roman"/>
          <w:bCs/>
          <w:kern w:val="0"/>
          <w:sz w:val="44"/>
          <w:szCs w:val="44"/>
        </w:rPr>
        <w:t>投资</w:t>
      </w:r>
      <w:r w:rsidR="00EA3040" w:rsidRPr="00573170">
        <w:rPr>
          <w:rFonts w:ascii="Times New Roman" w:eastAsia="方正大标宋简体" w:hAnsi="Times New Roman" w:cs="Times New Roman"/>
          <w:bCs/>
          <w:color w:val="FF0000"/>
          <w:kern w:val="0"/>
          <w:sz w:val="44"/>
          <w:szCs w:val="44"/>
        </w:rPr>
        <w:t>（暨关联交易）</w:t>
      </w:r>
      <w:r w:rsidR="00EA3040" w:rsidRPr="003E1E67">
        <w:rPr>
          <w:rFonts w:ascii="Times New Roman" w:eastAsia="方正大标宋简体" w:hAnsi="Times New Roman" w:cs="Times New Roman"/>
          <w:bCs/>
          <w:kern w:val="0"/>
          <w:sz w:val="44"/>
          <w:szCs w:val="44"/>
        </w:rPr>
        <w:t>的公告</w:t>
      </w:r>
    </w:p>
    <w:p w14:paraId="62FA67BE"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A2ADD3F" w14:textId="77777777" w:rsidTr="00914512">
        <w:tc>
          <w:tcPr>
            <w:tcW w:w="8296" w:type="dxa"/>
            <w:shd w:val="clear" w:color="auto" w:fill="auto"/>
          </w:tcPr>
          <w:p w14:paraId="3B6AD8B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D07AAA9"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76C1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3BEA6960"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一、对外投资概述</w:t>
      </w:r>
    </w:p>
    <w:p w14:paraId="2AD956DA"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（一）基本情况</w:t>
      </w:r>
    </w:p>
    <w:tbl>
      <w:tblPr>
        <w:tblStyle w:val="a4"/>
        <w:tblW w:w="0" w:type="auto"/>
        <w:tblLook w:val="04A0" w:firstRow="1" w:lastRow="0" w:firstColumn="1" w:lastColumn="0" w:noHBand="0" w:noVBand="1"/>
      </w:tblPr>
      <w:tblGrid>
        <w:gridCol w:w="8296"/>
      </w:tblGrid>
      <w:tr w:rsidR="00EA3040" w:rsidRPr="003E1E67" w14:paraId="7C4D6668" w14:textId="77777777" w:rsidTr="00914512">
        <w:tc>
          <w:tcPr>
            <w:tcW w:w="8296" w:type="dxa"/>
          </w:tcPr>
          <w:p w14:paraId="6EE5ADE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对外投资的基本情况，包括对外投资主体（挂牌公司、全资子公司、控股子公司及其他合并报表范围的主体）、协议签署日期、地点等，协议主体名称，投资标的及涉及金额等。</w:t>
            </w:r>
          </w:p>
        </w:tc>
      </w:tr>
    </w:tbl>
    <w:p w14:paraId="405EAEC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（二）是否构成重大资产重组</w:t>
      </w:r>
    </w:p>
    <w:p w14:paraId="0B63B9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重大资产重组。</w:t>
      </w:r>
    </w:p>
    <w:tbl>
      <w:tblPr>
        <w:tblStyle w:val="a4"/>
        <w:tblW w:w="0" w:type="auto"/>
        <w:tblLook w:val="04A0" w:firstRow="1" w:lastRow="0" w:firstColumn="1" w:lastColumn="0" w:noHBand="0" w:noVBand="1"/>
      </w:tblPr>
      <w:tblGrid>
        <w:gridCol w:w="8296"/>
      </w:tblGrid>
      <w:tr w:rsidR="00EA3040" w:rsidRPr="003E1E67" w14:paraId="4A0AD69C" w14:textId="77777777" w:rsidTr="00914512">
        <w:tc>
          <w:tcPr>
            <w:tcW w:w="8296" w:type="dxa"/>
          </w:tcPr>
          <w:p w14:paraId="0BD6C9D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列明计算过程及判断依据。</w:t>
            </w:r>
          </w:p>
        </w:tc>
      </w:tr>
    </w:tbl>
    <w:p w14:paraId="1CD808C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（三）是否构成关联交易</w:t>
      </w:r>
    </w:p>
    <w:p w14:paraId="26D54F3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604C2500"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9D975B8" w14:textId="77777777" w:rsidTr="00914512">
        <w:tc>
          <w:tcPr>
            <w:tcW w:w="8296" w:type="dxa"/>
            <w:shd w:val="clear" w:color="auto" w:fill="auto"/>
          </w:tcPr>
          <w:p w14:paraId="64346A28" w14:textId="35A7584A" w:rsidR="002B171A" w:rsidRPr="002B171A" w:rsidRDefault="00261C00">
            <w:pPr>
              <w:spacing w:line="560" w:lineRule="exact"/>
              <w:ind w:firstLineChars="200" w:firstLine="640"/>
              <w:rPr>
                <w:rFonts w:ascii="Times New Roman" w:eastAsia="仿宋" w:hAnsi="Times New Roman" w:cs="Times New Roman"/>
                <w:sz w:val="32"/>
                <w:szCs w:val="32"/>
              </w:rPr>
            </w:pPr>
            <w:r w:rsidRPr="00261C00">
              <w:rPr>
                <w:rFonts w:ascii="Times New Roman" w:eastAsia="仿宋" w:hAnsi="Times New Roman" w:cs="Times New Roman" w:hint="eastAsia"/>
                <w:color w:val="FF0000"/>
                <w:sz w:val="32"/>
                <w:szCs w:val="32"/>
              </w:rPr>
              <w:lastRenderedPageBreak/>
              <w:t>说明本次交易</w:t>
            </w:r>
            <w:r w:rsidRPr="00261C00">
              <w:rPr>
                <w:rFonts w:ascii="Times New Roman" w:eastAsia="仿宋" w:hAnsi="Times New Roman" w:cs="Times New Roman"/>
                <w:color w:val="FF0000"/>
                <w:sz w:val="32"/>
                <w:szCs w:val="32"/>
              </w:rPr>
              <w:t>披露依据的具体标准，</w:t>
            </w:r>
            <w:r w:rsidRPr="00261C00">
              <w:rPr>
                <w:rFonts w:ascii="Times New Roman" w:eastAsia="仿宋" w:hAnsi="Times New Roman" w:cs="Times New Roman" w:hint="eastAsia"/>
                <w:color w:val="FF0000"/>
                <w:sz w:val="32"/>
                <w:szCs w:val="32"/>
              </w:rPr>
              <w:t>已</w:t>
            </w:r>
            <w:r w:rsidRPr="00261C00">
              <w:rPr>
                <w:rFonts w:ascii="Times New Roman" w:eastAsia="仿宋" w:hAnsi="Times New Roman" w:cs="Times New Roman"/>
                <w:color w:val="FF0000"/>
                <w:sz w:val="32"/>
                <w:szCs w:val="32"/>
              </w:rPr>
              <w:t>经董事会审议通过的，</w:t>
            </w:r>
            <w:r w:rsidRPr="00261C00">
              <w:rPr>
                <w:rFonts w:ascii="Times New Roman" w:eastAsia="仿宋" w:hAnsi="Times New Roman" w:cs="Times New Roman" w:hint="eastAsia"/>
                <w:color w:val="FF0000"/>
                <w:sz w:val="32"/>
                <w:szCs w:val="32"/>
              </w:rPr>
              <w:t>说明</w:t>
            </w:r>
            <w:r w:rsidRPr="00261C00">
              <w:rPr>
                <w:rFonts w:ascii="Times New Roman" w:eastAsia="仿宋" w:hAnsi="Times New Roman" w:cs="Times New Roman"/>
                <w:color w:val="FF0000"/>
                <w:sz w:val="32"/>
                <w:szCs w:val="32"/>
              </w:rPr>
              <w:t>董事会审议投资议案的表决情况</w:t>
            </w:r>
            <w:r w:rsidRPr="00261C00">
              <w:rPr>
                <w:rFonts w:ascii="Times New Roman" w:eastAsia="仿宋" w:hAnsi="Times New Roman" w:cs="Times New Roman" w:hint="eastAsia"/>
                <w:color w:val="FF0000"/>
                <w:sz w:val="32"/>
                <w:szCs w:val="32"/>
              </w:rPr>
              <w:t>、</w:t>
            </w:r>
            <w:r w:rsidRPr="00261C00">
              <w:rPr>
                <w:rFonts w:ascii="Times New Roman" w:eastAsia="仿宋" w:hAnsi="Times New Roman" w:cs="Times New Roman"/>
                <w:color w:val="FF0000"/>
                <w:sz w:val="32"/>
                <w:szCs w:val="32"/>
              </w:rPr>
              <w:t>关联董事回避表决的情况</w:t>
            </w:r>
            <w:r w:rsidRPr="00261C00">
              <w:rPr>
                <w:rFonts w:ascii="Times New Roman" w:eastAsia="仿宋" w:hAnsi="Times New Roman" w:cs="Times New Roman" w:hint="eastAsia"/>
                <w:color w:val="FF0000"/>
                <w:sz w:val="32"/>
                <w:szCs w:val="32"/>
              </w:rPr>
              <w:t>、独立董事的意见（如适用），并</w:t>
            </w:r>
            <w:r w:rsidRPr="00261C00">
              <w:rPr>
                <w:rFonts w:ascii="Times New Roman" w:eastAsia="仿宋" w:hAnsi="Times New Roman" w:cs="Times New Roman"/>
                <w:color w:val="FF0000"/>
                <w:sz w:val="32"/>
                <w:szCs w:val="32"/>
              </w:rPr>
              <w:t>结合</w:t>
            </w:r>
            <w:r w:rsidRPr="00261C00">
              <w:rPr>
                <w:rFonts w:ascii="Times New Roman" w:eastAsia="仿宋" w:hAnsi="Times New Roman" w:cs="Times New Roman" w:hint="eastAsia"/>
                <w:color w:val="FF0000"/>
                <w:sz w:val="32"/>
                <w:szCs w:val="32"/>
              </w:rPr>
              <w:t>公司</w:t>
            </w:r>
            <w:r w:rsidRPr="00261C00">
              <w:rPr>
                <w:rFonts w:ascii="Times New Roman" w:eastAsia="仿宋" w:hAnsi="Times New Roman" w:cs="Times New Roman"/>
                <w:color w:val="FF0000"/>
                <w:sz w:val="32"/>
                <w:szCs w:val="32"/>
              </w:rPr>
              <w:t>治理相关规则的规定、公司章程和本次</w:t>
            </w:r>
            <w:r w:rsidRPr="00261C00">
              <w:rPr>
                <w:rFonts w:ascii="Times New Roman" w:eastAsia="仿宋" w:hAnsi="Times New Roman" w:cs="Times New Roman" w:hint="eastAsia"/>
                <w:color w:val="FF0000"/>
                <w:sz w:val="32"/>
                <w:szCs w:val="32"/>
              </w:rPr>
              <w:t>交易</w:t>
            </w:r>
            <w:r w:rsidRPr="00261C00">
              <w:rPr>
                <w:rFonts w:ascii="Times New Roman" w:eastAsia="仿宋" w:hAnsi="Times New Roman" w:cs="Times New Roman"/>
                <w:color w:val="FF0000"/>
                <w:sz w:val="32"/>
                <w:szCs w:val="32"/>
              </w:rPr>
              <w:t>情况</w:t>
            </w:r>
            <w:r w:rsidRPr="00261C00">
              <w:rPr>
                <w:rFonts w:ascii="Times New Roman" w:eastAsia="仿宋" w:hAnsi="Times New Roman" w:cs="Times New Roman" w:hint="eastAsia"/>
                <w:color w:val="FF0000"/>
                <w:sz w:val="32"/>
                <w:szCs w:val="32"/>
              </w:rPr>
              <w:t>说明</w:t>
            </w:r>
            <w:r w:rsidRPr="00261C00">
              <w:rPr>
                <w:rFonts w:ascii="Times New Roman" w:eastAsia="仿宋" w:hAnsi="Times New Roman" w:cs="Times New Roman"/>
                <w:color w:val="FF0000"/>
                <w:sz w:val="32"/>
                <w:szCs w:val="32"/>
              </w:rPr>
              <w:t>是否需要提交股东大会审议，并</w:t>
            </w:r>
            <w:r w:rsidRPr="00261C00">
              <w:rPr>
                <w:rFonts w:ascii="Times New Roman" w:eastAsia="仿宋" w:hAnsi="Times New Roman" w:cs="Times New Roman" w:hint="eastAsia"/>
                <w:color w:val="FF0000"/>
                <w:sz w:val="32"/>
                <w:szCs w:val="32"/>
              </w:rPr>
              <w:t>列明具体计算</w:t>
            </w:r>
            <w:r w:rsidRPr="00261C00">
              <w:rPr>
                <w:rFonts w:ascii="Times New Roman" w:eastAsia="仿宋" w:hAnsi="Times New Roman" w:cs="Times New Roman"/>
                <w:color w:val="FF0000"/>
                <w:sz w:val="32"/>
                <w:szCs w:val="32"/>
              </w:rPr>
              <w:t>过程及判断</w:t>
            </w:r>
            <w:r w:rsidRPr="00261C00">
              <w:rPr>
                <w:rFonts w:ascii="Times New Roman" w:eastAsia="仿宋" w:hAnsi="Times New Roman" w:cs="Times New Roman" w:hint="eastAsia"/>
                <w:color w:val="FF0000"/>
                <w:sz w:val="32"/>
                <w:szCs w:val="32"/>
              </w:rPr>
              <w:t>依据</w:t>
            </w:r>
            <w:r>
              <w:rPr>
                <w:rFonts w:ascii="Times New Roman" w:eastAsia="仿宋" w:hAnsi="Times New Roman" w:cs="Times New Roman" w:hint="eastAsia"/>
                <w:color w:val="FF0000"/>
                <w:sz w:val="32"/>
                <w:szCs w:val="32"/>
              </w:rPr>
              <w:t>。</w:t>
            </w:r>
          </w:p>
        </w:tc>
      </w:tr>
    </w:tbl>
    <w:p w14:paraId="3685F0FB" w14:textId="77777777" w:rsidR="00EA3040" w:rsidRPr="003E1E67" w:rsidRDefault="00EA3040" w:rsidP="00914512">
      <w:pPr>
        <w:pStyle w:val="a3"/>
        <w:spacing w:line="560" w:lineRule="exact"/>
        <w:ind w:left="640" w:firstLineChars="0" w:firstLine="0"/>
        <w:rPr>
          <w:rFonts w:eastAsia="仿宋"/>
          <w:color w:val="000000" w:themeColor="text1"/>
          <w:sz w:val="32"/>
          <w:szCs w:val="32"/>
        </w:rPr>
      </w:pPr>
      <w:r w:rsidRPr="003E1E67">
        <w:rPr>
          <w:rFonts w:eastAsia="仿宋"/>
          <w:color w:val="000000" w:themeColor="text1"/>
          <w:sz w:val="32"/>
          <w:szCs w:val="32"/>
        </w:rPr>
        <w:t>（五）交易生效需要的其它审批及有关程序</w:t>
      </w:r>
      <w:r w:rsidRPr="00573170">
        <w:rPr>
          <w:rFonts w:eastAsia="仿宋"/>
          <w:color w:val="FF0000"/>
          <w:sz w:val="32"/>
          <w:szCs w:val="32"/>
        </w:rPr>
        <w:t>（如适用）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0"/>
      </w:tblGrid>
      <w:tr w:rsidR="00EA3040" w:rsidRPr="003E1E67" w14:paraId="3A219177" w14:textId="77777777" w:rsidTr="0056162F">
        <w:trPr>
          <w:trHeight w:val="1124"/>
        </w:trPr>
        <w:tc>
          <w:tcPr>
            <w:tcW w:w="8300" w:type="dxa"/>
            <w:shd w:val="clear" w:color="auto" w:fill="auto"/>
          </w:tcPr>
          <w:p w14:paraId="4B7A9E8E" w14:textId="77777777" w:rsidR="00EA3040" w:rsidRPr="003E1E67" w:rsidRDefault="00EA3040" w:rsidP="00914512">
            <w:pPr>
              <w:pStyle w:val="a3"/>
              <w:spacing w:line="560" w:lineRule="exact"/>
              <w:ind w:firstLine="640"/>
              <w:rPr>
                <w:rFonts w:eastAsia="仿宋"/>
                <w:color w:val="FF0000"/>
                <w:sz w:val="32"/>
                <w:szCs w:val="32"/>
              </w:rPr>
            </w:pPr>
            <w:r w:rsidRPr="003E1E67">
              <w:rPr>
                <w:rFonts w:eastAsia="仿宋"/>
                <w:color w:val="FF0000"/>
                <w:sz w:val="32"/>
                <w:szCs w:val="32"/>
              </w:rPr>
              <w:t>是否需要经过政府有关部门批准，如需要，说明相关审批主体、要求及进展情况。</w:t>
            </w:r>
          </w:p>
        </w:tc>
      </w:tr>
    </w:tbl>
    <w:p w14:paraId="34D660F1" w14:textId="77777777" w:rsidR="00EA3040" w:rsidRPr="003E1E67" w:rsidRDefault="00EA3040" w:rsidP="00914512">
      <w:pPr>
        <w:pStyle w:val="a3"/>
        <w:spacing w:line="560" w:lineRule="exact"/>
        <w:ind w:left="640" w:firstLineChars="0" w:firstLine="0"/>
        <w:rPr>
          <w:rFonts w:eastAsia="仿宋"/>
          <w:color w:val="000000" w:themeColor="text1"/>
          <w:sz w:val="32"/>
          <w:szCs w:val="32"/>
        </w:rPr>
      </w:pPr>
      <w:r w:rsidRPr="003E1E67">
        <w:rPr>
          <w:rFonts w:eastAsia="仿宋"/>
          <w:color w:val="000000" w:themeColor="text1"/>
          <w:sz w:val="32"/>
          <w:szCs w:val="32"/>
        </w:rPr>
        <w:t>（六）本次对外投资</w:t>
      </w:r>
      <w:r w:rsidRPr="003E1E67">
        <w:rPr>
          <w:rFonts w:eastAsia="仿宋"/>
          <w:color w:val="FF0000"/>
          <w:sz w:val="32"/>
          <w:szCs w:val="32"/>
        </w:rPr>
        <w:t>（涉及</w:t>
      </w:r>
      <w:r w:rsidRPr="003E1E67">
        <w:rPr>
          <w:rFonts w:eastAsia="仿宋"/>
          <w:color w:val="FF0000"/>
          <w:sz w:val="32"/>
          <w:szCs w:val="32"/>
        </w:rPr>
        <w:t>/</w:t>
      </w:r>
      <w:r w:rsidRPr="003E1E67">
        <w:rPr>
          <w:rFonts w:eastAsia="仿宋"/>
          <w:color w:val="FF0000"/>
          <w:sz w:val="32"/>
          <w:szCs w:val="32"/>
        </w:rPr>
        <w:t>不涉及）</w:t>
      </w:r>
      <w:r w:rsidRPr="003E1E67">
        <w:rPr>
          <w:rFonts w:eastAsia="仿宋"/>
          <w:color w:val="000000" w:themeColor="text1"/>
          <w:sz w:val="32"/>
          <w:szCs w:val="32"/>
        </w:rPr>
        <w:t>进入新的领域。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F6B03E7" w14:textId="77777777" w:rsidTr="00914512">
        <w:tc>
          <w:tcPr>
            <w:tcW w:w="8296" w:type="dxa"/>
            <w:shd w:val="clear" w:color="auto" w:fill="auto"/>
          </w:tcPr>
          <w:p w14:paraId="1F51C7C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若公司投资进入新的领域，还需披露新进入领域的基本情况、拟投资的项目情况、人员、技术、管理要求，可行性分析和市场前景。</w:t>
            </w:r>
          </w:p>
        </w:tc>
      </w:tr>
    </w:tbl>
    <w:p w14:paraId="25B9822F" w14:textId="77777777" w:rsidR="000E0FEB" w:rsidRPr="000E0FEB" w:rsidRDefault="000E0FEB" w:rsidP="000E0FEB">
      <w:pPr>
        <w:pStyle w:val="a3"/>
        <w:spacing w:line="560" w:lineRule="exact"/>
        <w:ind w:firstLine="640"/>
        <w:rPr>
          <w:rFonts w:eastAsia="仿宋"/>
          <w:sz w:val="32"/>
          <w:szCs w:val="32"/>
        </w:rPr>
      </w:pPr>
      <w:r w:rsidRPr="000E0FEB">
        <w:rPr>
          <w:rFonts w:eastAsia="仿宋" w:hint="eastAsia"/>
          <w:sz w:val="32"/>
          <w:szCs w:val="32"/>
        </w:rPr>
        <w:t>（七）投资</w:t>
      </w:r>
      <w:r w:rsidRPr="000E0FEB">
        <w:rPr>
          <w:rFonts w:eastAsia="仿宋"/>
          <w:sz w:val="32"/>
          <w:szCs w:val="32"/>
        </w:rPr>
        <w:t>对象</w:t>
      </w:r>
      <w:r w:rsidRPr="000E0FEB">
        <w:rPr>
          <w:rFonts w:eastAsia="仿宋" w:hint="eastAsia"/>
          <w:sz w:val="32"/>
          <w:szCs w:val="32"/>
        </w:rPr>
        <w:t>是否开展或</w:t>
      </w:r>
      <w:r w:rsidRPr="000E0FEB">
        <w:rPr>
          <w:rFonts w:eastAsia="仿宋"/>
          <w:sz w:val="32"/>
          <w:szCs w:val="32"/>
        </w:rPr>
        <w:t>拟开展私募</w:t>
      </w:r>
      <w:r w:rsidRPr="000E0FEB">
        <w:rPr>
          <w:rFonts w:eastAsia="仿宋" w:hint="eastAsia"/>
          <w:sz w:val="32"/>
          <w:szCs w:val="32"/>
        </w:rPr>
        <w:t>投资</w:t>
      </w:r>
      <w:r w:rsidRPr="000E0FEB">
        <w:rPr>
          <w:rFonts w:eastAsia="仿宋"/>
          <w:sz w:val="32"/>
          <w:szCs w:val="32"/>
        </w:rPr>
        <w:t>活动</w:t>
      </w:r>
    </w:p>
    <w:p w14:paraId="58C3FF4B" w14:textId="77777777" w:rsidR="000E0FEB" w:rsidRPr="000E0FEB" w:rsidRDefault="000E0FEB" w:rsidP="000E0FEB">
      <w:pPr>
        <w:pStyle w:val="a3"/>
        <w:spacing w:line="560" w:lineRule="exact"/>
        <w:ind w:firstLine="640"/>
        <w:rPr>
          <w:rFonts w:eastAsia="仿宋"/>
          <w:sz w:val="32"/>
          <w:szCs w:val="32"/>
        </w:rPr>
      </w:pPr>
      <w:r w:rsidRPr="000E0FEB">
        <w:rPr>
          <w:rFonts w:eastAsia="仿宋"/>
          <w:sz w:val="32"/>
          <w:szCs w:val="32"/>
        </w:rPr>
        <w:t>本次交易标的</w:t>
      </w:r>
      <w:r w:rsidRPr="000E0FEB">
        <w:rPr>
          <w:rFonts w:eastAsia="仿宋" w:hint="eastAsia"/>
          <w:color w:val="FF0000"/>
          <w:sz w:val="32"/>
          <w:szCs w:val="32"/>
        </w:rPr>
        <w:t>涉及</w:t>
      </w:r>
      <w:r w:rsidRPr="000E0FEB">
        <w:rPr>
          <w:rFonts w:eastAsia="仿宋"/>
          <w:color w:val="FF0000"/>
          <w:sz w:val="32"/>
          <w:szCs w:val="32"/>
        </w:rPr>
        <w:t>/</w:t>
      </w:r>
      <w:r w:rsidRPr="000E0FEB">
        <w:rPr>
          <w:rFonts w:eastAsia="仿宋" w:hint="eastAsia"/>
          <w:color w:val="FF0000"/>
          <w:sz w:val="32"/>
          <w:szCs w:val="32"/>
        </w:rPr>
        <w:t>不涉及</w:t>
      </w:r>
      <w:r w:rsidRPr="000E0FEB">
        <w:rPr>
          <w:rFonts w:eastAsia="仿宋" w:hint="eastAsia"/>
          <w:sz w:val="32"/>
          <w:szCs w:val="32"/>
        </w:rPr>
        <w:t>开展或</w:t>
      </w:r>
      <w:r w:rsidRPr="000E0FEB">
        <w:rPr>
          <w:rFonts w:eastAsia="仿宋"/>
          <w:sz w:val="32"/>
          <w:szCs w:val="32"/>
        </w:rPr>
        <w:t>拟开展私募</w:t>
      </w:r>
      <w:r w:rsidRPr="000E0FEB">
        <w:rPr>
          <w:rFonts w:eastAsia="仿宋" w:hint="eastAsia"/>
          <w:sz w:val="32"/>
          <w:szCs w:val="32"/>
        </w:rPr>
        <w:t>投资</w:t>
      </w:r>
      <w:r w:rsidRPr="000E0FEB">
        <w:rPr>
          <w:rFonts w:eastAsia="仿宋"/>
          <w:sz w:val="32"/>
          <w:szCs w:val="32"/>
        </w:rPr>
        <w:t>活动</w:t>
      </w:r>
      <w:r w:rsidRPr="000E0FEB">
        <w:rPr>
          <w:rFonts w:eastAsia="仿宋" w:hint="eastAsia"/>
          <w:sz w:val="32"/>
          <w:szCs w:val="32"/>
        </w:rPr>
        <w:t>，</w:t>
      </w:r>
      <w:r w:rsidRPr="000E0FEB">
        <w:rPr>
          <w:rFonts w:eastAsia="仿宋" w:hint="eastAsia"/>
          <w:color w:val="FF0000"/>
          <w:sz w:val="32"/>
          <w:szCs w:val="32"/>
        </w:rPr>
        <w:t>是</w:t>
      </w:r>
      <w:r w:rsidRPr="000E0FEB">
        <w:rPr>
          <w:rFonts w:eastAsia="仿宋"/>
          <w:color w:val="FF0000"/>
          <w:sz w:val="32"/>
          <w:szCs w:val="32"/>
        </w:rPr>
        <w:t>/</w:t>
      </w:r>
      <w:r w:rsidRPr="000E0FEB">
        <w:rPr>
          <w:rFonts w:eastAsia="仿宋" w:hint="eastAsia"/>
          <w:color w:val="FF0000"/>
          <w:sz w:val="32"/>
          <w:szCs w:val="32"/>
        </w:rPr>
        <w:t>不是</w:t>
      </w:r>
      <w:r w:rsidRPr="000E0FEB">
        <w:rPr>
          <w:rFonts w:eastAsia="仿宋" w:hint="eastAsia"/>
          <w:sz w:val="32"/>
          <w:szCs w:val="32"/>
        </w:rPr>
        <w:t>已在</w:t>
      </w:r>
      <w:r w:rsidRPr="000E0FEB">
        <w:rPr>
          <w:rFonts w:eastAsia="仿宋"/>
          <w:sz w:val="32"/>
          <w:szCs w:val="32"/>
        </w:rPr>
        <w:t>中国证券投资基金业协会登记为私募基金管理人</w:t>
      </w:r>
      <w:r w:rsidRPr="000E0FEB">
        <w:rPr>
          <w:rFonts w:eastAsia="仿宋" w:hint="eastAsia"/>
          <w:sz w:val="32"/>
          <w:szCs w:val="32"/>
        </w:rPr>
        <w:t>，</w:t>
      </w:r>
      <w:r w:rsidRPr="00716B13">
        <w:rPr>
          <w:rFonts w:eastAsia="仿宋"/>
          <w:color w:val="FF0000"/>
          <w:sz w:val="32"/>
          <w:szCs w:val="32"/>
        </w:rPr>
        <w:t>会</w:t>
      </w:r>
      <w:r w:rsidRPr="00716B13">
        <w:rPr>
          <w:rFonts w:eastAsia="仿宋" w:hint="eastAsia"/>
          <w:color w:val="FF0000"/>
          <w:sz w:val="32"/>
          <w:szCs w:val="32"/>
        </w:rPr>
        <w:t>/</w:t>
      </w:r>
      <w:r w:rsidRPr="00716B13">
        <w:rPr>
          <w:rFonts w:eastAsia="仿宋" w:hint="eastAsia"/>
          <w:color w:val="FF0000"/>
          <w:sz w:val="32"/>
          <w:szCs w:val="32"/>
        </w:rPr>
        <w:t>不会</w:t>
      </w:r>
      <w:r w:rsidRPr="000E0FEB">
        <w:rPr>
          <w:rFonts w:eastAsia="仿宋" w:hint="eastAsia"/>
          <w:sz w:val="32"/>
          <w:szCs w:val="32"/>
        </w:rPr>
        <w:t>将</w:t>
      </w:r>
      <w:r w:rsidRPr="000E0FEB">
        <w:rPr>
          <w:rFonts w:eastAsia="仿宋"/>
          <w:sz w:val="32"/>
          <w:szCs w:val="32"/>
        </w:rPr>
        <w:t>公司主营业务变更为私募基金管理业务</w:t>
      </w:r>
    </w:p>
    <w:p w14:paraId="7225BF41" w14:textId="77777777" w:rsidR="000E0FEB" w:rsidRPr="000E0FEB" w:rsidRDefault="000E0FEB" w:rsidP="000E0FEB">
      <w:pPr>
        <w:pStyle w:val="a3"/>
        <w:spacing w:line="560" w:lineRule="exact"/>
        <w:ind w:firstLine="640"/>
        <w:rPr>
          <w:rFonts w:eastAsia="仿宋"/>
          <w:sz w:val="32"/>
          <w:szCs w:val="32"/>
        </w:rPr>
      </w:pPr>
      <w:r w:rsidRPr="000E0FEB">
        <w:rPr>
          <w:rFonts w:eastAsia="仿宋" w:hint="eastAsia"/>
          <w:sz w:val="32"/>
          <w:szCs w:val="32"/>
        </w:rPr>
        <w:t>（八）</w:t>
      </w:r>
      <w:r w:rsidRPr="000E0FEB">
        <w:rPr>
          <w:rFonts w:eastAsia="仿宋" w:hint="eastAsia"/>
          <w:color w:val="FF0000"/>
          <w:sz w:val="32"/>
          <w:szCs w:val="32"/>
        </w:rPr>
        <w:t>拟投资</w:t>
      </w:r>
      <w:r w:rsidRPr="000E0FEB">
        <w:rPr>
          <w:rFonts w:eastAsia="仿宋"/>
          <w:color w:val="FF0000"/>
          <w:sz w:val="32"/>
          <w:szCs w:val="32"/>
        </w:rPr>
        <w:t>/</w:t>
      </w:r>
      <w:r w:rsidRPr="000E0FEB">
        <w:rPr>
          <w:rFonts w:eastAsia="仿宋" w:hint="eastAsia"/>
          <w:color w:val="FF0000"/>
          <w:sz w:val="32"/>
          <w:szCs w:val="32"/>
        </w:rPr>
        <w:t>不涉及投资</w:t>
      </w:r>
      <w:r w:rsidRPr="000E0FEB">
        <w:rPr>
          <w:rFonts w:eastAsia="仿宋" w:hint="eastAsia"/>
          <w:sz w:val="32"/>
          <w:szCs w:val="32"/>
        </w:rPr>
        <w:t>设立其他具有金融属性的企业</w:t>
      </w:r>
    </w:p>
    <w:p w14:paraId="43A18008" w14:textId="068B1953" w:rsidR="000E0FEB" w:rsidRDefault="000E0FEB" w:rsidP="00914512">
      <w:pPr>
        <w:autoSpaceDE w:val="0"/>
        <w:autoSpaceDN w:val="0"/>
        <w:adjustRightInd w:val="0"/>
        <w:snapToGrid w:val="0"/>
        <w:spacing w:line="560" w:lineRule="exact"/>
        <w:ind w:firstLineChars="200" w:firstLine="640"/>
        <w:rPr>
          <w:rFonts w:ascii="Times New Roman" w:eastAsia="仿宋" w:hAnsi="Times New Roman" w:cs="Times New Roman"/>
          <w:color w:val="FF0000"/>
          <w:sz w:val="32"/>
          <w:szCs w:val="32"/>
        </w:rPr>
      </w:pPr>
      <w:r w:rsidRPr="000E0FEB">
        <w:rPr>
          <w:rFonts w:ascii="Times New Roman" w:eastAsia="仿宋" w:hAnsi="Times New Roman" w:cs="Times New Roman" w:hint="eastAsia"/>
          <w:sz w:val="32"/>
          <w:szCs w:val="32"/>
        </w:rPr>
        <w:t>本次投资不涉及投资设立小额贷款公司、融资担保公司、融资租赁公司、商业保理公司、典当公司、互联网金融公司等其他具有金融属性的企业。</w:t>
      </w:r>
      <w:r w:rsidRPr="000E0FEB">
        <w:rPr>
          <w:rFonts w:ascii="Times New Roman" w:eastAsia="仿宋" w:hAnsi="Times New Roman" w:cs="Times New Roman"/>
          <w:sz w:val="32"/>
          <w:szCs w:val="32"/>
        </w:rPr>
        <w:t>/</w:t>
      </w:r>
      <w:r w:rsidRPr="000E0FEB">
        <w:rPr>
          <w:rFonts w:ascii="Times New Roman" w:eastAsia="仿宋" w:hAnsi="Times New Roman" w:cs="Times New Roman" w:hint="eastAsia"/>
          <w:sz w:val="32"/>
          <w:szCs w:val="32"/>
        </w:rPr>
        <w:t>公司拟投资设立</w:t>
      </w:r>
      <w:r w:rsidRPr="00716B13">
        <w:rPr>
          <w:rFonts w:ascii="Times New Roman" w:eastAsia="仿宋" w:hAnsi="Times New Roman" w:cs="Times New Roman" w:hint="eastAsia"/>
          <w:color w:val="FF0000"/>
          <w:sz w:val="32"/>
          <w:szCs w:val="32"/>
        </w:rPr>
        <w:t>（小额贷款公司、融资担保公司、融资租赁公司、商业保理公司、典当公司、互联网金融公司……）</w:t>
      </w:r>
      <w:r w:rsidR="00716B13">
        <w:rPr>
          <w:rFonts w:ascii="Times New Roman" w:eastAsia="仿宋" w:hAnsi="Times New Roman" w:cs="Times New Roman" w:hint="eastAsia"/>
          <w:color w:val="FF0000"/>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61C00" w:rsidRPr="003E1E67" w14:paraId="1690742F" w14:textId="77777777" w:rsidTr="00F76413">
        <w:tc>
          <w:tcPr>
            <w:tcW w:w="8296" w:type="dxa"/>
            <w:shd w:val="clear" w:color="auto" w:fill="auto"/>
          </w:tcPr>
          <w:p w14:paraId="4B1C4503" w14:textId="77777777" w:rsidR="00261C00" w:rsidRPr="003E1E67" w:rsidRDefault="00261C00" w:rsidP="00F76413">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w:t>
            </w:r>
            <w:r>
              <w:rPr>
                <w:rFonts w:ascii="Times New Roman" w:eastAsia="仿宋" w:hAnsi="Times New Roman" w:cs="Times New Roman" w:hint="eastAsia"/>
                <w:color w:val="FF0000"/>
                <w:sz w:val="32"/>
                <w:szCs w:val="32"/>
              </w:rPr>
              <w:t>涉及</w:t>
            </w:r>
            <w:r>
              <w:rPr>
                <w:rFonts w:ascii="Times New Roman" w:eastAsia="仿宋" w:hAnsi="Times New Roman" w:cs="Times New Roman"/>
                <w:color w:val="FF0000"/>
                <w:sz w:val="32"/>
                <w:szCs w:val="32"/>
              </w:rPr>
              <w:t>投资</w:t>
            </w:r>
            <w:r w:rsidRPr="00405499">
              <w:rPr>
                <w:rFonts w:ascii="Times New Roman" w:eastAsia="仿宋" w:hAnsi="Times New Roman" w:cs="Times New Roman" w:hint="eastAsia"/>
                <w:color w:val="FF0000"/>
                <w:sz w:val="32"/>
                <w:szCs w:val="32"/>
              </w:rPr>
              <w:t>设立其他具有金融属性的企业</w:t>
            </w:r>
            <w:r>
              <w:rPr>
                <w:rFonts w:ascii="Times New Roman" w:eastAsia="仿宋" w:hAnsi="Times New Roman" w:cs="Times New Roman" w:hint="eastAsia"/>
                <w:color w:val="FF0000"/>
                <w:sz w:val="32"/>
                <w:szCs w:val="32"/>
              </w:rPr>
              <w:t>，</w:t>
            </w:r>
            <w:r>
              <w:rPr>
                <w:rFonts w:ascii="Times New Roman" w:eastAsia="仿宋" w:hAnsi="Times New Roman" w:cs="Times New Roman"/>
                <w:color w:val="FF0000"/>
                <w:sz w:val="32"/>
                <w:szCs w:val="32"/>
              </w:rPr>
              <w:t>请说明</w:t>
            </w:r>
            <w:r w:rsidRPr="00405499">
              <w:rPr>
                <w:rFonts w:ascii="Times New Roman" w:eastAsia="仿宋" w:hAnsi="Times New Roman" w:cs="Times New Roman" w:hint="eastAsia"/>
                <w:color w:val="FF0000"/>
                <w:sz w:val="32"/>
                <w:szCs w:val="32"/>
              </w:rPr>
              <w:t>公</w:t>
            </w:r>
            <w:r w:rsidRPr="00405499">
              <w:rPr>
                <w:rFonts w:ascii="Times New Roman" w:eastAsia="仿宋" w:hAnsi="Times New Roman" w:cs="Times New Roman" w:hint="eastAsia"/>
                <w:color w:val="FF0000"/>
                <w:sz w:val="32"/>
                <w:szCs w:val="32"/>
              </w:rPr>
              <w:lastRenderedPageBreak/>
              <w:t>司是否属于类金融行业、购买上述标的的资金来源、拟持有的股份数量、持股比例、是否成为购买标的的第一大股东。</w:t>
            </w:r>
          </w:p>
        </w:tc>
      </w:tr>
    </w:tbl>
    <w:p w14:paraId="67817521" w14:textId="77777777" w:rsidR="00EA3040" w:rsidRPr="00573170"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lastRenderedPageBreak/>
        <w:t>二、投资协议其他主体的基本情况</w:t>
      </w:r>
      <w:r w:rsidRPr="00573170">
        <w:rPr>
          <w:rFonts w:ascii="Times New Roman" w:eastAsia="黑体" w:hAnsi="Times New Roman" w:cs="Times New Roman"/>
          <w:color w:val="FF0000"/>
          <w:sz w:val="32"/>
          <w:szCs w:val="32"/>
        </w:rPr>
        <w:t>（如适用）（指除挂牌公司以外的各方主体）</w:t>
      </w:r>
    </w:p>
    <w:p w14:paraId="6C776660"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1</w:t>
      </w:r>
      <w:r w:rsidRPr="003E1E67">
        <w:rPr>
          <w:rFonts w:eastAsia="仿宋"/>
          <w:color w:val="000000"/>
          <w:sz w:val="32"/>
          <w:szCs w:val="32"/>
        </w:rPr>
        <w:t>、法人及其他经济组织</w:t>
      </w:r>
    </w:p>
    <w:p w14:paraId="3B9F6697"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themeColor="text1"/>
          <w:sz w:val="32"/>
          <w:szCs w:val="32"/>
        </w:rPr>
        <w:t>名称：</w:t>
      </w:r>
      <w:r w:rsidRPr="003E1E67">
        <w:rPr>
          <w:rFonts w:eastAsia="仿宋"/>
          <w:color w:val="FF0000"/>
          <w:sz w:val="32"/>
          <w:szCs w:val="32"/>
        </w:rPr>
        <w:t>（）</w:t>
      </w:r>
    </w:p>
    <w:p w14:paraId="6D2F701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住所：</w:t>
      </w:r>
      <w:r w:rsidRPr="003E1E67">
        <w:rPr>
          <w:rFonts w:ascii="Times New Roman" w:eastAsia="仿宋" w:hAnsi="Times New Roman" w:cs="Times New Roman"/>
          <w:color w:val="FF0000"/>
          <w:sz w:val="32"/>
          <w:szCs w:val="32"/>
        </w:rPr>
        <w:t>（）</w:t>
      </w:r>
    </w:p>
    <w:p w14:paraId="4FED10C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54A89EA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企业类型：</w:t>
      </w:r>
      <w:r w:rsidRPr="003E1E67">
        <w:rPr>
          <w:rFonts w:ascii="Times New Roman" w:eastAsia="仿宋" w:hAnsi="Times New Roman" w:cs="Times New Roman"/>
          <w:color w:val="FF0000"/>
          <w:sz w:val="32"/>
          <w:szCs w:val="32"/>
        </w:rPr>
        <w:t>（）</w:t>
      </w:r>
    </w:p>
    <w:p w14:paraId="63DAF44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法定代表人：</w:t>
      </w:r>
      <w:r w:rsidRPr="003E1E67">
        <w:rPr>
          <w:rFonts w:ascii="Times New Roman" w:eastAsia="仿宋" w:hAnsi="Times New Roman" w:cs="Times New Roman"/>
          <w:color w:val="FF0000"/>
          <w:sz w:val="32"/>
          <w:szCs w:val="32"/>
        </w:rPr>
        <w:t>（如适用）</w:t>
      </w:r>
    </w:p>
    <w:p w14:paraId="61DB68C4"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394F20E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BAD7DB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39BC490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关联关系：</w:t>
      </w:r>
      <w:r w:rsidRPr="003E1E67">
        <w:rPr>
          <w:rFonts w:ascii="Times New Roman" w:eastAsia="仿宋" w:hAnsi="Times New Roman" w:cs="Times New Roman"/>
          <w:color w:val="FF0000"/>
          <w:sz w:val="32"/>
          <w:szCs w:val="32"/>
        </w:rPr>
        <w:t>（如适用，说明构成何种具体关联关系）</w:t>
      </w:r>
    </w:p>
    <w:p w14:paraId="074AFEFF"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2</w:t>
      </w:r>
      <w:r w:rsidRPr="003E1E67">
        <w:rPr>
          <w:rFonts w:ascii="Times New Roman" w:eastAsia="仿宋" w:hAnsi="Times New Roman" w:cs="Times New Roman"/>
          <w:color w:val="000000" w:themeColor="text1"/>
          <w:sz w:val="32"/>
          <w:szCs w:val="32"/>
        </w:rPr>
        <w:t>、自然人</w:t>
      </w:r>
    </w:p>
    <w:p w14:paraId="6325218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姓名：</w:t>
      </w:r>
      <w:r w:rsidRPr="003E1E67">
        <w:rPr>
          <w:rFonts w:ascii="Times New Roman" w:eastAsia="仿宋" w:hAnsi="Times New Roman" w:cs="Times New Roman"/>
          <w:color w:val="FF0000"/>
          <w:sz w:val="32"/>
          <w:szCs w:val="32"/>
        </w:rPr>
        <w:t>（）</w:t>
      </w:r>
    </w:p>
    <w:p w14:paraId="2283136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住所：</w:t>
      </w:r>
      <w:r w:rsidRPr="003E1E67">
        <w:rPr>
          <w:rFonts w:ascii="Times New Roman" w:eastAsia="仿宋" w:hAnsi="Times New Roman" w:cs="Times New Roman"/>
          <w:color w:val="FF0000"/>
          <w:sz w:val="32"/>
          <w:szCs w:val="32"/>
        </w:rPr>
        <w:t>（）</w:t>
      </w:r>
    </w:p>
    <w:p w14:paraId="198D13F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关联关系：</w:t>
      </w:r>
      <w:r w:rsidRPr="003E1E67">
        <w:rPr>
          <w:rFonts w:ascii="Times New Roman" w:eastAsia="仿宋" w:hAnsi="Times New Roman" w:cs="Times New Roman"/>
          <w:color w:val="FF0000"/>
          <w:sz w:val="32"/>
          <w:szCs w:val="32"/>
        </w:rPr>
        <w:t>（如适用，说明构成何种具体关联关系）</w:t>
      </w:r>
    </w:p>
    <w:p w14:paraId="5443BCA0"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三、投资标的基本情况</w:t>
      </w:r>
    </w:p>
    <w:p w14:paraId="45A8346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（若是设立有限责任公司或股份有限公司）</w:t>
      </w:r>
    </w:p>
    <w:p w14:paraId="60EFD518"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（一）出资方式</w:t>
      </w:r>
    </w:p>
    <w:p w14:paraId="6BCEECF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本次对外投资的出资方式为</w:t>
      </w:r>
      <w:r w:rsidRPr="003E1E67">
        <w:rPr>
          <w:rFonts w:ascii="Times New Roman" w:eastAsia="仿宋" w:hAnsi="Times New Roman" w:cs="Times New Roman"/>
          <w:color w:val="FF0000"/>
          <w:sz w:val="32"/>
          <w:szCs w:val="32"/>
        </w:rPr>
        <w:t>（现金</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资产</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股权</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其他具体方</w:t>
      </w:r>
      <w:r w:rsidRPr="003E1E67">
        <w:rPr>
          <w:rFonts w:ascii="Times New Roman" w:eastAsia="仿宋" w:hAnsi="Times New Roman" w:cs="Times New Roman"/>
          <w:color w:val="FF0000"/>
          <w:sz w:val="32"/>
          <w:szCs w:val="32"/>
        </w:rPr>
        <w:lastRenderedPageBreak/>
        <w:t>式）</w:t>
      </w:r>
    </w:p>
    <w:p w14:paraId="7C655AC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本次对外投资的出资说明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F40B4C" w14:textId="77777777" w:rsidTr="00914512">
        <w:tc>
          <w:tcPr>
            <w:tcW w:w="8296" w:type="dxa"/>
            <w:shd w:val="clear" w:color="auto" w:fill="auto"/>
          </w:tcPr>
          <w:p w14:paraId="776D2A13" w14:textId="6C9DA5C7" w:rsidR="00EA3040" w:rsidRPr="003E1E67" w:rsidRDefault="00EA3040" w:rsidP="00AC2148">
            <w:pPr>
              <w:pStyle w:val="a3"/>
              <w:numPr>
                <w:ilvl w:val="0"/>
                <w:numId w:val="6"/>
              </w:numPr>
              <w:spacing w:line="560" w:lineRule="exact"/>
              <w:ind w:left="0" w:firstLine="640"/>
              <w:rPr>
                <w:rFonts w:eastAsia="仿宋"/>
                <w:color w:val="000000"/>
                <w:sz w:val="32"/>
                <w:szCs w:val="32"/>
              </w:rPr>
            </w:pPr>
            <w:r w:rsidRPr="003E1E67">
              <w:rPr>
                <w:rFonts w:eastAsia="仿宋"/>
                <w:color w:val="FF0000"/>
                <w:sz w:val="32"/>
                <w:szCs w:val="32"/>
              </w:rPr>
              <w:t>如现金出资的，说明资金来源；</w:t>
            </w:r>
            <w:r w:rsidRPr="003E1E67">
              <w:rPr>
                <w:rFonts w:ascii="宋体" w:hAnsi="宋体" w:cs="宋体" w:hint="eastAsia"/>
                <w:color w:val="FF0000"/>
                <w:sz w:val="32"/>
                <w:szCs w:val="32"/>
              </w:rPr>
              <w:t>②</w:t>
            </w:r>
            <w:r w:rsidRPr="003E1E67">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3E1E67">
              <w:rPr>
                <w:rFonts w:ascii="宋体" w:hAnsi="宋体" w:cs="宋体" w:hint="eastAsia"/>
                <w:color w:val="FF0000"/>
                <w:sz w:val="32"/>
                <w:szCs w:val="32"/>
              </w:rPr>
              <w:t>③</w:t>
            </w:r>
            <w:r w:rsidRPr="003E1E67">
              <w:rPr>
                <w:rFonts w:eastAsia="仿宋"/>
                <w:color w:val="FF0000"/>
                <w:sz w:val="32"/>
                <w:szCs w:val="32"/>
              </w:rPr>
              <w:t>如涉及用公司股权出资的，应当介绍该公司的名称，股权结构，主营业务，</w:t>
            </w:r>
            <w:r w:rsidR="00CF4C69" w:rsidRPr="003E1E67">
              <w:rPr>
                <w:rFonts w:eastAsia="仿宋"/>
                <w:color w:val="FF0000"/>
                <w:sz w:val="32"/>
                <w:szCs w:val="32"/>
              </w:rPr>
              <w:t>最近一</w:t>
            </w:r>
            <w:r w:rsidR="00CF4C69">
              <w:rPr>
                <w:rFonts w:eastAsia="仿宋" w:hint="eastAsia"/>
                <w:color w:val="FF0000"/>
                <w:sz w:val="32"/>
                <w:szCs w:val="32"/>
              </w:rPr>
              <w:t>年</w:t>
            </w:r>
            <w:r w:rsidR="00CF4C69" w:rsidRPr="003E1E67">
              <w:rPr>
                <w:rFonts w:eastAsia="仿宋"/>
                <w:color w:val="FF0000"/>
                <w:sz w:val="32"/>
                <w:szCs w:val="32"/>
              </w:rPr>
              <w:t>资产总额、负债总额、净资产、营业收入和净利润等财务数据</w:t>
            </w:r>
            <w:r w:rsidR="00CF4C69">
              <w:rPr>
                <w:rFonts w:eastAsia="仿宋" w:hint="eastAsia"/>
                <w:color w:val="FF0000"/>
                <w:sz w:val="32"/>
                <w:szCs w:val="32"/>
              </w:rPr>
              <w:t>（注明</w:t>
            </w:r>
            <w:r w:rsidR="00CF4C69">
              <w:rPr>
                <w:rFonts w:eastAsia="仿宋"/>
                <w:color w:val="FF0000"/>
                <w:sz w:val="32"/>
                <w:szCs w:val="32"/>
              </w:rPr>
              <w:t>是否经审计、审计机构</w:t>
            </w:r>
            <w:r w:rsidR="00CF4C69">
              <w:rPr>
                <w:rFonts w:eastAsia="仿宋" w:hint="eastAsia"/>
                <w:color w:val="FF0000"/>
                <w:sz w:val="32"/>
                <w:szCs w:val="32"/>
              </w:rPr>
              <w:t>名称</w:t>
            </w:r>
            <w:r w:rsidR="00CF4C69">
              <w:rPr>
                <w:rFonts w:eastAsia="仿宋"/>
                <w:color w:val="FF0000"/>
                <w:sz w:val="32"/>
                <w:szCs w:val="32"/>
              </w:rPr>
              <w:t>及是否符合《</w:t>
            </w:r>
            <w:r w:rsidR="00CF4C69">
              <w:rPr>
                <w:rFonts w:eastAsia="仿宋" w:hint="eastAsia"/>
                <w:color w:val="FF0000"/>
                <w:sz w:val="32"/>
                <w:szCs w:val="32"/>
              </w:rPr>
              <w:t>证券法</w:t>
            </w:r>
            <w:r w:rsidR="00CF4C69">
              <w:rPr>
                <w:rFonts w:eastAsia="仿宋"/>
                <w:color w:val="FF0000"/>
                <w:sz w:val="32"/>
                <w:szCs w:val="32"/>
              </w:rPr>
              <w:t>》</w:t>
            </w:r>
            <w:r w:rsidR="00CF4C69">
              <w:rPr>
                <w:rFonts w:eastAsia="仿宋" w:hint="eastAsia"/>
                <w:color w:val="FF0000"/>
                <w:sz w:val="32"/>
                <w:szCs w:val="32"/>
              </w:rPr>
              <w:t>的</w:t>
            </w:r>
            <w:r w:rsidR="00CF4C69">
              <w:rPr>
                <w:rFonts w:eastAsia="仿宋"/>
                <w:color w:val="FF0000"/>
                <w:sz w:val="32"/>
                <w:szCs w:val="32"/>
              </w:rPr>
              <w:t>相关规定</w:t>
            </w:r>
            <w:r w:rsidR="00CF4C69">
              <w:rPr>
                <w:rFonts w:eastAsia="仿宋" w:hint="eastAsia"/>
                <w:color w:val="FF0000"/>
                <w:sz w:val="32"/>
                <w:szCs w:val="32"/>
              </w:rPr>
              <w:t>）</w:t>
            </w:r>
            <w:r w:rsidR="00CF4C69" w:rsidRPr="003E1E67">
              <w:rPr>
                <w:rFonts w:eastAsia="仿宋"/>
                <w:color w:val="FF0000"/>
                <w:sz w:val="32"/>
                <w:szCs w:val="32"/>
              </w:rPr>
              <w:t>，以及其他股东是否放弃优先受让权（股权公司为有限责任公司时适用）。</w:t>
            </w:r>
            <w:bookmarkStart w:id="78" w:name="_GoBack"/>
            <w:bookmarkEnd w:id="78"/>
          </w:p>
        </w:tc>
      </w:tr>
    </w:tbl>
    <w:p w14:paraId="7A6227C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（二）投资标的基本情况</w:t>
      </w:r>
    </w:p>
    <w:p w14:paraId="229C7D2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名称：</w:t>
      </w:r>
      <w:r w:rsidRPr="003E1E67">
        <w:rPr>
          <w:rFonts w:ascii="Times New Roman" w:eastAsia="仿宋" w:hAnsi="Times New Roman" w:cs="Times New Roman"/>
          <w:color w:val="FF0000"/>
          <w:sz w:val="32"/>
          <w:szCs w:val="32"/>
        </w:rPr>
        <w:t>（）</w:t>
      </w:r>
    </w:p>
    <w:p w14:paraId="6879C07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21DA89A0"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经营范围：</w:t>
      </w:r>
      <w:r w:rsidRPr="003E1E67">
        <w:rPr>
          <w:rFonts w:ascii="Times New Roman" w:eastAsia="仿宋" w:hAnsi="Times New Roman" w:cs="Times New Roman"/>
          <w:color w:val="FF0000"/>
          <w:sz w:val="32"/>
          <w:szCs w:val="32"/>
        </w:rPr>
        <w:t>（）</w:t>
      </w:r>
    </w:p>
    <w:p w14:paraId="57DE8F8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公司及各投资人、股东的投资规模、方式和持股比例：</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2168"/>
        <w:gridCol w:w="1394"/>
        <w:gridCol w:w="1550"/>
        <w:gridCol w:w="2479"/>
      </w:tblGrid>
      <w:tr w:rsidR="00EA3040" w:rsidRPr="001516DA" w14:paraId="54F7F4DA" w14:textId="77777777" w:rsidTr="001516DA">
        <w:trPr>
          <w:trHeight w:val="243"/>
          <w:jc w:val="center"/>
        </w:trPr>
        <w:tc>
          <w:tcPr>
            <w:tcW w:w="1544" w:type="dxa"/>
            <w:shd w:val="clear" w:color="auto" w:fill="auto"/>
          </w:tcPr>
          <w:p w14:paraId="1034DDB3"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投资人名称</w:t>
            </w:r>
          </w:p>
        </w:tc>
        <w:tc>
          <w:tcPr>
            <w:tcW w:w="2168" w:type="dxa"/>
            <w:shd w:val="clear" w:color="auto" w:fill="auto"/>
          </w:tcPr>
          <w:p w14:paraId="5729E395"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出资额或投资金额</w:t>
            </w:r>
          </w:p>
        </w:tc>
        <w:tc>
          <w:tcPr>
            <w:tcW w:w="1394" w:type="dxa"/>
          </w:tcPr>
          <w:p w14:paraId="7D0CB6DF"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出资方式</w:t>
            </w:r>
          </w:p>
        </w:tc>
        <w:tc>
          <w:tcPr>
            <w:tcW w:w="1550" w:type="dxa"/>
          </w:tcPr>
          <w:p w14:paraId="6BD090DB"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认缴/实缴</w:t>
            </w:r>
          </w:p>
        </w:tc>
        <w:tc>
          <w:tcPr>
            <w:tcW w:w="2479" w:type="dxa"/>
            <w:shd w:val="clear" w:color="auto" w:fill="auto"/>
          </w:tcPr>
          <w:p w14:paraId="3B520789"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出资比例或持股比例</w:t>
            </w:r>
          </w:p>
        </w:tc>
      </w:tr>
      <w:tr w:rsidR="00EA3040" w:rsidRPr="001516DA" w14:paraId="08415458" w14:textId="77777777" w:rsidTr="001516DA">
        <w:trPr>
          <w:trHeight w:val="243"/>
          <w:jc w:val="center"/>
        </w:trPr>
        <w:tc>
          <w:tcPr>
            <w:tcW w:w="1544" w:type="dxa"/>
            <w:shd w:val="clear" w:color="auto" w:fill="auto"/>
          </w:tcPr>
          <w:p w14:paraId="4779201E" w14:textId="77777777" w:rsidR="00EA3040" w:rsidRPr="001516DA" w:rsidRDefault="00EA3040" w:rsidP="00914512">
            <w:pPr>
              <w:spacing w:line="560" w:lineRule="exact"/>
              <w:rPr>
                <w:rFonts w:ascii="仿宋" w:eastAsia="仿宋" w:hAnsi="仿宋" w:cs="Times New Roman"/>
                <w:color w:val="000000"/>
                <w:sz w:val="24"/>
              </w:rPr>
            </w:pPr>
          </w:p>
        </w:tc>
        <w:tc>
          <w:tcPr>
            <w:tcW w:w="2168" w:type="dxa"/>
            <w:shd w:val="clear" w:color="auto" w:fill="auto"/>
          </w:tcPr>
          <w:p w14:paraId="0CD1FF56"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6F3D30F3"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198BC8A6"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229D5136" w14:textId="77777777" w:rsidR="00EA3040" w:rsidRPr="001516DA" w:rsidRDefault="00EA3040" w:rsidP="00914512">
            <w:pPr>
              <w:spacing w:line="560" w:lineRule="exact"/>
              <w:rPr>
                <w:rFonts w:ascii="仿宋" w:eastAsia="仿宋" w:hAnsi="仿宋" w:cs="Times New Roman"/>
                <w:color w:val="000000"/>
                <w:sz w:val="24"/>
              </w:rPr>
            </w:pPr>
          </w:p>
        </w:tc>
      </w:tr>
      <w:tr w:rsidR="00EA3040" w:rsidRPr="001516DA" w14:paraId="7DCBFCD1" w14:textId="77777777" w:rsidTr="001516DA">
        <w:trPr>
          <w:trHeight w:val="234"/>
          <w:jc w:val="center"/>
        </w:trPr>
        <w:tc>
          <w:tcPr>
            <w:tcW w:w="1544" w:type="dxa"/>
            <w:shd w:val="clear" w:color="auto" w:fill="auto"/>
          </w:tcPr>
          <w:p w14:paraId="4D4D71A2" w14:textId="77777777" w:rsidR="00EA3040" w:rsidRPr="001516DA" w:rsidRDefault="00EA3040" w:rsidP="00914512">
            <w:pPr>
              <w:spacing w:line="560" w:lineRule="exact"/>
              <w:rPr>
                <w:rFonts w:ascii="仿宋" w:eastAsia="仿宋" w:hAnsi="仿宋" w:cs="Times New Roman"/>
                <w:color w:val="000000"/>
                <w:sz w:val="24"/>
              </w:rPr>
            </w:pPr>
          </w:p>
        </w:tc>
        <w:tc>
          <w:tcPr>
            <w:tcW w:w="2168" w:type="dxa"/>
            <w:shd w:val="clear" w:color="auto" w:fill="auto"/>
          </w:tcPr>
          <w:p w14:paraId="2F0D4080"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2A703083"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2D01EC68"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3DD70AF4" w14:textId="77777777" w:rsidR="00EA3040" w:rsidRPr="001516DA" w:rsidRDefault="00EA3040" w:rsidP="00914512">
            <w:pPr>
              <w:spacing w:line="560" w:lineRule="exact"/>
              <w:rPr>
                <w:rFonts w:ascii="仿宋" w:eastAsia="仿宋" w:hAnsi="仿宋" w:cs="Times New Roman"/>
                <w:color w:val="000000"/>
                <w:sz w:val="24"/>
              </w:rPr>
            </w:pPr>
          </w:p>
        </w:tc>
      </w:tr>
      <w:tr w:rsidR="00EA3040" w:rsidRPr="001516DA" w14:paraId="497B2758" w14:textId="77777777" w:rsidTr="001516DA">
        <w:trPr>
          <w:trHeight w:val="243"/>
          <w:jc w:val="center"/>
        </w:trPr>
        <w:tc>
          <w:tcPr>
            <w:tcW w:w="1544" w:type="dxa"/>
            <w:shd w:val="clear" w:color="auto" w:fill="auto"/>
          </w:tcPr>
          <w:p w14:paraId="15AED763"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w:t>
            </w:r>
          </w:p>
        </w:tc>
        <w:tc>
          <w:tcPr>
            <w:tcW w:w="2168" w:type="dxa"/>
            <w:shd w:val="clear" w:color="auto" w:fill="auto"/>
          </w:tcPr>
          <w:p w14:paraId="6F89B55F"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10FFF780"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46C691E3"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4AD787A2" w14:textId="77777777" w:rsidR="00EA3040" w:rsidRPr="001516DA" w:rsidRDefault="00EA3040" w:rsidP="00914512">
            <w:pPr>
              <w:spacing w:line="560" w:lineRule="exact"/>
              <w:rPr>
                <w:rFonts w:ascii="仿宋" w:eastAsia="仿宋" w:hAnsi="仿宋" w:cs="Times New Roman"/>
                <w:color w:val="000000"/>
                <w:sz w:val="24"/>
              </w:rPr>
            </w:pPr>
          </w:p>
        </w:tc>
      </w:tr>
    </w:tbl>
    <w:p w14:paraId="14A13E7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（若是对现有公司增资）</w:t>
      </w:r>
    </w:p>
    <w:p w14:paraId="08E68A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（一）出资方式</w:t>
      </w:r>
    </w:p>
    <w:p w14:paraId="0F50324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本次增资的出资方式为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w:t>
      </w:r>
    </w:p>
    <w:p w14:paraId="12A665C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lastRenderedPageBreak/>
        <w:t xml:space="preserve"> </w:t>
      </w:r>
      <w:r w:rsidRPr="003E1E67">
        <w:rPr>
          <w:rFonts w:ascii="Times New Roman" w:eastAsia="仿宋" w:hAnsi="Times New Roman" w:cs="Times New Roman"/>
          <w:color w:val="000000"/>
          <w:sz w:val="32"/>
          <w:szCs w:val="32"/>
        </w:rPr>
        <w:t>本次增资的出资说明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3793463" w14:textId="77777777" w:rsidTr="00914512">
        <w:tc>
          <w:tcPr>
            <w:tcW w:w="8296" w:type="dxa"/>
            <w:shd w:val="clear" w:color="auto" w:fill="auto"/>
          </w:tcPr>
          <w:p w14:paraId="489B9392" w14:textId="1B3FD6CA" w:rsidR="00EA3040" w:rsidRPr="003E1E67" w:rsidRDefault="00EA3040" w:rsidP="00AC2148">
            <w:pPr>
              <w:pStyle w:val="a3"/>
              <w:numPr>
                <w:ilvl w:val="0"/>
                <w:numId w:val="7"/>
              </w:numPr>
              <w:spacing w:line="560" w:lineRule="exact"/>
              <w:ind w:left="0" w:firstLine="640"/>
              <w:rPr>
                <w:rFonts w:eastAsia="仿宋"/>
                <w:color w:val="000000"/>
                <w:sz w:val="32"/>
                <w:szCs w:val="32"/>
              </w:rPr>
            </w:pPr>
            <w:r w:rsidRPr="003E1E67">
              <w:rPr>
                <w:rFonts w:eastAsia="仿宋"/>
                <w:color w:val="FF0000"/>
                <w:sz w:val="32"/>
                <w:szCs w:val="32"/>
              </w:rPr>
              <w:t>如现金出资的，说明资金来源；</w:t>
            </w:r>
            <w:r w:rsidRPr="003E1E67">
              <w:rPr>
                <w:rFonts w:ascii="宋体" w:hAnsi="宋体" w:cs="宋体" w:hint="eastAsia"/>
                <w:color w:val="FF0000"/>
                <w:sz w:val="32"/>
                <w:szCs w:val="32"/>
              </w:rPr>
              <w:t>②</w:t>
            </w:r>
            <w:r w:rsidRPr="003E1E67">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3E1E67">
              <w:rPr>
                <w:rFonts w:ascii="宋体" w:hAnsi="宋体" w:cs="宋体" w:hint="eastAsia"/>
                <w:color w:val="FF0000"/>
                <w:sz w:val="32"/>
                <w:szCs w:val="32"/>
              </w:rPr>
              <w:t>③</w:t>
            </w:r>
            <w:r w:rsidRPr="003E1E67">
              <w:rPr>
                <w:rFonts w:eastAsia="仿宋"/>
                <w:color w:val="FF0000"/>
                <w:sz w:val="32"/>
                <w:szCs w:val="32"/>
              </w:rPr>
              <w:t>如涉及用公司股权出资的，应当介绍该公司的名称，股权结构，主营业务，最近一期经审计的资产总额、负债总额、净资产、营业收入和净利润等财务数据，以及其他股东是否放弃优先受让权（股权公司为有限责任公司时适用）。</w:t>
            </w:r>
          </w:p>
        </w:tc>
      </w:tr>
    </w:tbl>
    <w:p w14:paraId="2BDB867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（二）增资情况说明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1170F15" w14:textId="77777777" w:rsidTr="00914512">
        <w:tc>
          <w:tcPr>
            <w:tcW w:w="8296" w:type="dxa"/>
            <w:shd w:val="clear" w:color="auto" w:fill="auto"/>
          </w:tcPr>
          <w:p w14:paraId="1FC26E88" w14:textId="472BC378" w:rsidR="00EA3040" w:rsidRPr="003E1E67" w:rsidRDefault="00EA3040" w:rsidP="00CF4C69">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说明原股东是否同比例增资，如果采取单方面增资或者不同比例增资，应当说明原因</w:t>
            </w:r>
            <w:r w:rsidR="00CF4C69">
              <w:rPr>
                <w:rFonts w:ascii="Times New Roman" w:eastAsia="仿宋" w:hAnsi="Times New Roman" w:cs="Times New Roman" w:hint="eastAsia"/>
                <w:color w:val="FF0000"/>
                <w:sz w:val="32"/>
                <w:szCs w:val="32"/>
              </w:rPr>
              <w:t>。</w:t>
            </w:r>
          </w:p>
        </w:tc>
      </w:tr>
    </w:tbl>
    <w:p w14:paraId="0CC40554" w14:textId="77777777" w:rsidR="00CF4C69" w:rsidRPr="00CF4C69" w:rsidRDefault="00CF4C69" w:rsidP="00CF4C69">
      <w:pPr>
        <w:spacing w:line="560" w:lineRule="exact"/>
        <w:ind w:firstLineChars="200" w:firstLine="640"/>
        <w:rPr>
          <w:rFonts w:ascii="Times New Roman" w:eastAsia="仿宋" w:hAnsi="Times New Roman" w:cs="Times New Roman"/>
          <w:sz w:val="32"/>
          <w:szCs w:val="32"/>
        </w:rPr>
      </w:pPr>
      <w:r w:rsidRPr="00CF4C69">
        <w:rPr>
          <w:rFonts w:ascii="Times New Roman" w:eastAsia="仿宋" w:hAnsi="Times New Roman" w:cs="Times New Roman" w:hint="eastAsia"/>
          <w:sz w:val="32"/>
          <w:szCs w:val="32"/>
        </w:rPr>
        <w:t>（三）被</w:t>
      </w:r>
      <w:r w:rsidRPr="00CF4C69">
        <w:rPr>
          <w:rFonts w:ascii="Times New Roman" w:eastAsia="仿宋" w:hAnsi="Times New Roman" w:cs="Times New Roman"/>
          <w:sz w:val="32"/>
          <w:szCs w:val="32"/>
        </w:rPr>
        <w:t>增资公司</w:t>
      </w:r>
      <w:r w:rsidRPr="00CF4C69">
        <w:rPr>
          <w:rFonts w:ascii="Times New Roman" w:eastAsia="仿宋" w:hAnsi="Times New Roman" w:cs="Times New Roman" w:hint="eastAsia"/>
          <w:sz w:val="32"/>
          <w:szCs w:val="32"/>
        </w:rPr>
        <w:t>经营</w:t>
      </w:r>
      <w:r w:rsidRPr="00CF4C69">
        <w:rPr>
          <w:rFonts w:ascii="Times New Roman" w:eastAsia="仿宋" w:hAnsi="Times New Roman" w:cs="Times New Roman"/>
          <w:sz w:val="32"/>
          <w:szCs w:val="32"/>
        </w:rPr>
        <w:t>和财务情况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CF4C69" w:rsidRPr="003E1E67" w14:paraId="2C7DF7B2" w14:textId="77777777" w:rsidTr="009417AA">
        <w:tc>
          <w:tcPr>
            <w:tcW w:w="8296" w:type="dxa"/>
            <w:shd w:val="clear" w:color="auto" w:fill="auto"/>
          </w:tcPr>
          <w:p w14:paraId="570D18D1" w14:textId="77777777" w:rsidR="00CF4C69" w:rsidRPr="00886A03" w:rsidRDefault="00CF4C69" w:rsidP="009417AA">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披露被增资公司经营情况、</w:t>
            </w:r>
            <w:r>
              <w:rPr>
                <w:rFonts w:ascii="Times New Roman" w:eastAsia="仿宋" w:hAnsi="Times New Roman" w:cs="Times New Roman" w:hint="eastAsia"/>
                <w:color w:val="FF0000"/>
                <w:sz w:val="32"/>
                <w:szCs w:val="32"/>
              </w:rPr>
              <w:t>增资前后的股权结构和最近一年</w:t>
            </w:r>
            <w:r w:rsidRPr="00886A03">
              <w:rPr>
                <w:rFonts w:ascii="Times New Roman" w:eastAsia="仿宋" w:hAnsi="Times New Roman" w:cs="Times New Roman" w:hint="eastAsia"/>
                <w:color w:val="FF0000"/>
                <w:sz w:val="32"/>
                <w:szCs w:val="32"/>
              </w:rPr>
              <w:t>的主要财务指标，包括不限于资产总额、资产净额、营业收入和净利润等</w:t>
            </w:r>
            <w:r>
              <w:rPr>
                <w:rFonts w:eastAsia="仿宋" w:hint="eastAsia"/>
                <w:color w:val="FF0000"/>
                <w:sz w:val="32"/>
                <w:szCs w:val="32"/>
              </w:rPr>
              <w:t>（注明</w:t>
            </w:r>
            <w:r>
              <w:rPr>
                <w:rFonts w:eastAsia="仿宋"/>
                <w:color w:val="FF0000"/>
                <w:sz w:val="32"/>
                <w:szCs w:val="32"/>
              </w:rPr>
              <w:t>是否经审计、审计机构</w:t>
            </w:r>
            <w:r>
              <w:rPr>
                <w:rFonts w:eastAsia="仿宋" w:hint="eastAsia"/>
                <w:color w:val="FF0000"/>
                <w:sz w:val="32"/>
                <w:szCs w:val="32"/>
              </w:rPr>
              <w:t>名称</w:t>
            </w:r>
            <w:r>
              <w:rPr>
                <w:rFonts w:eastAsia="仿宋"/>
                <w:color w:val="FF0000"/>
                <w:sz w:val="32"/>
                <w:szCs w:val="32"/>
              </w:rPr>
              <w:t>及是否符合《</w:t>
            </w:r>
            <w:r>
              <w:rPr>
                <w:rFonts w:eastAsia="仿宋" w:hint="eastAsia"/>
                <w:color w:val="FF0000"/>
                <w:sz w:val="32"/>
                <w:szCs w:val="32"/>
              </w:rPr>
              <w:t>证券法</w:t>
            </w:r>
            <w:r>
              <w:rPr>
                <w:rFonts w:eastAsia="仿宋"/>
                <w:color w:val="FF0000"/>
                <w:sz w:val="32"/>
                <w:szCs w:val="32"/>
              </w:rPr>
              <w:t>》</w:t>
            </w:r>
            <w:r>
              <w:rPr>
                <w:rFonts w:eastAsia="仿宋" w:hint="eastAsia"/>
                <w:color w:val="FF0000"/>
                <w:sz w:val="32"/>
                <w:szCs w:val="32"/>
              </w:rPr>
              <w:t>的</w:t>
            </w:r>
            <w:r>
              <w:rPr>
                <w:rFonts w:eastAsia="仿宋"/>
                <w:color w:val="FF0000"/>
                <w:sz w:val="32"/>
                <w:szCs w:val="32"/>
              </w:rPr>
              <w:t>相关规定</w:t>
            </w:r>
            <w:r>
              <w:rPr>
                <w:rFonts w:eastAsia="仿宋" w:hint="eastAsia"/>
                <w:color w:val="FF0000"/>
                <w:sz w:val="32"/>
                <w:szCs w:val="32"/>
              </w:rPr>
              <w:t>）</w:t>
            </w:r>
            <w:r>
              <w:rPr>
                <w:rFonts w:ascii="Times New Roman" w:eastAsia="仿宋" w:hAnsi="Times New Roman" w:cs="Times New Roman" w:hint="eastAsia"/>
                <w:color w:val="FF0000"/>
                <w:sz w:val="32"/>
                <w:szCs w:val="32"/>
              </w:rPr>
              <w:t>。</w:t>
            </w:r>
            <w:r w:rsidRPr="00886A03">
              <w:rPr>
                <w:rFonts w:ascii="Times New Roman" w:eastAsia="仿宋" w:hAnsi="Times New Roman" w:cs="Times New Roman" w:hint="eastAsia"/>
                <w:color w:val="FF0000"/>
                <w:sz w:val="32"/>
                <w:szCs w:val="32"/>
              </w:rPr>
              <w:t>审计报告为非标准无保留意见的，应在公告中详细披露非标意见所涉事项的具体影响。</w:t>
            </w:r>
          </w:p>
        </w:tc>
      </w:tr>
    </w:tbl>
    <w:p w14:paraId="6CAA4A87" w14:textId="3EC5FEB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w:t>
      </w:r>
      <w:r w:rsidR="00261C00">
        <w:rPr>
          <w:rFonts w:ascii="Times New Roman" w:eastAsia="仿宋" w:hAnsi="Times New Roman" w:cs="Times New Roman" w:hint="eastAsia"/>
          <w:color w:val="FF0000"/>
          <w:sz w:val="32"/>
          <w:szCs w:val="32"/>
        </w:rPr>
        <w:t>是</w:t>
      </w:r>
      <w:r w:rsidRPr="003E1E67">
        <w:rPr>
          <w:rFonts w:ascii="Times New Roman" w:eastAsia="仿宋" w:hAnsi="Times New Roman" w:cs="Times New Roman"/>
          <w:color w:val="FF0000"/>
          <w:sz w:val="32"/>
          <w:szCs w:val="32"/>
        </w:rPr>
        <w:t>投资具体项目）</w:t>
      </w:r>
    </w:p>
    <w:p w14:paraId="5BFA1C3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（一）投资项目的具体内容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BB1C7D3" w14:textId="77777777" w:rsidTr="00914512">
        <w:tc>
          <w:tcPr>
            <w:tcW w:w="8296" w:type="dxa"/>
            <w:shd w:val="clear" w:color="auto" w:fill="auto"/>
          </w:tcPr>
          <w:p w14:paraId="251898FC" w14:textId="40E56F39"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255E8A">
              <w:rPr>
                <w:rFonts w:ascii="Times New Roman" w:eastAsia="仿宋" w:hAnsi="Times New Roman" w:cs="Times New Roman"/>
                <w:color w:val="FF0000"/>
                <w:sz w:val="32"/>
                <w:szCs w:val="32"/>
              </w:rPr>
              <w:t>披露项目的具体内容、各主要投资方的出资及其他义务、投资进度、项目建设期</w:t>
            </w:r>
            <w:r w:rsidR="00146005">
              <w:rPr>
                <w:rFonts w:ascii="Times New Roman" w:eastAsia="仿宋" w:hAnsi="Times New Roman" w:cs="Times New Roman" w:hint="eastAsia"/>
                <w:color w:val="FF0000"/>
                <w:sz w:val="32"/>
                <w:szCs w:val="32"/>
              </w:rPr>
              <w:t>、</w:t>
            </w:r>
            <w:r w:rsidR="00146005" w:rsidRPr="00146005">
              <w:rPr>
                <w:rFonts w:ascii="Times New Roman" w:eastAsia="仿宋" w:hAnsi="Times New Roman" w:cs="Times New Roman" w:hint="eastAsia"/>
                <w:color w:val="FF0000"/>
                <w:sz w:val="32"/>
                <w:szCs w:val="32"/>
              </w:rPr>
              <w:t>可行性分析、需要履行的审批</w:t>
            </w:r>
            <w:r w:rsidR="00146005" w:rsidRPr="00146005">
              <w:rPr>
                <w:rFonts w:ascii="Times New Roman" w:eastAsia="仿宋" w:hAnsi="Times New Roman" w:cs="Times New Roman" w:hint="eastAsia"/>
                <w:color w:val="FF0000"/>
                <w:sz w:val="32"/>
                <w:szCs w:val="32"/>
              </w:rPr>
              <w:lastRenderedPageBreak/>
              <w:t>手续</w:t>
            </w:r>
            <w:r w:rsidRPr="00255E8A">
              <w:rPr>
                <w:rFonts w:ascii="Times New Roman" w:eastAsia="仿宋" w:hAnsi="Times New Roman" w:cs="Times New Roman"/>
                <w:color w:val="FF0000"/>
                <w:sz w:val="32"/>
                <w:szCs w:val="32"/>
              </w:rPr>
              <w:t>等。</w:t>
            </w:r>
          </w:p>
        </w:tc>
      </w:tr>
    </w:tbl>
    <w:p w14:paraId="2E4BC00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（若涉及金融资产投资）</w:t>
      </w:r>
    </w:p>
    <w:p w14:paraId="2B13506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（一）金融资产的具体内容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8613BB" w14:textId="77777777" w:rsidTr="00914512">
        <w:tc>
          <w:tcPr>
            <w:tcW w:w="8296" w:type="dxa"/>
            <w:shd w:val="clear" w:color="auto" w:fill="auto"/>
          </w:tcPr>
          <w:p w14:paraId="1F0009D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说明金融资产的具体内容、投资进度，同时说明是否将股票发行募集资金用于持有交易性金融资产和可供出售的金融资产，或者用于股票及其他衍生品种、可转换公司债券等的交易</w:t>
            </w:r>
          </w:p>
        </w:tc>
      </w:tr>
    </w:tbl>
    <w:p w14:paraId="35AFE798" w14:textId="77777777" w:rsidR="00EA3040" w:rsidRPr="009417AA"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四、定价情况</w:t>
      </w:r>
      <w:r w:rsidRPr="009417AA">
        <w:rPr>
          <w:rFonts w:ascii="Times New Roman" w:eastAsia="黑体"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BFBBF7" w14:textId="77777777" w:rsidTr="00914512">
        <w:tc>
          <w:tcPr>
            <w:tcW w:w="8296" w:type="dxa"/>
            <w:shd w:val="clear" w:color="auto" w:fill="auto"/>
          </w:tcPr>
          <w:p w14:paraId="385472F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、对现有公司增资的，说明增资定价情况；</w:t>
            </w:r>
          </w:p>
          <w:p w14:paraId="1ACAF87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、涉及非现金方式出资的，说明制定成交价格的依据。</w:t>
            </w:r>
          </w:p>
          <w:p w14:paraId="77AA0647" w14:textId="4CC9DC44"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、构成关联交易的，</w:t>
            </w:r>
            <w:r w:rsidR="00261C00">
              <w:rPr>
                <w:rFonts w:ascii="Times New Roman" w:eastAsia="仿宋" w:hAnsi="Times New Roman" w:cs="Times New Roman" w:hint="eastAsia"/>
                <w:color w:val="FF0000"/>
                <w:sz w:val="32"/>
                <w:szCs w:val="32"/>
              </w:rPr>
              <w:t>结合</w:t>
            </w:r>
            <w:r w:rsidRPr="003E1E67">
              <w:rPr>
                <w:rFonts w:ascii="Times New Roman" w:eastAsia="仿宋" w:hAnsi="Times New Roman" w:cs="Times New Roman"/>
                <w:color w:val="FF0000"/>
                <w:sz w:val="32"/>
                <w:szCs w:val="32"/>
              </w:rPr>
              <w:t>定价依据、定价政策以及其他影响本次交易定价的特殊事项，说明本次交易定价的公允性。</w:t>
            </w:r>
          </w:p>
        </w:tc>
      </w:tr>
    </w:tbl>
    <w:p w14:paraId="669ADB67"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五、对外投资协议的主要内容</w:t>
      </w:r>
    </w:p>
    <w:tbl>
      <w:tblPr>
        <w:tblStyle w:val="a4"/>
        <w:tblW w:w="0" w:type="auto"/>
        <w:tblLook w:val="04A0" w:firstRow="1" w:lastRow="0" w:firstColumn="1" w:lastColumn="0" w:noHBand="0" w:noVBand="1"/>
      </w:tblPr>
      <w:tblGrid>
        <w:gridCol w:w="8296"/>
      </w:tblGrid>
      <w:tr w:rsidR="00EA3040" w:rsidRPr="003E1E67" w14:paraId="73CADBDB" w14:textId="77777777" w:rsidTr="00914512">
        <w:tc>
          <w:tcPr>
            <w:tcW w:w="8296" w:type="dxa"/>
          </w:tcPr>
          <w:p w14:paraId="5DDFF51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主要介绍投资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本次投资协议尚未签署，待签署后将补充披露相关内容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48615299"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六、对外投资的目的、存在的风险和对公司的影响</w:t>
      </w:r>
    </w:p>
    <w:p w14:paraId="58AAA31A"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（一）本次对外投资的目的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59B14DF" w14:textId="77777777" w:rsidTr="00914512">
        <w:tc>
          <w:tcPr>
            <w:tcW w:w="8296" w:type="dxa"/>
            <w:shd w:val="clear" w:color="auto" w:fill="auto"/>
          </w:tcPr>
          <w:p w14:paraId="11AE818D" w14:textId="2495D920" w:rsidR="00E760E9" w:rsidRPr="00F5714D" w:rsidRDefault="00E760E9" w:rsidP="00E760E9">
            <w:pPr>
              <w:spacing w:line="560" w:lineRule="exact"/>
              <w:ind w:firstLineChars="200" w:firstLine="640"/>
              <w:rPr>
                <w:rFonts w:ascii="Times New Roman" w:eastAsia="仿宋" w:hAnsi="Times New Roman" w:cs="Times New Roman"/>
                <w:color w:val="FF0000"/>
                <w:sz w:val="32"/>
                <w:szCs w:val="32"/>
              </w:rPr>
            </w:pPr>
            <w:r w:rsidRPr="00E760E9">
              <w:rPr>
                <w:rFonts w:ascii="Times New Roman" w:eastAsia="仿宋" w:hAnsi="Times New Roman" w:cs="Times New Roman" w:hint="eastAsia"/>
                <w:color w:val="FF0000"/>
                <w:sz w:val="32"/>
                <w:szCs w:val="32"/>
              </w:rPr>
              <w:t>挂牌公司拟投资设立私募基金管理人的，应当说明设</w:t>
            </w:r>
            <w:r w:rsidRPr="00E760E9">
              <w:rPr>
                <w:rFonts w:ascii="Times New Roman" w:eastAsia="仿宋" w:hAnsi="Times New Roman" w:cs="Times New Roman" w:hint="eastAsia"/>
                <w:color w:val="FF0000"/>
                <w:sz w:val="32"/>
                <w:szCs w:val="32"/>
              </w:rPr>
              <w:lastRenderedPageBreak/>
              <w:t>立目的和经营计划，</w:t>
            </w:r>
            <w:r w:rsidR="00F5714D">
              <w:rPr>
                <w:rFonts w:ascii="Times New Roman" w:eastAsia="仿宋" w:hAnsi="Times New Roman" w:cs="Times New Roman"/>
                <w:color w:val="FF0000"/>
                <w:sz w:val="32"/>
                <w:szCs w:val="32"/>
              </w:rPr>
              <w:t>及对公司主营业务的影响</w:t>
            </w:r>
            <w:r w:rsidR="00F5714D">
              <w:rPr>
                <w:rFonts w:ascii="Times New Roman" w:eastAsia="仿宋" w:hAnsi="Times New Roman" w:cs="Times New Roman" w:hint="eastAsia"/>
                <w:color w:val="FF0000"/>
                <w:sz w:val="32"/>
                <w:szCs w:val="32"/>
              </w:rPr>
              <w:t>，</w:t>
            </w:r>
            <w:r w:rsidR="00F5714D" w:rsidRPr="00F5714D">
              <w:rPr>
                <w:rFonts w:ascii="Times New Roman" w:eastAsia="仿宋" w:hAnsi="Times New Roman" w:cs="Times New Roman"/>
                <w:color w:val="FF0000"/>
                <w:sz w:val="32"/>
                <w:szCs w:val="32"/>
              </w:rPr>
              <w:t>及是否符合全国股转公司相关规定。</w:t>
            </w:r>
          </w:p>
          <w:p w14:paraId="25400F63" w14:textId="3569872B" w:rsidR="00EA3040" w:rsidRPr="003E1E67" w:rsidRDefault="00E760E9" w:rsidP="00F5714D">
            <w:pPr>
              <w:spacing w:line="560" w:lineRule="exact"/>
              <w:ind w:firstLineChars="200" w:firstLine="640"/>
              <w:rPr>
                <w:rFonts w:ascii="Times New Roman" w:eastAsia="仿宋" w:hAnsi="Times New Roman" w:cs="Times New Roman"/>
                <w:color w:val="000000"/>
                <w:sz w:val="32"/>
                <w:szCs w:val="32"/>
              </w:rPr>
            </w:pPr>
            <w:r w:rsidRPr="00F5714D">
              <w:rPr>
                <w:rFonts w:ascii="Times New Roman" w:eastAsia="仿宋" w:hAnsi="Times New Roman" w:cs="Times New Roman" w:hint="eastAsia"/>
                <w:color w:val="FF0000"/>
                <w:sz w:val="32"/>
                <w:szCs w:val="32"/>
              </w:rPr>
              <w:t>挂牌公司拟投资设立其他具有金融属性企业的，应当说明投资设立目的，及对公司主营业务的影响</w:t>
            </w:r>
            <w:r w:rsidR="00F5714D" w:rsidRPr="00F5714D">
              <w:rPr>
                <w:rFonts w:ascii="Times New Roman" w:eastAsia="仿宋" w:hAnsi="Times New Roman" w:cs="Times New Roman" w:hint="eastAsia"/>
                <w:color w:val="FF0000"/>
                <w:sz w:val="32"/>
                <w:szCs w:val="32"/>
              </w:rPr>
              <w:t>，</w:t>
            </w:r>
            <w:r w:rsidR="00F5714D" w:rsidRPr="00F5714D">
              <w:rPr>
                <w:rFonts w:ascii="Times New Roman" w:eastAsia="仿宋" w:hAnsi="Times New Roman" w:cs="Times New Roman"/>
                <w:color w:val="FF0000"/>
                <w:sz w:val="32"/>
                <w:szCs w:val="32"/>
              </w:rPr>
              <w:t>及是否符合全国股转公司相关规定。</w:t>
            </w:r>
          </w:p>
        </w:tc>
      </w:tr>
    </w:tbl>
    <w:p w14:paraId="497C6290"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lastRenderedPageBreak/>
        <w:t>（二）本次对外投资可能存在的风险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BD93E9" w14:textId="77777777" w:rsidTr="00914512">
        <w:tc>
          <w:tcPr>
            <w:tcW w:w="8296" w:type="dxa"/>
            <w:shd w:val="clear" w:color="auto" w:fill="auto"/>
          </w:tcPr>
          <w:p w14:paraId="43DE06F4" w14:textId="77777777" w:rsidR="00EA3040" w:rsidRPr="003E1E67" w:rsidRDefault="00EA3040" w:rsidP="00914512">
            <w:pPr>
              <w:spacing w:line="560" w:lineRule="exact"/>
              <w:rPr>
                <w:rFonts w:ascii="Times New Roman" w:eastAsia="仿宋" w:hAnsi="Times New Roman" w:cs="Times New Roman"/>
                <w:color w:val="000000"/>
                <w:sz w:val="32"/>
                <w:szCs w:val="32"/>
              </w:rPr>
            </w:pPr>
          </w:p>
        </w:tc>
      </w:tr>
    </w:tbl>
    <w:p w14:paraId="7EE0203E"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（三）本次对外投资对公司的未来财务状况和经营成果影响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3331A3" w14:textId="77777777" w:rsidTr="00914512">
        <w:tc>
          <w:tcPr>
            <w:tcW w:w="8296" w:type="dxa"/>
            <w:shd w:val="clear" w:color="auto" w:fill="auto"/>
          </w:tcPr>
          <w:p w14:paraId="7741D91D" w14:textId="400CBEAE"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若为关联交易，尽可能量化阐述本次关联交易对挂牌公司财务状况和经营成果所产生的影响</w:t>
            </w:r>
            <w:r w:rsidR="00F37EBC">
              <w:rPr>
                <w:rFonts w:ascii="Times New Roman" w:eastAsia="仿宋" w:hAnsi="Times New Roman" w:cs="Times New Roman" w:hint="eastAsia"/>
                <w:color w:val="FF0000"/>
                <w:sz w:val="32"/>
                <w:szCs w:val="32"/>
              </w:rPr>
              <w:t>。</w:t>
            </w:r>
          </w:p>
        </w:tc>
      </w:tr>
    </w:tbl>
    <w:p w14:paraId="2B03F6AF"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七、备查文件目录</w:t>
      </w:r>
    </w:p>
    <w:p w14:paraId="521B61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5ACD1A44" w14:textId="77777777" w:rsidR="00F440FC" w:rsidRDefault="00EA3040" w:rsidP="00914512">
      <w:pPr>
        <w:pStyle w:val="a3"/>
        <w:spacing w:line="560" w:lineRule="exact"/>
        <w:ind w:firstLine="640"/>
        <w:rPr>
          <w:rFonts w:eastAsia="仿宋"/>
          <w:color w:val="FF0000"/>
          <w:sz w:val="32"/>
          <w:szCs w:val="32"/>
        </w:rPr>
      </w:pPr>
      <w:r w:rsidRPr="001516DA">
        <w:rPr>
          <w:rFonts w:eastAsia="仿宋"/>
          <w:sz w:val="32"/>
          <w:szCs w:val="32"/>
        </w:rPr>
        <w:t>（二）出资协议</w:t>
      </w:r>
      <w:r w:rsidRPr="003E1E67">
        <w:rPr>
          <w:rFonts w:eastAsia="仿宋"/>
          <w:color w:val="FF0000"/>
          <w:sz w:val="32"/>
          <w:szCs w:val="32"/>
        </w:rPr>
        <w:t>（如有）；</w:t>
      </w:r>
    </w:p>
    <w:p w14:paraId="7F9BC063" w14:textId="2AB2921E" w:rsidR="00EA3040" w:rsidRPr="003E1E67" w:rsidRDefault="00F440FC" w:rsidP="00914512">
      <w:pPr>
        <w:pStyle w:val="a3"/>
        <w:spacing w:line="560" w:lineRule="exact"/>
        <w:ind w:firstLine="640"/>
        <w:rPr>
          <w:rFonts w:eastAsia="仿宋"/>
          <w:color w:val="FF0000"/>
          <w:sz w:val="32"/>
          <w:szCs w:val="32"/>
        </w:rPr>
      </w:pPr>
      <w:r w:rsidRPr="00F440FC">
        <w:rPr>
          <w:rFonts w:eastAsia="仿宋" w:hint="eastAsia"/>
          <w:sz w:val="32"/>
          <w:szCs w:val="32"/>
        </w:rPr>
        <w:t>（三</w:t>
      </w:r>
      <w:r w:rsidRPr="00F440FC">
        <w:rPr>
          <w:rFonts w:eastAsia="仿宋"/>
          <w:sz w:val="32"/>
          <w:szCs w:val="32"/>
        </w:rPr>
        <w:t>）</w:t>
      </w:r>
      <w:r w:rsidR="00EA3040" w:rsidRPr="001516DA">
        <w:rPr>
          <w:rFonts w:eastAsia="仿宋"/>
          <w:sz w:val="32"/>
          <w:szCs w:val="32"/>
        </w:rPr>
        <w:t>投资协议</w:t>
      </w:r>
      <w:r w:rsidR="00EA3040" w:rsidRPr="003E1E67">
        <w:rPr>
          <w:rFonts w:eastAsia="仿宋"/>
          <w:color w:val="FF0000"/>
          <w:sz w:val="32"/>
          <w:szCs w:val="32"/>
        </w:rPr>
        <w:t>（如有）；</w:t>
      </w:r>
    </w:p>
    <w:p w14:paraId="1530877C" w14:textId="5079E2AB" w:rsidR="00EA3040" w:rsidRDefault="00EA3040" w:rsidP="00914512">
      <w:pPr>
        <w:pStyle w:val="a3"/>
        <w:spacing w:line="560" w:lineRule="exact"/>
        <w:ind w:firstLine="640"/>
        <w:rPr>
          <w:rFonts w:eastAsia="仿宋"/>
          <w:color w:val="FF0000"/>
          <w:sz w:val="32"/>
          <w:szCs w:val="32"/>
        </w:rPr>
      </w:pPr>
      <w:r w:rsidRPr="001516DA">
        <w:rPr>
          <w:rFonts w:eastAsia="仿宋"/>
          <w:sz w:val="32"/>
          <w:szCs w:val="32"/>
        </w:rPr>
        <w:t>（四）增资协议</w:t>
      </w:r>
      <w:r w:rsidR="001516DA">
        <w:rPr>
          <w:rFonts w:eastAsia="仿宋" w:hint="eastAsia"/>
          <w:color w:val="FF0000"/>
          <w:sz w:val="32"/>
          <w:szCs w:val="32"/>
        </w:rPr>
        <w:t>（</w:t>
      </w:r>
      <w:r w:rsidRPr="003E1E67">
        <w:rPr>
          <w:rFonts w:eastAsia="仿宋"/>
          <w:color w:val="FF0000"/>
          <w:sz w:val="32"/>
          <w:szCs w:val="32"/>
        </w:rPr>
        <w:t>如有</w:t>
      </w:r>
      <w:r w:rsidR="001516DA">
        <w:rPr>
          <w:rFonts w:eastAsia="仿宋" w:hint="eastAsia"/>
          <w:color w:val="FF0000"/>
          <w:sz w:val="32"/>
          <w:szCs w:val="32"/>
        </w:rPr>
        <w:t>）</w:t>
      </w:r>
      <w:r w:rsidRPr="003E1E67">
        <w:rPr>
          <w:rFonts w:eastAsia="仿宋"/>
          <w:color w:val="FF0000"/>
          <w:sz w:val="32"/>
          <w:szCs w:val="32"/>
        </w:rPr>
        <w:t>；</w:t>
      </w:r>
    </w:p>
    <w:p w14:paraId="01CA5AB8" w14:textId="6EFF1640" w:rsidR="00EA3040" w:rsidRPr="003E1E67" w:rsidRDefault="00EA3040" w:rsidP="00914512">
      <w:pPr>
        <w:pStyle w:val="a3"/>
        <w:spacing w:line="560" w:lineRule="exact"/>
        <w:ind w:firstLine="640"/>
        <w:rPr>
          <w:rFonts w:eastAsia="仿宋"/>
          <w:color w:val="FF0000"/>
          <w:sz w:val="32"/>
          <w:szCs w:val="32"/>
        </w:rPr>
      </w:pPr>
      <w:r w:rsidRPr="001516DA">
        <w:rPr>
          <w:rFonts w:eastAsia="仿宋"/>
          <w:sz w:val="32"/>
          <w:szCs w:val="32"/>
        </w:rPr>
        <w:t>（</w:t>
      </w:r>
      <w:r w:rsidR="00ED0709">
        <w:rPr>
          <w:rFonts w:eastAsia="仿宋" w:hint="eastAsia"/>
          <w:sz w:val="32"/>
          <w:szCs w:val="32"/>
        </w:rPr>
        <w:t>五</w:t>
      </w:r>
      <w:r w:rsidRPr="001516DA">
        <w:rPr>
          <w:rFonts w:eastAsia="仿宋"/>
          <w:sz w:val="32"/>
          <w:szCs w:val="32"/>
        </w:rPr>
        <w:t>）其他文件</w:t>
      </w:r>
      <w:r w:rsidRPr="003E1E67">
        <w:rPr>
          <w:rFonts w:eastAsia="仿宋"/>
          <w:color w:val="FF0000"/>
          <w:sz w:val="32"/>
          <w:szCs w:val="32"/>
        </w:rPr>
        <w:t>（如有）。</w:t>
      </w:r>
    </w:p>
    <w:p w14:paraId="4B0700F0"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66BBC497" w14:textId="76E664ED"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4C71B7AF"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sz w:val="32"/>
          <w:szCs w:val="32"/>
        </w:rPr>
        <w:t xml:space="preserve"> </w:t>
      </w:r>
    </w:p>
    <w:p w14:paraId="41A0A4D1" w14:textId="77777777" w:rsidR="00EA3040" w:rsidRPr="003E1E67" w:rsidRDefault="00EA3040" w:rsidP="00914512">
      <w:pPr>
        <w:spacing w:line="560" w:lineRule="exact"/>
        <w:rPr>
          <w:rFonts w:ascii="Times New Roman" w:eastAsia="仿宋" w:hAnsi="Times New Roman" w:cs="Times New Roman"/>
          <w:sz w:val="32"/>
          <w:szCs w:val="32"/>
        </w:rPr>
      </w:pPr>
    </w:p>
    <w:p w14:paraId="28EB57B1" w14:textId="77777777" w:rsidR="001516DA" w:rsidRDefault="001516DA">
      <w:pPr>
        <w:widowControl/>
        <w:jc w:val="left"/>
        <w:rPr>
          <w:rFonts w:ascii="Times New Roman" w:eastAsia="方正大标宋简体" w:hAnsi="Times New Roman" w:cs="Times New Roman"/>
          <w:color w:val="000000"/>
          <w:kern w:val="0"/>
          <w:sz w:val="44"/>
          <w:szCs w:val="44"/>
          <w:lang w:val="zh-CN"/>
        </w:rPr>
      </w:pPr>
      <w:r>
        <w:rPr>
          <w:rFonts w:ascii="Times New Roman" w:eastAsia="方正大标宋简体" w:hAnsi="Times New Roman" w:cs="Times New Roman"/>
          <w:color w:val="000000"/>
          <w:kern w:val="0"/>
          <w:sz w:val="44"/>
          <w:szCs w:val="44"/>
          <w:lang w:val="zh-CN"/>
        </w:rPr>
        <w:br w:type="page"/>
      </w:r>
    </w:p>
    <w:p w14:paraId="4ADFC383" w14:textId="37F7E968" w:rsidR="00EA3040" w:rsidRPr="00FF25DC" w:rsidRDefault="009144E1" w:rsidP="00FF25DC">
      <w:pPr>
        <w:pStyle w:val="10"/>
        <w:snapToGrid w:val="0"/>
        <w:spacing w:before="0" w:after="0" w:line="640" w:lineRule="exact"/>
        <w:jc w:val="center"/>
        <w:rPr>
          <w:rFonts w:eastAsia="方正大标宋简体"/>
          <w:b w:val="0"/>
          <w:lang w:eastAsia="zh-CN"/>
        </w:rPr>
      </w:pPr>
      <w:bookmarkStart w:id="79" w:name="_第12号_挂牌公司主营业务变更公告格式模板"/>
      <w:bookmarkStart w:id="80" w:name="_Toc13401845"/>
      <w:bookmarkStart w:id="81" w:name="_Toc30066126"/>
      <w:bookmarkEnd w:id="79"/>
      <w:r w:rsidRPr="00FF25DC">
        <w:rPr>
          <w:rFonts w:eastAsia="方正大标宋简体"/>
          <w:b w:val="0"/>
          <w:lang w:eastAsia="zh-CN"/>
        </w:rPr>
        <w:lastRenderedPageBreak/>
        <w:t>第</w:t>
      </w:r>
      <w:r w:rsidRPr="00FF25DC">
        <w:rPr>
          <w:rFonts w:eastAsia="方正大标宋简体"/>
          <w:b w:val="0"/>
          <w:lang w:eastAsia="zh-CN"/>
        </w:rPr>
        <w:t>12</w:t>
      </w:r>
      <w:r w:rsidRPr="00FF25DC">
        <w:rPr>
          <w:rFonts w:eastAsia="方正大标宋简体"/>
          <w:b w:val="0"/>
          <w:lang w:eastAsia="zh-CN"/>
        </w:rPr>
        <w:t>号</w:t>
      </w:r>
      <w:r w:rsidR="00B42C38">
        <w:rPr>
          <w:rFonts w:eastAsia="方正大标宋简体"/>
          <w:b w:val="0"/>
          <w:lang w:eastAsia="zh-CN"/>
        </w:rPr>
        <w:t xml:space="preserve"> </w:t>
      </w:r>
      <w:r w:rsidR="00FC5E23">
        <w:rPr>
          <w:rFonts w:eastAsia="方正大标宋简体" w:hint="eastAsia"/>
          <w:b w:val="0"/>
          <w:lang w:eastAsia="zh-CN"/>
        </w:rPr>
        <w:t xml:space="preserve"> </w:t>
      </w:r>
      <w:r w:rsidR="00EA3040" w:rsidRPr="00FF25DC">
        <w:rPr>
          <w:rFonts w:eastAsia="方正大标宋简体"/>
          <w:b w:val="0"/>
          <w:lang w:eastAsia="zh-CN"/>
        </w:rPr>
        <w:t>挂牌公司主营业务变更公告格式</w:t>
      </w:r>
      <w:bookmarkStart w:id="82" w:name="_Toc13401846"/>
      <w:bookmarkEnd w:id="80"/>
      <w:r w:rsidR="00EA3040" w:rsidRPr="00FF25DC">
        <w:rPr>
          <w:rFonts w:eastAsia="方正大标宋简体"/>
          <w:b w:val="0"/>
          <w:lang w:eastAsia="zh-CN"/>
        </w:rPr>
        <w:t>模板</w:t>
      </w:r>
      <w:bookmarkEnd w:id="81"/>
      <w:bookmarkEnd w:id="82"/>
    </w:p>
    <w:p w14:paraId="055C4D6A"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112804C"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DD0C49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3E857EDB" w14:textId="7FBABD8C" w:rsidR="00EA3040" w:rsidRPr="003E1E67" w:rsidRDefault="00DB6D2C"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Pr>
          <w:rFonts w:ascii="Times New Roman" w:eastAsia="方正大标宋简体" w:hAnsi="Times New Roman" w:cs="Times New Roman"/>
          <w:color w:val="000000"/>
          <w:kern w:val="0"/>
          <w:sz w:val="44"/>
          <w:szCs w:val="44"/>
          <w:lang w:val="zh-CN"/>
        </w:rPr>
        <w:t>XXXX</w:t>
      </w:r>
      <w:r w:rsidR="00EA3040" w:rsidRPr="003E1E67">
        <w:rPr>
          <w:rFonts w:ascii="Times New Roman" w:eastAsia="方正大标宋简体" w:hAnsi="Times New Roman" w:cs="Times New Roman"/>
          <w:color w:val="000000"/>
          <w:kern w:val="0"/>
          <w:sz w:val="44"/>
          <w:szCs w:val="44"/>
          <w:lang w:val="zh-CN"/>
        </w:rPr>
        <w:t>公司</w:t>
      </w:r>
      <w:r w:rsidR="00EA3040" w:rsidRPr="003E1E67">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59264" behindDoc="0" locked="0" layoutInCell="1" allowOverlap="1" wp14:anchorId="2E1B5632" wp14:editId="69C6752F">
                <wp:simplePos x="0" y="0"/>
                <wp:positionH relativeFrom="margin">
                  <wp:align>left</wp:align>
                </wp:positionH>
                <wp:positionV relativeFrom="paragraph">
                  <wp:posOffset>718185</wp:posOffset>
                </wp:positionV>
                <wp:extent cx="5581650" cy="15716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544D3F6" w14:textId="77777777" w:rsidR="00526AE7" w:rsidRPr="00E84AD5" w:rsidRDefault="00526AE7"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526AE7" w:rsidRPr="00E84AD5" w:rsidRDefault="00526AE7"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B5632" id="_x0000_t202" coordsize="21600,21600" o:spt="202" path="m,l,21600r21600,l21600,xe">
                <v:stroke joinstyle="miter"/>
                <v:path gradientshapeok="t" o:connecttype="rect"/>
              </v:shapetype>
              <v:shape id="文本框 2" o:spid="_x0000_s1026" type="#_x0000_t202" style="position:absolute;left:0;text-align:left;margin-left:0;margin-top:56.55pt;width:439.5pt;height:12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C8d6H3NAIAAEgEAAAOAAAAAAAAAAAAAAAA&#10;AC4CAABkcnMvZTJvRG9jLnhtbFBLAQItABQABgAIAAAAIQDY5V9p3gAAAAgBAAAPAAAAAAAAAAAA&#10;AAAAAI4EAABkcnMvZG93bnJldi54bWxQSwUGAAAAAAQABADzAAAAmQUAAAAA&#10;">
                <v:textbox>
                  <w:txbxContent>
                    <w:p w14:paraId="4544D3F6" w14:textId="77777777" w:rsidR="00526AE7" w:rsidRPr="00E84AD5" w:rsidRDefault="00526AE7"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526AE7" w:rsidRPr="00E84AD5" w:rsidRDefault="00526AE7"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00EA3040" w:rsidRPr="003E1E67">
        <w:rPr>
          <w:rFonts w:ascii="Times New Roman" w:eastAsia="方正大标宋简体" w:hAnsi="Times New Roman" w:cs="Times New Roman"/>
          <w:color w:val="000000"/>
          <w:kern w:val="0"/>
          <w:sz w:val="44"/>
          <w:szCs w:val="44"/>
          <w:lang w:val="zh-CN"/>
        </w:rPr>
        <w:t>主营业务变更公告</w:t>
      </w:r>
    </w:p>
    <w:p w14:paraId="226069FB"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7CE9487"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一、主营业务变更概述</w:t>
      </w:r>
    </w:p>
    <w:p w14:paraId="50B1F4FB" w14:textId="32BFA179" w:rsidR="00223492" w:rsidRDefault="00EA3040" w:rsidP="0022349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color w:val="000000"/>
          <w:kern w:val="0"/>
          <w:sz w:val="32"/>
          <w:szCs w:val="32"/>
          <w:lang w:val="zh-CN"/>
        </w:rPr>
        <w:t>请详细说明</w:t>
      </w:r>
      <w:r w:rsidRPr="003E1E67">
        <w:rPr>
          <w:rFonts w:ascii="Times New Roman" w:eastAsia="仿宋" w:hAnsi="Times New Roman" w:cs="Times New Roman"/>
          <w:color w:val="000000"/>
          <w:spacing w:val="-7"/>
          <w:kern w:val="0"/>
          <w:sz w:val="32"/>
          <w:szCs w:val="32"/>
          <w:lang w:val="zh-CN"/>
        </w:rPr>
        <w:t>公司主营业务变更的原因及变更前后主营业</w:t>
      </w:r>
      <w:r w:rsidRPr="003E1E67">
        <w:rPr>
          <w:rFonts w:ascii="Times New Roman" w:eastAsia="仿宋" w:hAnsi="Times New Roman" w:cs="Times New Roman"/>
          <w:spacing w:val="-11"/>
          <w:kern w:val="0"/>
          <w:sz w:val="32"/>
          <w:szCs w:val="32"/>
          <w:lang w:val="zh-CN"/>
        </w:rPr>
        <w:t>务范</w:t>
      </w:r>
      <w:r w:rsidRPr="003E1E67">
        <w:rPr>
          <w:rFonts w:ascii="Times New Roman" w:eastAsia="仿宋" w:hAnsi="Times New Roman" w:cs="Times New Roman"/>
          <w:spacing w:val="-14"/>
          <w:kern w:val="0"/>
          <w:sz w:val="32"/>
          <w:szCs w:val="32"/>
          <w:lang w:val="zh-CN"/>
        </w:rPr>
        <w:t>围</w:t>
      </w:r>
      <w:r w:rsidR="007D4E4D">
        <w:rPr>
          <w:rFonts w:ascii="Times New Roman" w:eastAsia="仿宋" w:hAnsi="Times New Roman" w:cs="Times New Roman" w:hint="eastAsia"/>
          <w:spacing w:val="-14"/>
          <w:kern w:val="0"/>
          <w:sz w:val="32"/>
          <w:szCs w:val="32"/>
          <w:lang w:val="zh-CN"/>
        </w:rPr>
        <w:t>；</w:t>
      </w:r>
      <w:r w:rsidRPr="003E1E67">
        <w:rPr>
          <w:rFonts w:ascii="Times New Roman" w:eastAsia="仿宋" w:hAnsi="Times New Roman" w:cs="Times New Roman"/>
          <w:spacing w:val="-14"/>
          <w:kern w:val="0"/>
          <w:sz w:val="32"/>
          <w:szCs w:val="32"/>
          <w:lang w:val="zh-CN"/>
        </w:rPr>
        <w:t>本次主营业务变更是否会导致公司所属行</w:t>
      </w:r>
      <w:r w:rsidRPr="003E1E67">
        <w:rPr>
          <w:rFonts w:ascii="Times New Roman" w:eastAsia="仿宋" w:hAnsi="Times New Roman" w:cs="Times New Roman"/>
          <w:spacing w:val="-7"/>
          <w:kern w:val="0"/>
          <w:sz w:val="32"/>
          <w:szCs w:val="32"/>
          <w:lang w:val="zh-CN"/>
        </w:rPr>
        <w:t>业</w:t>
      </w:r>
      <w:r w:rsidRPr="003E1E67">
        <w:rPr>
          <w:rFonts w:ascii="Times New Roman" w:eastAsia="仿宋" w:hAnsi="Times New Roman" w:cs="Times New Roman"/>
          <w:kern w:val="0"/>
          <w:sz w:val="32"/>
          <w:szCs w:val="32"/>
          <w:lang w:val="zh-CN"/>
        </w:rPr>
        <w:t>发生变化；公司是否已取得变更后业务的相关资质，是否具备从事相关业务的资源、场所及能力，</w:t>
      </w:r>
      <w:r w:rsidR="00223492" w:rsidRPr="00BB14C9">
        <w:rPr>
          <w:rFonts w:ascii="Times New Roman" w:eastAsia="仿宋" w:hAnsi="Times New Roman" w:cs="Times New Roman" w:hint="eastAsia"/>
          <w:color w:val="000000"/>
          <w:kern w:val="0"/>
          <w:sz w:val="32"/>
          <w:szCs w:val="32"/>
          <w:lang w:val="zh-CN"/>
        </w:rPr>
        <w:t>公司主营业务</w:t>
      </w:r>
      <w:r w:rsidR="00223492" w:rsidRPr="00BB14C9">
        <w:rPr>
          <w:rFonts w:ascii="Times New Roman" w:eastAsia="仿宋" w:hAnsi="Times New Roman" w:cs="Times New Roman" w:hint="eastAsia"/>
          <w:kern w:val="0"/>
          <w:sz w:val="32"/>
          <w:szCs w:val="32"/>
          <w:lang w:val="zh-CN"/>
        </w:rPr>
        <w:t>是否</w:t>
      </w:r>
      <w:r w:rsidR="00223492" w:rsidRPr="00BB14C9">
        <w:rPr>
          <w:rFonts w:ascii="Times New Roman" w:eastAsia="仿宋" w:hAnsi="Times New Roman" w:cs="Times New Roman" w:hint="eastAsia"/>
          <w:color w:val="000000" w:themeColor="text1"/>
          <w:kern w:val="0"/>
          <w:sz w:val="32"/>
          <w:szCs w:val="32"/>
          <w:lang w:val="zh-CN"/>
        </w:rPr>
        <w:t>变更为</w:t>
      </w:r>
      <w:r w:rsidR="00223492" w:rsidRPr="00BB14C9">
        <w:rPr>
          <w:rFonts w:ascii="Times New Roman" w:eastAsia="仿宋" w:hAnsi="Times New Roman" w:cs="Times New Roman" w:hint="eastAsia"/>
          <w:color w:val="000000"/>
          <w:kern w:val="0"/>
          <w:sz w:val="32"/>
          <w:szCs w:val="32"/>
          <w:lang w:val="zh-CN"/>
        </w:rPr>
        <w:t>私募业务，</w:t>
      </w:r>
      <w:r w:rsidR="00223492" w:rsidRPr="003E1E67">
        <w:rPr>
          <w:rFonts w:ascii="Times New Roman" w:eastAsia="仿宋" w:hAnsi="Times New Roman" w:cs="Times New Roman"/>
          <w:kern w:val="0"/>
          <w:sz w:val="32"/>
          <w:szCs w:val="32"/>
          <w:lang w:val="zh-CN"/>
        </w:rPr>
        <w:t>是否符合现行的监管要求。</w:t>
      </w:r>
    </w:p>
    <w:p w14:paraId="7B24F0C8" w14:textId="23CD99D8" w:rsidR="00EA3040" w:rsidRPr="003E1E67" w:rsidRDefault="00D77913"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D77913">
        <w:rPr>
          <w:rFonts w:ascii="Times New Roman" w:eastAsia="仿宋" w:hAnsi="Times New Roman" w:cs="Times New Roman" w:hint="eastAsia"/>
          <w:sz w:val="32"/>
          <w:szCs w:val="32"/>
        </w:rPr>
        <w:t>除已挂牌私募机构以外，挂牌公司不得通过设立私募基金管理人等方式，将主营业务变更为私募投资业务。除已挂牌其他具有金融属性的企业外，挂牌公司不得通过购买、设立等方式，将主营业务变更为其他具有金融属性的业务。</w:t>
      </w:r>
    </w:p>
    <w:p w14:paraId="53361E85"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lastRenderedPageBreak/>
        <w:t>二、审议和表决情况</w:t>
      </w:r>
    </w:p>
    <w:p w14:paraId="5E3DA384"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董事会审议通过情况，是否需要提交股东大会审议通过。</w:t>
      </w:r>
    </w:p>
    <w:p w14:paraId="7DB6D89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三、主营业务变更对公司经营的影响</w:t>
      </w:r>
    </w:p>
    <w:p w14:paraId="6A9F15C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说明公司主营业务变更对于公司商业模式、本期和未来财务状况和经营成果的影响；说明主营业务变更对公司持续经营能力的影响。</w:t>
      </w:r>
    </w:p>
    <w:p w14:paraId="741465A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四、主营业务变更前的资本运作情况</w:t>
      </w:r>
    </w:p>
    <w:p w14:paraId="4D8CFED4"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说明公司主营业务变更前</w:t>
      </w:r>
      <w:r w:rsidRPr="003E1E67">
        <w:rPr>
          <w:rFonts w:ascii="Times New Roman" w:eastAsia="仿宋" w:hAnsi="Times New Roman" w:cs="Times New Roman"/>
          <w:kern w:val="0"/>
          <w:sz w:val="32"/>
          <w:szCs w:val="32"/>
          <w:lang w:val="zh-CN"/>
        </w:rPr>
        <w:t>2</w:t>
      </w:r>
      <w:r w:rsidRPr="003E1E67">
        <w:rPr>
          <w:rFonts w:ascii="Times New Roman" w:eastAsia="仿宋" w:hAnsi="Times New Roman" w:cs="Times New Roman"/>
          <w:kern w:val="0"/>
          <w:sz w:val="32"/>
          <w:szCs w:val="32"/>
          <w:lang w:val="zh-CN"/>
        </w:rPr>
        <w:t>年内，是否发生控制权变更，是否实施重大资产重组，是否有重要的购买、出售资产行为。</w:t>
      </w:r>
    </w:p>
    <w:p w14:paraId="3518DD5D"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五、备查文件目录</w:t>
      </w:r>
    </w:p>
    <w:p w14:paraId="15F1042A"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（一）董事会决议（如有）；</w:t>
      </w:r>
    </w:p>
    <w:p w14:paraId="5A398EC1"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（二）交易意向书、交易协议书（如有）；</w:t>
      </w:r>
    </w:p>
    <w:p w14:paraId="6D267799" w14:textId="5C24530C" w:rsidR="00EA3040" w:rsidRPr="003E1E67" w:rsidRDefault="00781A19"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三</w:t>
      </w:r>
      <w:r w:rsidRPr="003E1E67">
        <w:rPr>
          <w:rFonts w:ascii="Times New Roman" w:eastAsia="仿宋" w:hAnsi="Times New Roman" w:cs="Times New Roman"/>
          <w:color w:val="000000"/>
          <w:kern w:val="0"/>
          <w:sz w:val="32"/>
          <w:szCs w:val="32"/>
          <w:lang w:val="zh-CN"/>
        </w:rPr>
        <w:t>）</w:t>
      </w:r>
      <w:r w:rsidR="00EA3040" w:rsidRPr="003E1E67">
        <w:rPr>
          <w:rFonts w:ascii="Times New Roman" w:eastAsia="仿宋" w:hAnsi="Times New Roman" w:cs="Times New Roman"/>
          <w:color w:val="000000"/>
          <w:kern w:val="0"/>
          <w:sz w:val="32"/>
          <w:szCs w:val="32"/>
          <w:lang w:val="zh-CN"/>
        </w:rPr>
        <w:t>收购或出售的资产的财务报表或审计报告</w:t>
      </w:r>
      <w:r w:rsidR="003B4A5E">
        <w:rPr>
          <w:rFonts w:ascii="Times New Roman" w:eastAsia="仿宋" w:hAnsi="Times New Roman" w:cs="Times New Roman" w:hint="eastAsia"/>
          <w:color w:val="000000"/>
          <w:kern w:val="0"/>
          <w:sz w:val="32"/>
          <w:szCs w:val="32"/>
          <w:lang w:val="zh-CN"/>
        </w:rPr>
        <w:t>、</w:t>
      </w:r>
      <w:r w:rsidR="003B4A5E" w:rsidRPr="003E1E67">
        <w:rPr>
          <w:rFonts w:ascii="Times New Roman" w:eastAsia="仿宋" w:hAnsi="Times New Roman" w:cs="Times New Roman"/>
          <w:color w:val="000000"/>
          <w:kern w:val="0"/>
          <w:sz w:val="32"/>
          <w:szCs w:val="32"/>
          <w:lang w:val="zh-CN"/>
        </w:rPr>
        <w:t>评估报告</w:t>
      </w:r>
      <w:r w:rsidR="00EA3040" w:rsidRPr="003E1E67">
        <w:rPr>
          <w:rFonts w:ascii="Times New Roman" w:eastAsia="仿宋" w:hAnsi="Times New Roman" w:cs="Times New Roman"/>
          <w:color w:val="000000"/>
          <w:kern w:val="0"/>
          <w:sz w:val="32"/>
          <w:szCs w:val="32"/>
          <w:lang w:val="zh-CN"/>
        </w:rPr>
        <w:t>（如有）；</w:t>
      </w:r>
    </w:p>
    <w:p w14:paraId="77C72197"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（四）法律意见书（如有）；</w:t>
      </w:r>
    </w:p>
    <w:p w14:paraId="2D60852F" w14:textId="3F9938DE" w:rsidR="00EA3040"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（五）其他文件。</w:t>
      </w:r>
    </w:p>
    <w:p w14:paraId="105A2D33" w14:textId="77777777" w:rsidR="00E33F2B"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84C1A2" w14:textId="77777777" w:rsidR="00E33F2B"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76056852" w14:textId="77777777" w:rsidR="00E33F2B" w:rsidRPr="003E1E67"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AE22221" w14:textId="746A785E" w:rsidR="00EA3040" w:rsidRPr="003E1E67" w:rsidRDefault="00E33F2B"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XXX</w:t>
      </w:r>
      <w:r w:rsidR="00EA3040" w:rsidRPr="003E1E67">
        <w:rPr>
          <w:rFonts w:ascii="Times New Roman" w:eastAsia="仿宋" w:hAnsi="Times New Roman" w:cs="Times New Roman"/>
          <w:color w:val="000000"/>
          <w:kern w:val="0"/>
          <w:sz w:val="32"/>
          <w:szCs w:val="32"/>
          <w:lang w:val="zh-CN"/>
        </w:rPr>
        <w:t>X</w:t>
      </w:r>
      <w:r w:rsidR="00EA3040" w:rsidRPr="003E1E67">
        <w:rPr>
          <w:rFonts w:ascii="Times New Roman" w:eastAsia="仿宋" w:hAnsi="Times New Roman" w:cs="Times New Roman"/>
          <w:color w:val="000000"/>
          <w:kern w:val="0"/>
          <w:sz w:val="32"/>
          <w:szCs w:val="32"/>
          <w:lang w:val="zh-CN"/>
        </w:rPr>
        <w:t>公司董事会</w:t>
      </w:r>
    </w:p>
    <w:p w14:paraId="004445D3" w14:textId="77777777" w:rsidR="00EA3040" w:rsidRPr="003E1E67"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XXXX</w:t>
      </w:r>
      <w:r w:rsidRPr="003E1E67">
        <w:rPr>
          <w:rFonts w:ascii="Times New Roman" w:eastAsia="仿宋" w:hAnsi="Times New Roman" w:cs="Times New Roman"/>
          <w:color w:val="000000"/>
          <w:kern w:val="0"/>
          <w:sz w:val="32"/>
          <w:szCs w:val="32"/>
          <w:lang w:val="zh-CN"/>
        </w:rPr>
        <w:t>年</w:t>
      </w:r>
      <w:r w:rsidRPr="003E1E67">
        <w:rPr>
          <w:rFonts w:ascii="Times New Roman" w:eastAsia="仿宋" w:hAnsi="Times New Roman" w:cs="Times New Roman"/>
          <w:color w:val="000000"/>
          <w:kern w:val="0"/>
          <w:sz w:val="32"/>
          <w:szCs w:val="32"/>
          <w:lang w:val="zh-CN"/>
        </w:rPr>
        <w:t>XX</w:t>
      </w:r>
      <w:r w:rsidRPr="003E1E67">
        <w:rPr>
          <w:rFonts w:ascii="Times New Roman" w:eastAsia="仿宋" w:hAnsi="Times New Roman" w:cs="Times New Roman"/>
          <w:color w:val="000000"/>
          <w:kern w:val="0"/>
          <w:sz w:val="32"/>
          <w:szCs w:val="32"/>
          <w:lang w:val="zh-CN"/>
        </w:rPr>
        <w:t>月</w:t>
      </w:r>
      <w:r w:rsidRPr="003E1E67">
        <w:rPr>
          <w:rFonts w:ascii="Times New Roman" w:eastAsia="仿宋" w:hAnsi="Times New Roman" w:cs="Times New Roman"/>
          <w:color w:val="000000"/>
          <w:kern w:val="0"/>
          <w:sz w:val="32"/>
          <w:szCs w:val="32"/>
          <w:lang w:val="zh-CN"/>
        </w:rPr>
        <w:t>XX</w:t>
      </w:r>
      <w:r w:rsidRPr="003E1E67">
        <w:rPr>
          <w:rFonts w:ascii="Times New Roman" w:eastAsia="仿宋" w:hAnsi="Times New Roman" w:cs="Times New Roman"/>
          <w:color w:val="000000"/>
          <w:kern w:val="0"/>
          <w:sz w:val="32"/>
          <w:szCs w:val="32"/>
          <w:lang w:val="zh-CN"/>
        </w:rPr>
        <w:t>日</w:t>
      </w:r>
    </w:p>
    <w:p w14:paraId="5637709D" w14:textId="77777777" w:rsidR="00EA3040" w:rsidRPr="003E1E67" w:rsidRDefault="00EA3040">
      <w:pPr>
        <w:widowControl/>
        <w:jc w:val="left"/>
        <w:rPr>
          <w:rStyle w:val="a9"/>
          <w:rFonts w:ascii="Times New Roman" w:eastAsia="仿宋" w:hAnsi="Times New Roman" w:cs="Times New Roman"/>
          <w:kern w:val="0"/>
          <w:sz w:val="32"/>
          <w:szCs w:val="32"/>
        </w:rPr>
      </w:pPr>
      <w:r w:rsidRPr="003E1E67">
        <w:rPr>
          <w:rStyle w:val="a9"/>
          <w:rFonts w:ascii="Times New Roman" w:eastAsia="仿宋" w:hAnsi="Times New Roman" w:cs="Times New Roman"/>
          <w:kern w:val="0"/>
          <w:sz w:val="32"/>
          <w:szCs w:val="32"/>
        </w:rPr>
        <w:br w:type="page"/>
      </w:r>
    </w:p>
    <w:p w14:paraId="27E82362"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u w:val="single"/>
          <w:lang w:val="zh-CN"/>
        </w:rPr>
      </w:pPr>
      <w:r w:rsidRPr="003E1E67">
        <w:rPr>
          <w:rFonts w:ascii="Times New Roman" w:eastAsia="仿宋" w:hAnsi="Times New Roman" w:cs="Times New Roman"/>
          <w:color w:val="000000"/>
          <w:kern w:val="0"/>
          <w:sz w:val="28"/>
          <w:szCs w:val="28"/>
          <w:u w:val="single"/>
          <w:lang w:val="zh-CN"/>
        </w:rPr>
        <w:lastRenderedPageBreak/>
        <w:t xml:space="preserve">                                   </w:t>
      </w:r>
      <w:r w:rsidRPr="003E1E67">
        <w:rPr>
          <w:rFonts w:ascii="Times New Roman" w:eastAsia="仿宋" w:hAnsi="Times New Roman" w:cs="Times New Roman"/>
          <w:color w:val="000000"/>
          <w:kern w:val="0"/>
          <w:sz w:val="28"/>
          <w:szCs w:val="28"/>
          <w:u w:val="single"/>
          <w:lang w:val="zh-CN"/>
        </w:rPr>
        <w:t>公告编号：</w:t>
      </w:r>
      <w:r w:rsidRPr="003E1E67">
        <w:rPr>
          <w:rFonts w:ascii="Times New Roman" w:eastAsia="仿宋" w:hAnsi="Times New Roman" w:cs="Times New Roman"/>
          <w:color w:val="000000"/>
          <w:kern w:val="0"/>
          <w:sz w:val="28"/>
          <w:szCs w:val="28"/>
          <w:u w:val="single"/>
          <w:lang w:val="zh-CN"/>
        </w:rPr>
        <w:t xml:space="preserve">                </w:t>
      </w:r>
    </w:p>
    <w:p w14:paraId="0FA2417E" w14:textId="6F5E1B49"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lang w:val="zh-CN"/>
        </w:rPr>
      </w:pPr>
      <w:r w:rsidRPr="003E1E67">
        <w:rPr>
          <w:rFonts w:ascii="Times New Roman" w:eastAsia="仿宋" w:hAnsi="Times New Roman" w:cs="Times New Roman"/>
          <w:color w:val="000000"/>
          <w:kern w:val="0"/>
          <w:sz w:val="28"/>
          <w:szCs w:val="28"/>
          <w:lang w:val="zh-CN"/>
        </w:rPr>
        <w:t>证券代码：</w:t>
      </w:r>
      <w:r w:rsidRPr="003E1E67">
        <w:rPr>
          <w:rFonts w:ascii="Times New Roman" w:eastAsia="仿宋" w:hAnsi="Times New Roman" w:cs="Times New Roman"/>
          <w:color w:val="000000"/>
          <w:kern w:val="0"/>
          <w:sz w:val="28"/>
          <w:szCs w:val="28"/>
          <w:lang w:val="zh-CN"/>
        </w:rPr>
        <w:t xml:space="preserve">       </w:t>
      </w:r>
      <w:r w:rsidRPr="003E1E67">
        <w:rPr>
          <w:rFonts w:ascii="Times New Roman" w:eastAsia="仿宋" w:hAnsi="Times New Roman" w:cs="Times New Roman"/>
          <w:color w:val="000000"/>
          <w:kern w:val="0"/>
          <w:sz w:val="28"/>
          <w:szCs w:val="28"/>
          <w:lang w:val="zh-CN"/>
        </w:rPr>
        <w:t>证券简称</w:t>
      </w:r>
      <w:r w:rsidRPr="003E1E67">
        <w:rPr>
          <w:rFonts w:ascii="Times New Roman" w:eastAsia="仿宋" w:hAnsi="Times New Roman" w:cs="Times New Roman"/>
          <w:color w:val="000000"/>
          <w:kern w:val="0"/>
          <w:sz w:val="28"/>
          <w:szCs w:val="28"/>
          <w:lang w:val="zh-CN"/>
        </w:rPr>
        <w:t xml:space="preserve">:         </w:t>
      </w:r>
      <w:r w:rsidRPr="003E1E67">
        <w:rPr>
          <w:rFonts w:ascii="Times New Roman" w:eastAsia="仿宋" w:hAnsi="Times New Roman" w:cs="Times New Roman"/>
          <w:color w:val="000000"/>
          <w:kern w:val="0"/>
          <w:sz w:val="28"/>
          <w:szCs w:val="28"/>
          <w:lang w:val="zh-CN"/>
        </w:rPr>
        <w:t>主办券商：</w:t>
      </w:r>
    </w:p>
    <w:p w14:paraId="5EB73EE9"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 xml:space="preserve">   </w:t>
      </w:r>
    </w:p>
    <w:p w14:paraId="36F55D11" w14:textId="33989420" w:rsidR="00EA3040" w:rsidRPr="003E1E67" w:rsidRDefault="00EA3040"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3E1E67">
        <w:rPr>
          <w:rFonts w:ascii="Times New Roman" w:eastAsia="方正大标宋简体" w:hAnsi="Times New Roman" w:cs="Times New Roman"/>
          <w:color w:val="FF0000"/>
          <w:kern w:val="0"/>
          <w:sz w:val="44"/>
          <w:szCs w:val="44"/>
          <w:lang w:val="zh-CN"/>
        </w:rPr>
        <w:t>（）</w:t>
      </w:r>
      <w:r w:rsidRPr="003E1E67">
        <w:rPr>
          <w:rFonts w:ascii="Times New Roman" w:eastAsia="方正大标宋简体" w:hAnsi="Times New Roman" w:cs="Times New Roman"/>
          <w:color w:val="000000"/>
          <w:kern w:val="0"/>
          <w:sz w:val="44"/>
          <w:szCs w:val="44"/>
          <w:lang w:val="zh-CN"/>
        </w:rPr>
        <w:t>公司主营业务变更的公告</w:t>
      </w:r>
    </w:p>
    <w:p w14:paraId="7E0028A4"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tbl>
      <w:tblPr>
        <w:tblW w:w="8727" w:type="dxa"/>
        <w:tblInd w:w="57" w:type="dxa"/>
        <w:tblLayout w:type="fixed"/>
        <w:tblCellMar>
          <w:left w:w="0" w:type="dxa"/>
          <w:right w:w="0" w:type="dxa"/>
        </w:tblCellMar>
        <w:tblLook w:val="0000" w:firstRow="0" w:lastRow="0" w:firstColumn="0" w:lastColumn="0" w:noHBand="0" w:noVBand="0"/>
      </w:tblPr>
      <w:tblGrid>
        <w:gridCol w:w="8727"/>
      </w:tblGrid>
      <w:tr w:rsidR="00EA3040" w:rsidRPr="003E1E67" w14:paraId="48E18550" w14:textId="77777777" w:rsidTr="00914512">
        <w:trPr>
          <w:trHeight w:val="1133"/>
        </w:trPr>
        <w:tc>
          <w:tcPr>
            <w:tcW w:w="87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724291E" w14:textId="77777777" w:rsidR="00EA3040" w:rsidRPr="003E1E67"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24"/>
                <w:szCs w:val="24"/>
                <w:lang w:val="zh-CN"/>
              </w:rPr>
            </w:pPr>
            <w:r w:rsidRPr="003E1E67">
              <w:rPr>
                <w:rFonts w:ascii="Times New Roman" w:eastAsia="仿宋" w:hAnsi="Times New Roman" w:cs="Times New Roman"/>
                <w:color w:val="000000"/>
                <w:kern w:val="0"/>
                <w:sz w:val="24"/>
                <w:szCs w:val="24"/>
                <w:lang w:val="zh-CN"/>
              </w:rPr>
              <w:t>本公司及董事会全体成员保证公告内容的真实、准确和完整，没有虚假记载、误导性陈述或者重大遗漏，并对其内容的真实性、准确性和完整性承担个别及连带法律责任。</w:t>
            </w:r>
          </w:p>
          <w:p w14:paraId="714A4261" w14:textId="77777777" w:rsidR="00EA3040" w:rsidRPr="003E1E67"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24"/>
                <w:szCs w:val="24"/>
                <w:lang w:val="zh-CN"/>
              </w:rPr>
              <w:t>董事（</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）因（</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）不能保证公告内容真实、准确、完整（如适用）。</w:t>
            </w:r>
          </w:p>
        </w:tc>
      </w:tr>
    </w:tbl>
    <w:p w14:paraId="0EC4347E"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p w14:paraId="181E84D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一、变更原因</w:t>
      </w:r>
    </w:p>
    <w:tbl>
      <w:tblPr>
        <w:tblW w:w="8729" w:type="dxa"/>
        <w:tblInd w:w="57" w:type="dxa"/>
        <w:tblLayout w:type="fixed"/>
        <w:tblCellMar>
          <w:left w:w="0" w:type="dxa"/>
          <w:right w:w="0" w:type="dxa"/>
        </w:tblCellMar>
        <w:tblLook w:val="0000" w:firstRow="0" w:lastRow="0" w:firstColumn="0" w:lastColumn="0" w:noHBand="0" w:noVBand="0"/>
      </w:tblPr>
      <w:tblGrid>
        <w:gridCol w:w="8729"/>
      </w:tblGrid>
      <w:tr w:rsidR="00EA3040" w:rsidRPr="003E1E67" w14:paraId="40A81D2D" w14:textId="77777777" w:rsidTr="00914512">
        <w:trPr>
          <w:trHeight w:val="70"/>
        </w:trPr>
        <w:tc>
          <w:tcPr>
            <w:tcW w:w="87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5DBE9E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kern w:val="0"/>
                <w:sz w:val="32"/>
                <w:szCs w:val="32"/>
                <w:lang w:val="zh-CN"/>
              </w:rPr>
              <w:t>详细说明公司发生主营业务变更的原因。</w:t>
            </w:r>
          </w:p>
        </w:tc>
      </w:tr>
    </w:tbl>
    <w:p w14:paraId="0C74294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二、变更前后详细情况</w:t>
      </w:r>
    </w:p>
    <w:p w14:paraId="7666ECC5" w14:textId="72686FF6" w:rsidR="00223492" w:rsidRPr="001339F6" w:rsidRDefault="00E20E56" w:rsidP="00E20E56">
      <w:pPr>
        <w:autoSpaceDE w:val="0"/>
        <w:autoSpaceDN w:val="0"/>
        <w:adjustRightInd w:val="0"/>
        <w:snapToGrid w:val="0"/>
        <w:spacing w:line="580" w:lineRule="exact"/>
        <w:ind w:firstLineChars="200" w:firstLine="640"/>
        <w:rPr>
          <w:rFonts w:ascii="Times New Roman" w:eastAsia="仿宋" w:hAnsi="Times New Roman" w:cs="Times New Roman"/>
          <w:color w:val="FF0000"/>
          <w:sz w:val="32"/>
          <w:szCs w:val="32"/>
        </w:rPr>
      </w:pPr>
      <w:r w:rsidRPr="00E20E56">
        <w:rPr>
          <w:rFonts w:ascii="Times New Roman" w:eastAsia="仿宋" w:hAnsi="Times New Roman" w:cs="Times New Roman" w:hint="eastAsia"/>
          <w:color w:val="000000"/>
          <w:kern w:val="0"/>
          <w:sz w:val="32"/>
          <w:szCs w:val="32"/>
          <w:lang w:val="zh-CN"/>
        </w:rPr>
        <w:t>变更前本公司主营业务为</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000000"/>
          <w:kern w:val="0"/>
          <w:sz w:val="32"/>
          <w:szCs w:val="32"/>
          <w:lang w:val="zh-CN"/>
        </w:rPr>
        <w:t>，变更后主营业务为</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000000"/>
          <w:kern w:val="0"/>
          <w:sz w:val="32"/>
          <w:szCs w:val="32"/>
          <w:lang w:val="zh-CN"/>
        </w:rPr>
        <w:t>，本次主营业务变更</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导致公司所属行业发生变化，公司主营业务</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变更为私募业务，</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变更为其他具有金融属性的业务。</w:t>
      </w:r>
      <w:r w:rsidRPr="00E20E56">
        <w:rPr>
          <w:rFonts w:ascii="Times New Roman" w:eastAsia="仿宋" w:hAnsi="Times New Roman" w:cs="Times New Roman" w:hint="eastAsia"/>
          <w:color w:val="000000"/>
          <w:kern w:val="0"/>
          <w:sz w:val="32"/>
          <w:szCs w:val="32"/>
          <w:lang w:val="zh-CN"/>
        </w:rPr>
        <w:t xml:space="preserve"> </w:t>
      </w:r>
      <w:r w:rsidR="00223492" w:rsidRPr="001339F6">
        <w:rPr>
          <w:rFonts w:ascii="Times New Roman" w:eastAsia="仿宋" w:hAnsi="Times New Roman" w:cs="Times New Roman"/>
          <w:color w:val="FF0000"/>
          <w:sz w:val="32"/>
          <w:szCs w:val="32"/>
        </w:rPr>
        <w:t xml:space="preserve"> </w:t>
      </w:r>
    </w:p>
    <w:tbl>
      <w:tblPr>
        <w:tblW w:w="8743" w:type="dxa"/>
        <w:tblInd w:w="57" w:type="dxa"/>
        <w:tblLayout w:type="fixed"/>
        <w:tblCellMar>
          <w:left w:w="0" w:type="dxa"/>
          <w:right w:w="0" w:type="dxa"/>
        </w:tblCellMar>
        <w:tblLook w:val="0000" w:firstRow="0" w:lastRow="0" w:firstColumn="0" w:lastColumn="0" w:noHBand="0" w:noVBand="0"/>
      </w:tblPr>
      <w:tblGrid>
        <w:gridCol w:w="8743"/>
      </w:tblGrid>
      <w:tr w:rsidR="00EA3040" w:rsidRPr="003E1E67" w14:paraId="0E5892BD" w14:textId="77777777" w:rsidTr="00914512">
        <w:trPr>
          <w:trHeight w:val="52"/>
        </w:trPr>
        <w:tc>
          <w:tcPr>
            <w:tcW w:w="87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207B7C2"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说明公司是否已取得变更后主营业务的相关资质，是否已具备充分的运营能力，是否符合现行的监管要求。</w:t>
            </w:r>
          </w:p>
          <w:p w14:paraId="4D21377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公司应结合收入占比等变化情况说明主营业务变更的判断依据。</w:t>
            </w:r>
          </w:p>
        </w:tc>
      </w:tr>
    </w:tbl>
    <w:p w14:paraId="77022856"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三、表决和审议情况</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3E1E67" w14:paraId="2851AA1D" w14:textId="77777777" w:rsidTr="00914512">
        <w:trPr>
          <w:trHeight w:val="23"/>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28D2569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kern w:val="0"/>
                <w:sz w:val="32"/>
                <w:szCs w:val="32"/>
                <w:lang w:val="zh-CN"/>
              </w:rPr>
              <w:lastRenderedPageBreak/>
              <w:t>说明董事会审议通过情况，是否需要提交股东大会审议通过。</w:t>
            </w:r>
          </w:p>
        </w:tc>
      </w:tr>
    </w:tbl>
    <w:p w14:paraId="5FF7F5A5"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四、本次主营业务变更对公司经营的影响</w:t>
      </w:r>
    </w:p>
    <w:tbl>
      <w:tblPr>
        <w:tblW w:w="8683" w:type="dxa"/>
        <w:tblInd w:w="57" w:type="dxa"/>
        <w:tblLayout w:type="fixed"/>
        <w:tblCellMar>
          <w:left w:w="0" w:type="dxa"/>
          <w:right w:w="0" w:type="dxa"/>
        </w:tblCellMar>
        <w:tblLook w:val="0000" w:firstRow="0" w:lastRow="0" w:firstColumn="0" w:lastColumn="0" w:noHBand="0" w:noVBand="0"/>
      </w:tblPr>
      <w:tblGrid>
        <w:gridCol w:w="8683"/>
      </w:tblGrid>
      <w:tr w:rsidR="00EA3040" w:rsidRPr="003E1E67" w14:paraId="102154ED" w14:textId="77777777" w:rsidTr="00914512">
        <w:trPr>
          <w:trHeight w:val="58"/>
        </w:trPr>
        <w:tc>
          <w:tcPr>
            <w:tcW w:w="868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4697B659" w14:textId="77777777" w:rsidR="00EA3040" w:rsidRPr="003E1E67"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FF0000"/>
                <w:spacing w:val="4"/>
                <w:kern w:val="0"/>
                <w:sz w:val="32"/>
                <w:szCs w:val="32"/>
                <w:lang w:val="zh-CN"/>
              </w:rPr>
            </w:pPr>
            <w:r w:rsidRPr="003E1E67">
              <w:rPr>
                <w:rFonts w:ascii="Times New Roman" w:eastAsia="仿宋" w:hAnsi="Times New Roman" w:cs="Times New Roman"/>
                <w:color w:val="FF0000"/>
                <w:spacing w:val="4"/>
                <w:kern w:val="0"/>
                <w:sz w:val="32"/>
                <w:szCs w:val="32"/>
                <w:lang w:val="zh-CN"/>
              </w:rPr>
              <w:t>说明公司主营业务变更对于公司商业模式、本期和未来财务状况和经营成果的影响；</w:t>
            </w:r>
          </w:p>
          <w:p w14:paraId="453B5464" w14:textId="77777777" w:rsidR="00EA3040" w:rsidRPr="003E1E67"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spacing w:val="4"/>
                <w:kern w:val="0"/>
                <w:sz w:val="32"/>
                <w:szCs w:val="32"/>
                <w:lang w:val="zh-CN"/>
              </w:rPr>
              <w:t>说明主营业务变更对公司持续经营能力的影响。</w:t>
            </w:r>
          </w:p>
        </w:tc>
      </w:tr>
    </w:tbl>
    <w:p w14:paraId="69C3BE5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黑体" w:hAnsi="Times New Roman" w:cs="Times New Roman"/>
          <w:color w:val="000000"/>
          <w:kern w:val="0"/>
          <w:sz w:val="32"/>
          <w:szCs w:val="32"/>
          <w:lang w:val="zh-CN"/>
        </w:rPr>
        <w:t>五、主营业务变更与前期资本运作的关系</w:t>
      </w:r>
      <w:r w:rsidRPr="003E1E67">
        <w:rPr>
          <w:rFonts w:ascii="Times New Roman" w:eastAsia="仿宋" w:hAnsi="Times New Roman" w:cs="Times New Roman"/>
          <w:color w:val="FF0000"/>
          <w:kern w:val="0"/>
          <w:sz w:val="32"/>
          <w:szCs w:val="32"/>
          <w:lang w:val="zh-CN"/>
        </w:rPr>
        <w:t xml:space="preserve"> </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3E1E67" w14:paraId="23D8A840" w14:textId="77777777" w:rsidTr="00914512">
        <w:trPr>
          <w:trHeight w:val="50"/>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56A234B"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说明公司主营业务变更前</w:t>
            </w:r>
            <w:r w:rsidRPr="003E1E67">
              <w:rPr>
                <w:rFonts w:ascii="Times New Roman" w:eastAsia="仿宋" w:hAnsi="Times New Roman" w:cs="Times New Roman"/>
                <w:color w:val="FF0000"/>
                <w:kern w:val="0"/>
                <w:sz w:val="32"/>
                <w:szCs w:val="32"/>
                <w:lang w:val="zh-CN"/>
              </w:rPr>
              <w:t>2</w:t>
            </w:r>
            <w:r w:rsidRPr="003E1E67">
              <w:rPr>
                <w:rFonts w:ascii="Times New Roman" w:eastAsia="仿宋" w:hAnsi="Times New Roman" w:cs="Times New Roman"/>
                <w:color w:val="FF0000"/>
                <w:kern w:val="0"/>
                <w:sz w:val="32"/>
                <w:szCs w:val="32"/>
                <w:lang w:val="zh-CN"/>
              </w:rPr>
              <w:t>年内，是否发生控制权变更，是否实施重大资产重组，是否发生与主营业务变更相关的、重要的购买、出售资产或其他对外投资等行为。</w:t>
            </w:r>
          </w:p>
        </w:tc>
      </w:tr>
    </w:tbl>
    <w:p w14:paraId="49BB54F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六、备查文件目录</w:t>
      </w:r>
    </w:p>
    <w:p w14:paraId="32B7B75D"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（一）董事会决议</w:t>
      </w:r>
      <w:r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4D023BA2" w14:textId="02A91D96"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（二）交易意向书、交易协议等</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69B68F5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（三）收购或出售的资产的财务报表或审计报告、评估报告</w:t>
      </w:r>
      <w:r w:rsidRPr="002510CA">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1BA4EB9F" w14:textId="3444DF8D"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（四）法律意见书</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20EFFA65" w14:textId="4196C911"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（五）其他文件</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3165C10B" w14:textId="77777777" w:rsidR="00EA3040" w:rsidRPr="003E1E67"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p>
    <w:p w14:paraId="27ABA05C" w14:textId="7F7771B4" w:rsidR="00EA3040" w:rsidRPr="000364E2" w:rsidRDefault="000364E2" w:rsidP="00914512">
      <w:pPr>
        <w:autoSpaceDE w:val="0"/>
        <w:autoSpaceDN w:val="0"/>
        <w:adjustRightInd w:val="0"/>
        <w:spacing w:line="560" w:lineRule="exact"/>
        <w:jc w:val="right"/>
        <w:textAlignment w:val="center"/>
        <w:rPr>
          <w:rFonts w:ascii="Times New Roman" w:eastAsia="仿宋" w:hAnsi="Times New Roman" w:cs="Times New Roman"/>
          <w:color w:val="FF0000"/>
          <w:sz w:val="32"/>
          <w:szCs w:val="32"/>
        </w:rPr>
      </w:pPr>
      <w:r w:rsidRPr="000364E2">
        <w:rPr>
          <w:rFonts w:ascii="Times New Roman" w:eastAsia="仿宋" w:hAnsi="Times New Roman" w:cs="Times New Roman" w:hint="eastAsia"/>
          <w:color w:val="FF0000"/>
          <w:kern w:val="0"/>
          <w:sz w:val="32"/>
          <w:szCs w:val="32"/>
          <w:lang w:val="zh-CN"/>
        </w:rPr>
        <w:t>（）</w:t>
      </w:r>
      <w:r w:rsidR="00EA3040" w:rsidRPr="003E1E67">
        <w:rPr>
          <w:rFonts w:ascii="Times New Roman" w:eastAsia="仿宋" w:hAnsi="Times New Roman" w:cs="Times New Roman"/>
          <w:color w:val="000000"/>
          <w:kern w:val="0"/>
          <w:sz w:val="32"/>
          <w:szCs w:val="32"/>
          <w:lang w:val="zh-CN"/>
        </w:rPr>
        <w:t>公司董事会</w:t>
      </w:r>
      <w:r w:rsidR="00EA3040" w:rsidRPr="003E1E67">
        <w:rPr>
          <w:rFonts w:ascii="Times New Roman" w:eastAsia="仿宋" w:hAnsi="Times New Roman" w:cs="Times New Roman"/>
          <w:color w:val="000000"/>
          <w:kern w:val="0"/>
          <w:sz w:val="32"/>
          <w:szCs w:val="32"/>
          <w:lang w:val="zh-CN"/>
        </w:rPr>
        <w:t xml:space="preserve">                                                  </w:t>
      </w:r>
      <w:r w:rsidR="00EA3040" w:rsidRPr="000364E2">
        <w:rPr>
          <w:rFonts w:ascii="Times New Roman" w:eastAsia="仿宋" w:hAnsi="Times New Roman" w:cs="Times New Roman"/>
          <w:color w:val="FF0000"/>
          <w:kern w:val="0"/>
          <w:sz w:val="32"/>
          <w:szCs w:val="32"/>
          <w:lang w:val="zh-CN"/>
        </w:rPr>
        <w:t>（年</w:t>
      </w:r>
      <w:r w:rsidR="00EA3040" w:rsidRPr="000364E2">
        <w:rPr>
          <w:rFonts w:ascii="Times New Roman" w:eastAsia="仿宋" w:hAnsi="Times New Roman" w:cs="Times New Roman"/>
          <w:color w:val="FF0000"/>
          <w:kern w:val="0"/>
          <w:sz w:val="32"/>
          <w:szCs w:val="32"/>
          <w:lang w:val="zh-CN"/>
        </w:rPr>
        <w:t>/</w:t>
      </w:r>
      <w:r w:rsidR="00EA3040" w:rsidRPr="000364E2">
        <w:rPr>
          <w:rFonts w:ascii="Times New Roman" w:eastAsia="仿宋" w:hAnsi="Times New Roman" w:cs="Times New Roman"/>
          <w:color w:val="FF0000"/>
          <w:kern w:val="0"/>
          <w:sz w:val="32"/>
          <w:szCs w:val="32"/>
          <w:lang w:val="zh-CN"/>
        </w:rPr>
        <w:t>月</w:t>
      </w:r>
      <w:r w:rsidR="00EA3040" w:rsidRPr="000364E2">
        <w:rPr>
          <w:rFonts w:ascii="Times New Roman" w:eastAsia="仿宋" w:hAnsi="Times New Roman" w:cs="Times New Roman"/>
          <w:color w:val="FF0000"/>
          <w:kern w:val="0"/>
          <w:sz w:val="32"/>
          <w:szCs w:val="32"/>
          <w:lang w:val="zh-CN"/>
        </w:rPr>
        <w:t>/</w:t>
      </w:r>
      <w:r w:rsidR="00EA3040" w:rsidRPr="000364E2">
        <w:rPr>
          <w:rFonts w:ascii="Times New Roman" w:eastAsia="仿宋" w:hAnsi="Times New Roman" w:cs="Times New Roman"/>
          <w:color w:val="FF0000"/>
          <w:kern w:val="0"/>
          <w:sz w:val="32"/>
          <w:szCs w:val="32"/>
          <w:lang w:val="zh-CN"/>
        </w:rPr>
        <w:t>日）</w:t>
      </w:r>
    </w:p>
    <w:p w14:paraId="4DFE870D" w14:textId="77777777" w:rsidR="000364E2" w:rsidRDefault="000364E2">
      <w:pPr>
        <w:widowControl/>
        <w:jc w:val="left"/>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br w:type="page"/>
      </w:r>
    </w:p>
    <w:p w14:paraId="7E33A955" w14:textId="2A40A203" w:rsidR="00EA3040" w:rsidRPr="00FF25DC" w:rsidRDefault="000364E2" w:rsidP="00FF25DC">
      <w:pPr>
        <w:pStyle w:val="10"/>
        <w:snapToGrid w:val="0"/>
        <w:spacing w:before="0" w:after="0" w:line="640" w:lineRule="exact"/>
        <w:jc w:val="center"/>
        <w:rPr>
          <w:rFonts w:eastAsia="方正大标宋简体"/>
          <w:b w:val="0"/>
          <w:lang w:eastAsia="zh-CN"/>
        </w:rPr>
      </w:pPr>
      <w:bookmarkStart w:id="83" w:name="_第13号_挂牌公司股权质押、司法冻结公告格式模板"/>
      <w:bookmarkStart w:id="84" w:name="_Toc13401847"/>
      <w:bookmarkStart w:id="85" w:name="_Toc30066127"/>
      <w:bookmarkEnd w:id="83"/>
      <w:r w:rsidRPr="00FF25DC">
        <w:rPr>
          <w:rFonts w:eastAsia="方正大标宋简体"/>
          <w:b w:val="0"/>
          <w:lang w:eastAsia="zh-CN"/>
        </w:rPr>
        <w:lastRenderedPageBreak/>
        <w:t>第</w:t>
      </w:r>
      <w:r w:rsidRPr="00FF25DC">
        <w:rPr>
          <w:rFonts w:eastAsia="方正大标宋简体"/>
          <w:b w:val="0"/>
          <w:lang w:eastAsia="zh-CN"/>
        </w:rPr>
        <w:t>13</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 xml:space="preserve"> </w:t>
      </w:r>
      <w:r w:rsidR="00EA3040" w:rsidRPr="00FF25DC">
        <w:rPr>
          <w:rFonts w:eastAsia="方正大标宋简体"/>
          <w:b w:val="0"/>
          <w:lang w:eastAsia="zh-CN"/>
        </w:rPr>
        <w:t>挂牌公司股权质押、司法冻结公告格式模板</w:t>
      </w:r>
      <w:bookmarkEnd w:id="84"/>
      <w:bookmarkEnd w:id="85"/>
    </w:p>
    <w:p w14:paraId="1EF41FC3" w14:textId="77777777" w:rsidR="00EA3040" w:rsidRPr="003E1E67" w:rsidRDefault="00EA3040" w:rsidP="00914512">
      <w:pPr>
        <w:spacing w:line="560" w:lineRule="exact"/>
        <w:rPr>
          <w:rFonts w:ascii="Times New Roman" w:eastAsia="仿宋" w:hAnsi="Times New Roman" w:cs="Times New Roman"/>
          <w:sz w:val="32"/>
          <w:szCs w:val="32"/>
        </w:rPr>
      </w:pPr>
    </w:p>
    <w:p w14:paraId="16733550"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CD0FDC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7008068" w14:textId="787DB647" w:rsidR="00EA3040" w:rsidRPr="003E1E67" w:rsidRDefault="000364E2" w:rsidP="00914512">
      <w:pPr>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公司股权质押、司法冻结公告</w:t>
      </w:r>
    </w:p>
    <w:p w14:paraId="094AD45A"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6C12783"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B15838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36317E6" w14:textId="77777777" w:rsidR="00EA3040" w:rsidRPr="003E1E67" w:rsidRDefault="00EA3040" w:rsidP="00914512">
      <w:pPr>
        <w:spacing w:line="560" w:lineRule="exact"/>
        <w:rPr>
          <w:rFonts w:ascii="Times New Roman" w:eastAsia="仿宋" w:hAnsi="Times New Roman" w:cs="Times New Roman"/>
          <w:sz w:val="32"/>
          <w:szCs w:val="32"/>
        </w:rPr>
      </w:pPr>
    </w:p>
    <w:p w14:paraId="1B98AE32"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一、股权质押、司法冻结概述</w:t>
      </w:r>
    </w:p>
    <w:p w14:paraId="04BA9D05" w14:textId="09C6B93B" w:rsidR="00381280"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权质押。说明本次质押的股数及所占公司总股本的比例，质押股份的限售情况，质押的起止期限，质押发生的原因，质押权人名称或姓名，质押权人与质押股东是否存在关联关系，在中国结算办理质押登记的情况，并分析质押对公司的影响等情况，说明质押是否可能导致公司控股股东或者实际控制人发生变化。</w:t>
      </w:r>
    </w:p>
    <w:p w14:paraId="26EF668D" w14:textId="128C2292"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（二）股权司法冻结。说明本次司法冻结的股数及所占公司总股本的比例，</w:t>
      </w:r>
      <w:r w:rsidR="000533C2">
        <w:rPr>
          <w:rFonts w:ascii="Times New Roman" w:eastAsia="仿宋" w:hAnsi="Times New Roman" w:cs="Times New Roman" w:hint="eastAsia"/>
          <w:sz w:val="32"/>
          <w:szCs w:val="32"/>
        </w:rPr>
        <w:t>冻结</w:t>
      </w:r>
      <w:r w:rsidR="000533C2" w:rsidRPr="003E1E67">
        <w:rPr>
          <w:rFonts w:ascii="Times New Roman" w:eastAsia="仿宋" w:hAnsi="Times New Roman" w:cs="Times New Roman"/>
          <w:sz w:val="32"/>
          <w:szCs w:val="32"/>
        </w:rPr>
        <w:t>股份的限售情况</w:t>
      </w:r>
      <w:r w:rsidR="000533C2">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司法冻结的起止期限、发生原因、在中国结算办理司法冻结登记的情况，并分析司法冻结对公司的影响等情况，说明司法冻结是否可能导致公司控股</w:t>
      </w:r>
      <w:r w:rsidRPr="003E1E67">
        <w:rPr>
          <w:rFonts w:ascii="Times New Roman" w:eastAsia="仿宋" w:hAnsi="Times New Roman" w:cs="Times New Roman"/>
          <w:sz w:val="32"/>
          <w:szCs w:val="32"/>
        </w:rPr>
        <w:lastRenderedPageBreak/>
        <w:t>股东或者实际控制人发生变化。</w:t>
      </w:r>
    </w:p>
    <w:p w14:paraId="493E0670"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二、股权质押、司法冻结所涉股东情况</w:t>
      </w:r>
    </w:p>
    <w:p w14:paraId="6B89E10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说明相关股东是否为控股股东，该股东持有公司股份的总数及所占公司总股本的比例，所持股份限售情况，股东是否在公司任职等。</w:t>
      </w:r>
    </w:p>
    <w:p w14:paraId="238A0044"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披露该股东包括本次质押、司法冻结在内的全部已质押、司法冻结股数，以及所占公司总股本的比例。详细说明该股东曾经股权质押、司法冻结的情况（如有）。</w:t>
      </w:r>
    </w:p>
    <w:p w14:paraId="0038F1F8"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23A77297"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（一）质押协议；</w:t>
      </w:r>
    </w:p>
    <w:p w14:paraId="69E3C6DF"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（二）中国结算质押登记材料；</w:t>
      </w:r>
    </w:p>
    <w:p w14:paraId="62515431"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（三）司法冻结决定书等；</w:t>
      </w:r>
    </w:p>
    <w:p w14:paraId="6517CD51" w14:textId="7AD1DABE"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（四）其他文件</w:t>
      </w:r>
      <w:r w:rsidR="000533C2">
        <w:rPr>
          <w:rFonts w:ascii="Times New Roman" w:eastAsia="仿宋" w:hAnsi="Times New Roman" w:cs="Times New Roman" w:hint="eastAsia"/>
          <w:sz w:val="32"/>
          <w:szCs w:val="32"/>
        </w:rPr>
        <w:t>。</w:t>
      </w:r>
    </w:p>
    <w:p w14:paraId="5D2C7D62"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0ED2F418"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DEAE7E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7CE6E31" w14:textId="12347BA0" w:rsidR="00EA3040" w:rsidRPr="003E1E67" w:rsidRDefault="008A61E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w:t>
      </w:r>
      <w:r w:rsidR="00EA3040" w:rsidRPr="003E1E67">
        <w:rPr>
          <w:rFonts w:ascii="Times New Roman" w:eastAsia="仿宋" w:hAnsi="Times New Roman" w:cs="Times New Roman"/>
          <w:kern w:val="0"/>
          <w:sz w:val="32"/>
          <w:szCs w:val="32"/>
        </w:rPr>
        <w:t>X</w:t>
      </w:r>
      <w:r w:rsidR="00EA3040" w:rsidRPr="003E1E67">
        <w:rPr>
          <w:rFonts w:ascii="Times New Roman" w:eastAsia="仿宋" w:hAnsi="Times New Roman" w:cs="Times New Roman"/>
          <w:kern w:val="0"/>
          <w:sz w:val="32"/>
          <w:szCs w:val="32"/>
        </w:rPr>
        <w:t>公司董事会</w:t>
      </w:r>
    </w:p>
    <w:p w14:paraId="55662444" w14:textId="2EE8189F" w:rsidR="00EA3040" w:rsidRPr="003E1E67" w:rsidRDefault="005542BD" w:rsidP="00914512">
      <w:pPr>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年</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月</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日</w:t>
      </w:r>
    </w:p>
    <w:p w14:paraId="4A8A3612" w14:textId="77777777" w:rsidR="00EA3040" w:rsidRPr="003E1E67" w:rsidRDefault="00EA3040" w:rsidP="00914512">
      <w:pPr>
        <w:tabs>
          <w:tab w:val="left" w:pos="900"/>
        </w:tabs>
        <w:snapToGrid w:val="0"/>
        <w:spacing w:line="560" w:lineRule="exac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br w:type="page"/>
      </w:r>
    </w:p>
    <w:p w14:paraId="33492390"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7E608AE"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6EE7CBFB"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4D89550B" w14:textId="027769A4" w:rsidR="00EA3040" w:rsidRPr="003E1E67" w:rsidRDefault="00EA3040" w:rsidP="00914512">
      <w:pPr>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公司股权质押的公告</w:t>
      </w:r>
    </w:p>
    <w:p w14:paraId="28906063" w14:textId="77777777" w:rsidR="00EA3040" w:rsidRPr="003E1E67" w:rsidRDefault="00EA3040" w:rsidP="00914512">
      <w:pPr>
        <w:spacing w:line="560" w:lineRule="exact"/>
        <w:rPr>
          <w:rFonts w:ascii="Times New Roman" w:eastAsia="仿宋" w:hAnsi="Times New Roman" w:cs="Times New Roman"/>
          <w:sz w:val="32"/>
          <w:szCs w:val="32"/>
        </w:rPr>
      </w:pPr>
    </w:p>
    <w:p w14:paraId="45CE8431" w14:textId="77777777" w:rsidR="00EA3040" w:rsidRPr="00377BFC" w:rsidRDefault="00EA3040" w:rsidP="00914512">
      <w:pPr>
        <w:spacing w:line="560" w:lineRule="exact"/>
        <w:rPr>
          <w:rFonts w:ascii="Times New Roman" w:eastAsia="仿宋" w:hAnsi="Times New Roman" w:cs="Times New Roman"/>
          <w:color w:val="FF0000"/>
          <w:sz w:val="32"/>
          <w:szCs w:val="32"/>
        </w:rPr>
      </w:pPr>
      <w:r w:rsidRPr="00377BFC">
        <w:rPr>
          <w:rFonts w:ascii="Times New Roman" w:eastAsia="仿宋" w:hAnsi="Times New Roman" w:cs="Times New Roman"/>
          <w:color w:val="FF0000"/>
          <w:sz w:val="32"/>
          <w:szCs w:val="32"/>
        </w:rPr>
        <w:t>（适用于股权质押）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3246B32" w14:textId="77777777" w:rsidTr="00914512">
        <w:tc>
          <w:tcPr>
            <w:tcW w:w="8296" w:type="dxa"/>
            <w:shd w:val="clear" w:color="auto" w:fill="auto"/>
          </w:tcPr>
          <w:p w14:paraId="1EB2178E"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13E6E91"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73131AE" w14:textId="77777777" w:rsidR="00EA3040" w:rsidRPr="003E1E67" w:rsidRDefault="00EA3040" w:rsidP="00914512">
      <w:pPr>
        <w:spacing w:line="560" w:lineRule="exact"/>
        <w:rPr>
          <w:rFonts w:ascii="Times New Roman" w:eastAsia="仿宋" w:hAnsi="Times New Roman" w:cs="Times New Roman"/>
          <w:sz w:val="32"/>
          <w:szCs w:val="32"/>
        </w:rPr>
      </w:pPr>
    </w:p>
    <w:p w14:paraId="654BDC37"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一、股权质押概述</w:t>
      </w:r>
    </w:p>
    <w:p w14:paraId="2A4C1B6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44C4D839" w14:textId="489F9A25"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公司股东</w:t>
      </w:r>
      <w:r w:rsidR="00377BFC"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股，占公司总股本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。在本次质押的股份中，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股为有限售条件股份，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股为无限售条件股份。质押期限为</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起至</w:t>
      </w:r>
      <w:r w:rsidR="00CF35A4">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止。质押股份用于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，质押权人为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，质押权人与质押股东</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关联关系。质押股份</w:t>
      </w:r>
      <w:r w:rsidR="00B3763A">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已在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将在）</w:t>
      </w:r>
      <w:r w:rsidRPr="003E1E67">
        <w:rPr>
          <w:rFonts w:ascii="Times New Roman" w:eastAsia="仿宋" w:hAnsi="Times New Roman" w:cs="Times New Roman"/>
          <w:sz w:val="32"/>
          <w:szCs w:val="32"/>
        </w:rPr>
        <w:t>中国结算办理质押登记。</w:t>
      </w:r>
    </w:p>
    <w:p w14:paraId="7915EC6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（二）本次股权质押对公司的影响</w:t>
      </w:r>
    </w:p>
    <w:p w14:paraId="591A09F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所涉及的股份</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w:t>
      </w:r>
      <w:r w:rsidRPr="003E1E67">
        <w:rPr>
          <w:rFonts w:ascii="Times New Roman" w:eastAsia="仿宋" w:hAnsi="Times New Roman" w:cs="Times New Roman"/>
          <w:sz w:val="32"/>
          <w:szCs w:val="32"/>
        </w:rPr>
        <w:t>实际控制人控制的股份。</w:t>
      </w:r>
    </w:p>
    <w:p w14:paraId="56FC787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包括本次质押股份在内，如果全部在质股份被行权</w:t>
      </w:r>
      <w:r w:rsidRPr="003E1E67">
        <w:rPr>
          <w:rFonts w:ascii="Times New Roman" w:eastAsia="仿宋" w:hAnsi="Times New Roman" w:cs="Times New Roman"/>
          <w:color w:val="FF0000"/>
          <w:sz w:val="32"/>
          <w:szCs w:val="32"/>
        </w:rPr>
        <w:t>（可能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A987B3" w14:textId="77777777" w:rsidTr="00914512">
        <w:tc>
          <w:tcPr>
            <w:tcW w:w="8296" w:type="dxa"/>
            <w:shd w:val="clear" w:color="auto" w:fill="auto"/>
          </w:tcPr>
          <w:p w14:paraId="2EA6F248" w14:textId="52F8263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分析本次股权质押对公司生产经营等产生的影响</w:t>
            </w:r>
            <w:r w:rsidR="00377BFC">
              <w:rPr>
                <w:rFonts w:ascii="Times New Roman" w:eastAsia="仿宋" w:hAnsi="Times New Roman" w:cs="Times New Roman" w:hint="eastAsia"/>
                <w:color w:val="FF0000"/>
                <w:sz w:val="32"/>
                <w:szCs w:val="32"/>
              </w:rPr>
              <w:t>。</w:t>
            </w:r>
          </w:p>
        </w:tc>
      </w:tr>
    </w:tbl>
    <w:p w14:paraId="63C7CC2C"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二、股权质押所涉股东情况</w:t>
      </w:r>
    </w:p>
    <w:p w14:paraId="02F08E47" w14:textId="48103BE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股东姓名</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名称</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18EE88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是否为控股股东：</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427C29E3" w14:textId="017C8D14"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如有</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05FD0F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所持股份总数及占比：</w:t>
      </w:r>
      <w:r w:rsidRPr="003E1E67">
        <w:rPr>
          <w:rFonts w:ascii="Times New Roman" w:eastAsia="仿宋" w:hAnsi="Times New Roman" w:cs="Times New Roman"/>
          <w:color w:val="FF0000"/>
          <w:sz w:val="32"/>
          <w:szCs w:val="32"/>
        </w:rPr>
        <w:t>（）（）</w:t>
      </w:r>
    </w:p>
    <w:p w14:paraId="66DF817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股份限售情况：</w:t>
      </w:r>
      <w:r w:rsidRPr="003E1E67">
        <w:rPr>
          <w:rFonts w:ascii="Times New Roman" w:eastAsia="仿宋" w:hAnsi="Times New Roman" w:cs="Times New Roman"/>
          <w:color w:val="FF0000"/>
          <w:sz w:val="32"/>
          <w:szCs w:val="32"/>
        </w:rPr>
        <w:t>（）</w:t>
      </w:r>
    </w:p>
    <w:p w14:paraId="2776C33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累计质押股数及占比（包括本次）：</w:t>
      </w:r>
      <w:r w:rsidRPr="003E1E67">
        <w:rPr>
          <w:rFonts w:ascii="Times New Roman" w:eastAsia="仿宋" w:hAnsi="Times New Roman" w:cs="Times New Roman"/>
          <w:color w:val="FF0000"/>
          <w:sz w:val="32"/>
          <w:szCs w:val="32"/>
        </w:rPr>
        <w:t>（）（）</w:t>
      </w:r>
    </w:p>
    <w:p w14:paraId="122C010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1203AA">
        <w:rPr>
          <w:rFonts w:ascii="Times New Roman" w:eastAsia="仿宋" w:hAnsi="Times New Roman" w:cs="Times New Roman"/>
          <w:sz w:val="32"/>
          <w:szCs w:val="32"/>
        </w:rPr>
        <w:t>曾经股权质押情况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7F289D2F" w14:textId="77777777" w:rsidTr="00914512">
        <w:tc>
          <w:tcPr>
            <w:tcW w:w="8522" w:type="dxa"/>
            <w:shd w:val="clear" w:color="auto" w:fill="auto"/>
          </w:tcPr>
          <w:p w14:paraId="3D30408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c>
      </w:tr>
    </w:tbl>
    <w:p w14:paraId="542316F9"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613534E2"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（一）质押协议；</w:t>
      </w:r>
    </w:p>
    <w:p w14:paraId="513AA78E"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（二）中国结算质押登记材料；</w:t>
      </w:r>
    </w:p>
    <w:p w14:paraId="523ACA2D" w14:textId="77777777" w:rsidR="00EA3040" w:rsidRPr="003E1E67" w:rsidRDefault="00EA3040" w:rsidP="00914512">
      <w:pPr>
        <w:pStyle w:val="a3"/>
        <w:spacing w:line="560" w:lineRule="exact"/>
        <w:ind w:firstLine="640"/>
        <w:rPr>
          <w:rFonts w:eastAsia="仿宋"/>
          <w:color w:val="FF0000"/>
          <w:sz w:val="32"/>
          <w:szCs w:val="32"/>
        </w:rPr>
      </w:pPr>
      <w:r w:rsidRPr="00377BFC">
        <w:rPr>
          <w:rFonts w:eastAsia="仿宋"/>
          <w:sz w:val="32"/>
          <w:szCs w:val="32"/>
        </w:rPr>
        <w:t>（三）其他文件</w:t>
      </w:r>
      <w:r w:rsidRPr="003E1E67">
        <w:rPr>
          <w:rFonts w:eastAsia="仿宋"/>
          <w:color w:val="FF0000"/>
          <w:sz w:val="32"/>
          <w:szCs w:val="32"/>
        </w:rPr>
        <w:t>（如有）。</w:t>
      </w:r>
    </w:p>
    <w:p w14:paraId="346B0726"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08FE1EBD" w14:textId="3A1C7B1D"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7EDFBA6" w14:textId="77777777"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FDBD19E" w14:textId="77777777" w:rsidR="00EA3040" w:rsidRPr="003E1E67" w:rsidRDefault="00EA3040">
      <w:pPr>
        <w:widowControl/>
        <w:jc w:val="lef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br w:type="page"/>
      </w:r>
    </w:p>
    <w:p w14:paraId="4F056AB9"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DDC0A42"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D8251A8"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2B835F0B" w14:textId="71ABECC3" w:rsidR="00EA3040" w:rsidRPr="003E1E67" w:rsidRDefault="00EA3040" w:rsidP="00914512">
      <w:pPr>
        <w:spacing w:line="640" w:lineRule="exact"/>
        <w:jc w:val="center"/>
        <w:rPr>
          <w:rFonts w:ascii="Times New Roman" w:eastAsia="仿宋" w:hAnsi="Times New Roman" w:cs="Times New Roman"/>
          <w:color w:val="000000"/>
          <w:kern w:val="0"/>
          <w:sz w:val="32"/>
          <w:szCs w:val="32"/>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公司股权司法冻结的公告</w:t>
      </w:r>
    </w:p>
    <w:p w14:paraId="69E1E7A2" w14:textId="77777777" w:rsidR="00EA3040" w:rsidRPr="003E1E67" w:rsidRDefault="00EA3040" w:rsidP="00914512">
      <w:pPr>
        <w:spacing w:line="560" w:lineRule="exact"/>
        <w:rPr>
          <w:rFonts w:ascii="Times New Roman" w:eastAsia="仿宋" w:hAnsi="Times New Roman" w:cs="Times New Roman"/>
          <w:sz w:val="32"/>
          <w:szCs w:val="32"/>
        </w:rPr>
      </w:pPr>
    </w:p>
    <w:p w14:paraId="1A802C5D" w14:textId="77777777" w:rsidR="00EA3040" w:rsidRPr="00377BFC" w:rsidRDefault="00EA3040" w:rsidP="00914512">
      <w:pPr>
        <w:spacing w:line="560" w:lineRule="exact"/>
        <w:rPr>
          <w:rFonts w:ascii="Times New Roman" w:eastAsia="仿宋" w:hAnsi="Times New Roman" w:cs="Times New Roman"/>
          <w:color w:val="FF0000"/>
          <w:sz w:val="32"/>
          <w:szCs w:val="32"/>
        </w:rPr>
      </w:pPr>
      <w:r w:rsidRPr="00377BFC">
        <w:rPr>
          <w:rFonts w:ascii="Times New Roman" w:eastAsia="仿宋" w:hAnsi="Times New Roman" w:cs="Times New Roman"/>
          <w:color w:val="FF0000"/>
          <w:sz w:val="32"/>
          <w:szCs w:val="32"/>
        </w:rPr>
        <w:t>（适用于股权司法冻结）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0AB5676" w14:textId="77777777" w:rsidTr="00914512">
        <w:tc>
          <w:tcPr>
            <w:tcW w:w="8296" w:type="dxa"/>
            <w:shd w:val="clear" w:color="auto" w:fill="auto"/>
          </w:tcPr>
          <w:p w14:paraId="42329E96"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FAC02D"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820DE15" w14:textId="77777777" w:rsidR="00EA3040" w:rsidRPr="003E1E67" w:rsidRDefault="00EA3040" w:rsidP="00914512">
      <w:pPr>
        <w:spacing w:line="560" w:lineRule="exact"/>
        <w:rPr>
          <w:rFonts w:ascii="Times New Roman" w:eastAsia="仿宋" w:hAnsi="Times New Roman" w:cs="Times New Roman"/>
          <w:sz w:val="32"/>
          <w:szCs w:val="32"/>
        </w:rPr>
      </w:pPr>
    </w:p>
    <w:p w14:paraId="1FF4B727"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一、股权司法冻结概述</w:t>
      </w:r>
    </w:p>
    <w:p w14:paraId="0A231FD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00888E2A" w14:textId="2BB3B83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公司股东</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持有公司股份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股被司法冻结，占公司总股本</w:t>
      </w:r>
      <w:r w:rsidRPr="003E1E67">
        <w:rPr>
          <w:rFonts w:ascii="Times New Roman" w:eastAsia="仿宋" w:hAnsi="Times New Roman" w:cs="Times New Roman"/>
          <w:color w:val="FF0000"/>
          <w:sz w:val="32"/>
          <w:szCs w:val="32"/>
        </w:rPr>
        <w:t>（百分比）</w:t>
      </w:r>
      <w:r w:rsidRPr="003E1E67">
        <w:rPr>
          <w:rFonts w:ascii="Times New Roman" w:eastAsia="仿宋" w:hAnsi="Times New Roman" w:cs="Times New Roman"/>
          <w:sz w:val="32"/>
          <w:szCs w:val="32"/>
        </w:rPr>
        <w:t>。在本次被冻结的股份中，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股为有限售条件股份，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股为无限售条件股份。该司法冻结期限为</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起至</w:t>
      </w:r>
      <w:r w:rsidR="00C92DB9">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年</w:t>
      </w:r>
      <w:r w:rsidR="00284F80" w:rsidRPr="003E1E67">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月</w:t>
      </w:r>
      <w:r w:rsidR="00284F80" w:rsidRPr="003E1E67">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止。冻结股份</w:t>
      </w:r>
      <w:r w:rsidRPr="003E1E67">
        <w:rPr>
          <w:rFonts w:ascii="Times New Roman" w:eastAsia="仿宋" w:hAnsi="Times New Roman" w:cs="Times New Roman"/>
          <w:color w:val="FF0000"/>
          <w:sz w:val="32"/>
          <w:szCs w:val="32"/>
        </w:rPr>
        <w:t>（已在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将在）</w:t>
      </w:r>
      <w:r w:rsidRPr="003E1E67">
        <w:rPr>
          <w:rFonts w:ascii="Times New Roman" w:eastAsia="仿宋" w:hAnsi="Times New Roman" w:cs="Times New Roman"/>
          <w:sz w:val="32"/>
          <w:szCs w:val="32"/>
        </w:rPr>
        <w:t>中国结算办理司法冻结登记。</w:t>
      </w:r>
    </w:p>
    <w:p w14:paraId="11C290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（二）发生本次股权司法冻结的原因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50D3D5E3" w14:textId="77777777" w:rsidTr="00914512">
        <w:tc>
          <w:tcPr>
            <w:tcW w:w="8522" w:type="dxa"/>
            <w:shd w:val="clear" w:color="auto" w:fill="auto"/>
          </w:tcPr>
          <w:p w14:paraId="703588F3" w14:textId="2C9B354F"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说明发生股权司法冻结的原因</w:t>
            </w:r>
            <w:r w:rsidR="00377BFC">
              <w:rPr>
                <w:rFonts w:ascii="Times New Roman" w:eastAsia="仿宋" w:hAnsi="Times New Roman" w:cs="Times New Roman" w:hint="eastAsia"/>
                <w:color w:val="FF0000"/>
                <w:sz w:val="32"/>
                <w:szCs w:val="32"/>
              </w:rPr>
              <w:t>。</w:t>
            </w:r>
          </w:p>
        </w:tc>
      </w:tr>
    </w:tbl>
    <w:p w14:paraId="69C1549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（三）本次股权司法冻结对公司的影响</w:t>
      </w:r>
    </w:p>
    <w:p w14:paraId="38D6C04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所涉及的股份</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w:t>
      </w:r>
      <w:r w:rsidRPr="003E1E67">
        <w:rPr>
          <w:rFonts w:ascii="Times New Roman" w:eastAsia="仿宋" w:hAnsi="Times New Roman" w:cs="Times New Roman"/>
          <w:sz w:val="32"/>
          <w:szCs w:val="32"/>
        </w:rPr>
        <w:t>实际控制人控制的股份。</w:t>
      </w:r>
    </w:p>
    <w:p w14:paraId="219B501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包括本次冻结股份在内，如果全部被冻结股份被行权</w:t>
      </w:r>
      <w:r w:rsidRPr="003E1E67">
        <w:rPr>
          <w:rFonts w:ascii="Times New Roman" w:eastAsia="仿宋" w:hAnsi="Times New Roman" w:cs="Times New Roman"/>
          <w:color w:val="FF0000"/>
          <w:sz w:val="32"/>
          <w:szCs w:val="32"/>
        </w:rPr>
        <w:t>（可能</w:t>
      </w:r>
      <w:r w:rsidRPr="003E1E67">
        <w:rPr>
          <w:rFonts w:ascii="Times New Roman" w:eastAsia="仿宋" w:hAnsi="Times New Roman" w:cs="Times New Roman"/>
          <w:color w:val="FF0000"/>
          <w:sz w:val="32"/>
          <w:szCs w:val="32"/>
        </w:rPr>
        <w:lastRenderedPageBreak/>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C04C2B" w14:textId="77777777" w:rsidTr="00914512">
        <w:tc>
          <w:tcPr>
            <w:tcW w:w="8296" w:type="dxa"/>
            <w:shd w:val="clear" w:color="auto" w:fill="auto"/>
          </w:tcPr>
          <w:p w14:paraId="5E5B61B5" w14:textId="5958F12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分析本次股权司法冻结对公司生产经营等产生的影响</w:t>
            </w:r>
            <w:r w:rsidR="00377BFC">
              <w:rPr>
                <w:rFonts w:ascii="Times New Roman" w:eastAsia="仿宋" w:hAnsi="Times New Roman" w:cs="Times New Roman" w:hint="eastAsia"/>
                <w:color w:val="FF0000"/>
                <w:sz w:val="32"/>
                <w:szCs w:val="32"/>
              </w:rPr>
              <w:t>。</w:t>
            </w:r>
          </w:p>
        </w:tc>
      </w:tr>
    </w:tbl>
    <w:p w14:paraId="563711A5"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二、股权司法冻结所涉股东情况</w:t>
      </w:r>
    </w:p>
    <w:p w14:paraId="19ACC2E2" w14:textId="71D8A47C"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股东姓名</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名称</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13BD06B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是否为控股股东：</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55B726D8" w14:textId="4006A433"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如有</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E5A052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所持股份总数及占比：</w:t>
      </w:r>
      <w:r w:rsidRPr="003E1E67">
        <w:rPr>
          <w:rFonts w:ascii="Times New Roman" w:eastAsia="仿宋" w:hAnsi="Times New Roman" w:cs="Times New Roman"/>
          <w:color w:val="FF0000"/>
          <w:sz w:val="32"/>
          <w:szCs w:val="32"/>
        </w:rPr>
        <w:t>（）（）</w:t>
      </w:r>
    </w:p>
    <w:p w14:paraId="0E85B8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股份限售情况：</w:t>
      </w:r>
      <w:r w:rsidRPr="003E1E67">
        <w:rPr>
          <w:rFonts w:ascii="Times New Roman" w:eastAsia="仿宋" w:hAnsi="Times New Roman" w:cs="Times New Roman"/>
          <w:color w:val="FF0000"/>
          <w:sz w:val="32"/>
          <w:szCs w:val="32"/>
        </w:rPr>
        <w:t>（）</w:t>
      </w:r>
    </w:p>
    <w:p w14:paraId="3AFC9F9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累计司法冻结股数及占比（包括本次）：</w:t>
      </w:r>
      <w:r w:rsidRPr="003E1E67">
        <w:rPr>
          <w:rFonts w:ascii="Times New Roman" w:eastAsia="仿宋" w:hAnsi="Times New Roman" w:cs="Times New Roman"/>
          <w:color w:val="FF0000"/>
          <w:sz w:val="32"/>
          <w:szCs w:val="32"/>
        </w:rPr>
        <w:t>（）（）</w:t>
      </w:r>
    </w:p>
    <w:p w14:paraId="08843FF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1203AA">
        <w:rPr>
          <w:rFonts w:ascii="Times New Roman" w:eastAsia="仿宋" w:hAnsi="Times New Roman" w:cs="Times New Roman"/>
          <w:sz w:val="32"/>
          <w:szCs w:val="32"/>
        </w:rPr>
        <w:t>曾经股权司法冻结情况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415634BF" w14:textId="77777777" w:rsidTr="00914512">
        <w:tc>
          <w:tcPr>
            <w:tcW w:w="8522" w:type="dxa"/>
            <w:shd w:val="clear" w:color="auto" w:fill="auto"/>
          </w:tcPr>
          <w:p w14:paraId="5497098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c>
      </w:tr>
    </w:tbl>
    <w:p w14:paraId="23326B0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4CA6030B" w14:textId="0D375F48" w:rsidR="00EA3040" w:rsidRPr="003E1E67" w:rsidRDefault="00BB1163" w:rsidP="00914512">
      <w:pPr>
        <w:pStyle w:val="a3"/>
        <w:spacing w:line="560" w:lineRule="exact"/>
        <w:ind w:firstLine="640"/>
        <w:rPr>
          <w:rFonts w:eastAsia="仿宋"/>
          <w:color w:val="000000"/>
          <w:sz w:val="32"/>
          <w:szCs w:val="32"/>
        </w:rPr>
      </w:pPr>
      <w:r>
        <w:rPr>
          <w:rFonts w:eastAsia="仿宋"/>
          <w:color w:val="000000"/>
          <w:sz w:val="32"/>
          <w:szCs w:val="32"/>
        </w:rPr>
        <w:t>（</w:t>
      </w:r>
      <w:r>
        <w:rPr>
          <w:rFonts w:eastAsia="仿宋" w:hint="eastAsia"/>
          <w:color w:val="000000"/>
          <w:sz w:val="32"/>
          <w:szCs w:val="32"/>
        </w:rPr>
        <w:t>一</w:t>
      </w:r>
      <w:r w:rsidR="00EA3040" w:rsidRPr="003E1E67">
        <w:rPr>
          <w:rFonts w:eastAsia="仿宋"/>
          <w:color w:val="000000"/>
          <w:sz w:val="32"/>
          <w:szCs w:val="32"/>
        </w:rPr>
        <w:t>）司法冻结决定书等</w:t>
      </w:r>
      <w:r w:rsidR="00017C13">
        <w:rPr>
          <w:rFonts w:eastAsia="仿宋" w:hint="eastAsia"/>
          <w:color w:val="000000"/>
          <w:sz w:val="32"/>
          <w:szCs w:val="32"/>
        </w:rPr>
        <w:t>；</w:t>
      </w:r>
    </w:p>
    <w:p w14:paraId="17CF8CF3" w14:textId="73730705" w:rsidR="00EA3040" w:rsidRPr="003E1E67" w:rsidRDefault="00BB1163" w:rsidP="00914512">
      <w:pPr>
        <w:pStyle w:val="a3"/>
        <w:spacing w:line="560" w:lineRule="exact"/>
        <w:ind w:firstLine="640"/>
        <w:rPr>
          <w:rFonts w:eastAsia="仿宋"/>
          <w:color w:val="FF0000"/>
          <w:sz w:val="32"/>
          <w:szCs w:val="32"/>
        </w:rPr>
      </w:pPr>
      <w:r>
        <w:rPr>
          <w:rFonts w:eastAsia="仿宋"/>
          <w:color w:val="FF0000"/>
          <w:sz w:val="32"/>
          <w:szCs w:val="32"/>
        </w:rPr>
        <w:t>（</w:t>
      </w:r>
      <w:r>
        <w:rPr>
          <w:rFonts w:eastAsia="仿宋" w:hint="eastAsia"/>
          <w:color w:val="FF0000"/>
          <w:sz w:val="32"/>
          <w:szCs w:val="32"/>
        </w:rPr>
        <w:t>二</w:t>
      </w:r>
      <w:r w:rsidR="00EA3040" w:rsidRPr="003E1E67">
        <w:rPr>
          <w:rFonts w:eastAsia="仿宋"/>
          <w:color w:val="FF0000"/>
          <w:sz w:val="32"/>
          <w:szCs w:val="32"/>
        </w:rPr>
        <w:t>）其他文件（如有）。</w:t>
      </w:r>
    </w:p>
    <w:p w14:paraId="105EF27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25895F5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221B030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014F80B5" w14:textId="6BA6F4E4"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62094178"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D1936AF" w14:textId="77777777" w:rsidR="00377BFC" w:rsidRDefault="00377BF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18218EC2" w14:textId="4D77C681" w:rsidR="00EA3040" w:rsidRPr="00FF25DC" w:rsidRDefault="00377BFC" w:rsidP="00FF25DC">
      <w:pPr>
        <w:pStyle w:val="10"/>
        <w:snapToGrid w:val="0"/>
        <w:spacing w:before="0" w:after="0" w:line="640" w:lineRule="exact"/>
        <w:jc w:val="center"/>
        <w:rPr>
          <w:rFonts w:eastAsia="方正大标宋简体"/>
          <w:b w:val="0"/>
          <w:lang w:eastAsia="zh-CN"/>
        </w:rPr>
      </w:pPr>
      <w:bookmarkStart w:id="86" w:name="_第14号__挂牌公司会计师事务所变更公告"/>
      <w:bookmarkStart w:id="87" w:name="_Toc13401848"/>
      <w:bookmarkStart w:id="88" w:name="_Toc30066128"/>
      <w:bookmarkEnd w:id="86"/>
      <w:r w:rsidRPr="00FF25DC">
        <w:rPr>
          <w:rFonts w:eastAsia="方正大标宋简体"/>
          <w:b w:val="0"/>
          <w:lang w:eastAsia="zh-CN"/>
        </w:rPr>
        <w:lastRenderedPageBreak/>
        <w:t>第</w:t>
      </w:r>
      <w:r w:rsidRPr="00FF25DC">
        <w:rPr>
          <w:rFonts w:eastAsia="方正大标宋简体"/>
          <w:b w:val="0"/>
          <w:lang w:eastAsia="zh-CN"/>
        </w:rPr>
        <w:t>14</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挂牌公司会计师事务所变更公告</w:t>
      </w:r>
      <w:bookmarkStart w:id="89" w:name="_Toc13401849"/>
      <w:bookmarkEnd w:id="87"/>
      <w:r w:rsidR="00EA3040" w:rsidRPr="00FF25DC">
        <w:rPr>
          <w:rFonts w:eastAsia="方正大标宋简体"/>
          <w:b w:val="0"/>
          <w:lang w:eastAsia="zh-CN"/>
        </w:rPr>
        <w:t>格式模板</w:t>
      </w:r>
      <w:bookmarkEnd w:id="88"/>
      <w:bookmarkEnd w:id="89"/>
    </w:p>
    <w:p w14:paraId="5A6E7893" w14:textId="77777777" w:rsidR="00EA3040" w:rsidRPr="003E1E67" w:rsidRDefault="00EA3040" w:rsidP="00914512">
      <w:pPr>
        <w:autoSpaceDE w:val="0"/>
        <w:autoSpaceDN w:val="0"/>
        <w:adjustRightInd w:val="0"/>
        <w:spacing w:line="560" w:lineRule="exact"/>
        <w:rPr>
          <w:rFonts w:ascii="Times New Roman" w:eastAsia="仿宋" w:hAnsi="Times New Roman" w:cs="Times New Roman"/>
          <w:bCs/>
          <w:kern w:val="0"/>
          <w:sz w:val="32"/>
          <w:szCs w:val="32"/>
        </w:rPr>
      </w:pPr>
    </w:p>
    <w:p w14:paraId="5B147FE9"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C7BE5B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7EDEBDC" w14:textId="4C7F1DAD" w:rsidR="00EA3040" w:rsidRPr="003E1E67" w:rsidRDefault="00EA3040" w:rsidP="00914512">
      <w:pPr>
        <w:autoSpaceDE w:val="0"/>
        <w:autoSpaceDN w:val="0"/>
        <w:adjustRightInd w:val="0"/>
        <w:spacing w:line="640" w:lineRule="exact"/>
        <w:jc w:val="center"/>
        <w:rPr>
          <w:rFonts w:ascii="Times New Roman" w:eastAsia="仿宋" w:hAnsi="Times New Roman" w:cs="Times New Roman"/>
          <w:kern w:val="0"/>
          <w:sz w:val="32"/>
          <w:szCs w:val="32"/>
        </w:rPr>
      </w:pPr>
      <w:r w:rsidRPr="003E1E67">
        <w:rPr>
          <w:rFonts w:ascii="Times New Roman" w:eastAsia="方正大标宋简体" w:hAnsi="Times New Roman" w:cs="Times New Roman"/>
          <w:bCs/>
          <w:kern w:val="0"/>
          <w:sz w:val="44"/>
          <w:szCs w:val="44"/>
        </w:rPr>
        <w:t>XXX</w:t>
      </w:r>
      <w:r w:rsidR="00377BFC">
        <w:rPr>
          <w:rFonts w:ascii="Times New Roman" w:eastAsia="方正大标宋简体" w:hAnsi="Times New Roman" w:cs="Times New Roman"/>
          <w:bCs/>
          <w:kern w:val="0"/>
          <w:sz w:val="44"/>
          <w:szCs w:val="44"/>
        </w:rPr>
        <w:t>X</w:t>
      </w:r>
      <w:r w:rsidRPr="003E1E67">
        <w:rPr>
          <w:rFonts w:ascii="Times New Roman" w:eastAsia="方正大标宋简体" w:hAnsi="Times New Roman" w:cs="Times New Roman"/>
          <w:bCs/>
          <w:kern w:val="0"/>
          <w:sz w:val="44"/>
          <w:szCs w:val="44"/>
        </w:rPr>
        <w:t>公司会计师事务所变更公告</w:t>
      </w:r>
    </w:p>
    <w:p w14:paraId="1D7E1C3C" w14:textId="77777777" w:rsidR="00EA3040" w:rsidRPr="003E1E67" w:rsidRDefault="00EA3040" w:rsidP="00914512">
      <w:pPr>
        <w:adjustRightInd w:val="0"/>
        <w:snapToGrid w:val="0"/>
        <w:spacing w:line="560" w:lineRule="exact"/>
        <w:rPr>
          <w:rFonts w:ascii="Times New Roman" w:eastAsia="仿宋" w:hAnsi="Times New Roman" w:cs="Times New Roman"/>
          <w:kern w:val="0"/>
          <w:sz w:val="32"/>
          <w:szCs w:val="32"/>
        </w:rPr>
      </w:pPr>
    </w:p>
    <w:p w14:paraId="0A0DDDF3" w14:textId="77777777" w:rsidR="00EA3040" w:rsidRPr="003E1E67"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10876F0" w14:textId="4CE7B385" w:rsidR="00EA3040" w:rsidRPr="003E1E67"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114A7">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CC7AFDA" w14:textId="77777777" w:rsidR="00EA3040" w:rsidRPr="003E1E67" w:rsidRDefault="00EA3040" w:rsidP="00914512">
      <w:pPr>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23B20FC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一、更换会计师事务所的情况说明</w:t>
      </w:r>
    </w:p>
    <w:p w14:paraId="4E6FE566" w14:textId="77777777" w:rsidR="00C82B93" w:rsidRPr="003E1E67" w:rsidRDefault="00C82B93" w:rsidP="00C82B93">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说明原</w:t>
      </w:r>
      <w:r>
        <w:rPr>
          <w:rFonts w:ascii="Times New Roman" w:eastAsia="仿宋" w:hAnsi="Times New Roman" w:cs="Times New Roman" w:hint="eastAsia"/>
          <w:sz w:val="32"/>
          <w:szCs w:val="32"/>
        </w:rPr>
        <w:t>聘任</w:t>
      </w:r>
      <w:r>
        <w:rPr>
          <w:rFonts w:ascii="Times New Roman" w:eastAsia="仿宋" w:hAnsi="Times New Roman" w:cs="Times New Roman"/>
          <w:sz w:val="32"/>
          <w:szCs w:val="32"/>
        </w:rPr>
        <w:t>会计师事务所名称，已提供审计服务年限</w:t>
      </w:r>
      <w:r>
        <w:rPr>
          <w:rFonts w:ascii="Times New Roman" w:eastAsia="仿宋" w:hAnsi="Times New Roman" w:cs="Times New Roman" w:hint="eastAsia"/>
          <w:sz w:val="32"/>
          <w:szCs w:val="32"/>
        </w:rPr>
        <w:t>；</w:t>
      </w:r>
      <w:r>
        <w:rPr>
          <w:rFonts w:ascii="Times New Roman" w:eastAsia="仿宋" w:hAnsi="Times New Roman" w:cs="Times New Roman"/>
          <w:sz w:val="32"/>
          <w:szCs w:val="32"/>
        </w:rPr>
        <w:t>说明更换会计师事务所</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选聘拟聘任会计师事务所的具体原因</w:t>
      </w:r>
      <w:r>
        <w:rPr>
          <w:rFonts w:ascii="Times New Roman" w:eastAsia="仿宋" w:hAnsi="Times New Roman" w:cs="Times New Roman" w:hint="eastAsia"/>
          <w:sz w:val="32"/>
          <w:szCs w:val="32"/>
        </w:rPr>
        <w:t>；说明</w:t>
      </w:r>
      <w:r>
        <w:rPr>
          <w:rFonts w:ascii="Times New Roman" w:eastAsia="仿宋" w:hAnsi="Times New Roman" w:cs="Times New Roman"/>
          <w:sz w:val="32"/>
          <w:szCs w:val="32"/>
        </w:rPr>
        <w:t>与原聘任会计师事务所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沟通情况，以及前后任会计师</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沟通情况。</w:t>
      </w:r>
    </w:p>
    <w:p w14:paraId="11DD90F8"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二、变更会计师事务所的审议情况</w:t>
      </w:r>
    </w:p>
    <w:p w14:paraId="3147C85E" w14:textId="77777777" w:rsidR="00C82B93" w:rsidRPr="00F945B7" w:rsidRDefault="00C82B93" w:rsidP="00C82B93">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说明召开董事会等会议对变更会计师事务所的审议情况</w:t>
      </w:r>
      <w:r>
        <w:rPr>
          <w:rFonts w:ascii="Times New Roman" w:eastAsia="仿宋" w:hAnsi="Times New Roman" w:cs="Times New Roman" w:hint="eastAsia"/>
          <w:sz w:val="32"/>
          <w:szCs w:val="32"/>
        </w:rPr>
        <w:t>，</w:t>
      </w:r>
      <w:r w:rsidRPr="00895DBB">
        <w:rPr>
          <w:rFonts w:ascii="Times New Roman" w:eastAsia="仿宋" w:hAnsi="Times New Roman" w:cs="Times New Roman" w:hint="eastAsia"/>
          <w:sz w:val="32"/>
          <w:szCs w:val="32"/>
        </w:rPr>
        <w:t>独立董事意见（如有）</w:t>
      </w:r>
      <w:r>
        <w:rPr>
          <w:rFonts w:ascii="Times New Roman" w:eastAsia="仿宋" w:hAnsi="Times New Roman" w:cs="Times New Roman" w:hint="eastAsia"/>
          <w:sz w:val="32"/>
          <w:szCs w:val="32"/>
        </w:rPr>
        <w:t>，</w:t>
      </w:r>
      <w:r w:rsidRPr="00BB7E3B">
        <w:rPr>
          <w:rFonts w:ascii="仿宋_GB2312" w:eastAsia="仿宋_GB2312" w:hAnsi="仿宋_GB2312" w:cs="仿宋_GB2312" w:hint="eastAsia"/>
          <w:sz w:val="32"/>
          <w:szCs w:val="32"/>
        </w:rPr>
        <w:t>挂牌</w:t>
      </w:r>
      <w:r w:rsidRPr="00BB7E3B">
        <w:rPr>
          <w:rFonts w:ascii="仿宋_GB2312" w:eastAsia="仿宋_GB2312" w:hAnsi="仿宋_GB2312" w:cs="仿宋_GB2312"/>
          <w:sz w:val="32"/>
          <w:szCs w:val="32"/>
        </w:rPr>
        <w:t>公司</w:t>
      </w:r>
      <w:r w:rsidRPr="00BB7E3B">
        <w:rPr>
          <w:rFonts w:ascii="仿宋_GB2312" w:eastAsia="仿宋_GB2312" w:hAnsi="仿宋_GB2312" w:cs="仿宋_GB2312" w:hint="eastAsia"/>
          <w:sz w:val="32"/>
          <w:szCs w:val="32"/>
        </w:rPr>
        <w:t>设立</w:t>
      </w:r>
      <w:r w:rsidRPr="00BB7E3B">
        <w:rPr>
          <w:rFonts w:ascii="仿宋_GB2312" w:eastAsia="仿宋_GB2312" w:hAnsi="仿宋_GB2312" w:cs="仿宋_GB2312"/>
          <w:sz w:val="32"/>
          <w:szCs w:val="32"/>
        </w:rPr>
        <w:t>审计委员会的</w:t>
      </w:r>
      <w:r w:rsidRPr="00BB7E3B">
        <w:rPr>
          <w:rFonts w:ascii="仿宋_GB2312" w:eastAsia="仿宋_GB2312" w:hAnsi="仿宋_GB2312" w:cs="仿宋_GB2312" w:hint="eastAsia"/>
          <w:sz w:val="32"/>
          <w:szCs w:val="32"/>
        </w:rPr>
        <w:t>，</w:t>
      </w:r>
      <w:r w:rsidRPr="00BB7E3B">
        <w:rPr>
          <w:rFonts w:ascii="仿宋_GB2312" w:eastAsia="仿宋_GB2312" w:hAnsi="仿宋_GB2312" w:cs="仿宋_GB2312"/>
          <w:sz w:val="32"/>
          <w:szCs w:val="32"/>
        </w:rPr>
        <w:t>应披露审计委员会在聘任审计机构、监督</w:t>
      </w:r>
      <w:r w:rsidRPr="00BB7E3B">
        <w:rPr>
          <w:rFonts w:ascii="仿宋_GB2312" w:eastAsia="仿宋_GB2312" w:hAnsi="仿宋_GB2312" w:cs="仿宋_GB2312" w:hint="eastAsia"/>
          <w:sz w:val="32"/>
          <w:szCs w:val="32"/>
        </w:rPr>
        <w:t>与</w:t>
      </w:r>
      <w:r w:rsidRPr="00BB7E3B">
        <w:rPr>
          <w:rFonts w:ascii="仿宋_GB2312" w:eastAsia="仿宋_GB2312" w:hAnsi="仿宋_GB2312" w:cs="仿宋_GB2312"/>
          <w:sz w:val="32"/>
          <w:szCs w:val="32"/>
        </w:rPr>
        <w:t>评价外部审计方面的履职情况。</w:t>
      </w:r>
    </w:p>
    <w:p w14:paraId="70E90DF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三、拟聘任会计师事务所基本情况</w:t>
      </w:r>
    </w:p>
    <w:p w14:paraId="2AB3F6E0" w14:textId="77777777" w:rsidR="00C82B93" w:rsidRPr="00BB7E3B" w:rsidRDefault="00C82B93" w:rsidP="00C82B93">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详细说明为公司提供服务的新会计师事务所的情况，包括</w:t>
      </w:r>
      <w:r>
        <w:rPr>
          <w:rFonts w:ascii="Times New Roman" w:eastAsia="仿宋" w:hAnsi="Times New Roman" w:cs="Times New Roman" w:hint="eastAsia"/>
          <w:sz w:val="32"/>
          <w:szCs w:val="32"/>
        </w:rPr>
        <w:t>基本</w:t>
      </w:r>
      <w:r>
        <w:rPr>
          <w:rFonts w:ascii="Times New Roman" w:eastAsia="仿宋" w:hAnsi="Times New Roman" w:cs="Times New Roman"/>
          <w:sz w:val="32"/>
          <w:szCs w:val="32"/>
        </w:rPr>
        <w:t>情况、</w:t>
      </w:r>
      <w:r w:rsidRPr="00BB7E3B">
        <w:rPr>
          <w:rFonts w:ascii="Times New Roman" w:eastAsia="仿宋" w:hAnsi="Times New Roman" w:cs="Times New Roman" w:hint="eastAsia"/>
          <w:sz w:val="32"/>
          <w:szCs w:val="32"/>
        </w:rPr>
        <w:t>人员信息、</w:t>
      </w:r>
      <w:r w:rsidRPr="00BB7E3B">
        <w:rPr>
          <w:rFonts w:ascii="Times New Roman" w:eastAsia="仿宋" w:hAnsi="Times New Roman" w:cs="Times New Roman"/>
          <w:sz w:val="32"/>
          <w:szCs w:val="32"/>
        </w:rPr>
        <w:t>执业信息、诚信</w:t>
      </w:r>
      <w:r w:rsidRPr="00BB7E3B">
        <w:rPr>
          <w:rFonts w:ascii="Times New Roman" w:eastAsia="仿宋" w:hAnsi="Times New Roman" w:cs="Times New Roman" w:hint="eastAsia"/>
          <w:sz w:val="32"/>
          <w:szCs w:val="32"/>
        </w:rPr>
        <w:t>记录</w:t>
      </w:r>
      <w:r w:rsidRPr="00BB7E3B">
        <w:rPr>
          <w:rFonts w:ascii="Times New Roman" w:eastAsia="仿宋" w:hAnsi="Times New Roman" w:cs="Times New Roman"/>
          <w:sz w:val="32"/>
          <w:szCs w:val="32"/>
        </w:rPr>
        <w:t>、</w:t>
      </w:r>
      <w:r w:rsidRPr="00BB7E3B">
        <w:rPr>
          <w:rFonts w:ascii="Times New Roman" w:eastAsia="仿宋" w:hAnsi="Times New Roman" w:cs="Times New Roman" w:hint="eastAsia"/>
          <w:sz w:val="32"/>
          <w:szCs w:val="32"/>
        </w:rPr>
        <w:t>投资者</w:t>
      </w:r>
      <w:r w:rsidRPr="00BB7E3B">
        <w:rPr>
          <w:rFonts w:ascii="Times New Roman" w:eastAsia="仿宋" w:hAnsi="Times New Roman" w:cs="Times New Roman"/>
          <w:sz w:val="32"/>
          <w:szCs w:val="32"/>
        </w:rPr>
        <w:t>保护</w:t>
      </w:r>
      <w:r w:rsidRPr="00BB7E3B">
        <w:rPr>
          <w:rFonts w:ascii="Times New Roman" w:eastAsia="仿宋" w:hAnsi="Times New Roman" w:cs="Times New Roman" w:hint="eastAsia"/>
          <w:sz w:val="32"/>
          <w:szCs w:val="32"/>
        </w:rPr>
        <w:t>能力、审计收费情况等。</w:t>
      </w:r>
    </w:p>
    <w:p w14:paraId="5512AA58" w14:textId="77777777" w:rsidR="00C82B93" w:rsidRPr="00BB7E3B" w:rsidRDefault="00C82B93" w:rsidP="00C82B93">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sidRPr="00BB7E3B">
        <w:rPr>
          <w:rFonts w:ascii="Times New Roman" w:eastAsia="仿宋" w:hAnsi="Times New Roman" w:cs="Times New Roman" w:hint="eastAsia"/>
          <w:sz w:val="32"/>
          <w:szCs w:val="32"/>
        </w:rPr>
        <w:t>基本</w:t>
      </w:r>
      <w:r w:rsidRPr="00BB7E3B">
        <w:rPr>
          <w:rFonts w:ascii="Times New Roman" w:eastAsia="仿宋" w:hAnsi="Times New Roman" w:cs="Times New Roman"/>
          <w:sz w:val="32"/>
          <w:szCs w:val="32"/>
        </w:rPr>
        <w:t>情况</w:t>
      </w:r>
      <w:r w:rsidRPr="00BB7E3B">
        <w:rPr>
          <w:rFonts w:ascii="Times New Roman" w:eastAsia="仿宋" w:hAnsi="Times New Roman" w:cs="Times New Roman" w:hint="eastAsia"/>
          <w:sz w:val="32"/>
          <w:szCs w:val="32"/>
        </w:rPr>
        <w:t>，</w:t>
      </w:r>
      <w:r w:rsidRPr="00BB7E3B">
        <w:rPr>
          <w:rFonts w:ascii="Times New Roman" w:eastAsia="仿宋" w:hAnsi="Times New Roman" w:cs="Times New Roman"/>
          <w:sz w:val="32"/>
          <w:szCs w:val="32"/>
        </w:rPr>
        <w:t>包括统一社会信用代码、执行事务合伙人、</w:t>
      </w:r>
      <w:r w:rsidRPr="00BB7E3B">
        <w:rPr>
          <w:rFonts w:ascii="Times New Roman" w:eastAsia="仿宋" w:hAnsi="Times New Roman" w:cs="Times New Roman" w:hint="eastAsia"/>
          <w:sz w:val="32"/>
          <w:szCs w:val="32"/>
        </w:rPr>
        <w:t>注册地址</w:t>
      </w:r>
      <w:r>
        <w:rPr>
          <w:rFonts w:ascii="Times New Roman" w:eastAsia="仿宋" w:hAnsi="Times New Roman" w:cs="Times New Roman" w:hint="eastAsia"/>
          <w:sz w:val="32"/>
          <w:szCs w:val="32"/>
        </w:rPr>
        <w:t>、</w:t>
      </w:r>
      <w:r w:rsidRPr="00BB7E3B">
        <w:rPr>
          <w:rFonts w:ascii="Times New Roman" w:eastAsia="仿宋" w:hAnsi="Times New Roman" w:cs="Times New Roman"/>
          <w:sz w:val="32"/>
          <w:szCs w:val="32"/>
        </w:rPr>
        <w:t>经营范围、</w:t>
      </w:r>
      <w:r w:rsidRPr="00BB7E3B">
        <w:rPr>
          <w:rFonts w:ascii="Times New Roman" w:eastAsia="仿宋" w:hAnsi="Times New Roman" w:cs="Times New Roman" w:hint="eastAsia"/>
          <w:sz w:val="32"/>
          <w:szCs w:val="32"/>
        </w:rPr>
        <w:t>执业资质、</w:t>
      </w:r>
      <w:r w:rsidRPr="00BB7E3B">
        <w:rPr>
          <w:rFonts w:ascii="Times New Roman" w:eastAsia="仿宋" w:hAnsi="Times New Roman" w:cs="Times New Roman"/>
          <w:sz w:val="32"/>
          <w:szCs w:val="32"/>
        </w:rPr>
        <w:t>规模</w:t>
      </w:r>
      <w:r w:rsidRPr="00BB7E3B">
        <w:rPr>
          <w:rFonts w:ascii="Times New Roman" w:eastAsia="仿宋" w:hAnsi="Times New Roman" w:cs="Times New Roman" w:hint="eastAsia"/>
          <w:sz w:val="32"/>
          <w:szCs w:val="32"/>
        </w:rPr>
        <w:t>、</w:t>
      </w:r>
      <w:r w:rsidRPr="00BB7E3B">
        <w:rPr>
          <w:rFonts w:ascii="Times New Roman" w:eastAsia="仿宋" w:hAnsi="Times New Roman" w:cs="Times New Roman"/>
          <w:sz w:val="32"/>
          <w:szCs w:val="32"/>
        </w:rPr>
        <w:t>是否</w:t>
      </w:r>
      <w:r w:rsidRPr="00BB7E3B">
        <w:rPr>
          <w:rFonts w:ascii="Times New Roman" w:eastAsia="仿宋" w:hAnsi="Times New Roman" w:cs="Times New Roman" w:hint="eastAsia"/>
          <w:sz w:val="32"/>
          <w:szCs w:val="32"/>
        </w:rPr>
        <w:t>为原具有证券、期货业务资格的会计师事务所</w:t>
      </w:r>
      <w:r>
        <w:rPr>
          <w:rFonts w:ascii="Times New Roman" w:eastAsia="仿宋" w:hAnsi="Times New Roman" w:cs="Times New Roman" w:hint="eastAsia"/>
          <w:sz w:val="32"/>
          <w:szCs w:val="32"/>
        </w:rPr>
        <w:t>、</w:t>
      </w:r>
      <w:r>
        <w:rPr>
          <w:rFonts w:ascii="Times New Roman" w:eastAsia="仿宋" w:hAnsi="Times New Roman" w:cs="Times New Roman"/>
          <w:sz w:val="32"/>
          <w:szCs w:val="32"/>
        </w:rPr>
        <w:t>是否建立完备的质量控制制度、内部管理制度</w:t>
      </w:r>
      <w:r w:rsidRPr="00BB7E3B">
        <w:rPr>
          <w:rFonts w:ascii="Times New Roman" w:eastAsia="仿宋" w:hAnsi="Times New Roman" w:cs="Times New Roman" w:hint="eastAsia"/>
          <w:sz w:val="32"/>
          <w:szCs w:val="32"/>
        </w:rPr>
        <w:t>等</w:t>
      </w:r>
      <w:r w:rsidRPr="00BB7E3B">
        <w:rPr>
          <w:rFonts w:ascii="Times New Roman" w:eastAsia="仿宋" w:hAnsi="Times New Roman" w:cs="Times New Roman"/>
          <w:sz w:val="32"/>
          <w:szCs w:val="32"/>
        </w:rPr>
        <w:t>。</w:t>
      </w:r>
      <w:r w:rsidRPr="00BB7E3B">
        <w:rPr>
          <w:rFonts w:ascii="Times New Roman" w:eastAsia="仿宋" w:hAnsi="Times New Roman" w:cs="Times New Roman" w:hint="eastAsia"/>
          <w:sz w:val="32"/>
          <w:szCs w:val="32"/>
        </w:rPr>
        <w:t>若相关审计业务主要由分支机构承办，还应比照前述要求披露分支机构相关信息。</w:t>
      </w:r>
      <w:r w:rsidRPr="00BB7E3B">
        <w:rPr>
          <w:rFonts w:ascii="Times New Roman" w:eastAsia="仿宋" w:hAnsi="Times New Roman" w:cs="Times New Roman"/>
          <w:sz w:val="32"/>
          <w:szCs w:val="32"/>
        </w:rPr>
        <w:t>涉及会计师事务所合并或者分立而变更的，还应当说明会计师事务所合并或者分立的情况，包括合并或者分立的各方主体，合并或者分立后</w:t>
      </w:r>
      <w:r>
        <w:rPr>
          <w:rFonts w:ascii="Times New Roman" w:eastAsia="仿宋" w:hAnsi="Times New Roman" w:cs="Times New Roman"/>
          <w:sz w:val="32"/>
          <w:szCs w:val="32"/>
        </w:rPr>
        <w:t>权利义务的承继主体等，并明确变更后为公司继续提供相关服务的主体</w:t>
      </w:r>
      <w:r>
        <w:rPr>
          <w:rFonts w:ascii="Times New Roman" w:eastAsia="仿宋" w:hAnsi="Times New Roman" w:cs="Times New Roman" w:hint="eastAsia"/>
          <w:sz w:val="32"/>
          <w:szCs w:val="32"/>
        </w:rPr>
        <w:t>；</w:t>
      </w:r>
    </w:p>
    <w:p w14:paraId="481DC9EF" w14:textId="77777777" w:rsidR="00C82B93" w:rsidRPr="00BB7E3B" w:rsidRDefault="00C82B93" w:rsidP="00C82B93">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sidRPr="00BB7E3B">
        <w:rPr>
          <w:rFonts w:ascii="Times New Roman" w:eastAsia="仿宋" w:hAnsi="Times New Roman" w:cs="Times New Roman" w:hint="eastAsia"/>
          <w:sz w:val="32"/>
          <w:szCs w:val="32"/>
        </w:rPr>
        <w:t>人员信息，包括首席合伙人、合伙人数量、注册会计师人数及近一年的变动情况、是否有注册会计师从事过证券服务业务及其人数、从业人员总数等；</w:t>
      </w:r>
    </w:p>
    <w:p w14:paraId="39D8B91B" w14:textId="77777777" w:rsidR="00C82B93" w:rsidRPr="00BB7E3B" w:rsidRDefault="00C82B93" w:rsidP="00C82B93">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sidRPr="00BB7E3B">
        <w:rPr>
          <w:rFonts w:ascii="Times New Roman" w:eastAsia="仿宋" w:hAnsi="Times New Roman" w:cs="Times New Roman" w:hint="eastAsia"/>
          <w:sz w:val="32"/>
          <w:szCs w:val="32"/>
        </w:rPr>
        <w:t>执业</w:t>
      </w:r>
      <w:r w:rsidRPr="00BB7E3B">
        <w:rPr>
          <w:rFonts w:ascii="Times New Roman" w:eastAsia="仿宋" w:hAnsi="Times New Roman" w:cs="Times New Roman"/>
          <w:sz w:val="32"/>
          <w:szCs w:val="32"/>
        </w:rPr>
        <w:t>信息</w:t>
      </w:r>
      <w:r w:rsidRPr="00BB7E3B">
        <w:rPr>
          <w:rFonts w:ascii="Times New Roman" w:eastAsia="仿宋" w:hAnsi="Times New Roman" w:cs="Times New Roman" w:hint="eastAsia"/>
          <w:sz w:val="32"/>
          <w:szCs w:val="32"/>
        </w:rPr>
        <w:t>，</w:t>
      </w:r>
      <w:r w:rsidRPr="00BB7E3B">
        <w:rPr>
          <w:rFonts w:ascii="Times New Roman" w:eastAsia="仿宋" w:hAnsi="Times New Roman" w:cs="Times New Roman"/>
          <w:sz w:val="32"/>
          <w:szCs w:val="32"/>
        </w:rPr>
        <w:t>包括</w:t>
      </w:r>
      <w:r w:rsidRPr="00BB7E3B">
        <w:rPr>
          <w:rFonts w:ascii="Times New Roman" w:eastAsia="仿宋" w:hAnsi="Times New Roman" w:cs="Times New Roman" w:hint="eastAsia"/>
          <w:sz w:val="32"/>
          <w:szCs w:val="32"/>
        </w:rPr>
        <w:t>拟聘任会计师事务所及其从业人员是否存在违反《中国注册会计师职业道德守则》对独立性要求的情形，并结合项目合伙人、项目质量控制复核人、拟签字注册会计师的从业经历、执业资质、是否从事过证券服务业务、从事证券业务的年限等情况说明是否具备相应专业胜任能力；</w:t>
      </w:r>
    </w:p>
    <w:p w14:paraId="4A420E22" w14:textId="77777777" w:rsidR="00C82B93" w:rsidRPr="00BB7E3B" w:rsidRDefault="00C82B93" w:rsidP="00C82B93">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（四）</w:t>
      </w:r>
      <w:r w:rsidRPr="00BB7E3B">
        <w:rPr>
          <w:rFonts w:ascii="Times New Roman" w:eastAsia="仿宋" w:hAnsi="Times New Roman" w:cs="Times New Roman" w:hint="eastAsia"/>
          <w:sz w:val="32"/>
          <w:szCs w:val="32"/>
        </w:rPr>
        <w:t>诚信记录，包括拟聘任会计师事务所及其拟签字注册会计师近三年受到刑事处罚、行政处罚、行政监管措施和自律监管措施的概况等；</w:t>
      </w:r>
    </w:p>
    <w:p w14:paraId="63251992" w14:textId="77777777" w:rsidR="00C82B93" w:rsidRPr="00BB7E3B" w:rsidRDefault="00C82B93" w:rsidP="00C82B93">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（五）</w:t>
      </w:r>
      <w:r w:rsidRPr="00BB7E3B">
        <w:rPr>
          <w:rFonts w:ascii="Times New Roman" w:eastAsia="仿宋" w:hAnsi="Times New Roman" w:cs="Times New Roman" w:hint="eastAsia"/>
          <w:sz w:val="32"/>
          <w:szCs w:val="32"/>
        </w:rPr>
        <w:t>投资者保护能力，包括职业风险基金计提、购买的职业保险累计赔偿限额，并说明相关职业保险能否覆盖因审计失败导致的民事赔偿责任等；</w:t>
      </w:r>
    </w:p>
    <w:p w14:paraId="032788FB" w14:textId="06531EFC" w:rsidR="00526AE7" w:rsidRPr="00C82B93" w:rsidRDefault="00C82B93" w:rsidP="00C82B93">
      <w:pPr>
        <w:snapToGrid w:val="0"/>
        <w:spacing w:line="560" w:lineRule="exact"/>
        <w:ind w:firstLineChars="200" w:firstLine="640"/>
        <w:rPr>
          <w:rFonts w:ascii="Times New Roman" w:eastAsia="仿宋" w:hAnsi="Times New Roman" w:cs="Times New Roman" w:hint="eastAsia"/>
          <w:sz w:val="32"/>
          <w:szCs w:val="32"/>
        </w:rPr>
      </w:pPr>
      <w:r>
        <w:rPr>
          <w:rFonts w:ascii="Times New Roman" w:eastAsia="仿宋" w:hAnsi="Times New Roman" w:cs="Times New Roman" w:hint="eastAsia"/>
          <w:sz w:val="32"/>
          <w:szCs w:val="32"/>
        </w:rPr>
        <w:t>（六）</w:t>
      </w:r>
      <w:r w:rsidRPr="00BB7E3B">
        <w:rPr>
          <w:rFonts w:ascii="Times New Roman" w:eastAsia="仿宋" w:hAnsi="Times New Roman" w:cs="Times New Roman" w:hint="eastAsia"/>
          <w:sz w:val="32"/>
          <w:szCs w:val="32"/>
        </w:rPr>
        <w:t>审计收费情况</w:t>
      </w:r>
      <w:r>
        <w:rPr>
          <w:rFonts w:ascii="Times New Roman" w:eastAsia="仿宋" w:hAnsi="Times New Roman" w:cs="Times New Roman" w:hint="eastAsia"/>
          <w:sz w:val="32"/>
          <w:szCs w:val="32"/>
        </w:rPr>
        <w:t>，包括本期审计费用及定价原则，较上一期审计费用的同比变化情况等。</w:t>
      </w:r>
    </w:p>
    <w:p w14:paraId="40BDEE3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w:t>
      </w:r>
    </w:p>
    <w:p w14:paraId="5169356F"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4C33C1A9"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（二）审计业务约定书；</w:t>
      </w:r>
    </w:p>
    <w:p w14:paraId="78993E2B" w14:textId="02F77908" w:rsidR="00EA3040"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p>
    <w:p w14:paraId="6D53B70F" w14:textId="77777777" w:rsidR="001114A7" w:rsidRPr="003E1E67" w:rsidRDefault="001114A7" w:rsidP="00914512">
      <w:pPr>
        <w:snapToGrid w:val="0"/>
        <w:spacing w:line="560" w:lineRule="exact"/>
        <w:ind w:firstLineChars="200" w:firstLine="640"/>
        <w:rPr>
          <w:rFonts w:ascii="Times New Roman" w:eastAsia="仿宋" w:hAnsi="Times New Roman" w:cs="Times New Roman"/>
          <w:sz w:val="32"/>
          <w:szCs w:val="32"/>
        </w:rPr>
      </w:pPr>
    </w:p>
    <w:p w14:paraId="29F2E64B" w14:textId="77777777" w:rsidR="00EA3040" w:rsidRPr="003E1E67" w:rsidRDefault="00EA3040" w:rsidP="00914512">
      <w:pPr>
        <w:autoSpaceDE w:val="0"/>
        <w:autoSpaceDN w:val="0"/>
        <w:adjustRightInd w:val="0"/>
        <w:snapToGrid w:val="0"/>
        <w:spacing w:line="560" w:lineRule="exact"/>
        <w:ind w:firstLineChars="1450" w:firstLine="4640"/>
        <w:rPr>
          <w:rFonts w:ascii="Times New Roman" w:eastAsia="仿宋" w:hAnsi="Times New Roman" w:cs="Times New Roman"/>
          <w:sz w:val="32"/>
          <w:szCs w:val="32"/>
        </w:rPr>
      </w:pPr>
    </w:p>
    <w:p w14:paraId="667989A9" w14:textId="43A2463F" w:rsidR="00EA3040" w:rsidRPr="003E1E67" w:rsidRDefault="001114A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公司董事会</w:t>
      </w:r>
    </w:p>
    <w:p w14:paraId="5FA2FDFF" w14:textId="77777777" w:rsidR="00EA3040" w:rsidRDefault="00EA3040" w:rsidP="00914512">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303EE34F" w14:textId="77777777" w:rsidR="00C82B93" w:rsidRDefault="00C82B93" w:rsidP="00914512">
      <w:pPr>
        <w:snapToGrid w:val="0"/>
        <w:spacing w:line="560" w:lineRule="exact"/>
        <w:jc w:val="right"/>
        <w:rPr>
          <w:rFonts w:ascii="Times New Roman" w:eastAsia="仿宋" w:hAnsi="Times New Roman" w:cs="Times New Roman"/>
          <w:kern w:val="0"/>
          <w:sz w:val="32"/>
          <w:szCs w:val="32"/>
        </w:rPr>
      </w:pPr>
    </w:p>
    <w:p w14:paraId="77A328A9" w14:textId="77777777" w:rsidR="00C82B93" w:rsidRDefault="00C82B93" w:rsidP="00914512">
      <w:pPr>
        <w:snapToGrid w:val="0"/>
        <w:spacing w:line="560" w:lineRule="exact"/>
        <w:jc w:val="right"/>
        <w:rPr>
          <w:rFonts w:ascii="Times New Roman" w:eastAsia="仿宋" w:hAnsi="Times New Roman" w:cs="Times New Roman"/>
          <w:kern w:val="0"/>
          <w:sz w:val="32"/>
          <w:szCs w:val="32"/>
        </w:rPr>
      </w:pPr>
    </w:p>
    <w:p w14:paraId="495BC8DD" w14:textId="77777777" w:rsidR="00C82B93" w:rsidRDefault="00C82B93" w:rsidP="00914512">
      <w:pPr>
        <w:snapToGrid w:val="0"/>
        <w:spacing w:line="560" w:lineRule="exact"/>
        <w:jc w:val="right"/>
        <w:rPr>
          <w:rFonts w:ascii="Times New Roman" w:eastAsia="仿宋" w:hAnsi="Times New Roman" w:cs="Times New Roman"/>
          <w:kern w:val="0"/>
          <w:sz w:val="32"/>
          <w:szCs w:val="32"/>
        </w:rPr>
      </w:pPr>
    </w:p>
    <w:p w14:paraId="637A6435" w14:textId="77777777" w:rsidR="00C82B93" w:rsidRPr="003E1E67" w:rsidRDefault="00C82B93" w:rsidP="00C82B93">
      <w:pPr>
        <w:snapToGrid w:val="0"/>
        <w:spacing w:line="560" w:lineRule="exact"/>
        <w:ind w:firstLineChars="200" w:firstLine="640"/>
        <w:rPr>
          <w:rFonts w:ascii="Times New Roman" w:eastAsia="仿宋" w:hAnsi="Times New Roman" w:cs="Times New Roman"/>
          <w:kern w:val="0"/>
          <w:sz w:val="32"/>
          <w:szCs w:val="32"/>
        </w:rPr>
      </w:pPr>
      <w:r w:rsidRPr="000C51F7">
        <w:rPr>
          <w:rFonts w:ascii="Times New Roman" w:eastAsia="仿宋" w:hAnsi="Times New Roman" w:cs="Times New Roman" w:hint="eastAsia"/>
          <w:kern w:val="0"/>
          <w:sz w:val="32"/>
          <w:szCs w:val="32"/>
        </w:rPr>
        <w:t>备注</w:t>
      </w:r>
      <w:r w:rsidRPr="000C51F7">
        <w:rPr>
          <w:rFonts w:ascii="Times New Roman" w:eastAsia="仿宋" w:hAnsi="Times New Roman" w:cs="Times New Roman"/>
          <w:kern w:val="0"/>
          <w:sz w:val="32"/>
          <w:szCs w:val="32"/>
        </w:rPr>
        <w:t>：</w:t>
      </w:r>
      <w:r w:rsidRPr="000C51F7">
        <w:rPr>
          <w:rFonts w:ascii="Times New Roman" w:eastAsia="仿宋" w:hAnsi="Times New Roman" w:cs="Times New Roman" w:hint="eastAsia"/>
          <w:kern w:val="0"/>
          <w:sz w:val="32"/>
          <w:szCs w:val="32"/>
        </w:rPr>
        <w:t>会计师事务所从事</w:t>
      </w:r>
      <w:r w:rsidRPr="000C51F7">
        <w:rPr>
          <w:rFonts w:ascii="Times New Roman" w:eastAsia="仿宋" w:hAnsi="Times New Roman" w:cs="Times New Roman"/>
          <w:kern w:val="0"/>
          <w:sz w:val="32"/>
          <w:szCs w:val="32"/>
        </w:rPr>
        <w:t>证券服务业务需按照证监会有关规定及时进行备案。</w:t>
      </w:r>
    </w:p>
    <w:p w14:paraId="6135AEA9" w14:textId="77777777" w:rsidR="00C82B93" w:rsidRPr="00C82B93" w:rsidRDefault="00C82B93" w:rsidP="00914512">
      <w:pPr>
        <w:snapToGrid w:val="0"/>
        <w:spacing w:line="560" w:lineRule="exact"/>
        <w:jc w:val="right"/>
        <w:rPr>
          <w:rFonts w:ascii="Times New Roman" w:eastAsia="仿宋" w:hAnsi="Times New Roman" w:cs="Times New Roman" w:hint="eastAsia"/>
          <w:kern w:val="0"/>
          <w:sz w:val="32"/>
          <w:szCs w:val="32"/>
        </w:rPr>
      </w:pPr>
    </w:p>
    <w:p w14:paraId="0AF7052B" w14:textId="77777777" w:rsidR="00EA3040" w:rsidRPr="003E1E67" w:rsidRDefault="00EA3040" w:rsidP="00914512">
      <w:pPr>
        <w:widowControl/>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sz w:val="32"/>
          <w:szCs w:val="32"/>
        </w:rPr>
        <w:br w:type="page"/>
      </w: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18DFAD1" w14:textId="7FFBDCFE"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00882F3D">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EDC069A"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9F64A9D" w14:textId="436DB4E8" w:rsidR="00EA3040" w:rsidRPr="003E1E67" w:rsidRDefault="00EA3040" w:rsidP="00914512">
      <w:pPr>
        <w:autoSpaceDE w:val="0"/>
        <w:autoSpaceDN w:val="0"/>
        <w:adjustRightInd w:val="0"/>
        <w:spacing w:line="64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公司会计师事务所变更公告</w:t>
      </w:r>
    </w:p>
    <w:p w14:paraId="58994EDD"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BBCAA6A" w14:textId="77777777" w:rsidTr="00914512">
        <w:tc>
          <w:tcPr>
            <w:tcW w:w="8296" w:type="dxa"/>
            <w:shd w:val="clear" w:color="auto" w:fill="auto"/>
          </w:tcPr>
          <w:p w14:paraId="0C73485C"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DAB9D41"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04852F7D"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一、更换会计师事务所的情况说明</w:t>
      </w:r>
    </w:p>
    <w:p w14:paraId="301B29E9" w14:textId="77777777" w:rsidR="00FA0E28" w:rsidRPr="003E1E67" w:rsidRDefault="00FA0E28" w:rsidP="00FA0E28">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Pr="003E1E67">
        <w:rPr>
          <w:rFonts w:ascii="Times New Roman" w:eastAsia="仿宋" w:hAnsi="Times New Roman" w:cs="Times New Roman"/>
          <w:sz w:val="32"/>
          <w:szCs w:val="32"/>
        </w:rPr>
        <w:t>原会计师事务所名称：</w:t>
      </w:r>
      <w:r w:rsidRPr="003E1E67">
        <w:rPr>
          <w:rFonts w:ascii="Times New Roman" w:eastAsia="仿宋" w:hAnsi="Times New Roman" w:cs="Times New Roman"/>
          <w:color w:val="FF0000"/>
          <w:sz w:val="32"/>
          <w:szCs w:val="32"/>
        </w:rPr>
        <w:t>（）</w:t>
      </w:r>
    </w:p>
    <w:p w14:paraId="1D239ACD" w14:textId="77777777" w:rsidR="00FA0E28" w:rsidRPr="003E1E67" w:rsidRDefault="00FA0E28" w:rsidP="00FA0E28">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Pr="003E1E67">
        <w:rPr>
          <w:rFonts w:ascii="Times New Roman" w:eastAsia="仿宋" w:hAnsi="Times New Roman" w:cs="Times New Roman"/>
          <w:sz w:val="32"/>
          <w:szCs w:val="32"/>
        </w:rPr>
        <w:t>原会计师事务所已提供审计服务年限：</w:t>
      </w:r>
      <w:r w:rsidRPr="003E1E67">
        <w:rPr>
          <w:rFonts w:ascii="Times New Roman" w:eastAsia="仿宋" w:hAnsi="Times New Roman" w:cs="Times New Roman"/>
          <w:color w:val="FF0000"/>
          <w:sz w:val="32"/>
          <w:szCs w:val="32"/>
        </w:rPr>
        <w:t>（）</w:t>
      </w:r>
      <w:r w:rsidRPr="0059384D">
        <w:rPr>
          <w:rFonts w:ascii="Times New Roman" w:eastAsia="仿宋" w:hAnsi="Times New Roman" w:cs="Times New Roman" w:hint="eastAsia"/>
          <w:sz w:val="32"/>
          <w:szCs w:val="32"/>
        </w:rPr>
        <w:t>年</w:t>
      </w:r>
    </w:p>
    <w:p w14:paraId="79F66510" w14:textId="77777777" w:rsidR="00FA0E28" w:rsidRPr="003E1E67" w:rsidRDefault="00FA0E28" w:rsidP="00FA0E28">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Pr>
          <w:rFonts w:ascii="Times New Roman" w:eastAsia="仿宋" w:hAnsi="Times New Roman" w:cs="Times New Roman"/>
          <w:sz w:val="32"/>
          <w:szCs w:val="32"/>
        </w:rPr>
        <w:t>）</w:t>
      </w:r>
      <w:r w:rsidRPr="003E1E67">
        <w:rPr>
          <w:rFonts w:ascii="Times New Roman" w:eastAsia="仿宋" w:hAnsi="Times New Roman" w:cs="Times New Roman"/>
          <w:sz w:val="32"/>
          <w:szCs w:val="32"/>
        </w:rPr>
        <w:t>公司更换会计师事务所的</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3E1E67" w14:paraId="3F0F035B" w14:textId="77777777" w:rsidTr="00F94FA2">
        <w:trPr>
          <w:trHeight w:val="355"/>
        </w:trPr>
        <w:tc>
          <w:tcPr>
            <w:tcW w:w="8296" w:type="dxa"/>
            <w:shd w:val="clear" w:color="auto" w:fill="auto"/>
          </w:tcPr>
          <w:p w14:paraId="7C9018A9" w14:textId="77777777" w:rsidR="00FA0E28" w:rsidRPr="003E1E67" w:rsidRDefault="00FA0E28" w:rsidP="00F94FA2">
            <w:pPr>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F86D2D">
              <w:rPr>
                <w:rFonts w:ascii="Times New Roman" w:eastAsia="仿宋" w:hAnsi="Times New Roman" w:cs="Times New Roman"/>
                <w:color w:val="FF0000"/>
                <w:sz w:val="32"/>
                <w:szCs w:val="32"/>
              </w:rPr>
              <w:t>说明更换会计师事务所</w:t>
            </w:r>
            <w:r w:rsidRPr="00F86D2D">
              <w:rPr>
                <w:rFonts w:ascii="Times New Roman" w:eastAsia="仿宋" w:hAnsi="Times New Roman" w:cs="Times New Roman" w:hint="eastAsia"/>
                <w:color w:val="FF0000"/>
                <w:sz w:val="32"/>
                <w:szCs w:val="32"/>
              </w:rPr>
              <w:t>及</w:t>
            </w:r>
            <w:r w:rsidRPr="00F86D2D">
              <w:rPr>
                <w:rFonts w:ascii="Times New Roman" w:eastAsia="仿宋" w:hAnsi="Times New Roman" w:cs="Times New Roman"/>
                <w:color w:val="FF0000"/>
                <w:sz w:val="32"/>
                <w:szCs w:val="32"/>
              </w:rPr>
              <w:t>选聘拟聘任会计师事务所的具体原因</w:t>
            </w:r>
            <w:r w:rsidRPr="00F86D2D">
              <w:rPr>
                <w:rFonts w:ascii="Times New Roman" w:eastAsia="仿宋" w:hAnsi="Times New Roman" w:cs="Times New Roman" w:hint="eastAsia"/>
                <w:color w:val="FF0000"/>
                <w:sz w:val="32"/>
                <w:szCs w:val="32"/>
              </w:rPr>
              <w:t>。</w:t>
            </w:r>
          </w:p>
        </w:tc>
      </w:tr>
    </w:tbl>
    <w:p w14:paraId="3E008C8E" w14:textId="77777777" w:rsidR="00FA0E28" w:rsidRPr="003E1E67" w:rsidRDefault="00FA0E28" w:rsidP="00FA0E28">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（四</w:t>
      </w:r>
      <w:r>
        <w:rPr>
          <w:rFonts w:ascii="Times New Roman" w:eastAsia="仿宋" w:hAnsi="Times New Roman" w:cs="Times New Roman"/>
          <w:sz w:val="32"/>
          <w:szCs w:val="32"/>
        </w:rPr>
        <w:t>）</w:t>
      </w:r>
      <w:r>
        <w:rPr>
          <w:rFonts w:ascii="Times New Roman" w:eastAsia="仿宋" w:hAnsi="Times New Roman" w:cs="Times New Roman" w:hint="eastAsia"/>
          <w:sz w:val="32"/>
          <w:szCs w:val="32"/>
        </w:rPr>
        <w:t>沟通</w:t>
      </w:r>
      <w:r>
        <w:rPr>
          <w:rFonts w:ascii="Times New Roman" w:eastAsia="仿宋" w:hAnsi="Times New Roman" w:cs="Times New Roman"/>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3E1E67" w14:paraId="111EF12E" w14:textId="77777777" w:rsidTr="00F94FA2">
        <w:trPr>
          <w:trHeight w:val="355"/>
        </w:trPr>
        <w:tc>
          <w:tcPr>
            <w:tcW w:w="8296" w:type="dxa"/>
            <w:shd w:val="clear" w:color="auto" w:fill="auto"/>
          </w:tcPr>
          <w:p w14:paraId="361CFCE7" w14:textId="77777777" w:rsidR="00FA0E28" w:rsidRPr="003E1E67" w:rsidRDefault="00FA0E28" w:rsidP="00F94FA2">
            <w:pPr>
              <w:spacing w:line="560" w:lineRule="exact"/>
              <w:ind w:firstLineChars="200" w:firstLine="640"/>
              <w:rPr>
                <w:rFonts w:ascii="Times New Roman" w:eastAsia="仿宋" w:hAnsi="Times New Roman" w:cs="Times New Roman"/>
                <w:sz w:val="32"/>
                <w:szCs w:val="32"/>
              </w:rPr>
            </w:pPr>
            <w:r w:rsidRPr="00F86D2D">
              <w:rPr>
                <w:rFonts w:ascii="Times New Roman" w:eastAsia="仿宋" w:hAnsi="Times New Roman" w:cs="Times New Roman" w:hint="eastAsia"/>
                <w:color w:val="FF0000"/>
                <w:sz w:val="32"/>
                <w:szCs w:val="32"/>
              </w:rPr>
              <w:t>说明</w:t>
            </w:r>
            <w:r w:rsidRPr="00F86D2D">
              <w:rPr>
                <w:rFonts w:ascii="Times New Roman" w:eastAsia="仿宋" w:hAnsi="Times New Roman" w:cs="Times New Roman"/>
                <w:color w:val="FF0000"/>
                <w:sz w:val="32"/>
                <w:szCs w:val="32"/>
              </w:rPr>
              <w:t>与原聘任会计师事务所进行沟通</w:t>
            </w:r>
            <w:r w:rsidRPr="00F86D2D">
              <w:rPr>
                <w:rFonts w:ascii="Times New Roman" w:eastAsia="仿宋" w:hAnsi="Times New Roman" w:cs="Times New Roman" w:hint="eastAsia"/>
                <w:color w:val="FF0000"/>
                <w:sz w:val="32"/>
                <w:szCs w:val="32"/>
              </w:rPr>
              <w:t>的</w:t>
            </w:r>
            <w:r w:rsidRPr="00F86D2D">
              <w:rPr>
                <w:rFonts w:ascii="Times New Roman" w:eastAsia="仿宋" w:hAnsi="Times New Roman" w:cs="Times New Roman"/>
                <w:color w:val="FF0000"/>
                <w:sz w:val="32"/>
                <w:szCs w:val="32"/>
              </w:rPr>
              <w:t>情况，以及前后任会计师</w:t>
            </w:r>
            <w:r w:rsidRPr="00F86D2D">
              <w:rPr>
                <w:rFonts w:ascii="Times New Roman" w:eastAsia="仿宋" w:hAnsi="Times New Roman" w:cs="Times New Roman" w:hint="eastAsia"/>
                <w:color w:val="FF0000"/>
                <w:sz w:val="32"/>
                <w:szCs w:val="32"/>
              </w:rPr>
              <w:t>的</w:t>
            </w:r>
            <w:r w:rsidRPr="00F86D2D">
              <w:rPr>
                <w:rFonts w:ascii="Times New Roman" w:eastAsia="仿宋" w:hAnsi="Times New Roman" w:cs="Times New Roman"/>
                <w:color w:val="FF0000"/>
                <w:sz w:val="32"/>
                <w:szCs w:val="32"/>
              </w:rPr>
              <w:t>沟通情况</w:t>
            </w:r>
            <w:r w:rsidRPr="00F86D2D">
              <w:rPr>
                <w:rFonts w:ascii="Times New Roman" w:eastAsia="仿宋" w:hAnsi="Times New Roman" w:cs="Times New Roman" w:hint="eastAsia"/>
                <w:color w:val="FF0000"/>
                <w:sz w:val="32"/>
                <w:szCs w:val="32"/>
              </w:rPr>
              <w:t>。</w:t>
            </w:r>
          </w:p>
        </w:tc>
      </w:tr>
    </w:tbl>
    <w:p w14:paraId="5EB9B0A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二、变更会计师事务所的审议情况</w:t>
      </w:r>
      <w:r w:rsidRPr="003E1E67">
        <w:rPr>
          <w:rFonts w:ascii="Times New Roman" w:eastAsia="黑体" w:hAnsi="Times New Roman" w:cs="Times New Roman"/>
          <w:sz w:val="32"/>
          <w:szCs w:val="32"/>
        </w:rPr>
        <w:t xml:space="preserve"> </w:t>
      </w:r>
    </w:p>
    <w:tbl>
      <w:tblPr>
        <w:tblW w:w="8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3E1E67" w14:paraId="50395A07" w14:textId="77777777" w:rsidTr="00914512">
        <w:trPr>
          <w:trHeight w:val="400"/>
        </w:trPr>
        <w:tc>
          <w:tcPr>
            <w:tcW w:w="8341" w:type="dxa"/>
            <w:shd w:val="clear" w:color="auto" w:fill="auto"/>
          </w:tcPr>
          <w:p w14:paraId="329BAA84" w14:textId="77777777" w:rsidR="00FA0E28" w:rsidRDefault="00FA0E28" w:rsidP="00FA0E2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说明董事会的召开及对变更会计师事务所的审议情况，</w:t>
            </w:r>
            <w:r w:rsidRPr="00BB7E3B">
              <w:rPr>
                <w:rFonts w:ascii="Times New Roman" w:eastAsia="仿宋" w:hAnsi="Times New Roman" w:cs="Times New Roman" w:hint="eastAsia"/>
                <w:color w:val="FF0000"/>
                <w:sz w:val="32"/>
                <w:szCs w:val="32"/>
              </w:rPr>
              <w:t>独立董事意见（如有），并说明</w:t>
            </w:r>
            <w:r w:rsidRPr="003E1E67">
              <w:rPr>
                <w:rFonts w:ascii="Times New Roman" w:eastAsia="仿宋" w:hAnsi="Times New Roman" w:cs="Times New Roman"/>
                <w:color w:val="FF0000"/>
                <w:sz w:val="32"/>
                <w:szCs w:val="32"/>
              </w:rPr>
              <w:t>尚需提交股东大会审议</w:t>
            </w:r>
            <w:r>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 xml:space="preserve">  </w:t>
            </w:r>
            <w:r>
              <w:rPr>
                <w:rFonts w:ascii="Times New Roman" w:eastAsia="仿宋" w:hAnsi="Times New Roman" w:cs="Times New Roman"/>
                <w:color w:val="FF0000"/>
                <w:sz w:val="32"/>
                <w:szCs w:val="32"/>
              </w:rPr>
              <w:t xml:space="preserve">  </w:t>
            </w:r>
          </w:p>
          <w:p w14:paraId="14BA7579" w14:textId="18E96093" w:rsidR="00EA3040" w:rsidRPr="003E1E67" w:rsidRDefault="00FA0E28" w:rsidP="00FA0E28">
            <w:pPr>
              <w:spacing w:line="560" w:lineRule="exact"/>
              <w:rPr>
                <w:rFonts w:ascii="Times New Roman" w:eastAsia="仿宋" w:hAnsi="Times New Roman" w:cs="Times New Roman"/>
                <w:sz w:val="32"/>
                <w:szCs w:val="32"/>
              </w:rPr>
            </w:pPr>
            <w:r w:rsidRPr="00BB7E3B">
              <w:rPr>
                <w:rFonts w:ascii="仿宋_GB2312" w:eastAsia="仿宋_GB2312" w:hAnsi="仿宋_GB2312" w:cs="仿宋_GB2312" w:hint="eastAsia"/>
                <w:color w:val="FF0000"/>
                <w:sz w:val="32"/>
                <w:szCs w:val="32"/>
              </w:rPr>
              <w:t>挂牌</w:t>
            </w:r>
            <w:r w:rsidRPr="00BB7E3B">
              <w:rPr>
                <w:rFonts w:ascii="仿宋_GB2312" w:eastAsia="仿宋_GB2312" w:hAnsi="仿宋_GB2312" w:cs="仿宋_GB2312"/>
                <w:color w:val="FF0000"/>
                <w:sz w:val="32"/>
                <w:szCs w:val="32"/>
              </w:rPr>
              <w:t>公司</w:t>
            </w:r>
            <w:r w:rsidRPr="00BB7E3B">
              <w:rPr>
                <w:rFonts w:ascii="仿宋_GB2312" w:eastAsia="仿宋_GB2312" w:hAnsi="仿宋_GB2312" w:cs="仿宋_GB2312" w:hint="eastAsia"/>
                <w:color w:val="FF0000"/>
                <w:sz w:val="32"/>
                <w:szCs w:val="32"/>
              </w:rPr>
              <w:t>设立</w:t>
            </w:r>
            <w:r w:rsidRPr="00BB7E3B">
              <w:rPr>
                <w:rFonts w:ascii="仿宋_GB2312" w:eastAsia="仿宋_GB2312" w:hAnsi="仿宋_GB2312" w:cs="仿宋_GB2312"/>
                <w:color w:val="FF0000"/>
                <w:sz w:val="32"/>
                <w:szCs w:val="32"/>
              </w:rPr>
              <w:t>审计委员会的</w:t>
            </w:r>
            <w:r w:rsidRPr="00BB7E3B">
              <w:rPr>
                <w:rFonts w:ascii="仿宋_GB2312" w:eastAsia="仿宋_GB2312" w:hAnsi="仿宋_GB2312" w:cs="仿宋_GB2312" w:hint="eastAsia"/>
                <w:color w:val="FF0000"/>
                <w:sz w:val="32"/>
                <w:szCs w:val="32"/>
              </w:rPr>
              <w:t>，</w:t>
            </w:r>
            <w:r w:rsidRPr="00BB7E3B">
              <w:rPr>
                <w:rFonts w:ascii="仿宋_GB2312" w:eastAsia="仿宋_GB2312" w:hAnsi="仿宋_GB2312" w:cs="仿宋_GB2312"/>
                <w:color w:val="FF0000"/>
                <w:sz w:val="32"/>
                <w:szCs w:val="32"/>
              </w:rPr>
              <w:t>应披露审计委员会在聘任审计机构、监督</w:t>
            </w:r>
            <w:r w:rsidRPr="00BB7E3B">
              <w:rPr>
                <w:rFonts w:ascii="仿宋_GB2312" w:eastAsia="仿宋_GB2312" w:hAnsi="仿宋_GB2312" w:cs="仿宋_GB2312" w:hint="eastAsia"/>
                <w:color w:val="FF0000"/>
                <w:sz w:val="32"/>
                <w:szCs w:val="32"/>
              </w:rPr>
              <w:t>与</w:t>
            </w:r>
            <w:r w:rsidRPr="00BB7E3B">
              <w:rPr>
                <w:rFonts w:ascii="仿宋_GB2312" w:eastAsia="仿宋_GB2312" w:hAnsi="仿宋_GB2312" w:cs="仿宋_GB2312"/>
                <w:color w:val="FF0000"/>
                <w:sz w:val="32"/>
                <w:szCs w:val="32"/>
              </w:rPr>
              <w:t>评价外部审计方面的履职情况。</w:t>
            </w:r>
          </w:p>
        </w:tc>
      </w:tr>
    </w:tbl>
    <w:p w14:paraId="433FABCA"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三、拟聘任会计师事务所基本情况</w:t>
      </w:r>
    </w:p>
    <w:p w14:paraId="1643F966" w14:textId="2C9AFFD8" w:rsidR="00FD0B3B" w:rsidRDefault="00FD0B3B"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Pr>
          <w:rFonts w:ascii="Times New Roman" w:eastAsia="仿宋" w:hAnsi="Times New Roman" w:cs="Times New Roman" w:hint="eastAsia"/>
          <w:sz w:val="32"/>
          <w:szCs w:val="32"/>
        </w:rPr>
        <w:t>基本</w:t>
      </w:r>
      <w:r>
        <w:rPr>
          <w:rFonts w:ascii="Times New Roman" w:eastAsia="仿宋" w:hAnsi="Times New Roman" w:cs="Times New Roman"/>
          <w:sz w:val="32"/>
          <w:szCs w:val="32"/>
        </w:rPr>
        <w:t>情况</w:t>
      </w:r>
    </w:p>
    <w:p w14:paraId="3448CFAE" w14:textId="77777777" w:rsidR="00FA0E28" w:rsidRPr="003E1E67" w:rsidRDefault="00FA0E28" w:rsidP="00F94FA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事务所名称：</w:t>
      </w:r>
      <w:r w:rsidRPr="003E1E67">
        <w:rPr>
          <w:rFonts w:ascii="Times New Roman" w:eastAsia="仿宋" w:hAnsi="Times New Roman" w:cs="Times New Roman"/>
          <w:color w:val="FF0000"/>
          <w:sz w:val="32"/>
          <w:szCs w:val="32"/>
        </w:rPr>
        <w:t>（）</w:t>
      </w:r>
    </w:p>
    <w:p w14:paraId="685403F3" w14:textId="77777777" w:rsidR="00FA0E28" w:rsidRPr="003E1E67" w:rsidRDefault="00FA0E28" w:rsidP="00F94FA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统一社会信用代码：</w:t>
      </w:r>
      <w:r w:rsidRPr="003E1E67">
        <w:rPr>
          <w:rFonts w:ascii="Times New Roman" w:eastAsia="仿宋" w:hAnsi="Times New Roman" w:cs="Times New Roman"/>
          <w:color w:val="FF0000"/>
          <w:sz w:val="32"/>
          <w:szCs w:val="32"/>
        </w:rPr>
        <w:t>（）</w:t>
      </w:r>
    </w:p>
    <w:p w14:paraId="7A2874E3" w14:textId="77777777" w:rsidR="00FA0E28" w:rsidRPr="003E1E67" w:rsidRDefault="00FA0E28" w:rsidP="00F94FA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执行事务合伙人：</w:t>
      </w:r>
      <w:r w:rsidRPr="003E1E67">
        <w:rPr>
          <w:rFonts w:ascii="Times New Roman" w:eastAsia="仿宋" w:hAnsi="Times New Roman" w:cs="Times New Roman"/>
          <w:color w:val="FF0000"/>
          <w:sz w:val="32"/>
          <w:szCs w:val="32"/>
        </w:rPr>
        <w:t>（）</w:t>
      </w:r>
    </w:p>
    <w:p w14:paraId="7D193314" w14:textId="77777777" w:rsidR="00FA0E28" w:rsidRPr="003E1E67" w:rsidRDefault="00FA0E28" w:rsidP="00F94FA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成立日期：</w:t>
      </w:r>
      <w:r w:rsidRPr="003E1E67">
        <w:rPr>
          <w:rFonts w:ascii="Times New Roman" w:eastAsia="仿宋" w:hAnsi="Times New Roman" w:cs="Times New Roman"/>
          <w:color w:val="FF0000"/>
          <w:sz w:val="32"/>
          <w:szCs w:val="32"/>
        </w:rPr>
        <w:t>（）</w:t>
      </w:r>
    </w:p>
    <w:p w14:paraId="4AC987F7" w14:textId="77777777" w:rsidR="00FA0E28" w:rsidRPr="003E1E67" w:rsidRDefault="00FA0E28" w:rsidP="00F94FA2">
      <w:pPr>
        <w:spacing w:line="540" w:lineRule="exact"/>
        <w:ind w:firstLineChars="200" w:firstLine="640"/>
        <w:rPr>
          <w:rFonts w:ascii="Times New Roman" w:eastAsia="仿宋" w:hAnsi="Times New Roman" w:cs="Times New Roman"/>
          <w:sz w:val="32"/>
          <w:szCs w:val="32"/>
        </w:rPr>
      </w:pPr>
      <w:r w:rsidRPr="00BB7E3B">
        <w:rPr>
          <w:rFonts w:ascii="Times New Roman" w:eastAsia="仿宋" w:hAnsi="Times New Roman" w:cs="Times New Roman" w:hint="eastAsia"/>
          <w:sz w:val="32"/>
          <w:szCs w:val="32"/>
        </w:rPr>
        <w:t>注册地址</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071F8C1" w14:textId="77777777" w:rsidR="00FA0E28" w:rsidRDefault="00FA0E28" w:rsidP="00F94FA2">
      <w:pPr>
        <w:spacing w:line="54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经营范围：</w:t>
      </w:r>
      <w:r w:rsidRPr="003E1E67">
        <w:rPr>
          <w:rFonts w:ascii="Times New Roman" w:eastAsia="仿宋" w:hAnsi="Times New Roman" w:cs="Times New Roman"/>
          <w:color w:val="FF0000"/>
          <w:sz w:val="32"/>
          <w:szCs w:val="32"/>
        </w:rPr>
        <w:t>（）</w:t>
      </w:r>
    </w:p>
    <w:p w14:paraId="1F60DEC7" w14:textId="77777777" w:rsidR="00FA0E28" w:rsidRPr="00BB7E3B" w:rsidRDefault="00FA0E28" w:rsidP="00F94FA2">
      <w:pPr>
        <w:spacing w:line="540" w:lineRule="exact"/>
        <w:ind w:firstLineChars="200" w:firstLine="640"/>
        <w:rPr>
          <w:rFonts w:ascii="Times New Roman" w:eastAsia="仿宋" w:hAnsi="Times New Roman" w:cs="Times New Roman"/>
          <w:color w:val="FF0000"/>
          <w:sz w:val="32"/>
          <w:szCs w:val="32"/>
        </w:rPr>
      </w:pPr>
      <w:r w:rsidRPr="00BB7E3B">
        <w:rPr>
          <w:rFonts w:ascii="Times New Roman" w:eastAsia="仿宋" w:hAnsi="Times New Roman" w:cs="Times New Roman" w:hint="eastAsia"/>
          <w:color w:val="000000" w:themeColor="text1"/>
          <w:sz w:val="32"/>
          <w:szCs w:val="32"/>
        </w:rPr>
        <w:t>执业资质：</w:t>
      </w:r>
      <w:r w:rsidRPr="00BB7E3B">
        <w:rPr>
          <w:rFonts w:ascii="Times New Roman" w:eastAsia="仿宋" w:hAnsi="Times New Roman" w:cs="Times New Roman" w:hint="eastAsia"/>
          <w:color w:val="FF0000"/>
          <w:sz w:val="32"/>
          <w:szCs w:val="32"/>
        </w:rPr>
        <w:t>（）</w:t>
      </w:r>
    </w:p>
    <w:p w14:paraId="624F49E3" w14:textId="77777777" w:rsidR="00FA0E28" w:rsidRPr="00BB7E3B" w:rsidRDefault="00FA0E28" w:rsidP="00F94FA2">
      <w:pPr>
        <w:spacing w:line="540" w:lineRule="exact"/>
        <w:ind w:firstLineChars="200" w:firstLine="640"/>
        <w:rPr>
          <w:rFonts w:ascii="Times New Roman" w:eastAsia="仿宋" w:hAnsi="Times New Roman" w:cs="Times New Roman"/>
          <w:color w:val="000000" w:themeColor="text1"/>
          <w:sz w:val="32"/>
          <w:szCs w:val="32"/>
        </w:rPr>
      </w:pPr>
      <w:r w:rsidRPr="00BB7E3B">
        <w:rPr>
          <w:rFonts w:ascii="Times New Roman" w:eastAsia="仿宋" w:hAnsi="Times New Roman" w:cs="Times New Roman" w:hint="eastAsia"/>
          <w:color w:val="000000" w:themeColor="text1"/>
          <w:sz w:val="32"/>
          <w:szCs w:val="32"/>
        </w:rPr>
        <w:t>上年总业务收入：</w:t>
      </w:r>
      <w:r w:rsidRPr="00BB7E3B">
        <w:rPr>
          <w:rFonts w:ascii="Times New Roman" w:eastAsia="仿宋" w:hAnsi="Times New Roman" w:cs="Times New Roman" w:hint="eastAsia"/>
          <w:color w:val="FF0000"/>
          <w:sz w:val="32"/>
          <w:szCs w:val="32"/>
        </w:rPr>
        <w:t>（）</w:t>
      </w:r>
      <w:r w:rsidRPr="00BB7E3B">
        <w:rPr>
          <w:rFonts w:ascii="Times New Roman" w:eastAsia="仿宋" w:hAnsi="Times New Roman" w:cs="Times New Roman" w:hint="eastAsia"/>
          <w:color w:val="000000" w:themeColor="text1"/>
          <w:sz w:val="32"/>
          <w:szCs w:val="32"/>
        </w:rPr>
        <w:t>万元</w:t>
      </w:r>
    </w:p>
    <w:p w14:paraId="16D28241" w14:textId="77777777" w:rsidR="00FA0E28" w:rsidRDefault="00FA0E28" w:rsidP="00F94FA2">
      <w:pPr>
        <w:spacing w:line="540" w:lineRule="exact"/>
        <w:ind w:firstLineChars="200" w:firstLine="640"/>
        <w:rPr>
          <w:rFonts w:ascii="Times New Roman" w:eastAsia="仿宋" w:hAnsi="Times New Roman" w:cs="Times New Roman"/>
          <w:color w:val="000000" w:themeColor="text1"/>
          <w:sz w:val="32"/>
          <w:szCs w:val="32"/>
        </w:rPr>
      </w:pPr>
      <w:r w:rsidRPr="00BB7E3B">
        <w:rPr>
          <w:rFonts w:ascii="Times New Roman" w:eastAsia="仿宋" w:hAnsi="Times New Roman" w:cs="Times New Roman" w:hint="eastAsia"/>
          <w:sz w:val="32"/>
          <w:szCs w:val="32"/>
        </w:rPr>
        <w:t>上年审计业务收入：</w:t>
      </w:r>
      <w:r w:rsidRPr="00BB7E3B">
        <w:rPr>
          <w:rFonts w:ascii="Times New Roman" w:eastAsia="仿宋" w:hAnsi="Times New Roman" w:cs="Times New Roman" w:hint="eastAsia"/>
          <w:color w:val="FF0000"/>
          <w:sz w:val="32"/>
          <w:szCs w:val="32"/>
        </w:rPr>
        <w:t>（）</w:t>
      </w:r>
      <w:r w:rsidRPr="00BB7E3B">
        <w:rPr>
          <w:rFonts w:ascii="Times New Roman" w:eastAsia="仿宋" w:hAnsi="Times New Roman" w:cs="Times New Roman" w:hint="eastAsia"/>
          <w:color w:val="000000" w:themeColor="text1"/>
          <w:sz w:val="32"/>
          <w:szCs w:val="32"/>
        </w:rPr>
        <w:t>万元</w:t>
      </w:r>
    </w:p>
    <w:p w14:paraId="24DBA399" w14:textId="77777777" w:rsidR="00FA0E28" w:rsidRPr="00BB7E3B" w:rsidRDefault="00FA0E28" w:rsidP="00F94FA2">
      <w:pPr>
        <w:spacing w:line="540" w:lineRule="exact"/>
        <w:ind w:firstLineChars="200" w:firstLine="640"/>
        <w:rPr>
          <w:rFonts w:ascii="Times New Roman" w:eastAsia="仿宋" w:hAnsi="Times New Roman" w:cs="Times New Roman"/>
          <w:color w:val="FF0000"/>
          <w:sz w:val="32"/>
          <w:szCs w:val="32"/>
        </w:rPr>
      </w:pPr>
      <w:r w:rsidRPr="000C51F7">
        <w:rPr>
          <w:rFonts w:ascii="Times New Roman" w:eastAsia="仿宋" w:hAnsi="Times New Roman" w:cs="Times New Roman" w:hint="eastAsia"/>
          <w:color w:val="000000" w:themeColor="text1"/>
          <w:sz w:val="32"/>
          <w:szCs w:val="32"/>
        </w:rPr>
        <w:t>上年证券业务</w:t>
      </w:r>
      <w:r w:rsidRPr="000C51F7">
        <w:rPr>
          <w:rFonts w:ascii="Times New Roman" w:eastAsia="仿宋" w:hAnsi="Times New Roman" w:cs="Times New Roman"/>
          <w:color w:val="000000" w:themeColor="text1"/>
          <w:sz w:val="32"/>
          <w:szCs w:val="32"/>
        </w:rPr>
        <w:t>收入：</w:t>
      </w:r>
      <w:r w:rsidRPr="000C51F7">
        <w:rPr>
          <w:rFonts w:ascii="Times New Roman" w:eastAsia="仿宋" w:hAnsi="Times New Roman" w:cs="Times New Roman"/>
          <w:color w:val="FF0000"/>
          <w:sz w:val="32"/>
          <w:szCs w:val="32"/>
        </w:rPr>
        <w:t>（）</w:t>
      </w:r>
      <w:r w:rsidRPr="000C51F7">
        <w:rPr>
          <w:rFonts w:ascii="Times New Roman" w:eastAsia="仿宋" w:hAnsi="Times New Roman" w:cs="Times New Roman" w:hint="eastAsia"/>
          <w:color w:val="000000" w:themeColor="text1"/>
          <w:sz w:val="32"/>
          <w:szCs w:val="32"/>
        </w:rPr>
        <w:t>万元</w:t>
      </w:r>
    </w:p>
    <w:p w14:paraId="191FEFF6" w14:textId="77777777" w:rsidR="00FA0E28" w:rsidRPr="003E1E67" w:rsidRDefault="00FA0E28" w:rsidP="00FA0E28">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是否原具有证券、期货业务资格的会计师事务所</w:t>
      </w:r>
      <w:r w:rsidRPr="003E1E67">
        <w:rPr>
          <w:rFonts w:ascii="Times New Roman" w:eastAsia="仿宋" w:hAnsi="Times New Roman" w:cs="Times New Roman"/>
          <w:sz w:val="32"/>
          <w:szCs w:val="32"/>
        </w:rPr>
        <w:t>：</w:t>
      </w:r>
      <w:r w:rsidRPr="00AF318A">
        <w:rPr>
          <w:rFonts w:ascii="Times New Roman" w:eastAsia="仿宋" w:hAnsi="Times New Roman" w:cs="Times New Roman"/>
          <w:color w:val="FF0000"/>
          <w:sz w:val="32"/>
          <w:szCs w:val="32"/>
        </w:rPr>
        <w:t>（是</w:t>
      </w:r>
      <w:r w:rsidRPr="00AF318A">
        <w:rPr>
          <w:rFonts w:ascii="Times New Roman" w:eastAsia="仿宋" w:hAnsi="Times New Roman" w:cs="Times New Roman"/>
          <w:color w:val="FF0000"/>
          <w:sz w:val="32"/>
          <w:szCs w:val="32"/>
        </w:rPr>
        <w:t>/</w:t>
      </w:r>
      <w:r w:rsidRPr="00AF318A">
        <w:rPr>
          <w:rFonts w:ascii="Times New Roman" w:eastAsia="仿宋" w:hAnsi="Times New Roman" w:cs="Times New Roman"/>
          <w:color w:val="FF0000"/>
          <w:sz w:val="32"/>
          <w:szCs w:val="32"/>
        </w:rPr>
        <w:t>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AC304AF" w14:textId="77777777" w:rsidTr="00914512">
        <w:tc>
          <w:tcPr>
            <w:tcW w:w="8296" w:type="dxa"/>
            <w:shd w:val="clear" w:color="auto" w:fill="auto"/>
          </w:tcPr>
          <w:p w14:paraId="63243DEA" w14:textId="77777777" w:rsidR="00FA0E28" w:rsidRDefault="00FA0E28" w:rsidP="00FA0E28">
            <w:pPr>
              <w:spacing w:line="54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简要</w:t>
            </w:r>
            <w:r>
              <w:rPr>
                <w:rFonts w:ascii="Times New Roman" w:eastAsia="仿宋" w:hAnsi="Times New Roman" w:cs="Times New Roman"/>
                <w:color w:val="FF0000"/>
                <w:sz w:val="32"/>
                <w:szCs w:val="32"/>
              </w:rPr>
              <w:t>说明</w:t>
            </w:r>
            <w:r>
              <w:rPr>
                <w:rFonts w:ascii="Times New Roman" w:eastAsia="仿宋" w:hAnsi="Times New Roman" w:cs="Times New Roman" w:hint="eastAsia"/>
                <w:color w:val="FF0000"/>
                <w:sz w:val="32"/>
                <w:szCs w:val="32"/>
              </w:rPr>
              <w:t>拟聘任</w:t>
            </w:r>
            <w:r>
              <w:rPr>
                <w:rFonts w:ascii="Times New Roman" w:eastAsia="仿宋" w:hAnsi="Times New Roman" w:cs="Times New Roman"/>
                <w:color w:val="FF0000"/>
                <w:sz w:val="32"/>
                <w:szCs w:val="32"/>
              </w:rPr>
              <w:t>会计师事务所</w:t>
            </w:r>
            <w:r>
              <w:rPr>
                <w:rFonts w:ascii="Times New Roman" w:eastAsia="仿宋" w:hAnsi="Times New Roman" w:cs="Times New Roman" w:hint="eastAsia"/>
                <w:color w:val="FF0000"/>
                <w:sz w:val="32"/>
                <w:szCs w:val="32"/>
              </w:rPr>
              <w:t>是否</w:t>
            </w:r>
            <w:r>
              <w:rPr>
                <w:rFonts w:ascii="Times New Roman" w:eastAsia="仿宋" w:hAnsi="Times New Roman" w:cs="Times New Roman"/>
                <w:color w:val="FF0000"/>
                <w:sz w:val="32"/>
                <w:szCs w:val="32"/>
              </w:rPr>
              <w:t>建立完备的</w:t>
            </w:r>
            <w:r>
              <w:rPr>
                <w:rFonts w:ascii="Times New Roman" w:eastAsia="仿宋" w:hAnsi="Times New Roman" w:cs="Times New Roman" w:hint="eastAsia"/>
                <w:color w:val="FF0000"/>
                <w:sz w:val="32"/>
                <w:szCs w:val="32"/>
              </w:rPr>
              <w:t>质量</w:t>
            </w:r>
            <w:r>
              <w:rPr>
                <w:rFonts w:ascii="Times New Roman" w:eastAsia="仿宋" w:hAnsi="Times New Roman" w:cs="Times New Roman"/>
                <w:color w:val="FF0000"/>
                <w:sz w:val="32"/>
                <w:szCs w:val="32"/>
              </w:rPr>
              <w:t>控制制度、</w:t>
            </w:r>
            <w:r>
              <w:rPr>
                <w:rFonts w:ascii="Times New Roman" w:eastAsia="仿宋" w:hAnsi="Times New Roman" w:cs="Times New Roman" w:hint="eastAsia"/>
                <w:color w:val="FF0000"/>
                <w:sz w:val="32"/>
                <w:szCs w:val="32"/>
              </w:rPr>
              <w:t>内部</w:t>
            </w:r>
            <w:r>
              <w:rPr>
                <w:rFonts w:ascii="Times New Roman" w:eastAsia="仿宋" w:hAnsi="Times New Roman" w:cs="Times New Roman"/>
                <w:color w:val="FF0000"/>
                <w:sz w:val="32"/>
                <w:szCs w:val="32"/>
              </w:rPr>
              <w:t>管理制度</w:t>
            </w:r>
            <w:r>
              <w:rPr>
                <w:rFonts w:ascii="Times New Roman" w:eastAsia="仿宋" w:hAnsi="Times New Roman" w:cs="Times New Roman" w:hint="eastAsia"/>
                <w:color w:val="FF0000"/>
                <w:sz w:val="32"/>
                <w:szCs w:val="32"/>
              </w:rPr>
              <w:t>；</w:t>
            </w:r>
          </w:p>
          <w:p w14:paraId="00682CE1" w14:textId="77777777" w:rsidR="00FA0E28" w:rsidRDefault="00FA0E28" w:rsidP="00FA0E28">
            <w:pPr>
              <w:spacing w:line="540" w:lineRule="exact"/>
              <w:ind w:firstLineChars="200" w:firstLine="640"/>
              <w:rPr>
                <w:rFonts w:ascii="Times New Roman" w:eastAsia="仿宋" w:hAnsi="Times New Roman" w:cs="Times New Roman"/>
                <w:color w:val="FF0000"/>
                <w:sz w:val="32"/>
                <w:szCs w:val="32"/>
              </w:rPr>
            </w:pPr>
            <w:r w:rsidRPr="00BB7E3B">
              <w:rPr>
                <w:rFonts w:ascii="Times New Roman" w:eastAsia="仿宋" w:hAnsi="Times New Roman" w:cs="Times New Roman" w:hint="eastAsia"/>
                <w:color w:val="FF0000"/>
                <w:sz w:val="32"/>
                <w:szCs w:val="32"/>
              </w:rPr>
              <w:t>若相关审计业务主要由分支机构承办，还应比照前述要求披露分支机构相关信息；</w:t>
            </w:r>
          </w:p>
          <w:p w14:paraId="0080DDA0" w14:textId="378E524F" w:rsidR="00526AE7" w:rsidRPr="00FD0B3B" w:rsidRDefault="00FA0E28" w:rsidP="00FA0E28">
            <w:pPr>
              <w:spacing w:line="54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涉及会计师事务所合并或者分立而变更的，还应当说明会计师事务所合并或者分立的情况，包括合并或者分立的各方主体，合并或者分立后权利义务的承继主体等，并明确变更后为公司继续提供相关服务的主体</w:t>
            </w:r>
            <w:r>
              <w:rPr>
                <w:rFonts w:ascii="Times New Roman" w:eastAsia="仿宋" w:hAnsi="Times New Roman" w:cs="Times New Roman" w:hint="eastAsia"/>
                <w:color w:val="FF0000"/>
                <w:sz w:val="32"/>
                <w:szCs w:val="32"/>
              </w:rPr>
              <w:t>。</w:t>
            </w:r>
          </w:p>
        </w:tc>
      </w:tr>
    </w:tbl>
    <w:p w14:paraId="2F58B509" w14:textId="77777777" w:rsidR="00FA0E28" w:rsidRPr="00BB7E3B" w:rsidRDefault="00FA0E28" w:rsidP="00FA0E28">
      <w:pPr>
        <w:spacing w:line="540" w:lineRule="exact"/>
        <w:ind w:firstLineChars="200" w:firstLine="640"/>
        <w:rPr>
          <w:rFonts w:ascii="Times New Roman" w:eastAsia="仿宋" w:hAnsi="Times New Roman" w:cs="Times New Roman"/>
          <w:sz w:val="32"/>
          <w:szCs w:val="32"/>
        </w:rPr>
      </w:pPr>
      <w:r w:rsidRPr="00BB7E3B">
        <w:rPr>
          <w:rFonts w:ascii="Times New Roman" w:eastAsia="仿宋" w:hAnsi="Times New Roman" w:cs="Times New Roman" w:hint="eastAsia"/>
          <w:sz w:val="32"/>
          <w:szCs w:val="32"/>
        </w:rPr>
        <w:t>（二）人员信息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BB7E3B" w14:paraId="3FCACB14" w14:textId="77777777" w:rsidTr="00F94FA2">
        <w:tc>
          <w:tcPr>
            <w:tcW w:w="8296" w:type="dxa"/>
            <w:shd w:val="clear" w:color="auto" w:fill="auto"/>
          </w:tcPr>
          <w:p w14:paraId="7925F23B" w14:textId="77777777" w:rsidR="00FA0E28" w:rsidRPr="00BB7E3B" w:rsidRDefault="00FA0E28" w:rsidP="00F94FA2">
            <w:pPr>
              <w:snapToGrid w:val="0"/>
              <w:spacing w:line="540" w:lineRule="exact"/>
              <w:ind w:firstLineChars="200" w:firstLine="640"/>
              <w:rPr>
                <w:rFonts w:ascii="Times New Roman" w:eastAsia="仿宋" w:hAnsi="Times New Roman" w:cs="Times New Roman"/>
                <w:sz w:val="32"/>
                <w:szCs w:val="32"/>
              </w:rPr>
            </w:pPr>
            <w:r w:rsidRPr="00BB7E3B">
              <w:rPr>
                <w:rFonts w:ascii="Times New Roman" w:eastAsia="仿宋" w:hAnsi="Times New Roman" w:cs="Times New Roman" w:hint="eastAsia"/>
                <w:color w:val="FF0000"/>
                <w:sz w:val="32"/>
                <w:szCs w:val="32"/>
              </w:rPr>
              <w:t>包括首席合伙人、合伙人数量、注册会计师人数及近一年的变动情况、是否有注册会计师从事过证券服务业务</w:t>
            </w:r>
            <w:r w:rsidRPr="00BB7E3B">
              <w:rPr>
                <w:rFonts w:ascii="Times New Roman" w:eastAsia="仿宋" w:hAnsi="Times New Roman" w:cs="Times New Roman" w:hint="eastAsia"/>
                <w:color w:val="FF0000"/>
                <w:sz w:val="32"/>
                <w:szCs w:val="32"/>
              </w:rPr>
              <w:lastRenderedPageBreak/>
              <w:t>及其人数、从业人员总数等。</w:t>
            </w:r>
          </w:p>
        </w:tc>
      </w:tr>
    </w:tbl>
    <w:p w14:paraId="61DD8BAA" w14:textId="77777777" w:rsidR="00FA0E28" w:rsidRPr="00BB7E3B" w:rsidRDefault="00FA0E28" w:rsidP="00FA0E28">
      <w:pPr>
        <w:spacing w:line="540" w:lineRule="exact"/>
        <w:ind w:firstLineChars="200" w:firstLine="640"/>
        <w:rPr>
          <w:rFonts w:ascii="Times New Roman" w:eastAsia="仿宋" w:hAnsi="Times New Roman" w:cs="Times New Roman"/>
          <w:sz w:val="32"/>
          <w:szCs w:val="32"/>
        </w:rPr>
      </w:pPr>
      <w:r w:rsidRPr="00BB7E3B">
        <w:rPr>
          <w:rFonts w:ascii="Times New Roman" w:eastAsia="仿宋" w:hAnsi="Times New Roman" w:cs="Times New Roman" w:hint="eastAsia"/>
          <w:sz w:val="32"/>
          <w:szCs w:val="32"/>
        </w:rPr>
        <w:lastRenderedPageBreak/>
        <w:t>（三）执业信息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BB7E3B" w14:paraId="47993F39" w14:textId="77777777" w:rsidTr="00F94FA2">
        <w:tc>
          <w:tcPr>
            <w:tcW w:w="8296" w:type="dxa"/>
            <w:shd w:val="clear" w:color="auto" w:fill="auto"/>
          </w:tcPr>
          <w:p w14:paraId="0B43EAF4" w14:textId="77777777" w:rsidR="00FA0E28" w:rsidRPr="00BB7E3B" w:rsidRDefault="00FA0E28" w:rsidP="00F94FA2">
            <w:pPr>
              <w:snapToGrid w:val="0"/>
              <w:spacing w:line="540" w:lineRule="exact"/>
              <w:ind w:firstLineChars="200" w:firstLine="640"/>
              <w:rPr>
                <w:rFonts w:ascii="Times New Roman" w:eastAsia="仿宋" w:hAnsi="Times New Roman" w:cs="Times New Roman"/>
                <w:color w:val="FF0000"/>
                <w:sz w:val="32"/>
                <w:szCs w:val="32"/>
              </w:rPr>
            </w:pPr>
            <w:r w:rsidRPr="00BB7E3B">
              <w:rPr>
                <w:rFonts w:ascii="Times New Roman" w:eastAsia="仿宋" w:hAnsi="Times New Roman" w:cs="Times New Roman" w:hint="eastAsia"/>
                <w:color w:val="FF0000"/>
                <w:sz w:val="32"/>
                <w:szCs w:val="32"/>
              </w:rPr>
              <w:t>说明拟聘任会计师事务所及其从业人员是否存在违反《中国注册会计师职业道德守则》对独立性要求的情形，并结合项目合伙人、项目质量控制复核人、拟签字注册会计师的从业经历、执业资质、是否从事过证券服务业务、从事证券业务的年限等情况说明是否具备相应专业胜任能力。</w:t>
            </w:r>
          </w:p>
        </w:tc>
      </w:tr>
    </w:tbl>
    <w:p w14:paraId="5D1B4A78" w14:textId="77777777" w:rsidR="00FA0E28" w:rsidRPr="00BB7E3B" w:rsidRDefault="00FA0E28" w:rsidP="00FA0E28">
      <w:pPr>
        <w:spacing w:line="540" w:lineRule="exact"/>
        <w:ind w:firstLineChars="200" w:firstLine="640"/>
        <w:rPr>
          <w:rFonts w:ascii="Times New Roman" w:eastAsia="仿宋" w:hAnsi="Times New Roman" w:cs="Times New Roman"/>
          <w:sz w:val="32"/>
          <w:szCs w:val="32"/>
        </w:rPr>
      </w:pPr>
      <w:r w:rsidRPr="00BB7E3B">
        <w:rPr>
          <w:rFonts w:ascii="Times New Roman" w:eastAsia="仿宋" w:hAnsi="Times New Roman" w:cs="Times New Roman" w:hint="eastAsia"/>
          <w:sz w:val="32"/>
          <w:szCs w:val="32"/>
        </w:rPr>
        <w:t>（四）诚信记录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BB7E3B" w14:paraId="7E403787" w14:textId="77777777" w:rsidTr="00F94FA2">
        <w:tc>
          <w:tcPr>
            <w:tcW w:w="8296" w:type="dxa"/>
            <w:shd w:val="clear" w:color="auto" w:fill="auto"/>
          </w:tcPr>
          <w:p w14:paraId="7B04B27C" w14:textId="77777777" w:rsidR="00FA0E28" w:rsidRPr="00BB7E3B" w:rsidRDefault="00FA0E28" w:rsidP="00F94FA2">
            <w:pPr>
              <w:snapToGrid w:val="0"/>
              <w:spacing w:line="540" w:lineRule="exact"/>
              <w:ind w:firstLineChars="200" w:firstLine="640"/>
              <w:rPr>
                <w:rFonts w:ascii="Times New Roman" w:eastAsia="仿宋" w:hAnsi="Times New Roman" w:cs="Times New Roman"/>
                <w:color w:val="FF0000"/>
                <w:sz w:val="32"/>
                <w:szCs w:val="32"/>
              </w:rPr>
            </w:pPr>
            <w:r w:rsidRPr="00BB7E3B">
              <w:rPr>
                <w:rFonts w:ascii="Times New Roman" w:eastAsia="仿宋" w:hAnsi="Times New Roman" w:cs="Times New Roman" w:hint="eastAsia"/>
                <w:color w:val="FF0000"/>
                <w:sz w:val="32"/>
                <w:szCs w:val="32"/>
              </w:rPr>
              <w:t>披露拟聘任会计师事务所及其拟签字注册会计师最近三年受到的刑事处罚、行政处罚、行政监管措施和自律监管措施的概况。</w:t>
            </w:r>
          </w:p>
        </w:tc>
      </w:tr>
    </w:tbl>
    <w:p w14:paraId="009F393F" w14:textId="77777777" w:rsidR="00FA0E28" w:rsidRPr="00BB7E3B" w:rsidRDefault="00FA0E28" w:rsidP="00FA0E28">
      <w:pPr>
        <w:spacing w:line="540" w:lineRule="exact"/>
        <w:ind w:firstLineChars="200" w:firstLine="640"/>
        <w:rPr>
          <w:rFonts w:ascii="Times New Roman" w:eastAsia="仿宋" w:hAnsi="Times New Roman" w:cs="Times New Roman"/>
          <w:sz w:val="32"/>
          <w:szCs w:val="32"/>
        </w:rPr>
      </w:pPr>
      <w:r w:rsidRPr="00BB7E3B">
        <w:rPr>
          <w:rFonts w:ascii="Times New Roman" w:eastAsia="仿宋" w:hAnsi="Times New Roman" w:cs="Times New Roman" w:hint="eastAsia"/>
          <w:sz w:val="32"/>
          <w:szCs w:val="32"/>
        </w:rPr>
        <w:t>（五）投资者保护能力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BB7E3B" w14:paraId="4CE712D6" w14:textId="77777777" w:rsidTr="00F94FA2">
        <w:tc>
          <w:tcPr>
            <w:tcW w:w="8296" w:type="dxa"/>
            <w:shd w:val="clear" w:color="auto" w:fill="auto"/>
          </w:tcPr>
          <w:p w14:paraId="7763DB75" w14:textId="77777777" w:rsidR="00FA0E28" w:rsidRPr="00BB7E3B" w:rsidRDefault="00FA0E28" w:rsidP="00F94FA2">
            <w:pPr>
              <w:snapToGrid w:val="0"/>
              <w:spacing w:line="540" w:lineRule="exact"/>
              <w:ind w:firstLineChars="200" w:firstLine="640"/>
              <w:rPr>
                <w:rFonts w:ascii="Times New Roman" w:eastAsia="仿宋" w:hAnsi="Times New Roman" w:cs="Times New Roman"/>
                <w:color w:val="FF0000"/>
                <w:sz w:val="32"/>
                <w:szCs w:val="32"/>
              </w:rPr>
            </w:pPr>
            <w:r w:rsidRPr="00BB7E3B">
              <w:rPr>
                <w:rFonts w:ascii="Times New Roman" w:eastAsia="仿宋" w:hAnsi="Times New Roman" w:cs="Times New Roman" w:hint="eastAsia"/>
                <w:color w:val="FF0000"/>
                <w:sz w:val="32"/>
                <w:szCs w:val="32"/>
              </w:rPr>
              <w:t>投资者保护能力包括职业风险基金计提、购买的职业保险累计赔偿限额，并说明相关职业保险能否覆盖因审计失败导致的民事赔偿责任等。</w:t>
            </w:r>
          </w:p>
        </w:tc>
      </w:tr>
    </w:tbl>
    <w:p w14:paraId="57CA805F" w14:textId="77777777" w:rsidR="00FA0E28" w:rsidRPr="00BB7E3B" w:rsidRDefault="00FA0E28" w:rsidP="00FA0E28">
      <w:pPr>
        <w:spacing w:line="540" w:lineRule="exact"/>
        <w:rPr>
          <w:rFonts w:ascii="Times New Roman" w:eastAsia="仿宋" w:hAnsi="Times New Roman" w:cs="Times New Roman"/>
          <w:sz w:val="32"/>
          <w:szCs w:val="32"/>
        </w:rPr>
      </w:pPr>
      <w:r w:rsidRPr="00BB7E3B">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（六</w:t>
      </w:r>
      <w:r w:rsidRPr="00BB7E3B">
        <w:rPr>
          <w:rFonts w:ascii="Times New Roman" w:eastAsia="仿宋" w:hAnsi="Times New Roman" w:cs="Times New Roman" w:hint="eastAsia"/>
          <w:sz w:val="32"/>
          <w:szCs w:val="32"/>
        </w:rPr>
        <w:t>）审计收费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4C4299" w14:paraId="6760701E" w14:textId="77777777" w:rsidTr="00F94FA2">
        <w:tc>
          <w:tcPr>
            <w:tcW w:w="8296" w:type="dxa"/>
            <w:shd w:val="clear" w:color="auto" w:fill="auto"/>
          </w:tcPr>
          <w:p w14:paraId="0EAB942E" w14:textId="77777777" w:rsidR="00FA0E28" w:rsidRPr="00BB7E3B" w:rsidRDefault="00FA0E28" w:rsidP="00F94FA2">
            <w:pPr>
              <w:spacing w:line="540" w:lineRule="exact"/>
              <w:ind w:firstLineChars="200" w:firstLine="640"/>
              <w:rPr>
                <w:rFonts w:ascii="Times New Roman" w:eastAsia="仿宋" w:hAnsi="Times New Roman" w:cs="Times New Roman"/>
                <w:color w:val="FF0000"/>
                <w:sz w:val="32"/>
                <w:szCs w:val="32"/>
              </w:rPr>
            </w:pPr>
            <w:r w:rsidRPr="00BB7E3B">
              <w:rPr>
                <w:rFonts w:ascii="Times New Roman" w:eastAsia="仿宋" w:hAnsi="Times New Roman" w:cs="Times New Roman" w:hint="eastAsia"/>
                <w:color w:val="FF0000"/>
                <w:sz w:val="32"/>
                <w:szCs w:val="32"/>
              </w:rPr>
              <w:t>审计收费情况包括本期审计费用及定价原则，较上一期审计费用的同比变化情况等。</w:t>
            </w:r>
          </w:p>
        </w:tc>
      </w:tr>
    </w:tbl>
    <w:p w14:paraId="5697AB4E" w14:textId="77777777" w:rsidR="00EA3040" w:rsidRPr="003E1E67" w:rsidRDefault="00EA3040" w:rsidP="003C156C">
      <w:pPr>
        <w:snapToGrid w:val="0"/>
        <w:spacing w:line="54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w:t>
      </w:r>
    </w:p>
    <w:p w14:paraId="1393ACB3" w14:textId="77777777"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23550EF1" w14:textId="77777777"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（二）审计业务约定书；</w:t>
      </w:r>
    </w:p>
    <w:p w14:paraId="112B0B12" w14:textId="77777777"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r w:rsidRPr="00AF318A">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1A8E845" w14:textId="77777777" w:rsidR="00EA3040" w:rsidRPr="003E1E67" w:rsidRDefault="00EA3040" w:rsidP="00914512">
      <w:pPr>
        <w:spacing w:line="560" w:lineRule="exact"/>
        <w:rPr>
          <w:rFonts w:ascii="Times New Roman" w:eastAsia="仿宋" w:hAnsi="Times New Roman" w:cs="Times New Roman"/>
          <w:sz w:val="32"/>
          <w:szCs w:val="32"/>
        </w:rPr>
      </w:pPr>
    </w:p>
    <w:p w14:paraId="67E364E6" w14:textId="62C1EFD6"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lastRenderedPageBreak/>
        <w:t>（）</w:t>
      </w:r>
      <w:r w:rsidRPr="003E1E67">
        <w:rPr>
          <w:rFonts w:ascii="Times New Roman" w:eastAsia="仿宋" w:hAnsi="Times New Roman" w:cs="Times New Roman"/>
          <w:color w:val="000000"/>
          <w:sz w:val="32"/>
          <w:szCs w:val="32"/>
        </w:rPr>
        <w:t>公司董事会</w:t>
      </w:r>
    </w:p>
    <w:p w14:paraId="26E8D85A" w14:textId="5F5B1DFB" w:rsidR="0004392C" w:rsidRDefault="00EA3040" w:rsidP="00526AE7">
      <w:pPr>
        <w:spacing w:line="560" w:lineRule="exact"/>
        <w:jc w:val="right"/>
        <w:rPr>
          <w:rFonts w:ascii="Times New Roman" w:eastAsia="方正大标宋简体" w:hAnsi="Times New Roman" w:cs="Times New Roman"/>
          <w:sz w:val="44"/>
          <w:szCs w:val="36"/>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bookmarkStart w:id="90" w:name="_Toc330904164"/>
      <w:bookmarkStart w:id="91" w:name="_Toc340839648"/>
      <w:r w:rsidR="0004392C">
        <w:rPr>
          <w:rFonts w:ascii="Times New Roman" w:hAnsi="Times New Roman"/>
        </w:rPr>
        <w:br w:type="page"/>
      </w:r>
    </w:p>
    <w:p w14:paraId="1159523A" w14:textId="24F889C0" w:rsidR="00EA3040" w:rsidRPr="00FF25DC" w:rsidRDefault="0004392C" w:rsidP="00FF25DC">
      <w:pPr>
        <w:pStyle w:val="10"/>
        <w:snapToGrid w:val="0"/>
        <w:spacing w:before="0" w:after="0" w:line="640" w:lineRule="exact"/>
        <w:jc w:val="center"/>
        <w:rPr>
          <w:rFonts w:eastAsia="方正大标宋简体"/>
          <w:b w:val="0"/>
          <w:lang w:eastAsia="zh-CN"/>
        </w:rPr>
      </w:pPr>
      <w:bookmarkStart w:id="92" w:name="_第15号__挂牌公司业绩快报公告模板"/>
      <w:bookmarkStart w:id="93" w:name="_Toc13401850"/>
      <w:bookmarkStart w:id="94" w:name="_Toc30066129"/>
      <w:bookmarkEnd w:id="92"/>
      <w:r w:rsidRPr="00FF25DC">
        <w:rPr>
          <w:rFonts w:eastAsia="方正大标宋简体"/>
          <w:b w:val="0"/>
          <w:lang w:eastAsia="zh-CN"/>
        </w:rPr>
        <w:lastRenderedPageBreak/>
        <w:t>第</w:t>
      </w:r>
      <w:r w:rsidRPr="00FF25DC">
        <w:rPr>
          <w:rFonts w:eastAsia="方正大标宋简体"/>
          <w:b w:val="0"/>
          <w:lang w:eastAsia="zh-CN"/>
        </w:rPr>
        <w:t>15</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挂牌公司业绩快报公告</w:t>
      </w:r>
      <w:bookmarkEnd w:id="90"/>
      <w:bookmarkEnd w:id="91"/>
      <w:r w:rsidR="00C0570E">
        <w:rPr>
          <w:rFonts w:eastAsia="方正大标宋简体" w:hint="eastAsia"/>
          <w:b w:val="0"/>
          <w:lang w:eastAsia="zh-CN"/>
        </w:rPr>
        <w:t>格式</w:t>
      </w:r>
      <w:r w:rsidR="00EA3040" w:rsidRPr="00FF25DC">
        <w:rPr>
          <w:rFonts w:eastAsia="方正大标宋简体"/>
          <w:b w:val="0"/>
          <w:lang w:eastAsia="zh-CN"/>
        </w:rPr>
        <w:t>模板</w:t>
      </w:r>
      <w:bookmarkEnd w:id="93"/>
      <w:bookmarkEnd w:id="94"/>
    </w:p>
    <w:p w14:paraId="2AB431FF" w14:textId="77777777" w:rsidR="00EA3040" w:rsidRPr="003E1E67" w:rsidRDefault="00EA3040" w:rsidP="00914512">
      <w:pPr>
        <w:pStyle w:val="20"/>
        <w:spacing w:line="560" w:lineRule="exact"/>
        <w:ind w:firstLine="220"/>
        <w:rPr>
          <w:rFonts w:ascii="Times New Roman" w:hAnsi="Times New Roman"/>
        </w:rPr>
      </w:pPr>
    </w:p>
    <w:p w14:paraId="5DEEBC9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2AC57BC5" w14:textId="77777777" w:rsidR="00EA3040" w:rsidRPr="003E1E67" w:rsidRDefault="00EA3040" w:rsidP="00914512">
      <w:pPr>
        <w:pStyle w:val="20"/>
        <w:spacing w:line="560" w:lineRule="exact"/>
        <w:ind w:firstLine="220"/>
        <w:rPr>
          <w:rFonts w:ascii="Times New Roman" w:hAnsi="Times New Roman"/>
        </w:rPr>
      </w:pPr>
    </w:p>
    <w:p w14:paraId="7529EDA9" w14:textId="451AD07D"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年年度业绩快报公告</w:t>
      </w:r>
    </w:p>
    <w:p w14:paraId="648F55F7" w14:textId="77777777" w:rsidR="00EA3040" w:rsidRPr="003E1E67" w:rsidRDefault="00EA3040" w:rsidP="00914512">
      <w:pPr>
        <w:pStyle w:val="20"/>
        <w:spacing w:line="560" w:lineRule="exact"/>
        <w:ind w:firstLine="220"/>
        <w:rPr>
          <w:rFonts w:ascii="Times New Roman" w:hAnsi="Times New Roman"/>
        </w:rPr>
      </w:pPr>
    </w:p>
    <w:p w14:paraId="69E1E26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9B6BAE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122CAF3F"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特别提示：本公告所载</w:t>
      </w:r>
      <w:r w:rsidRPr="003E1E67">
        <w:rPr>
          <w:rFonts w:ascii="Times New Roman" w:hAnsi="Times New Roman"/>
        </w:rPr>
        <w:t>XXXX</w:t>
      </w:r>
      <w:r w:rsidRPr="003E1E67">
        <w:rPr>
          <w:rFonts w:ascii="Times New Roman" w:hAnsi="Times New Roman"/>
        </w:rPr>
        <w:t>年度主要财务数据为初步核算数据，未经会计师事务所审计，具体数据以公司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574BC55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w:t>
      </w:r>
      <w:r w:rsidRPr="003E1E67">
        <w:rPr>
          <w:rFonts w:ascii="Times New Roman" w:hAnsi="Times New Roman"/>
        </w:rPr>
        <w:t>XXXX</w:t>
      </w:r>
      <w:r w:rsidRPr="003E1E67">
        <w:rPr>
          <w:rFonts w:ascii="Times New Roman" w:hAnsi="Times New Roman"/>
        </w:rPr>
        <w:t>年度主要财务数据和指标</w:t>
      </w:r>
    </w:p>
    <w:p w14:paraId="10DFC447" w14:textId="19055412" w:rsidR="00EA3040" w:rsidRPr="003E1E67" w:rsidRDefault="00EA3040" w:rsidP="00914512">
      <w:pPr>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 xml:space="preserve">                                     </w:t>
      </w:r>
      <w:r w:rsidRPr="003E1E67">
        <w:rPr>
          <w:rFonts w:ascii="Times New Roman" w:eastAsia="仿宋" w:hAnsi="Times New Roman" w:cs="Times New Roman"/>
          <w:bCs/>
          <w:sz w:val="32"/>
          <w:szCs w:val="32"/>
        </w:rPr>
        <w:t>单位：元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3E1E67" w14:paraId="6CF347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379877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84E0E56"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0588BEB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A08C17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2E253E0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BFB8BD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C3141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8A9B4E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18D8B4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9ED8CD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98BD00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3B75B15" w14:textId="77777777" w:rsidR="00EA3040" w:rsidRPr="00011F2D"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C2DE84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833E53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AF3E67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9417C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05358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762FD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5233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FE5308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DD510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A794ACF"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A37D0EC"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A56D2E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D104CE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6843B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F64817"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386B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77E22F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28F6BC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563E8D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4E8DB6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4368B1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B8398F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6547C28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326B8D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8DDA23"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FF635E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37D9EF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23FAE4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CFF286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3BE1CC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63204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8DA857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CB5E325"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0DB78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4698C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60B36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CCE984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6C06EA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8D7D13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811AF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5F471B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DBC2ABD"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6F61B5E9" w14:textId="77777777" w:rsidR="00EA3040" w:rsidRPr="00C10F14" w:rsidRDefault="00EA3040" w:rsidP="00BB14C9">
      <w:pPr>
        <w:pStyle w:val="aa"/>
        <w:spacing w:line="560" w:lineRule="exact"/>
        <w:ind w:left="210" w:right="210" w:firstLine="560"/>
        <w:jc w:val="both"/>
        <w:rPr>
          <w:rFonts w:ascii="Times New Roman" w:hAnsi="Times New Roman"/>
          <w:sz w:val="28"/>
        </w:rPr>
      </w:pPr>
      <w:r w:rsidRPr="00C10F14">
        <w:rPr>
          <w:rFonts w:ascii="Times New Roman" w:hAnsi="Times New Roman"/>
          <w:sz w:val="28"/>
        </w:rPr>
        <w:t>注：</w:t>
      </w:r>
      <w:r w:rsidRPr="00C10F14">
        <w:rPr>
          <w:rFonts w:ascii="Times New Roman" w:hAnsi="Times New Roman"/>
          <w:sz w:val="28"/>
        </w:rPr>
        <w:t>1</w:t>
      </w:r>
      <w:r w:rsidRPr="00C10F14">
        <w:rPr>
          <w:rFonts w:ascii="Times New Roman" w:hAnsi="Times New Roman"/>
          <w:sz w:val="28"/>
        </w:rPr>
        <w:t>．本报告期初数同法定披露的上年年末数。</w:t>
      </w:r>
    </w:p>
    <w:p w14:paraId="128CA329" w14:textId="77777777" w:rsidR="00EA3040" w:rsidRPr="00C10F14" w:rsidRDefault="00EA3040" w:rsidP="00BB14C9">
      <w:pPr>
        <w:pStyle w:val="aa"/>
        <w:spacing w:line="560" w:lineRule="exact"/>
        <w:ind w:left="210" w:right="210" w:firstLine="560"/>
        <w:jc w:val="both"/>
        <w:rPr>
          <w:rFonts w:ascii="Times New Roman" w:hAnsi="Times New Roman"/>
          <w:sz w:val="28"/>
        </w:rPr>
      </w:pPr>
      <w:r w:rsidRPr="00C10F14">
        <w:rPr>
          <w:rFonts w:ascii="Times New Roman" w:hAnsi="Times New Roman"/>
          <w:sz w:val="28"/>
        </w:rPr>
        <w:t>2</w:t>
      </w:r>
      <w:r w:rsidRPr="00C10F14">
        <w:rPr>
          <w:rFonts w:ascii="Times New Roman" w:hAnsi="Times New Roman"/>
          <w:sz w:val="28"/>
        </w:rPr>
        <w:t>．编制合并报表的公司应当以合并报表数据填制；上年同期财务数据经过重述的，应同时披露重述后的相关数据。</w:t>
      </w:r>
    </w:p>
    <w:p w14:paraId="385C0495"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二、经营业绩和财务状况情况说明</w:t>
      </w:r>
    </w:p>
    <w:p w14:paraId="3D2893CF"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（一）应简要说明报告期的经营情况、财务状况及影响经营业绩的主要因素。</w:t>
      </w:r>
    </w:p>
    <w:p w14:paraId="58BB3135"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（二）上表中有关项目增减变动幅度达</w:t>
      </w:r>
      <w:r w:rsidRPr="003E1E67">
        <w:rPr>
          <w:rFonts w:ascii="Times New Roman" w:hAnsi="Times New Roman"/>
        </w:rPr>
        <w:t>30%</w:t>
      </w:r>
      <w:r w:rsidRPr="003E1E67">
        <w:rPr>
          <w:rFonts w:ascii="Times New Roman" w:hAnsi="Times New Roman"/>
        </w:rPr>
        <w:t>以上的，应说明增减变动的主要原因。</w:t>
      </w:r>
    </w:p>
    <w:p w14:paraId="205BA342"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p w14:paraId="7692EF1E"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（一）公司应当说明可能存在影响本次业绩快报内容准确性的不确定因素，例如不确定的重大交易、会计处理存在争议等。</w:t>
      </w:r>
    </w:p>
    <w:p w14:paraId="7DEC516C"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6DFCA26E"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lastRenderedPageBreak/>
        <w:t>（三）根据本次业绩快报，预计定期报告公告后公司股票可能被实行风险警示的，应作出说明并提示风险。</w:t>
      </w:r>
    </w:p>
    <w:p w14:paraId="0FF03C17"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（四）其他风险提示。</w:t>
      </w:r>
    </w:p>
    <w:p w14:paraId="0E3E0803"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四、与前次业绩预计的差异说明（如适用）</w:t>
      </w:r>
    </w:p>
    <w:p w14:paraId="7CC623C4"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公司应说明本次业绩快报披露的经营业绩是否与前次披露的业绩预告、业绩预告修正公告中预计的业绩存在差异。若存在，应说明前次业绩预告或业绩预告修正公告的披露时间、预计的业绩以及出现差异的原因。</w:t>
      </w:r>
    </w:p>
    <w:p w14:paraId="58571DB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五、备查文件目录</w:t>
      </w:r>
    </w:p>
    <w:p w14:paraId="211D18DB" w14:textId="14475C7E" w:rsidR="00EA3040" w:rsidRPr="003E1E67" w:rsidRDefault="00AD41A9" w:rsidP="00BB14C9">
      <w:pPr>
        <w:pStyle w:val="aa"/>
        <w:spacing w:line="560" w:lineRule="exact"/>
        <w:ind w:left="210" w:right="210" w:firstLine="640"/>
        <w:jc w:val="both"/>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744F55AF" w14:textId="013087FC" w:rsidR="00EA3040" w:rsidRPr="003E1E67" w:rsidRDefault="00AD41A9" w:rsidP="00BB14C9">
      <w:pPr>
        <w:pStyle w:val="aa"/>
        <w:spacing w:line="560" w:lineRule="exact"/>
        <w:ind w:left="210" w:right="210" w:firstLine="640"/>
        <w:jc w:val="both"/>
        <w:rPr>
          <w:rFonts w:ascii="Times New Roman" w:hAnsi="Times New Roman"/>
        </w:rPr>
      </w:pPr>
      <w:r>
        <w:rPr>
          <w:rFonts w:ascii="Times New Roman" w:hAnsi="Times New Roman" w:hint="eastAsia"/>
        </w:rPr>
        <w:t>（二</w:t>
      </w:r>
      <w:r>
        <w:rPr>
          <w:rFonts w:ascii="Times New Roman" w:hAnsi="Times New Roman"/>
        </w:rPr>
        <w:t>）</w:t>
      </w:r>
      <w:r w:rsidR="00A873DD">
        <w:rPr>
          <w:rFonts w:ascii="Times New Roman" w:hAnsi="Times New Roman"/>
        </w:rPr>
        <w:t>其他材料</w:t>
      </w:r>
      <w:r w:rsidR="00A873DD" w:rsidRPr="003E1E67">
        <w:rPr>
          <w:rFonts w:ascii="Times New Roman" w:hAnsi="Times New Roman"/>
        </w:rPr>
        <w:t>（如有）</w:t>
      </w:r>
      <w:r w:rsidR="00EA3040" w:rsidRPr="003E1E67">
        <w:rPr>
          <w:rFonts w:ascii="Times New Roman" w:hAnsi="Times New Roman"/>
        </w:rPr>
        <w:t>。</w:t>
      </w:r>
    </w:p>
    <w:p w14:paraId="22970965"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1750340C"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7AE9675A"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672EF455" w14:textId="30BD2CE5" w:rsidR="00EA3040" w:rsidRPr="003E1E67" w:rsidRDefault="00EA3040" w:rsidP="0082662B">
      <w:pPr>
        <w:spacing w:line="560" w:lineRule="exact"/>
        <w:ind w:leftChars="1886" w:left="3961"/>
        <w:jc w:val="right"/>
        <w:rPr>
          <w:rFonts w:ascii="Times New Roman" w:eastAsia="仿宋" w:hAnsi="Times New Roman" w:cs="Times New Roman"/>
          <w:bCs/>
          <w:sz w:val="32"/>
          <w:szCs w:val="30"/>
        </w:rPr>
      </w:pPr>
      <w:r w:rsidRPr="003E1E67">
        <w:rPr>
          <w:rFonts w:ascii="Times New Roman" w:eastAsia="仿宋" w:hAnsi="Times New Roman" w:cs="Times New Roman"/>
          <w:bCs/>
          <w:sz w:val="32"/>
          <w:szCs w:val="30"/>
        </w:rPr>
        <w:t>XXXX</w:t>
      </w:r>
      <w:r w:rsidRPr="003E1E67">
        <w:rPr>
          <w:rFonts w:ascii="Times New Roman" w:eastAsia="仿宋" w:hAnsi="Times New Roman" w:cs="Times New Roman"/>
          <w:bCs/>
          <w:sz w:val="32"/>
          <w:szCs w:val="30"/>
        </w:rPr>
        <w:t>公司董事会</w:t>
      </w:r>
    </w:p>
    <w:p w14:paraId="7F22F82D" w14:textId="05A90E71" w:rsidR="00EA3040" w:rsidRPr="0082662B" w:rsidRDefault="00CC1E68" w:rsidP="00BB14C9">
      <w:pPr>
        <w:snapToGrid w:val="0"/>
        <w:spacing w:line="560" w:lineRule="exact"/>
        <w:jc w:val="right"/>
        <w:rPr>
          <w:rFonts w:ascii="Times New Roman" w:hAnsi="Times New Roman" w:cs="Times New Roman"/>
          <w:kern w:val="0"/>
          <w:sz w:val="24"/>
        </w:rPr>
      </w:pPr>
      <w:r>
        <w:rPr>
          <w:rFonts w:ascii="Times New Roman" w:eastAsia="仿宋" w:hAnsi="Times New Roman" w:cs="Times New Roman"/>
          <w:kern w:val="0"/>
          <w:sz w:val="32"/>
          <w:szCs w:val="32"/>
        </w:rPr>
        <w:t xml:space="preserve"> </w:t>
      </w:r>
      <w:r w:rsidR="0082662B" w:rsidRPr="003E1E67">
        <w:rPr>
          <w:rFonts w:ascii="Times New Roman" w:eastAsia="仿宋" w:hAnsi="Times New Roman" w:cs="Times New Roman"/>
          <w:kern w:val="0"/>
          <w:sz w:val="32"/>
          <w:szCs w:val="32"/>
        </w:rPr>
        <w:t>XXXX</w:t>
      </w:r>
      <w:r w:rsidR="0082662B" w:rsidRPr="003E1E67">
        <w:rPr>
          <w:rFonts w:ascii="Times New Roman" w:eastAsia="仿宋" w:hAnsi="Times New Roman" w:cs="Times New Roman"/>
          <w:kern w:val="0"/>
          <w:sz w:val="32"/>
          <w:szCs w:val="32"/>
        </w:rPr>
        <w:t>年</w:t>
      </w:r>
      <w:r w:rsidR="0082662B" w:rsidRPr="003E1E67">
        <w:rPr>
          <w:rFonts w:ascii="Times New Roman" w:eastAsia="仿宋" w:hAnsi="Times New Roman" w:cs="Times New Roman"/>
          <w:kern w:val="0"/>
          <w:sz w:val="32"/>
          <w:szCs w:val="32"/>
        </w:rPr>
        <w:t>XX</w:t>
      </w:r>
      <w:r w:rsidR="0082662B" w:rsidRPr="003E1E67">
        <w:rPr>
          <w:rFonts w:ascii="Times New Roman" w:eastAsia="仿宋" w:hAnsi="Times New Roman" w:cs="Times New Roman"/>
          <w:kern w:val="0"/>
          <w:sz w:val="32"/>
          <w:szCs w:val="32"/>
        </w:rPr>
        <w:t>月</w:t>
      </w:r>
      <w:r w:rsidR="0082662B" w:rsidRPr="003E1E67">
        <w:rPr>
          <w:rFonts w:ascii="Times New Roman" w:eastAsia="仿宋" w:hAnsi="Times New Roman" w:cs="Times New Roman"/>
          <w:kern w:val="0"/>
          <w:sz w:val="32"/>
          <w:szCs w:val="32"/>
        </w:rPr>
        <w:t>XX</w:t>
      </w:r>
      <w:r w:rsidR="0082662B" w:rsidRPr="003E1E67">
        <w:rPr>
          <w:rFonts w:ascii="Times New Roman" w:eastAsia="仿宋" w:hAnsi="Times New Roman" w:cs="Times New Roman"/>
          <w:kern w:val="0"/>
          <w:sz w:val="32"/>
          <w:szCs w:val="32"/>
        </w:rPr>
        <w:t>日</w:t>
      </w:r>
    </w:p>
    <w:p w14:paraId="7B97DEA4" w14:textId="67743E4D"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color w:val="000000"/>
          <w:kern w:val="0"/>
          <w:sz w:val="22"/>
          <w:u w:val="single"/>
        </w:rPr>
        <w:br w:type="page"/>
      </w:r>
      <w:r w:rsidRPr="003E1E67">
        <w:rPr>
          <w:rFonts w:ascii="Times New Roman" w:eastAsia="仿宋" w:hAnsi="Times New Roman" w:cs="Times New Roman"/>
          <w:color w:val="000000"/>
          <w:kern w:val="0"/>
          <w:sz w:val="28"/>
          <w:u w:val="single"/>
        </w:rPr>
        <w:lastRenderedPageBreak/>
        <w:t xml:space="preserve">                                       </w:t>
      </w:r>
      <w:r w:rsidR="00757A9C">
        <w:rPr>
          <w:rFonts w:ascii="Times New Roman" w:eastAsia="仿宋" w:hAnsi="Times New Roman" w:cs="Times New Roman"/>
          <w:color w:val="000000"/>
          <w:kern w:val="0"/>
          <w:sz w:val="28"/>
          <w:u w:val="single"/>
        </w:rPr>
        <w:t xml:space="preserve"> </w:t>
      </w:r>
      <w:r w:rsidR="00757A9C">
        <w:rPr>
          <w:rFonts w:ascii="Times New Roman" w:eastAsia="仿宋" w:hAnsi="Times New Roman" w:cs="Times New Roman"/>
          <w:color w:val="000000"/>
          <w:kern w:val="0"/>
          <w:sz w:val="28"/>
          <w:u w:val="single"/>
        </w:rPr>
        <w:tab/>
      </w:r>
      <w:r w:rsidR="00757A9C">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公告编号：</w:t>
      </w:r>
      <w:r w:rsidR="00757A9C">
        <w:rPr>
          <w:rFonts w:ascii="Times New Roman" w:eastAsia="仿宋" w:hAnsi="Times New Roman" w:cs="Times New Roman" w:hint="eastAsia"/>
          <w:color w:val="000000"/>
          <w:kern w:val="0"/>
          <w:sz w:val="28"/>
          <w:u w:val="single"/>
        </w:rPr>
        <w:t xml:space="preserve">    </w:t>
      </w:r>
      <w:r w:rsidRPr="003E1E67">
        <w:rPr>
          <w:rFonts w:ascii="Times New Roman" w:eastAsia="仿宋" w:hAnsi="Times New Roman" w:cs="Times New Roman"/>
          <w:color w:val="000000"/>
          <w:kern w:val="0"/>
          <w:sz w:val="28"/>
          <w:u w:val="single"/>
        </w:rPr>
        <w:t xml:space="preserve"> </w:t>
      </w:r>
    </w:p>
    <w:p w14:paraId="0C452301" w14:textId="649B8A7E" w:rsidR="00EA3040" w:rsidRPr="003E1E67" w:rsidRDefault="00EA3040" w:rsidP="00914512">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00757A9C">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535CA6B8" w14:textId="77777777" w:rsidR="00EA3040" w:rsidRPr="00757A9C" w:rsidRDefault="00EA3040" w:rsidP="00914512">
      <w:pPr>
        <w:pStyle w:val="20"/>
        <w:spacing w:line="560" w:lineRule="exact"/>
        <w:ind w:firstLine="220"/>
        <w:rPr>
          <w:rFonts w:ascii="Times New Roman" w:hAnsi="Times New Roman"/>
        </w:rPr>
      </w:pPr>
    </w:p>
    <w:p w14:paraId="2474B404" w14:textId="64700CBB" w:rsidR="00EA3040" w:rsidRPr="003E1E67" w:rsidRDefault="00383E58" w:rsidP="00914512">
      <w:pPr>
        <w:pStyle w:val="20"/>
        <w:spacing w:line="560" w:lineRule="exact"/>
        <w:ind w:firstLine="220"/>
        <w:rPr>
          <w:rFonts w:ascii="Times New Roman" w:hAnsi="Times New Roman"/>
        </w:rPr>
      </w:pPr>
      <w:r w:rsidRPr="00383E58">
        <w:rPr>
          <w:rFonts w:ascii="Times New Roman" w:hAnsi="Times New Roman" w:hint="eastAsia"/>
          <w:color w:val="FF0000"/>
        </w:rPr>
        <w:t>（）</w:t>
      </w:r>
      <w:r w:rsidR="00EA3040" w:rsidRPr="003E1E67">
        <w:rPr>
          <w:rFonts w:ascii="Times New Roman" w:hAnsi="Times New Roman"/>
        </w:rPr>
        <w:t>公司</w:t>
      </w:r>
      <w:r w:rsidRPr="00383E58">
        <w:rPr>
          <w:rFonts w:ascii="Times New Roman" w:hAnsi="Times New Roman" w:hint="eastAsia"/>
          <w:color w:val="FF0000"/>
        </w:rPr>
        <w:t>（）</w:t>
      </w:r>
      <w:r w:rsidR="00EA3040" w:rsidRPr="003E1E67">
        <w:rPr>
          <w:rFonts w:ascii="Times New Roman" w:hAnsi="Times New Roman"/>
        </w:rPr>
        <w:t>年年度业绩快报公告</w:t>
      </w:r>
    </w:p>
    <w:p w14:paraId="2C2AC8C2" w14:textId="77777777" w:rsidR="00EA3040" w:rsidRPr="003E1E67" w:rsidRDefault="00EA3040" w:rsidP="00914512">
      <w:pPr>
        <w:pStyle w:val="20"/>
        <w:spacing w:line="56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1"/>
      </w:tblGrid>
      <w:tr w:rsidR="00EA3040" w:rsidRPr="003E1E67" w14:paraId="223240BB" w14:textId="77777777" w:rsidTr="00C10F14">
        <w:trPr>
          <w:trHeight w:val="2323"/>
        </w:trPr>
        <w:tc>
          <w:tcPr>
            <w:tcW w:w="8371" w:type="dxa"/>
            <w:shd w:val="clear" w:color="auto" w:fill="auto"/>
          </w:tcPr>
          <w:p w14:paraId="0064830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B02B6F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CEA18BA"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特别提示：本公告所载</w:t>
      </w:r>
      <w:r w:rsidRPr="003E1E67">
        <w:rPr>
          <w:rFonts w:ascii="Times New Roman" w:hAnsi="Times New Roman"/>
          <w:color w:val="FF0000"/>
        </w:rPr>
        <w:t>（）</w:t>
      </w:r>
      <w:r w:rsidRPr="003E1E67">
        <w:rPr>
          <w:rFonts w:ascii="Times New Roman" w:hAnsi="Times New Roman"/>
          <w:bCs/>
          <w:szCs w:val="21"/>
        </w:rPr>
        <w:t>年度主要财务数据为初步核算数据，未经会计师事务所审计，具体数据以公司</w:t>
      </w:r>
      <w:r w:rsidRPr="003E1E67">
        <w:rPr>
          <w:rFonts w:ascii="Times New Roman" w:hAnsi="Times New Roman"/>
          <w:color w:val="FF0000"/>
        </w:rPr>
        <w:t>（）</w:t>
      </w:r>
      <w:r w:rsidRPr="003E1E67">
        <w:rPr>
          <w:rFonts w:ascii="Times New Roman" w:hAnsi="Times New Roman"/>
          <w:bCs/>
          <w:szCs w:val="21"/>
        </w:rPr>
        <w:t>年年度报告中披露的数据为准，提请投资者注意投资风险。</w:t>
      </w:r>
    </w:p>
    <w:p w14:paraId="3BC38CC2"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w:t>
      </w:r>
      <w:r w:rsidRPr="003E1E67">
        <w:rPr>
          <w:rFonts w:ascii="Times New Roman" w:hAnsi="Times New Roman"/>
          <w:color w:val="FF0000"/>
        </w:rPr>
        <w:t>（）</w:t>
      </w:r>
      <w:r w:rsidRPr="003E1E67">
        <w:rPr>
          <w:rFonts w:ascii="Times New Roman" w:hAnsi="Times New Roman"/>
        </w:rPr>
        <w:t>年度主要财务数据和指标</w:t>
      </w:r>
    </w:p>
    <w:p w14:paraId="57FBCB9C" w14:textId="77777777" w:rsidR="00EA3040" w:rsidRPr="00EC5939" w:rsidRDefault="00EA3040" w:rsidP="00914512">
      <w:pPr>
        <w:spacing w:line="560" w:lineRule="exact"/>
        <w:ind w:firstLineChars="200" w:firstLine="420"/>
        <w:rPr>
          <w:rFonts w:ascii="仿宋" w:eastAsia="仿宋" w:hAnsi="仿宋" w:cs="Times New Roman"/>
          <w:bCs/>
          <w:sz w:val="24"/>
          <w:szCs w:val="24"/>
        </w:rPr>
      </w:pPr>
      <w:r w:rsidRPr="003E1E67">
        <w:rPr>
          <w:rFonts w:ascii="Times New Roman" w:hAnsi="Times New Roman" w:cs="Times New Roman"/>
          <w:bCs/>
          <w:szCs w:val="21"/>
        </w:rPr>
        <w:t xml:space="preserve">                                                              </w:t>
      </w:r>
      <w:r w:rsidRPr="00EC5939">
        <w:rPr>
          <w:rFonts w:ascii="仿宋" w:eastAsia="仿宋" w:hAnsi="仿宋" w:cs="Times New Roman"/>
          <w:bCs/>
          <w:sz w:val="24"/>
          <w:szCs w:val="24"/>
        </w:rPr>
        <w:t xml:space="preserve">  单位： 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3E1E67" w14:paraId="5077CDC4"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1BF176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AF1D4A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A78362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0C353E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5108504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F1DBF2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33B2B0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EED96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6214D"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41E3AAE"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E4C4D6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041C1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5B00D9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E05807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7D6A5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6BE235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75DA8CC"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F219A4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729C0D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965461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9A290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525CA37"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5CB686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7725CF6"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CF16B0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D3FFDB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AF5F3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88A9BE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88B240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9B2D8B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4A46A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29D34F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065B9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2F5C5D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28AC22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D30ACA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5BBFF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DE0E71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80D135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181FD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EB6B11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1B3F9A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07E185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077DDB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6E44F72"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2E8703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26136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1C3F27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539D67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D5ADF51"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FC88A3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B6AB2CC"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75A280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48BD9DC8"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12360237" w14:textId="77777777" w:rsidR="00EA3040" w:rsidRPr="001D6B95" w:rsidRDefault="00EA3040" w:rsidP="00914512">
      <w:pPr>
        <w:pStyle w:val="aa"/>
        <w:spacing w:line="560" w:lineRule="exact"/>
        <w:ind w:left="210" w:right="210" w:firstLine="480"/>
        <w:rPr>
          <w:rFonts w:ascii="Times New Roman" w:hAnsi="Times New Roman"/>
          <w:color w:val="FF0000"/>
          <w:sz w:val="24"/>
          <w:szCs w:val="24"/>
        </w:rPr>
      </w:pPr>
      <w:r w:rsidRPr="001D6B95">
        <w:rPr>
          <w:rFonts w:ascii="Times New Roman" w:hAnsi="Times New Roman"/>
          <w:color w:val="FF0000"/>
          <w:sz w:val="24"/>
          <w:szCs w:val="24"/>
        </w:rPr>
        <w:t>注：</w:t>
      </w:r>
      <w:r w:rsidRPr="001D6B95">
        <w:rPr>
          <w:rFonts w:ascii="Times New Roman" w:hAnsi="Times New Roman"/>
          <w:color w:val="FF0000"/>
          <w:sz w:val="24"/>
          <w:szCs w:val="24"/>
        </w:rPr>
        <w:t>1</w:t>
      </w:r>
      <w:r w:rsidRPr="001D6B95">
        <w:rPr>
          <w:rFonts w:ascii="Times New Roman" w:hAnsi="Times New Roman"/>
          <w:color w:val="FF0000"/>
          <w:sz w:val="24"/>
          <w:szCs w:val="24"/>
        </w:rPr>
        <w:t>．本报告期初数同法定披露的上年年末数。</w:t>
      </w:r>
    </w:p>
    <w:p w14:paraId="3CFFBF03" w14:textId="77777777" w:rsidR="00EA3040" w:rsidRPr="001D6B95" w:rsidRDefault="00EA3040" w:rsidP="00914512">
      <w:pPr>
        <w:pStyle w:val="aa"/>
        <w:spacing w:line="560" w:lineRule="exact"/>
        <w:ind w:left="210" w:right="210" w:firstLine="480"/>
        <w:rPr>
          <w:rFonts w:ascii="Times New Roman" w:hAnsi="Times New Roman"/>
          <w:color w:val="FF0000"/>
          <w:sz w:val="24"/>
          <w:szCs w:val="24"/>
        </w:rPr>
      </w:pPr>
      <w:r w:rsidRPr="001D6B95">
        <w:rPr>
          <w:rFonts w:ascii="Times New Roman" w:hAnsi="Times New Roman"/>
          <w:color w:val="FF0000"/>
          <w:sz w:val="24"/>
          <w:szCs w:val="24"/>
        </w:rPr>
        <w:t>2</w:t>
      </w:r>
      <w:r w:rsidRPr="001D6B95">
        <w:rPr>
          <w:rFonts w:ascii="Times New Roman" w:hAnsi="Times New Roman"/>
          <w:color w:val="FF0000"/>
          <w:sz w:val="24"/>
          <w:szCs w:val="24"/>
        </w:rPr>
        <w:t>．编制合并报表的公司应当以合并报表数据填制；上年同期财务数据经过重述的，应同时披露重述后的相关数据。</w:t>
      </w:r>
    </w:p>
    <w:p w14:paraId="3A4FB76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二、经营业绩和财务状况情况说明</w:t>
      </w:r>
    </w:p>
    <w:p w14:paraId="1F3C8234" w14:textId="7EF3629C" w:rsidR="00EA3040" w:rsidRPr="003E1E67" w:rsidRDefault="00C10F14" w:rsidP="00914512">
      <w:pPr>
        <w:pStyle w:val="aa"/>
        <w:spacing w:line="560" w:lineRule="exact"/>
        <w:ind w:left="210" w:right="210" w:firstLine="640"/>
        <w:rPr>
          <w:rFonts w:ascii="Times New Roman" w:hAnsi="Times New Roman"/>
        </w:rPr>
      </w:pPr>
      <w:r>
        <w:rPr>
          <w:rFonts w:ascii="Times New Roman" w:hAnsi="Times New Roman"/>
        </w:rPr>
        <w:t>（一）报告期的经营情况、财务状况及影响经营业绩的主要因素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E26EF87" w14:textId="77777777" w:rsidTr="00914512">
        <w:trPr>
          <w:trHeight w:val="357"/>
        </w:trPr>
        <w:tc>
          <w:tcPr>
            <w:tcW w:w="8221" w:type="dxa"/>
            <w:shd w:val="clear" w:color="auto" w:fill="auto"/>
          </w:tcPr>
          <w:p w14:paraId="6F5BC1CE" w14:textId="77777777" w:rsidR="00EA3040" w:rsidRPr="003E1E67" w:rsidRDefault="00EA3040" w:rsidP="00914512">
            <w:pPr>
              <w:spacing w:line="560" w:lineRule="exact"/>
              <w:rPr>
                <w:rFonts w:ascii="Times New Roman" w:hAnsi="Times New Roman" w:cs="Times New Roman"/>
                <w:color w:val="FF0000"/>
              </w:rPr>
            </w:pPr>
          </w:p>
        </w:tc>
      </w:tr>
    </w:tbl>
    <w:p w14:paraId="26BFD2E7" w14:textId="03DD1F38" w:rsidR="00EA3040" w:rsidRPr="003E1E67" w:rsidRDefault="00C10F14" w:rsidP="00914512">
      <w:pPr>
        <w:pStyle w:val="aa"/>
        <w:spacing w:line="560" w:lineRule="exact"/>
        <w:ind w:left="210" w:right="210" w:firstLine="640"/>
        <w:rPr>
          <w:rFonts w:ascii="Times New Roman" w:hAnsi="Times New Roman"/>
        </w:rPr>
      </w:pPr>
      <w:r>
        <w:rPr>
          <w:rFonts w:ascii="Times New Roman" w:hAnsi="Times New Roman"/>
        </w:rPr>
        <w:t>（二）业绩变动的主要原因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F4DA5EF" w14:textId="77777777" w:rsidTr="00914512">
        <w:trPr>
          <w:trHeight w:val="357"/>
        </w:trPr>
        <w:tc>
          <w:tcPr>
            <w:tcW w:w="8221" w:type="dxa"/>
            <w:shd w:val="clear" w:color="auto" w:fill="auto"/>
          </w:tcPr>
          <w:p w14:paraId="280ABEFD" w14:textId="77777777" w:rsidR="00EA3040" w:rsidRPr="00C10F14" w:rsidRDefault="00EA3040" w:rsidP="00914512">
            <w:pPr>
              <w:spacing w:line="560" w:lineRule="exact"/>
              <w:ind w:firstLineChars="200" w:firstLine="640"/>
              <w:rPr>
                <w:rFonts w:ascii="Times New Roman" w:eastAsia="仿宋" w:hAnsi="Times New Roman" w:cs="Times New Roman"/>
                <w:bCs/>
                <w:color w:val="FF0000"/>
                <w:sz w:val="32"/>
                <w:szCs w:val="32"/>
              </w:rPr>
            </w:pPr>
            <w:r w:rsidRPr="00C10F14">
              <w:rPr>
                <w:rFonts w:ascii="Times New Roman" w:eastAsia="仿宋" w:hAnsi="Times New Roman" w:cs="Times New Roman"/>
                <w:bCs/>
                <w:color w:val="FF0000"/>
                <w:sz w:val="32"/>
                <w:szCs w:val="32"/>
              </w:rPr>
              <w:t>上表中有关项目增减变动幅度达</w:t>
            </w:r>
            <w:r w:rsidRPr="00C10F14">
              <w:rPr>
                <w:rFonts w:ascii="Times New Roman" w:eastAsia="仿宋" w:hAnsi="Times New Roman" w:cs="Times New Roman"/>
                <w:bCs/>
                <w:color w:val="FF0000"/>
                <w:sz w:val="32"/>
                <w:szCs w:val="32"/>
              </w:rPr>
              <w:t>30%</w:t>
            </w:r>
            <w:r w:rsidRPr="00C10F14">
              <w:rPr>
                <w:rFonts w:ascii="Times New Roman" w:eastAsia="仿宋" w:hAnsi="Times New Roman" w:cs="Times New Roman"/>
                <w:bCs/>
                <w:color w:val="FF0000"/>
                <w:sz w:val="32"/>
                <w:szCs w:val="32"/>
              </w:rPr>
              <w:t>以上的，应说明增减变动的主要原因。</w:t>
            </w:r>
          </w:p>
        </w:tc>
      </w:tr>
    </w:tbl>
    <w:p w14:paraId="20E39A3E" w14:textId="77777777" w:rsidR="00EA3040"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tbl>
      <w:tblPr>
        <w:tblStyle w:val="a4"/>
        <w:tblW w:w="0" w:type="auto"/>
        <w:tblInd w:w="210" w:type="dxa"/>
        <w:tblLook w:val="04A0" w:firstRow="1" w:lastRow="0" w:firstColumn="1" w:lastColumn="0" w:noHBand="0" w:noVBand="1"/>
      </w:tblPr>
      <w:tblGrid>
        <w:gridCol w:w="8290"/>
      </w:tblGrid>
      <w:tr w:rsidR="005C018A" w14:paraId="35640DA0" w14:textId="77777777" w:rsidTr="0056162F">
        <w:tc>
          <w:tcPr>
            <w:tcW w:w="8290" w:type="dxa"/>
          </w:tcPr>
          <w:p w14:paraId="1E1326E4"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（一）公司应当说明可能存在影响本次业绩快报内容准确性的不确定因素，例如不确定的重大交易、会计处理存在争议等。</w:t>
            </w:r>
          </w:p>
          <w:p w14:paraId="5FC7B42B"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lastRenderedPageBreak/>
              <w:t>（二）对上述不确定因素可能造成的影响进行合理、量化分析，同时披露剔除不确定因素后的业绩变动情况。</w:t>
            </w:r>
          </w:p>
          <w:p w14:paraId="0B57D06F"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（三）根据本次业绩快报，预计定期报告公告后公司股票可能被实行风险警示的，应作出说明并提示风险。</w:t>
            </w:r>
          </w:p>
          <w:p w14:paraId="5BD27F21" w14:textId="42E3DAA3" w:rsidR="005C018A" w:rsidRDefault="00163F1E" w:rsidP="00D75051">
            <w:pPr>
              <w:pStyle w:val="30"/>
              <w:spacing w:line="560" w:lineRule="exact"/>
              <w:ind w:leftChars="0" w:left="0" w:rightChars="0" w:right="0" w:firstLine="640"/>
              <w:rPr>
                <w:rFonts w:ascii="Times New Roman" w:hAnsi="Times New Roman"/>
              </w:rPr>
            </w:pPr>
            <w:r w:rsidRPr="005C018A">
              <w:rPr>
                <w:rFonts w:ascii="Times New Roman" w:eastAsia="仿宋" w:hAnsi="Times New Roman"/>
                <w:bCs/>
                <w:color w:val="FF0000"/>
                <w:szCs w:val="32"/>
              </w:rPr>
              <w:t>（四）其他风险提示。</w:t>
            </w:r>
          </w:p>
        </w:tc>
      </w:tr>
    </w:tbl>
    <w:p w14:paraId="739582CD"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lastRenderedPageBreak/>
        <w:t>四、与前次业绩预计的差异说明</w:t>
      </w:r>
      <w:r w:rsidRPr="00343916">
        <w:rPr>
          <w:rFonts w:ascii="Times New Roman" w:hAnsi="Times New Roman"/>
          <w:color w:val="FF0000"/>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145CE3B4" w14:textId="77777777" w:rsidTr="00914512">
        <w:trPr>
          <w:trHeight w:val="357"/>
        </w:trPr>
        <w:tc>
          <w:tcPr>
            <w:tcW w:w="8221" w:type="dxa"/>
            <w:shd w:val="clear" w:color="auto" w:fill="auto"/>
          </w:tcPr>
          <w:p w14:paraId="49C7E304" w14:textId="77777777" w:rsidR="00EA3040" w:rsidRPr="003E1E67" w:rsidRDefault="00EA3040" w:rsidP="007B6B90">
            <w:pPr>
              <w:spacing w:line="560" w:lineRule="exact"/>
              <w:ind w:firstLineChars="200" w:firstLine="640"/>
              <w:rPr>
                <w:rFonts w:ascii="Times New Roman" w:eastAsia="仿宋" w:hAnsi="Times New Roman" w:cs="Times New Roman"/>
                <w:bCs/>
                <w:color w:val="FF0000"/>
                <w:sz w:val="24"/>
                <w:szCs w:val="21"/>
              </w:rPr>
            </w:pPr>
            <w:r w:rsidRPr="007B6B90">
              <w:rPr>
                <w:rFonts w:ascii="Times New Roman" w:eastAsia="仿宋" w:hAnsi="Times New Roman" w:cs="Times New Roman"/>
                <w:bCs/>
                <w:color w:val="FF0000"/>
                <w:sz w:val="32"/>
                <w:szCs w:val="32"/>
              </w:rPr>
              <w:t>公司应说明本次业绩快报披露的经营业绩是否与前次披露的业绩预告、业绩预告修正公告中预计的业绩存在差异。若存在，应说明前次业绩预告或业绩预告修正公告的披露时间、预计的业绩以及出现差异的原因。</w:t>
            </w:r>
          </w:p>
        </w:tc>
      </w:tr>
    </w:tbl>
    <w:p w14:paraId="4A981C4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五、备查文件目录</w:t>
      </w:r>
    </w:p>
    <w:p w14:paraId="48827A62" w14:textId="03080000" w:rsidR="00EA3040" w:rsidRPr="003E1E67" w:rsidRDefault="00F7351B" w:rsidP="00914512">
      <w:pPr>
        <w:pStyle w:val="aa"/>
        <w:spacing w:line="560" w:lineRule="exact"/>
        <w:ind w:left="210" w:right="210" w:firstLine="640"/>
        <w:rPr>
          <w:rFonts w:ascii="Times New Roman" w:hAnsi="Times New Roman"/>
        </w:rPr>
      </w:pPr>
      <w:r>
        <w:rPr>
          <w:rFonts w:ascii="Times New Roman" w:hAnsi="Times New Roman" w:hint="eastAsia"/>
        </w:rPr>
        <w:t>（一</w:t>
      </w:r>
      <w:r>
        <w:rPr>
          <w:rFonts w:ascii="Times New Roman" w:hAnsi="Times New Roman"/>
        </w:rPr>
        <w:t>）</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509DD539" w14:textId="1AAB7D50" w:rsidR="00EA3040" w:rsidRPr="003E1E67" w:rsidRDefault="00F7351B" w:rsidP="00914512">
      <w:pPr>
        <w:pStyle w:val="aa"/>
        <w:spacing w:line="560" w:lineRule="exact"/>
        <w:ind w:left="210" w:right="210" w:firstLine="640"/>
        <w:rPr>
          <w:rFonts w:ascii="Times New Roman" w:hAnsi="Times New Roman"/>
          <w:color w:val="FF0000"/>
        </w:rPr>
      </w:pPr>
      <w:r>
        <w:rPr>
          <w:rFonts w:ascii="Times New Roman" w:hAnsi="Times New Roman" w:hint="eastAsia"/>
        </w:rPr>
        <w:t>（</w:t>
      </w:r>
      <w:r>
        <w:rPr>
          <w:rFonts w:ascii="Times New Roman" w:hAnsi="Times New Roman"/>
        </w:rPr>
        <w:t>二）</w:t>
      </w:r>
      <w:r w:rsidR="00EA3040" w:rsidRPr="005C018A">
        <w:rPr>
          <w:rFonts w:ascii="Times New Roman" w:hAnsi="Times New Roman"/>
        </w:rPr>
        <w:t>其他材料</w:t>
      </w:r>
      <w:r w:rsidR="00EA3040" w:rsidRPr="003E1E67">
        <w:rPr>
          <w:rFonts w:ascii="Times New Roman" w:hAnsi="Times New Roman"/>
          <w:color w:val="FF0000"/>
        </w:rPr>
        <w:t>（如有）。</w:t>
      </w:r>
    </w:p>
    <w:p w14:paraId="5209BA75" w14:textId="77777777" w:rsidR="00EA3040" w:rsidRPr="003E1E67" w:rsidRDefault="00EA3040" w:rsidP="00914512">
      <w:pPr>
        <w:pStyle w:val="aa"/>
        <w:spacing w:line="560" w:lineRule="exact"/>
        <w:ind w:left="210" w:right="210" w:firstLine="640"/>
        <w:rPr>
          <w:rFonts w:ascii="Times New Roman" w:hAnsi="Times New Roman"/>
          <w:kern w:val="0"/>
        </w:rPr>
      </w:pPr>
    </w:p>
    <w:p w14:paraId="5A42F0AC" w14:textId="77777777" w:rsidR="00EA3040" w:rsidRPr="003E1E67" w:rsidRDefault="00EA3040" w:rsidP="00914512">
      <w:pPr>
        <w:autoSpaceDE w:val="0"/>
        <w:autoSpaceDN w:val="0"/>
        <w:adjustRightInd w:val="0"/>
        <w:spacing w:line="560" w:lineRule="exact"/>
        <w:ind w:firstLineChars="200" w:firstLine="420"/>
        <w:jc w:val="left"/>
        <w:rPr>
          <w:rFonts w:ascii="Times New Roman" w:hAnsi="Times New Roman" w:cs="Times New Roman"/>
          <w:kern w:val="0"/>
          <w:szCs w:val="21"/>
        </w:rPr>
      </w:pPr>
    </w:p>
    <w:p w14:paraId="0CF91954" w14:textId="39A53CF9" w:rsidR="00EA3040" w:rsidRPr="003E1E67" w:rsidRDefault="00EA3040" w:rsidP="00914512">
      <w:pPr>
        <w:spacing w:line="560" w:lineRule="exact"/>
        <w:ind w:leftChars="1886" w:left="3961"/>
        <w:jc w:val="right"/>
        <w:rPr>
          <w:rFonts w:ascii="Times New Roman" w:eastAsia="仿宋" w:hAnsi="Times New Roman" w:cs="Times New Roman"/>
          <w:bCs/>
          <w:sz w:val="32"/>
          <w:szCs w:val="21"/>
        </w:rPr>
      </w:pPr>
      <w:r w:rsidRPr="003E1E67">
        <w:rPr>
          <w:rFonts w:ascii="Times New Roman" w:eastAsia="仿宋" w:hAnsi="Times New Roman" w:cs="Times New Roman"/>
          <w:color w:val="FF0000"/>
          <w:sz w:val="32"/>
        </w:rPr>
        <w:t>（）</w:t>
      </w:r>
      <w:r w:rsidRPr="003E1E67">
        <w:rPr>
          <w:rFonts w:ascii="Times New Roman" w:eastAsia="仿宋" w:hAnsi="Times New Roman" w:cs="Times New Roman"/>
          <w:bCs/>
          <w:sz w:val="32"/>
          <w:szCs w:val="21"/>
        </w:rPr>
        <w:t>公司董事会</w:t>
      </w:r>
    </w:p>
    <w:p w14:paraId="7383F975" w14:textId="1B89A66E" w:rsidR="00EA3040" w:rsidRPr="003E1E67" w:rsidRDefault="00EA3040" w:rsidP="009B132B">
      <w:pPr>
        <w:spacing w:line="560" w:lineRule="exact"/>
        <w:jc w:val="right"/>
        <w:rPr>
          <w:rFonts w:ascii="Times New Roman" w:hAnsi="Times New Roman"/>
        </w:rPr>
      </w:pP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r w:rsidRPr="003E1E67">
        <w:rPr>
          <w:rFonts w:ascii="Times New Roman" w:eastAsia="仿宋" w:hAnsi="Times New Roman" w:cs="Times New Roman"/>
          <w:color w:val="FF0000"/>
          <w:sz w:val="32"/>
        </w:rPr>
        <w:t xml:space="preserve"> </w:t>
      </w:r>
      <w:r w:rsidRPr="003E1E67">
        <w:rPr>
          <w:rFonts w:ascii="Times New Roman" w:eastAsia="仿宋" w:hAnsi="Times New Roman"/>
          <w:sz w:val="52"/>
        </w:rPr>
        <w:br w:type="page"/>
      </w:r>
    </w:p>
    <w:p w14:paraId="2905FC0F" w14:textId="764687A3" w:rsidR="00EA3040" w:rsidRPr="00FF25DC" w:rsidRDefault="00311031" w:rsidP="00FF25DC">
      <w:pPr>
        <w:pStyle w:val="10"/>
        <w:snapToGrid w:val="0"/>
        <w:spacing w:before="0" w:after="0" w:line="640" w:lineRule="exact"/>
        <w:jc w:val="center"/>
        <w:rPr>
          <w:rFonts w:eastAsia="方正大标宋简体"/>
          <w:b w:val="0"/>
          <w:lang w:eastAsia="zh-CN"/>
        </w:rPr>
      </w:pPr>
      <w:bookmarkStart w:id="95" w:name="_第16号__挂牌公司业绩快报修正公告模板"/>
      <w:bookmarkStart w:id="96" w:name="_Toc330904165"/>
      <w:bookmarkStart w:id="97" w:name="_Toc340839649"/>
      <w:bookmarkStart w:id="98" w:name="_Toc13401851"/>
      <w:bookmarkStart w:id="99" w:name="_Toc30066130"/>
      <w:bookmarkEnd w:id="95"/>
      <w:r w:rsidRPr="00FF25DC">
        <w:rPr>
          <w:rFonts w:eastAsia="方正大标宋简体"/>
          <w:b w:val="0"/>
          <w:lang w:eastAsia="zh-CN"/>
        </w:rPr>
        <w:lastRenderedPageBreak/>
        <w:t>第</w:t>
      </w:r>
      <w:r w:rsidRPr="00FF25DC">
        <w:rPr>
          <w:rFonts w:eastAsia="方正大标宋简体"/>
          <w:b w:val="0"/>
          <w:lang w:eastAsia="zh-CN"/>
        </w:rPr>
        <w:t>16</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挂牌公司业绩快报修正公告</w:t>
      </w:r>
      <w:bookmarkEnd w:id="96"/>
      <w:bookmarkEnd w:id="97"/>
      <w:r w:rsidR="00C0570E">
        <w:rPr>
          <w:rFonts w:eastAsia="方正大标宋简体" w:hint="eastAsia"/>
          <w:b w:val="0"/>
          <w:lang w:eastAsia="zh-CN"/>
        </w:rPr>
        <w:t>格式</w:t>
      </w:r>
      <w:r w:rsidR="00EA3040" w:rsidRPr="00FF25DC">
        <w:rPr>
          <w:rFonts w:eastAsia="方正大标宋简体"/>
          <w:b w:val="0"/>
          <w:lang w:eastAsia="zh-CN"/>
        </w:rPr>
        <w:t>模板</w:t>
      </w:r>
      <w:bookmarkEnd w:id="98"/>
      <w:bookmarkEnd w:id="99"/>
    </w:p>
    <w:p w14:paraId="65A39D58" w14:textId="77777777" w:rsidR="00EA3040" w:rsidRPr="003E1E67" w:rsidRDefault="00EA3040" w:rsidP="00914512">
      <w:pPr>
        <w:pStyle w:val="20"/>
        <w:spacing w:line="560" w:lineRule="exact"/>
        <w:ind w:firstLine="220"/>
        <w:rPr>
          <w:rFonts w:ascii="Times New Roman" w:hAnsi="Times New Roman"/>
          <w:color w:val="000000"/>
          <w:szCs w:val="42"/>
        </w:rPr>
      </w:pPr>
    </w:p>
    <w:p w14:paraId="50D82743"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0F671D92" w14:textId="77777777" w:rsidR="00EA3040" w:rsidRPr="003E1E67" w:rsidRDefault="00EA3040" w:rsidP="00914512">
      <w:pPr>
        <w:adjustRightInd w:val="0"/>
        <w:snapToGrid w:val="0"/>
        <w:spacing w:line="560" w:lineRule="exact"/>
        <w:rPr>
          <w:rFonts w:ascii="Times New Roman" w:hAnsi="Times New Roman" w:cs="Times New Roman"/>
          <w:color w:val="000000"/>
          <w:kern w:val="0"/>
          <w:szCs w:val="21"/>
        </w:rPr>
      </w:pPr>
    </w:p>
    <w:p w14:paraId="01E6108E" w14:textId="1320EA89"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年年度业绩</w:t>
      </w:r>
    </w:p>
    <w:p w14:paraId="7215D8FF" w14:textId="240DCB8E" w:rsidR="00EA3040" w:rsidRPr="003E1E67" w:rsidRDefault="00011F2D" w:rsidP="00914512">
      <w:pPr>
        <w:pStyle w:val="20"/>
        <w:spacing w:line="560" w:lineRule="exact"/>
        <w:ind w:firstLine="220"/>
        <w:rPr>
          <w:rFonts w:ascii="Times New Roman" w:hAnsi="Times New Roman"/>
        </w:rPr>
      </w:pPr>
      <w:r>
        <w:rPr>
          <w:rFonts w:ascii="Times New Roman" w:hAnsi="Times New Roman"/>
        </w:rPr>
        <w:t>快报修正公告</w:t>
      </w:r>
    </w:p>
    <w:p w14:paraId="4B329E6F" w14:textId="77777777" w:rsidR="00EA3040" w:rsidRPr="003E1E67" w:rsidRDefault="00EA3040" w:rsidP="00914512">
      <w:pPr>
        <w:pStyle w:val="20"/>
        <w:spacing w:line="560" w:lineRule="exact"/>
        <w:ind w:firstLine="220"/>
        <w:rPr>
          <w:rFonts w:ascii="Times New Roman" w:hAnsi="Times New Roman"/>
          <w:szCs w:val="42"/>
        </w:rPr>
      </w:pPr>
    </w:p>
    <w:p w14:paraId="6FF4D32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3E1E67">
        <w:rPr>
          <w:rFonts w:ascii="Times New Roman" w:eastAsia="仿宋" w:hAnsi="Times New Roman" w:cs="Times New Roman"/>
          <w:color w:val="000000"/>
          <w:sz w:val="24"/>
        </w:rPr>
        <w:t>本公司及董事会全体成员保证本公告内容不存在任何虚假记载、误导性陈述或者重大遗漏，并对其内容的真实性、准确性和完整性承担个别及连带责任。</w:t>
      </w:r>
    </w:p>
    <w:p w14:paraId="1E5650C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3E1E67">
        <w:rPr>
          <w:rFonts w:ascii="Times New Roman" w:eastAsia="仿宋" w:hAnsi="Times New Roman" w:cs="Times New Roman"/>
          <w:color w:val="000000"/>
          <w:sz w:val="24"/>
        </w:rPr>
        <w:t>董事</w:t>
      </w:r>
      <w:r w:rsidRPr="003E1E67">
        <w:rPr>
          <w:rFonts w:ascii="Times New Roman" w:eastAsia="仿宋" w:hAnsi="Times New Roman" w:cs="Times New Roman"/>
          <w:color w:val="000000"/>
          <w:sz w:val="24"/>
        </w:rPr>
        <w:t>XXX</w:t>
      </w:r>
      <w:r w:rsidRPr="003E1E67">
        <w:rPr>
          <w:rFonts w:ascii="Times New Roman" w:eastAsia="仿宋" w:hAnsi="Times New Roman" w:cs="Times New Roman"/>
          <w:color w:val="000000"/>
          <w:sz w:val="24"/>
        </w:rPr>
        <w:t>、</w:t>
      </w:r>
      <w:r w:rsidRPr="003E1E67">
        <w:rPr>
          <w:rFonts w:ascii="Times New Roman" w:eastAsia="仿宋" w:hAnsi="Times New Roman" w:cs="Times New Roman"/>
          <w:color w:val="000000"/>
          <w:sz w:val="24"/>
        </w:rPr>
        <w:t>XXX</w:t>
      </w:r>
      <w:r w:rsidRPr="003E1E67">
        <w:rPr>
          <w:rFonts w:ascii="Times New Roman" w:eastAsia="仿宋" w:hAnsi="Times New Roman" w:cs="Times New Roman"/>
          <w:color w:val="000000"/>
          <w:sz w:val="24"/>
        </w:rPr>
        <w:t>因</w:t>
      </w:r>
      <w:r w:rsidRPr="003E1E67">
        <w:rPr>
          <w:rFonts w:ascii="Times New Roman" w:eastAsia="仿宋" w:hAnsi="Times New Roman" w:cs="Times New Roman"/>
          <w:color w:val="000000"/>
          <w:sz w:val="24"/>
        </w:rPr>
        <w:t xml:space="preserve">         </w:t>
      </w:r>
      <w:r w:rsidRPr="003E1E67">
        <w:rPr>
          <w:rFonts w:ascii="Times New Roman" w:eastAsia="仿宋" w:hAnsi="Times New Roman" w:cs="Times New Roman"/>
          <w:color w:val="000000"/>
          <w:sz w:val="24"/>
        </w:rPr>
        <w:t>（具体和明确的理由）不能保证公告内容真实、准确、完整。</w:t>
      </w:r>
    </w:p>
    <w:p w14:paraId="706667DD" w14:textId="1C724BC8" w:rsidR="00EA3040" w:rsidRPr="003E1E67" w:rsidRDefault="00EA3040" w:rsidP="009C2341">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rPr>
        <w:t>XXXX</w:t>
      </w:r>
      <w:r w:rsidRPr="003E1E67">
        <w:rPr>
          <w:rFonts w:ascii="Times New Roman" w:hAnsi="Times New Roman"/>
        </w:rPr>
        <w:t>年</w:t>
      </w:r>
      <w:r w:rsidR="009C2341">
        <w:rPr>
          <w:rFonts w:ascii="Times New Roman" w:hAnsi="Times New Roman" w:hint="eastAsia"/>
        </w:rPr>
        <w:t>X</w:t>
      </w:r>
      <w:r w:rsidRPr="003E1E67">
        <w:rPr>
          <w:rFonts w:ascii="Times New Roman" w:hAnsi="Times New Roman"/>
        </w:rPr>
        <w:t>X</w:t>
      </w:r>
      <w:r w:rsidRPr="003E1E67">
        <w:rPr>
          <w:rFonts w:ascii="Times New Roman" w:hAnsi="Times New Roman"/>
        </w:rPr>
        <w:t>月</w:t>
      </w:r>
      <w:r w:rsidRPr="003E1E67">
        <w:rPr>
          <w:rFonts w:ascii="Times New Roman" w:hAnsi="Times New Roman"/>
        </w:rPr>
        <w:t>XX</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rPr>
        <w:t>XXXX</w:t>
      </w:r>
      <w:r w:rsidRPr="003E1E67">
        <w:rPr>
          <w:rFonts w:ascii="Times New Roman" w:hAnsi="Times New Roman"/>
        </w:rPr>
        <w:t>年年度业绩快报，现对相关内容修正如下。本公告所载</w:t>
      </w:r>
      <w:r w:rsidRPr="003E1E67">
        <w:rPr>
          <w:rFonts w:ascii="Times New Roman" w:hAnsi="Times New Roman"/>
        </w:rPr>
        <w:t>XXXX</w:t>
      </w:r>
      <w:r w:rsidRPr="003E1E67">
        <w:rPr>
          <w:rFonts w:ascii="Times New Roman" w:hAnsi="Times New Roman"/>
        </w:rPr>
        <w:t>年度的财务数据为初步核算数据，未经会计师事务所审计，具体以公司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23AB8D9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一、修正前后的主要财务数据和指标</w:t>
      </w:r>
    </w:p>
    <w:p w14:paraId="07646B1F" w14:textId="77777777" w:rsidR="00EA3040" w:rsidRPr="00833AF1" w:rsidRDefault="00EA3040" w:rsidP="00833AF1">
      <w:pPr>
        <w:spacing w:line="560" w:lineRule="exact"/>
        <w:ind w:firstLineChars="200" w:firstLine="640"/>
        <w:jc w:val="right"/>
        <w:rPr>
          <w:rFonts w:ascii="Times New Roman" w:eastAsia="仿宋" w:hAnsi="Times New Roman" w:cs="Times New Roman"/>
          <w:bCs/>
          <w:sz w:val="24"/>
          <w:szCs w:val="24"/>
        </w:rPr>
      </w:pPr>
      <w:r w:rsidRPr="003E1E67">
        <w:rPr>
          <w:rFonts w:ascii="Times New Roman" w:eastAsia="仿宋" w:hAnsi="Times New Roman" w:cs="Times New Roman"/>
          <w:bCs/>
          <w:sz w:val="32"/>
          <w:szCs w:val="32"/>
        </w:rPr>
        <w:t xml:space="preserve">                                   </w:t>
      </w:r>
      <w:r w:rsidRPr="00833AF1">
        <w:rPr>
          <w:rFonts w:ascii="Times New Roman" w:eastAsia="仿宋" w:hAnsi="Times New Roman" w:cs="Times New Roman"/>
          <w:bCs/>
          <w:sz w:val="24"/>
          <w:szCs w:val="24"/>
        </w:rPr>
        <w:t xml:space="preserve">  </w:t>
      </w:r>
      <w:r w:rsidRPr="00833AF1">
        <w:rPr>
          <w:rFonts w:ascii="Times New Roman" w:eastAsia="仿宋" w:hAnsi="Times New Roman" w:cs="Times New Roman"/>
          <w:bCs/>
          <w:sz w:val="24"/>
          <w:szCs w:val="24"/>
        </w:rPr>
        <w:t>单位：</w:t>
      </w:r>
      <w:r w:rsidRPr="00833AF1">
        <w:rPr>
          <w:rFonts w:ascii="Times New Roman" w:eastAsia="仿宋" w:hAnsi="Times New Roman" w:cs="Times New Roman"/>
          <w:bCs/>
          <w:sz w:val="24"/>
          <w:szCs w:val="24"/>
        </w:rPr>
        <w:t xml:space="preserve"> </w:t>
      </w:r>
      <w:r w:rsidRPr="00833AF1">
        <w:rPr>
          <w:rFonts w:ascii="Times New Roman" w:eastAsia="仿宋" w:hAnsi="Times New Roman" w:cs="Times New Roman"/>
          <w:bCs/>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3E1E67" w14:paraId="137BD3C3"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6E48B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9A1F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F7BE7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52185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修正后数据与上年同期数据的变动比例</w:t>
            </w:r>
            <w:r w:rsidRPr="003E1E67">
              <w:rPr>
                <w:rFonts w:ascii="Times New Roman" w:eastAsia="仿宋" w:hAnsi="Times New Roman" w:cs="Times New Roman"/>
                <w:sz w:val="24"/>
              </w:rPr>
              <w:t>%</w:t>
            </w:r>
          </w:p>
        </w:tc>
      </w:tr>
      <w:tr w:rsidR="00EA3040" w:rsidRPr="003E1E67" w14:paraId="20807AC1"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1077AEBE"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776CC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94687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2780E66"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CD13E1"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16835FA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BF20AB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90F43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F548E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4AF9BF5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A2E8A7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641903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8D8CA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DEC33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F4A9F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82A3CE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76F5CA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DEEB42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C464DE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2721C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47DC7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7E1567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ABDC9A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58A03BE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982593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8A58864"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6E565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0F43F8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535B65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34B15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62818F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B53819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9F7C5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71BA1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7FD163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0ABAE88"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2755259" w14:textId="77777777" w:rsidR="00EA3040" w:rsidRPr="003E1E67"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E4FA3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0611B86"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69DF6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修正后数据与期初数据的变动比例</w:t>
            </w:r>
            <w:r w:rsidRPr="003E1E67">
              <w:rPr>
                <w:rFonts w:ascii="Times New Roman" w:eastAsia="仿宋" w:hAnsi="Times New Roman" w:cs="Times New Roman"/>
                <w:sz w:val="24"/>
              </w:rPr>
              <w:t>%</w:t>
            </w:r>
          </w:p>
        </w:tc>
      </w:tr>
      <w:tr w:rsidR="00EA3040" w:rsidRPr="003E1E67" w14:paraId="4346158F"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355381E1"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AA72D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04CE1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86236D8"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ADEE00D"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156E530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B5E9A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7D2DD8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886C4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FB019B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1D78DF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62D992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474685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D3DD4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DC901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9064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072FBAB"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D4407C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E59325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EEC8D1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ED9D9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DC4B6AC"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EA0E37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1631F4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5EA4CC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88F79A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39F67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51B04F0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D5852E"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32B40AD0" w14:textId="77777777" w:rsidR="00EA3040" w:rsidRPr="00833AF1" w:rsidRDefault="00EA3040" w:rsidP="00914512">
      <w:pPr>
        <w:pStyle w:val="aa"/>
        <w:spacing w:line="560" w:lineRule="exact"/>
        <w:ind w:left="210" w:right="210" w:firstLine="480"/>
        <w:rPr>
          <w:rFonts w:ascii="Times New Roman" w:hAnsi="Times New Roman"/>
          <w:sz w:val="24"/>
          <w:szCs w:val="24"/>
        </w:rPr>
      </w:pPr>
      <w:r w:rsidRPr="00833AF1">
        <w:rPr>
          <w:rFonts w:ascii="Times New Roman" w:hAnsi="Times New Roman"/>
          <w:sz w:val="24"/>
          <w:szCs w:val="24"/>
        </w:rPr>
        <w:t>注：</w:t>
      </w:r>
      <w:r w:rsidRPr="00833AF1">
        <w:rPr>
          <w:rFonts w:ascii="Times New Roman" w:hAnsi="Times New Roman"/>
          <w:sz w:val="24"/>
          <w:szCs w:val="24"/>
        </w:rPr>
        <w:t>1</w:t>
      </w:r>
      <w:r w:rsidRPr="00833AF1">
        <w:rPr>
          <w:rFonts w:ascii="Times New Roman" w:hAnsi="Times New Roman"/>
          <w:sz w:val="24"/>
          <w:szCs w:val="24"/>
        </w:rPr>
        <w:t>．本报告期初数同法定披露的上年年末数。</w:t>
      </w:r>
    </w:p>
    <w:p w14:paraId="400F987E" w14:textId="77777777" w:rsidR="00EA3040" w:rsidRDefault="00EA3040" w:rsidP="00914512">
      <w:pPr>
        <w:pStyle w:val="aa"/>
        <w:spacing w:line="560" w:lineRule="exact"/>
        <w:ind w:left="210" w:right="210" w:firstLine="480"/>
        <w:rPr>
          <w:rFonts w:ascii="Times New Roman" w:hAnsi="Times New Roman"/>
          <w:sz w:val="24"/>
          <w:szCs w:val="24"/>
        </w:rPr>
      </w:pPr>
      <w:r w:rsidRPr="00833AF1">
        <w:rPr>
          <w:rFonts w:ascii="Times New Roman" w:hAnsi="Times New Roman"/>
          <w:sz w:val="24"/>
          <w:szCs w:val="24"/>
        </w:rPr>
        <w:t>2</w:t>
      </w:r>
      <w:r w:rsidRPr="00833AF1">
        <w:rPr>
          <w:rFonts w:ascii="Times New Roman" w:hAnsi="Times New Roman"/>
          <w:sz w:val="24"/>
          <w:szCs w:val="24"/>
        </w:rPr>
        <w:t>．编制合并报表的公司应当以合并报表数据填制；上年同期财务数据经过重述的，应同时披露重述后的相关数据。</w:t>
      </w:r>
    </w:p>
    <w:p w14:paraId="2AD9ED91" w14:textId="77777777" w:rsidR="000B7401" w:rsidRPr="00833AF1" w:rsidRDefault="000B7401" w:rsidP="00914512">
      <w:pPr>
        <w:pStyle w:val="aa"/>
        <w:spacing w:line="560" w:lineRule="exact"/>
        <w:ind w:left="210" w:right="210" w:firstLine="480"/>
        <w:rPr>
          <w:rFonts w:ascii="Times New Roman" w:hAnsi="Times New Roman"/>
          <w:sz w:val="24"/>
          <w:szCs w:val="24"/>
        </w:rPr>
      </w:pPr>
    </w:p>
    <w:p w14:paraId="3159E5D4" w14:textId="75CF98CC" w:rsidR="00EA3040" w:rsidRPr="003E1E67" w:rsidRDefault="00011F2D" w:rsidP="00914512">
      <w:pPr>
        <w:pStyle w:val="30"/>
        <w:spacing w:line="560" w:lineRule="exact"/>
        <w:ind w:left="210" w:right="210" w:firstLine="640"/>
        <w:rPr>
          <w:rFonts w:ascii="Times New Roman" w:hAnsi="Times New Roman"/>
        </w:rPr>
      </w:pPr>
      <w:r>
        <w:rPr>
          <w:rFonts w:ascii="Times New Roman" w:hAnsi="Times New Roman"/>
        </w:rPr>
        <w:t>二、业绩快报修正原因</w:t>
      </w:r>
    </w:p>
    <w:p w14:paraId="60D2B780"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lastRenderedPageBreak/>
        <w:t>（一）应说明造成业绩快报差异的具体原因。例如计提减值准备、非经常性损益确认变动或其他导致业绩快报修正的具体情况及所涉及金额。</w:t>
      </w:r>
    </w:p>
    <w:p w14:paraId="0ED6A044"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（二）根据注册会计师预审结果进行业绩快报修正的，还应当说明公司与注册会计师是否存在分歧及分歧所在（如适用）。</w:t>
      </w:r>
    </w:p>
    <w:p w14:paraId="5ACF005B"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（三）公司应当结合原业绩快报公告，说明导致本次业绩快报修正的原因是否已在原业绩快报公告中进行了充分风险提示。</w:t>
      </w:r>
    </w:p>
    <w:p w14:paraId="1CC7BEDB" w14:textId="77777777" w:rsidR="00011F2D" w:rsidRDefault="00011F2D" w:rsidP="00011F2D">
      <w:pPr>
        <w:pStyle w:val="30"/>
        <w:spacing w:line="560" w:lineRule="exact"/>
        <w:ind w:left="210" w:right="210" w:firstLine="640"/>
        <w:rPr>
          <w:rFonts w:ascii="Times New Roman" w:hAnsi="Times New Roman"/>
        </w:rPr>
      </w:pPr>
      <w:r>
        <w:rPr>
          <w:rFonts w:ascii="Times New Roman" w:hAnsi="Times New Roman" w:hint="eastAsia"/>
        </w:rPr>
        <w:t>三</w:t>
      </w:r>
      <w:r>
        <w:rPr>
          <w:rFonts w:ascii="Times New Roman" w:hAnsi="Times New Roman"/>
        </w:rPr>
        <w:t>、致歉说明</w:t>
      </w:r>
    </w:p>
    <w:p w14:paraId="524D90FA" w14:textId="700DB445" w:rsidR="00EA3040" w:rsidRPr="003E1E67" w:rsidRDefault="005F54BB" w:rsidP="00D75051">
      <w:pPr>
        <w:pStyle w:val="aa"/>
        <w:spacing w:line="560" w:lineRule="exact"/>
        <w:ind w:left="210" w:right="210" w:firstLine="640"/>
        <w:jc w:val="both"/>
        <w:rPr>
          <w:rFonts w:ascii="Times New Roman" w:hAnsi="Times New Roman"/>
        </w:rPr>
      </w:pPr>
      <w:r>
        <w:rPr>
          <w:rFonts w:ascii="Times New Roman" w:hAnsi="Times New Roman"/>
        </w:rPr>
        <w:t>公司董事会应</w:t>
      </w:r>
      <w:r>
        <w:rPr>
          <w:rFonts w:ascii="Times New Roman" w:hAnsi="Times New Roman" w:hint="eastAsia"/>
        </w:rPr>
        <w:t>在</w:t>
      </w:r>
      <w:r>
        <w:rPr>
          <w:rFonts w:ascii="Times New Roman" w:hAnsi="Times New Roman"/>
        </w:rPr>
        <w:t>修正公告中向投资者致歉</w:t>
      </w:r>
      <w:r w:rsidR="00EA3040" w:rsidRPr="003E1E67">
        <w:rPr>
          <w:rFonts w:ascii="Times New Roman" w:hAnsi="Times New Roman"/>
        </w:rPr>
        <w:t>。</w:t>
      </w:r>
    </w:p>
    <w:p w14:paraId="04BFB292" w14:textId="1D8FC839" w:rsidR="00EA3040" w:rsidRPr="003E1E67" w:rsidRDefault="00011F2D" w:rsidP="00914512">
      <w:pPr>
        <w:pStyle w:val="30"/>
        <w:spacing w:line="560" w:lineRule="exact"/>
        <w:ind w:left="210" w:right="210" w:firstLine="640"/>
        <w:rPr>
          <w:rFonts w:ascii="Times New Roman" w:hAnsi="Times New Roman"/>
        </w:rPr>
      </w:pPr>
      <w:r>
        <w:rPr>
          <w:rFonts w:ascii="Times New Roman" w:hAnsi="Times New Roman" w:hint="eastAsia"/>
        </w:rPr>
        <w:t>四</w:t>
      </w:r>
      <w:r w:rsidR="00EA3040" w:rsidRPr="003E1E67">
        <w:rPr>
          <w:rFonts w:ascii="Times New Roman" w:hAnsi="Times New Roman"/>
        </w:rPr>
        <w:t>、备查文件目录</w:t>
      </w:r>
    </w:p>
    <w:p w14:paraId="49324628" w14:textId="41A962FE" w:rsidR="00EA3040" w:rsidRPr="003E1E67" w:rsidRDefault="009F4D2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28BA526F" w14:textId="09A6D925" w:rsidR="00EA3040" w:rsidRPr="003E1E67" w:rsidRDefault="009F4D2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二）</w:t>
      </w:r>
      <w:r w:rsidR="00EA3040" w:rsidRPr="003E1E67">
        <w:rPr>
          <w:rFonts w:ascii="Times New Roman" w:hAnsi="Times New Roman"/>
        </w:rPr>
        <w:t>其他材料（如有）。</w:t>
      </w:r>
    </w:p>
    <w:p w14:paraId="0EF9475E"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0C3388DD"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3016441A"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613F6DAA" w14:textId="70D24795" w:rsidR="00EA3040" w:rsidRPr="003E1E67" w:rsidRDefault="00EA3040" w:rsidP="000B7401">
      <w:pPr>
        <w:spacing w:line="560" w:lineRule="exact"/>
        <w:ind w:leftChars="1886" w:left="3961"/>
        <w:jc w:val="right"/>
        <w:rPr>
          <w:rFonts w:ascii="Times New Roman" w:eastAsia="仿宋" w:hAnsi="Times New Roman" w:cs="Times New Roman"/>
          <w:bCs/>
          <w:sz w:val="32"/>
          <w:szCs w:val="30"/>
        </w:rPr>
      </w:pPr>
      <w:r w:rsidRPr="003E1E67">
        <w:rPr>
          <w:rFonts w:ascii="Times New Roman" w:eastAsia="仿宋" w:hAnsi="Times New Roman" w:cs="Times New Roman"/>
          <w:bCs/>
          <w:sz w:val="32"/>
          <w:szCs w:val="30"/>
        </w:rPr>
        <w:t xml:space="preserve"> XXXX</w:t>
      </w:r>
      <w:r w:rsidRPr="003E1E67">
        <w:rPr>
          <w:rFonts w:ascii="Times New Roman" w:eastAsia="仿宋" w:hAnsi="Times New Roman" w:cs="Times New Roman"/>
          <w:bCs/>
          <w:sz w:val="32"/>
          <w:szCs w:val="30"/>
        </w:rPr>
        <w:t>公司董事会</w:t>
      </w:r>
    </w:p>
    <w:p w14:paraId="774E05BF" w14:textId="5191B4FA" w:rsidR="000B7401" w:rsidRPr="0082662B" w:rsidRDefault="00307772" w:rsidP="00307772">
      <w:pPr>
        <w:snapToGrid w:val="0"/>
        <w:spacing w:line="560" w:lineRule="exact"/>
        <w:jc w:val="right"/>
        <w:rPr>
          <w:rFonts w:ascii="Times New Roman" w:hAnsi="Times New Roman" w:cs="Times New Roman"/>
          <w:kern w:val="0"/>
          <w:sz w:val="24"/>
        </w:rPr>
      </w:pPr>
      <w:r>
        <w:rPr>
          <w:rFonts w:ascii="Times New Roman" w:eastAsia="仿宋" w:hAnsi="Times New Roman" w:cs="Times New Roman"/>
          <w:kern w:val="0"/>
          <w:sz w:val="32"/>
          <w:szCs w:val="32"/>
        </w:rPr>
        <w:t xml:space="preserve"> </w:t>
      </w:r>
      <w:r w:rsidR="000B7401" w:rsidRPr="003E1E67">
        <w:rPr>
          <w:rFonts w:ascii="Times New Roman" w:eastAsia="仿宋" w:hAnsi="Times New Roman" w:cs="Times New Roman"/>
          <w:kern w:val="0"/>
          <w:sz w:val="32"/>
          <w:szCs w:val="32"/>
        </w:rPr>
        <w:t>XXXX</w:t>
      </w:r>
      <w:r w:rsidR="000B7401" w:rsidRPr="003E1E67">
        <w:rPr>
          <w:rFonts w:ascii="Times New Roman" w:eastAsia="仿宋" w:hAnsi="Times New Roman" w:cs="Times New Roman"/>
          <w:kern w:val="0"/>
          <w:sz w:val="32"/>
          <w:szCs w:val="32"/>
        </w:rPr>
        <w:t>年</w:t>
      </w:r>
      <w:r w:rsidR="000B7401" w:rsidRPr="003E1E67">
        <w:rPr>
          <w:rFonts w:ascii="Times New Roman" w:eastAsia="仿宋" w:hAnsi="Times New Roman" w:cs="Times New Roman"/>
          <w:kern w:val="0"/>
          <w:sz w:val="32"/>
          <w:szCs w:val="32"/>
        </w:rPr>
        <w:t>XX</w:t>
      </w:r>
      <w:r w:rsidR="000B7401" w:rsidRPr="003E1E67">
        <w:rPr>
          <w:rFonts w:ascii="Times New Roman" w:eastAsia="仿宋" w:hAnsi="Times New Roman" w:cs="Times New Roman"/>
          <w:kern w:val="0"/>
          <w:sz w:val="32"/>
          <w:szCs w:val="32"/>
        </w:rPr>
        <w:t>月</w:t>
      </w:r>
      <w:r w:rsidR="000B7401" w:rsidRPr="003E1E67">
        <w:rPr>
          <w:rFonts w:ascii="Times New Roman" w:eastAsia="仿宋" w:hAnsi="Times New Roman" w:cs="Times New Roman"/>
          <w:kern w:val="0"/>
          <w:sz w:val="32"/>
          <w:szCs w:val="32"/>
        </w:rPr>
        <w:t>XX</w:t>
      </w:r>
      <w:r w:rsidR="000B7401" w:rsidRPr="003E1E67">
        <w:rPr>
          <w:rFonts w:ascii="Times New Roman" w:eastAsia="仿宋" w:hAnsi="Times New Roman" w:cs="Times New Roman"/>
          <w:kern w:val="0"/>
          <w:sz w:val="32"/>
          <w:szCs w:val="32"/>
        </w:rPr>
        <w:t>日</w:t>
      </w:r>
    </w:p>
    <w:p w14:paraId="2A98F064" w14:textId="17297EC5"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kern w:val="0"/>
          <w:sz w:val="24"/>
        </w:rPr>
        <w:br w:type="page"/>
      </w:r>
      <w:r w:rsidRPr="003E1E67">
        <w:rPr>
          <w:rFonts w:ascii="Times New Roman" w:eastAsia="仿宋" w:hAnsi="Times New Roman" w:cs="Times New Roman"/>
          <w:color w:val="000000"/>
          <w:kern w:val="0"/>
          <w:sz w:val="28"/>
          <w:u w:val="single"/>
        </w:rPr>
        <w:lastRenderedPageBreak/>
        <w:t xml:space="preserve">           </w:t>
      </w:r>
      <w:r w:rsidR="00F920C4">
        <w:rPr>
          <w:rFonts w:ascii="Times New Roman" w:eastAsia="仿宋" w:hAnsi="Times New Roman" w:cs="Times New Roman"/>
          <w:color w:val="000000"/>
          <w:kern w:val="0"/>
          <w:sz w:val="28"/>
          <w:u w:val="single"/>
        </w:rPr>
        <w:t xml:space="preserve">                             </w:t>
      </w:r>
      <w:r w:rsidR="00F920C4">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u w:val="single"/>
        </w:rPr>
        <w:t>公告编号：</w:t>
      </w:r>
      <w:r w:rsidR="00F920C4">
        <w:rPr>
          <w:rFonts w:ascii="Times New Roman" w:eastAsia="仿宋" w:hAnsi="Times New Roman" w:cs="Times New Roman" w:hint="eastAsia"/>
          <w:color w:val="000000"/>
          <w:kern w:val="0"/>
          <w:sz w:val="28"/>
          <w:u w:val="single"/>
        </w:rPr>
        <w:t xml:space="preserve">      </w:t>
      </w:r>
      <w:r w:rsidRPr="003E1E67">
        <w:rPr>
          <w:rFonts w:ascii="Times New Roman" w:eastAsia="仿宋" w:hAnsi="Times New Roman" w:cs="Times New Roman"/>
          <w:color w:val="000000"/>
          <w:kern w:val="0"/>
          <w:sz w:val="28"/>
          <w:u w:val="single"/>
        </w:rPr>
        <w:t xml:space="preserve"> </w:t>
      </w:r>
    </w:p>
    <w:p w14:paraId="484B04D1" w14:textId="2DF0F9A6" w:rsidR="00EA3040" w:rsidRPr="003E1E67" w:rsidRDefault="00EA3040" w:rsidP="00914512">
      <w:pPr>
        <w:snapToGrid w:val="0"/>
        <w:spacing w:line="560" w:lineRule="exac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104B3A0" w14:textId="77777777" w:rsidR="00EA3040" w:rsidRPr="003E1E67" w:rsidRDefault="00EA3040" w:rsidP="00914512">
      <w:pPr>
        <w:autoSpaceDE w:val="0"/>
        <w:autoSpaceDN w:val="0"/>
        <w:adjustRightInd w:val="0"/>
        <w:spacing w:line="560" w:lineRule="exact"/>
        <w:jc w:val="left"/>
        <w:rPr>
          <w:rFonts w:ascii="Times New Roman" w:hAnsi="Times New Roman" w:cs="Times New Roman"/>
        </w:rPr>
      </w:pPr>
    </w:p>
    <w:p w14:paraId="3A894ECB" w14:textId="45E5EAB0" w:rsidR="00EA3040" w:rsidRPr="00F920C4" w:rsidRDefault="00F920C4" w:rsidP="0033668F">
      <w:pPr>
        <w:pStyle w:val="20"/>
        <w:spacing w:line="560" w:lineRule="exact"/>
        <w:ind w:firstLine="200"/>
        <w:rPr>
          <w:rFonts w:ascii="方正大标宋简体" w:hAnsi="Times New Roman"/>
          <w:sz w:val="40"/>
          <w:szCs w:val="32"/>
        </w:rPr>
      </w:pPr>
      <w:r>
        <w:rPr>
          <w:rFonts w:ascii="方正大标宋简体" w:hAnsi="Times New Roman" w:hint="eastAsia"/>
          <w:color w:val="FF0000"/>
          <w:sz w:val="40"/>
          <w:szCs w:val="32"/>
        </w:rPr>
        <w:t>（）</w:t>
      </w:r>
      <w:r w:rsidR="00EA3040" w:rsidRPr="00F920C4">
        <w:rPr>
          <w:rFonts w:ascii="方正大标宋简体" w:hAnsi="Times New Roman" w:hint="eastAsia"/>
          <w:sz w:val="40"/>
          <w:szCs w:val="32"/>
        </w:rPr>
        <w:t>公司</w:t>
      </w:r>
      <w:r>
        <w:rPr>
          <w:rFonts w:ascii="方正大标宋简体" w:hAnsi="Times New Roman" w:hint="eastAsia"/>
          <w:color w:val="FF0000"/>
          <w:sz w:val="40"/>
          <w:szCs w:val="32"/>
        </w:rPr>
        <w:t>（）</w:t>
      </w:r>
      <w:r w:rsidR="00EA3040" w:rsidRPr="00F920C4">
        <w:rPr>
          <w:rFonts w:ascii="方正大标宋简体" w:hAnsi="Times New Roman" w:hint="eastAsia"/>
          <w:sz w:val="40"/>
          <w:szCs w:val="32"/>
        </w:rPr>
        <w:t>年度业绩快报修正公告</w:t>
      </w:r>
    </w:p>
    <w:p w14:paraId="40A08BAA" w14:textId="77777777" w:rsidR="00EA3040" w:rsidRPr="003E1E67" w:rsidRDefault="00EA3040" w:rsidP="00914512">
      <w:pPr>
        <w:pStyle w:val="20"/>
        <w:spacing w:line="560" w:lineRule="exact"/>
        <w:ind w:firstLine="220"/>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1CA1764" w14:textId="77777777" w:rsidTr="00914512">
        <w:trPr>
          <w:jc w:val="center"/>
        </w:trPr>
        <w:tc>
          <w:tcPr>
            <w:tcW w:w="8296" w:type="dxa"/>
            <w:shd w:val="clear" w:color="auto" w:fill="auto"/>
          </w:tcPr>
          <w:p w14:paraId="6A1AC6AE" w14:textId="77777777" w:rsidR="00EA3040" w:rsidRPr="003E1E67" w:rsidRDefault="00EA3040" w:rsidP="00914512">
            <w:pPr>
              <w:spacing w:line="560" w:lineRule="exact"/>
              <w:ind w:firstLineChars="200" w:firstLine="440"/>
              <w:rPr>
                <w:rFonts w:ascii="Times New Roman" w:eastAsia="仿宋" w:hAnsi="Times New Roman" w:cs="Times New Roman"/>
                <w:sz w:val="22"/>
              </w:rPr>
            </w:pPr>
            <w:r w:rsidRPr="003E1E67">
              <w:rPr>
                <w:rFonts w:ascii="Times New Roman" w:eastAsia="仿宋" w:hAnsi="Times New Roman" w:cs="Times New Roman"/>
                <w:sz w:val="22"/>
              </w:rPr>
              <w:t>本公司及董事会全体成员保证公告内容的真实、准确和完整，没有虚假记载、误导性陈述或者重大遗漏，并对其内容的真实性、准确性和完整性承担个别及连带法律责任。</w:t>
            </w:r>
          </w:p>
          <w:p w14:paraId="2044FDD2" w14:textId="77777777" w:rsidR="00EA3040" w:rsidRPr="003E1E67" w:rsidRDefault="00EA3040" w:rsidP="00914512">
            <w:pPr>
              <w:spacing w:line="560" w:lineRule="exact"/>
              <w:ind w:firstLineChars="200" w:firstLine="440"/>
              <w:rPr>
                <w:rFonts w:ascii="Times New Roman" w:eastAsia="仿宋" w:hAnsi="Times New Roman" w:cs="Times New Roman"/>
                <w:sz w:val="22"/>
              </w:rPr>
            </w:pPr>
            <w:r w:rsidRPr="003E1E67">
              <w:rPr>
                <w:rFonts w:ascii="Times New Roman" w:eastAsia="仿宋" w:hAnsi="Times New Roman" w:cs="Times New Roman"/>
                <w:color w:val="FF0000"/>
                <w:sz w:val="22"/>
              </w:rPr>
              <w:t>董事（</w:t>
            </w:r>
            <w:r w:rsidRPr="003E1E67">
              <w:rPr>
                <w:rFonts w:ascii="Times New Roman" w:eastAsia="仿宋" w:hAnsi="Times New Roman" w:cs="Times New Roman"/>
                <w:color w:val="FF0000"/>
                <w:sz w:val="22"/>
              </w:rPr>
              <w:t xml:space="preserve"> </w:t>
            </w:r>
            <w:r w:rsidRPr="003E1E67">
              <w:rPr>
                <w:rFonts w:ascii="Times New Roman" w:eastAsia="仿宋" w:hAnsi="Times New Roman" w:cs="Times New Roman"/>
                <w:color w:val="FF0000"/>
                <w:sz w:val="22"/>
              </w:rPr>
              <w:t>）因（</w:t>
            </w:r>
            <w:r w:rsidRPr="003E1E67">
              <w:rPr>
                <w:rFonts w:ascii="Times New Roman" w:eastAsia="仿宋" w:hAnsi="Times New Roman" w:cs="Times New Roman"/>
                <w:color w:val="FF0000"/>
                <w:sz w:val="22"/>
              </w:rPr>
              <w:t xml:space="preserve"> </w:t>
            </w:r>
            <w:r w:rsidRPr="003E1E67">
              <w:rPr>
                <w:rFonts w:ascii="Times New Roman" w:eastAsia="仿宋" w:hAnsi="Times New Roman" w:cs="Times New Roman"/>
                <w:color w:val="FF0000"/>
                <w:sz w:val="22"/>
              </w:rPr>
              <w:t>）不能保证公告内容真实、准确、完整（如适用）。</w:t>
            </w:r>
          </w:p>
        </w:tc>
      </w:tr>
    </w:tbl>
    <w:p w14:paraId="10F0105A" w14:textId="77777777" w:rsidR="00EA3040" w:rsidRPr="003E1E67" w:rsidRDefault="00EA3040" w:rsidP="005F54BB">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color w:val="FF0000"/>
        </w:rPr>
        <w:t>（）</w:t>
      </w:r>
      <w:r w:rsidRPr="003E1E67">
        <w:rPr>
          <w:rFonts w:ascii="Times New Roman" w:hAnsi="Times New Roman"/>
        </w:rPr>
        <w:t>年度业绩快报，现对相关内容修正如下。本公告所载</w:t>
      </w:r>
      <w:r w:rsidRPr="003E1E67">
        <w:rPr>
          <w:rFonts w:ascii="Times New Roman" w:hAnsi="Times New Roman"/>
          <w:color w:val="FF0000"/>
        </w:rPr>
        <w:t>（）</w:t>
      </w:r>
      <w:r w:rsidRPr="003E1E67">
        <w:rPr>
          <w:rFonts w:ascii="Times New Roman" w:hAnsi="Times New Roman"/>
        </w:rPr>
        <w:t>年度的财务数据为初步核算数据，未经会计师事务所审计，具体以公司</w:t>
      </w:r>
      <w:r w:rsidRPr="003E1E67">
        <w:rPr>
          <w:rFonts w:ascii="Times New Roman" w:hAnsi="Times New Roman"/>
          <w:color w:val="FF0000"/>
        </w:rPr>
        <w:t>（）</w:t>
      </w:r>
      <w:r w:rsidRPr="003E1E67">
        <w:rPr>
          <w:rFonts w:ascii="Times New Roman" w:hAnsi="Times New Roman"/>
        </w:rPr>
        <w:t>年年度报告中披露的数据为准，提请投资者注意投资风险。</w:t>
      </w:r>
    </w:p>
    <w:p w14:paraId="64B008F0"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一、修正前后的主要财务数据和指标</w:t>
      </w:r>
    </w:p>
    <w:p w14:paraId="5053BA86" w14:textId="77777777" w:rsidR="00EA3040" w:rsidRPr="00D955E7" w:rsidRDefault="00EA3040" w:rsidP="00914512">
      <w:pPr>
        <w:spacing w:line="560" w:lineRule="exact"/>
        <w:ind w:firstLineChars="200" w:firstLine="420"/>
        <w:jc w:val="right"/>
        <w:rPr>
          <w:rFonts w:ascii="Times New Roman" w:eastAsia="仿宋" w:hAnsi="Times New Roman" w:cs="Times New Roman"/>
          <w:sz w:val="24"/>
          <w:szCs w:val="24"/>
        </w:rPr>
      </w:pPr>
      <w:r w:rsidRPr="003E1E67">
        <w:rPr>
          <w:rFonts w:ascii="Times New Roman" w:hAnsi="Times New Roman" w:cs="Times New Roman"/>
          <w:bCs/>
          <w:szCs w:val="21"/>
        </w:rPr>
        <w:t xml:space="preserve">                                   </w:t>
      </w:r>
      <w:r w:rsidRPr="00D955E7">
        <w:rPr>
          <w:rFonts w:ascii="Times New Roman" w:hAnsi="Times New Roman" w:cs="Times New Roman"/>
          <w:bCs/>
          <w:sz w:val="24"/>
          <w:szCs w:val="24"/>
        </w:rPr>
        <w:t xml:space="preserve"> </w:t>
      </w:r>
      <w:r w:rsidRPr="00D955E7">
        <w:rPr>
          <w:rFonts w:ascii="Times New Roman" w:eastAsia="仿宋" w:hAnsi="Times New Roman" w:cs="Times New Roman"/>
          <w:sz w:val="24"/>
          <w:szCs w:val="24"/>
        </w:rPr>
        <w:t xml:space="preserve"> </w:t>
      </w:r>
      <w:r w:rsidRPr="00D955E7">
        <w:rPr>
          <w:rFonts w:ascii="Times New Roman" w:eastAsia="仿宋" w:hAnsi="Times New Roman" w:cs="Times New Roman"/>
          <w:sz w:val="24"/>
          <w:szCs w:val="24"/>
        </w:rPr>
        <w:t>单位：</w:t>
      </w:r>
      <w:r w:rsidRPr="00D955E7">
        <w:rPr>
          <w:rFonts w:ascii="Times New Roman" w:eastAsia="仿宋" w:hAnsi="Times New Roman" w:cs="Times New Roman"/>
          <w:sz w:val="24"/>
          <w:szCs w:val="24"/>
        </w:rPr>
        <w:t xml:space="preserve"> </w:t>
      </w:r>
      <w:r w:rsidRPr="00D955E7">
        <w:rPr>
          <w:rFonts w:ascii="Times New Roman" w:eastAsia="仿宋" w:hAnsi="Times New Roman" w:cs="Times New Roman"/>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3E1E67" w14:paraId="687E9E9D"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2790A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E4443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1894C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1101CB"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修正后数据与上年同期数据的变动比例</w:t>
            </w:r>
            <w:r w:rsidRPr="003E1E67">
              <w:rPr>
                <w:rFonts w:ascii="Times New Roman" w:eastAsia="仿宋" w:hAnsi="Times New Roman" w:cs="Times New Roman"/>
                <w:sz w:val="24"/>
              </w:rPr>
              <w:t>%</w:t>
            </w:r>
          </w:p>
        </w:tc>
      </w:tr>
      <w:tr w:rsidR="00EA3040" w:rsidRPr="003E1E67" w14:paraId="48ED00B5"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C97CD04"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A1067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80FD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194CE9A"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4C6C7D5"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6F77BDBD"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74100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3C8017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ED72B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256EF0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C1CFF3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F40409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C53A1C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F72CCA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20F4D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55D800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F0433B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CAC232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EFB475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8EC7D9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9AF17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2EDD8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2F5D9AB"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E1EAB8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CC70B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0C301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9C8FB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6F42E2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F58C92"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F576BA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A863C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C092A3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A5D7D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56858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494CB8B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3876042"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C97BFE" w14:textId="77777777" w:rsidR="00EA3040" w:rsidRPr="003E1E67"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A6C46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CA34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4E225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修正后数据与期初数据的变动比例</w:t>
            </w:r>
            <w:r w:rsidRPr="003E1E67">
              <w:rPr>
                <w:rFonts w:ascii="Times New Roman" w:eastAsia="仿宋" w:hAnsi="Times New Roman" w:cs="Times New Roman"/>
                <w:sz w:val="24"/>
              </w:rPr>
              <w:t>%</w:t>
            </w:r>
          </w:p>
        </w:tc>
      </w:tr>
      <w:tr w:rsidR="00EA3040" w:rsidRPr="003E1E67" w14:paraId="42FFE06C"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4B848DDB"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42E82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D0A84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D3DD7F"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9E50BBB"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37C37D2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D5160C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5F9BDE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F82A0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703A5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37AC425"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17A065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1A6415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224F16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4DFDF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114EF1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0B25BAC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ECFC04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152AA2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564C8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C2668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4E52B87"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6C3C0FF"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2A311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310C5E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585F6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4BB1E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5F5B46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E15BA91"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14E48BD7" w14:textId="77777777" w:rsidR="00EA3040" w:rsidRPr="00D955E7" w:rsidRDefault="00EA3040" w:rsidP="00914512">
      <w:pPr>
        <w:pStyle w:val="aa"/>
        <w:spacing w:line="560" w:lineRule="exact"/>
        <w:ind w:left="210" w:right="210" w:firstLine="480"/>
        <w:rPr>
          <w:rFonts w:ascii="Times New Roman" w:hAnsi="Times New Roman"/>
          <w:sz w:val="24"/>
          <w:szCs w:val="24"/>
        </w:rPr>
      </w:pPr>
      <w:r w:rsidRPr="00D955E7">
        <w:rPr>
          <w:rFonts w:ascii="Times New Roman" w:hAnsi="Times New Roman"/>
          <w:sz w:val="24"/>
          <w:szCs w:val="24"/>
        </w:rPr>
        <w:t>注：</w:t>
      </w:r>
      <w:r w:rsidRPr="00D955E7">
        <w:rPr>
          <w:rFonts w:ascii="Times New Roman" w:hAnsi="Times New Roman"/>
          <w:sz w:val="24"/>
          <w:szCs w:val="24"/>
        </w:rPr>
        <w:t>1</w:t>
      </w:r>
      <w:r w:rsidRPr="00D955E7">
        <w:rPr>
          <w:rFonts w:ascii="Times New Roman" w:hAnsi="Times New Roman"/>
          <w:sz w:val="24"/>
          <w:szCs w:val="24"/>
        </w:rPr>
        <w:t>．本报告期初数同法定披露的上年年末数。</w:t>
      </w:r>
    </w:p>
    <w:p w14:paraId="1ED56D22" w14:textId="77777777" w:rsidR="00EA3040" w:rsidRPr="00D955E7" w:rsidRDefault="00EA3040" w:rsidP="00914512">
      <w:pPr>
        <w:pStyle w:val="aa"/>
        <w:spacing w:line="560" w:lineRule="exact"/>
        <w:ind w:left="210" w:right="210" w:firstLine="480"/>
        <w:rPr>
          <w:rFonts w:ascii="Times New Roman" w:hAnsi="Times New Roman"/>
          <w:sz w:val="24"/>
          <w:szCs w:val="24"/>
        </w:rPr>
      </w:pPr>
      <w:r w:rsidRPr="00D955E7">
        <w:rPr>
          <w:rFonts w:ascii="Times New Roman" w:hAnsi="Times New Roman"/>
          <w:sz w:val="24"/>
          <w:szCs w:val="24"/>
        </w:rPr>
        <w:t>2</w:t>
      </w:r>
      <w:r w:rsidRPr="00D955E7">
        <w:rPr>
          <w:rFonts w:ascii="Times New Roman" w:hAnsi="Times New Roman"/>
          <w:sz w:val="24"/>
          <w:szCs w:val="24"/>
        </w:rPr>
        <w:t>．编制合并报表的公司应当以合并报表数据填制；上年同期财务数据经过重述的，应同时披露重述后的相关数据。</w:t>
      </w:r>
    </w:p>
    <w:p w14:paraId="7CC86366" w14:textId="3F5697E2"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二、业绩快报修正原因</w:t>
      </w:r>
    </w:p>
    <w:p w14:paraId="2E9A4D2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（一）业绩快报修正原因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20F1BFC3" w14:textId="77777777" w:rsidTr="00914512">
        <w:trPr>
          <w:trHeight w:val="357"/>
        </w:trPr>
        <w:tc>
          <w:tcPr>
            <w:tcW w:w="8221" w:type="dxa"/>
            <w:shd w:val="clear" w:color="auto" w:fill="auto"/>
          </w:tcPr>
          <w:p w14:paraId="708E5F7A" w14:textId="77777777" w:rsidR="00EA3040" w:rsidRPr="000D4803" w:rsidRDefault="00EA3040" w:rsidP="00914512">
            <w:pPr>
              <w:spacing w:line="560" w:lineRule="exact"/>
              <w:ind w:firstLineChars="200" w:firstLine="640"/>
              <w:rPr>
                <w:rFonts w:ascii="仿宋" w:eastAsia="仿宋" w:hAnsi="仿宋" w:cs="Times New Roman"/>
                <w:color w:val="FF0000"/>
                <w:sz w:val="32"/>
                <w:szCs w:val="32"/>
              </w:rPr>
            </w:pPr>
            <w:r w:rsidRPr="000D4803">
              <w:rPr>
                <w:rFonts w:ascii="仿宋" w:eastAsia="仿宋" w:hAnsi="仿宋" w:cs="Times New Roman"/>
                <w:bCs/>
                <w:color w:val="FF0000"/>
                <w:sz w:val="32"/>
                <w:szCs w:val="32"/>
              </w:rPr>
              <w:t>应说明造成业绩快报差异的具体原因。例如计提减值准备、非经常性损益确认变动或其他导致业绩快报修正的具体情况及所涉及金额。</w:t>
            </w:r>
          </w:p>
        </w:tc>
      </w:tr>
    </w:tbl>
    <w:p w14:paraId="755659CD" w14:textId="77777777" w:rsidR="00EA3040" w:rsidRPr="000D4803" w:rsidRDefault="00EA3040" w:rsidP="00914512">
      <w:pPr>
        <w:pStyle w:val="aa"/>
        <w:spacing w:line="560" w:lineRule="exact"/>
        <w:ind w:left="210" w:right="210" w:firstLine="640"/>
        <w:rPr>
          <w:rFonts w:ascii="仿宋" w:hAnsi="仿宋"/>
          <w:color w:val="FF0000"/>
          <w:szCs w:val="32"/>
        </w:rPr>
      </w:pPr>
      <w:r w:rsidRPr="000D4803">
        <w:rPr>
          <w:rFonts w:ascii="仿宋" w:hAnsi="仿宋"/>
          <w:szCs w:val="32"/>
        </w:rPr>
        <w:lastRenderedPageBreak/>
        <w:t>（二）与注册会计师是否存在分歧及分歧所在</w:t>
      </w:r>
      <w:r w:rsidRPr="000D4803">
        <w:rPr>
          <w:rFonts w:ascii="仿宋" w:hAnsi="仿宋"/>
          <w:color w:val="FF0000"/>
          <w:szCs w:val="32"/>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40188951" w14:textId="77777777" w:rsidTr="00914512">
        <w:trPr>
          <w:trHeight w:val="357"/>
        </w:trPr>
        <w:tc>
          <w:tcPr>
            <w:tcW w:w="8221" w:type="dxa"/>
            <w:shd w:val="clear" w:color="auto" w:fill="auto"/>
          </w:tcPr>
          <w:p w14:paraId="0CC015FF" w14:textId="77777777" w:rsidR="00EA3040" w:rsidRPr="000D4803" w:rsidRDefault="00EA3040" w:rsidP="00914512">
            <w:pPr>
              <w:spacing w:line="560" w:lineRule="exact"/>
              <w:ind w:firstLineChars="200" w:firstLine="640"/>
              <w:rPr>
                <w:rFonts w:ascii="仿宋" w:eastAsia="仿宋" w:hAnsi="仿宋" w:cs="Times New Roman"/>
                <w:bCs/>
                <w:color w:val="FF0000"/>
                <w:sz w:val="32"/>
                <w:szCs w:val="32"/>
              </w:rPr>
            </w:pPr>
            <w:r w:rsidRPr="000D4803">
              <w:rPr>
                <w:rFonts w:ascii="仿宋" w:eastAsia="仿宋" w:hAnsi="仿宋" w:cs="Times New Roman"/>
                <w:bCs/>
                <w:color w:val="FF0000"/>
                <w:sz w:val="32"/>
                <w:szCs w:val="32"/>
              </w:rPr>
              <w:t>根据注册会计师预审结果进行业绩快报修正的，还应当说明公司与注册会计师是否存在分歧及分歧所在。</w:t>
            </w:r>
          </w:p>
        </w:tc>
      </w:tr>
    </w:tbl>
    <w:p w14:paraId="0858AC51" w14:textId="77777777" w:rsidR="00EA3040" w:rsidRPr="000D4803" w:rsidRDefault="00EA3040" w:rsidP="00914512">
      <w:pPr>
        <w:pStyle w:val="aa"/>
        <w:spacing w:line="560" w:lineRule="exact"/>
        <w:ind w:left="210" w:right="210" w:firstLine="640"/>
        <w:rPr>
          <w:rFonts w:ascii="仿宋" w:hAnsi="仿宋"/>
          <w:szCs w:val="32"/>
        </w:rPr>
      </w:pPr>
      <w:r w:rsidRPr="000D4803">
        <w:rPr>
          <w:rFonts w:ascii="仿宋" w:hAnsi="仿宋"/>
          <w:szCs w:val="32"/>
        </w:rPr>
        <w:t>（三）是否已在业绩快报中进行风险提示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7916164C" w14:textId="77777777" w:rsidTr="00914512">
        <w:trPr>
          <w:trHeight w:val="357"/>
        </w:trPr>
        <w:tc>
          <w:tcPr>
            <w:tcW w:w="8221" w:type="dxa"/>
            <w:shd w:val="clear" w:color="auto" w:fill="auto"/>
          </w:tcPr>
          <w:p w14:paraId="4CD74244" w14:textId="77777777" w:rsidR="00EA3040" w:rsidRPr="000D4803" w:rsidRDefault="00EA3040" w:rsidP="00914512">
            <w:pPr>
              <w:spacing w:line="560" w:lineRule="exact"/>
              <w:ind w:firstLineChars="200" w:firstLine="640"/>
              <w:rPr>
                <w:rFonts w:ascii="仿宋" w:eastAsia="仿宋" w:hAnsi="仿宋" w:cs="Times New Roman"/>
                <w:bCs/>
                <w:color w:val="FF0000"/>
                <w:sz w:val="32"/>
                <w:szCs w:val="32"/>
              </w:rPr>
            </w:pPr>
            <w:r w:rsidRPr="000D4803">
              <w:rPr>
                <w:rFonts w:ascii="仿宋" w:eastAsia="仿宋" w:hAnsi="仿宋" w:cs="Times New Roman"/>
                <w:bCs/>
                <w:color w:val="FF0000"/>
                <w:sz w:val="32"/>
                <w:szCs w:val="32"/>
              </w:rPr>
              <w:t>公司应当结合原业绩快报公告，说明导致本次业绩快报修正的原因是否已在原业绩快报公告中进行了充分风险提示。</w:t>
            </w:r>
          </w:p>
        </w:tc>
      </w:tr>
    </w:tbl>
    <w:p w14:paraId="5F625B84" w14:textId="320B9AF9" w:rsidR="00EA3040" w:rsidRPr="007835A6" w:rsidRDefault="007835A6" w:rsidP="00914512">
      <w:pPr>
        <w:pStyle w:val="aa"/>
        <w:spacing w:line="560" w:lineRule="exact"/>
        <w:ind w:left="210" w:right="210" w:firstLine="640"/>
        <w:rPr>
          <w:rFonts w:ascii="Times New Roman" w:eastAsia="黑体" w:hAnsi="Times New Roman"/>
        </w:rPr>
      </w:pPr>
      <w:r w:rsidRPr="007835A6">
        <w:rPr>
          <w:rFonts w:ascii="Times New Roman" w:eastAsia="黑体" w:hAnsi="Times New Roman" w:hint="eastAsia"/>
        </w:rPr>
        <w:t>三</w:t>
      </w:r>
      <w:r w:rsidRPr="007835A6">
        <w:rPr>
          <w:rFonts w:ascii="Times New Roman" w:eastAsia="黑体" w:hAnsi="Times New Roman"/>
        </w:rPr>
        <w:t>、</w:t>
      </w:r>
      <w:r w:rsidR="000D4803" w:rsidRPr="007835A6">
        <w:rPr>
          <w:rFonts w:ascii="Times New Roman" w:eastAsia="黑体" w:hAnsi="Times New Roman"/>
        </w:rPr>
        <w:t>致歉说明</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37620A3E" w14:textId="77777777" w:rsidTr="00914512">
        <w:trPr>
          <w:trHeight w:val="357"/>
        </w:trPr>
        <w:tc>
          <w:tcPr>
            <w:tcW w:w="8221" w:type="dxa"/>
            <w:shd w:val="clear" w:color="auto" w:fill="auto"/>
          </w:tcPr>
          <w:p w14:paraId="5B5DC52C" w14:textId="1E8F3F4E" w:rsidR="00EA3040" w:rsidRPr="000D4803" w:rsidRDefault="00EA3040" w:rsidP="001650A5">
            <w:pPr>
              <w:spacing w:line="560" w:lineRule="exact"/>
              <w:ind w:firstLineChars="200" w:firstLine="640"/>
              <w:rPr>
                <w:rFonts w:ascii="仿宋" w:eastAsia="仿宋" w:hAnsi="仿宋" w:cs="Times New Roman"/>
                <w:color w:val="FF0000"/>
                <w:sz w:val="32"/>
                <w:szCs w:val="32"/>
              </w:rPr>
            </w:pPr>
            <w:r w:rsidRPr="000D4803">
              <w:rPr>
                <w:rFonts w:ascii="仿宋" w:eastAsia="仿宋" w:hAnsi="仿宋" w:cs="Times New Roman"/>
                <w:bCs/>
                <w:color w:val="FF0000"/>
                <w:sz w:val="32"/>
                <w:szCs w:val="32"/>
              </w:rPr>
              <w:t>公司董事会应</w:t>
            </w:r>
            <w:r w:rsidR="002052DA">
              <w:rPr>
                <w:rFonts w:ascii="仿宋" w:eastAsia="仿宋" w:hAnsi="仿宋" w:cs="Times New Roman" w:hint="eastAsia"/>
                <w:bCs/>
                <w:color w:val="FF0000"/>
                <w:sz w:val="32"/>
                <w:szCs w:val="32"/>
              </w:rPr>
              <w:t>在</w:t>
            </w:r>
            <w:r w:rsidR="002052DA">
              <w:rPr>
                <w:rFonts w:ascii="仿宋" w:eastAsia="仿宋" w:hAnsi="仿宋" w:cs="Times New Roman"/>
                <w:bCs/>
                <w:color w:val="FF0000"/>
                <w:sz w:val="32"/>
                <w:szCs w:val="32"/>
              </w:rPr>
              <w:t>修正公告中</w:t>
            </w:r>
            <w:r w:rsidRPr="000D4803">
              <w:rPr>
                <w:rFonts w:ascii="仿宋" w:eastAsia="仿宋" w:hAnsi="仿宋" w:cs="Times New Roman"/>
                <w:bCs/>
                <w:color w:val="FF0000"/>
                <w:sz w:val="32"/>
                <w:szCs w:val="32"/>
              </w:rPr>
              <w:t>向投资者致歉。</w:t>
            </w:r>
          </w:p>
        </w:tc>
      </w:tr>
    </w:tbl>
    <w:p w14:paraId="472FBD85" w14:textId="2D254645" w:rsidR="00EA3040" w:rsidRPr="003E1E67" w:rsidRDefault="007835A6" w:rsidP="00914512">
      <w:pPr>
        <w:pStyle w:val="30"/>
        <w:spacing w:line="560" w:lineRule="exact"/>
        <w:ind w:left="210" w:right="210" w:firstLine="640"/>
        <w:rPr>
          <w:rFonts w:ascii="Times New Roman" w:hAnsi="Times New Roman"/>
        </w:rPr>
      </w:pPr>
      <w:r>
        <w:rPr>
          <w:rFonts w:ascii="Times New Roman" w:hAnsi="Times New Roman" w:hint="eastAsia"/>
        </w:rPr>
        <w:t>四</w:t>
      </w:r>
      <w:r w:rsidR="00EA3040" w:rsidRPr="003E1E67">
        <w:rPr>
          <w:rFonts w:ascii="Times New Roman" w:hAnsi="Times New Roman"/>
        </w:rPr>
        <w:t>、备查文件目录</w:t>
      </w:r>
    </w:p>
    <w:p w14:paraId="0D867EB9" w14:textId="19F11A7C" w:rsidR="00EA3040" w:rsidRPr="003E1E67" w:rsidRDefault="000D4803" w:rsidP="00914512">
      <w:pPr>
        <w:pStyle w:val="aa"/>
        <w:spacing w:line="560" w:lineRule="exact"/>
        <w:ind w:left="210" w:right="210" w:firstLine="640"/>
        <w:rPr>
          <w:rFonts w:ascii="Times New Roman" w:hAnsi="Times New Roman"/>
        </w:rPr>
      </w:pPr>
      <w:r>
        <w:rPr>
          <w:rFonts w:ascii="Times New Roman" w:hAnsi="Times New Roman" w:hint="eastAsia"/>
        </w:rPr>
        <w:t>（一</w:t>
      </w:r>
      <w:r>
        <w:rPr>
          <w:rFonts w:ascii="Times New Roman" w:hAnsi="Times New Roman"/>
        </w:rPr>
        <w:t>）</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628ECB7D" w14:textId="7B5EBEC1" w:rsidR="00EA3040" w:rsidRPr="0033668F" w:rsidRDefault="000D4803" w:rsidP="0033668F">
      <w:pPr>
        <w:pStyle w:val="aa"/>
        <w:spacing w:line="560" w:lineRule="exact"/>
        <w:ind w:left="210" w:right="210" w:firstLine="640"/>
        <w:rPr>
          <w:rFonts w:ascii="Times New Roman" w:hAnsi="Times New Roman"/>
        </w:rPr>
      </w:pPr>
      <w:r>
        <w:rPr>
          <w:rFonts w:ascii="Times New Roman" w:hAnsi="Times New Roman" w:hint="eastAsia"/>
        </w:rPr>
        <w:t>（二</w:t>
      </w:r>
      <w:r>
        <w:rPr>
          <w:rFonts w:ascii="Times New Roman" w:hAnsi="Times New Roman"/>
        </w:rPr>
        <w:t>）</w:t>
      </w:r>
      <w:r w:rsidR="00EA3040" w:rsidRPr="000D4803">
        <w:rPr>
          <w:rFonts w:ascii="Times New Roman" w:hAnsi="Times New Roman"/>
        </w:rPr>
        <w:t>其他材料</w:t>
      </w:r>
      <w:r w:rsidR="00EA3040" w:rsidRPr="003E1E67">
        <w:rPr>
          <w:rFonts w:ascii="Times New Roman" w:hAnsi="Times New Roman"/>
          <w:color w:val="FF0000"/>
        </w:rPr>
        <w:t>（如有）</w:t>
      </w:r>
      <w:r w:rsidR="00EA3040" w:rsidRPr="003E1E67">
        <w:rPr>
          <w:rFonts w:ascii="Times New Roman" w:hAnsi="Times New Roman"/>
        </w:rPr>
        <w:t>。</w:t>
      </w:r>
    </w:p>
    <w:p w14:paraId="1B21663C"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3BF638E2" w14:textId="01143B41" w:rsidR="00EA3040" w:rsidRPr="003E1E67" w:rsidRDefault="00EA3040" w:rsidP="00914512">
      <w:pPr>
        <w:spacing w:line="560" w:lineRule="exact"/>
        <w:ind w:leftChars="1886" w:left="3961"/>
        <w:jc w:val="right"/>
        <w:rPr>
          <w:rFonts w:ascii="Times New Roman" w:eastAsia="仿宋" w:hAnsi="Times New Roman" w:cs="Times New Roman"/>
          <w:bCs/>
          <w:sz w:val="32"/>
          <w:szCs w:val="21"/>
        </w:rPr>
      </w:pPr>
      <w:r w:rsidRPr="003E1E67">
        <w:rPr>
          <w:rFonts w:ascii="Times New Roman" w:eastAsia="仿宋" w:hAnsi="Times New Roman" w:cs="Times New Roman"/>
          <w:color w:val="FF0000"/>
          <w:sz w:val="32"/>
        </w:rPr>
        <w:t>（）</w:t>
      </w:r>
      <w:r w:rsidRPr="003E1E67">
        <w:rPr>
          <w:rFonts w:ascii="Times New Roman" w:eastAsia="仿宋" w:hAnsi="Times New Roman" w:cs="Times New Roman"/>
          <w:bCs/>
          <w:sz w:val="32"/>
          <w:szCs w:val="21"/>
        </w:rPr>
        <w:t>公司董事会</w:t>
      </w:r>
    </w:p>
    <w:p w14:paraId="40C0F1B4" w14:textId="6010D914" w:rsidR="00DD3DBD" w:rsidRDefault="00EA3040" w:rsidP="005720E9">
      <w:pPr>
        <w:spacing w:line="560" w:lineRule="exact"/>
        <w:ind w:right="100"/>
        <w:jc w:val="right"/>
        <w:rPr>
          <w:rFonts w:ascii="Times New Roman" w:eastAsia="仿宋" w:hAnsi="Times New Roman" w:cs="Times New Roman"/>
          <w:color w:val="FF0000"/>
          <w:sz w:val="32"/>
        </w:rPr>
      </w:pP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r w:rsidR="00DD3DBD">
        <w:rPr>
          <w:rFonts w:ascii="Times New Roman" w:eastAsia="仿宋" w:hAnsi="Times New Roman" w:cs="Times New Roman"/>
          <w:color w:val="FF0000"/>
          <w:sz w:val="32"/>
        </w:rPr>
        <w:br w:type="page"/>
      </w:r>
    </w:p>
    <w:p w14:paraId="0E3C9F61" w14:textId="45056374" w:rsidR="00EA3040" w:rsidRPr="00FF25DC" w:rsidRDefault="001C69F3" w:rsidP="00FF25DC">
      <w:pPr>
        <w:pStyle w:val="10"/>
        <w:snapToGrid w:val="0"/>
        <w:spacing w:before="0" w:after="0" w:line="640" w:lineRule="exact"/>
        <w:jc w:val="center"/>
        <w:rPr>
          <w:rFonts w:eastAsia="方正大标宋简体"/>
          <w:b w:val="0"/>
          <w:lang w:eastAsia="zh-CN"/>
        </w:rPr>
      </w:pPr>
      <w:bookmarkStart w:id="100" w:name="_第17号_挂牌公司业绩预告公告格式模板"/>
      <w:bookmarkStart w:id="101" w:name="_Toc360193975"/>
      <w:bookmarkStart w:id="102" w:name="_Toc408594493"/>
      <w:bookmarkStart w:id="103" w:name="_Toc408933485"/>
      <w:bookmarkStart w:id="104" w:name="_Toc13401852"/>
      <w:bookmarkStart w:id="105" w:name="_Toc30066131"/>
      <w:bookmarkEnd w:id="100"/>
      <w:r w:rsidRPr="00FF25DC">
        <w:rPr>
          <w:rFonts w:eastAsia="方正大标宋简体"/>
          <w:b w:val="0"/>
          <w:lang w:eastAsia="zh-CN"/>
        </w:rPr>
        <w:lastRenderedPageBreak/>
        <w:t>第</w:t>
      </w:r>
      <w:r w:rsidRPr="00FF25DC">
        <w:rPr>
          <w:rFonts w:eastAsia="方正大标宋简体"/>
          <w:b w:val="0"/>
          <w:lang w:eastAsia="zh-CN"/>
        </w:rPr>
        <w:t>17</w:t>
      </w:r>
      <w:r w:rsidRPr="00FF25DC">
        <w:rPr>
          <w:rFonts w:eastAsia="方正大标宋简体"/>
          <w:b w:val="0"/>
          <w:lang w:eastAsia="zh-CN"/>
        </w:rPr>
        <w:t>号</w:t>
      </w:r>
      <w:r w:rsidRPr="00FF25DC">
        <w:rPr>
          <w:rFonts w:eastAsia="方正大标宋简体"/>
          <w:b w:val="0"/>
          <w:lang w:eastAsia="zh-CN"/>
        </w:rPr>
        <w:t xml:space="preserve"> </w:t>
      </w:r>
      <w:r w:rsidR="00DD3DBD">
        <w:rPr>
          <w:rFonts w:eastAsia="方正大标宋简体" w:hint="eastAsia"/>
          <w:b w:val="0"/>
          <w:lang w:eastAsia="zh-CN"/>
        </w:rPr>
        <w:t xml:space="preserve"> </w:t>
      </w:r>
      <w:r w:rsidR="00EA3040" w:rsidRPr="00FF25DC">
        <w:rPr>
          <w:rFonts w:eastAsia="方正大标宋简体"/>
          <w:b w:val="0"/>
          <w:lang w:eastAsia="zh-CN"/>
        </w:rPr>
        <w:t>挂牌公司业绩预告公告</w:t>
      </w:r>
      <w:bookmarkEnd w:id="101"/>
      <w:bookmarkEnd w:id="102"/>
      <w:bookmarkEnd w:id="103"/>
      <w:r w:rsidR="00EA3040" w:rsidRPr="00FF25DC">
        <w:rPr>
          <w:rFonts w:eastAsia="方正大标宋简体"/>
          <w:b w:val="0"/>
          <w:lang w:eastAsia="zh-CN"/>
        </w:rPr>
        <w:t>格式模板</w:t>
      </w:r>
      <w:bookmarkEnd w:id="104"/>
      <w:bookmarkEnd w:id="105"/>
    </w:p>
    <w:p w14:paraId="46BB17B1"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1288B7C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21FECB92"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46D4730F" w14:textId="6969A28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w:t>
      </w:r>
      <w:r w:rsidR="0097055A" w:rsidRPr="003E1E67">
        <w:rPr>
          <w:rFonts w:ascii="Times New Roman" w:hAnsi="Times New Roman"/>
        </w:rPr>
        <w:t>（年度</w:t>
      </w:r>
      <w:r w:rsidR="0097055A" w:rsidRPr="003E1E67">
        <w:rPr>
          <w:rFonts w:ascii="Times New Roman" w:hAnsi="Times New Roman"/>
        </w:rPr>
        <w:t>/</w:t>
      </w:r>
      <w:r w:rsidR="0097055A" w:rsidRPr="003E1E67">
        <w:rPr>
          <w:rFonts w:ascii="Times New Roman" w:hAnsi="Times New Roman"/>
        </w:rPr>
        <w:t>半年度</w:t>
      </w:r>
      <w:r w:rsidR="0097055A" w:rsidRPr="003E1E67">
        <w:rPr>
          <w:rFonts w:ascii="Times New Roman" w:hAnsi="Times New Roman"/>
        </w:rPr>
        <w:t>/</w:t>
      </w:r>
      <w:r w:rsidR="0097055A" w:rsidRPr="003E1E67">
        <w:rPr>
          <w:rFonts w:ascii="Times New Roman" w:hAnsi="Times New Roman"/>
        </w:rPr>
        <w:t>第</w:t>
      </w:r>
      <w:r w:rsidR="0097055A">
        <w:rPr>
          <w:rFonts w:ascii="Times New Roman" w:hAnsi="Times New Roman" w:hint="eastAsia"/>
        </w:rPr>
        <w:t>一</w:t>
      </w:r>
      <w:r w:rsidR="0097055A" w:rsidRPr="003E1E67">
        <w:rPr>
          <w:rFonts w:ascii="Times New Roman" w:hAnsi="Times New Roman"/>
        </w:rPr>
        <w:t>季度</w:t>
      </w:r>
      <w:r w:rsidR="0097055A">
        <w:rPr>
          <w:rFonts w:ascii="Times New Roman" w:hAnsi="Times New Roman" w:hint="eastAsia"/>
        </w:rPr>
        <w:t>/</w:t>
      </w:r>
      <w:r w:rsidR="0097055A">
        <w:rPr>
          <w:rFonts w:ascii="Times New Roman" w:hAnsi="Times New Roman" w:hint="eastAsia"/>
        </w:rPr>
        <w:t>前三季度</w:t>
      </w:r>
      <w:r w:rsidR="0097055A" w:rsidRPr="003E1E67">
        <w:rPr>
          <w:rFonts w:ascii="Times New Roman" w:hAnsi="Times New Roman"/>
        </w:rPr>
        <w:t>）</w:t>
      </w:r>
      <w:r w:rsidRPr="003E1E67">
        <w:rPr>
          <w:rFonts w:ascii="Times New Roman" w:hAnsi="Times New Roman"/>
        </w:rPr>
        <w:t>业绩预告公告</w:t>
      </w:r>
    </w:p>
    <w:p w14:paraId="5F4EEA2D"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717AB77B"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0BDDE28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76862F8C" w14:textId="77777777" w:rsidR="006D1AF8" w:rsidRDefault="006D1AF8" w:rsidP="00914512">
      <w:pPr>
        <w:pStyle w:val="aa"/>
        <w:spacing w:line="560" w:lineRule="exact"/>
        <w:ind w:left="210" w:right="210" w:firstLine="640"/>
        <w:rPr>
          <w:rFonts w:ascii="Times New Roman" w:hAnsi="Times New Roman"/>
        </w:rPr>
      </w:pPr>
    </w:p>
    <w:p w14:paraId="5A48C7E2" w14:textId="027C2FAE" w:rsidR="00EA3040" w:rsidRPr="003E1E67" w:rsidRDefault="00EA3040" w:rsidP="00005E6E">
      <w:pPr>
        <w:pStyle w:val="aa"/>
        <w:spacing w:line="580" w:lineRule="exact"/>
        <w:ind w:left="210" w:right="210" w:firstLine="640"/>
        <w:jc w:val="both"/>
        <w:rPr>
          <w:rFonts w:ascii="Times New Roman" w:hAnsi="Times New Roman"/>
        </w:rPr>
      </w:pPr>
      <w:r w:rsidRPr="003E1E67">
        <w:rPr>
          <w:rFonts w:ascii="Times New Roman" w:hAnsi="Times New Roman"/>
        </w:rPr>
        <w:t>特别提示：本公告所载</w:t>
      </w:r>
      <w:r w:rsidRPr="003E1E67">
        <w:rPr>
          <w:rFonts w:ascii="Times New Roman" w:hAnsi="Times New Roman"/>
        </w:rPr>
        <w:t>XXXX</w:t>
      </w:r>
      <w:r w:rsidR="0097055A">
        <w:rPr>
          <w:rFonts w:ascii="Times New Roman" w:hAnsi="Times New Roman" w:hint="eastAsia"/>
        </w:rPr>
        <w:t>年</w:t>
      </w:r>
      <w:r w:rsidR="0097055A" w:rsidRPr="003E1E67">
        <w:rPr>
          <w:rFonts w:ascii="Times New Roman" w:hAnsi="Times New Roman"/>
        </w:rPr>
        <w:t>（年度</w:t>
      </w:r>
      <w:r w:rsidR="0097055A" w:rsidRPr="003E1E67">
        <w:rPr>
          <w:rFonts w:ascii="Times New Roman" w:hAnsi="Times New Roman"/>
        </w:rPr>
        <w:t>/</w:t>
      </w:r>
      <w:r w:rsidR="0097055A" w:rsidRPr="003E1E67">
        <w:rPr>
          <w:rFonts w:ascii="Times New Roman" w:hAnsi="Times New Roman"/>
        </w:rPr>
        <w:t>半年度</w:t>
      </w:r>
      <w:r w:rsidR="0097055A" w:rsidRPr="003E1E67">
        <w:rPr>
          <w:rFonts w:ascii="Times New Roman" w:hAnsi="Times New Roman"/>
        </w:rPr>
        <w:t>/</w:t>
      </w:r>
      <w:r w:rsidR="0097055A" w:rsidRPr="003E1E67">
        <w:rPr>
          <w:rFonts w:ascii="Times New Roman" w:hAnsi="Times New Roman"/>
        </w:rPr>
        <w:t>第</w:t>
      </w:r>
      <w:r w:rsidR="0097055A">
        <w:rPr>
          <w:rFonts w:ascii="Times New Roman" w:hAnsi="Times New Roman" w:hint="eastAsia"/>
        </w:rPr>
        <w:t>一</w:t>
      </w:r>
      <w:r w:rsidR="0097055A" w:rsidRPr="003E1E67">
        <w:rPr>
          <w:rFonts w:ascii="Times New Roman" w:hAnsi="Times New Roman"/>
        </w:rPr>
        <w:t>季度</w:t>
      </w:r>
      <w:r w:rsidR="0097055A">
        <w:rPr>
          <w:rFonts w:ascii="Times New Roman" w:hAnsi="Times New Roman" w:hint="eastAsia"/>
        </w:rPr>
        <w:t>/</w:t>
      </w:r>
      <w:r w:rsidR="0097055A">
        <w:rPr>
          <w:rFonts w:ascii="Times New Roman" w:hAnsi="Times New Roman" w:hint="eastAsia"/>
        </w:rPr>
        <w:t>前三季度</w:t>
      </w:r>
      <w:r w:rsidR="0097055A" w:rsidRPr="003E1E67">
        <w:rPr>
          <w:rFonts w:ascii="Times New Roman" w:hAnsi="Times New Roman"/>
        </w:rPr>
        <w:t>）</w:t>
      </w:r>
      <w:r w:rsidRPr="003E1E67">
        <w:rPr>
          <w:rFonts w:ascii="Times New Roman" w:hAnsi="Times New Roman"/>
        </w:rPr>
        <w:t>主要财务数据为初步核算数据，未经会计师事务所审计，具体数据以公司</w:t>
      </w:r>
      <w:r w:rsidRPr="003E1E67">
        <w:rPr>
          <w:rFonts w:ascii="Times New Roman" w:hAnsi="Times New Roman"/>
        </w:rPr>
        <w:t>XXXX</w:t>
      </w:r>
      <w:r w:rsidRPr="003E1E67">
        <w:rPr>
          <w:rFonts w:ascii="Times New Roman" w:hAnsi="Times New Roman"/>
        </w:rPr>
        <w:t>年</w:t>
      </w:r>
      <w:r w:rsidR="0097055A" w:rsidRPr="003E1E67">
        <w:rPr>
          <w:rFonts w:ascii="Times New Roman" w:hAnsi="Times New Roman"/>
        </w:rPr>
        <w:t>（年度</w:t>
      </w:r>
      <w:r w:rsidR="0097055A" w:rsidRPr="003E1E67">
        <w:rPr>
          <w:rFonts w:ascii="Times New Roman" w:hAnsi="Times New Roman"/>
        </w:rPr>
        <w:t>/</w:t>
      </w:r>
      <w:r w:rsidR="0097055A" w:rsidRPr="003E1E67">
        <w:rPr>
          <w:rFonts w:ascii="Times New Roman" w:hAnsi="Times New Roman"/>
        </w:rPr>
        <w:t>半年度</w:t>
      </w:r>
      <w:r w:rsidR="0097055A" w:rsidRPr="003E1E67">
        <w:rPr>
          <w:rFonts w:ascii="Times New Roman" w:hAnsi="Times New Roman"/>
        </w:rPr>
        <w:t>/</w:t>
      </w:r>
      <w:r w:rsidR="0097055A" w:rsidRPr="003E1E67">
        <w:rPr>
          <w:rFonts w:ascii="Times New Roman" w:hAnsi="Times New Roman"/>
        </w:rPr>
        <w:t>第</w:t>
      </w:r>
      <w:r w:rsidR="0097055A">
        <w:rPr>
          <w:rFonts w:ascii="Times New Roman" w:hAnsi="Times New Roman" w:hint="eastAsia"/>
        </w:rPr>
        <w:t>一</w:t>
      </w:r>
      <w:r w:rsidR="0097055A" w:rsidRPr="003E1E67">
        <w:rPr>
          <w:rFonts w:ascii="Times New Roman" w:hAnsi="Times New Roman"/>
        </w:rPr>
        <w:t>季度</w:t>
      </w:r>
      <w:r w:rsidR="0097055A">
        <w:rPr>
          <w:rFonts w:ascii="Times New Roman" w:hAnsi="Times New Roman" w:hint="eastAsia"/>
        </w:rPr>
        <w:t>/</w:t>
      </w:r>
      <w:r w:rsidR="0056162F">
        <w:rPr>
          <w:rFonts w:ascii="Times New Roman" w:hAnsi="Times New Roman" w:hint="eastAsia"/>
        </w:rPr>
        <w:t>第</w:t>
      </w:r>
      <w:r w:rsidR="0097055A">
        <w:rPr>
          <w:rFonts w:ascii="Times New Roman" w:hAnsi="Times New Roman" w:hint="eastAsia"/>
        </w:rPr>
        <w:t>三季度</w:t>
      </w:r>
      <w:r w:rsidR="0097055A" w:rsidRPr="003E1E67">
        <w:rPr>
          <w:rFonts w:ascii="Times New Roman" w:hAnsi="Times New Roman"/>
        </w:rPr>
        <w:t>）</w:t>
      </w:r>
      <w:r w:rsidRPr="003E1E67">
        <w:rPr>
          <w:rFonts w:ascii="Times New Roman" w:hAnsi="Times New Roman"/>
        </w:rPr>
        <w:t>报告中披露的数据为准，提请投资者注意投资风险。</w:t>
      </w:r>
    </w:p>
    <w:p w14:paraId="35291DB1"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一、本期业绩预告情况</w:t>
      </w:r>
    </w:p>
    <w:p w14:paraId="0564DB0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09347411" w14:textId="16F14584"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XXXX</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rPr>
        <w:t>XXXX</w:t>
      </w:r>
      <w:r w:rsidRPr="003E1E67">
        <w:rPr>
          <w:rFonts w:ascii="Times New Roman" w:hAnsi="Times New Roman"/>
        </w:rPr>
        <w:t>年</w:t>
      </w:r>
      <w:r w:rsidR="0097055A" w:rsidRPr="003E1E67">
        <w:rPr>
          <w:rFonts w:ascii="Times New Roman" w:hAnsi="Times New Roman"/>
        </w:rPr>
        <w:t>X</w:t>
      </w:r>
      <w:r w:rsidRPr="003E1E67">
        <w:rPr>
          <w:rFonts w:ascii="Times New Roman" w:hAnsi="Times New Roman"/>
        </w:rPr>
        <w:t>月</w:t>
      </w:r>
      <w:r w:rsidR="0097055A" w:rsidRPr="003E1E67">
        <w:rPr>
          <w:rFonts w:ascii="Times New Roman" w:hAnsi="Times New Roman"/>
        </w:rPr>
        <w:t>X</w:t>
      </w:r>
      <w:r w:rsidRPr="003E1E67">
        <w:rPr>
          <w:rFonts w:ascii="Times New Roman" w:hAnsi="Times New Roman"/>
        </w:rPr>
        <w:t>日。</w:t>
      </w:r>
    </w:p>
    <w:p w14:paraId="3C556AB2"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（二）业绩预告情况</w:t>
      </w:r>
    </w:p>
    <w:p w14:paraId="33EB032F" w14:textId="385DC894"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预计的业绩：</w:t>
      </w:r>
      <w:r w:rsidRPr="003E1E67">
        <w:rPr>
          <w:rFonts w:ascii="Times New Roman" w:hAnsi="Times New Roman"/>
        </w:rPr>
        <w:t xml:space="preserve"> □</w:t>
      </w:r>
      <w:r w:rsidR="0097055A">
        <w:rPr>
          <w:rFonts w:ascii="Times New Roman" w:hAnsi="Times New Roman" w:hint="eastAsia"/>
        </w:rPr>
        <w:t>亏损</w:t>
      </w:r>
      <w:r w:rsidRPr="003E1E67">
        <w:rPr>
          <w:rFonts w:ascii="Times New Roman" w:hAnsi="Times New Roman"/>
        </w:rPr>
        <w:t xml:space="preserve"> □</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w:t>
      </w:r>
      <w:r w:rsidRPr="003E1E67">
        <w:rPr>
          <w:rFonts w:ascii="Times New Roman" w:hAnsi="Times New Roman"/>
        </w:rPr>
        <w:lastRenderedPageBreak/>
        <w:t>下降</w:t>
      </w:r>
    </w:p>
    <w:p w14:paraId="59E5F7B7"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预计本报告期业绩将亏损或与上年同期相比扭亏为盈的，应披露以下表格：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3230"/>
        <w:gridCol w:w="2624"/>
      </w:tblGrid>
      <w:tr w:rsidR="00EA3040" w:rsidRPr="003E1E67" w14:paraId="7C830212" w14:textId="77777777" w:rsidTr="00914512">
        <w:trPr>
          <w:trHeight w:val="474"/>
          <w:jc w:val="center"/>
        </w:trPr>
        <w:tc>
          <w:tcPr>
            <w:tcW w:w="2019" w:type="dxa"/>
            <w:shd w:val="clear" w:color="auto" w:fill="auto"/>
            <w:vAlign w:val="center"/>
          </w:tcPr>
          <w:p w14:paraId="665D18EB"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3230" w:type="dxa"/>
            <w:shd w:val="clear" w:color="auto" w:fill="auto"/>
            <w:vAlign w:val="center"/>
          </w:tcPr>
          <w:p w14:paraId="67B9F325"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w:t>
            </w:r>
          </w:p>
          <w:p w14:paraId="1C91EFBA" w14:textId="63B1C95A"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624" w:type="dxa"/>
            <w:shd w:val="clear" w:color="auto" w:fill="auto"/>
            <w:vAlign w:val="center"/>
          </w:tcPr>
          <w:p w14:paraId="6230A03F"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w:t>
            </w:r>
          </w:p>
          <w:p w14:paraId="25A66BD1" w14:textId="7E80889E"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r>
      <w:tr w:rsidR="00EA3040" w:rsidRPr="003E1E67" w14:paraId="76D031B0" w14:textId="77777777" w:rsidTr="00914512">
        <w:trPr>
          <w:trHeight w:val="964"/>
          <w:jc w:val="center"/>
        </w:trPr>
        <w:tc>
          <w:tcPr>
            <w:tcW w:w="2019" w:type="dxa"/>
            <w:shd w:val="clear" w:color="auto" w:fill="auto"/>
            <w:vAlign w:val="center"/>
          </w:tcPr>
          <w:p w14:paraId="48F361E0" w14:textId="77777777" w:rsidR="00EA3040" w:rsidRPr="003E1E67" w:rsidRDefault="00EA3040" w:rsidP="006D1AF8">
            <w:pPr>
              <w:widowControl/>
              <w:spacing w:line="580" w:lineRule="exact"/>
              <w:jc w:val="left"/>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3230" w:type="dxa"/>
            <w:shd w:val="clear" w:color="auto" w:fill="auto"/>
            <w:vAlign w:val="center"/>
          </w:tcPr>
          <w:p w14:paraId="3BFEB999"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624" w:type="dxa"/>
            <w:shd w:val="clear" w:color="auto" w:fill="auto"/>
            <w:vAlign w:val="center"/>
          </w:tcPr>
          <w:p w14:paraId="3622F9A6"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r>
    </w:tbl>
    <w:p w14:paraId="2C0F2BB8"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预计本报告期与上年同期相比将继续盈利的，应披露以下表格：</w:t>
      </w:r>
    </w:p>
    <w:tbl>
      <w:tblPr>
        <w:tblW w:w="8020" w:type="dxa"/>
        <w:jc w:val="center"/>
        <w:tblLook w:val="04A0" w:firstRow="1" w:lastRow="0" w:firstColumn="1" w:lastColumn="0" w:noHBand="0" w:noVBand="1"/>
      </w:tblPr>
      <w:tblGrid>
        <w:gridCol w:w="1925"/>
        <w:gridCol w:w="1903"/>
        <w:gridCol w:w="2007"/>
        <w:gridCol w:w="2185"/>
      </w:tblGrid>
      <w:tr w:rsidR="00EA3040" w:rsidRPr="003E1E67" w14:paraId="3F70381C" w14:textId="77777777" w:rsidTr="00914512">
        <w:trPr>
          <w:trHeight w:val="132"/>
          <w:jc w:val="center"/>
        </w:trPr>
        <w:tc>
          <w:tcPr>
            <w:tcW w:w="1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CF235"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 </w:t>
            </w:r>
            <w:r w:rsidRPr="003E1E67">
              <w:rPr>
                <w:rFonts w:ascii="Times New Roman" w:eastAsia="仿宋" w:hAnsi="Times New Roman" w:cs="Times New Roman"/>
                <w:color w:val="000000"/>
                <w:kern w:val="0"/>
                <w:sz w:val="24"/>
              </w:rPr>
              <w:t>项目</w:t>
            </w:r>
          </w:p>
        </w:tc>
        <w:tc>
          <w:tcPr>
            <w:tcW w:w="1903" w:type="dxa"/>
            <w:tcBorders>
              <w:top w:val="single" w:sz="4" w:space="0" w:color="auto"/>
              <w:left w:val="nil"/>
              <w:bottom w:val="single" w:sz="4" w:space="0" w:color="auto"/>
              <w:right w:val="single" w:sz="4" w:space="0" w:color="auto"/>
            </w:tcBorders>
            <w:shd w:val="clear" w:color="auto" w:fill="auto"/>
            <w:vAlign w:val="center"/>
            <w:hideMark/>
          </w:tcPr>
          <w:p w14:paraId="24061FA5"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w:t>
            </w:r>
          </w:p>
          <w:p w14:paraId="54B4B637" w14:textId="19F8B55D"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14:paraId="75528201"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w:t>
            </w:r>
          </w:p>
          <w:p w14:paraId="33BF4974" w14:textId="79525CAB"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185" w:type="dxa"/>
            <w:tcBorders>
              <w:top w:val="single" w:sz="4" w:space="0" w:color="auto"/>
              <w:left w:val="nil"/>
              <w:bottom w:val="single" w:sz="4" w:space="0" w:color="auto"/>
              <w:right w:val="single" w:sz="4" w:space="0" w:color="auto"/>
            </w:tcBorders>
            <w:shd w:val="clear" w:color="auto" w:fill="auto"/>
            <w:vAlign w:val="center"/>
            <w:hideMark/>
          </w:tcPr>
          <w:p w14:paraId="4C71A914"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变动比例</w:t>
            </w:r>
          </w:p>
        </w:tc>
      </w:tr>
      <w:tr w:rsidR="00EA3040" w:rsidRPr="003E1E67" w14:paraId="77465F7B" w14:textId="77777777" w:rsidTr="00914512">
        <w:trPr>
          <w:trHeight w:val="1122"/>
          <w:jc w:val="center"/>
        </w:trPr>
        <w:tc>
          <w:tcPr>
            <w:tcW w:w="1925" w:type="dxa"/>
            <w:tcBorders>
              <w:top w:val="nil"/>
              <w:left w:val="single" w:sz="4" w:space="0" w:color="auto"/>
              <w:bottom w:val="single" w:sz="4" w:space="0" w:color="auto"/>
              <w:right w:val="single" w:sz="4" w:space="0" w:color="auto"/>
            </w:tcBorders>
            <w:shd w:val="clear" w:color="auto" w:fill="auto"/>
            <w:vAlign w:val="center"/>
            <w:hideMark/>
          </w:tcPr>
          <w:p w14:paraId="4F256DD3" w14:textId="77777777" w:rsidR="00EA3040" w:rsidRPr="003E1E67" w:rsidRDefault="00EA3040" w:rsidP="006D1AF8">
            <w:pPr>
              <w:widowControl/>
              <w:spacing w:line="580" w:lineRule="exact"/>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1903" w:type="dxa"/>
            <w:tcBorders>
              <w:top w:val="nil"/>
              <w:left w:val="nil"/>
              <w:bottom w:val="single" w:sz="4" w:space="0" w:color="auto"/>
              <w:right w:val="single" w:sz="4" w:space="0" w:color="auto"/>
            </w:tcBorders>
            <w:shd w:val="clear" w:color="auto" w:fill="auto"/>
            <w:noWrap/>
            <w:vAlign w:val="center"/>
            <w:hideMark/>
          </w:tcPr>
          <w:p w14:paraId="69F327D1"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007" w:type="dxa"/>
            <w:tcBorders>
              <w:top w:val="nil"/>
              <w:left w:val="nil"/>
              <w:bottom w:val="single" w:sz="4" w:space="0" w:color="auto"/>
              <w:right w:val="single" w:sz="4" w:space="0" w:color="auto"/>
            </w:tcBorders>
            <w:shd w:val="clear" w:color="auto" w:fill="auto"/>
            <w:noWrap/>
            <w:vAlign w:val="center"/>
            <w:hideMark/>
          </w:tcPr>
          <w:p w14:paraId="304B79E8"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c>
          <w:tcPr>
            <w:tcW w:w="2185" w:type="dxa"/>
            <w:tcBorders>
              <w:top w:val="nil"/>
              <w:left w:val="nil"/>
              <w:bottom w:val="single" w:sz="4" w:space="0" w:color="auto"/>
              <w:right w:val="single" w:sz="4" w:space="0" w:color="auto"/>
            </w:tcBorders>
            <w:shd w:val="clear" w:color="auto" w:fill="auto"/>
            <w:noWrap/>
            <w:vAlign w:val="center"/>
            <w:hideMark/>
          </w:tcPr>
          <w:p w14:paraId="5A909238"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 %</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 %—XX %</w:t>
            </w:r>
            <w:r w:rsidRPr="003E1E67">
              <w:rPr>
                <w:rFonts w:ascii="Times New Roman" w:eastAsia="仿宋" w:hAnsi="Times New Roman" w:cs="Times New Roman"/>
                <w:color w:val="000000"/>
                <w:kern w:val="0"/>
                <w:sz w:val="24"/>
              </w:rPr>
              <w:t>）</w:t>
            </w:r>
          </w:p>
        </w:tc>
      </w:tr>
    </w:tbl>
    <w:p w14:paraId="61C9FC86"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二、本期业绩重大变化的主要原因</w:t>
      </w:r>
    </w:p>
    <w:p w14:paraId="1CE990DA" w14:textId="7F5DD0E4" w:rsidR="00EA3040" w:rsidRPr="003E1E67" w:rsidRDefault="0097055A" w:rsidP="006D1AF8">
      <w:pPr>
        <w:pStyle w:val="aa"/>
        <w:spacing w:line="580" w:lineRule="exact"/>
        <w:ind w:left="210" w:right="210" w:firstLine="640"/>
        <w:rPr>
          <w:rFonts w:ascii="Times New Roman" w:hAnsi="Times New Roman"/>
        </w:rPr>
      </w:pPr>
      <w:r>
        <w:rPr>
          <w:rFonts w:ascii="Times New Roman" w:hAnsi="Times New Roman"/>
        </w:rPr>
        <w:t>应说明业绩发生大幅变动、</w:t>
      </w:r>
      <w:r>
        <w:rPr>
          <w:rFonts w:ascii="Times New Roman" w:hAnsi="Times New Roman" w:hint="eastAsia"/>
        </w:rPr>
        <w:t>亏损</w:t>
      </w:r>
      <w:r w:rsidR="00EA3040" w:rsidRPr="003E1E67">
        <w:rPr>
          <w:rFonts w:ascii="Times New Roman" w:hAnsi="Times New Roman"/>
        </w:rPr>
        <w:t>、扭亏为盈的具体原因。</w:t>
      </w:r>
    </w:p>
    <w:p w14:paraId="4766AB73"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三、风险提示</w:t>
      </w:r>
    </w:p>
    <w:p w14:paraId="48CC33B8"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（一）公司应当说明可能存在影响本次业绩预告内容准确性的不确定因素，例如不确定的重大交易、会计处理存在争议等。</w:t>
      </w:r>
    </w:p>
    <w:p w14:paraId="5CE8E49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6D978C3D"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lastRenderedPageBreak/>
        <w:t>（三）根据本次业绩预告，预计定期报告公告后公司股票可能被实行风险警示的，应作出说明并提示风险。</w:t>
      </w:r>
    </w:p>
    <w:p w14:paraId="1B6CBD44" w14:textId="526E8F8F"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（四）其他风险提示。</w:t>
      </w:r>
    </w:p>
    <w:p w14:paraId="35A59067" w14:textId="77777777" w:rsidR="00EA3040" w:rsidRPr="003E1E67"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2BA189D3" w14:textId="77777777" w:rsidR="00EA3040" w:rsidRPr="003E1E67"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6F312549" w14:textId="14B0C10F"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rPr>
        <w:t>XXXX</w:t>
      </w:r>
      <w:r w:rsidRPr="003E1E67">
        <w:rPr>
          <w:rFonts w:ascii="Times New Roman" w:hAnsi="Times New Roman"/>
        </w:rPr>
        <w:t>公司董事会</w:t>
      </w:r>
    </w:p>
    <w:p w14:paraId="17632AD3" w14:textId="77777777" w:rsidR="006D1AF8" w:rsidRDefault="006D1AF8" w:rsidP="00BB14C9">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4D23B124" w14:textId="77777777" w:rsidR="0097055A" w:rsidRDefault="0097055A" w:rsidP="00BB14C9">
      <w:pPr>
        <w:snapToGrid w:val="0"/>
        <w:spacing w:line="560" w:lineRule="exact"/>
        <w:jc w:val="right"/>
        <w:rPr>
          <w:rFonts w:ascii="Times New Roman" w:eastAsia="仿宋" w:hAnsi="Times New Roman" w:cs="Times New Roman"/>
          <w:kern w:val="0"/>
          <w:sz w:val="32"/>
          <w:szCs w:val="32"/>
        </w:rPr>
      </w:pPr>
    </w:p>
    <w:p w14:paraId="6D4F84B9" w14:textId="77777777" w:rsidR="0097055A" w:rsidRDefault="0097055A" w:rsidP="00BB14C9">
      <w:pPr>
        <w:snapToGrid w:val="0"/>
        <w:spacing w:line="560" w:lineRule="exact"/>
        <w:jc w:val="right"/>
        <w:rPr>
          <w:rFonts w:ascii="Times New Roman" w:hAnsi="Times New Roman" w:cs="Times New Roman"/>
          <w:kern w:val="0"/>
          <w:sz w:val="24"/>
        </w:rPr>
      </w:pPr>
    </w:p>
    <w:p w14:paraId="3AAD26E9" w14:textId="77777777" w:rsidR="0097055A" w:rsidRPr="00576FFB" w:rsidRDefault="0097055A" w:rsidP="0097055A">
      <w:pPr>
        <w:widowControl/>
        <w:spacing w:line="560" w:lineRule="exact"/>
        <w:ind w:firstLineChars="200" w:firstLine="640"/>
        <w:rPr>
          <w:rFonts w:ascii="Times New Roman" w:eastAsia="仿宋" w:hAnsi="Times New Roman" w:cs="Times New Roman"/>
          <w:sz w:val="32"/>
          <w:szCs w:val="36"/>
        </w:rPr>
      </w:pPr>
      <w:r>
        <w:rPr>
          <w:rFonts w:ascii="Times New Roman" w:eastAsia="仿宋" w:hAnsi="Times New Roman" w:cs="Times New Roman" w:hint="eastAsia"/>
          <w:sz w:val="32"/>
          <w:szCs w:val="36"/>
        </w:rPr>
        <w:t>备</w:t>
      </w:r>
      <w:r w:rsidRPr="00576FFB">
        <w:rPr>
          <w:rFonts w:ascii="Times New Roman" w:eastAsia="仿宋" w:hAnsi="Times New Roman" w:cs="Times New Roman" w:hint="eastAsia"/>
          <w:sz w:val="32"/>
          <w:szCs w:val="36"/>
        </w:rPr>
        <w:t>注</w:t>
      </w:r>
      <w:r w:rsidRPr="00576FFB">
        <w:rPr>
          <w:rFonts w:ascii="Times New Roman" w:eastAsia="仿宋" w:hAnsi="Times New Roman" w:cs="Times New Roman"/>
          <w:sz w:val="32"/>
          <w:szCs w:val="36"/>
        </w:rPr>
        <w:t>：</w:t>
      </w:r>
      <w:r>
        <w:rPr>
          <w:rFonts w:ascii="Times New Roman" w:eastAsia="仿宋" w:hAnsi="Times New Roman" w:cs="Times New Roman" w:hint="eastAsia"/>
          <w:sz w:val="32"/>
          <w:szCs w:val="36"/>
        </w:rPr>
        <w:t>公司</w:t>
      </w:r>
      <w:r>
        <w:rPr>
          <w:rFonts w:ascii="Times New Roman" w:eastAsia="仿宋" w:hAnsi="Times New Roman" w:cs="Times New Roman"/>
          <w:sz w:val="32"/>
          <w:szCs w:val="36"/>
        </w:rPr>
        <w:t>填报的业绩</w:t>
      </w:r>
      <w:r w:rsidRPr="00A22B9B">
        <w:rPr>
          <w:rFonts w:ascii="仿宋" w:eastAsia="仿宋" w:hAnsi="仿宋" w:cs="Times New Roman" w:hint="eastAsia"/>
          <w:sz w:val="32"/>
          <w:szCs w:val="30"/>
        </w:rPr>
        <w:t>上下限区间变动幅度</w:t>
      </w:r>
      <w:r>
        <w:rPr>
          <w:rFonts w:ascii="仿宋" w:eastAsia="仿宋" w:hAnsi="仿宋" w:cs="Times New Roman" w:hint="eastAsia"/>
          <w:sz w:val="32"/>
          <w:szCs w:val="30"/>
        </w:rPr>
        <w:t>一般</w:t>
      </w:r>
      <w:r w:rsidRPr="00A22B9B">
        <w:rPr>
          <w:rFonts w:ascii="仿宋" w:eastAsia="仿宋" w:hAnsi="仿宋" w:cs="Times New Roman" w:hint="eastAsia"/>
          <w:sz w:val="32"/>
          <w:szCs w:val="30"/>
        </w:rPr>
        <w:t>不得超过</w:t>
      </w:r>
      <w:r>
        <w:rPr>
          <w:rFonts w:ascii="仿宋" w:eastAsia="仿宋" w:hAnsi="仿宋" w:cs="Times New Roman" w:hint="eastAsia"/>
          <w:sz w:val="32"/>
          <w:szCs w:val="30"/>
        </w:rPr>
        <w:t>3</w:t>
      </w:r>
      <w:r w:rsidRPr="00A22B9B">
        <w:rPr>
          <w:rFonts w:ascii="仿宋" w:eastAsia="仿宋" w:hAnsi="仿宋" w:cs="Times New Roman" w:hint="eastAsia"/>
          <w:sz w:val="32"/>
          <w:szCs w:val="30"/>
        </w:rPr>
        <w:t>0%</w:t>
      </w:r>
      <w:r>
        <w:rPr>
          <w:rFonts w:ascii="仿宋" w:eastAsia="仿宋" w:hAnsi="仿宋" w:cs="Times New Roman" w:hint="eastAsia"/>
          <w:sz w:val="32"/>
          <w:szCs w:val="30"/>
        </w:rPr>
        <w:t>，最大</w:t>
      </w:r>
      <w:r w:rsidRPr="00A22B9B">
        <w:rPr>
          <w:rFonts w:ascii="仿宋" w:eastAsia="仿宋" w:hAnsi="仿宋" w:cs="Times New Roman" w:hint="eastAsia"/>
          <w:sz w:val="32"/>
          <w:szCs w:val="30"/>
        </w:rPr>
        <w:t>不得超过</w:t>
      </w:r>
      <w:r>
        <w:rPr>
          <w:rFonts w:ascii="仿宋" w:eastAsia="仿宋" w:hAnsi="仿宋" w:cs="Times New Roman" w:hint="eastAsia"/>
          <w:sz w:val="32"/>
          <w:szCs w:val="30"/>
        </w:rPr>
        <w:t>50</w:t>
      </w:r>
      <w:r w:rsidRPr="00A22B9B">
        <w:rPr>
          <w:rFonts w:ascii="仿宋" w:eastAsia="仿宋" w:hAnsi="仿宋" w:cs="Times New Roman" w:hint="eastAsia"/>
          <w:sz w:val="32"/>
          <w:szCs w:val="30"/>
        </w:rPr>
        <w:t>%</w:t>
      </w:r>
      <w:r>
        <w:rPr>
          <w:rFonts w:ascii="仿宋" w:eastAsia="仿宋" w:hAnsi="仿宋" w:cs="Times New Roman" w:hint="eastAsia"/>
          <w:sz w:val="32"/>
          <w:szCs w:val="30"/>
        </w:rPr>
        <w:t>。</w:t>
      </w:r>
    </w:p>
    <w:p w14:paraId="38233B77" w14:textId="77777777" w:rsidR="0097055A" w:rsidRPr="0097055A" w:rsidRDefault="0097055A" w:rsidP="00BB14C9">
      <w:pPr>
        <w:snapToGrid w:val="0"/>
        <w:spacing w:line="560" w:lineRule="exact"/>
        <w:jc w:val="right"/>
        <w:rPr>
          <w:rFonts w:ascii="Times New Roman" w:hAnsi="Times New Roman" w:cs="Times New Roman"/>
          <w:kern w:val="0"/>
          <w:sz w:val="24"/>
        </w:rPr>
      </w:pPr>
    </w:p>
    <w:p w14:paraId="320E4032" w14:textId="35B08A26"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eastAsia="仿宋" w:hAnsi="Times New Roman" w:cs="Times New Roman"/>
          <w:sz w:val="32"/>
          <w:szCs w:val="36"/>
        </w:rPr>
        <w:br w:type="page"/>
      </w:r>
      <w:r w:rsidRPr="003E1E67">
        <w:rPr>
          <w:rFonts w:ascii="Times New Roman" w:eastAsia="仿宋" w:hAnsi="Times New Roman" w:cs="Times New Roman"/>
          <w:color w:val="000000"/>
          <w:kern w:val="0"/>
          <w:sz w:val="28"/>
          <w:u w:val="single"/>
        </w:rPr>
        <w:lastRenderedPageBreak/>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r w:rsidR="006D1AF8">
        <w:rPr>
          <w:rFonts w:ascii="Times New Roman" w:eastAsia="仿宋" w:hAnsi="Times New Roman" w:cs="Times New Roman"/>
          <w:color w:val="000000"/>
          <w:kern w:val="0"/>
          <w:sz w:val="28"/>
          <w:u w:val="single"/>
        </w:rPr>
        <w:t xml:space="preserve">        </w:t>
      </w:r>
    </w:p>
    <w:p w14:paraId="67C18D70" w14:textId="3296EB39" w:rsidR="00EA3040" w:rsidRPr="003E1E67" w:rsidRDefault="00EA3040" w:rsidP="006D1AF8">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006D1AF8">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75BE246" w14:textId="77777777" w:rsidR="00EA3040" w:rsidRPr="003E1E67" w:rsidRDefault="00EA3040" w:rsidP="00914512">
      <w:pPr>
        <w:pStyle w:val="aa"/>
        <w:spacing w:line="640" w:lineRule="exact"/>
        <w:ind w:leftChars="0" w:left="0" w:rightChars="0" w:right="0" w:firstLine="440"/>
        <w:jc w:val="center"/>
        <w:rPr>
          <w:rFonts w:ascii="Times New Roman" w:hAnsi="Times New Roman"/>
          <w:color w:val="000000"/>
          <w:kern w:val="0"/>
          <w:sz w:val="22"/>
        </w:rPr>
      </w:pPr>
    </w:p>
    <w:p w14:paraId="6B045013" w14:textId="288DAE5A" w:rsidR="00EA3040" w:rsidRPr="003E1E67" w:rsidRDefault="006D1AF8" w:rsidP="00914512">
      <w:pPr>
        <w:pStyle w:val="20"/>
        <w:spacing w:line="640" w:lineRule="exact"/>
        <w:ind w:firstLine="220"/>
        <w:rPr>
          <w:rFonts w:ascii="Times New Roman" w:hAnsi="Times New Roman"/>
        </w:rPr>
      </w:pPr>
      <w:r w:rsidRPr="006D1AF8">
        <w:rPr>
          <w:rFonts w:ascii="Times New Roman" w:hAnsi="Times New Roman" w:hint="eastAsia"/>
          <w:color w:val="FF0000"/>
          <w:szCs w:val="44"/>
        </w:rPr>
        <w:t>（）</w:t>
      </w:r>
      <w:r w:rsidR="00EA3040" w:rsidRPr="003E1E67">
        <w:rPr>
          <w:rFonts w:ascii="Times New Roman" w:hAnsi="Times New Roman"/>
        </w:rPr>
        <w:t>公司</w:t>
      </w:r>
      <w:r w:rsidRPr="006D1AF8">
        <w:rPr>
          <w:rFonts w:ascii="Times New Roman" w:hAnsi="Times New Roman" w:hint="eastAsia"/>
          <w:color w:val="FF0000"/>
          <w:szCs w:val="44"/>
        </w:rPr>
        <w:t>（）</w:t>
      </w:r>
      <w:r w:rsidR="00EA3040" w:rsidRPr="003E1E67">
        <w:rPr>
          <w:rFonts w:ascii="Times New Roman" w:hAnsi="Times New Roman"/>
        </w:rPr>
        <w:t>年</w:t>
      </w:r>
      <w:r w:rsidR="00361C39" w:rsidRPr="0097055A">
        <w:rPr>
          <w:rFonts w:ascii="Times New Roman" w:hAnsi="Times New Roman"/>
          <w:color w:val="FF0000"/>
        </w:rPr>
        <w:t>（年度</w:t>
      </w:r>
      <w:r w:rsidR="00361C39" w:rsidRPr="0097055A">
        <w:rPr>
          <w:rFonts w:ascii="Times New Roman" w:hAnsi="Times New Roman"/>
          <w:color w:val="FF0000"/>
        </w:rPr>
        <w:t>/</w:t>
      </w:r>
      <w:r w:rsidR="00361C39" w:rsidRPr="0097055A">
        <w:rPr>
          <w:rFonts w:ascii="Times New Roman" w:hAnsi="Times New Roman"/>
          <w:color w:val="FF0000"/>
        </w:rPr>
        <w:t>半年度</w:t>
      </w:r>
      <w:r w:rsidR="00361C39" w:rsidRPr="0097055A">
        <w:rPr>
          <w:rFonts w:ascii="Times New Roman" w:hAnsi="Times New Roman"/>
          <w:color w:val="FF0000"/>
        </w:rPr>
        <w:t>/</w:t>
      </w:r>
      <w:r w:rsidR="00361C39" w:rsidRPr="0097055A">
        <w:rPr>
          <w:rFonts w:ascii="Times New Roman" w:hAnsi="Times New Roman"/>
          <w:color w:val="FF0000"/>
        </w:rPr>
        <w:t>第</w:t>
      </w:r>
      <w:r w:rsidR="00361C39" w:rsidRPr="0097055A">
        <w:rPr>
          <w:rFonts w:ascii="Times New Roman" w:hAnsi="Times New Roman" w:hint="eastAsia"/>
          <w:color w:val="FF0000"/>
        </w:rPr>
        <w:t>一</w:t>
      </w:r>
      <w:r w:rsidR="00361C39" w:rsidRPr="0097055A">
        <w:rPr>
          <w:rFonts w:ascii="Times New Roman" w:hAnsi="Times New Roman"/>
          <w:color w:val="FF0000"/>
        </w:rPr>
        <w:t>季度</w:t>
      </w:r>
      <w:r w:rsidR="00361C39" w:rsidRPr="0097055A">
        <w:rPr>
          <w:rFonts w:ascii="Times New Roman" w:hAnsi="Times New Roman" w:hint="eastAsia"/>
          <w:color w:val="FF0000"/>
        </w:rPr>
        <w:t>/</w:t>
      </w:r>
      <w:r w:rsidR="00361C39" w:rsidRPr="0097055A">
        <w:rPr>
          <w:rFonts w:ascii="Times New Roman" w:hAnsi="Times New Roman" w:hint="eastAsia"/>
          <w:color w:val="FF0000"/>
        </w:rPr>
        <w:t>前三季度</w:t>
      </w:r>
      <w:r w:rsidR="00361C39" w:rsidRPr="0097055A">
        <w:rPr>
          <w:rFonts w:ascii="Times New Roman" w:hAnsi="Times New Roman"/>
          <w:color w:val="FF0000"/>
        </w:rPr>
        <w:t>）</w:t>
      </w:r>
      <w:r w:rsidR="00EA3040" w:rsidRPr="003E1E67">
        <w:rPr>
          <w:rFonts w:ascii="Times New Roman" w:hAnsi="Times New Roman"/>
        </w:rPr>
        <w:t>业绩预告公告</w:t>
      </w:r>
    </w:p>
    <w:p w14:paraId="1F80CF08" w14:textId="77777777" w:rsidR="00EA3040" w:rsidRPr="003E1E67" w:rsidRDefault="00EA3040" w:rsidP="00914512">
      <w:pPr>
        <w:spacing w:line="640" w:lineRule="exact"/>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1994476" w14:textId="77777777" w:rsidTr="00914512">
        <w:trPr>
          <w:jc w:val="center"/>
        </w:trPr>
        <w:tc>
          <w:tcPr>
            <w:tcW w:w="8296" w:type="dxa"/>
            <w:shd w:val="clear" w:color="auto" w:fill="auto"/>
          </w:tcPr>
          <w:p w14:paraId="2B932F9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8946FFE"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FE40688" w14:textId="6AA19FF5" w:rsidR="00EA3040" w:rsidRPr="003E1E67" w:rsidRDefault="00EA3040" w:rsidP="00005E6E">
      <w:pPr>
        <w:pStyle w:val="aa"/>
        <w:spacing w:line="560" w:lineRule="exact"/>
        <w:ind w:left="210" w:right="210" w:firstLine="640"/>
        <w:jc w:val="both"/>
        <w:rPr>
          <w:rFonts w:ascii="Times New Roman" w:hAnsi="Times New Roman"/>
        </w:rPr>
      </w:pPr>
      <w:r w:rsidRPr="003E1E67">
        <w:rPr>
          <w:rFonts w:ascii="Times New Roman" w:hAnsi="Times New Roman"/>
        </w:rPr>
        <w:t>特别提示：本公告所载</w:t>
      </w:r>
      <w:r w:rsidRPr="003E1E67">
        <w:rPr>
          <w:rFonts w:ascii="Times New Roman" w:hAnsi="Times New Roman"/>
          <w:color w:val="FF0000"/>
        </w:rPr>
        <w:t>（）</w:t>
      </w:r>
      <w:r w:rsidRPr="003E1E67">
        <w:rPr>
          <w:rFonts w:ascii="Times New Roman" w:hAnsi="Times New Roman"/>
        </w:rPr>
        <w:t>年</w:t>
      </w:r>
      <w:r w:rsidR="0097055A" w:rsidRPr="0097055A">
        <w:rPr>
          <w:rFonts w:ascii="Times New Roman" w:hAnsi="Times New Roman"/>
          <w:color w:val="FF0000"/>
        </w:rPr>
        <w:t>（年度</w:t>
      </w:r>
      <w:r w:rsidR="0097055A" w:rsidRPr="0097055A">
        <w:rPr>
          <w:rFonts w:ascii="Times New Roman" w:hAnsi="Times New Roman"/>
          <w:color w:val="FF0000"/>
        </w:rPr>
        <w:t>/</w:t>
      </w:r>
      <w:r w:rsidR="0097055A" w:rsidRPr="0097055A">
        <w:rPr>
          <w:rFonts w:ascii="Times New Roman" w:hAnsi="Times New Roman"/>
          <w:color w:val="FF0000"/>
        </w:rPr>
        <w:t>半年度</w:t>
      </w:r>
      <w:r w:rsidR="0097055A" w:rsidRPr="0097055A">
        <w:rPr>
          <w:rFonts w:ascii="Times New Roman" w:hAnsi="Times New Roman"/>
          <w:color w:val="FF0000"/>
        </w:rPr>
        <w:t>/</w:t>
      </w:r>
      <w:r w:rsidR="0097055A" w:rsidRPr="0097055A">
        <w:rPr>
          <w:rFonts w:ascii="Times New Roman" w:hAnsi="Times New Roman"/>
          <w:color w:val="FF0000"/>
        </w:rPr>
        <w:t>第</w:t>
      </w:r>
      <w:r w:rsidR="0097055A" w:rsidRPr="0097055A">
        <w:rPr>
          <w:rFonts w:ascii="Times New Roman" w:hAnsi="Times New Roman" w:hint="eastAsia"/>
          <w:color w:val="FF0000"/>
        </w:rPr>
        <w:t>一</w:t>
      </w:r>
      <w:r w:rsidR="0097055A" w:rsidRPr="0097055A">
        <w:rPr>
          <w:rFonts w:ascii="Times New Roman" w:hAnsi="Times New Roman"/>
          <w:color w:val="FF0000"/>
        </w:rPr>
        <w:t>季度</w:t>
      </w:r>
      <w:r w:rsidR="0097055A" w:rsidRPr="0097055A">
        <w:rPr>
          <w:rFonts w:ascii="Times New Roman" w:hAnsi="Times New Roman" w:hint="eastAsia"/>
          <w:color w:val="FF0000"/>
        </w:rPr>
        <w:t>/</w:t>
      </w:r>
      <w:r w:rsidR="0097055A" w:rsidRPr="0097055A">
        <w:rPr>
          <w:rFonts w:ascii="Times New Roman" w:hAnsi="Times New Roman" w:hint="eastAsia"/>
          <w:color w:val="FF0000"/>
        </w:rPr>
        <w:t>前三季度</w:t>
      </w:r>
      <w:r w:rsidR="0097055A" w:rsidRPr="0097055A">
        <w:rPr>
          <w:rFonts w:ascii="Times New Roman" w:hAnsi="Times New Roman"/>
          <w:color w:val="FF0000"/>
        </w:rPr>
        <w:t>）</w:t>
      </w:r>
      <w:r w:rsidRPr="003E1E67">
        <w:rPr>
          <w:rFonts w:ascii="Times New Roman" w:hAnsi="Times New Roman"/>
        </w:rPr>
        <w:t>主要财务数据为初步核算数据，未经会计师事务所审计，具体数据以公司</w:t>
      </w:r>
      <w:r w:rsidRPr="003E1E67">
        <w:rPr>
          <w:rFonts w:ascii="Times New Roman" w:hAnsi="Times New Roman"/>
          <w:color w:val="FF0000"/>
        </w:rPr>
        <w:t>（）</w:t>
      </w:r>
      <w:r w:rsidRPr="003E1E67">
        <w:rPr>
          <w:rFonts w:ascii="Times New Roman" w:hAnsi="Times New Roman"/>
        </w:rPr>
        <w:t>年</w:t>
      </w:r>
      <w:r w:rsidR="0097055A" w:rsidRPr="0097055A">
        <w:rPr>
          <w:rFonts w:ascii="Times New Roman" w:hAnsi="Times New Roman"/>
          <w:color w:val="FF0000"/>
        </w:rPr>
        <w:t>（年度</w:t>
      </w:r>
      <w:r w:rsidR="0097055A" w:rsidRPr="0097055A">
        <w:rPr>
          <w:rFonts w:ascii="Times New Roman" w:hAnsi="Times New Roman"/>
          <w:color w:val="FF0000"/>
        </w:rPr>
        <w:t>/</w:t>
      </w:r>
      <w:r w:rsidR="0097055A" w:rsidRPr="0097055A">
        <w:rPr>
          <w:rFonts w:ascii="Times New Roman" w:hAnsi="Times New Roman"/>
          <w:color w:val="FF0000"/>
        </w:rPr>
        <w:t>半年度</w:t>
      </w:r>
      <w:r w:rsidR="0097055A" w:rsidRPr="0097055A">
        <w:rPr>
          <w:rFonts w:ascii="Times New Roman" w:hAnsi="Times New Roman"/>
          <w:color w:val="FF0000"/>
        </w:rPr>
        <w:t>/</w:t>
      </w:r>
      <w:r w:rsidR="0097055A" w:rsidRPr="0097055A">
        <w:rPr>
          <w:rFonts w:ascii="Times New Roman" w:hAnsi="Times New Roman"/>
          <w:color w:val="FF0000"/>
        </w:rPr>
        <w:t>第</w:t>
      </w:r>
      <w:r w:rsidR="0097055A" w:rsidRPr="0097055A">
        <w:rPr>
          <w:rFonts w:ascii="Times New Roman" w:hAnsi="Times New Roman" w:hint="eastAsia"/>
          <w:color w:val="FF0000"/>
        </w:rPr>
        <w:t>一</w:t>
      </w:r>
      <w:r w:rsidR="0097055A" w:rsidRPr="0097055A">
        <w:rPr>
          <w:rFonts w:ascii="Times New Roman" w:hAnsi="Times New Roman"/>
          <w:color w:val="FF0000"/>
        </w:rPr>
        <w:t>季度</w:t>
      </w:r>
      <w:r w:rsidR="0097055A" w:rsidRPr="0097055A">
        <w:rPr>
          <w:rFonts w:ascii="Times New Roman" w:hAnsi="Times New Roman" w:hint="eastAsia"/>
          <w:color w:val="FF0000"/>
        </w:rPr>
        <w:t>/</w:t>
      </w:r>
      <w:r w:rsidR="0056162F">
        <w:rPr>
          <w:rFonts w:ascii="Times New Roman" w:hAnsi="Times New Roman" w:hint="eastAsia"/>
          <w:color w:val="FF0000"/>
        </w:rPr>
        <w:t>第</w:t>
      </w:r>
      <w:r w:rsidR="0097055A" w:rsidRPr="0097055A">
        <w:rPr>
          <w:rFonts w:ascii="Times New Roman" w:hAnsi="Times New Roman" w:hint="eastAsia"/>
          <w:color w:val="FF0000"/>
        </w:rPr>
        <w:t>三季度</w:t>
      </w:r>
      <w:r w:rsidR="0097055A" w:rsidRPr="0097055A">
        <w:rPr>
          <w:rFonts w:ascii="Times New Roman" w:hAnsi="Times New Roman"/>
          <w:color w:val="FF0000"/>
        </w:rPr>
        <w:t>）</w:t>
      </w:r>
      <w:r w:rsidRPr="003E1E67">
        <w:rPr>
          <w:rFonts w:ascii="Times New Roman" w:hAnsi="Times New Roman"/>
        </w:rPr>
        <w:t>报告中披露的数据为准，提请投资者注意投资风险。</w:t>
      </w:r>
    </w:p>
    <w:p w14:paraId="19DB7AE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1407D4A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0B75DC7E" w14:textId="647F5D64"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color w:val="FF0000"/>
        </w:rPr>
        <w:t>（）</w:t>
      </w:r>
      <w:r w:rsidRPr="003E1E67">
        <w:rPr>
          <w:rFonts w:ascii="Times New Roman" w:hAnsi="Times New Roman"/>
        </w:rPr>
        <w:t>年</w:t>
      </w:r>
      <w:r w:rsidR="0097055A" w:rsidRPr="003E1E67">
        <w:rPr>
          <w:rFonts w:ascii="Times New Roman" w:hAnsi="Times New Roman"/>
          <w:color w:val="FF0000"/>
        </w:rPr>
        <w:t>（）</w:t>
      </w:r>
      <w:r w:rsidRPr="003E1E67">
        <w:rPr>
          <w:rFonts w:ascii="Times New Roman" w:hAnsi="Times New Roman"/>
        </w:rPr>
        <w:t>月</w:t>
      </w:r>
      <w:r w:rsidR="0097055A" w:rsidRPr="003E1E67">
        <w:rPr>
          <w:rFonts w:ascii="Times New Roman" w:hAnsi="Times New Roman"/>
          <w:color w:val="FF0000"/>
        </w:rPr>
        <w:t>（）</w:t>
      </w:r>
      <w:r w:rsidRPr="003E1E67">
        <w:rPr>
          <w:rFonts w:ascii="Times New Roman" w:hAnsi="Times New Roman"/>
        </w:rPr>
        <w:t>日。</w:t>
      </w:r>
    </w:p>
    <w:p w14:paraId="43988EBD"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（二）业绩预告情况</w:t>
      </w:r>
    </w:p>
    <w:p w14:paraId="4EA8AEA5" w14:textId="699AB2DC"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预计的业绩：</w:t>
      </w:r>
      <w:r w:rsidRPr="003E1E67">
        <w:rPr>
          <w:rFonts w:ascii="Times New Roman" w:hAnsi="Times New Roman"/>
        </w:rPr>
        <w:t xml:space="preserve"> □</w:t>
      </w:r>
      <w:r w:rsidR="0097055A">
        <w:rPr>
          <w:rFonts w:ascii="Times New Roman" w:hAnsi="Times New Roman" w:hint="eastAsia"/>
        </w:rPr>
        <w:t>亏损</w:t>
      </w:r>
      <w:r w:rsidRPr="003E1E67">
        <w:rPr>
          <w:rFonts w:ascii="Times New Roman" w:hAnsi="Times New Roman"/>
        </w:rPr>
        <w:t xml:space="preserve"> </w:t>
      </w:r>
      <w:r w:rsidR="007B70F8">
        <w:rPr>
          <w:rFonts w:ascii="Times New Roman" w:hAnsi="Times New Roman"/>
        </w:rPr>
        <w:t xml:space="preserve"> </w:t>
      </w:r>
      <w:r w:rsidRPr="003E1E67">
        <w:rPr>
          <w:rFonts w:ascii="Times New Roman" w:hAnsi="Times New Roman"/>
        </w:rPr>
        <w:t>□</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3840BC72" w14:textId="77777777" w:rsidR="00EA3040" w:rsidRPr="003E1E67" w:rsidRDefault="00EA3040" w:rsidP="00914512">
      <w:pPr>
        <w:pStyle w:val="aa"/>
        <w:spacing w:line="560" w:lineRule="exact"/>
        <w:ind w:left="210" w:right="210" w:firstLine="640"/>
        <w:rPr>
          <w:rFonts w:ascii="Times New Roman" w:hAnsi="Times New Roman"/>
          <w:color w:val="FF0000"/>
        </w:rPr>
      </w:pPr>
      <w:r w:rsidRPr="00991A45">
        <w:rPr>
          <w:rFonts w:ascii="Times New Roman" w:hAnsi="Times New Roman"/>
        </w:rPr>
        <w:t>预计本报告期业绩将亏损或与上年同期相比扭亏为盈的，应披露以下表格</w:t>
      </w:r>
      <w:r w:rsidRPr="003E1E67">
        <w:rPr>
          <w:rFonts w:ascii="Times New Roman" w:hAnsi="Times New Roman"/>
          <w:color w:val="FF0000"/>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3016"/>
        <w:gridCol w:w="2755"/>
      </w:tblGrid>
      <w:tr w:rsidR="00EA3040" w:rsidRPr="003E1E67" w14:paraId="5F92C34C" w14:textId="77777777" w:rsidTr="00914512">
        <w:trPr>
          <w:trHeight w:val="453"/>
          <w:jc w:val="center"/>
        </w:trPr>
        <w:tc>
          <w:tcPr>
            <w:tcW w:w="2499" w:type="dxa"/>
            <w:shd w:val="clear" w:color="auto" w:fill="auto"/>
            <w:vAlign w:val="center"/>
          </w:tcPr>
          <w:p w14:paraId="268A265A"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16" w:type="dxa"/>
            <w:shd w:val="clear" w:color="auto" w:fill="auto"/>
            <w:vAlign w:val="center"/>
          </w:tcPr>
          <w:p w14:paraId="14A63D49" w14:textId="77777777" w:rsidR="00A0474D"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p w14:paraId="1CEE025F" w14:textId="4889C48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（单位：万元）</w:t>
            </w:r>
          </w:p>
        </w:tc>
        <w:tc>
          <w:tcPr>
            <w:tcW w:w="2755" w:type="dxa"/>
            <w:shd w:val="clear" w:color="auto" w:fill="auto"/>
            <w:vAlign w:val="center"/>
          </w:tcPr>
          <w:p w14:paraId="684552EC" w14:textId="5E830DAB" w:rsidR="00A0474D"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上年同期</w:t>
            </w:r>
          </w:p>
          <w:p w14:paraId="71DDA869"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（单位：万元）</w:t>
            </w:r>
          </w:p>
        </w:tc>
      </w:tr>
      <w:tr w:rsidR="00EA3040" w:rsidRPr="003E1E67" w14:paraId="6A46F378" w14:textId="77777777" w:rsidTr="00914512">
        <w:trPr>
          <w:trHeight w:val="922"/>
          <w:jc w:val="center"/>
        </w:trPr>
        <w:tc>
          <w:tcPr>
            <w:tcW w:w="2499" w:type="dxa"/>
            <w:shd w:val="clear" w:color="auto" w:fill="auto"/>
            <w:vAlign w:val="center"/>
          </w:tcPr>
          <w:p w14:paraId="1C5B1DE4" w14:textId="468B0672" w:rsidR="00EA3040" w:rsidRPr="003E1E67" w:rsidRDefault="00EA3040" w:rsidP="00887908">
            <w:pPr>
              <w:widowControl/>
              <w:spacing w:line="520" w:lineRule="exact"/>
              <w:jc w:val="left"/>
              <w:rPr>
                <w:rFonts w:ascii="Times New Roman" w:eastAsia="仿宋" w:hAnsi="Times New Roman" w:cs="Times New Roman"/>
                <w:sz w:val="24"/>
              </w:rPr>
            </w:pPr>
            <w:r w:rsidRPr="003E1E67">
              <w:rPr>
                <w:rFonts w:ascii="Times New Roman" w:eastAsia="仿宋" w:hAnsi="Times New Roman" w:cs="Times New Roman"/>
                <w:sz w:val="24"/>
              </w:rPr>
              <w:lastRenderedPageBreak/>
              <w:t>归属于挂牌公司股东的净利润</w:t>
            </w:r>
          </w:p>
        </w:tc>
        <w:tc>
          <w:tcPr>
            <w:tcW w:w="3016" w:type="dxa"/>
            <w:shd w:val="clear" w:color="auto" w:fill="auto"/>
            <w:vAlign w:val="center"/>
          </w:tcPr>
          <w:p w14:paraId="6E968127"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c>
          <w:tcPr>
            <w:tcW w:w="2755" w:type="dxa"/>
            <w:shd w:val="clear" w:color="auto" w:fill="auto"/>
            <w:vAlign w:val="center"/>
          </w:tcPr>
          <w:p w14:paraId="1EE5A065"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p>
        </w:tc>
      </w:tr>
    </w:tbl>
    <w:p w14:paraId="3EF725F3" w14:textId="77777777" w:rsidR="00EA3040" w:rsidRPr="003E1E67" w:rsidRDefault="00EA3040" w:rsidP="00887908">
      <w:pPr>
        <w:pStyle w:val="aa"/>
        <w:spacing w:line="520" w:lineRule="exact"/>
        <w:ind w:left="210" w:right="210" w:firstLine="640"/>
        <w:rPr>
          <w:rFonts w:ascii="Times New Roman" w:hAnsi="Times New Roman"/>
        </w:rPr>
      </w:pPr>
      <w:r w:rsidRPr="003E1E67">
        <w:rPr>
          <w:rFonts w:ascii="Times New Roman" w:hAnsi="Times New Roman"/>
        </w:rPr>
        <w:t>预计本报告期与上年同期相比将继续盈利的，应披露以下表格</w:t>
      </w:r>
      <w:r w:rsidRPr="00991A45">
        <w:rPr>
          <w:rFonts w:ascii="Times New Roman" w:hAnsi="Times New Roman"/>
          <w:color w:val="FF0000"/>
        </w:rPr>
        <w:t>（如适用）</w:t>
      </w:r>
      <w:r w:rsidRPr="003E1E67">
        <w:rPr>
          <w:rFonts w:ascii="Times New Roman" w:hAnsi="Times New Roman"/>
        </w:rPr>
        <w:t>：</w:t>
      </w:r>
    </w:p>
    <w:tbl>
      <w:tblPr>
        <w:tblW w:w="8283" w:type="dxa"/>
        <w:jc w:val="center"/>
        <w:tblLook w:val="04A0" w:firstRow="1" w:lastRow="0" w:firstColumn="1" w:lastColumn="0" w:noHBand="0" w:noVBand="1"/>
      </w:tblPr>
      <w:tblGrid>
        <w:gridCol w:w="1989"/>
        <w:gridCol w:w="2259"/>
        <w:gridCol w:w="1984"/>
        <w:gridCol w:w="2051"/>
      </w:tblGrid>
      <w:tr w:rsidR="00EA3040" w:rsidRPr="003E1E67" w14:paraId="01456C9F" w14:textId="77777777" w:rsidTr="00887908">
        <w:trPr>
          <w:trHeight w:val="120"/>
          <w:jc w:val="center"/>
        </w:trPr>
        <w:tc>
          <w:tcPr>
            <w:tcW w:w="19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7AF93"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 </w:t>
            </w:r>
            <w:r w:rsidRPr="003E1E67">
              <w:rPr>
                <w:rFonts w:ascii="Times New Roman" w:eastAsia="仿宋" w:hAnsi="Times New Roman" w:cs="Times New Roman"/>
                <w:sz w:val="24"/>
              </w:rPr>
              <w:t>项目</w:t>
            </w:r>
          </w:p>
        </w:tc>
        <w:tc>
          <w:tcPr>
            <w:tcW w:w="2259" w:type="dxa"/>
            <w:tcBorders>
              <w:top w:val="single" w:sz="4" w:space="0" w:color="auto"/>
              <w:left w:val="nil"/>
              <w:bottom w:val="single" w:sz="4" w:space="0" w:color="auto"/>
              <w:right w:val="single" w:sz="4" w:space="0" w:color="auto"/>
            </w:tcBorders>
            <w:shd w:val="clear" w:color="auto" w:fill="auto"/>
            <w:vAlign w:val="center"/>
            <w:hideMark/>
          </w:tcPr>
          <w:p w14:paraId="4C975B24"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p w14:paraId="65904B84"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BAE062E"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p w14:paraId="0E2FFCE3"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2051" w:type="dxa"/>
            <w:tcBorders>
              <w:top w:val="single" w:sz="4" w:space="0" w:color="auto"/>
              <w:left w:val="nil"/>
              <w:bottom w:val="single" w:sz="4" w:space="0" w:color="auto"/>
              <w:right w:val="single" w:sz="4" w:space="0" w:color="auto"/>
            </w:tcBorders>
            <w:shd w:val="clear" w:color="auto" w:fill="auto"/>
            <w:vAlign w:val="center"/>
            <w:hideMark/>
          </w:tcPr>
          <w:p w14:paraId="620552C6"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p>
        </w:tc>
      </w:tr>
      <w:tr w:rsidR="00EA3040" w:rsidRPr="003E1E67" w14:paraId="77E162B5" w14:textId="77777777" w:rsidTr="00887908">
        <w:trPr>
          <w:trHeight w:val="1032"/>
          <w:jc w:val="center"/>
        </w:trPr>
        <w:tc>
          <w:tcPr>
            <w:tcW w:w="1989" w:type="dxa"/>
            <w:tcBorders>
              <w:top w:val="nil"/>
              <w:left w:val="single" w:sz="4" w:space="0" w:color="auto"/>
              <w:bottom w:val="single" w:sz="4" w:space="0" w:color="auto"/>
              <w:right w:val="single" w:sz="4" w:space="0" w:color="auto"/>
            </w:tcBorders>
            <w:shd w:val="clear" w:color="auto" w:fill="auto"/>
            <w:vAlign w:val="center"/>
            <w:hideMark/>
          </w:tcPr>
          <w:p w14:paraId="5F64B872" w14:textId="77777777" w:rsidR="00EA3040" w:rsidRPr="003E1E67" w:rsidRDefault="00EA3040" w:rsidP="00887908">
            <w:pPr>
              <w:widowControl/>
              <w:spacing w:line="520" w:lineRule="exact"/>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2259" w:type="dxa"/>
            <w:tcBorders>
              <w:top w:val="nil"/>
              <w:left w:val="nil"/>
              <w:bottom w:val="single" w:sz="4" w:space="0" w:color="auto"/>
              <w:right w:val="single" w:sz="4" w:space="0" w:color="auto"/>
            </w:tcBorders>
            <w:shd w:val="clear" w:color="auto" w:fill="auto"/>
            <w:noWrap/>
            <w:vAlign w:val="center"/>
            <w:hideMark/>
          </w:tcPr>
          <w:p w14:paraId="3604DF75"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c>
          <w:tcPr>
            <w:tcW w:w="1984" w:type="dxa"/>
            <w:tcBorders>
              <w:top w:val="nil"/>
              <w:left w:val="nil"/>
              <w:bottom w:val="single" w:sz="4" w:space="0" w:color="auto"/>
              <w:right w:val="single" w:sz="4" w:space="0" w:color="auto"/>
            </w:tcBorders>
            <w:shd w:val="clear" w:color="auto" w:fill="auto"/>
            <w:noWrap/>
            <w:vAlign w:val="center"/>
            <w:hideMark/>
          </w:tcPr>
          <w:p w14:paraId="73FD5BF9"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p>
        </w:tc>
        <w:tc>
          <w:tcPr>
            <w:tcW w:w="2051" w:type="dxa"/>
            <w:tcBorders>
              <w:top w:val="nil"/>
              <w:left w:val="nil"/>
              <w:bottom w:val="single" w:sz="4" w:space="0" w:color="auto"/>
              <w:right w:val="single" w:sz="4" w:space="0" w:color="auto"/>
            </w:tcBorders>
            <w:shd w:val="clear" w:color="auto" w:fill="auto"/>
            <w:noWrap/>
            <w:vAlign w:val="center"/>
            <w:hideMark/>
          </w:tcPr>
          <w:p w14:paraId="59BE62CE"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r>
    </w:tbl>
    <w:p w14:paraId="1C94ACD9" w14:textId="77777777" w:rsidR="00EA3040" w:rsidRPr="003E1E67" w:rsidRDefault="00EA3040" w:rsidP="00887908">
      <w:pPr>
        <w:pStyle w:val="30"/>
        <w:spacing w:line="520" w:lineRule="exact"/>
        <w:ind w:left="210" w:right="210" w:firstLine="640"/>
        <w:rPr>
          <w:rFonts w:ascii="Times New Roman" w:hAnsi="Times New Roman"/>
        </w:rPr>
      </w:pPr>
      <w:r w:rsidRPr="003E1E67">
        <w:rPr>
          <w:rFonts w:ascii="Times New Roman" w:hAnsi="Times New Roman"/>
        </w:rPr>
        <w:t>二、本期业绩重大变化的主要原因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88D0C5F" w14:textId="77777777" w:rsidTr="00914512">
        <w:trPr>
          <w:trHeight w:val="357"/>
        </w:trPr>
        <w:tc>
          <w:tcPr>
            <w:tcW w:w="8221" w:type="dxa"/>
            <w:shd w:val="clear" w:color="auto" w:fill="auto"/>
          </w:tcPr>
          <w:p w14:paraId="0EB7B450" w14:textId="086DB825" w:rsidR="00EA3040" w:rsidRPr="00991A45" w:rsidRDefault="0097055A" w:rsidP="00887908">
            <w:pPr>
              <w:spacing w:line="52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应说明业绩发生大幅变动、</w:t>
            </w:r>
            <w:r>
              <w:rPr>
                <w:rFonts w:ascii="Times New Roman" w:eastAsia="仿宋" w:hAnsi="Times New Roman" w:cs="Times New Roman" w:hint="eastAsia"/>
                <w:color w:val="FF0000"/>
                <w:sz w:val="32"/>
                <w:szCs w:val="32"/>
              </w:rPr>
              <w:t>亏损</w:t>
            </w:r>
            <w:r w:rsidR="00EA3040" w:rsidRPr="00991A45">
              <w:rPr>
                <w:rFonts w:ascii="Times New Roman" w:eastAsia="仿宋" w:hAnsi="Times New Roman" w:cs="Times New Roman"/>
                <w:color w:val="FF0000"/>
                <w:sz w:val="32"/>
                <w:szCs w:val="32"/>
              </w:rPr>
              <w:t>、扭亏为盈的具体原因。</w:t>
            </w:r>
          </w:p>
        </w:tc>
      </w:tr>
    </w:tbl>
    <w:p w14:paraId="162071E7" w14:textId="77777777" w:rsidR="00EA3040" w:rsidRPr="003E1E67" w:rsidRDefault="00EA3040" w:rsidP="00887908">
      <w:pPr>
        <w:pStyle w:val="30"/>
        <w:spacing w:line="520" w:lineRule="exact"/>
        <w:ind w:left="210" w:right="210" w:firstLine="640"/>
        <w:rPr>
          <w:rFonts w:ascii="Times New Roman" w:hAnsi="Times New Roman"/>
        </w:rPr>
      </w:pPr>
      <w:r w:rsidRPr="003E1E67">
        <w:rPr>
          <w:rFonts w:ascii="Times New Roman" w:hAnsi="Times New Roman"/>
        </w:rPr>
        <w:t>三、风险提示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7C6CC2C7" w14:textId="77777777" w:rsidTr="00914512">
        <w:trPr>
          <w:trHeight w:val="357"/>
        </w:trPr>
        <w:tc>
          <w:tcPr>
            <w:tcW w:w="8221" w:type="dxa"/>
            <w:shd w:val="clear" w:color="auto" w:fill="auto"/>
          </w:tcPr>
          <w:p w14:paraId="75BE7924" w14:textId="77777777" w:rsidR="00EA3040" w:rsidRPr="00991A45" w:rsidRDefault="00EA3040" w:rsidP="00887908">
            <w:pPr>
              <w:spacing w:line="52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（一）公司应当说明可能存在影响本次业绩预告内容准确性的不确定因素，例如不确定的重大交易、会计处理存在争议等。</w:t>
            </w:r>
          </w:p>
          <w:p w14:paraId="273A4C32" w14:textId="77777777" w:rsidR="00EA3040" w:rsidRPr="00991A45" w:rsidRDefault="00EA3040" w:rsidP="00887908">
            <w:pPr>
              <w:spacing w:line="52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（二）对上述不确定因素可能造成的影响进行合理、量化分析，同时披露剔除不确定因素后的业绩变动情况。</w:t>
            </w:r>
          </w:p>
          <w:p w14:paraId="0289E638" w14:textId="77777777" w:rsidR="00EA3040" w:rsidRPr="00991A45" w:rsidRDefault="00EA3040" w:rsidP="00887908">
            <w:pPr>
              <w:spacing w:line="52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（三）根据本次业绩预告，预计定期报告公告后公司股票可能被实行风险警示的，应作出说明并提示风险。</w:t>
            </w:r>
          </w:p>
          <w:p w14:paraId="7F51B3D4" w14:textId="77777777" w:rsidR="00EA3040" w:rsidRPr="003E1E67" w:rsidRDefault="00EA3040" w:rsidP="00887908">
            <w:pPr>
              <w:spacing w:line="520" w:lineRule="exact"/>
              <w:ind w:firstLineChars="200" w:firstLine="640"/>
              <w:rPr>
                <w:rFonts w:ascii="Times New Roman" w:hAnsi="Times New Roman" w:cs="Times New Roman"/>
                <w:color w:val="FF0000"/>
              </w:rPr>
            </w:pPr>
            <w:r w:rsidRPr="00991A45">
              <w:rPr>
                <w:rFonts w:ascii="Times New Roman" w:eastAsia="仿宋" w:hAnsi="Times New Roman" w:cs="Times New Roman"/>
                <w:color w:val="FF0000"/>
                <w:sz w:val="32"/>
                <w:szCs w:val="32"/>
              </w:rPr>
              <w:t>（四）其他风险提示。</w:t>
            </w:r>
          </w:p>
        </w:tc>
      </w:tr>
    </w:tbl>
    <w:p w14:paraId="0C9896FF" w14:textId="62C1F0BE"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3C3E3703" w14:textId="4F719915" w:rsidR="00C0570E" w:rsidRDefault="00EA3040" w:rsidP="00991A45">
      <w:pPr>
        <w:pStyle w:val="aa"/>
        <w:spacing w:line="560" w:lineRule="exact"/>
        <w:ind w:left="210" w:right="210" w:firstLine="640"/>
        <w:jc w:val="right"/>
        <w:rPr>
          <w:rFonts w:ascii="Times New Roman" w:hAnsi="Times New Roman"/>
          <w:color w:val="FF0000"/>
        </w:rPr>
      </w:pP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39D14A2D" w14:textId="54B5EFF3" w:rsidR="00EA3040" w:rsidRPr="00501A63" w:rsidRDefault="00C0570E" w:rsidP="00BF349A">
      <w:pPr>
        <w:pStyle w:val="10"/>
        <w:snapToGrid w:val="0"/>
        <w:spacing w:before="0" w:after="0" w:line="640" w:lineRule="exact"/>
        <w:jc w:val="center"/>
      </w:pPr>
      <w:r>
        <w:rPr>
          <w:color w:val="FF0000"/>
        </w:rPr>
        <w:br w:type="page"/>
      </w:r>
      <w:bookmarkStart w:id="106" w:name="_第18号__挂牌公司业绩预告修正公告格式模板"/>
      <w:bookmarkStart w:id="107" w:name="_Toc13401853"/>
      <w:bookmarkStart w:id="108" w:name="_Toc30066132"/>
      <w:bookmarkEnd w:id="106"/>
      <w:r w:rsidR="00501A63" w:rsidRPr="00FF25DC">
        <w:rPr>
          <w:rFonts w:eastAsia="方正大标宋简体"/>
          <w:b w:val="0"/>
          <w:lang w:eastAsia="zh-CN"/>
        </w:rPr>
        <w:lastRenderedPageBreak/>
        <w:t>第</w:t>
      </w:r>
      <w:r w:rsidR="00501A63" w:rsidRPr="00FF25DC">
        <w:rPr>
          <w:rFonts w:eastAsia="方正大标宋简体"/>
          <w:b w:val="0"/>
          <w:lang w:eastAsia="zh-CN"/>
        </w:rPr>
        <w:t>18</w:t>
      </w:r>
      <w:r w:rsidR="00501A63" w:rsidRPr="00FF25DC">
        <w:rPr>
          <w:rFonts w:eastAsia="方正大标宋简体"/>
          <w:b w:val="0"/>
          <w:lang w:eastAsia="zh-CN"/>
        </w:rPr>
        <w:t>号</w:t>
      </w:r>
      <w:r w:rsidR="00501A63" w:rsidRPr="00FF25DC">
        <w:rPr>
          <w:rFonts w:eastAsia="方正大标宋简体"/>
          <w:b w:val="0"/>
          <w:lang w:eastAsia="zh-CN"/>
        </w:rPr>
        <w:t xml:space="preserve">  </w:t>
      </w:r>
      <w:r w:rsidR="00EA3040" w:rsidRPr="00FF25DC">
        <w:rPr>
          <w:rFonts w:eastAsia="方正大标宋简体"/>
          <w:b w:val="0"/>
          <w:lang w:eastAsia="zh-CN"/>
        </w:rPr>
        <w:t>挂牌公司业绩预告修正公告格式</w:t>
      </w:r>
      <w:bookmarkStart w:id="109" w:name="_Toc13401854"/>
      <w:bookmarkEnd w:id="107"/>
      <w:r w:rsidR="00EA3040" w:rsidRPr="00FF25DC">
        <w:rPr>
          <w:rFonts w:eastAsia="方正大标宋简体"/>
          <w:b w:val="0"/>
          <w:lang w:eastAsia="zh-CN"/>
        </w:rPr>
        <w:t>模板</w:t>
      </w:r>
      <w:bookmarkEnd w:id="108"/>
      <w:bookmarkEnd w:id="109"/>
    </w:p>
    <w:p w14:paraId="2D178341" w14:textId="77777777" w:rsidR="00EA3040" w:rsidRPr="003E1E67" w:rsidRDefault="00EA3040" w:rsidP="00914512">
      <w:pPr>
        <w:pStyle w:val="20"/>
        <w:spacing w:line="640" w:lineRule="exact"/>
        <w:ind w:firstLine="220"/>
        <w:rPr>
          <w:rFonts w:ascii="Times New Roman" w:hAnsi="Times New Roman"/>
        </w:rPr>
      </w:pPr>
    </w:p>
    <w:p w14:paraId="7A13257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4B90F955"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13BA073A" w14:textId="32B9A156"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w:t>
      </w:r>
      <w:r w:rsidR="00FF0D2B" w:rsidRPr="00FF0D2B">
        <w:rPr>
          <w:rFonts w:ascii="Times New Roman" w:hAnsi="Times New Roman" w:hint="eastAsia"/>
        </w:rPr>
        <w:t>（</w:t>
      </w:r>
      <w:r w:rsidR="00FF0D2B" w:rsidRPr="00FF0D2B">
        <w:rPr>
          <w:rFonts w:ascii="Times New Roman" w:hAnsi="Times New Roman"/>
        </w:rPr>
        <w:t>年度</w:t>
      </w:r>
      <w:r w:rsidR="00FF0D2B" w:rsidRPr="00FF0D2B">
        <w:rPr>
          <w:rFonts w:ascii="Times New Roman" w:hAnsi="Times New Roman"/>
        </w:rPr>
        <w:t>/</w:t>
      </w:r>
      <w:r w:rsidR="00FF0D2B" w:rsidRPr="00FF0D2B">
        <w:rPr>
          <w:rFonts w:ascii="Times New Roman" w:hAnsi="Times New Roman"/>
        </w:rPr>
        <w:t>半年度</w:t>
      </w:r>
      <w:r w:rsidR="00FF0D2B" w:rsidRPr="00FF0D2B">
        <w:rPr>
          <w:rFonts w:ascii="Times New Roman" w:hAnsi="Times New Roman"/>
        </w:rPr>
        <w:t>/</w:t>
      </w:r>
      <w:r w:rsidR="00FF0D2B" w:rsidRPr="00FF0D2B">
        <w:rPr>
          <w:rFonts w:ascii="Times New Roman" w:hAnsi="Times New Roman"/>
        </w:rPr>
        <w:t>第</w:t>
      </w:r>
      <w:r w:rsidR="00FF0D2B" w:rsidRPr="00FF0D2B">
        <w:rPr>
          <w:rFonts w:ascii="Times New Roman" w:hAnsi="Times New Roman" w:hint="eastAsia"/>
        </w:rPr>
        <w:t>一</w:t>
      </w:r>
      <w:r w:rsidR="00FF0D2B" w:rsidRPr="00FF0D2B">
        <w:rPr>
          <w:rFonts w:ascii="Times New Roman" w:hAnsi="Times New Roman"/>
        </w:rPr>
        <w:t>季度</w:t>
      </w:r>
      <w:r w:rsidR="00FF0D2B" w:rsidRPr="00FF0D2B">
        <w:rPr>
          <w:rFonts w:ascii="Times New Roman" w:hAnsi="Times New Roman" w:hint="eastAsia"/>
        </w:rPr>
        <w:t>前三季度）</w:t>
      </w:r>
      <w:r w:rsidRPr="003E1E67">
        <w:rPr>
          <w:rFonts w:ascii="Times New Roman" w:hAnsi="Times New Roman"/>
        </w:rPr>
        <w:t>业绩预告修正公告</w:t>
      </w:r>
    </w:p>
    <w:p w14:paraId="62B3EB46" w14:textId="77777777" w:rsidR="00EA3040" w:rsidRPr="003E1E67" w:rsidRDefault="00EA3040" w:rsidP="00914512">
      <w:pPr>
        <w:spacing w:line="640" w:lineRule="exact"/>
        <w:jc w:val="center"/>
        <w:rPr>
          <w:rFonts w:ascii="Times New Roman" w:eastAsia="方正大标宋简体" w:hAnsi="Times New Roman" w:cs="Times New Roman"/>
          <w:color w:val="000000"/>
          <w:sz w:val="44"/>
          <w:szCs w:val="42"/>
        </w:rPr>
      </w:pPr>
    </w:p>
    <w:p w14:paraId="2B55C6E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4BC6A0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1B3C6DC8" w14:textId="1DFB5964" w:rsidR="00EA3040" w:rsidRPr="003E1E67" w:rsidRDefault="00EA3040" w:rsidP="00005E6E">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rPr>
        <w:t>XXXX</w:t>
      </w:r>
      <w:r w:rsidRPr="003E1E67">
        <w:rPr>
          <w:rFonts w:ascii="Times New Roman" w:hAnsi="Times New Roman"/>
        </w:rPr>
        <w:t>年</w:t>
      </w:r>
      <w:r w:rsidRPr="003E1E67">
        <w:rPr>
          <w:rFonts w:ascii="Times New Roman" w:hAnsi="Times New Roman"/>
        </w:rPr>
        <w:t>X</w:t>
      </w:r>
      <w:r w:rsidRPr="003E1E67">
        <w:rPr>
          <w:rFonts w:ascii="Times New Roman" w:hAnsi="Times New Roman"/>
        </w:rPr>
        <w:t>月</w:t>
      </w:r>
      <w:r w:rsidRPr="003E1E67">
        <w:rPr>
          <w:rFonts w:ascii="Times New Roman" w:hAnsi="Times New Roman"/>
        </w:rPr>
        <w:t>XX</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rPr>
        <w:t>XXXX</w:t>
      </w:r>
      <w:r w:rsidRPr="003E1E67">
        <w:rPr>
          <w:rFonts w:ascii="Times New Roman" w:hAnsi="Times New Roman"/>
        </w:rPr>
        <w:t>年</w:t>
      </w:r>
      <w:r w:rsidR="00FF0D2B">
        <w:rPr>
          <w:rFonts w:ascii="Times New Roman" w:hAnsi="Times New Roman" w:hint="eastAsia"/>
        </w:rPr>
        <w:t>（</w:t>
      </w:r>
      <w:r w:rsidR="00FF0D2B" w:rsidRPr="00FF0D2B">
        <w:rPr>
          <w:rFonts w:ascii="Times New Roman" w:hAnsi="Times New Roman"/>
        </w:rPr>
        <w:t>年度</w:t>
      </w:r>
      <w:r w:rsidR="00FF0D2B" w:rsidRPr="00FF0D2B">
        <w:rPr>
          <w:rFonts w:ascii="Times New Roman" w:hAnsi="Times New Roman"/>
        </w:rPr>
        <w:t>/</w:t>
      </w:r>
      <w:r w:rsidR="00FF0D2B" w:rsidRPr="00FF0D2B">
        <w:rPr>
          <w:rFonts w:ascii="Times New Roman" w:hAnsi="Times New Roman"/>
        </w:rPr>
        <w:t>半年度</w:t>
      </w:r>
      <w:r w:rsidR="00FF0D2B" w:rsidRPr="00FF0D2B">
        <w:rPr>
          <w:rFonts w:ascii="Times New Roman" w:hAnsi="Times New Roman"/>
        </w:rPr>
        <w:t>/</w:t>
      </w:r>
      <w:r w:rsidR="00FF0D2B" w:rsidRPr="00FF0D2B">
        <w:rPr>
          <w:rFonts w:ascii="Times New Roman" w:hAnsi="Times New Roman"/>
        </w:rPr>
        <w:t>第</w:t>
      </w:r>
      <w:r w:rsidR="00FF0D2B" w:rsidRPr="00FF0D2B">
        <w:rPr>
          <w:rFonts w:ascii="Times New Roman" w:hAnsi="Times New Roman" w:hint="eastAsia"/>
        </w:rPr>
        <w:t>一</w:t>
      </w:r>
      <w:r w:rsidR="00FF0D2B" w:rsidRPr="00FF0D2B">
        <w:rPr>
          <w:rFonts w:ascii="Times New Roman" w:hAnsi="Times New Roman"/>
        </w:rPr>
        <w:t>季度</w:t>
      </w:r>
      <w:r w:rsidR="00FF0D2B" w:rsidRPr="00FF0D2B">
        <w:rPr>
          <w:rFonts w:ascii="Times New Roman" w:hAnsi="Times New Roman" w:hint="eastAsia"/>
        </w:rPr>
        <w:t>前三季度）</w:t>
      </w:r>
      <w:r w:rsidRPr="003E1E67">
        <w:rPr>
          <w:rFonts w:ascii="Times New Roman" w:hAnsi="Times New Roman"/>
        </w:rPr>
        <w:t>业绩预告，现对相关内容修正如下。本公告所载</w:t>
      </w:r>
      <w:r w:rsidRPr="003E1E67">
        <w:rPr>
          <w:rFonts w:ascii="Times New Roman" w:hAnsi="Times New Roman"/>
        </w:rPr>
        <w:t>XXXX</w:t>
      </w:r>
      <w:r w:rsidR="00005E6E">
        <w:rPr>
          <w:rFonts w:ascii="Times New Roman" w:hAnsi="Times New Roman" w:hint="eastAsia"/>
        </w:rPr>
        <w:t>（</w:t>
      </w:r>
      <w:r w:rsidR="00005E6E" w:rsidRPr="00FF0D2B">
        <w:rPr>
          <w:rFonts w:ascii="Times New Roman" w:hAnsi="Times New Roman"/>
        </w:rPr>
        <w:t>年度</w:t>
      </w:r>
      <w:r w:rsidR="00005E6E" w:rsidRPr="00FF0D2B">
        <w:rPr>
          <w:rFonts w:ascii="Times New Roman" w:hAnsi="Times New Roman"/>
        </w:rPr>
        <w:t>/</w:t>
      </w:r>
      <w:r w:rsidR="00005E6E" w:rsidRPr="00FF0D2B">
        <w:rPr>
          <w:rFonts w:ascii="Times New Roman" w:hAnsi="Times New Roman"/>
        </w:rPr>
        <w:t>半年度</w:t>
      </w:r>
      <w:r w:rsidR="00005E6E" w:rsidRPr="00FF0D2B">
        <w:rPr>
          <w:rFonts w:ascii="Times New Roman" w:hAnsi="Times New Roman"/>
        </w:rPr>
        <w:t>/</w:t>
      </w:r>
      <w:r w:rsidR="00005E6E" w:rsidRPr="00FF0D2B">
        <w:rPr>
          <w:rFonts w:ascii="Times New Roman" w:hAnsi="Times New Roman"/>
        </w:rPr>
        <w:t>第</w:t>
      </w:r>
      <w:r w:rsidR="00005E6E" w:rsidRPr="00FF0D2B">
        <w:rPr>
          <w:rFonts w:ascii="Times New Roman" w:hAnsi="Times New Roman" w:hint="eastAsia"/>
        </w:rPr>
        <w:t>一</w:t>
      </w:r>
      <w:r w:rsidR="00005E6E" w:rsidRPr="00FF0D2B">
        <w:rPr>
          <w:rFonts w:ascii="Times New Roman" w:hAnsi="Times New Roman"/>
        </w:rPr>
        <w:t>季度</w:t>
      </w:r>
      <w:r w:rsidR="00005E6E" w:rsidRPr="00FF0D2B">
        <w:rPr>
          <w:rFonts w:ascii="Times New Roman" w:hAnsi="Times New Roman" w:hint="eastAsia"/>
        </w:rPr>
        <w:t>前三季度）</w:t>
      </w:r>
      <w:r w:rsidRPr="003E1E67">
        <w:rPr>
          <w:rFonts w:ascii="Times New Roman" w:hAnsi="Times New Roman"/>
        </w:rPr>
        <w:t>的财务数据为初步核算数据，未经会计师事务所审计，具体以公司</w:t>
      </w:r>
      <w:r w:rsidRPr="003E1E67">
        <w:rPr>
          <w:rFonts w:ascii="Times New Roman" w:hAnsi="Times New Roman"/>
        </w:rPr>
        <w:t>XXXX</w:t>
      </w:r>
      <w:r w:rsidRPr="003E1E67">
        <w:rPr>
          <w:rFonts w:ascii="Times New Roman" w:hAnsi="Times New Roman"/>
        </w:rPr>
        <w:t>年</w:t>
      </w:r>
      <w:r w:rsidR="00005E6E">
        <w:rPr>
          <w:rFonts w:ascii="Times New Roman" w:hAnsi="Times New Roman" w:hint="eastAsia"/>
        </w:rPr>
        <w:t>（</w:t>
      </w:r>
      <w:r w:rsidR="00005E6E" w:rsidRPr="00FF0D2B">
        <w:rPr>
          <w:rFonts w:ascii="Times New Roman" w:hAnsi="Times New Roman"/>
        </w:rPr>
        <w:t>年度</w:t>
      </w:r>
      <w:r w:rsidR="00005E6E" w:rsidRPr="00FF0D2B">
        <w:rPr>
          <w:rFonts w:ascii="Times New Roman" w:hAnsi="Times New Roman"/>
        </w:rPr>
        <w:t>/</w:t>
      </w:r>
      <w:r w:rsidR="00005E6E" w:rsidRPr="00FF0D2B">
        <w:rPr>
          <w:rFonts w:ascii="Times New Roman" w:hAnsi="Times New Roman"/>
        </w:rPr>
        <w:t>半年度</w:t>
      </w:r>
      <w:r w:rsidR="00005E6E" w:rsidRPr="00FF0D2B">
        <w:rPr>
          <w:rFonts w:ascii="Times New Roman" w:hAnsi="Times New Roman"/>
        </w:rPr>
        <w:t>/</w:t>
      </w:r>
      <w:r w:rsidR="00005E6E" w:rsidRPr="00FF0D2B">
        <w:rPr>
          <w:rFonts w:ascii="Times New Roman" w:hAnsi="Times New Roman"/>
        </w:rPr>
        <w:t>第</w:t>
      </w:r>
      <w:r w:rsidR="00005E6E" w:rsidRPr="00FF0D2B">
        <w:rPr>
          <w:rFonts w:ascii="Times New Roman" w:hAnsi="Times New Roman" w:hint="eastAsia"/>
        </w:rPr>
        <w:t>一</w:t>
      </w:r>
      <w:r w:rsidR="00005E6E" w:rsidRPr="00FF0D2B">
        <w:rPr>
          <w:rFonts w:ascii="Times New Roman" w:hAnsi="Times New Roman"/>
        </w:rPr>
        <w:t>季度</w:t>
      </w:r>
      <w:r w:rsidR="0056162F">
        <w:rPr>
          <w:rFonts w:ascii="Times New Roman" w:hAnsi="Times New Roman" w:hint="eastAsia"/>
        </w:rPr>
        <w:t>/</w:t>
      </w:r>
      <w:r w:rsidR="0056162F">
        <w:rPr>
          <w:rFonts w:ascii="Times New Roman" w:hAnsi="Times New Roman" w:hint="eastAsia"/>
        </w:rPr>
        <w:t>第</w:t>
      </w:r>
      <w:r w:rsidR="00005E6E" w:rsidRPr="00FF0D2B">
        <w:rPr>
          <w:rFonts w:ascii="Times New Roman" w:hAnsi="Times New Roman" w:hint="eastAsia"/>
        </w:rPr>
        <w:t>三季度）</w:t>
      </w:r>
      <w:r w:rsidRPr="003E1E67">
        <w:rPr>
          <w:rFonts w:ascii="Times New Roman" w:hAnsi="Times New Roman"/>
        </w:rPr>
        <w:t>报告中披露的数据为准，提请投资者注意投资风险。</w:t>
      </w:r>
    </w:p>
    <w:p w14:paraId="784C3FF5"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203EA3F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xml:space="preserve">    </w:t>
      </w:r>
    </w:p>
    <w:p w14:paraId="1E246431" w14:textId="4E594933"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lastRenderedPageBreak/>
        <w:t>XXXX</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rPr>
        <w:t>XXXX</w:t>
      </w:r>
      <w:r w:rsidRPr="003E1E67">
        <w:rPr>
          <w:rFonts w:ascii="Times New Roman" w:hAnsi="Times New Roman"/>
        </w:rPr>
        <w:t>年</w:t>
      </w:r>
      <w:r w:rsidR="007261AA" w:rsidRPr="003E1E67">
        <w:rPr>
          <w:rFonts w:ascii="Times New Roman" w:hAnsi="Times New Roman"/>
        </w:rPr>
        <w:t>X</w:t>
      </w:r>
      <w:r w:rsidRPr="003E1E67">
        <w:rPr>
          <w:rFonts w:ascii="Times New Roman" w:hAnsi="Times New Roman"/>
        </w:rPr>
        <w:t>月</w:t>
      </w:r>
      <w:r w:rsidR="007261AA" w:rsidRPr="003E1E67">
        <w:rPr>
          <w:rFonts w:ascii="Times New Roman" w:hAnsi="Times New Roman"/>
        </w:rPr>
        <w:t>X</w:t>
      </w:r>
      <w:r w:rsidRPr="003E1E67">
        <w:rPr>
          <w:rFonts w:ascii="Times New Roman" w:hAnsi="Times New Roman"/>
        </w:rPr>
        <w:t>日。</w:t>
      </w:r>
    </w:p>
    <w:p w14:paraId="7524672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（二）修正前后的业绩预告情况</w:t>
      </w:r>
    </w:p>
    <w:p w14:paraId="1095CAE4" w14:textId="64ACE2E2" w:rsidR="00EA3040" w:rsidRPr="003E1E67" w:rsidRDefault="00EA3040" w:rsidP="00C232C6">
      <w:pPr>
        <w:pStyle w:val="aa"/>
        <w:spacing w:line="560" w:lineRule="exact"/>
        <w:ind w:left="210" w:right="210" w:firstLine="640"/>
        <w:jc w:val="both"/>
        <w:rPr>
          <w:rFonts w:ascii="Times New Roman" w:hAnsi="Times New Roman"/>
        </w:rPr>
      </w:pPr>
      <w:r w:rsidRPr="003E1E67">
        <w:rPr>
          <w:rFonts w:ascii="Times New Roman" w:hAnsi="Times New Roman"/>
        </w:rPr>
        <w:t>修正后预计的业绩：</w:t>
      </w:r>
      <w:r w:rsidRPr="003E1E67">
        <w:rPr>
          <w:rFonts w:ascii="Times New Roman" w:hAnsi="Times New Roman"/>
        </w:rPr>
        <w:t xml:space="preserve"> □</w:t>
      </w:r>
      <w:r w:rsidRPr="003E1E67">
        <w:rPr>
          <w:rFonts w:ascii="Times New Roman" w:hAnsi="Times New Roman"/>
        </w:rPr>
        <w:t>亏</w:t>
      </w:r>
      <w:r w:rsidR="007261AA">
        <w:rPr>
          <w:rFonts w:ascii="Times New Roman" w:hAnsi="Times New Roman" w:hint="eastAsia"/>
        </w:rPr>
        <w:t>损</w:t>
      </w:r>
      <w:r w:rsidR="00735D48">
        <w:rPr>
          <w:rFonts w:ascii="Times New Roman" w:hAnsi="Times New Roman" w:hint="eastAsia"/>
        </w:rPr>
        <w:t xml:space="preserve">  </w:t>
      </w:r>
      <w:r w:rsidRPr="003E1E67">
        <w:rPr>
          <w:rFonts w:ascii="Times New Roman" w:hAnsi="Times New Roman"/>
        </w:rPr>
        <w:t>□</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5D953537" w14:textId="77777777" w:rsidR="00EA3040" w:rsidRPr="003E1E67" w:rsidRDefault="00EA3040" w:rsidP="00C232C6">
      <w:pPr>
        <w:pStyle w:val="aa"/>
        <w:spacing w:line="560" w:lineRule="exact"/>
        <w:ind w:left="210" w:right="210" w:firstLine="640"/>
        <w:jc w:val="both"/>
        <w:rPr>
          <w:rFonts w:ascii="Times New Roman" w:hAnsi="Times New Roman"/>
        </w:rPr>
      </w:pPr>
      <w:r w:rsidRPr="003E1E67">
        <w:rPr>
          <w:rFonts w:ascii="Times New Roman" w:hAnsi="Times New Roman"/>
        </w:rPr>
        <w:t>修正后预计本报告期业绩将亏损或与上年同期相比扭亏为盈的，应披露以下表格：</w:t>
      </w:r>
    </w:p>
    <w:tbl>
      <w:tblPr>
        <w:tblW w:w="8148" w:type="dxa"/>
        <w:jc w:val="center"/>
        <w:tblLook w:val="04A0" w:firstRow="1" w:lastRow="0" w:firstColumn="1" w:lastColumn="0" w:noHBand="0" w:noVBand="1"/>
      </w:tblPr>
      <w:tblGrid>
        <w:gridCol w:w="1906"/>
        <w:gridCol w:w="2126"/>
        <w:gridCol w:w="2460"/>
        <w:gridCol w:w="1656"/>
      </w:tblGrid>
      <w:tr w:rsidR="00EA3040" w:rsidRPr="003E1E67" w14:paraId="3FD0ADC4"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275526"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3FFA684C"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800F1E"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上年同期（单位：万元）</w:t>
            </w:r>
          </w:p>
        </w:tc>
      </w:tr>
      <w:tr w:rsidR="00EA3040" w:rsidRPr="003E1E67" w14:paraId="1EF4D467"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3A7171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2126" w:type="dxa"/>
            <w:tcBorders>
              <w:top w:val="nil"/>
              <w:left w:val="nil"/>
              <w:bottom w:val="single" w:sz="4" w:space="0" w:color="auto"/>
              <w:right w:val="single" w:sz="4" w:space="0" w:color="auto"/>
            </w:tcBorders>
            <w:shd w:val="clear" w:color="auto" w:fill="auto"/>
            <w:vAlign w:val="center"/>
            <w:hideMark/>
          </w:tcPr>
          <w:p w14:paraId="7C2C990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修正前</w:t>
            </w:r>
          </w:p>
        </w:tc>
        <w:tc>
          <w:tcPr>
            <w:tcW w:w="2460" w:type="dxa"/>
            <w:tcBorders>
              <w:top w:val="nil"/>
              <w:left w:val="nil"/>
              <w:bottom w:val="single" w:sz="4" w:space="0" w:color="auto"/>
              <w:right w:val="single" w:sz="4" w:space="0" w:color="auto"/>
            </w:tcBorders>
            <w:shd w:val="clear" w:color="auto" w:fill="auto"/>
            <w:vAlign w:val="center"/>
            <w:hideMark/>
          </w:tcPr>
          <w:p w14:paraId="55F68D2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E932B66"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3E1E67" w14:paraId="1AE9DEA4"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185401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5FF7C56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460" w:type="dxa"/>
            <w:tcBorders>
              <w:top w:val="nil"/>
              <w:left w:val="nil"/>
              <w:bottom w:val="single" w:sz="4" w:space="0" w:color="auto"/>
              <w:right w:val="single" w:sz="4" w:space="0" w:color="auto"/>
            </w:tcBorders>
            <w:shd w:val="clear" w:color="auto" w:fill="auto"/>
            <w:noWrap/>
            <w:vAlign w:val="center"/>
            <w:hideMark/>
          </w:tcPr>
          <w:p w14:paraId="3F5D22F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656" w:type="dxa"/>
            <w:tcBorders>
              <w:top w:val="nil"/>
              <w:left w:val="nil"/>
              <w:bottom w:val="single" w:sz="4" w:space="0" w:color="auto"/>
              <w:right w:val="single" w:sz="4" w:space="0" w:color="auto"/>
            </w:tcBorders>
            <w:shd w:val="clear" w:color="auto" w:fill="auto"/>
            <w:noWrap/>
            <w:vAlign w:val="center"/>
            <w:hideMark/>
          </w:tcPr>
          <w:p w14:paraId="73122A3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r>
    </w:tbl>
    <w:p w14:paraId="190EF3A6" w14:textId="77777777" w:rsidR="00EA3040" w:rsidRPr="003E1E67" w:rsidRDefault="00EA3040" w:rsidP="00C232C6">
      <w:pPr>
        <w:pStyle w:val="aa"/>
        <w:spacing w:line="560" w:lineRule="exact"/>
        <w:ind w:left="210" w:right="210" w:firstLine="640"/>
        <w:jc w:val="both"/>
        <w:rPr>
          <w:rFonts w:ascii="Times New Roman" w:hAnsi="Times New Roman"/>
        </w:rPr>
      </w:pPr>
      <w:r w:rsidRPr="003E1E67">
        <w:rPr>
          <w:rFonts w:ascii="Times New Roman" w:hAnsi="Times New Roman"/>
        </w:rPr>
        <w:t>修正后预计本报告期与上年同期相比将继续盈利的，应披露以下表格：</w:t>
      </w:r>
    </w:p>
    <w:tbl>
      <w:tblPr>
        <w:tblW w:w="7952" w:type="dxa"/>
        <w:jc w:val="center"/>
        <w:tblLook w:val="04A0" w:firstRow="1" w:lastRow="0" w:firstColumn="1" w:lastColumn="0" w:noHBand="0" w:noVBand="1"/>
      </w:tblPr>
      <w:tblGrid>
        <w:gridCol w:w="1506"/>
        <w:gridCol w:w="1418"/>
        <w:gridCol w:w="1559"/>
        <w:gridCol w:w="1559"/>
        <w:gridCol w:w="1910"/>
      </w:tblGrid>
      <w:tr w:rsidR="00EA3040" w:rsidRPr="003E1E67" w14:paraId="05351CA0"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A5F86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1336693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705EC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F1617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修正后数据与上年同期数据变动比例</w:t>
            </w:r>
          </w:p>
        </w:tc>
      </w:tr>
      <w:tr w:rsidR="00EA3040" w:rsidRPr="003E1E67" w14:paraId="37AD1A18"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6197EC6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1418" w:type="dxa"/>
            <w:tcBorders>
              <w:top w:val="nil"/>
              <w:left w:val="nil"/>
              <w:bottom w:val="single" w:sz="4" w:space="0" w:color="auto"/>
              <w:right w:val="single" w:sz="4" w:space="0" w:color="auto"/>
            </w:tcBorders>
            <w:shd w:val="clear" w:color="auto" w:fill="auto"/>
            <w:vAlign w:val="center"/>
            <w:hideMark/>
          </w:tcPr>
          <w:p w14:paraId="1C553A2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修正前</w:t>
            </w:r>
          </w:p>
        </w:tc>
        <w:tc>
          <w:tcPr>
            <w:tcW w:w="1559" w:type="dxa"/>
            <w:tcBorders>
              <w:top w:val="nil"/>
              <w:left w:val="nil"/>
              <w:bottom w:val="single" w:sz="4" w:space="0" w:color="auto"/>
              <w:right w:val="single" w:sz="4" w:space="0" w:color="auto"/>
            </w:tcBorders>
            <w:shd w:val="clear" w:color="auto" w:fill="auto"/>
            <w:vAlign w:val="center"/>
            <w:hideMark/>
          </w:tcPr>
          <w:p w14:paraId="0CA4EB5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DE56E81"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55CD150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3E1E67" w14:paraId="184B8F3F"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06CECF0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46EA18B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1DC3DD8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7E16803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c>
          <w:tcPr>
            <w:tcW w:w="1910" w:type="dxa"/>
            <w:tcBorders>
              <w:top w:val="nil"/>
              <w:left w:val="nil"/>
              <w:bottom w:val="single" w:sz="4" w:space="0" w:color="auto"/>
              <w:right w:val="single" w:sz="4" w:space="0" w:color="auto"/>
            </w:tcBorders>
            <w:shd w:val="clear" w:color="auto" w:fill="auto"/>
            <w:noWrap/>
            <w:vAlign w:val="center"/>
            <w:hideMark/>
          </w:tcPr>
          <w:p w14:paraId="4040FD8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 %</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 %—XX %</w:t>
            </w:r>
            <w:r w:rsidRPr="003E1E67">
              <w:rPr>
                <w:rFonts w:ascii="Times New Roman" w:eastAsia="仿宋" w:hAnsi="Times New Roman" w:cs="Times New Roman"/>
                <w:color w:val="000000"/>
                <w:kern w:val="0"/>
                <w:sz w:val="24"/>
              </w:rPr>
              <w:t>）</w:t>
            </w:r>
          </w:p>
        </w:tc>
      </w:tr>
    </w:tbl>
    <w:p w14:paraId="25C31DE2" w14:textId="35725D6E"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二、业绩预告修正的原因</w:t>
      </w:r>
    </w:p>
    <w:p w14:paraId="495E3135"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（一）业绩预告修正原因，例如计提减值准备、非经常性损益确认变动或其他导致业绩预告修正的具体情况及所涉及金额。</w:t>
      </w:r>
    </w:p>
    <w:p w14:paraId="3D928A62"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（二）根据注册会计师预审结果进行业绩预告修正的，</w:t>
      </w:r>
      <w:r w:rsidRPr="003E1E67">
        <w:rPr>
          <w:rFonts w:ascii="Times New Roman" w:hAnsi="Times New Roman"/>
        </w:rPr>
        <w:lastRenderedPageBreak/>
        <w:t>还应当说明公司与注册会计师是否存在分歧及分歧所在（如适用）。</w:t>
      </w:r>
    </w:p>
    <w:p w14:paraId="39D39A0F" w14:textId="77777777" w:rsidR="00EA3040" w:rsidRPr="003E1E67" w:rsidRDefault="00EA3040" w:rsidP="00B755A0">
      <w:pPr>
        <w:pStyle w:val="aa"/>
        <w:spacing w:line="560" w:lineRule="exact"/>
        <w:ind w:left="210" w:right="210" w:firstLine="640"/>
        <w:jc w:val="both"/>
        <w:rPr>
          <w:rFonts w:ascii="Times New Roman" w:hAnsi="Times New Roman"/>
          <w:bCs/>
          <w:szCs w:val="32"/>
        </w:rPr>
      </w:pPr>
      <w:r w:rsidRPr="003E1E67">
        <w:rPr>
          <w:rFonts w:ascii="Times New Roman" w:hAnsi="Times New Roman"/>
          <w:bCs/>
          <w:szCs w:val="32"/>
        </w:rPr>
        <w:t>（三）公司应当结合原业绩预告公告，说明导致本次业绩预告修正的原因是否已在原业绩预告公告中进行了充分风险提示。</w:t>
      </w:r>
    </w:p>
    <w:p w14:paraId="7F770971" w14:textId="4483859D" w:rsidR="00B755A0" w:rsidRPr="00B755A0" w:rsidRDefault="00B755A0" w:rsidP="00914512">
      <w:pPr>
        <w:pStyle w:val="aa"/>
        <w:spacing w:line="560" w:lineRule="exact"/>
        <w:ind w:left="210" w:right="210" w:firstLine="640"/>
        <w:rPr>
          <w:rFonts w:ascii="Times New Roman" w:eastAsia="黑体" w:hAnsi="Times New Roman"/>
        </w:rPr>
      </w:pPr>
      <w:r w:rsidRPr="00B755A0">
        <w:rPr>
          <w:rFonts w:ascii="Times New Roman" w:eastAsia="黑体" w:hAnsi="Times New Roman" w:hint="eastAsia"/>
        </w:rPr>
        <w:t>三</w:t>
      </w:r>
      <w:r w:rsidRPr="00B755A0">
        <w:rPr>
          <w:rFonts w:ascii="Times New Roman" w:eastAsia="黑体" w:hAnsi="Times New Roman"/>
        </w:rPr>
        <w:t>、</w:t>
      </w:r>
      <w:r w:rsidRPr="00B755A0">
        <w:rPr>
          <w:rFonts w:ascii="Times New Roman" w:eastAsia="黑体" w:hAnsi="Times New Roman" w:hint="eastAsia"/>
        </w:rPr>
        <w:t>致歉</w:t>
      </w:r>
      <w:r w:rsidRPr="00B755A0">
        <w:rPr>
          <w:rFonts w:ascii="Times New Roman" w:eastAsia="黑体" w:hAnsi="Times New Roman"/>
        </w:rPr>
        <w:t>说明</w:t>
      </w:r>
    </w:p>
    <w:p w14:paraId="04A9B70C" w14:textId="7AC6CA62" w:rsidR="00B755A0" w:rsidRPr="003E1E67" w:rsidRDefault="00B755A0" w:rsidP="00914512">
      <w:pPr>
        <w:pStyle w:val="aa"/>
        <w:spacing w:line="560" w:lineRule="exact"/>
        <w:ind w:left="210" w:right="210" w:firstLine="640"/>
        <w:rPr>
          <w:rFonts w:ascii="Times New Roman" w:hAnsi="Times New Roman"/>
          <w:bCs/>
          <w:szCs w:val="32"/>
        </w:rPr>
      </w:pPr>
      <w:r>
        <w:rPr>
          <w:rFonts w:ascii="Times New Roman" w:hAnsi="Times New Roman" w:hint="eastAsia"/>
          <w:bCs/>
          <w:szCs w:val="32"/>
        </w:rPr>
        <w:t>公司</w:t>
      </w:r>
      <w:r>
        <w:rPr>
          <w:rFonts w:ascii="Times New Roman" w:hAnsi="Times New Roman"/>
          <w:bCs/>
          <w:szCs w:val="32"/>
        </w:rPr>
        <w:t>董事会应在修正公告中</w:t>
      </w:r>
      <w:r>
        <w:rPr>
          <w:rFonts w:ascii="Times New Roman" w:hAnsi="Times New Roman" w:hint="eastAsia"/>
          <w:bCs/>
          <w:szCs w:val="32"/>
        </w:rPr>
        <w:t>向</w:t>
      </w:r>
      <w:r>
        <w:rPr>
          <w:rFonts w:ascii="Times New Roman" w:hAnsi="Times New Roman"/>
          <w:bCs/>
          <w:szCs w:val="32"/>
        </w:rPr>
        <w:t>投资者致歉。</w:t>
      </w:r>
    </w:p>
    <w:p w14:paraId="31179EF7" w14:textId="5D405FDF" w:rsidR="00EA3040" w:rsidRPr="003E1E67" w:rsidRDefault="00B755A0" w:rsidP="00914512">
      <w:pPr>
        <w:pStyle w:val="30"/>
        <w:spacing w:line="560" w:lineRule="exact"/>
        <w:ind w:left="210" w:right="210" w:firstLine="640"/>
        <w:rPr>
          <w:rFonts w:ascii="Times New Roman" w:hAnsi="Times New Roman"/>
        </w:rPr>
      </w:pPr>
      <w:r>
        <w:rPr>
          <w:rFonts w:ascii="Times New Roman" w:hAnsi="Times New Roman" w:hint="eastAsia"/>
        </w:rPr>
        <w:t>四</w:t>
      </w:r>
      <w:r w:rsidR="00EA3040" w:rsidRPr="003E1E67">
        <w:rPr>
          <w:rFonts w:ascii="Times New Roman" w:hAnsi="Times New Roman"/>
        </w:rPr>
        <w:t>、风险提示</w:t>
      </w:r>
    </w:p>
    <w:p w14:paraId="723A2DC3"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（一）公司应当说明可能存在影响本次业绩预告内容准确性的不确定因素，例如不确定的重大交易、会计处理存在争议等。</w:t>
      </w:r>
    </w:p>
    <w:p w14:paraId="3CFA8F58"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735A0665"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（三）根据本次业绩预告修正数据，预计定期报告公告后公司股票可能被实行风险警示的，应作出说明并提示风险。</w:t>
      </w:r>
    </w:p>
    <w:p w14:paraId="5FB45251"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（四）其他风险提示。</w:t>
      </w:r>
    </w:p>
    <w:p w14:paraId="23C6D08F"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rPr>
      </w:pPr>
    </w:p>
    <w:p w14:paraId="17DB7FB6" w14:textId="77777777" w:rsidR="00EA3040" w:rsidRPr="003E1E67" w:rsidRDefault="00EA3040" w:rsidP="00914512">
      <w:pPr>
        <w:adjustRightInd w:val="0"/>
        <w:snapToGrid w:val="0"/>
        <w:spacing w:line="560" w:lineRule="exact"/>
        <w:rPr>
          <w:rFonts w:ascii="Times New Roman" w:eastAsia="仿宋" w:hAnsi="Times New Roman" w:cs="Times New Roman"/>
          <w:sz w:val="24"/>
        </w:rPr>
      </w:pPr>
    </w:p>
    <w:p w14:paraId="5ABF1912" w14:textId="655358A0"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rPr>
        <w:t>XXXX</w:t>
      </w:r>
      <w:r w:rsidRPr="003E1E67">
        <w:rPr>
          <w:rFonts w:ascii="Times New Roman" w:hAnsi="Times New Roman"/>
        </w:rPr>
        <w:t>公司董事会</w:t>
      </w:r>
      <w:r w:rsidRPr="003E1E67">
        <w:rPr>
          <w:rFonts w:ascii="Times New Roman" w:hAnsi="Times New Roman"/>
        </w:rPr>
        <w:t xml:space="preserve"> </w:t>
      </w:r>
    </w:p>
    <w:p w14:paraId="3C6AF926" w14:textId="77777777" w:rsidR="000963C2" w:rsidRDefault="000963C2" w:rsidP="00BB14C9">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094CCC90" w14:textId="77777777" w:rsidR="00C232C6" w:rsidRDefault="00C232C6" w:rsidP="00C232C6">
      <w:pPr>
        <w:snapToGrid w:val="0"/>
        <w:spacing w:line="560" w:lineRule="exact"/>
        <w:jc w:val="left"/>
        <w:rPr>
          <w:rFonts w:ascii="Times New Roman" w:eastAsia="仿宋" w:hAnsi="Times New Roman" w:cs="Times New Roman"/>
          <w:sz w:val="32"/>
          <w:szCs w:val="36"/>
        </w:rPr>
      </w:pPr>
    </w:p>
    <w:p w14:paraId="355FAA68" w14:textId="3219227C" w:rsidR="00C232C6" w:rsidRPr="0082662B" w:rsidRDefault="00C232C6" w:rsidP="00C232C6">
      <w:pPr>
        <w:snapToGrid w:val="0"/>
        <w:spacing w:line="560" w:lineRule="exact"/>
        <w:ind w:firstLineChars="200" w:firstLine="640"/>
        <w:rPr>
          <w:rFonts w:ascii="Times New Roman" w:hAnsi="Times New Roman" w:cs="Times New Roman"/>
          <w:kern w:val="0"/>
          <w:sz w:val="24"/>
        </w:rPr>
      </w:pPr>
      <w:r>
        <w:rPr>
          <w:rFonts w:ascii="Times New Roman" w:eastAsia="仿宋" w:hAnsi="Times New Roman" w:cs="Times New Roman" w:hint="eastAsia"/>
          <w:sz w:val="32"/>
          <w:szCs w:val="36"/>
        </w:rPr>
        <w:t>备</w:t>
      </w:r>
      <w:r w:rsidRPr="00576FFB">
        <w:rPr>
          <w:rFonts w:ascii="Times New Roman" w:eastAsia="仿宋" w:hAnsi="Times New Roman" w:cs="Times New Roman" w:hint="eastAsia"/>
          <w:sz w:val="32"/>
          <w:szCs w:val="36"/>
        </w:rPr>
        <w:t>注</w:t>
      </w:r>
      <w:r w:rsidRPr="00576FFB">
        <w:rPr>
          <w:rFonts w:ascii="Times New Roman" w:eastAsia="仿宋" w:hAnsi="Times New Roman" w:cs="Times New Roman"/>
          <w:sz w:val="32"/>
          <w:szCs w:val="36"/>
        </w:rPr>
        <w:t>：</w:t>
      </w:r>
      <w:r>
        <w:rPr>
          <w:rFonts w:ascii="Times New Roman" w:eastAsia="仿宋" w:hAnsi="Times New Roman" w:cs="Times New Roman" w:hint="eastAsia"/>
          <w:sz w:val="32"/>
          <w:szCs w:val="36"/>
        </w:rPr>
        <w:t>公司</w:t>
      </w:r>
      <w:r>
        <w:rPr>
          <w:rFonts w:ascii="Times New Roman" w:eastAsia="仿宋" w:hAnsi="Times New Roman" w:cs="Times New Roman"/>
          <w:sz w:val="32"/>
          <w:szCs w:val="36"/>
        </w:rPr>
        <w:t>填报的业绩</w:t>
      </w:r>
      <w:r w:rsidRPr="00A22B9B">
        <w:rPr>
          <w:rFonts w:ascii="仿宋" w:eastAsia="仿宋" w:hAnsi="仿宋" w:cs="Times New Roman" w:hint="eastAsia"/>
          <w:sz w:val="32"/>
          <w:szCs w:val="30"/>
        </w:rPr>
        <w:t>上下限区间变动幅度</w:t>
      </w:r>
      <w:r>
        <w:rPr>
          <w:rFonts w:ascii="仿宋" w:eastAsia="仿宋" w:hAnsi="仿宋" w:cs="Times New Roman" w:hint="eastAsia"/>
          <w:sz w:val="32"/>
          <w:szCs w:val="30"/>
        </w:rPr>
        <w:t>一般</w:t>
      </w:r>
      <w:r w:rsidRPr="00A22B9B">
        <w:rPr>
          <w:rFonts w:ascii="仿宋" w:eastAsia="仿宋" w:hAnsi="仿宋" w:cs="Times New Roman" w:hint="eastAsia"/>
          <w:sz w:val="32"/>
          <w:szCs w:val="30"/>
        </w:rPr>
        <w:t>不得超过</w:t>
      </w:r>
      <w:r>
        <w:rPr>
          <w:rFonts w:ascii="仿宋" w:eastAsia="仿宋" w:hAnsi="仿宋" w:cs="Times New Roman" w:hint="eastAsia"/>
          <w:sz w:val="32"/>
          <w:szCs w:val="30"/>
        </w:rPr>
        <w:t>3</w:t>
      </w:r>
      <w:r w:rsidRPr="00A22B9B">
        <w:rPr>
          <w:rFonts w:ascii="仿宋" w:eastAsia="仿宋" w:hAnsi="仿宋" w:cs="Times New Roman" w:hint="eastAsia"/>
          <w:sz w:val="32"/>
          <w:szCs w:val="30"/>
        </w:rPr>
        <w:t>0%</w:t>
      </w:r>
      <w:r>
        <w:rPr>
          <w:rFonts w:ascii="仿宋" w:eastAsia="仿宋" w:hAnsi="仿宋" w:cs="Times New Roman" w:hint="eastAsia"/>
          <w:sz w:val="32"/>
          <w:szCs w:val="30"/>
        </w:rPr>
        <w:t>，最大</w:t>
      </w:r>
      <w:r w:rsidRPr="00A22B9B">
        <w:rPr>
          <w:rFonts w:ascii="仿宋" w:eastAsia="仿宋" w:hAnsi="仿宋" w:cs="Times New Roman" w:hint="eastAsia"/>
          <w:sz w:val="32"/>
          <w:szCs w:val="30"/>
        </w:rPr>
        <w:t>不得超过</w:t>
      </w:r>
      <w:r>
        <w:rPr>
          <w:rFonts w:ascii="仿宋" w:eastAsia="仿宋" w:hAnsi="仿宋" w:cs="Times New Roman" w:hint="eastAsia"/>
          <w:sz w:val="32"/>
          <w:szCs w:val="30"/>
        </w:rPr>
        <w:t>50</w:t>
      </w:r>
      <w:r w:rsidRPr="00A22B9B">
        <w:rPr>
          <w:rFonts w:ascii="仿宋" w:eastAsia="仿宋" w:hAnsi="仿宋" w:cs="Times New Roman" w:hint="eastAsia"/>
          <w:sz w:val="32"/>
          <w:szCs w:val="30"/>
        </w:rPr>
        <w:t>%</w:t>
      </w:r>
      <w:r>
        <w:rPr>
          <w:rFonts w:ascii="仿宋" w:eastAsia="仿宋" w:hAnsi="仿宋" w:cs="Times New Roman" w:hint="eastAsia"/>
          <w:sz w:val="32"/>
          <w:szCs w:val="30"/>
        </w:rPr>
        <w:t>。</w:t>
      </w:r>
    </w:p>
    <w:p w14:paraId="3C78C75B" w14:textId="77777777"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rPr>
        <w:br w:type="page"/>
      </w:r>
      <w:r w:rsidRPr="003E1E67">
        <w:rPr>
          <w:rFonts w:ascii="Times New Roman" w:eastAsia="仿宋" w:hAnsi="Times New Roman" w:cs="Times New Roman"/>
          <w:color w:val="000000"/>
          <w:kern w:val="0"/>
          <w:sz w:val="28"/>
          <w:u w:val="single"/>
        </w:rPr>
        <w:lastRenderedPageBreak/>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t xml:space="preserve"> </w:t>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p>
    <w:p w14:paraId="0084D131" w14:textId="77777777" w:rsidR="00EA3040" w:rsidRPr="003E1E67" w:rsidRDefault="00EA3040" w:rsidP="00914512">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25A0432" w14:textId="77777777" w:rsidR="00EA3040" w:rsidRPr="003E1E67" w:rsidRDefault="00EA3040" w:rsidP="00914512">
      <w:pPr>
        <w:pStyle w:val="20"/>
        <w:spacing w:line="640" w:lineRule="exact"/>
        <w:ind w:firstLine="140"/>
        <w:rPr>
          <w:rFonts w:ascii="Times New Roman" w:hAnsi="Times New Roman"/>
          <w:color w:val="FF0000"/>
          <w:sz w:val="28"/>
          <w:szCs w:val="28"/>
        </w:rPr>
      </w:pPr>
    </w:p>
    <w:p w14:paraId="525F98E7" w14:textId="11891139" w:rsidR="00EA3040" w:rsidRPr="003E1E67" w:rsidRDefault="000963C2" w:rsidP="00914512">
      <w:pPr>
        <w:pStyle w:val="20"/>
        <w:spacing w:line="640" w:lineRule="exact"/>
        <w:ind w:firstLine="220"/>
        <w:rPr>
          <w:rFonts w:ascii="Times New Roman" w:hAnsi="Times New Roman"/>
        </w:rPr>
      </w:pPr>
      <w:r w:rsidRPr="000963C2">
        <w:rPr>
          <w:rFonts w:ascii="Times New Roman" w:hAnsi="Times New Roman" w:hint="eastAsia"/>
          <w:color w:val="FF0000"/>
          <w:szCs w:val="44"/>
        </w:rPr>
        <w:t>（）</w:t>
      </w:r>
      <w:r w:rsidR="00EA3040" w:rsidRPr="003E1E67">
        <w:rPr>
          <w:rFonts w:ascii="Times New Roman" w:hAnsi="Times New Roman"/>
        </w:rPr>
        <w:t>公司</w:t>
      </w:r>
      <w:r w:rsidRPr="000963C2">
        <w:rPr>
          <w:rFonts w:ascii="Times New Roman" w:hAnsi="Times New Roman" w:hint="eastAsia"/>
          <w:color w:val="FF0000"/>
          <w:szCs w:val="44"/>
        </w:rPr>
        <w:t>（）</w:t>
      </w:r>
      <w:r w:rsidR="00EA3040" w:rsidRPr="003E1E67">
        <w:rPr>
          <w:rFonts w:ascii="Times New Roman" w:hAnsi="Times New Roman"/>
        </w:rPr>
        <w:t>年</w:t>
      </w:r>
      <w:r w:rsidR="008D267B" w:rsidRPr="008D267B">
        <w:rPr>
          <w:rFonts w:ascii="Times New Roman" w:hAnsi="Times New Roman"/>
          <w:color w:val="FF0000"/>
        </w:rPr>
        <w:t>（年度</w:t>
      </w:r>
      <w:r w:rsidR="008D267B" w:rsidRPr="008D267B">
        <w:rPr>
          <w:rFonts w:ascii="Times New Roman" w:hAnsi="Times New Roman"/>
          <w:color w:val="FF0000"/>
        </w:rPr>
        <w:t>/</w:t>
      </w:r>
      <w:r w:rsidR="008D267B" w:rsidRPr="008D267B">
        <w:rPr>
          <w:rFonts w:ascii="Times New Roman" w:hAnsi="Times New Roman"/>
          <w:color w:val="FF0000"/>
        </w:rPr>
        <w:t>半年度</w:t>
      </w:r>
      <w:r w:rsidR="008D267B" w:rsidRPr="008D267B">
        <w:rPr>
          <w:rFonts w:ascii="Times New Roman" w:hAnsi="Times New Roman"/>
          <w:color w:val="FF0000"/>
        </w:rPr>
        <w:t>/</w:t>
      </w:r>
      <w:r w:rsidR="008D267B" w:rsidRPr="008D267B">
        <w:rPr>
          <w:rFonts w:ascii="Times New Roman" w:hAnsi="Times New Roman"/>
          <w:color w:val="FF0000"/>
        </w:rPr>
        <w:t>第</w:t>
      </w:r>
      <w:r w:rsidR="008D267B" w:rsidRPr="008D267B">
        <w:rPr>
          <w:rFonts w:ascii="Times New Roman" w:hAnsi="Times New Roman" w:hint="eastAsia"/>
          <w:color w:val="FF0000"/>
        </w:rPr>
        <w:t>一</w:t>
      </w:r>
      <w:r w:rsidR="008D267B" w:rsidRPr="008D267B">
        <w:rPr>
          <w:rFonts w:ascii="Times New Roman" w:hAnsi="Times New Roman"/>
          <w:color w:val="FF0000"/>
        </w:rPr>
        <w:t>季度</w:t>
      </w:r>
      <w:r w:rsidR="008D267B" w:rsidRPr="008D267B">
        <w:rPr>
          <w:rFonts w:ascii="Times New Roman" w:hAnsi="Times New Roman" w:hint="eastAsia"/>
          <w:color w:val="FF0000"/>
        </w:rPr>
        <w:t>/</w:t>
      </w:r>
      <w:r w:rsidR="008D267B" w:rsidRPr="008D267B">
        <w:rPr>
          <w:rFonts w:ascii="Times New Roman" w:hAnsi="Times New Roman" w:hint="eastAsia"/>
          <w:color w:val="FF0000"/>
        </w:rPr>
        <w:t>前三季度</w:t>
      </w:r>
      <w:r w:rsidR="008D267B" w:rsidRPr="008D267B">
        <w:rPr>
          <w:rFonts w:ascii="Times New Roman" w:hAnsi="Times New Roman"/>
          <w:color w:val="FF0000"/>
        </w:rPr>
        <w:t>）</w:t>
      </w:r>
      <w:r w:rsidR="00EA3040" w:rsidRPr="003E1E67">
        <w:rPr>
          <w:rFonts w:ascii="Times New Roman" w:hAnsi="Times New Roman"/>
        </w:rPr>
        <w:t>业绩预告修正公告</w:t>
      </w:r>
    </w:p>
    <w:p w14:paraId="3879B7BC" w14:textId="77777777" w:rsidR="00EA3040" w:rsidRPr="003E1E67" w:rsidRDefault="00EA3040" w:rsidP="00914512">
      <w:pPr>
        <w:spacing w:line="640" w:lineRule="exact"/>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EB4D080" w14:textId="77777777" w:rsidTr="008D267B">
        <w:trPr>
          <w:jc w:val="center"/>
        </w:trPr>
        <w:tc>
          <w:tcPr>
            <w:tcW w:w="8296" w:type="dxa"/>
            <w:shd w:val="clear" w:color="auto" w:fill="auto"/>
          </w:tcPr>
          <w:p w14:paraId="308A826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CB9CB3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9AF6CBB" w14:textId="11CC49D0" w:rsidR="00EA3040" w:rsidRPr="003E1E67" w:rsidRDefault="00EA3040" w:rsidP="008D267B">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color w:val="FF0000"/>
        </w:rPr>
        <w:t>（）</w:t>
      </w:r>
      <w:r w:rsidRPr="003E1E67">
        <w:rPr>
          <w:rFonts w:ascii="Times New Roman" w:hAnsi="Times New Roman"/>
        </w:rPr>
        <w:t>年</w:t>
      </w:r>
      <w:r w:rsidR="008D267B" w:rsidRPr="008D267B">
        <w:rPr>
          <w:rFonts w:ascii="Times New Roman" w:hAnsi="Times New Roman"/>
          <w:color w:val="FF0000"/>
        </w:rPr>
        <w:t>（年度</w:t>
      </w:r>
      <w:r w:rsidR="008D267B" w:rsidRPr="008D267B">
        <w:rPr>
          <w:rFonts w:ascii="Times New Roman" w:hAnsi="Times New Roman"/>
          <w:color w:val="FF0000"/>
        </w:rPr>
        <w:t>/</w:t>
      </w:r>
      <w:r w:rsidR="008D267B" w:rsidRPr="008D267B">
        <w:rPr>
          <w:rFonts w:ascii="Times New Roman" w:hAnsi="Times New Roman"/>
          <w:color w:val="FF0000"/>
        </w:rPr>
        <w:t>半年度</w:t>
      </w:r>
      <w:r w:rsidR="008D267B" w:rsidRPr="008D267B">
        <w:rPr>
          <w:rFonts w:ascii="Times New Roman" w:hAnsi="Times New Roman"/>
          <w:color w:val="FF0000"/>
        </w:rPr>
        <w:t>/</w:t>
      </w:r>
      <w:r w:rsidR="008D267B" w:rsidRPr="008D267B">
        <w:rPr>
          <w:rFonts w:ascii="Times New Roman" w:hAnsi="Times New Roman"/>
          <w:color w:val="FF0000"/>
        </w:rPr>
        <w:t>第</w:t>
      </w:r>
      <w:r w:rsidR="008D267B" w:rsidRPr="008D267B">
        <w:rPr>
          <w:rFonts w:ascii="Times New Roman" w:hAnsi="Times New Roman" w:hint="eastAsia"/>
          <w:color w:val="FF0000"/>
        </w:rPr>
        <w:t>一</w:t>
      </w:r>
      <w:r w:rsidR="008D267B" w:rsidRPr="008D267B">
        <w:rPr>
          <w:rFonts w:ascii="Times New Roman" w:hAnsi="Times New Roman"/>
          <w:color w:val="FF0000"/>
        </w:rPr>
        <w:t>季度</w:t>
      </w:r>
      <w:r w:rsidR="008D267B" w:rsidRPr="008D267B">
        <w:rPr>
          <w:rFonts w:ascii="Times New Roman" w:hAnsi="Times New Roman" w:hint="eastAsia"/>
          <w:color w:val="FF0000"/>
        </w:rPr>
        <w:t>/</w:t>
      </w:r>
      <w:r w:rsidR="008D267B" w:rsidRPr="008D267B">
        <w:rPr>
          <w:rFonts w:ascii="Times New Roman" w:hAnsi="Times New Roman" w:hint="eastAsia"/>
          <w:color w:val="FF0000"/>
        </w:rPr>
        <w:t>前三季度</w:t>
      </w:r>
      <w:r w:rsidR="008D267B" w:rsidRPr="008D267B">
        <w:rPr>
          <w:rFonts w:ascii="Times New Roman" w:hAnsi="Times New Roman"/>
          <w:color w:val="FF0000"/>
        </w:rPr>
        <w:t>）</w:t>
      </w:r>
      <w:r w:rsidRPr="003E1E67">
        <w:rPr>
          <w:rFonts w:ascii="Times New Roman" w:hAnsi="Times New Roman"/>
        </w:rPr>
        <w:t>业绩预告，现对相关内容修正如下。本公告所载</w:t>
      </w:r>
      <w:r w:rsidRPr="003E1E67">
        <w:rPr>
          <w:rFonts w:ascii="Times New Roman" w:hAnsi="Times New Roman"/>
          <w:color w:val="FF0000"/>
        </w:rPr>
        <w:t>（）</w:t>
      </w:r>
      <w:r w:rsidR="008D267B" w:rsidRPr="008D267B">
        <w:rPr>
          <w:rFonts w:ascii="Times New Roman" w:hAnsi="Times New Roman"/>
          <w:color w:val="FF0000"/>
        </w:rPr>
        <w:t>（年度</w:t>
      </w:r>
      <w:r w:rsidR="008D267B" w:rsidRPr="008D267B">
        <w:rPr>
          <w:rFonts w:ascii="Times New Roman" w:hAnsi="Times New Roman"/>
          <w:color w:val="FF0000"/>
        </w:rPr>
        <w:t>/</w:t>
      </w:r>
      <w:r w:rsidR="008D267B" w:rsidRPr="008D267B">
        <w:rPr>
          <w:rFonts w:ascii="Times New Roman" w:hAnsi="Times New Roman"/>
          <w:color w:val="FF0000"/>
        </w:rPr>
        <w:t>半年度</w:t>
      </w:r>
      <w:r w:rsidR="008D267B" w:rsidRPr="008D267B">
        <w:rPr>
          <w:rFonts w:ascii="Times New Roman" w:hAnsi="Times New Roman"/>
          <w:color w:val="FF0000"/>
        </w:rPr>
        <w:t>/</w:t>
      </w:r>
      <w:r w:rsidR="008D267B" w:rsidRPr="008D267B">
        <w:rPr>
          <w:rFonts w:ascii="Times New Roman" w:hAnsi="Times New Roman"/>
          <w:color w:val="FF0000"/>
        </w:rPr>
        <w:t>第</w:t>
      </w:r>
      <w:r w:rsidR="008D267B" w:rsidRPr="008D267B">
        <w:rPr>
          <w:rFonts w:ascii="Times New Roman" w:hAnsi="Times New Roman" w:hint="eastAsia"/>
          <w:color w:val="FF0000"/>
        </w:rPr>
        <w:t>一</w:t>
      </w:r>
      <w:r w:rsidR="008D267B" w:rsidRPr="008D267B">
        <w:rPr>
          <w:rFonts w:ascii="Times New Roman" w:hAnsi="Times New Roman"/>
          <w:color w:val="FF0000"/>
        </w:rPr>
        <w:t>季度</w:t>
      </w:r>
      <w:r w:rsidR="008D267B" w:rsidRPr="008D267B">
        <w:rPr>
          <w:rFonts w:ascii="Times New Roman" w:hAnsi="Times New Roman" w:hint="eastAsia"/>
          <w:color w:val="FF0000"/>
        </w:rPr>
        <w:t>/</w:t>
      </w:r>
      <w:r w:rsidR="008D267B" w:rsidRPr="008D267B">
        <w:rPr>
          <w:rFonts w:ascii="Times New Roman" w:hAnsi="Times New Roman" w:hint="eastAsia"/>
          <w:color w:val="FF0000"/>
        </w:rPr>
        <w:t>前三季度</w:t>
      </w:r>
      <w:r w:rsidR="008D267B" w:rsidRPr="008D267B">
        <w:rPr>
          <w:rFonts w:ascii="Times New Roman" w:hAnsi="Times New Roman"/>
          <w:color w:val="FF0000"/>
        </w:rPr>
        <w:t>）</w:t>
      </w:r>
      <w:r w:rsidRPr="003E1E67">
        <w:rPr>
          <w:rFonts w:ascii="Times New Roman" w:hAnsi="Times New Roman"/>
        </w:rPr>
        <w:t>的财务数据为初步核算数据，未经会计师事务所审计，具体以公司</w:t>
      </w:r>
      <w:r w:rsidRPr="003E1E67">
        <w:rPr>
          <w:rFonts w:ascii="Times New Roman" w:hAnsi="Times New Roman"/>
          <w:color w:val="FF0000"/>
        </w:rPr>
        <w:t>（）</w:t>
      </w:r>
      <w:r w:rsidRPr="003E1E67">
        <w:rPr>
          <w:rFonts w:ascii="Times New Roman" w:hAnsi="Times New Roman"/>
        </w:rPr>
        <w:t>年</w:t>
      </w:r>
      <w:r w:rsidR="008D267B" w:rsidRPr="008D267B">
        <w:rPr>
          <w:rFonts w:ascii="Times New Roman" w:hAnsi="Times New Roman"/>
          <w:color w:val="FF0000"/>
        </w:rPr>
        <w:t>（年度</w:t>
      </w:r>
      <w:r w:rsidR="008D267B" w:rsidRPr="008D267B">
        <w:rPr>
          <w:rFonts w:ascii="Times New Roman" w:hAnsi="Times New Roman"/>
          <w:color w:val="FF0000"/>
        </w:rPr>
        <w:t>/</w:t>
      </w:r>
      <w:r w:rsidR="008D267B" w:rsidRPr="008D267B">
        <w:rPr>
          <w:rFonts w:ascii="Times New Roman" w:hAnsi="Times New Roman"/>
          <w:color w:val="FF0000"/>
        </w:rPr>
        <w:t>半年度</w:t>
      </w:r>
      <w:r w:rsidR="008D267B" w:rsidRPr="008D267B">
        <w:rPr>
          <w:rFonts w:ascii="Times New Roman" w:hAnsi="Times New Roman"/>
          <w:color w:val="FF0000"/>
        </w:rPr>
        <w:t>/</w:t>
      </w:r>
      <w:r w:rsidR="008D267B" w:rsidRPr="008D267B">
        <w:rPr>
          <w:rFonts w:ascii="Times New Roman" w:hAnsi="Times New Roman"/>
          <w:color w:val="FF0000"/>
        </w:rPr>
        <w:t>第</w:t>
      </w:r>
      <w:r w:rsidR="008D267B" w:rsidRPr="008D267B">
        <w:rPr>
          <w:rFonts w:ascii="Times New Roman" w:hAnsi="Times New Roman" w:hint="eastAsia"/>
          <w:color w:val="FF0000"/>
        </w:rPr>
        <w:t>一</w:t>
      </w:r>
      <w:r w:rsidR="008D267B" w:rsidRPr="008D267B">
        <w:rPr>
          <w:rFonts w:ascii="Times New Roman" w:hAnsi="Times New Roman"/>
          <w:color w:val="FF0000"/>
        </w:rPr>
        <w:t>季度</w:t>
      </w:r>
      <w:r w:rsidR="008D267B" w:rsidRPr="008D267B">
        <w:rPr>
          <w:rFonts w:ascii="Times New Roman" w:hAnsi="Times New Roman" w:hint="eastAsia"/>
          <w:color w:val="FF0000"/>
        </w:rPr>
        <w:t>/</w:t>
      </w:r>
      <w:r w:rsidR="0056162F">
        <w:rPr>
          <w:rFonts w:ascii="Times New Roman" w:hAnsi="Times New Roman" w:hint="eastAsia"/>
          <w:color w:val="FF0000"/>
        </w:rPr>
        <w:t>第</w:t>
      </w:r>
      <w:r w:rsidR="008D267B" w:rsidRPr="008D267B">
        <w:rPr>
          <w:rFonts w:ascii="Times New Roman" w:hAnsi="Times New Roman" w:hint="eastAsia"/>
          <w:color w:val="FF0000"/>
        </w:rPr>
        <w:t>三季度</w:t>
      </w:r>
      <w:r w:rsidR="008D267B" w:rsidRPr="008D267B">
        <w:rPr>
          <w:rFonts w:ascii="Times New Roman" w:hAnsi="Times New Roman"/>
          <w:color w:val="FF0000"/>
        </w:rPr>
        <w:t>）</w:t>
      </w:r>
      <w:r w:rsidRPr="003E1E67">
        <w:rPr>
          <w:rFonts w:ascii="Times New Roman" w:hAnsi="Times New Roman"/>
        </w:rPr>
        <w:t>报告中披露的数据为准，提请投资者注意投资风险。</w:t>
      </w:r>
    </w:p>
    <w:p w14:paraId="69EB1E8B"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7BFFA7D0"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19D5D74B" w14:textId="7E65A4BD"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color w:val="FF0000"/>
        </w:rPr>
        <w:t>（）</w:t>
      </w:r>
      <w:r w:rsidRPr="003E1E67">
        <w:rPr>
          <w:rFonts w:ascii="Times New Roman" w:hAnsi="Times New Roman"/>
        </w:rPr>
        <w:t>年</w:t>
      </w:r>
      <w:r w:rsidR="00C471A7" w:rsidRPr="003E1E67">
        <w:rPr>
          <w:rFonts w:ascii="Times New Roman" w:hAnsi="Times New Roman"/>
          <w:color w:val="FF0000"/>
        </w:rPr>
        <w:t>（）</w:t>
      </w:r>
      <w:r w:rsidRPr="003E1E67">
        <w:rPr>
          <w:rFonts w:ascii="Times New Roman" w:hAnsi="Times New Roman"/>
        </w:rPr>
        <w:t>月</w:t>
      </w:r>
      <w:r w:rsidR="00C471A7" w:rsidRPr="003E1E67">
        <w:rPr>
          <w:rFonts w:ascii="Times New Roman" w:hAnsi="Times New Roman"/>
          <w:color w:val="FF0000"/>
        </w:rPr>
        <w:t>（）</w:t>
      </w:r>
      <w:r w:rsidRPr="003E1E67">
        <w:rPr>
          <w:rFonts w:ascii="Times New Roman" w:hAnsi="Times New Roman"/>
        </w:rPr>
        <w:t>日。</w:t>
      </w:r>
    </w:p>
    <w:p w14:paraId="3BB10E1F"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（二）修正前后的业绩预告情况</w:t>
      </w:r>
    </w:p>
    <w:p w14:paraId="127785BE" w14:textId="6C5A81D7" w:rsidR="00EA3040" w:rsidRPr="003E1E67" w:rsidRDefault="00EA3040" w:rsidP="00324D23">
      <w:pPr>
        <w:pStyle w:val="aa"/>
        <w:spacing w:line="560" w:lineRule="exact"/>
        <w:ind w:left="210" w:right="210" w:firstLine="640"/>
        <w:jc w:val="both"/>
        <w:rPr>
          <w:rFonts w:ascii="Times New Roman" w:hAnsi="Times New Roman"/>
          <w:bCs/>
          <w:szCs w:val="21"/>
        </w:rPr>
      </w:pPr>
      <w:r w:rsidRPr="003E1E67">
        <w:rPr>
          <w:rFonts w:ascii="Times New Roman" w:hAnsi="Times New Roman"/>
          <w:bCs/>
          <w:szCs w:val="21"/>
        </w:rPr>
        <w:t>修正后预计的业绩：</w:t>
      </w:r>
      <w:r w:rsidRPr="003E1E67">
        <w:rPr>
          <w:rFonts w:ascii="Times New Roman" w:hAnsi="Times New Roman"/>
          <w:bCs/>
          <w:szCs w:val="21"/>
        </w:rPr>
        <w:t xml:space="preserve"> □</w:t>
      </w:r>
      <w:r w:rsidR="00C471A7">
        <w:rPr>
          <w:rFonts w:ascii="Times New Roman" w:hAnsi="Times New Roman" w:hint="eastAsia"/>
          <w:bCs/>
          <w:szCs w:val="21"/>
        </w:rPr>
        <w:t>亏损</w:t>
      </w:r>
      <w:r w:rsidR="007B70F8">
        <w:rPr>
          <w:rFonts w:ascii="Times New Roman" w:hAnsi="Times New Roman" w:hint="eastAsia"/>
          <w:bCs/>
          <w:szCs w:val="21"/>
        </w:rPr>
        <w:t xml:space="preserve">  </w:t>
      </w:r>
      <w:r w:rsidRPr="003E1E67">
        <w:rPr>
          <w:rFonts w:ascii="Times New Roman" w:hAnsi="Times New Roman"/>
          <w:bCs/>
          <w:szCs w:val="21"/>
        </w:rPr>
        <w:t>□</w:t>
      </w:r>
      <w:r w:rsidRPr="003E1E67">
        <w:rPr>
          <w:rFonts w:ascii="Times New Roman" w:hAnsi="Times New Roman"/>
          <w:bCs/>
          <w:szCs w:val="21"/>
        </w:rPr>
        <w:t>扭亏为盈</w:t>
      </w:r>
      <w:r w:rsidRPr="003E1E67">
        <w:rPr>
          <w:rFonts w:ascii="Times New Roman" w:hAnsi="Times New Roman"/>
          <w:bCs/>
          <w:szCs w:val="21"/>
        </w:rPr>
        <w:t>□</w:t>
      </w:r>
      <w:r w:rsidRPr="003E1E67">
        <w:rPr>
          <w:rFonts w:ascii="Times New Roman" w:hAnsi="Times New Roman"/>
          <w:bCs/>
          <w:szCs w:val="21"/>
        </w:rPr>
        <w:t>同向上升</w:t>
      </w:r>
      <w:r w:rsidRPr="003E1E67">
        <w:rPr>
          <w:rFonts w:ascii="Times New Roman" w:hAnsi="Times New Roman"/>
          <w:bCs/>
          <w:szCs w:val="21"/>
        </w:rPr>
        <w:t>□</w:t>
      </w:r>
      <w:r w:rsidRPr="003E1E67">
        <w:rPr>
          <w:rFonts w:ascii="Times New Roman" w:hAnsi="Times New Roman"/>
          <w:bCs/>
          <w:szCs w:val="21"/>
        </w:rPr>
        <w:t>同向下降</w:t>
      </w:r>
    </w:p>
    <w:p w14:paraId="0E5292A2" w14:textId="77777777" w:rsidR="00EA3040" w:rsidRPr="003E1E67" w:rsidRDefault="00EA3040" w:rsidP="00324D23">
      <w:pPr>
        <w:pStyle w:val="aa"/>
        <w:spacing w:line="560" w:lineRule="exact"/>
        <w:ind w:left="210" w:right="210" w:firstLine="640"/>
        <w:jc w:val="both"/>
        <w:rPr>
          <w:rFonts w:ascii="Times New Roman" w:hAnsi="Times New Roman"/>
          <w:bCs/>
          <w:color w:val="FF0000"/>
          <w:szCs w:val="21"/>
        </w:rPr>
      </w:pPr>
      <w:r w:rsidRPr="00054E0B">
        <w:rPr>
          <w:rFonts w:ascii="Times New Roman" w:hAnsi="Times New Roman"/>
          <w:bCs/>
          <w:szCs w:val="21"/>
        </w:rPr>
        <w:lastRenderedPageBreak/>
        <w:t>修正后预计本报告期业绩将亏损或与上年同期相比扭亏为盈的，应披露以下表格</w:t>
      </w:r>
      <w:r w:rsidRPr="003E1E67">
        <w:rPr>
          <w:rFonts w:ascii="Times New Roman" w:hAnsi="Times New Roman"/>
          <w:bCs/>
          <w:color w:val="FF0000"/>
          <w:szCs w:val="21"/>
        </w:rPr>
        <w:t>（如适用）：</w:t>
      </w:r>
    </w:p>
    <w:tbl>
      <w:tblPr>
        <w:tblW w:w="8148" w:type="dxa"/>
        <w:jc w:val="center"/>
        <w:tblLook w:val="04A0" w:firstRow="1" w:lastRow="0" w:firstColumn="1" w:lastColumn="0" w:noHBand="0" w:noVBand="1"/>
      </w:tblPr>
      <w:tblGrid>
        <w:gridCol w:w="1906"/>
        <w:gridCol w:w="2126"/>
        <w:gridCol w:w="2460"/>
        <w:gridCol w:w="1656"/>
      </w:tblGrid>
      <w:tr w:rsidR="00EA3040" w:rsidRPr="003E1E67" w14:paraId="3F588241"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004B5"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17513B8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6084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上年同期（单位：万元）</w:t>
            </w:r>
          </w:p>
        </w:tc>
      </w:tr>
      <w:tr w:rsidR="00EA3040" w:rsidRPr="003E1E67" w14:paraId="2B88DA3E"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189D81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p>
        </w:tc>
        <w:tc>
          <w:tcPr>
            <w:tcW w:w="2126" w:type="dxa"/>
            <w:tcBorders>
              <w:top w:val="nil"/>
              <w:left w:val="nil"/>
              <w:bottom w:val="single" w:sz="4" w:space="0" w:color="auto"/>
              <w:right w:val="single" w:sz="4" w:space="0" w:color="auto"/>
            </w:tcBorders>
            <w:shd w:val="clear" w:color="auto" w:fill="auto"/>
            <w:vAlign w:val="center"/>
            <w:hideMark/>
          </w:tcPr>
          <w:p w14:paraId="6034F54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修正前</w:t>
            </w:r>
          </w:p>
        </w:tc>
        <w:tc>
          <w:tcPr>
            <w:tcW w:w="2460" w:type="dxa"/>
            <w:tcBorders>
              <w:top w:val="nil"/>
              <w:left w:val="nil"/>
              <w:bottom w:val="single" w:sz="4" w:space="0" w:color="auto"/>
              <w:right w:val="single" w:sz="4" w:space="0" w:color="auto"/>
            </w:tcBorders>
            <w:shd w:val="clear" w:color="auto" w:fill="auto"/>
            <w:vAlign w:val="center"/>
            <w:hideMark/>
          </w:tcPr>
          <w:p w14:paraId="6AB3753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01A4D4E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p>
        </w:tc>
      </w:tr>
      <w:tr w:rsidR="00EA3040" w:rsidRPr="003E1E67" w14:paraId="684B72CE"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C29501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17F195D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r w:rsidRPr="003E1E67">
              <w:rPr>
                <w:rFonts w:ascii="Times New Roman" w:eastAsia="仿宋" w:hAnsi="Times New Roman" w:cs="Times New Roman"/>
                <w:color w:val="000000"/>
                <w:kern w:val="0"/>
                <w:sz w:val="22"/>
                <w:szCs w:val="21"/>
              </w:rPr>
              <w:t>（或</w:t>
            </w:r>
            <w:r w:rsidRPr="003E1E67">
              <w:rPr>
                <w:rFonts w:ascii="Times New Roman" w:eastAsia="仿宋" w:hAnsi="Times New Roman" w:cs="Times New Roman"/>
                <w:color w:val="000000"/>
                <w:kern w:val="0"/>
                <w:sz w:val="22"/>
                <w:szCs w:val="21"/>
              </w:rPr>
              <w:t>XX—XX</w:t>
            </w:r>
            <w:r w:rsidRPr="003E1E67">
              <w:rPr>
                <w:rFonts w:ascii="Times New Roman" w:eastAsia="仿宋" w:hAnsi="Times New Roman" w:cs="Times New Roman"/>
                <w:color w:val="000000"/>
                <w:kern w:val="0"/>
                <w:sz w:val="22"/>
                <w:szCs w:val="21"/>
              </w:rPr>
              <w:t>）</w:t>
            </w:r>
          </w:p>
        </w:tc>
        <w:tc>
          <w:tcPr>
            <w:tcW w:w="2460" w:type="dxa"/>
            <w:tcBorders>
              <w:top w:val="nil"/>
              <w:left w:val="nil"/>
              <w:bottom w:val="single" w:sz="4" w:space="0" w:color="auto"/>
              <w:right w:val="single" w:sz="4" w:space="0" w:color="auto"/>
            </w:tcBorders>
            <w:shd w:val="clear" w:color="auto" w:fill="auto"/>
            <w:noWrap/>
            <w:vAlign w:val="center"/>
            <w:hideMark/>
          </w:tcPr>
          <w:p w14:paraId="2A0D8231"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r w:rsidRPr="003E1E67">
              <w:rPr>
                <w:rFonts w:ascii="Times New Roman" w:eastAsia="仿宋" w:hAnsi="Times New Roman" w:cs="Times New Roman"/>
                <w:color w:val="000000"/>
                <w:kern w:val="0"/>
                <w:sz w:val="22"/>
                <w:szCs w:val="21"/>
              </w:rPr>
              <w:t>（或</w:t>
            </w:r>
            <w:r w:rsidRPr="003E1E67">
              <w:rPr>
                <w:rFonts w:ascii="Times New Roman" w:eastAsia="仿宋" w:hAnsi="Times New Roman" w:cs="Times New Roman"/>
                <w:color w:val="000000"/>
                <w:kern w:val="0"/>
                <w:sz w:val="22"/>
                <w:szCs w:val="21"/>
              </w:rPr>
              <w:t>XX—XX</w:t>
            </w:r>
            <w:r w:rsidRPr="003E1E67">
              <w:rPr>
                <w:rFonts w:ascii="Times New Roman" w:eastAsia="仿宋" w:hAnsi="Times New Roman" w:cs="Times New Roman"/>
                <w:color w:val="000000"/>
                <w:kern w:val="0"/>
                <w:sz w:val="22"/>
                <w:szCs w:val="21"/>
              </w:rPr>
              <w:t>）</w:t>
            </w:r>
          </w:p>
        </w:tc>
        <w:tc>
          <w:tcPr>
            <w:tcW w:w="1656" w:type="dxa"/>
            <w:tcBorders>
              <w:top w:val="nil"/>
              <w:left w:val="nil"/>
              <w:bottom w:val="single" w:sz="4" w:space="0" w:color="auto"/>
              <w:right w:val="single" w:sz="4" w:space="0" w:color="auto"/>
            </w:tcBorders>
            <w:shd w:val="clear" w:color="auto" w:fill="auto"/>
            <w:noWrap/>
            <w:vAlign w:val="center"/>
            <w:hideMark/>
          </w:tcPr>
          <w:p w14:paraId="634850AA"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p>
        </w:tc>
      </w:tr>
    </w:tbl>
    <w:p w14:paraId="31803C00" w14:textId="77777777" w:rsidR="00EA3040" w:rsidRPr="003E1E67" w:rsidRDefault="00EA3040" w:rsidP="00324D23">
      <w:pPr>
        <w:pStyle w:val="aa"/>
        <w:spacing w:line="560" w:lineRule="exact"/>
        <w:ind w:left="210" w:right="210" w:firstLine="640"/>
        <w:jc w:val="both"/>
        <w:rPr>
          <w:rFonts w:ascii="Times New Roman" w:hAnsi="Times New Roman"/>
        </w:rPr>
      </w:pPr>
      <w:r w:rsidRPr="003E1E67">
        <w:rPr>
          <w:rFonts w:ascii="Times New Roman" w:hAnsi="Times New Roman"/>
        </w:rPr>
        <w:t>修正后预计本报告期与上年同期相比将继续盈利的，应披露以下表格</w:t>
      </w:r>
      <w:r w:rsidRPr="00054E0B">
        <w:rPr>
          <w:rFonts w:ascii="Times New Roman" w:hAnsi="Times New Roman"/>
          <w:color w:val="FF0000"/>
        </w:rPr>
        <w:t>（如适用）</w:t>
      </w:r>
      <w:r w:rsidRPr="003E1E67">
        <w:rPr>
          <w:rFonts w:ascii="Times New Roman" w:hAnsi="Times New Roman"/>
        </w:rPr>
        <w:t>：</w:t>
      </w:r>
    </w:p>
    <w:tbl>
      <w:tblPr>
        <w:tblW w:w="7952" w:type="dxa"/>
        <w:jc w:val="center"/>
        <w:tblLook w:val="04A0" w:firstRow="1" w:lastRow="0" w:firstColumn="1" w:lastColumn="0" w:noHBand="0" w:noVBand="1"/>
      </w:tblPr>
      <w:tblGrid>
        <w:gridCol w:w="1506"/>
        <w:gridCol w:w="1418"/>
        <w:gridCol w:w="1559"/>
        <w:gridCol w:w="1559"/>
        <w:gridCol w:w="1910"/>
      </w:tblGrid>
      <w:tr w:rsidR="00EA3040" w:rsidRPr="003E1E67" w14:paraId="600D719D"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8AACC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26144EC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1DF58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6093A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修正后数据与上年同期数据变动比例</w:t>
            </w:r>
          </w:p>
        </w:tc>
      </w:tr>
      <w:tr w:rsidR="00EA3040" w:rsidRPr="003E1E67" w14:paraId="4C9CCAF3"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7ECC8F37"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418" w:type="dxa"/>
            <w:tcBorders>
              <w:top w:val="nil"/>
              <w:left w:val="nil"/>
              <w:bottom w:val="single" w:sz="4" w:space="0" w:color="auto"/>
              <w:right w:val="single" w:sz="4" w:space="0" w:color="auto"/>
            </w:tcBorders>
            <w:shd w:val="clear" w:color="auto" w:fill="auto"/>
            <w:vAlign w:val="center"/>
            <w:hideMark/>
          </w:tcPr>
          <w:p w14:paraId="089F228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修正前</w:t>
            </w:r>
          </w:p>
        </w:tc>
        <w:tc>
          <w:tcPr>
            <w:tcW w:w="1559" w:type="dxa"/>
            <w:tcBorders>
              <w:top w:val="nil"/>
              <w:left w:val="nil"/>
              <w:bottom w:val="single" w:sz="4" w:space="0" w:color="auto"/>
              <w:right w:val="single" w:sz="4" w:space="0" w:color="auto"/>
            </w:tcBorders>
            <w:shd w:val="clear" w:color="auto" w:fill="auto"/>
            <w:vAlign w:val="center"/>
            <w:hideMark/>
          </w:tcPr>
          <w:p w14:paraId="5BFB432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14CAB1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054BEBAC"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r>
      <w:tr w:rsidR="00EA3040" w:rsidRPr="003E1E67" w14:paraId="6F11BB62"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36229F3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69432A77"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XX—XX</w:t>
            </w:r>
            <w:r w:rsidRPr="003E1E67">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50C1127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XX—XX</w:t>
            </w:r>
            <w:r w:rsidRPr="003E1E67">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19EF178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p>
        </w:tc>
        <w:tc>
          <w:tcPr>
            <w:tcW w:w="1910" w:type="dxa"/>
            <w:tcBorders>
              <w:top w:val="nil"/>
              <w:left w:val="nil"/>
              <w:bottom w:val="single" w:sz="4" w:space="0" w:color="auto"/>
              <w:right w:val="single" w:sz="4" w:space="0" w:color="auto"/>
            </w:tcBorders>
            <w:shd w:val="clear" w:color="auto" w:fill="auto"/>
            <w:noWrap/>
            <w:vAlign w:val="center"/>
            <w:hideMark/>
          </w:tcPr>
          <w:p w14:paraId="0466993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 %</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 %—XX %</w:t>
            </w:r>
            <w:r w:rsidRPr="003E1E67">
              <w:rPr>
                <w:rFonts w:ascii="Times New Roman" w:eastAsia="仿宋" w:hAnsi="Times New Roman" w:cs="Times New Roman"/>
                <w:color w:val="000000"/>
                <w:kern w:val="0"/>
                <w:sz w:val="24"/>
                <w:szCs w:val="21"/>
              </w:rPr>
              <w:t>）</w:t>
            </w:r>
          </w:p>
        </w:tc>
      </w:tr>
    </w:tbl>
    <w:p w14:paraId="164E92F8" w14:textId="7169E580"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二、业绩预告修正的原因</w:t>
      </w:r>
    </w:p>
    <w:p w14:paraId="5F68EB0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2BE2F7B" w14:textId="77777777" w:rsidTr="00914512">
        <w:trPr>
          <w:trHeight w:val="357"/>
        </w:trPr>
        <w:tc>
          <w:tcPr>
            <w:tcW w:w="8221" w:type="dxa"/>
            <w:shd w:val="clear" w:color="auto" w:fill="auto"/>
          </w:tcPr>
          <w:p w14:paraId="570CD7C3" w14:textId="77777777" w:rsidR="00EA3040" w:rsidRPr="00054E0B" w:rsidRDefault="00EA3040" w:rsidP="00914512">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说明业绩预告修正的原因，例如计提减值准备、非经常性损益确认变动或其他导致业绩预告修正的具体情况及所涉及金额。</w:t>
            </w:r>
          </w:p>
        </w:tc>
      </w:tr>
    </w:tbl>
    <w:p w14:paraId="75303AC7"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（二）与注册会计师是否存在分歧及分歧所在（如适用）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52594F1" w14:textId="77777777" w:rsidTr="00914512">
        <w:trPr>
          <w:trHeight w:val="357"/>
        </w:trPr>
        <w:tc>
          <w:tcPr>
            <w:tcW w:w="8221" w:type="dxa"/>
            <w:shd w:val="clear" w:color="auto" w:fill="auto"/>
          </w:tcPr>
          <w:p w14:paraId="564BCDDE"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根据注册会计师预审结果进行业绩预告修正的，还应当说明公司与注册会计师是否存在分歧及分歧所在。</w:t>
            </w:r>
          </w:p>
        </w:tc>
      </w:tr>
    </w:tbl>
    <w:p w14:paraId="7DCFAC7A"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lastRenderedPageBreak/>
        <w:t>（三）是否已在业绩预告中进行风险提示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627323A" w14:textId="77777777" w:rsidTr="00914512">
        <w:trPr>
          <w:trHeight w:val="357"/>
        </w:trPr>
        <w:tc>
          <w:tcPr>
            <w:tcW w:w="8221" w:type="dxa"/>
            <w:shd w:val="clear" w:color="auto" w:fill="auto"/>
          </w:tcPr>
          <w:p w14:paraId="2318B6BD"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公司应当结合原业绩预告公告，说明导致本次业绩预告修正的原因是否已在原业绩预告公告中进行了充分风险提示。</w:t>
            </w:r>
          </w:p>
        </w:tc>
      </w:tr>
    </w:tbl>
    <w:p w14:paraId="28BE8C13" w14:textId="37F11CDE" w:rsidR="00EA3040" w:rsidRPr="003E1E67" w:rsidRDefault="00324D23" w:rsidP="00324D23">
      <w:pPr>
        <w:pStyle w:val="30"/>
        <w:spacing w:line="560" w:lineRule="exact"/>
        <w:ind w:left="210" w:right="210" w:firstLine="640"/>
        <w:rPr>
          <w:rFonts w:ascii="Times New Roman" w:hAnsi="Times New Roman"/>
        </w:rPr>
      </w:pPr>
      <w:r>
        <w:rPr>
          <w:rFonts w:ascii="Times New Roman" w:hAnsi="Times New Roman"/>
        </w:rPr>
        <w:t>三、致歉说明</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2102E67" w14:textId="77777777" w:rsidTr="00914512">
        <w:trPr>
          <w:trHeight w:val="357"/>
        </w:trPr>
        <w:tc>
          <w:tcPr>
            <w:tcW w:w="8221" w:type="dxa"/>
            <w:shd w:val="clear" w:color="auto" w:fill="auto"/>
          </w:tcPr>
          <w:p w14:paraId="311086CD" w14:textId="5F908EC4" w:rsidR="00EA3040" w:rsidRPr="003E1E67" w:rsidRDefault="00CB4DD8" w:rsidP="00054E0B">
            <w:pPr>
              <w:spacing w:line="560" w:lineRule="exact"/>
              <w:ind w:firstLineChars="200" w:firstLine="640"/>
              <w:rPr>
                <w:rFonts w:ascii="Times New Roman" w:eastAsia="仿宋" w:hAnsi="Times New Roman" w:cs="Times New Roman"/>
                <w:bCs/>
                <w:color w:val="FF0000"/>
                <w:sz w:val="24"/>
                <w:szCs w:val="21"/>
              </w:rPr>
            </w:pPr>
            <w:r>
              <w:rPr>
                <w:rFonts w:ascii="Times New Roman" w:eastAsia="仿宋" w:hAnsi="Times New Roman" w:cs="Times New Roman" w:hint="eastAsia"/>
                <w:bCs/>
                <w:color w:val="FF0000"/>
                <w:sz w:val="32"/>
                <w:szCs w:val="32"/>
              </w:rPr>
              <w:t>公司</w:t>
            </w:r>
            <w:r>
              <w:rPr>
                <w:rFonts w:ascii="Times New Roman" w:eastAsia="仿宋" w:hAnsi="Times New Roman" w:cs="Times New Roman"/>
                <w:bCs/>
                <w:color w:val="FF0000"/>
                <w:sz w:val="32"/>
                <w:szCs w:val="32"/>
              </w:rPr>
              <w:t>董事会应在修正公告中向投资者致歉</w:t>
            </w:r>
            <w:r w:rsidR="00EA3040" w:rsidRPr="00054E0B">
              <w:rPr>
                <w:rFonts w:ascii="Times New Roman" w:eastAsia="仿宋" w:hAnsi="Times New Roman" w:cs="Times New Roman"/>
                <w:bCs/>
                <w:color w:val="FF0000"/>
                <w:sz w:val="32"/>
                <w:szCs w:val="32"/>
              </w:rPr>
              <w:t>。</w:t>
            </w:r>
          </w:p>
        </w:tc>
      </w:tr>
    </w:tbl>
    <w:p w14:paraId="21D10DA5" w14:textId="54142F2B" w:rsidR="00EA3040" w:rsidRPr="003E1E67" w:rsidRDefault="00CB4DD8" w:rsidP="00914512">
      <w:pPr>
        <w:pStyle w:val="30"/>
        <w:spacing w:line="560" w:lineRule="exact"/>
        <w:ind w:left="210" w:right="210" w:firstLine="640"/>
        <w:rPr>
          <w:rFonts w:ascii="Times New Roman" w:hAnsi="Times New Roman"/>
        </w:rPr>
      </w:pPr>
      <w:r>
        <w:rPr>
          <w:rFonts w:ascii="Times New Roman" w:hAnsi="Times New Roman" w:hint="eastAsia"/>
        </w:rPr>
        <w:t>四</w:t>
      </w:r>
      <w:r w:rsidR="00EA3040" w:rsidRPr="003E1E67">
        <w:rPr>
          <w:rFonts w:ascii="Times New Roman" w:hAnsi="Times New Roman"/>
        </w:rPr>
        <w:t>、风险提示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3215509" w14:textId="77777777" w:rsidTr="00914512">
        <w:trPr>
          <w:trHeight w:val="357"/>
        </w:trPr>
        <w:tc>
          <w:tcPr>
            <w:tcW w:w="8221" w:type="dxa"/>
            <w:shd w:val="clear" w:color="auto" w:fill="auto"/>
          </w:tcPr>
          <w:p w14:paraId="6C053FD1"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（一）公司应当说明可能存在影响本次业绩预告内容准确性的不确定因素，例如不确定的重大交易、会计处理存在争议等。</w:t>
            </w:r>
          </w:p>
          <w:p w14:paraId="206E1CB4"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（二）对上述不确定因素可能造成的影响进行合理、量化分析，同时披露剔除不确定因素后的业绩变动情况。</w:t>
            </w:r>
          </w:p>
          <w:p w14:paraId="3B4FEEE5"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（三）根据本次业绩预告修正数据，预计定期报告公告后公司股票可能被实行风险警示的，应作出说明并提示风险。</w:t>
            </w:r>
          </w:p>
          <w:p w14:paraId="048CA84D" w14:textId="77777777" w:rsidR="00EA3040" w:rsidRPr="003E1E67" w:rsidRDefault="00EA3040" w:rsidP="00054E0B">
            <w:pPr>
              <w:spacing w:line="560" w:lineRule="exact"/>
              <w:ind w:firstLineChars="200" w:firstLine="640"/>
              <w:rPr>
                <w:rFonts w:ascii="Times New Roman" w:hAnsi="Times New Roman" w:cs="Times New Roman"/>
                <w:bCs/>
                <w:color w:val="FF0000"/>
                <w:szCs w:val="21"/>
              </w:rPr>
            </w:pPr>
            <w:r w:rsidRPr="00054E0B">
              <w:rPr>
                <w:rFonts w:ascii="Times New Roman" w:eastAsia="仿宋" w:hAnsi="Times New Roman" w:cs="Times New Roman"/>
                <w:bCs/>
                <w:color w:val="FF0000"/>
                <w:sz w:val="32"/>
                <w:szCs w:val="32"/>
              </w:rPr>
              <w:t>（四）其他风险提示。</w:t>
            </w:r>
          </w:p>
        </w:tc>
      </w:tr>
    </w:tbl>
    <w:p w14:paraId="50C8038C" w14:textId="77777777" w:rsidR="00EA3040" w:rsidRPr="003E1E67" w:rsidRDefault="00EA3040" w:rsidP="00914512">
      <w:pPr>
        <w:adjustRightInd w:val="0"/>
        <w:snapToGrid w:val="0"/>
        <w:spacing w:line="560" w:lineRule="exact"/>
        <w:ind w:firstLineChars="200" w:firstLine="420"/>
        <w:rPr>
          <w:rFonts w:ascii="Times New Roman" w:hAnsi="Times New Roman" w:cs="Times New Roman"/>
          <w:szCs w:val="21"/>
        </w:rPr>
      </w:pPr>
    </w:p>
    <w:p w14:paraId="243D046D" w14:textId="77777777" w:rsidR="00EA3040" w:rsidRPr="003E1E67" w:rsidRDefault="00EA3040" w:rsidP="00914512">
      <w:pPr>
        <w:adjustRightInd w:val="0"/>
        <w:snapToGrid w:val="0"/>
        <w:spacing w:line="560" w:lineRule="exact"/>
        <w:ind w:firstLineChars="200" w:firstLine="420"/>
        <w:rPr>
          <w:rFonts w:ascii="Times New Roman" w:hAnsi="Times New Roman" w:cs="Times New Roman"/>
          <w:szCs w:val="21"/>
        </w:rPr>
      </w:pPr>
    </w:p>
    <w:p w14:paraId="53DF9905" w14:textId="77777777" w:rsidR="00EA3040" w:rsidRPr="003E1E67" w:rsidRDefault="00EA3040" w:rsidP="00914512">
      <w:pPr>
        <w:spacing w:line="560" w:lineRule="exact"/>
        <w:rPr>
          <w:rFonts w:ascii="Times New Roman" w:hAnsi="Times New Roman" w:cs="Times New Roman"/>
          <w:color w:val="000000"/>
        </w:rPr>
      </w:pPr>
    </w:p>
    <w:p w14:paraId="43FE4356" w14:textId="77777777" w:rsidR="00EA3040" w:rsidRPr="003E1E67" w:rsidRDefault="00EA3040" w:rsidP="00914512">
      <w:pPr>
        <w:spacing w:line="560" w:lineRule="exact"/>
        <w:rPr>
          <w:rFonts w:ascii="Times New Roman" w:hAnsi="Times New Roman" w:cs="Times New Roman"/>
          <w:color w:val="000000"/>
        </w:rPr>
      </w:pPr>
    </w:p>
    <w:p w14:paraId="2155DCD9" w14:textId="0164CFC0" w:rsidR="00EA3040" w:rsidRPr="003E1E67" w:rsidRDefault="00EA3040" w:rsidP="005720E9">
      <w:pPr>
        <w:spacing w:line="560" w:lineRule="exact"/>
        <w:jc w:val="right"/>
        <w:rPr>
          <w:rFonts w:ascii="Times New Roman" w:eastAsia="仿宋" w:hAnsi="Times New Roman" w:cs="Times New Roman"/>
          <w:sz w:val="32"/>
          <w:szCs w:val="36"/>
        </w:rPr>
      </w:pPr>
      <w:r w:rsidRPr="003E1E67">
        <w:rPr>
          <w:rFonts w:ascii="Times New Roman" w:hAnsi="Times New Roman" w:cs="Times New Roman"/>
          <w:color w:val="000000"/>
        </w:rPr>
        <w:t xml:space="preserve">                                             </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 xml:space="preserve"> </w:t>
      </w:r>
      <w:r w:rsidRPr="00054E0B">
        <w:rPr>
          <w:rFonts w:ascii="Times New Roman" w:eastAsia="仿宋" w:hAnsi="Times New Roman" w:cs="Times New Roman"/>
          <w:color w:val="FF0000"/>
          <w:sz w:val="32"/>
          <w:szCs w:val="36"/>
        </w:rPr>
        <w:t>）</w:t>
      </w:r>
      <w:r w:rsidRPr="003E1E67">
        <w:rPr>
          <w:rFonts w:ascii="Times New Roman" w:eastAsia="仿宋" w:hAnsi="Times New Roman" w:cs="Times New Roman"/>
          <w:sz w:val="32"/>
          <w:szCs w:val="36"/>
        </w:rPr>
        <w:t>公司董事会</w:t>
      </w:r>
      <w:r w:rsidRPr="003E1E67">
        <w:rPr>
          <w:rFonts w:ascii="Times New Roman" w:eastAsia="仿宋" w:hAnsi="Times New Roman" w:cs="Times New Roman"/>
          <w:sz w:val="32"/>
          <w:szCs w:val="36"/>
        </w:rPr>
        <w:t xml:space="preserve">                                                         </w:t>
      </w:r>
      <w:r w:rsidRPr="00054E0B">
        <w:rPr>
          <w:rFonts w:ascii="Times New Roman" w:eastAsia="仿宋" w:hAnsi="Times New Roman" w:cs="Times New Roman"/>
          <w:color w:val="FF0000"/>
          <w:sz w:val="32"/>
          <w:szCs w:val="36"/>
        </w:rPr>
        <w:t>（年</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月</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日）</w:t>
      </w:r>
      <w:r w:rsidRPr="003E1E67">
        <w:rPr>
          <w:rFonts w:ascii="Times New Roman" w:eastAsia="仿宋" w:hAnsi="Times New Roman" w:cs="Times New Roman"/>
          <w:sz w:val="32"/>
          <w:szCs w:val="36"/>
        </w:rPr>
        <w:t xml:space="preserve"> </w:t>
      </w:r>
    </w:p>
    <w:p w14:paraId="4B2A062E" w14:textId="263BF82A" w:rsidR="00EA3040" w:rsidRPr="003E1E67" w:rsidRDefault="00086E27" w:rsidP="00086E27">
      <w:pPr>
        <w:widowControl/>
        <w:jc w:val="left"/>
        <w:rPr>
          <w:rFonts w:ascii="Times New Roman" w:hAnsi="Times New Roman" w:cs="Times New Roman"/>
          <w:sz w:val="24"/>
        </w:rPr>
      </w:pPr>
      <w:r>
        <w:rPr>
          <w:rFonts w:ascii="Times New Roman" w:hAnsi="Times New Roman" w:cs="Times New Roman"/>
          <w:sz w:val="24"/>
        </w:rPr>
        <w:br w:type="page"/>
      </w:r>
    </w:p>
    <w:p w14:paraId="6660A8B6" w14:textId="4839FC5D" w:rsidR="00EA3040" w:rsidRPr="00FF25DC" w:rsidRDefault="00A641C3" w:rsidP="00FF25DC">
      <w:pPr>
        <w:pStyle w:val="10"/>
        <w:snapToGrid w:val="0"/>
        <w:spacing w:before="0" w:after="0" w:line="640" w:lineRule="exact"/>
        <w:jc w:val="center"/>
        <w:rPr>
          <w:rFonts w:eastAsia="方正大标宋简体"/>
          <w:b w:val="0"/>
          <w:lang w:eastAsia="zh-CN"/>
        </w:rPr>
      </w:pPr>
      <w:bookmarkStart w:id="110" w:name="_第19号__挂牌公司前期会计差错更正公告"/>
      <w:bookmarkStart w:id="111" w:name="_Toc13401855"/>
      <w:bookmarkStart w:id="112" w:name="_Toc30066133"/>
      <w:bookmarkEnd w:id="110"/>
      <w:r w:rsidRPr="00FF25DC">
        <w:rPr>
          <w:rFonts w:eastAsia="方正大标宋简体"/>
          <w:b w:val="0"/>
          <w:lang w:eastAsia="zh-CN"/>
        </w:rPr>
        <w:lastRenderedPageBreak/>
        <w:t>第</w:t>
      </w:r>
      <w:r w:rsidRPr="00FF25DC">
        <w:rPr>
          <w:rFonts w:eastAsia="方正大标宋简体"/>
          <w:b w:val="0"/>
          <w:lang w:eastAsia="zh-CN"/>
        </w:rPr>
        <w:t>19</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挂牌公司前期会计差错更正公告</w:t>
      </w:r>
      <w:bookmarkEnd w:id="111"/>
      <w:r w:rsidR="00BB4F86">
        <w:rPr>
          <w:rFonts w:eastAsia="方正大标宋简体" w:hint="eastAsia"/>
          <w:b w:val="0"/>
          <w:lang w:eastAsia="zh-CN"/>
        </w:rPr>
        <w:t>格式模板</w:t>
      </w:r>
      <w:bookmarkEnd w:id="112"/>
    </w:p>
    <w:p w14:paraId="2535416F" w14:textId="77777777" w:rsidR="00EA3040" w:rsidRPr="00A641C3" w:rsidRDefault="00EA3040" w:rsidP="00914512">
      <w:pPr>
        <w:snapToGrid w:val="0"/>
        <w:spacing w:line="560" w:lineRule="exact"/>
        <w:jc w:val="center"/>
        <w:rPr>
          <w:rFonts w:ascii="Times New Roman" w:eastAsia="仿宋" w:hAnsi="Times New Roman" w:cs="Times New Roman"/>
          <w:b/>
          <w:sz w:val="28"/>
          <w:szCs w:val="28"/>
        </w:rPr>
      </w:pPr>
    </w:p>
    <w:p w14:paraId="071C07B5" w14:textId="77777777" w:rsidR="00EA3040" w:rsidRPr="003E1E67"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9607010"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p>
    <w:p w14:paraId="228B8A2E" w14:textId="18256D11"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公司前期会计差错更正公告</w:t>
      </w:r>
    </w:p>
    <w:p w14:paraId="5E40BB02" w14:textId="77777777" w:rsidR="00EA3040" w:rsidRPr="003E1E67" w:rsidRDefault="00EA3040" w:rsidP="00914512">
      <w:pPr>
        <w:adjustRightInd w:val="0"/>
        <w:snapToGrid w:val="0"/>
        <w:spacing w:line="520" w:lineRule="exact"/>
        <w:ind w:left="360"/>
        <w:jc w:val="center"/>
        <w:rPr>
          <w:rFonts w:ascii="Times New Roman" w:eastAsia="仿宋" w:hAnsi="Times New Roman" w:cs="Times New Roman"/>
          <w:b/>
          <w:sz w:val="32"/>
          <w:szCs w:val="32"/>
        </w:rPr>
      </w:pPr>
    </w:p>
    <w:p w14:paraId="745333A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6F2B95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4FEE0F2"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一、更正概述</w:t>
      </w:r>
    </w:p>
    <w:p w14:paraId="0108736B" w14:textId="77777777" w:rsidR="00EA3040" w:rsidRPr="003E1E67" w:rsidRDefault="00EA3040" w:rsidP="00914512">
      <w:pPr>
        <w:autoSpaceDE w:val="0"/>
        <w:autoSpaceDN w:val="0"/>
        <w:adjustRightIn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简单说明本次更正前期会计差错的内容、涉及的财务报告期间、以及更正的原因。</w:t>
      </w:r>
    </w:p>
    <w:p w14:paraId="776F6F94" w14:textId="77777777" w:rsidR="002D2BC4" w:rsidRPr="003E1E67"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创新层</w:t>
      </w:r>
      <w:r w:rsidRPr="003E1E67">
        <w:rPr>
          <w:rFonts w:ascii="Times New Roman" w:eastAsia="仿宋" w:hAnsi="Times New Roman" w:cs="Times New Roman"/>
          <w:sz w:val="32"/>
          <w:szCs w:val="32"/>
        </w:rPr>
        <w:t>挂牌公司</w:t>
      </w:r>
      <w:r>
        <w:rPr>
          <w:rFonts w:ascii="Times New Roman" w:eastAsia="仿宋" w:hAnsi="Times New Roman" w:cs="Times New Roman"/>
          <w:sz w:val="32"/>
          <w:szCs w:val="32"/>
        </w:rPr>
        <w:t>应</w:t>
      </w:r>
      <w:r w:rsidRPr="003E1E67">
        <w:rPr>
          <w:rFonts w:ascii="Times New Roman" w:eastAsia="仿宋" w:hAnsi="Times New Roman" w:cs="Times New Roman"/>
          <w:sz w:val="32"/>
          <w:szCs w:val="32"/>
        </w:rPr>
        <w:t>说明因更正年报数据是否会导致其不符合创新层标准。</w:t>
      </w:r>
    </w:p>
    <w:p w14:paraId="40A603BD" w14:textId="4B66CCAA" w:rsidR="00563811" w:rsidRPr="00563811" w:rsidRDefault="00563811" w:rsidP="00563811">
      <w:pPr>
        <w:autoSpaceDE w:val="0"/>
        <w:autoSpaceDN w:val="0"/>
        <w:adjustRightInd w:val="0"/>
        <w:spacing w:line="560" w:lineRule="exact"/>
        <w:ind w:left="630"/>
        <w:rPr>
          <w:rFonts w:ascii="Times New Roman" w:eastAsia="黑体" w:hAnsi="Times New Roman" w:cs="Times New Roman"/>
          <w:sz w:val="32"/>
          <w:szCs w:val="32"/>
        </w:rPr>
      </w:pPr>
      <w:r w:rsidRPr="00563811">
        <w:rPr>
          <w:rFonts w:ascii="Times New Roman" w:eastAsia="黑体" w:hAnsi="Times New Roman" w:cs="Times New Roman" w:hint="eastAsia"/>
          <w:sz w:val="32"/>
          <w:szCs w:val="32"/>
        </w:rPr>
        <w:t>二、</w:t>
      </w:r>
      <w:r w:rsidRPr="00563811">
        <w:rPr>
          <w:rFonts w:ascii="Times New Roman" w:eastAsia="黑体" w:hAnsi="Times New Roman" w:cs="Times New Roman"/>
          <w:sz w:val="32"/>
          <w:szCs w:val="32"/>
        </w:rPr>
        <w:t>表决和审议情况</w:t>
      </w:r>
    </w:p>
    <w:p w14:paraId="087DC56F" w14:textId="77777777" w:rsidR="002D2BC4" w:rsidRPr="009C65D8"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公司应说明董事会</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机构是否审议本次会计差错更正的议案以及审议通过情况</w:t>
      </w:r>
      <w:r>
        <w:rPr>
          <w:rFonts w:ascii="Times New Roman" w:eastAsia="仿宋" w:hAnsi="Times New Roman" w:cs="Times New Roman" w:hint="eastAsia"/>
          <w:sz w:val="32"/>
          <w:szCs w:val="32"/>
        </w:rPr>
        <w:t>，</w:t>
      </w:r>
      <w:r w:rsidRPr="00834B22">
        <w:rPr>
          <w:rFonts w:ascii="Times New Roman" w:eastAsia="仿宋" w:hAnsi="Times New Roman" w:cs="Times New Roman" w:hint="eastAsia"/>
          <w:sz w:val="32"/>
          <w:szCs w:val="32"/>
        </w:rPr>
        <w:t>并说明是否需要经过股东大会审议通过。</w:t>
      </w:r>
    </w:p>
    <w:p w14:paraId="1060B180" w14:textId="25E8D149"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EA3040" w:rsidRPr="003E1E67">
        <w:rPr>
          <w:rFonts w:ascii="Times New Roman" w:eastAsia="黑体" w:hAnsi="Times New Roman" w:cs="Times New Roman"/>
          <w:sz w:val="32"/>
          <w:szCs w:val="32"/>
        </w:rPr>
        <w:t>、董事会关于本次会计差错更正的说明</w:t>
      </w:r>
    </w:p>
    <w:p w14:paraId="107C16CD" w14:textId="6ED5F486" w:rsidR="00674D30" w:rsidRPr="003E1E67" w:rsidRDefault="00674D30" w:rsidP="009666FE">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213948">
        <w:rPr>
          <w:rFonts w:ascii="Times New Roman" w:eastAsia="仿宋" w:hAnsi="Times New Roman" w:cs="Times New Roman" w:hint="eastAsia"/>
          <w:sz w:val="32"/>
          <w:szCs w:val="32"/>
        </w:rPr>
        <w:t>公司应说明董事会就本次会计差错更正合理性的意见，并对涉及报告期财务数据的影响进行分析，并说明是否涉及业绩承诺、超额分配利润等事项</w:t>
      </w:r>
      <w:r w:rsidR="009666FE">
        <w:rPr>
          <w:rFonts w:ascii="Times New Roman" w:eastAsia="仿宋" w:hAnsi="Times New Roman" w:cs="Times New Roman" w:hint="eastAsia"/>
          <w:sz w:val="32"/>
          <w:szCs w:val="32"/>
        </w:rPr>
        <w:t>，</w:t>
      </w:r>
      <w:r w:rsidR="009666FE">
        <w:rPr>
          <w:rFonts w:ascii="Times New Roman" w:eastAsia="仿宋" w:hAnsi="Times New Roman" w:cs="Times New Roman" w:hint="eastAsia"/>
          <w:color w:val="000000" w:themeColor="text1"/>
          <w:sz w:val="32"/>
          <w:szCs w:val="32"/>
        </w:rPr>
        <w:t>是否影响</w:t>
      </w:r>
      <w:r w:rsidR="009666FE">
        <w:rPr>
          <w:rFonts w:ascii="Times New Roman" w:eastAsia="仿宋" w:hAnsi="Times New Roman" w:cs="Times New Roman"/>
          <w:color w:val="000000" w:themeColor="text1"/>
          <w:sz w:val="32"/>
          <w:szCs w:val="32"/>
        </w:rPr>
        <w:t>相关年度股票风险警示</w:t>
      </w:r>
      <w:r w:rsidR="009666FE">
        <w:rPr>
          <w:rFonts w:ascii="Times New Roman" w:eastAsia="仿宋" w:hAnsi="Times New Roman" w:cs="Times New Roman"/>
          <w:color w:val="000000" w:themeColor="text1"/>
          <w:sz w:val="32"/>
          <w:szCs w:val="32"/>
        </w:rPr>
        <w:lastRenderedPageBreak/>
        <w:t>状态</w:t>
      </w:r>
      <w:r w:rsidR="009666FE">
        <w:rPr>
          <w:rFonts w:ascii="Times New Roman" w:eastAsia="仿宋" w:hAnsi="Times New Roman" w:cs="Times New Roman" w:hint="eastAsia"/>
          <w:sz w:val="32"/>
          <w:szCs w:val="32"/>
        </w:rPr>
        <w:t>。</w:t>
      </w:r>
    </w:p>
    <w:p w14:paraId="027F538F" w14:textId="0A92D29F"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00EA3040" w:rsidRPr="003E1E67">
        <w:rPr>
          <w:rFonts w:ascii="Times New Roman" w:eastAsia="黑体" w:hAnsi="Times New Roman" w:cs="Times New Roman"/>
          <w:sz w:val="32"/>
          <w:szCs w:val="32"/>
        </w:rPr>
        <w:t>、会计师事务所关于本次会计差错更正的意见</w:t>
      </w:r>
    </w:p>
    <w:p w14:paraId="69B554DC" w14:textId="397D98CC"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公司应说明涉及财务报告期间审计的会计师事务所是否出具会计差错更正的专项说明，披露说明中发表的结论性意见。</w:t>
      </w:r>
      <w:r w:rsidR="0044032D">
        <w:rPr>
          <w:rFonts w:ascii="Times New Roman" w:eastAsia="仿宋" w:hAnsi="Times New Roman" w:cs="Times New Roman" w:hint="eastAsia"/>
          <w:sz w:val="32"/>
          <w:szCs w:val="32"/>
        </w:rPr>
        <w:t>涉及后任注册会计师对前任注册会计师已审计的财务报告的</w:t>
      </w:r>
      <w:r w:rsidR="00C74C1D" w:rsidRPr="00C74C1D">
        <w:rPr>
          <w:rFonts w:ascii="Times New Roman" w:eastAsia="仿宋" w:hAnsi="Times New Roman" w:cs="Times New Roman" w:hint="eastAsia"/>
          <w:sz w:val="32"/>
          <w:szCs w:val="32"/>
        </w:rPr>
        <w:t>差错更正</w:t>
      </w:r>
      <w:r w:rsidR="00D61CE2">
        <w:rPr>
          <w:rFonts w:ascii="Times New Roman" w:eastAsia="仿宋" w:hAnsi="Times New Roman" w:cs="Times New Roman" w:hint="eastAsia"/>
          <w:sz w:val="32"/>
          <w:szCs w:val="32"/>
        </w:rPr>
        <w:t>事项</w:t>
      </w:r>
      <w:r w:rsidR="0044032D">
        <w:rPr>
          <w:rFonts w:ascii="Times New Roman" w:eastAsia="仿宋" w:hAnsi="Times New Roman" w:cs="Times New Roman" w:hint="eastAsia"/>
          <w:sz w:val="32"/>
          <w:szCs w:val="32"/>
        </w:rPr>
        <w:t>发表</w:t>
      </w:r>
      <w:r w:rsidR="00C74C1D" w:rsidRPr="00C74C1D">
        <w:rPr>
          <w:rFonts w:ascii="Times New Roman" w:eastAsia="仿宋" w:hAnsi="Times New Roman" w:cs="Times New Roman" w:hint="eastAsia"/>
          <w:sz w:val="32"/>
          <w:szCs w:val="32"/>
        </w:rPr>
        <w:t>意见的，应说明后任注册会计师是否提请公司告知前任注册会计师或安排三方会谈。</w:t>
      </w:r>
    </w:p>
    <w:p w14:paraId="6C8579CD" w14:textId="453CD13E"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EA3040" w:rsidRPr="003E1E67">
        <w:rPr>
          <w:rFonts w:ascii="Times New Roman" w:eastAsia="黑体" w:hAnsi="Times New Roman" w:cs="Times New Roman"/>
          <w:sz w:val="32"/>
          <w:szCs w:val="32"/>
        </w:rPr>
        <w:t>、监事会对于本次会计差错更正的意见</w:t>
      </w:r>
    </w:p>
    <w:p w14:paraId="621A313E"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公司应说明监事会对本次会计差错更正的意见，</w:t>
      </w:r>
      <w:r w:rsidRPr="00802ED1">
        <w:rPr>
          <w:rFonts w:ascii="Times New Roman" w:eastAsia="仿宋" w:hAnsi="Times New Roman" w:cs="Times New Roman" w:hint="eastAsia"/>
          <w:sz w:val="32"/>
          <w:szCs w:val="32"/>
        </w:rPr>
        <w:t>包括但不限于本次会计差错更正审议程序是否符合法律、行政法规、中国证监会的规定和公司章程，依据是否充分，涉及的公司治理、财务规范、内部控制问题以及解决情况</w:t>
      </w:r>
      <w:r w:rsidRPr="003E1E67">
        <w:rPr>
          <w:rFonts w:ascii="Times New Roman" w:eastAsia="仿宋" w:hAnsi="Times New Roman" w:cs="Times New Roman"/>
          <w:sz w:val="32"/>
          <w:szCs w:val="32"/>
        </w:rPr>
        <w:t>。</w:t>
      </w:r>
    </w:p>
    <w:p w14:paraId="7C1247D5" w14:textId="6FB8955D"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EA3040" w:rsidRPr="003E1E67">
        <w:rPr>
          <w:rFonts w:ascii="Times New Roman" w:eastAsia="黑体" w:hAnsi="Times New Roman" w:cs="Times New Roman"/>
          <w:sz w:val="32"/>
          <w:szCs w:val="32"/>
        </w:rPr>
        <w:t>、独立董事对于本次会计差错更正的意见（如适用）</w:t>
      </w:r>
    </w:p>
    <w:p w14:paraId="2A3DABCD"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w:t>
      </w:r>
      <w:r w:rsidRPr="0095064E">
        <w:rPr>
          <w:rFonts w:ascii="Times New Roman" w:eastAsia="仿宋" w:hAnsi="Times New Roman" w:cs="Times New Roman" w:hint="eastAsia"/>
          <w:sz w:val="32"/>
          <w:szCs w:val="32"/>
        </w:rPr>
        <w:t>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p w14:paraId="05D67291" w14:textId="1D3E01D5"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EA3040" w:rsidRPr="003E1E67">
        <w:rPr>
          <w:rFonts w:ascii="Times New Roman" w:eastAsia="黑体" w:hAnsi="Times New Roman" w:cs="Times New Roman"/>
          <w:sz w:val="32"/>
          <w:szCs w:val="32"/>
        </w:rPr>
        <w:t>、本次会计差错的具体内容以及对公司的影响</w:t>
      </w:r>
    </w:p>
    <w:p w14:paraId="0EF5EAF6" w14:textId="7E1E6121"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（一）进行追溯调整的，应说明各个列报前期财务报表中受影响的项目名称和调整金额、调整比例、调整原因，以及对涉及期间的累积影响数。</w:t>
      </w:r>
      <w:r w:rsidR="004E6619" w:rsidRPr="004E6619">
        <w:rPr>
          <w:rFonts w:ascii="Times New Roman" w:eastAsia="仿宋" w:hAnsi="Times New Roman" w:cs="Times New Roman" w:hint="eastAsia"/>
          <w:sz w:val="32"/>
          <w:szCs w:val="32"/>
        </w:rPr>
        <w:t>调整前的数据应为公司初始披露的定期报告中披露的数据。</w:t>
      </w:r>
    </w:p>
    <w:p w14:paraId="0B43A162" w14:textId="77777777"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（二）未进行追溯调整的，说明对当期财务报表的影响数以</w:t>
      </w:r>
      <w:r w:rsidRPr="003E1E67">
        <w:rPr>
          <w:rFonts w:ascii="Times New Roman" w:eastAsia="仿宋" w:hAnsi="Times New Roman" w:cs="Times New Roman"/>
          <w:sz w:val="32"/>
          <w:szCs w:val="32"/>
        </w:rPr>
        <w:lastRenderedPageBreak/>
        <w:t>及会计差错更正的处理情况。</w:t>
      </w:r>
    </w:p>
    <w:p w14:paraId="3C92E10D" w14:textId="154B71D8"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八</w:t>
      </w:r>
      <w:r w:rsidR="00EA3040" w:rsidRPr="003E1E67">
        <w:rPr>
          <w:rFonts w:ascii="Times New Roman" w:eastAsia="黑体" w:hAnsi="Times New Roman" w:cs="Times New Roman"/>
          <w:sz w:val="32"/>
          <w:szCs w:val="32"/>
        </w:rPr>
        <w:t>、备查文件目录</w:t>
      </w:r>
    </w:p>
    <w:p w14:paraId="69D08F41"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0114A129" w14:textId="50D53EC5"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（二）会计师事务所专项意见</w:t>
      </w:r>
      <w:r w:rsidR="002D2BC4">
        <w:rPr>
          <w:rFonts w:ascii="Times New Roman" w:eastAsia="仿宋" w:hAnsi="Times New Roman" w:cs="Times New Roman" w:hint="eastAsia"/>
          <w:sz w:val="32"/>
          <w:szCs w:val="32"/>
        </w:rPr>
        <w:t>（如有</w:t>
      </w:r>
      <w:r w:rsidR="002D2BC4">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1FD5F717" w14:textId="1B90640F" w:rsidR="002D2BC4" w:rsidRPr="002D2BC4"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Pr>
          <w:rFonts w:ascii="Times New Roman" w:eastAsia="仿宋" w:hAnsi="Times New Roman" w:cs="Times New Roman"/>
          <w:sz w:val="32"/>
          <w:szCs w:val="32"/>
        </w:rPr>
        <w:t>）</w:t>
      </w:r>
      <w:r>
        <w:rPr>
          <w:rFonts w:ascii="Times New Roman" w:eastAsia="仿宋" w:hAnsi="Times New Roman" w:cs="Times New Roman" w:hint="eastAsia"/>
          <w:sz w:val="32"/>
          <w:szCs w:val="32"/>
        </w:rPr>
        <w:t>监事会</w:t>
      </w:r>
      <w:r>
        <w:rPr>
          <w:rFonts w:ascii="Times New Roman" w:eastAsia="仿宋" w:hAnsi="Times New Roman" w:cs="Times New Roman"/>
          <w:sz w:val="32"/>
          <w:szCs w:val="32"/>
        </w:rPr>
        <w:t>意见；</w:t>
      </w:r>
    </w:p>
    <w:p w14:paraId="0F774EA1" w14:textId="317F2C97" w:rsidR="00EA3040" w:rsidRPr="003E1E67"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）其他文件。</w:t>
      </w:r>
    </w:p>
    <w:p w14:paraId="6F103AD2"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CAD88CE" w14:textId="2112A03C" w:rsidR="00EA3040" w:rsidRPr="003E1E67" w:rsidRDefault="00EA3040" w:rsidP="00914512">
      <w:pPr>
        <w:autoSpaceDE w:val="0"/>
        <w:autoSpaceDN w:val="0"/>
        <w:adjustRightInd w:val="0"/>
        <w:snapToGrid w:val="0"/>
        <w:spacing w:line="360" w:lineRule="auto"/>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p>
    <w:p w14:paraId="08662879" w14:textId="0BE0BD4A" w:rsidR="00EA3040" w:rsidRPr="003E1E67" w:rsidRDefault="00CC1E68" w:rsidP="00BB14C9">
      <w:pPr>
        <w:autoSpaceDE w:val="0"/>
        <w:autoSpaceDN w:val="0"/>
        <w:adjustRightInd w:val="0"/>
        <w:snapToGrid w:val="0"/>
        <w:spacing w:line="360" w:lineRule="auto"/>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br w:type="page"/>
      </w:r>
    </w:p>
    <w:p w14:paraId="522B511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2D1F255"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2B4A9C11" w14:textId="77777777" w:rsidR="00EA3040" w:rsidRPr="003E1E67" w:rsidRDefault="00EA3040" w:rsidP="00914512">
      <w:pPr>
        <w:widowControl/>
        <w:rPr>
          <w:rFonts w:ascii="Times New Roman" w:eastAsia="仿宋" w:hAnsi="Times New Roman" w:cs="Times New Roman"/>
          <w:color w:val="000000"/>
          <w:kern w:val="0"/>
          <w:sz w:val="24"/>
        </w:rPr>
      </w:pPr>
    </w:p>
    <w:p w14:paraId="6852154F" w14:textId="6299D278" w:rsidR="00EA3040" w:rsidRPr="003E1E67" w:rsidRDefault="00EA3040" w:rsidP="00BB14C9">
      <w:pPr>
        <w:widowControl/>
        <w:snapToGrid w:val="0"/>
        <w:spacing w:line="640" w:lineRule="exact"/>
        <w:jc w:val="center"/>
        <w:rPr>
          <w:rFonts w:ascii="Times New Roman" w:eastAsia="仿宋" w:hAnsi="Times New Roman" w:cs="Times New Roman"/>
          <w:b/>
          <w:color w:val="000000"/>
          <w:kern w:val="0"/>
          <w:sz w:val="32"/>
          <w:szCs w:val="32"/>
        </w:rPr>
      </w:pPr>
      <w:r w:rsidRPr="003E1E67">
        <w:rPr>
          <w:rFonts w:ascii="Times New Roman" w:eastAsia="仿宋" w:hAnsi="Times New Roman" w:cs="Times New Roman"/>
          <w:b/>
          <w:color w:val="FF0000"/>
          <w:kern w:val="0"/>
          <w:sz w:val="44"/>
          <w:szCs w:val="44"/>
        </w:rPr>
        <w:t>（）</w:t>
      </w:r>
      <w:r w:rsidRPr="003E1E67">
        <w:rPr>
          <w:rFonts w:ascii="Times New Roman" w:eastAsia="方正大标宋简体" w:hAnsi="Times New Roman" w:cs="Times New Roman"/>
          <w:bCs/>
          <w:kern w:val="0"/>
          <w:sz w:val="44"/>
          <w:szCs w:val="44"/>
        </w:rPr>
        <w:t>公司前期会计差错更正公告</w:t>
      </w:r>
    </w:p>
    <w:p w14:paraId="30086F70" w14:textId="77777777" w:rsidR="00EA3040" w:rsidRPr="003E1E67" w:rsidRDefault="00EA3040" w:rsidP="00914512">
      <w:pPr>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6B9A434" w14:textId="77777777" w:rsidTr="00914512">
        <w:tc>
          <w:tcPr>
            <w:tcW w:w="8296" w:type="dxa"/>
            <w:shd w:val="clear" w:color="auto" w:fill="auto"/>
          </w:tcPr>
          <w:p w14:paraId="4EA7D934" w14:textId="77777777" w:rsidR="00EA3040" w:rsidRPr="003E1E67" w:rsidRDefault="00EA3040" w:rsidP="00914512">
            <w:pPr>
              <w:spacing w:line="560" w:lineRule="exact"/>
              <w:ind w:firstLineChars="150" w:firstLine="36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8447E9A" w14:textId="77777777" w:rsidR="00EA3040" w:rsidRPr="003E1E67" w:rsidRDefault="00EA3040" w:rsidP="00914512">
            <w:pPr>
              <w:spacing w:line="560" w:lineRule="exact"/>
              <w:ind w:firstLineChars="150" w:firstLine="36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董事（）因（）不能保证公告内容真实、准确、完整（如适用）。</w:t>
            </w:r>
          </w:p>
        </w:tc>
      </w:tr>
    </w:tbl>
    <w:p w14:paraId="3E1F116F" w14:textId="77777777" w:rsidR="00EA3040" w:rsidRPr="003E1E67" w:rsidRDefault="00EA3040" w:rsidP="00AC2148">
      <w:pPr>
        <w:pStyle w:val="a3"/>
        <w:numPr>
          <w:ilvl w:val="0"/>
          <w:numId w:val="8"/>
        </w:numPr>
        <w:autoSpaceDE w:val="0"/>
        <w:autoSpaceDN w:val="0"/>
        <w:adjustRightInd w:val="0"/>
        <w:spacing w:line="560" w:lineRule="exact"/>
        <w:ind w:firstLineChars="0"/>
        <w:rPr>
          <w:rFonts w:eastAsia="黑体"/>
          <w:sz w:val="32"/>
          <w:szCs w:val="32"/>
        </w:rPr>
      </w:pPr>
      <w:r w:rsidRPr="003E1E67">
        <w:rPr>
          <w:rFonts w:eastAsia="黑体"/>
          <w:sz w:val="32"/>
          <w:szCs w:val="32"/>
        </w:rPr>
        <w:t>更正概述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39D7EA" w14:textId="77777777" w:rsidTr="00914512">
        <w:tc>
          <w:tcPr>
            <w:tcW w:w="8296" w:type="dxa"/>
            <w:shd w:val="clear" w:color="auto" w:fill="auto"/>
          </w:tcPr>
          <w:p w14:paraId="48EC9C6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简单说明本次更正前期会计差错的内容、涉及的财务报告期间、以及更正的原因。</w:t>
            </w:r>
          </w:p>
        </w:tc>
      </w:tr>
    </w:tbl>
    <w:p w14:paraId="1E1D0F7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是否创新层公司：</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5BE616F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特别提示：挂牌公司因更正年报数据（</w:t>
      </w:r>
      <w:r w:rsidRPr="003E1E67">
        <w:rPr>
          <w:rFonts w:ascii="Times New Roman" w:eastAsia="仿宋" w:hAnsi="Times New Roman" w:cs="Times New Roman"/>
          <w:color w:val="FF0000"/>
          <w:sz w:val="32"/>
          <w:szCs w:val="32"/>
        </w:rPr>
        <w:t>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color w:val="000000"/>
          <w:sz w:val="32"/>
          <w:szCs w:val="32"/>
        </w:rPr>
        <w:t>）导致其不符合创新层标准。</w:t>
      </w:r>
    </w:p>
    <w:p w14:paraId="250B4B42" w14:textId="77777777" w:rsidR="00EA3040" w:rsidRPr="003E1E67" w:rsidRDefault="00EA3040" w:rsidP="00914512">
      <w:pPr>
        <w:autoSpaceDE w:val="0"/>
        <w:autoSpaceDN w:val="0"/>
        <w:adjustRightInd w:val="0"/>
        <w:spacing w:line="560" w:lineRule="exact"/>
        <w:ind w:left="63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36C1317" w14:textId="77777777" w:rsidTr="00914512">
        <w:tc>
          <w:tcPr>
            <w:tcW w:w="8296" w:type="dxa"/>
            <w:shd w:val="clear" w:color="auto" w:fill="auto"/>
          </w:tcPr>
          <w:p w14:paraId="3D52FACB" w14:textId="2432BF08" w:rsidR="00EA3040" w:rsidRPr="003E1E67" w:rsidRDefault="00674D30"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董事会等机构审议通过情况</w:t>
            </w:r>
            <w:r>
              <w:rPr>
                <w:rFonts w:ascii="Times New Roman" w:eastAsia="仿宋" w:hAnsi="Times New Roman" w:cs="Times New Roman" w:hint="eastAsia"/>
                <w:color w:val="FF0000"/>
                <w:sz w:val="32"/>
                <w:szCs w:val="32"/>
              </w:rPr>
              <w:t>，并说明是否需要经过股东大会审议通过</w:t>
            </w:r>
            <w:r w:rsidRPr="003E1E67">
              <w:rPr>
                <w:rFonts w:ascii="Times New Roman" w:eastAsia="仿宋" w:hAnsi="Times New Roman" w:cs="Times New Roman"/>
                <w:color w:val="FF0000"/>
                <w:sz w:val="32"/>
                <w:szCs w:val="32"/>
              </w:rPr>
              <w:t>。</w:t>
            </w:r>
          </w:p>
        </w:tc>
      </w:tr>
    </w:tbl>
    <w:p w14:paraId="54252EEC"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三、董事会关于本次会计差错更正合理性的说明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C76155C" w14:textId="77777777" w:rsidTr="00914512">
        <w:tc>
          <w:tcPr>
            <w:tcW w:w="8296" w:type="dxa"/>
            <w:shd w:val="clear" w:color="auto" w:fill="auto"/>
          </w:tcPr>
          <w:p w14:paraId="3185FE35" w14:textId="33089E36" w:rsidR="00EA3040" w:rsidRPr="003E1E67" w:rsidRDefault="00EA3040" w:rsidP="00BB14C9">
            <w:pPr>
              <w:autoSpaceDE w:val="0"/>
              <w:autoSpaceDN w:val="0"/>
              <w:adjustRightInd w:val="0"/>
              <w:snapToGrid w:val="0"/>
              <w:spacing w:line="560" w:lineRule="exact"/>
              <w:ind w:firstLineChars="196" w:firstLine="627"/>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公司应说明董事会就本次会计差错更正合理性的意见，并对涉及报告期财务数据的影响进行分析，并说明是否涉及业绩承诺、超额分配利润等事项</w:t>
            </w:r>
            <w:r w:rsidR="009666FE" w:rsidRPr="00542595">
              <w:rPr>
                <w:rFonts w:ascii="Times New Roman" w:eastAsia="仿宋" w:hAnsi="Times New Roman" w:cs="Times New Roman" w:hint="eastAsia"/>
                <w:color w:val="FF0000"/>
                <w:sz w:val="32"/>
                <w:szCs w:val="32"/>
              </w:rPr>
              <w:t>，是否影响</w:t>
            </w:r>
            <w:r w:rsidR="009666FE" w:rsidRPr="00542595">
              <w:rPr>
                <w:rFonts w:ascii="Times New Roman" w:eastAsia="仿宋" w:hAnsi="Times New Roman" w:cs="Times New Roman"/>
                <w:color w:val="FF0000"/>
                <w:sz w:val="32"/>
                <w:szCs w:val="32"/>
              </w:rPr>
              <w:t>相关年度股票风险警示状态</w:t>
            </w:r>
            <w:r w:rsidRPr="00542595">
              <w:rPr>
                <w:rFonts w:ascii="Times New Roman" w:eastAsia="仿宋" w:hAnsi="Times New Roman" w:cs="Times New Roman"/>
                <w:color w:val="FF0000"/>
                <w:sz w:val="32"/>
                <w:szCs w:val="32"/>
              </w:rPr>
              <w:t>。</w:t>
            </w:r>
          </w:p>
        </w:tc>
      </w:tr>
    </w:tbl>
    <w:p w14:paraId="0186407C" w14:textId="76FB947C" w:rsidR="00A641C3" w:rsidRPr="00A641C3" w:rsidRDefault="00EA3040" w:rsidP="00807A3D">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四、会计师事务所关于本次会计差错更正的意见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4AF495E" w14:textId="77777777" w:rsidTr="00914512">
        <w:tc>
          <w:tcPr>
            <w:tcW w:w="8296" w:type="dxa"/>
            <w:shd w:val="clear" w:color="auto" w:fill="auto"/>
          </w:tcPr>
          <w:p w14:paraId="749F0C7F" w14:textId="2141BCE5"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公司应说明涉及财务报告期间审计的会计师事务所是否出具会计差错更正的专项说明，披露说明中发表的结论性意见。</w:t>
            </w:r>
            <w:r w:rsidR="00367639">
              <w:rPr>
                <w:rFonts w:ascii="Times New Roman" w:eastAsia="仿宋" w:hAnsi="Times New Roman" w:cs="Times New Roman" w:hint="eastAsia"/>
                <w:color w:val="FF0000"/>
                <w:sz w:val="32"/>
                <w:szCs w:val="32"/>
              </w:rPr>
              <w:t>涉及后任注册会计师对前任注册会计师已审计的财务报告的</w:t>
            </w:r>
            <w:r w:rsidR="00057EFE" w:rsidRPr="00057EFE">
              <w:rPr>
                <w:rFonts w:ascii="Times New Roman" w:eastAsia="仿宋" w:hAnsi="Times New Roman" w:cs="Times New Roman" w:hint="eastAsia"/>
                <w:color w:val="FF0000"/>
                <w:sz w:val="32"/>
                <w:szCs w:val="32"/>
              </w:rPr>
              <w:t>差错更正</w:t>
            </w:r>
            <w:r w:rsidR="00960A6D">
              <w:rPr>
                <w:rFonts w:ascii="Times New Roman" w:eastAsia="仿宋" w:hAnsi="Times New Roman" w:cs="Times New Roman" w:hint="eastAsia"/>
                <w:color w:val="FF0000"/>
                <w:sz w:val="32"/>
                <w:szCs w:val="32"/>
              </w:rPr>
              <w:t>事项</w:t>
            </w:r>
            <w:r w:rsidR="00057EFE" w:rsidRPr="00057EFE">
              <w:rPr>
                <w:rFonts w:ascii="Times New Roman" w:eastAsia="仿宋" w:hAnsi="Times New Roman" w:cs="Times New Roman" w:hint="eastAsia"/>
                <w:color w:val="FF0000"/>
                <w:sz w:val="32"/>
                <w:szCs w:val="32"/>
              </w:rPr>
              <w:t>发表意见的，应说明后任注册会计师是否提请公司告知前任注册会计师或安排三方会谈。</w:t>
            </w:r>
          </w:p>
        </w:tc>
      </w:tr>
    </w:tbl>
    <w:p w14:paraId="239E5DE9"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五、监事会对于本次会计差错更正的意见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6A8CA31" w14:textId="77777777" w:rsidTr="00914512">
        <w:tc>
          <w:tcPr>
            <w:tcW w:w="8296" w:type="dxa"/>
            <w:shd w:val="clear" w:color="auto" w:fill="auto"/>
          </w:tcPr>
          <w:p w14:paraId="0D85876B"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2461AE1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黑体" w:hAnsi="Times New Roman" w:cs="Times New Roman"/>
          <w:sz w:val="32"/>
          <w:szCs w:val="32"/>
        </w:rPr>
        <w:t>六、独立董事对于本次会计差错更正的意见</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5AE5900B" w14:textId="77777777" w:rsidTr="00914512">
        <w:tc>
          <w:tcPr>
            <w:tcW w:w="8330" w:type="dxa"/>
            <w:shd w:val="clear" w:color="auto" w:fill="auto"/>
          </w:tcPr>
          <w:p w14:paraId="52607E9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33D3D562"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七、本次会计差错更正对公司的影响</w:t>
      </w:r>
    </w:p>
    <w:p w14:paraId="60ADCCD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是否采用追溯调整法：</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069855C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采用追溯调整法</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17DD32" w14:textId="77777777" w:rsidTr="00914512">
        <w:tc>
          <w:tcPr>
            <w:tcW w:w="8296" w:type="dxa"/>
            <w:shd w:val="clear" w:color="auto" w:fill="auto"/>
          </w:tcPr>
          <w:p w14:paraId="1D20A9C9" w14:textId="7295A765"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应说明各个列报前期财务报表中受影响的项目名称和调整金额、调整比例、调整原因，以及对涉及期间的累积影响数。</w:t>
            </w:r>
            <w:r w:rsidR="004E6619" w:rsidRPr="004E6619">
              <w:rPr>
                <w:rFonts w:ascii="Times New Roman" w:eastAsia="仿宋" w:hAnsi="Times New Roman" w:cs="Times New Roman" w:hint="eastAsia"/>
                <w:color w:val="FF0000"/>
                <w:sz w:val="32"/>
                <w:szCs w:val="32"/>
              </w:rPr>
              <w:t>调整前的数据应为公司初始披露的定期报告中披露的数据。</w:t>
            </w:r>
          </w:p>
          <w:p w14:paraId="091E57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分报告期，说明各个调整项目名称和调整金额、调整比例、调整原因。</w:t>
            </w:r>
          </w:p>
        </w:tc>
      </w:tr>
    </w:tbl>
    <w:p w14:paraId="5AFB4058" w14:textId="58740BF5" w:rsidR="00EA3040" w:rsidRPr="003E1E67" w:rsidRDefault="00EA3040" w:rsidP="00807A3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前期会计差错对比较期间财务报表主要数据的影响如下：</w:t>
      </w:r>
    </w:p>
    <w:tbl>
      <w:tblPr>
        <w:tblW w:w="4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019"/>
        <w:gridCol w:w="892"/>
        <w:gridCol w:w="1157"/>
        <w:gridCol w:w="1157"/>
        <w:gridCol w:w="1235"/>
      </w:tblGrid>
      <w:tr w:rsidR="00EA3040" w:rsidRPr="003E1E67" w14:paraId="65FFB657" w14:textId="77777777" w:rsidTr="00B67A14">
        <w:trPr>
          <w:trHeight w:val="433"/>
          <w:jc w:val="center"/>
        </w:trPr>
        <w:tc>
          <w:tcPr>
            <w:tcW w:w="2375" w:type="pct"/>
            <w:vMerge w:val="restart"/>
            <w:noWrap/>
            <w:vAlign w:val="center"/>
            <w:hideMark/>
          </w:tcPr>
          <w:p w14:paraId="73E056EB"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3" w:name="_Toc515555724"/>
            <w:bookmarkStart w:id="114" w:name="_Toc13401856"/>
            <w:r w:rsidRPr="003E1E67">
              <w:rPr>
                <w:rFonts w:ascii="Times New Roman" w:eastAsia="仿宋" w:hAnsi="Times New Roman" w:cs="Times New Roman"/>
                <w:b/>
                <w:sz w:val="24"/>
              </w:rPr>
              <w:t>项目</w:t>
            </w:r>
            <w:bookmarkEnd w:id="113"/>
            <w:bookmarkEnd w:id="114"/>
          </w:p>
        </w:tc>
        <w:tc>
          <w:tcPr>
            <w:tcW w:w="2625" w:type="pct"/>
            <w:gridSpan w:val="4"/>
            <w:vAlign w:val="center"/>
            <w:hideMark/>
          </w:tcPr>
          <w:p w14:paraId="0073653E"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5" w:name="_Toc515555725"/>
            <w:bookmarkStart w:id="116" w:name="_Toc13401857"/>
            <w:r w:rsidRPr="003E1E67">
              <w:rPr>
                <w:rFonts w:ascii="Times New Roman" w:eastAsia="仿宋" w:hAnsi="Times New Roman" w:cs="Times New Roman"/>
                <w:b/>
                <w:color w:val="FF0000"/>
                <w:sz w:val="24"/>
              </w:rPr>
              <w:t>（）年（）月（）日和（）年度</w:t>
            </w:r>
            <w:bookmarkEnd w:id="115"/>
            <w:bookmarkEnd w:id="116"/>
          </w:p>
        </w:tc>
      </w:tr>
      <w:tr w:rsidR="00EA3040" w:rsidRPr="003E1E67" w14:paraId="4D53CFBB" w14:textId="77777777" w:rsidTr="00B67A14">
        <w:trPr>
          <w:trHeight w:val="423"/>
          <w:jc w:val="center"/>
        </w:trPr>
        <w:tc>
          <w:tcPr>
            <w:tcW w:w="2375" w:type="pct"/>
            <w:vMerge/>
            <w:vAlign w:val="center"/>
            <w:hideMark/>
          </w:tcPr>
          <w:p w14:paraId="1E031800" w14:textId="77777777" w:rsidR="00EA3040" w:rsidRPr="003E1E67" w:rsidRDefault="00EA3040" w:rsidP="005C222F">
            <w:pPr>
              <w:spacing w:line="520" w:lineRule="exact"/>
              <w:rPr>
                <w:rFonts w:ascii="Times New Roman" w:eastAsia="仿宋" w:hAnsi="Times New Roman" w:cs="Times New Roman"/>
                <w:b/>
                <w:sz w:val="24"/>
              </w:rPr>
            </w:pPr>
          </w:p>
        </w:tc>
        <w:tc>
          <w:tcPr>
            <w:tcW w:w="527" w:type="pct"/>
            <w:vAlign w:val="center"/>
            <w:hideMark/>
          </w:tcPr>
          <w:p w14:paraId="77BC889F"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7" w:name="_Toc515555726"/>
            <w:bookmarkStart w:id="118" w:name="_Toc13401858"/>
            <w:r w:rsidRPr="003E1E67">
              <w:rPr>
                <w:rFonts w:ascii="Times New Roman" w:eastAsia="仿宋" w:hAnsi="Times New Roman" w:cs="Times New Roman"/>
                <w:b/>
                <w:sz w:val="24"/>
              </w:rPr>
              <w:t>调整前</w:t>
            </w:r>
            <w:bookmarkEnd w:id="117"/>
            <w:bookmarkEnd w:id="118"/>
          </w:p>
        </w:tc>
        <w:tc>
          <w:tcPr>
            <w:tcW w:w="684" w:type="pct"/>
            <w:vAlign w:val="center"/>
            <w:hideMark/>
          </w:tcPr>
          <w:p w14:paraId="16D226B0"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9" w:name="_Toc515555727"/>
            <w:bookmarkStart w:id="120" w:name="_Toc13401859"/>
            <w:r w:rsidRPr="003E1E67">
              <w:rPr>
                <w:rFonts w:ascii="Times New Roman" w:eastAsia="仿宋" w:hAnsi="Times New Roman" w:cs="Times New Roman"/>
                <w:b/>
                <w:sz w:val="24"/>
              </w:rPr>
              <w:t>影响数</w:t>
            </w:r>
            <w:bookmarkEnd w:id="119"/>
            <w:bookmarkEnd w:id="120"/>
          </w:p>
        </w:tc>
        <w:tc>
          <w:tcPr>
            <w:tcW w:w="684" w:type="pct"/>
            <w:noWrap/>
            <w:vAlign w:val="center"/>
            <w:hideMark/>
          </w:tcPr>
          <w:p w14:paraId="1722E935"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21" w:name="_Toc515555728"/>
            <w:bookmarkStart w:id="122" w:name="_Toc13401860"/>
            <w:r w:rsidRPr="003E1E67">
              <w:rPr>
                <w:rFonts w:ascii="Times New Roman" w:eastAsia="仿宋" w:hAnsi="Times New Roman" w:cs="Times New Roman"/>
                <w:b/>
                <w:sz w:val="24"/>
              </w:rPr>
              <w:t>调整后</w:t>
            </w:r>
            <w:bookmarkEnd w:id="121"/>
            <w:bookmarkEnd w:id="122"/>
          </w:p>
        </w:tc>
        <w:tc>
          <w:tcPr>
            <w:tcW w:w="730" w:type="pct"/>
            <w:vAlign w:val="center"/>
          </w:tcPr>
          <w:p w14:paraId="315963BB"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23" w:name="_Toc515555729"/>
            <w:bookmarkStart w:id="124" w:name="_Toc13401861"/>
            <w:r w:rsidRPr="003E1E67">
              <w:rPr>
                <w:rFonts w:ascii="Times New Roman" w:eastAsia="仿宋" w:hAnsi="Times New Roman" w:cs="Times New Roman"/>
                <w:b/>
                <w:sz w:val="24"/>
              </w:rPr>
              <w:t>影响比例</w:t>
            </w:r>
            <w:bookmarkEnd w:id="123"/>
            <w:bookmarkEnd w:id="124"/>
          </w:p>
        </w:tc>
      </w:tr>
      <w:tr w:rsidR="00EA3040" w:rsidRPr="003E1E67" w14:paraId="02C632F0" w14:textId="77777777" w:rsidTr="00B67A14">
        <w:trPr>
          <w:trHeight w:val="423"/>
          <w:jc w:val="center"/>
        </w:trPr>
        <w:tc>
          <w:tcPr>
            <w:tcW w:w="2375" w:type="pct"/>
            <w:noWrap/>
            <w:vAlign w:val="center"/>
            <w:hideMark/>
          </w:tcPr>
          <w:p w14:paraId="235507C3" w14:textId="321E4D7E"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5" w:name="_Toc515555730"/>
            <w:bookmarkStart w:id="126" w:name="_Toc13401862"/>
            <w:r w:rsidRPr="003E1E67">
              <w:rPr>
                <w:rFonts w:ascii="Times New Roman" w:eastAsia="仿宋" w:hAnsi="Times New Roman" w:cs="Times New Roman"/>
                <w:sz w:val="24"/>
              </w:rPr>
              <w:t>资产总计</w:t>
            </w:r>
            <w:bookmarkEnd w:id="125"/>
            <w:bookmarkEnd w:id="126"/>
          </w:p>
        </w:tc>
        <w:tc>
          <w:tcPr>
            <w:tcW w:w="527" w:type="pct"/>
            <w:vAlign w:val="center"/>
            <w:hideMark/>
          </w:tcPr>
          <w:p w14:paraId="10177A9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FC7AA68"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59E13BA9"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30BAA12E"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2B106FA1" w14:textId="77777777" w:rsidTr="00B67A14">
        <w:trPr>
          <w:trHeight w:val="423"/>
          <w:jc w:val="center"/>
        </w:trPr>
        <w:tc>
          <w:tcPr>
            <w:tcW w:w="2375" w:type="pct"/>
            <w:noWrap/>
            <w:vAlign w:val="center"/>
            <w:hideMark/>
          </w:tcPr>
          <w:p w14:paraId="089CD0C5" w14:textId="0C484627"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7" w:name="_Toc515555731"/>
            <w:bookmarkStart w:id="128" w:name="_Toc13401863"/>
            <w:r w:rsidRPr="003E1E67">
              <w:rPr>
                <w:rFonts w:ascii="Times New Roman" w:eastAsia="仿宋" w:hAnsi="Times New Roman" w:cs="Times New Roman"/>
                <w:sz w:val="24"/>
              </w:rPr>
              <w:t>负债合计</w:t>
            </w:r>
            <w:bookmarkEnd w:id="127"/>
            <w:bookmarkEnd w:id="128"/>
          </w:p>
        </w:tc>
        <w:tc>
          <w:tcPr>
            <w:tcW w:w="527" w:type="pct"/>
            <w:vAlign w:val="center"/>
          </w:tcPr>
          <w:p w14:paraId="0301D629"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78819D07"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1F7204B2"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42ADA95"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262EC7BF" w14:textId="77777777" w:rsidTr="00B67A14">
        <w:trPr>
          <w:trHeight w:val="423"/>
          <w:jc w:val="center"/>
        </w:trPr>
        <w:tc>
          <w:tcPr>
            <w:tcW w:w="2375" w:type="pct"/>
            <w:noWrap/>
            <w:vAlign w:val="center"/>
          </w:tcPr>
          <w:p w14:paraId="309743BD" w14:textId="3C1A7E5A"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9" w:name="_Toc515555732"/>
            <w:bookmarkStart w:id="130" w:name="_Toc13401864"/>
            <w:r w:rsidRPr="003E1E67">
              <w:rPr>
                <w:rFonts w:ascii="Times New Roman" w:eastAsia="仿宋" w:hAnsi="Times New Roman" w:cs="Times New Roman"/>
                <w:sz w:val="24"/>
              </w:rPr>
              <w:t>未分配利润</w:t>
            </w:r>
            <w:bookmarkEnd w:id="129"/>
            <w:bookmarkEnd w:id="130"/>
          </w:p>
        </w:tc>
        <w:tc>
          <w:tcPr>
            <w:tcW w:w="527" w:type="pct"/>
            <w:vAlign w:val="center"/>
          </w:tcPr>
          <w:p w14:paraId="360E71B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32E55D2"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039F444A"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100B8D0C"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18E053E2" w14:textId="77777777" w:rsidTr="00B67A14">
        <w:trPr>
          <w:trHeight w:val="423"/>
          <w:jc w:val="center"/>
        </w:trPr>
        <w:tc>
          <w:tcPr>
            <w:tcW w:w="2375" w:type="pct"/>
            <w:noWrap/>
            <w:vAlign w:val="center"/>
            <w:hideMark/>
          </w:tcPr>
          <w:p w14:paraId="6BB1C1AD" w14:textId="6A9F6E9B"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1" w:name="_Toc515555733"/>
            <w:bookmarkStart w:id="132" w:name="_Toc13401865"/>
            <w:r w:rsidRPr="003E1E67">
              <w:rPr>
                <w:rFonts w:ascii="Times New Roman" w:eastAsia="仿宋" w:hAnsi="Times New Roman" w:cs="Times New Roman"/>
                <w:sz w:val="24"/>
              </w:rPr>
              <w:t>归属于母公司所有者权益合计</w:t>
            </w:r>
            <w:bookmarkEnd w:id="131"/>
            <w:bookmarkEnd w:id="132"/>
          </w:p>
        </w:tc>
        <w:tc>
          <w:tcPr>
            <w:tcW w:w="527" w:type="pct"/>
            <w:vAlign w:val="center"/>
          </w:tcPr>
          <w:p w14:paraId="1D5FFB24"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06326022"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559EB9D7"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454C3D81"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513E9B3E" w14:textId="77777777" w:rsidTr="00B67A14">
        <w:trPr>
          <w:trHeight w:val="423"/>
          <w:jc w:val="center"/>
        </w:trPr>
        <w:tc>
          <w:tcPr>
            <w:tcW w:w="2375" w:type="pct"/>
            <w:noWrap/>
            <w:vAlign w:val="center"/>
          </w:tcPr>
          <w:p w14:paraId="70FECCA8" w14:textId="6D565191"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3" w:name="_Toc515555734"/>
            <w:bookmarkStart w:id="134" w:name="_Toc13401866"/>
            <w:r w:rsidRPr="003E1E67">
              <w:rPr>
                <w:rFonts w:ascii="Times New Roman" w:eastAsia="仿宋" w:hAnsi="Times New Roman" w:cs="Times New Roman"/>
                <w:sz w:val="24"/>
              </w:rPr>
              <w:t>少数股东权益</w:t>
            </w:r>
            <w:bookmarkEnd w:id="133"/>
            <w:bookmarkEnd w:id="134"/>
          </w:p>
        </w:tc>
        <w:tc>
          <w:tcPr>
            <w:tcW w:w="527" w:type="pct"/>
            <w:vAlign w:val="center"/>
          </w:tcPr>
          <w:p w14:paraId="79FE34C6"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283B97ED"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11402CA7"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65FDB611"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3765DC85" w14:textId="77777777" w:rsidTr="00B67A14">
        <w:trPr>
          <w:trHeight w:val="423"/>
          <w:jc w:val="center"/>
        </w:trPr>
        <w:tc>
          <w:tcPr>
            <w:tcW w:w="2375" w:type="pct"/>
            <w:noWrap/>
            <w:vAlign w:val="center"/>
          </w:tcPr>
          <w:p w14:paraId="69D67708" w14:textId="366F9FB9" w:rsidR="00EA3040" w:rsidRPr="003E1E67" w:rsidRDefault="00EA3040" w:rsidP="005C222F">
            <w:pPr>
              <w:adjustRightInd w:val="0"/>
              <w:snapToGrid w:val="0"/>
              <w:spacing w:line="520" w:lineRule="exact"/>
              <w:jc w:val="left"/>
              <w:rPr>
                <w:rFonts w:ascii="Times New Roman" w:eastAsia="仿宋" w:hAnsi="Times New Roman" w:cs="Times New Roman"/>
                <w:sz w:val="24"/>
              </w:rPr>
            </w:pPr>
            <w:bookmarkStart w:id="135" w:name="_Toc515555735"/>
            <w:bookmarkStart w:id="136" w:name="_Toc13401867"/>
            <w:r w:rsidRPr="003E1E67">
              <w:rPr>
                <w:rFonts w:ascii="Times New Roman" w:eastAsia="仿宋" w:hAnsi="Times New Roman" w:cs="Times New Roman"/>
                <w:sz w:val="24"/>
              </w:rPr>
              <w:t>所有者权益合计</w:t>
            </w:r>
            <w:bookmarkEnd w:id="135"/>
            <w:bookmarkEnd w:id="136"/>
          </w:p>
        </w:tc>
        <w:tc>
          <w:tcPr>
            <w:tcW w:w="527" w:type="pct"/>
            <w:vAlign w:val="center"/>
          </w:tcPr>
          <w:p w14:paraId="63A1621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413E0E89"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04C07E5B"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67BC21B4"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59E94735" w14:textId="77777777" w:rsidTr="00B67A14">
        <w:trPr>
          <w:trHeight w:val="423"/>
          <w:jc w:val="center"/>
        </w:trPr>
        <w:tc>
          <w:tcPr>
            <w:tcW w:w="2375" w:type="pct"/>
            <w:vAlign w:val="center"/>
          </w:tcPr>
          <w:p w14:paraId="59C9A3E5" w14:textId="77777777" w:rsidR="00EA3040" w:rsidRPr="003E1E67" w:rsidRDefault="00EA3040" w:rsidP="005C222F">
            <w:pPr>
              <w:spacing w:line="520" w:lineRule="exact"/>
              <w:rPr>
                <w:rFonts w:ascii="Times New Roman" w:eastAsia="仿宋" w:hAnsi="Times New Roman" w:cs="Times New Roman"/>
                <w:sz w:val="24"/>
              </w:rPr>
            </w:pPr>
            <w:r w:rsidRPr="003E1E67">
              <w:rPr>
                <w:rFonts w:ascii="Times New Roman" w:eastAsia="仿宋" w:hAnsi="Times New Roman" w:cs="Times New Roman"/>
                <w:sz w:val="24"/>
              </w:rPr>
              <w:t>营业收入</w:t>
            </w:r>
          </w:p>
        </w:tc>
        <w:tc>
          <w:tcPr>
            <w:tcW w:w="527" w:type="pct"/>
            <w:vAlign w:val="center"/>
          </w:tcPr>
          <w:p w14:paraId="27A17045"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684" w:type="pct"/>
            <w:vAlign w:val="center"/>
          </w:tcPr>
          <w:p w14:paraId="775CC601"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684" w:type="pct"/>
            <w:noWrap/>
            <w:vAlign w:val="center"/>
          </w:tcPr>
          <w:p w14:paraId="3D250462"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730" w:type="pct"/>
            <w:vAlign w:val="center"/>
          </w:tcPr>
          <w:p w14:paraId="5025EC5B" w14:textId="77777777" w:rsidR="00EA3040" w:rsidRPr="003E1E67" w:rsidRDefault="00EA3040" w:rsidP="005C222F">
            <w:pPr>
              <w:adjustRightInd w:val="0"/>
              <w:snapToGrid w:val="0"/>
              <w:spacing w:line="520" w:lineRule="exact"/>
              <w:jc w:val="center"/>
              <w:rPr>
                <w:rFonts w:ascii="Times New Roman" w:eastAsia="仿宋" w:hAnsi="Times New Roman" w:cs="Times New Roman"/>
                <w:color w:val="000000"/>
                <w:kern w:val="0"/>
                <w:sz w:val="24"/>
              </w:rPr>
            </w:pPr>
          </w:p>
        </w:tc>
      </w:tr>
      <w:tr w:rsidR="00EA3040" w:rsidRPr="003E1E67" w14:paraId="1DD39407" w14:textId="77777777" w:rsidTr="00B67A14">
        <w:trPr>
          <w:trHeight w:val="423"/>
          <w:jc w:val="center"/>
        </w:trPr>
        <w:tc>
          <w:tcPr>
            <w:tcW w:w="2375" w:type="pct"/>
            <w:noWrap/>
            <w:vAlign w:val="center"/>
            <w:hideMark/>
          </w:tcPr>
          <w:p w14:paraId="655DA886" w14:textId="5AF5CE2F"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7" w:name="_Toc515555736"/>
            <w:bookmarkStart w:id="138" w:name="_Toc13401868"/>
            <w:r w:rsidRPr="003E1E67">
              <w:rPr>
                <w:rFonts w:ascii="Times New Roman" w:eastAsia="仿宋" w:hAnsi="Times New Roman" w:cs="Times New Roman"/>
                <w:sz w:val="24"/>
              </w:rPr>
              <w:t>净利润</w:t>
            </w:r>
            <w:bookmarkEnd w:id="137"/>
            <w:bookmarkEnd w:id="138"/>
          </w:p>
        </w:tc>
        <w:tc>
          <w:tcPr>
            <w:tcW w:w="527" w:type="pct"/>
            <w:vAlign w:val="center"/>
          </w:tcPr>
          <w:p w14:paraId="55170893"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FB0DED1"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6F60FBF2"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6AE7536"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41F7CDC6" w14:textId="77777777" w:rsidTr="00B67A14">
        <w:trPr>
          <w:trHeight w:val="423"/>
          <w:jc w:val="center"/>
        </w:trPr>
        <w:tc>
          <w:tcPr>
            <w:tcW w:w="2375" w:type="pct"/>
            <w:noWrap/>
            <w:vAlign w:val="center"/>
          </w:tcPr>
          <w:p w14:paraId="58E28A50" w14:textId="22956C9B"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9" w:name="_Toc515555737"/>
            <w:bookmarkStart w:id="140" w:name="_Toc13401869"/>
            <w:r w:rsidRPr="003E1E67">
              <w:rPr>
                <w:rFonts w:ascii="Times New Roman" w:eastAsia="仿宋" w:hAnsi="Times New Roman" w:cs="Times New Roman"/>
                <w:sz w:val="24"/>
              </w:rPr>
              <w:t>其中：归属于母公司所有者的净利润</w:t>
            </w:r>
            <w:bookmarkEnd w:id="139"/>
            <w:bookmarkEnd w:id="140"/>
          </w:p>
        </w:tc>
        <w:tc>
          <w:tcPr>
            <w:tcW w:w="527" w:type="pct"/>
            <w:vAlign w:val="center"/>
          </w:tcPr>
          <w:p w14:paraId="05E0FAA1"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22FBA49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2AE708BB"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C46C4C6"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4104956D" w14:textId="77777777" w:rsidTr="00B67A14">
        <w:trPr>
          <w:trHeight w:val="423"/>
          <w:jc w:val="center"/>
        </w:trPr>
        <w:tc>
          <w:tcPr>
            <w:tcW w:w="2375" w:type="pct"/>
            <w:noWrap/>
            <w:vAlign w:val="center"/>
          </w:tcPr>
          <w:p w14:paraId="5A9E09DB" w14:textId="02335FFA" w:rsidR="00EA3040" w:rsidRPr="003E1E67" w:rsidRDefault="00EA3040" w:rsidP="005C222F">
            <w:pPr>
              <w:adjustRightInd w:val="0"/>
              <w:snapToGrid w:val="0"/>
              <w:spacing w:line="520" w:lineRule="exact"/>
              <w:jc w:val="left"/>
              <w:rPr>
                <w:rFonts w:ascii="Times New Roman" w:eastAsia="仿宋" w:hAnsi="Times New Roman" w:cs="Times New Roman"/>
                <w:sz w:val="24"/>
              </w:rPr>
            </w:pPr>
            <w:bookmarkStart w:id="141" w:name="_Toc515555738"/>
            <w:bookmarkStart w:id="142" w:name="_Toc13401870"/>
            <w:r w:rsidRPr="003E1E67">
              <w:rPr>
                <w:rFonts w:ascii="Times New Roman" w:eastAsia="仿宋" w:hAnsi="Times New Roman" w:cs="Times New Roman"/>
                <w:sz w:val="24"/>
              </w:rPr>
              <w:t>少数股东损益</w:t>
            </w:r>
            <w:bookmarkEnd w:id="141"/>
            <w:bookmarkEnd w:id="142"/>
          </w:p>
        </w:tc>
        <w:tc>
          <w:tcPr>
            <w:tcW w:w="527" w:type="pct"/>
            <w:vAlign w:val="center"/>
          </w:tcPr>
          <w:p w14:paraId="7BED0A18"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4FA93E5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2ACA7B89"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34F1F303" w14:textId="77777777" w:rsidR="00EA3040" w:rsidRPr="003E1E67" w:rsidRDefault="00EA3040" w:rsidP="005C222F">
            <w:pPr>
              <w:spacing w:line="520" w:lineRule="exact"/>
              <w:jc w:val="right"/>
              <w:rPr>
                <w:rFonts w:ascii="Times New Roman" w:eastAsia="仿宋" w:hAnsi="Times New Roman" w:cs="Times New Roman"/>
                <w:sz w:val="24"/>
              </w:rPr>
            </w:pPr>
          </w:p>
        </w:tc>
      </w:tr>
    </w:tbl>
    <w:p w14:paraId="67E5608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（二）未进行追溯调整的</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5F6534F" w14:textId="77777777" w:rsidTr="00914512">
        <w:tc>
          <w:tcPr>
            <w:tcW w:w="8296" w:type="dxa"/>
            <w:shd w:val="clear" w:color="auto" w:fill="auto"/>
          </w:tcPr>
          <w:p w14:paraId="65B5AE8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说明对当期财务报表的影响数以及会计差错更正的处理情况。</w:t>
            </w:r>
          </w:p>
        </w:tc>
      </w:tr>
    </w:tbl>
    <w:p w14:paraId="55E6A96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2F791F">
        <w:rPr>
          <w:rFonts w:ascii="Times New Roman" w:eastAsia="黑体" w:hAnsi="Times New Roman" w:cs="Times New Roman"/>
          <w:sz w:val="32"/>
          <w:szCs w:val="32"/>
        </w:rPr>
        <w:t>八、</w:t>
      </w:r>
      <w:r w:rsidRPr="003E1E67">
        <w:rPr>
          <w:rFonts w:ascii="Times New Roman" w:eastAsia="黑体" w:hAnsi="Times New Roman" w:cs="Times New Roman"/>
          <w:sz w:val="32"/>
          <w:szCs w:val="32"/>
        </w:rPr>
        <w:t>备查文件目录</w:t>
      </w:r>
    </w:p>
    <w:p w14:paraId="0CFCEA79" w14:textId="62179304"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（一）</w:t>
      </w:r>
      <w:r w:rsidR="00EA3040" w:rsidRPr="003E1E67">
        <w:rPr>
          <w:rFonts w:ascii="Times New Roman" w:eastAsia="仿宋" w:hAnsi="Times New Roman" w:cs="Times New Roman"/>
          <w:color w:val="000000"/>
          <w:sz w:val="32"/>
          <w:szCs w:val="32"/>
        </w:rPr>
        <w:t>董事会决议；</w:t>
      </w:r>
    </w:p>
    <w:p w14:paraId="5DBBDD93" w14:textId="68813D95"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（二）</w:t>
      </w:r>
      <w:r w:rsidR="00EA3040" w:rsidRPr="003E1E67">
        <w:rPr>
          <w:rFonts w:ascii="Times New Roman" w:eastAsia="仿宋" w:hAnsi="Times New Roman" w:cs="Times New Roman"/>
          <w:color w:val="000000"/>
          <w:sz w:val="32"/>
          <w:szCs w:val="32"/>
        </w:rPr>
        <w:t>会计师事务所专项意见</w:t>
      </w:r>
      <w:r w:rsidR="00EA3040" w:rsidRPr="00A641C3">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0B304465" w14:textId="49D753B9"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（三）</w:t>
      </w:r>
      <w:r w:rsidR="00EA3040" w:rsidRPr="003E1E67">
        <w:rPr>
          <w:rFonts w:ascii="Times New Roman" w:eastAsia="仿宋" w:hAnsi="Times New Roman" w:cs="Times New Roman"/>
          <w:color w:val="000000"/>
          <w:sz w:val="32"/>
          <w:szCs w:val="32"/>
        </w:rPr>
        <w:t>监事会意见；</w:t>
      </w:r>
    </w:p>
    <w:p w14:paraId="55BC910F" w14:textId="5936D634" w:rsidR="00EA3040" w:rsidRPr="003E1E67" w:rsidRDefault="00A641C3"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000000"/>
          <w:sz w:val="32"/>
          <w:szCs w:val="32"/>
        </w:rPr>
        <w:t>（四）</w:t>
      </w:r>
      <w:r w:rsidR="00EA3040" w:rsidRPr="00A641C3">
        <w:rPr>
          <w:rFonts w:ascii="Times New Roman" w:eastAsia="仿宋" w:hAnsi="Times New Roman" w:cs="Times New Roman"/>
          <w:sz w:val="32"/>
          <w:szCs w:val="32"/>
        </w:rPr>
        <w:t>其他文件</w:t>
      </w:r>
      <w:r w:rsidR="00EA3040" w:rsidRPr="003E1E67">
        <w:rPr>
          <w:rFonts w:ascii="Times New Roman" w:eastAsia="仿宋" w:hAnsi="Times New Roman" w:cs="Times New Roman"/>
          <w:color w:val="FF0000"/>
          <w:sz w:val="32"/>
          <w:szCs w:val="32"/>
        </w:rPr>
        <w:t>（如有）。</w:t>
      </w:r>
    </w:p>
    <w:p w14:paraId="3E15D96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6741D593" w14:textId="422C3A08"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lastRenderedPageBreak/>
        <w:t>（）</w:t>
      </w:r>
      <w:r w:rsidRPr="003E1E67">
        <w:rPr>
          <w:rFonts w:ascii="Times New Roman" w:eastAsia="仿宋" w:hAnsi="Times New Roman" w:cs="Times New Roman"/>
          <w:color w:val="000000"/>
          <w:sz w:val="32"/>
          <w:szCs w:val="32"/>
        </w:rPr>
        <w:t>公司董事会</w:t>
      </w:r>
    </w:p>
    <w:p w14:paraId="58BF36BF" w14:textId="11EBACAA" w:rsidR="007221D1" w:rsidRDefault="00EA3040" w:rsidP="00B67A14">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7221D1">
        <w:rPr>
          <w:rFonts w:ascii="Times New Roman" w:eastAsia="仿宋" w:hAnsi="Times New Roman" w:cs="Times New Roman"/>
          <w:color w:val="FF0000"/>
          <w:sz w:val="32"/>
          <w:szCs w:val="32"/>
        </w:rPr>
        <w:br w:type="page"/>
      </w:r>
    </w:p>
    <w:p w14:paraId="3F85CEC0" w14:textId="60687DD9" w:rsidR="00EA3040" w:rsidRPr="00A5186D" w:rsidRDefault="00A5186D" w:rsidP="00914512">
      <w:pPr>
        <w:pStyle w:val="10"/>
        <w:snapToGrid w:val="0"/>
        <w:spacing w:before="0" w:after="0" w:line="640" w:lineRule="exact"/>
        <w:jc w:val="center"/>
        <w:rPr>
          <w:rFonts w:eastAsia="方正大标宋简体"/>
          <w:b w:val="0"/>
          <w:lang w:eastAsia="zh-CN"/>
        </w:rPr>
      </w:pPr>
      <w:bookmarkStart w:id="143" w:name="_第20号_挂牌公司董事会决议公告格式模板"/>
      <w:bookmarkStart w:id="144" w:name="_Toc430016284"/>
      <w:bookmarkStart w:id="145" w:name="_Toc439149358"/>
      <w:bookmarkStart w:id="146" w:name="_Toc515555739"/>
      <w:bookmarkStart w:id="147" w:name="_Toc13401871"/>
      <w:bookmarkStart w:id="148" w:name="_Toc30066134"/>
      <w:bookmarkEnd w:id="143"/>
      <w:r w:rsidRPr="00A5186D">
        <w:rPr>
          <w:rFonts w:eastAsia="方正大标宋简体"/>
          <w:b w:val="0"/>
          <w:lang w:eastAsia="zh-CN"/>
        </w:rPr>
        <w:lastRenderedPageBreak/>
        <w:t>第</w:t>
      </w:r>
      <w:r w:rsidRPr="00A5186D">
        <w:rPr>
          <w:rFonts w:eastAsia="方正大标宋简体"/>
          <w:b w:val="0"/>
          <w:lang w:eastAsia="zh-CN"/>
        </w:rPr>
        <w:t>20</w:t>
      </w:r>
      <w:r w:rsidRPr="00A5186D">
        <w:rPr>
          <w:rFonts w:eastAsia="方正大标宋简体"/>
          <w:b w:val="0"/>
          <w:lang w:eastAsia="zh-CN"/>
        </w:rPr>
        <w:t>号</w:t>
      </w:r>
      <w:r w:rsidRPr="00A5186D">
        <w:rPr>
          <w:rFonts w:eastAsia="方正大标宋简体"/>
          <w:b w:val="0"/>
          <w:lang w:eastAsia="zh-CN"/>
        </w:rPr>
        <w:t xml:space="preserve"> </w:t>
      </w:r>
      <w:r w:rsidR="00A06B2F">
        <w:rPr>
          <w:rFonts w:eastAsia="方正大标宋简体" w:hint="eastAsia"/>
          <w:b w:val="0"/>
          <w:lang w:eastAsia="zh-CN"/>
        </w:rPr>
        <w:t xml:space="preserve"> </w:t>
      </w:r>
      <w:r w:rsidR="00EA3040" w:rsidRPr="00A5186D">
        <w:rPr>
          <w:rFonts w:eastAsia="方正大标宋简体"/>
          <w:b w:val="0"/>
          <w:lang w:eastAsia="zh-CN"/>
        </w:rPr>
        <w:t>挂牌</w:t>
      </w:r>
      <w:r w:rsidR="00EA3040" w:rsidRPr="00A5186D">
        <w:rPr>
          <w:rFonts w:eastAsia="方正大标宋简体"/>
          <w:b w:val="0"/>
        </w:rPr>
        <w:t>公司董事会决议公告格式</w:t>
      </w:r>
      <w:bookmarkEnd w:id="144"/>
      <w:bookmarkEnd w:id="145"/>
      <w:r w:rsidR="00EA3040" w:rsidRPr="00A5186D">
        <w:rPr>
          <w:rFonts w:eastAsia="方正大标宋简体"/>
          <w:b w:val="0"/>
          <w:lang w:eastAsia="zh-CN"/>
        </w:rPr>
        <w:t>模板</w:t>
      </w:r>
      <w:bookmarkEnd w:id="146"/>
      <w:bookmarkEnd w:id="147"/>
      <w:bookmarkEnd w:id="148"/>
    </w:p>
    <w:p w14:paraId="0B597E36"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034B84A9"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32CECDD"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p w14:paraId="034DE669" w14:textId="68C42279" w:rsidR="00EA3040" w:rsidRPr="00086E27" w:rsidRDefault="00A5186D" w:rsidP="00086E27">
      <w:pPr>
        <w:widowControl/>
        <w:snapToGrid w:val="0"/>
        <w:spacing w:line="640" w:lineRule="exact"/>
        <w:jc w:val="center"/>
        <w:rPr>
          <w:rFonts w:ascii="Times New Roman" w:eastAsia="方正大标宋简体" w:hAnsi="Times New Roman" w:cs="Times New Roman"/>
          <w:sz w:val="44"/>
          <w:szCs w:val="44"/>
        </w:rPr>
      </w:pPr>
      <w:bookmarkStart w:id="149" w:name="_Toc515555740"/>
      <w:bookmarkStart w:id="150" w:name="_Toc13401872"/>
      <w:r w:rsidRPr="00086E27">
        <w:rPr>
          <w:rFonts w:ascii="Times New Roman" w:eastAsia="方正大标宋简体" w:hAnsi="Times New Roman" w:cs="Times New Roman"/>
          <w:sz w:val="44"/>
          <w:szCs w:val="44"/>
        </w:rPr>
        <w:t>XXXX</w:t>
      </w:r>
      <w:r w:rsidR="00EA3040" w:rsidRPr="00086E27">
        <w:rPr>
          <w:rFonts w:ascii="Times New Roman" w:eastAsia="方正大标宋简体" w:hAnsi="Times New Roman" w:cs="Times New Roman"/>
          <w:sz w:val="44"/>
          <w:szCs w:val="44"/>
        </w:rPr>
        <w:t>公司</w:t>
      </w:r>
      <w:bookmarkStart w:id="151" w:name="_Toc515555741"/>
      <w:bookmarkEnd w:id="149"/>
      <w:r w:rsidR="00EA3040" w:rsidRPr="00086E27">
        <w:rPr>
          <w:rFonts w:ascii="Times New Roman" w:eastAsia="方正大标宋简体" w:hAnsi="Times New Roman" w:cs="Times New Roman"/>
          <w:sz w:val="44"/>
          <w:szCs w:val="44"/>
        </w:rPr>
        <w:t>董事会决议公告</w:t>
      </w:r>
      <w:bookmarkEnd w:id="150"/>
      <w:bookmarkEnd w:id="151"/>
    </w:p>
    <w:p w14:paraId="5E8D0E67"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39580D6C"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46E7177" w14:textId="6E3FF7A0" w:rsidR="00EA3040" w:rsidRPr="003E1E67" w:rsidRDefault="00B27574"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r w:rsidR="00EA3040" w:rsidRPr="003E1E67">
              <w:rPr>
                <w:rFonts w:ascii="Times New Roman" w:eastAsia="仿宋" w:hAnsi="Times New Roman" w:cs="Times New Roman"/>
                <w:sz w:val="24"/>
                <w:szCs w:val="24"/>
              </w:rPr>
              <w:t>。</w:t>
            </w:r>
          </w:p>
          <w:p w14:paraId="7C03D039"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因（具体和明确的理由）不能保证公告内容真实、准确、完整。</w:t>
            </w:r>
          </w:p>
        </w:tc>
      </w:tr>
    </w:tbl>
    <w:p w14:paraId="0207C5AD" w14:textId="77777777" w:rsidR="00EA3040" w:rsidRPr="003E1E67" w:rsidRDefault="00EA3040" w:rsidP="00914512">
      <w:pPr>
        <w:adjustRightInd w:val="0"/>
        <w:spacing w:line="560" w:lineRule="exact"/>
        <w:rPr>
          <w:rFonts w:ascii="Times New Roman" w:eastAsia="仿宋" w:hAnsi="Times New Roman" w:cs="Times New Roman"/>
          <w:sz w:val="32"/>
          <w:szCs w:val="32"/>
        </w:rPr>
      </w:pPr>
    </w:p>
    <w:p w14:paraId="7F371E5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0094CF8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（一）说明发出董事会会议通知的时间和方式、召开董事会会议的时间、地点和方式。</w:t>
      </w:r>
    </w:p>
    <w:p w14:paraId="67EAFEB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（二）说明董事会会议的主持人和列席人员。</w:t>
      </w:r>
    </w:p>
    <w:p w14:paraId="3D3A3F38" w14:textId="0B23D228"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（三）说明本次董事会会议的召开是否符合有关法律、行政法规、部门规章、规范性文件和</w:t>
      </w:r>
      <w:r w:rsidR="00735D48">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公司章程</w:t>
      </w:r>
      <w:r w:rsidR="00735D48">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的规定。</w:t>
      </w:r>
    </w:p>
    <w:p w14:paraId="7E9827F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董事会会议应出席的董事人数，实际出席会议的董事人数（其中：委托出席的董事人数），缺席会议的董事人数。董事委托他人出席会议的，应披露该董事的姓名、不能亲自出席会议的原因和受托董事姓名；董事缺席会议的，应披露该董事的姓名和缺席会议的原因。以现场结合通讯表决方式召开董事会会议的，应披露以通讯表决方式出席会议的董事姓名及其</w:t>
      </w:r>
      <w:r w:rsidRPr="003E1E67">
        <w:rPr>
          <w:rFonts w:ascii="Times New Roman" w:eastAsia="仿宋" w:hAnsi="Times New Roman" w:cs="Times New Roman"/>
          <w:sz w:val="32"/>
          <w:szCs w:val="32"/>
        </w:rPr>
        <w:lastRenderedPageBreak/>
        <w:t>采用通讯表决方式的原因。</w:t>
      </w:r>
    </w:p>
    <w:p w14:paraId="2E436DFB"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6BDEF1E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（一）逐一披露每项议案的名称、具体内容，获得的同意、反对和弃权的票数，议案是否获得通过。</w:t>
      </w:r>
    </w:p>
    <w:p w14:paraId="62F2FBD7" w14:textId="7088BA29"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所审议案需按照</w:t>
      </w:r>
      <w:r w:rsidR="000E2D77" w:rsidRPr="000E2D77">
        <w:rPr>
          <w:rFonts w:ascii="Times New Roman" w:eastAsia="仿宋" w:hAnsi="Times New Roman" w:cs="Times New Roman" w:hint="eastAsia"/>
          <w:sz w:val="32"/>
          <w:szCs w:val="32"/>
        </w:rPr>
        <w:t>《全国中小企业股份转让系统挂牌公司信息披露</w:t>
      </w:r>
      <w:r w:rsidR="00BC5FE8">
        <w:rPr>
          <w:rFonts w:ascii="Times New Roman" w:eastAsia="仿宋" w:hAnsi="Times New Roman" w:cs="Times New Roman" w:hint="eastAsia"/>
          <w:sz w:val="32"/>
          <w:szCs w:val="32"/>
        </w:rPr>
        <w:t>规</w:t>
      </w:r>
      <w:r w:rsidR="000E2D77" w:rsidRPr="000E2D77">
        <w:rPr>
          <w:rFonts w:ascii="Times New Roman" w:eastAsia="仿宋" w:hAnsi="Times New Roman" w:cs="Times New Roman" w:hint="eastAsia"/>
          <w:sz w:val="32"/>
          <w:szCs w:val="32"/>
        </w:rPr>
        <w:t>则》</w:t>
      </w:r>
      <w:r w:rsidRPr="003E1E67">
        <w:rPr>
          <w:rFonts w:ascii="Times New Roman" w:eastAsia="仿宋" w:hAnsi="Times New Roman" w:cs="Times New Roman"/>
          <w:sz w:val="32"/>
          <w:szCs w:val="32"/>
        </w:rPr>
        <w:t>进行公告的，应另行披露相关重大事件公告，并在董事会决议公告中说明该公告披露情况。</w:t>
      </w:r>
    </w:p>
    <w:p w14:paraId="1EB4478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董事对所审议案投反对票或弃权票的，应披露有关理由。</w:t>
      </w:r>
    </w:p>
    <w:p w14:paraId="05294A3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（二）所审议案涉及关联交易、关联董事需回避表决的，应说明关联董事的姓名、存在的关联关系以及回避表决情况。</w:t>
      </w:r>
    </w:p>
    <w:p w14:paraId="1C109B4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（三）审议通过的议案需提交股东大会审议的，应在董事会决议公告中明确说明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本议案需提交股东大会审议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4421222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（四）所审议案涉及授权事项的，应当说明授权的具体内容，包括授权原因、授权范围、授权期限、受托人责任等。</w:t>
      </w:r>
    </w:p>
    <w:p w14:paraId="4628BAB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2390CCD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（一）经与会董事签字并加盖董事会印章的董事会决议；</w:t>
      </w:r>
    </w:p>
    <w:p w14:paraId="050E0D79" w14:textId="7811FD51"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p>
    <w:p w14:paraId="0727A07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1644CAD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82604AD" w14:textId="28271B2C" w:rsidR="00EA3040" w:rsidRPr="003E1E67" w:rsidRDefault="00A5186D" w:rsidP="00914512">
      <w:pPr>
        <w:adjustRightInd w:val="0"/>
        <w:snapToGrid w:val="0"/>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0CB90040" w14:textId="29421F78" w:rsidR="00EA3040" w:rsidRPr="003E1E67" w:rsidRDefault="000268B3" w:rsidP="00BB14C9">
      <w:pPr>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A5186D" w:rsidRPr="003E1E67">
        <w:rPr>
          <w:rFonts w:ascii="Times New Roman" w:eastAsia="仿宋" w:hAnsi="Times New Roman" w:cs="Times New Roman"/>
          <w:sz w:val="32"/>
          <w:szCs w:val="32"/>
        </w:rPr>
        <w:t>XXXX</w:t>
      </w:r>
      <w:r w:rsidR="00A5186D" w:rsidRPr="003E1E67">
        <w:rPr>
          <w:rFonts w:ascii="Times New Roman" w:eastAsia="仿宋" w:hAnsi="Times New Roman" w:cs="Times New Roman"/>
          <w:sz w:val="32"/>
          <w:szCs w:val="32"/>
        </w:rPr>
        <w:t>年</w:t>
      </w:r>
      <w:r w:rsidR="00A5186D" w:rsidRPr="003E1E67">
        <w:rPr>
          <w:rFonts w:ascii="Times New Roman" w:eastAsia="仿宋" w:hAnsi="Times New Roman" w:cs="Times New Roman"/>
          <w:sz w:val="32"/>
          <w:szCs w:val="32"/>
        </w:rPr>
        <w:t>XX</w:t>
      </w:r>
      <w:r w:rsidR="00A5186D" w:rsidRPr="003E1E67">
        <w:rPr>
          <w:rFonts w:ascii="Times New Roman" w:eastAsia="仿宋" w:hAnsi="Times New Roman" w:cs="Times New Roman"/>
          <w:sz w:val="32"/>
          <w:szCs w:val="32"/>
        </w:rPr>
        <w:t>月</w:t>
      </w:r>
      <w:r w:rsidR="00A5186D" w:rsidRPr="003E1E67">
        <w:rPr>
          <w:rFonts w:ascii="Times New Roman" w:eastAsia="仿宋" w:hAnsi="Times New Roman" w:cs="Times New Roman"/>
          <w:sz w:val="32"/>
          <w:szCs w:val="32"/>
        </w:rPr>
        <w:t>XX</w:t>
      </w:r>
      <w:r w:rsidR="00A5186D" w:rsidRPr="003E1E67">
        <w:rPr>
          <w:rFonts w:ascii="Times New Roman" w:eastAsia="仿宋" w:hAnsi="Times New Roman" w:cs="Times New Roman"/>
          <w:sz w:val="32"/>
          <w:szCs w:val="32"/>
        </w:rPr>
        <w:t>日</w:t>
      </w:r>
    </w:p>
    <w:p w14:paraId="304B5238" w14:textId="77777777" w:rsidR="00EA3040" w:rsidRPr="003E1E67" w:rsidRDefault="00EA3040">
      <w:pPr>
        <w:widowControl/>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549E064F"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D64E7FB"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3245583" w14:textId="77777777" w:rsidR="00EA3040" w:rsidRPr="003E1E67" w:rsidRDefault="00EA3040" w:rsidP="005C222F">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13F14774" w14:textId="018FA25F" w:rsidR="00EA3040" w:rsidRPr="001A27CE" w:rsidRDefault="00A5186D" w:rsidP="001A27CE">
      <w:pPr>
        <w:widowControl/>
        <w:snapToGrid w:val="0"/>
        <w:spacing w:line="640" w:lineRule="exact"/>
        <w:jc w:val="center"/>
        <w:rPr>
          <w:rFonts w:ascii="Times New Roman" w:eastAsia="方正大标宋简体" w:hAnsi="Times New Roman" w:cs="Times New Roman"/>
          <w:sz w:val="44"/>
          <w:szCs w:val="44"/>
        </w:rPr>
      </w:pPr>
      <w:bookmarkStart w:id="152" w:name="_Toc515555742"/>
      <w:bookmarkStart w:id="153" w:name="_Toc13401873"/>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公司第</w:t>
      </w:r>
      <w:r w:rsidR="00B85449"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届董事会第</w:t>
      </w:r>
      <w:r w:rsidR="00B85449"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次会议决议公告</w:t>
      </w:r>
      <w:bookmarkEnd w:id="152"/>
      <w:bookmarkEnd w:id="153"/>
    </w:p>
    <w:p w14:paraId="2A4EDDD8"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65772F" w14:textId="77777777" w:rsidTr="00914512">
        <w:tc>
          <w:tcPr>
            <w:tcW w:w="8296" w:type="dxa"/>
            <w:shd w:val="clear" w:color="auto" w:fill="auto"/>
          </w:tcPr>
          <w:p w14:paraId="2EA183DB"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54C40FA"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249A210A" w14:textId="77777777" w:rsidR="00EA3040" w:rsidRPr="003E1E67" w:rsidRDefault="00EA3040" w:rsidP="00914512">
      <w:pPr>
        <w:spacing w:line="560" w:lineRule="exact"/>
        <w:rPr>
          <w:rFonts w:ascii="Times New Roman" w:eastAsia="仿宋" w:hAnsi="Times New Roman" w:cs="Times New Roman"/>
          <w:sz w:val="32"/>
          <w:szCs w:val="32"/>
        </w:rPr>
      </w:pPr>
    </w:p>
    <w:p w14:paraId="47F243B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341D91F6" w14:textId="77777777" w:rsidR="00EA3040" w:rsidRPr="003E1E67" w:rsidRDefault="00EA3040" w:rsidP="00AC2148">
      <w:pPr>
        <w:pStyle w:val="a3"/>
        <w:numPr>
          <w:ilvl w:val="0"/>
          <w:numId w:val="9"/>
        </w:numPr>
        <w:spacing w:line="560" w:lineRule="exact"/>
        <w:ind w:firstLineChars="0"/>
        <w:rPr>
          <w:rFonts w:eastAsia="仿宋"/>
          <w:sz w:val="32"/>
          <w:szCs w:val="32"/>
        </w:rPr>
      </w:pPr>
      <w:r w:rsidRPr="003E1E67">
        <w:rPr>
          <w:rFonts w:eastAsia="仿宋"/>
          <w:sz w:val="32"/>
          <w:szCs w:val="32"/>
        </w:rPr>
        <w:t>会议召开情况</w:t>
      </w:r>
    </w:p>
    <w:p w14:paraId="6D755E3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1.</w:t>
      </w:r>
      <w:r w:rsidRPr="003E1E67">
        <w:rPr>
          <w:rFonts w:eastAsia="仿宋"/>
          <w:sz w:val="32"/>
          <w:szCs w:val="32"/>
        </w:rPr>
        <w:t>会议召开时间：</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4AAC214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2.</w:t>
      </w:r>
      <w:r w:rsidRPr="003E1E67">
        <w:rPr>
          <w:rFonts w:eastAsia="仿宋"/>
          <w:sz w:val="32"/>
          <w:szCs w:val="32"/>
        </w:rPr>
        <w:t>会议召开地点：</w:t>
      </w:r>
      <w:r w:rsidRPr="003E1E67">
        <w:rPr>
          <w:rFonts w:eastAsia="仿宋"/>
          <w:color w:val="FF0000"/>
          <w:sz w:val="32"/>
          <w:szCs w:val="32"/>
        </w:rPr>
        <w:t>（）</w:t>
      </w:r>
    </w:p>
    <w:p w14:paraId="48854462"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3.</w:t>
      </w:r>
      <w:r w:rsidRPr="003E1E67">
        <w:rPr>
          <w:rFonts w:eastAsia="仿宋"/>
          <w:sz w:val="32"/>
          <w:szCs w:val="32"/>
        </w:rPr>
        <w:t>会议召开方式：</w:t>
      </w:r>
      <w:r w:rsidRPr="003E1E67">
        <w:rPr>
          <w:rFonts w:eastAsia="仿宋"/>
          <w:color w:val="FF0000"/>
          <w:sz w:val="32"/>
          <w:szCs w:val="32"/>
        </w:rPr>
        <w:t>（）</w:t>
      </w:r>
    </w:p>
    <w:p w14:paraId="3B9D4828"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color w:val="000000" w:themeColor="text1"/>
          <w:sz w:val="32"/>
          <w:szCs w:val="32"/>
        </w:rPr>
        <w:t>4.</w:t>
      </w:r>
      <w:r w:rsidRPr="003E1E67">
        <w:rPr>
          <w:rFonts w:eastAsia="仿宋"/>
          <w:color w:val="000000" w:themeColor="text1"/>
          <w:sz w:val="32"/>
          <w:szCs w:val="32"/>
        </w:rPr>
        <w:t>发出董事会会议通知的时间和方式</w:t>
      </w:r>
      <w:r w:rsidRPr="00B27574">
        <w:rPr>
          <w:rFonts w:eastAsia="仿宋"/>
          <w:sz w:val="32"/>
          <w:szCs w:val="32"/>
        </w:rPr>
        <w:t>：</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日以</w:t>
      </w:r>
      <w:r w:rsidRPr="003E1E67">
        <w:rPr>
          <w:rFonts w:eastAsia="仿宋"/>
          <w:color w:val="FF0000"/>
          <w:sz w:val="32"/>
          <w:szCs w:val="32"/>
        </w:rPr>
        <w:t>XX</w:t>
      </w:r>
      <w:r w:rsidRPr="003E1E67">
        <w:rPr>
          <w:rFonts w:eastAsia="仿宋"/>
          <w:color w:val="FF0000"/>
          <w:sz w:val="32"/>
          <w:szCs w:val="32"/>
        </w:rPr>
        <w:t>方式发出）</w:t>
      </w:r>
    </w:p>
    <w:p w14:paraId="1BE5F73B"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5.</w:t>
      </w:r>
      <w:r w:rsidRPr="003E1E67">
        <w:rPr>
          <w:rFonts w:eastAsia="仿宋"/>
          <w:sz w:val="32"/>
          <w:szCs w:val="32"/>
        </w:rPr>
        <w:t>会议主持人：</w:t>
      </w:r>
      <w:r w:rsidRPr="003E1E67">
        <w:rPr>
          <w:rFonts w:eastAsia="仿宋"/>
          <w:color w:val="FF0000"/>
          <w:sz w:val="32"/>
          <w:szCs w:val="32"/>
        </w:rPr>
        <w:t>（）</w:t>
      </w:r>
    </w:p>
    <w:p w14:paraId="604A5DF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color w:val="000000" w:themeColor="text1"/>
          <w:sz w:val="32"/>
          <w:szCs w:val="32"/>
        </w:rPr>
        <w:t>6.</w:t>
      </w:r>
      <w:r w:rsidRPr="003E1E67">
        <w:rPr>
          <w:rFonts w:eastAsia="仿宋"/>
          <w:color w:val="000000" w:themeColor="text1"/>
          <w:sz w:val="32"/>
          <w:szCs w:val="32"/>
        </w:rPr>
        <w:t>会议列席人员：</w:t>
      </w:r>
      <w:r w:rsidRPr="003E1E67">
        <w:rPr>
          <w:rFonts w:eastAsia="仿宋"/>
          <w:color w:val="FF0000"/>
          <w:sz w:val="32"/>
          <w:szCs w:val="32"/>
        </w:rPr>
        <w:t>（）</w:t>
      </w:r>
    </w:p>
    <w:p w14:paraId="200383CE"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7.</w:t>
      </w:r>
      <w:r w:rsidRPr="003E1E67">
        <w:rPr>
          <w:rFonts w:eastAsia="仿宋"/>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FA323D" w14:textId="77777777" w:rsidTr="00914512">
        <w:tc>
          <w:tcPr>
            <w:tcW w:w="8296" w:type="dxa"/>
            <w:shd w:val="clear" w:color="auto" w:fill="auto"/>
          </w:tcPr>
          <w:p w14:paraId="41E43C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w:t>
            </w:r>
            <w:r w:rsidRPr="003E1E67">
              <w:rPr>
                <w:rFonts w:ascii="Times New Roman" w:eastAsia="仿宋" w:hAnsi="Times New Roman" w:cs="Times New Roman"/>
                <w:color w:val="FF0000"/>
                <w:sz w:val="32"/>
                <w:szCs w:val="32"/>
              </w:rPr>
              <w:lastRenderedPageBreak/>
              <w:t>的规定进行说明。</w:t>
            </w:r>
          </w:p>
        </w:tc>
      </w:tr>
    </w:tbl>
    <w:p w14:paraId="78662E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（二）会议出席情况</w:t>
      </w:r>
    </w:p>
    <w:p w14:paraId="030DAEA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会议应出席董事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人，出席和授权出席董事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缺席，未委托其他董事代为表决</w:t>
      </w:r>
      <w:r w:rsidRPr="00F80BB0">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缺席，委托董事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代为表决</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。董事</w:t>
      </w:r>
      <w:r w:rsidRPr="00F80BB0">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F80BB0">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以通讯方式参与表决</w:t>
      </w:r>
      <w:r w:rsidRPr="00F80BB0">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3EF31DA8"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0FC584B6" w14:textId="393E25F1"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（一）审议（未）通过</w:t>
      </w:r>
      <w:r w:rsidRPr="003E1E67">
        <w:rPr>
          <w:rFonts w:ascii="Times New Roman" w:eastAsia="仿宋" w:hAnsi="Times New Roman" w:cs="Times New Roman"/>
          <w:color w:val="000000" w:themeColor="text1"/>
          <w:sz w:val="32"/>
          <w:szCs w:val="32"/>
        </w:rPr>
        <w:t>《</w:t>
      </w:r>
      <w:r w:rsidR="00F80BB0" w:rsidRPr="00F80BB0">
        <w:rPr>
          <w:rFonts w:ascii="Times New Roman" w:eastAsia="仿宋" w:hAnsi="Times New Roman" w:cs="Times New Roman" w:hint="eastAsia"/>
          <w:color w:val="FF0000"/>
          <w:sz w:val="32"/>
          <w:szCs w:val="32"/>
        </w:rPr>
        <w:t>议案</w:t>
      </w:r>
      <w:r w:rsidR="00F80BB0" w:rsidRPr="00F80BB0">
        <w:rPr>
          <w:rFonts w:ascii="Times New Roman" w:eastAsia="仿宋" w:hAnsi="Times New Roman" w:cs="Times New Roman"/>
          <w:color w:val="FF0000"/>
          <w:sz w:val="32"/>
          <w:szCs w:val="32"/>
        </w:rPr>
        <w:t>名称</w:t>
      </w:r>
      <w:r w:rsidRPr="003E1E67">
        <w:rPr>
          <w:rFonts w:ascii="Times New Roman" w:eastAsia="仿宋" w:hAnsi="Times New Roman" w:cs="Times New Roman"/>
          <w:color w:val="000000" w:themeColor="text1"/>
          <w:sz w:val="32"/>
          <w:szCs w:val="32"/>
        </w:rPr>
        <w:t>》</w:t>
      </w:r>
    </w:p>
    <w:p w14:paraId="2780F9F5"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42912D" w14:textId="77777777" w:rsidTr="00914512">
        <w:tc>
          <w:tcPr>
            <w:tcW w:w="8296" w:type="dxa"/>
            <w:shd w:val="clear" w:color="auto" w:fill="auto"/>
          </w:tcPr>
          <w:p w14:paraId="1A01FC8E" w14:textId="5A01397B"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简要说明议案具体内容，所审议案需按照</w:t>
            </w:r>
            <w:r w:rsidR="000E2D77" w:rsidRPr="003E1E67">
              <w:rPr>
                <w:rFonts w:ascii="Times New Roman" w:eastAsia="仿宋" w:hAnsi="Times New Roman" w:cs="Times New Roman"/>
                <w:color w:val="FF0000"/>
                <w:sz w:val="32"/>
                <w:szCs w:val="32"/>
              </w:rPr>
              <w:t>《全国中小企业股份转让系统挂牌公司</w:t>
            </w:r>
            <w:r w:rsidR="000E2D77" w:rsidRPr="000E2D77">
              <w:rPr>
                <w:rFonts w:ascii="Times New Roman" w:eastAsia="仿宋" w:hAnsi="Times New Roman" w:cs="Times New Roman"/>
                <w:color w:val="FF0000"/>
                <w:sz w:val="32"/>
                <w:szCs w:val="32"/>
              </w:rPr>
              <w:t>信息披露</w:t>
            </w:r>
            <w:r w:rsidR="00BC5FE8">
              <w:rPr>
                <w:rFonts w:ascii="Times New Roman" w:eastAsia="仿宋" w:hAnsi="Times New Roman" w:cs="Times New Roman" w:hint="eastAsia"/>
                <w:color w:val="FF0000"/>
                <w:sz w:val="32"/>
                <w:szCs w:val="32"/>
              </w:rPr>
              <w:t>规</w:t>
            </w:r>
            <w:r w:rsidR="000E2D77" w:rsidRPr="000E2D77">
              <w:rPr>
                <w:rFonts w:ascii="Times New Roman" w:eastAsia="仿宋" w:hAnsi="Times New Roman" w:cs="Times New Roman"/>
                <w:color w:val="FF0000"/>
                <w:sz w:val="32"/>
                <w:szCs w:val="32"/>
              </w:rPr>
              <w:t>则</w:t>
            </w:r>
            <w:r w:rsidR="000E2D77"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进行公告的，应另行披露相关重大事件公告，并在董事会决议公告中说明该公告披露情况；涉及特别议案的，应予以强调。</w:t>
            </w:r>
          </w:p>
        </w:tc>
      </w:tr>
    </w:tbl>
    <w:p w14:paraId="69C8510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议案表决结果：同意</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票；反对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票</w:t>
      </w:r>
      <w:r w:rsidRPr="003E1E67">
        <w:rPr>
          <w:rFonts w:ascii="Times New Roman" w:eastAsia="仿宋" w:hAnsi="Times New Roman" w:cs="Times New Roman"/>
          <w:sz w:val="32"/>
          <w:szCs w:val="32"/>
        </w:rPr>
        <w:t>；弃权</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票</w:t>
      </w:r>
      <w:r w:rsidRPr="003E1E67">
        <w:rPr>
          <w:rFonts w:ascii="Times New Roman" w:eastAsia="仿宋" w:hAnsi="Times New Roman" w:cs="Times New Roman"/>
          <w:sz w:val="32"/>
          <w:szCs w:val="32"/>
        </w:rPr>
        <w:t>。</w:t>
      </w:r>
    </w:p>
    <w:p w14:paraId="44D93F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反对</w:t>
      </w:r>
      <w:r w:rsidRPr="003E1E67">
        <w:rPr>
          <w:rFonts w:eastAsia="仿宋"/>
          <w:sz w:val="32"/>
          <w:szCs w:val="32"/>
        </w:rPr>
        <w:t>/</w:t>
      </w:r>
      <w:r w:rsidRPr="003E1E67">
        <w:rPr>
          <w:rFonts w:eastAsia="仿宋"/>
          <w:sz w:val="32"/>
          <w:szCs w:val="32"/>
        </w:rPr>
        <w:t>弃权原因：</w:t>
      </w:r>
      <w:r w:rsidRPr="003E1E67">
        <w:rPr>
          <w:rFonts w:eastAsia="仿宋"/>
          <w:color w:val="FF0000"/>
          <w:sz w:val="32"/>
          <w:szCs w:val="32"/>
        </w:rPr>
        <w:t>（）</w:t>
      </w:r>
    </w:p>
    <w:p w14:paraId="5D6CAA4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5F0072F" w14:textId="77777777" w:rsidTr="00914512">
        <w:trPr>
          <w:trHeight w:val="699"/>
        </w:trPr>
        <w:tc>
          <w:tcPr>
            <w:tcW w:w="8296" w:type="dxa"/>
            <w:shd w:val="clear" w:color="auto" w:fill="auto"/>
          </w:tcPr>
          <w:p w14:paraId="2CCD9594" w14:textId="13CFF86C" w:rsidR="00EA3040" w:rsidRPr="003E1E67" w:rsidRDefault="00466D31" w:rsidP="00914512">
            <w:pPr>
              <w:spacing w:line="560" w:lineRule="exact"/>
              <w:ind w:firstLine="20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 xml:space="preserve">   </w:t>
            </w:r>
            <w:r w:rsidR="00EA3040" w:rsidRPr="003E1E67">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r w:rsidR="00C22689">
              <w:rPr>
                <w:rFonts w:ascii="Times New Roman" w:eastAsia="仿宋" w:hAnsi="Times New Roman" w:cs="Times New Roman" w:hint="eastAsia"/>
                <w:color w:val="FF0000"/>
                <w:sz w:val="32"/>
                <w:szCs w:val="32"/>
              </w:rPr>
              <w:t>。</w:t>
            </w:r>
          </w:p>
        </w:tc>
      </w:tr>
    </w:tbl>
    <w:p w14:paraId="44508DA9"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4.</w:t>
      </w:r>
      <w:r w:rsidRPr="003E1E67">
        <w:rPr>
          <w:rFonts w:ascii="Times New Roman" w:eastAsia="仿宋" w:hAnsi="Times New Roman" w:cs="Times New Roman"/>
          <w:color w:val="000000" w:themeColor="text1"/>
          <w:sz w:val="32"/>
          <w:szCs w:val="32"/>
        </w:rPr>
        <w:t>提交股东大会表决情况：</w:t>
      </w:r>
    </w:p>
    <w:p w14:paraId="61576256" w14:textId="77777777" w:rsidR="00EA3040" w:rsidRPr="003E1E67" w:rsidRDefault="00EA3040" w:rsidP="00B720B0">
      <w:pPr>
        <w:pStyle w:val="a3"/>
        <w:spacing w:line="560" w:lineRule="exact"/>
        <w:ind w:firstLine="640"/>
      </w:pPr>
      <w:r w:rsidRPr="003E1E67">
        <w:rPr>
          <w:rFonts w:eastAsia="仿宋"/>
          <w:color w:val="000000" w:themeColor="text1"/>
          <w:sz w:val="32"/>
          <w:szCs w:val="32"/>
        </w:rPr>
        <w:t>本议案</w:t>
      </w:r>
      <w:r w:rsidRPr="003E1E67">
        <w:rPr>
          <w:rFonts w:eastAsia="仿宋"/>
          <w:color w:val="FF0000"/>
          <w:sz w:val="32"/>
          <w:szCs w:val="32"/>
        </w:rPr>
        <w:t>尚需</w:t>
      </w:r>
      <w:r w:rsidRPr="003E1E67">
        <w:rPr>
          <w:rFonts w:eastAsia="仿宋"/>
          <w:color w:val="FF0000"/>
          <w:sz w:val="32"/>
          <w:szCs w:val="32"/>
        </w:rPr>
        <w:t>/</w:t>
      </w:r>
      <w:r w:rsidRPr="003E1E67">
        <w:rPr>
          <w:rFonts w:eastAsia="仿宋"/>
          <w:color w:val="FF0000"/>
          <w:sz w:val="32"/>
          <w:szCs w:val="32"/>
        </w:rPr>
        <w:t>无需</w:t>
      </w:r>
      <w:r w:rsidRPr="003E1E67">
        <w:rPr>
          <w:rFonts w:eastAsia="仿宋"/>
          <w:color w:val="000000" w:themeColor="text1"/>
          <w:sz w:val="32"/>
          <w:szCs w:val="32"/>
        </w:rPr>
        <w:t>提交股东大会审议。</w:t>
      </w:r>
    </w:p>
    <w:p w14:paraId="70646431" w14:textId="538901E2"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720B0">
        <w:rPr>
          <w:rFonts w:ascii="Times New Roman" w:eastAsia="仿宋" w:hAnsi="Times New Roman" w:cs="Times New Roman"/>
          <w:sz w:val="32"/>
          <w:szCs w:val="32"/>
        </w:rPr>
        <w:t>（二）审议</w:t>
      </w:r>
      <w:r w:rsidRPr="003E1E67">
        <w:rPr>
          <w:rFonts w:ascii="Times New Roman" w:eastAsia="仿宋" w:hAnsi="Times New Roman" w:cs="Times New Roman"/>
          <w:color w:val="000000" w:themeColor="text1"/>
          <w:sz w:val="32"/>
          <w:szCs w:val="32"/>
        </w:rPr>
        <w:t>《</w:t>
      </w:r>
      <w:r w:rsidR="00F80BB0" w:rsidRPr="00F80BB0">
        <w:rPr>
          <w:rFonts w:ascii="Times New Roman" w:eastAsia="仿宋" w:hAnsi="Times New Roman" w:cs="Times New Roman" w:hint="eastAsia"/>
          <w:color w:val="FF0000"/>
          <w:sz w:val="32"/>
          <w:szCs w:val="32"/>
        </w:rPr>
        <w:t>议案</w:t>
      </w:r>
      <w:r w:rsidR="00F80BB0" w:rsidRPr="00F80BB0">
        <w:rPr>
          <w:rFonts w:ascii="Times New Roman" w:eastAsia="仿宋" w:hAnsi="Times New Roman" w:cs="Times New Roman"/>
          <w:color w:val="FF0000"/>
          <w:sz w:val="32"/>
          <w:szCs w:val="32"/>
        </w:rPr>
        <w:t>名称</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FF0000"/>
          <w:sz w:val="32"/>
          <w:szCs w:val="32"/>
        </w:rPr>
        <w:t>（适用于非关联董事不足半数的情形）</w:t>
      </w:r>
    </w:p>
    <w:p w14:paraId="56649BAB"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FA80A5D" w14:textId="77777777" w:rsidTr="00914512">
        <w:tc>
          <w:tcPr>
            <w:tcW w:w="8296" w:type="dxa"/>
            <w:shd w:val="clear" w:color="auto" w:fill="auto"/>
          </w:tcPr>
          <w:p w14:paraId="6CB4D04D" w14:textId="36D94595"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简要说明议案具体内容，所审议案需按照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进行公告的，应另行披露相关重大事件公告，并在董事会决议公告中说明该公告披露情况；涉及特别议案的，应予以强调。</w:t>
            </w:r>
          </w:p>
        </w:tc>
      </w:tr>
    </w:tbl>
    <w:p w14:paraId="1CA27D4F" w14:textId="32BA2AD3" w:rsidR="00EA3040" w:rsidRPr="003E1E67" w:rsidRDefault="00B27574" w:rsidP="00914512">
      <w:pPr>
        <w:pStyle w:val="a3"/>
        <w:spacing w:line="560" w:lineRule="exact"/>
        <w:ind w:firstLine="640"/>
        <w:rPr>
          <w:rFonts w:eastAsia="仿宋"/>
          <w:sz w:val="32"/>
          <w:szCs w:val="32"/>
        </w:rPr>
      </w:pPr>
      <w:r>
        <w:rPr>
          <w:rFonts w:eastAsia="仿宋"/>
          <w:sz w:val="32"/>
          <w:szCs w:val="32"/>
        </w:rPr>
        <w:t>2.</w:t>
      </w:r>
      <w:r w:rsidR="00EA3040"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1CAB91" w14:textId="77777777" w:rsidTr="00914512">
        <w:tc>
          <w:tcPr>
            <w:tcW w:w="8296" w:type="dxa"/>
            <w:shd w:val="clear" w:color="auto" w:fill="auto"/>
          </w:tcPr>
          <w:p w14:paraId="20AE0C5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p>
        </w:tc>
      </w:tr>
    </w:tbl>
    <w:p w14:paraId="76EEAF77" w14:textId="756C23EF" w:rsidR="00EA3040" w:rsidRPr="003E1E67" w:rsidRDefault="00B27574" w:rsidP="00914512">
      <w:pPr>
        <w:pStyle w:val="a3"/>
        <w:spacing w:line="560" w:lineRule="exact"/>
        <w:ind w:firstLine="640"/>
        <w:rPr>
          <w:rFonts w:eastAsia="仿宋"/>
          <w:sz w:val="32"/>
          <w:szCs w:val="32"/>
        </w:rPr>
      </w:pPr>
      <w:r>
        <w:rPr>
          <w:rFonts w:eastAsia="仿宋"/>
          <w:sz w:val="32"/>
          <w:szCs w:val="32"/>
        </w:rPr>
        <w:t>3.</w:t>
      </w:r>
      <w:r w:rsidR="00EA3040" w:rsidRPr="003E1E67">
        <w:rPr>
          <w:rFonts w:eastAsia="仿宋"/>
          <w:sz w:val="32"/>
          <w:szCs w:val="32"/>
        </w:rPr>
        <w:t>议案表决结果：</w:t>
      </w:r>
    </w:p>
    <w:p w14:paraId="3DCE679C"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因非关联董事不足半数，本议案直接提交股东大会审议。</w:t>
      </w:r>
    </w:p>
    <w:p w14:paraId="32699D6B" w14:textId="77777777" w:rsidR="00EA3040" w:rsidRPr="003E1E67" w:rsidRDefault="00EA3040" w:rsidP="00914512">
      <w:pPr>
        <w:spacing w:line="560" w:lineRule="exact"/>
        <w:ind w:firstLine="20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18C8F23B" w14:textId="77777777" w:rsidR="00EA3040" w:rsidRPr="003E1E67" w:rsidRDefault="00EA3040" w:rsidP="00914512">
      <w:pPr>
        <w:pStyle w:val="a3"/>
        <w:adjustRightInd w:val="0"/>
        <w:snapToGrid w:val="0"/>
        <w:spacing w:line="560" w:lineRule="exact"/>
        <w:ind w:left="198" w:firstLine="640"/>
        <w:rPr>
          <w:rFonts w:eastAsia="黑体"/>
          <w:sz w:val="32"/>
          <w:szCs w:val="32"/>
        </w:rPr>
      </w:pPr>
      <w:r w:rsidRPr="003E1E67">
        <w:rPr>
          <w:rFonts w:eastAsia="黑体"/>
          <w:sz w:val="32"/>
          <w:szCs w:val="32"/>
        </w:rPr>
        <w:t>三、备查文件目录</w:t>
      </w:r>
    </w:p>
    <w:p w14:paraId="70018B89" w14:textId="789672C8"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w:t>
      </w:r>
      <w:r w:rsidR="00C245A8">
        <w:rPr>
          <w:rFonts w:eastAsia="仿宋" w:hint="eastAsia"/>
          <w:color w:val="000000"/>
          <w:sz w:val="32"/>
          <w:szCs w:val="32"/>
        </w:rPr>
        <w:t xml:space="preserve"> </w:t>
      </w:r>
      <w:r w:rsidRPr="003E1E67">
        <w:rPr>
          <w:rFonts w:eastAsia="仿宋"/>
          <w:color w:val="000000"/>
          <w:sz w:val="32"/>
          <w:szCs w:val="32"/>
        </w:rPr>
        <w:t>经与会董事签字并加盖董事会印章或公章的董事会决议；</w:t>
      </w:r>
    </w:p>
    <w:p w14:paraId="0652F944" w14:textId="6530110C" w:rsidR="00EA3040" w:rsidRPr="003E1E67" w:rsidRDefault="00EA3040" w:rsidP="00914512">
      <w:pPr>
        <w:pStyle w:val="a3"/>
        <w:spacing w:line="560" w:lineRule="exact"/>
        <w:ind w:firstLine="640"/>
        <w:rPr>
          <w:rFonts w:eastAsia="仿宋"/>
          <w:color w:val="000000"/>
          <w:sz w:val="32"/>
          <w:szCs w:val="32"/>
        </w:rPr>
      </w:pPr>
      <w:r w:rsidRPr="00B720B0">
        <w:rPr>
          <w:rFonts w:eastAsia="仿宋"/>
          <w:sz w:val="32"/>
          <w:szCs w:val="32"/>
        </w:rPr>
        <w:t>（二）其他文件</w:t>
      </w:r>
      <w:r w:rsidRPr="003E1E67">
        <w:rPr>
          <w:rFonts w:eastAsia="仿宋"/>
          <w:color w:val="FF0000"/>
          <w:sz w:val="32"/>
          <w:szCs w:val="32"/>
        </w:rPr>
        <w:t>（如有）</w:t>
      </w:r>
      <w:r w:rsidRPr="003E1E67">
        <w:rPr>
          <w:rFonts w:eastAsia="仿宋"/>
          <w:color w:val="000000"/>
          <w:sz w:val="32"/>
          <w:szCs w:val="32"/>
        </w:rPr>
        <w:t>。</w:t>
      </w:r>
    </w:p>
    <w:p w14:paraId="383147CC"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559C2963" w14:textId="0069349F"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62EC915B"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w:t>
      </w:r>
    </w:p>
    <w:p w14:paraId="28913A75" w14:textId="77777777" w:rsidR="00EA3040" w:rsidRPr="003E1E67" w:rsidRDefault="00EA3040" w:rsidP="00914512">
      <w:pPr>
        <w:spacing w:line="560" w:lineRule="exact"/>
        <w:rPr>
          <w:rFonts w:ascii="Times New Roman" w:eastAsia="仿宋" w:hAnsi="Times New Roman" w:cs="Times New Roman"/>
          <w:sz w:val="32"/>
          <w:szCs w:val="32"/>
        </w:rPr>
      </w:pPr>
    </w:p>
    <w:p w14:paraId="667C71A5" w14:textId="77777777" w:rsidR="00EA3040" w:rsidRPr="003E1E67" w:rsidRDefault="00EA3040" w:rsidP="00914512">
      <w:pPr>
        <w:spacing w:line="560" w:lineRule="exact"/>
        <w:rPr>
          <w:rFonts w:ascii="Times New Roman" w:eastAsia="仿宋" w:hAnsi="Times New Roman" w:cs="Times New Roman"/>
          <w:sz w:val="32"/>
          <w:szCs w:val="32"/>
        </w:rPr>
      </w:pPr>
    </w:p>
    <w:p w14:paraId="4592C73B" w14:textId="77777777" w:rsidR="00B720B0" w:rsidRDefault="00B720B0">
      <w:pPr>
        <w:widowControl/>
        <w:jc w:val="left"/>
        <w:rPr>
          <w:rFonts w:ascii="Times New Roman" w:eastAsia="方正大标宋简体" w:hAnsi="Times New Roman" w:cs="Times New Roman"/>
          <w:bCs/>
          <w:kern w:val="44"/>
          <w:sz w:val="44"/>
          <w:szCs w:val="44"/>
          <w:lang w:val="x-none"/>
        </w:rPr>
      </w:pPr>
      <w:bookmarkStart w:id="154" w:name="_Toc515555743"/>
      <w:r>
        <w:rPr>
          <w:rFonts w:eastAsia="方正大标宋简体"/>
          <w:b/>
        </w:rPr>
        <w:br w:type="page"/>
      </w:r>
    </w:p>
    <w:p w14:paraId="4F20AA4C" w14:textId="23B0E079" w:rsidR="00EA3040" w:rsidRPr="00B720B0" w:rsidRDefault="00B720B0" w:rsidP="00914512">
      <w:pPr>
        <w:pStyle w:val="10"/>
        <w:snapToGrid w:val="0"/>
        <w:spacing w:before="0" w:after="0" w:line="640" w:lineRule="exact"/>
        <w:jc w:val="center"/>
        <w:rPr>
          <w:rFonts w:eastAsia="方正大标宋简体"/>
          <w:b w:val="0"/>
          <w:lang w:eastAsia="zh-CN"/>
        </w:rPr>
      </w:pPr>
      <w:bookmarkStart w:id="155" w:name="_第21号_挂牌公司监事会决议公告格式模板"/>
      <w:bookmarkStart w:id="156" w:name="_Toc13401874"/>
      <w:bookmarkStart w:id="157" w:name="_Toc30066135"/>
      <w:bookmarkEnd w:id="155"/>
      <w:r w:rsidRPr="00B720B0">
        <w:rPr>
          <w:rFonts w:eastAsia="方正大标宋简体"/>
          <w:b w:val="0"/>
          <w:lang w:eastAsia="zh-CN"/>
        </w:rPr>
        <w:lastRenderedPageBreak/>
        <w:t>第</w:t>
      </w:r>
      <w:r w:rsidRPr="00B720B0">
        <w:rPr>
          <w:rFonts w:eastAsia="方正大标宋简体"/>
          <w:b w:val="0"/>
          <w:lang w:eastAsia="zh-CN"/>
        </w:rPr>
        <w:t>21</w:t>
      </w:r>
      <w:r w:rsidRPr="00B720B0">
        <w:rPr>
          <w:rFonts w:eastAsia="方正大标宋简体"/>
          <w:b w:val="0"/>
          <w:lang w:eastAsia="zh-CN"/>
        </w:rPr>
        <w:t>号</w:t>
      </w:r>
      <w:r w:rsidRPr="00B720B0">
        <w:rPr>
          <w:rFonts w:eastAsia="方正大标宋简体"/>
          <w:b w:val="0"/>
          <w:lang w:eastAsia="zh-CN"/>
        </w:rPr>
        <w:t xml:space="preserve"> </w:t>
      </w:r>
      <w:r w:rsidR="00A06B2F">
        <w:rPr>
          <w:rFonts w:eastAsia="方正大标宋简体" w:hint="eastAsia"/>
          <w:b w:val="0"/>
          <w:lang w:eastAsia="zh-CN"/>
        </w:rPr>
        <w:t xml:space="preserve"> </w:t>
      </w:r>
      <w:r w:rsidR="00EA3040" w:rsidRPr="00B720B0">
        <w:rPr>
          <w:rFonts w:eastAsia="方正大标宋简体"/>
          <w:b w:val="0"/>
          <w:lang w:eastAsia="zh-CN"/>
        </w:rPr>
        <w:t>挂牌</w:t>
      </w:r>
      <w:r w:rsidR="00EA3040" w:rsidRPr="00B720B0">
        <w:rPr>
          <w:rFonts w:eastAsia="方正大标宋简体"/>
          <w:b w:val="0"/>
        </w:rPr>
        <w:t>公司</w:t>
      </w:r>
      <w:r w:rsidR="00EA3040" w:rsidRPr="00B720B0">
        <w:rPr>
          <w:rFonts w:eastAsia="方正大标宋简体"/>
          <w:b w:val="0"/>
          <w:lang w:eastAsia="zh-CN"/>
        </w:rPr>
        <w:t>监</w:t>
      </w:r>
      <w:r w:rsidR="00EA3040" w:rsidRPr="00B720B0">
        <w:rPr>
          <w:rFonts w:eastAsia="方正大标宋简体"/>
          <w:b w:val="0"/>
        </w:rPr>
        <w:t>事会决议公告格式</w:t>
      </w:r>
      <w:r w:rsidR="00EA3040" w:rsidRPr="00B720B0">
        <w:rPr>
          <w:rFonts w:eastAsia="方正大标宋简体"/>
          <w:b w:val="0"/>
          <w:lang w:eastAsia="zh-CN"/>
        </w:rPr>
        <w:t>模板</w:t>
      </w:r>
      <w:bookmarkEnd w:id="154"/>
      <w:bookmarkEnd w:id="156"/>
      <w:bookmarkEnd w:id="157"/>
    </w:p>
    <w:p w14:paraId="3331F9E8"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1F4CFA06"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7206941"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p w14:paraId="0F4EDF48" w14:textId="5F146A7D" w:rsidR="00EA3040" w:rsidRPr="001A27CE" w:rsidRDefault="00B720B0" w:rsidP="001A27CE">
      <w:pPr>
        <w:widowControl/>
        <w:snapToGrid w:val="0"/>
        <w:spacing w:line="640" w:lineRule="exact"/>
        <w:jc w:val="center"/>
        <w:rPr>
          <w:rFonts w:ascii="Times New Roman" w:eastAsia="方正大标宋简体" w:hAnsi="Times New Roman" w:cs="Times New Roman"/>
          <w:sz w:val="44"/>
          <w:szCs w:val="44"/>
        </w:rPr>
      </w:pPr>
      <w:bookmarkStart w:id="158" w:name="_Toc515555744"/>
      <w:bookmarkStart w:id="159" w:name="_Toc13401875"/>
      <w:r w:rsidRPr="001A27CE">
        <w:rPr>
          <w:rFonts w:ascii="Times New Roman" w:eastAsia="方正大标宋简体" w:hAnsi="Times New Roman" w:cs="Times New Roman"/>
          <w:sz w:val="44"/>
          <w:szCs w:val="44"/>
        </w:rPr>
        <w:t>XXX</w:t>
      </w:r>
      <w:r w:rsidR="00EA3040" w:rsidRPr="001A27CE">
        <w:rPr>
          <w:rFonts w:ascii="Times New Roman" w:eastAsia="方正大标宋简体" w:hAnsi="Times New Roman" w:cs="Times New Roman"/>
          <w:sz w:val="44"/>
          <w:szCs w:val="44"/>
        </w:rPr>
        <w:t>X</w:t>
      </w:r>
      <w:r w:rsidR="00EA3040" w:rsidRPr="001A27CE">
        <w:rPr>
          <w:rFonts w:ascii="Times New Roman" w:eastAsia="方正大标宋简体" w:hAnsi="Times New Roman" w:cs="Times New Roman"/>
          <w:sz w:val="44"/>
          <w:szCs w:val="44"/>
        </w:rPr>
        <w:t>公司</w:t>
      </w:r>
      <w:bookmarkStart w:id="160" w:name="_Toc515555745"/>
      <w:bookmarkEnd w:id="158"/>
      <w:r w:rsidR="00EA3040" w:rsidRPr="001A27CE">
        <w:rPr>
          <w:rFonts w:ascii="Times New Roman" w:eastAsia="方正大标宋简体" w:hAnsi="Times New Roman" w:cs="Times New Roman"/>
          <w:sz w:val="44"/>
          <w:szCs w:val="44"/>
        </w:rPr>
        <w:t>监事会决议公告</w:t>
      </w:r>
      <w:bookmarkEnd w:id="159"/>
      <w:bookmarkEnd w:id="160"/>
    </w:p>
    <w:p w14:paraId="5FD88F64"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012606B7"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DD1927D" w14:textId="0BDB1913" w:rsidR="00F93F7E" w:rsidRPr="003E1E67" w:rsidRDefault="00F93F7E" w:rsidP="00F93F7E">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rPr>
              <w:t>本公司及</w:t>
            </w:r>
            <w:r>
              <w:rPr>
                <w:rFonts w:ascii="Times New Roman" w:eastAsia="仿宋" w:hAnsi="Times New Roman" w:cs="Times New Roman" w:hint="eastAsia"/>
                <w:sz w:val="24"/>
              </w:rPr>
              <w:t>监</w:t>
            </w:r>
            <w:r w:rsidRPr="003E1E67">
              <w:rPr>
                <w:rFonts w:ascii="Times New Roman" w:eastAsia="仿宋" w:hAnsi="Times New Roman" w:cs="Times New Roman"/>
                <w:sz w:val="24"/>
              </w:rPr>
              <w:t>事会全体成员保证公告内容不存在虚假记载、误导性陈述或者重大遗漏，并对其内容的真实、准确和完整承担个别及连带责任</w:t>
            </w:r>
            <w:r w:rsidRPr="003E1E67">
              <w:rPr>
                <w:rFonts w:ascii="Times New Roman" w:eastAsia="仿宋" w:hAnsi="Times New Roman" w:cs="Times New Roman"/>
                <w:sz w:val="24"/>
                <w:szCs w:val="24"/>
              </w:rPr>
              <w:t>。</w:t>
            </w:r>
          </w:p>
          <w:p w14:paraId="6CD6A287" w14:textId="3A5973D6"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sz w:val="24"/>
                <w:szCs w:val="24"/>
              </w:rPr>
              <w:t>监事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001A3BA4">
              <w:rPr>
                <w:rFonts w:ascii="Times New Roman" w:eastAsia="仿宋" w:hAnsi="Times New Roman" w:cs="Times New Roman" w:hint="eastAsia"/>
                <w:sz w:val="24"/>
                <w:szCs w:val="24"/>
              </w:rPr>
              <w:t xml:space="preserve">   </w:t>
            </w:r>
            <w:r w:rsidRPr="003E1E67">
              <w:rPr>
                <w:rFonts w:ascii="Times New Roman" w:eastAsia="仿宋" w:hAnsi="Times New Roman" w:cs="Times New Roman"/>
                <w:sz w:val="24"/>
                <w:szCs w:val="24"/>
              </w:rPr>
              <w:t>（具体和明确的理由）不能保证公告内容真实、准确、完整。</w:t>
            </w:r>
          </w:p>
        </w:tc>
      </w:tr>
    </w:tbl>
    <w:p w14:paraId="2ADC3CB9" w14:textId="77777777" w:rsidR="00EA3040" w:rsidRPr="003E1E67" w:rsidRDefault="00EA3040" w:rsidP="00914512">
      <w:pPr>
        <w:adjustRightInd w:val="0"/>
        <w:spacing w:line="560" w:lineRule="exact"/>
        <w:rPr>
          <w:rFonts w:ascii="Times New Roman" w:eastAsia="仿宋" w:hAnsi="Times New Roman" w:cs="Times New Roman"/>
          <w:sz w:val="32"/>
          <w:szCs w:val="32"/>
        </w:rPr>
      </w:pPr>
    </w:p>
    <w:p w14:paraId="5E125F6C"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01E38BE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（一）说明发出监事会会议通知的时间和方式、召开监事会会议的时间、地点和方式。</w:t>
      </w:r>
    </w:p>
    <w:p w14:paraId="117A56F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（二）说明监事会会议的主持人。</w:t>
      </w:r>
    </w:p>
    <w:p w14:paraId="1D65F601" w14:textId="23692912"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（三）说明本次监事会会议的召开是否符合有关法律、行政法规、部门规章、规范性文件和</w:t>
      </w:r>
      <w:r w:rsidR="00C22689">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公司章程</w:t>
      </w:r>
      <w:r w:rsidR="00C22689">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的规定。</w:t>
      </w:r>
    </w:p>
    <w:p w14:paraId="6B9B536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监事会会议应出席的监事人数，实际出席会议的监事人数（其中：委托出席的监事人数），缺席会议的监事人数。监事委托他人出席会议的，应披露该监事的姓名、不能亲自出席会议的原因和受托监事姓名；监事缺席会议的，应披露该监事的姓名和缺席会议的原因。以现场结合通讯表决方式召开监事会会议的，应披露以通讯表决方式出席会议的监事姓名及其</w:t>
      </w:r>
      <w:r w:rsidRPr="003E1E67">
        <w:rPr>
          <w:rFonts w:ascii="Times New Roman" w:eastAsia="仿宋" w:hAnsi="Times New Roman" w:cs="Times New Roman"/>
          <w:sz w:val="32"/>
          <w:szCs w:val="32"/>
        </w:rPr>
        <w:lastRenderedPageBreak/>
        <w:t>采用通讯表决方式的原因。</w:t>
      </w:r>
    </w:p>
    <w:p w14:paraId="40DBD530"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4C8E579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（一）逐一披露每项议案的名称、具体内容，获得的同意、反对和弃权的票数，议案是否获得通过。</w:t>
      </w:r>
    </w:p>
    <w:p w14:paraId="0BC3552A" w14:textId="1F1EF095"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所审议案需按照</w:t>
      </w:r>
      <w:r w:rsidR="000E2D77" w:rsidRPr="000E2D77">
        <w:rPr>
          <w:rFonts w:ascii="Times New Roman" w:eastAsia="仿宋" w:hAnsi="Times New Roman" w:cs="Times New Roman" w:hint="eastAsia"/>
          <w:sz w:val="32"/>
          <w:szCs w:val="32"/>
        </w:rPr>
        <w:t>《全国中小企业股份转让系统挂牌公司信息披露</w:t>
      </w:r>
      <w:r w:rsidR="00BC5FE8">
        <w:rPr>
          <w:rFonts w:ascii="Times New Roman" w:eastAsia="仿宋" w:hAnsi="Times New Roman" w:cs="Times New Roman" w:hint="eastAsia"/>
          <w:sz w:val="32"/>
          <w:szCs w:val="32"/>
        </w:rPr>
        <w:t>规</w:t>
      </w:r>
      <w:r w:rsidR="000E2D77" w:rsidRPr="000E2D77">
        <w:rPr>
          <w:rFonts w:ascii="Times New Roman" w:eastAsia="仿宋" w:hAnsi="Times New Roman" w:cs="Times New Roman" w:hint="eastAsia"/>
          <w:sz w:val="32"/>
          <w:szCs w:val="32"/>
        </w:rPr>
        <w:t>则》</w:t>
      </w:r>
      <w:r w:rsidRPr="003E1E67">
        <w:rPr>
          <w:rFonts w:ascii="Times New Roman" w:eastAsia="仿宋" w:hAnsi="Times New Roman" w:cs="Times New Roman"/>
          <w:sz w:val="32"/>
          <w:szCs w:val="32"/>
        </w:rPr>
        <w:t>进行公告的，应另行披露相关重大事件公告，并在监事会决议公告中说明该公告披露情况。</w:t>
      </w:r>
    </w:p>
    <w:p w14:paraId="5FA6D1C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监事对所审议案投反对票或弃权票的，应披露有关理由。</w:t>
      </w:r>
    </w:p>
    <w:p w14:paraId="1DCB590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（二）所审议案涉及关联交易、关联监事需回避表决的，应说明关联监事的姓名、存在的关联关系以及回避表决情况。</w:t>
      </w:r>
    </w:p>
    <w:p w14:paraId="1D2313D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（三）审议通过的议案需提交股东大会审议的，应在监事会决议公告中明确说明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本议案需提交股东大会审议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65BC348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（四）所审议案涉及授权事项的，应当说明授权的具体内容，包括授权原因、授权范围、授权期限、受托人责任等。</w:t>
      </w:r>
    </w:p>
    <w:p w14:paraId="0039208E"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2AA2897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（一）经与会监事签字并加盖监事会印章或公章的监事会决议；</w:t>
      </w:r>
    </w:p>
    <w:p w14:paraId="388004E1" w14:textId="4C28536C"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p>
    <w:p w14:paraId="2247F68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3DC90A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4A20E0D" w14:textId="6DA405C0" w:rsidR="00EA3040" w:rsidRPr="003E1E67" w:rsidRDefault="00B720B0" w:rsidP="00914512">
      <w:pPr>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公司监事会</w:t>
      </w:r>
    </w:p>
    <w:p w14:paraId="01C51024" w14:textId="68BDF8A9" w:rsidR="00B720B0" w:rsidRPr="003E1E67" w:rsidRDefault="000268B3" w:rsidP="00BB14C9">
      <w:pPr>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B720B0" w:rsidRPr="003E1E67">
        <w:rPr>
          <w:rFonts w:ascii="Times New Roman" w:eastAsia="仿宋" w:hAnsi="Times New Roman" w:cs="Times New Roman"/>
          <w:sz w:val="32"/>
          <w:szCs w:val="32"/>
        </w:rPr>
        <w:t>XXXX</w:t>
      </w:r>
      <w:r w:rsidR="00B720B0" w:rsidRPr="003E1E67">
        <w:rPr>
          <w:rFonts w:ascii="Times New Roman" w:eastAsia="仿宋" w:hAnsi="Times New Roman" w:cs="Times New Roman"/>
          <w:sz w:val="32"/>
          <w:szCs w:val="32"/>
        </w:rPr>
        <w:t>年</w:t>
      </w:r>
      <w:r w:rsidR="00B720B0" w:rsidRPr="003E1E67">
        <w:rPr>
          <w:rFonts w:ascii="Times New Roman" w:eastAsia="仿宋" w:hAnsi="Times New Roman" w:cs="Times New Roman"/>
          <w:sz w:val="32"/>
          <w:szCs w:val="32"/>
        </w:rPr>
        <w:t>XX</w:t>
      </w:r>
      <w:r w:rsidR="00B720B0" w:rsidRPr="003E1E67">
        <w:rPr>
          <w:rFonts w:ascii="Times New Roman" w:eastAsia="仿宋" w:hAnsi="Times New Roman" w:cs="Times New Roman"/>
          <w:sz w:val="32"/>
          <w:szCs w:val="32"/>
        </w:rPr>
        <w:t>月</w:t>
      </w:r>
      <w:r w:rsidR="00B720B0" w:rsidRPr="003E1E67">
        <w:rPr>
          <w:rFonts w:ascii="Times New Roman" w:eastAsia="仿宋" w:hAnsi="Times New Roman" w:cs="Times New Roman"/>
          <w:sz w:val="32"/>
          <w:szCs w:val="32"/>
        </w:rPr>
        <w:t>XX</w:t>
      </w:r>
      <w:r w:rsidR="00B720B0" w:rsidRPr="003E1E67">
        <w:rPr>
          <w:rFonts w:ascii="Times New Roman" w:eastAsia="仿宋" w:hAnsi="Times New Roman" w:cs="Times New Roman"/>
          <w:sz w:val="32"/>
          <w:szCs w:val="32"/>
        </w:rPr>
        <w:t>日</w:t>
      </w:r>
    </w:p>
    <w:p w14:paraId="3F964F5C" w14:textId="77777777" w:rsidR="00EA3040" w:rsidRPr="003E1E67" w:rsidRDefault="00EA3040" w:rsidP="00914512">
      <w:pPr>
        <w:rPr>
          <w:rFonts w:ascii="Times New Roman" w:hAnsi="Times New Roman" w:cs="Times New Roman"/>
        </w:rPr>
      </w:pPr>
      <w:r w:rsidRPr="003E1E67">
        <w:rPr>
          <w:rFonts w:ascii="Times New Roman" w:hAnsi="Times New Roman" w:cs="Times New Roman"/>
        </w:rPr>
        <w:br w:type="page"/>
      </w:r>
    </w:p>
    <w:p w14:paraId="046F46D4"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BFCF4A7"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72428900"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2C514D63" w14:textId="12E5ABCE" w:rsidR="000268B3" w:rsidRPr="001A27CE" w:rsidRDefault="00B85449" w:rsidP="001A27CE">
      <w:pPr>
        <w:widowControl/>
        <w:snapToGrid w:val="0"/>
        <w:spacing w:line="640" w:lineRule="exact"/>
        <w:jc w:val="center"/>
        <w:rPr>
          <w:rFonts w:ascii="Times New Roman" w:eastAsia="方正大标宋简体" w:hAnsi="Times New Roman" w:cs="Times New Roman"/>
          <w:sz w:val="44"/>
          <w:szCs w:val="44"/>
        </w:rPr>
      </w:pPr>
      <w:bookmarkStart w:id="161" w:name="_Toc515555746"/>
      <w:bookmarkStart w:id="162" w:name="_Toc13401876"/>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公司</w:t>
      </w:r>
      <w:bookmarkStart w:id="163" w:name="_Toc515555747"/>
      <w:bookmarkEnd w:id="161"/>
      <w:r w:rsidR="00EA3040" w:rsidRPr="001A27CE">
        <w:rPr>
          <w:rFonts w:ascii="Times New Roman" w:eastAsia="方正大标宋简体" w:hAnsi="Times New Roman" w:cs="Times New Roman"/>
          <w:sz w:val="44"/>
          <w:szCs w:val="44"/>
        </w:rPr>
        <w:t>第</w:t>
      </w:r>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届监事会</w:t>
      </w:r>
      <w:bookmarkEnd w:id="162"/>
    </w:p>
    <w:p w14:paraId="67616288" w14:textId="6C255BFE" w:rsidR="00EA3040" w:rsidRPr="001A27CE" w:rsidRDefault="00EA3040" w:rsidP="001A27CE">
      <w:pPr>
        <w:widowControl/>
        <w:snapToGrid w:val="0"/>
        <w:spacing w:line="640" w:lineRule="exact"/>
        <w:jc w:val="center"/>
        <w:rPr>
          <w:rFonts w:ascii="Times New Roman" w:eastAsia="方正大标宋简体" w:hAnsi="Times New Roman" w:cs="Times New Roman"/>
          <w:sz w:val="44"/>
          <w:szCs w:val="44"/>
        </w:rPr>
      </w:pPr>
      <w:bookmarkStart w:id="164" w:name="_Toc13401877"/>
      <w:r w:rsidRPr="001A27CE">
        <w:rPr>
          <w:rFonts w:ascii="Times New Roman" w:eastAsia="方正大标宋简体" w:hAnsi="Times New Roman" w:cs="Times New Roman"/>
          <w:sz w:val="44"/>
          <w:szCs w:val="44"/>
        </w:rPr>
        <w:t>第</w:t>
      </w:r>
      <w:r w:rsidR="00B85449" w:rsidRPr="00B85449">
        <w:rPr>
          <w:rFonts w:ascii="Times New Roman" w:eastAsia="方正大标宋简体" w:hAnsi="Times New Roman" w:cs="Times New Roman" w:hint="eastAsia"/>
          <w:color w:val="FF0000"/>
          <w:sz w:val="44"/>
          <w:szCs w:val="44"/>
        </w:rPr>
        <w:t>（）</w:t>
      </w:r>
      <w:r w:rsidRPr="001A27CE">
        <w:rPr>
          <w:rFonts w:ascii="Times New Roman" w:eastAsia="方正大标宋简体" w:hAnsi="Times New Roman" w:cs="Times New Roman"/>
          <w:sz w:val="44"/>
          <w:szCs w:val="44"/>
        </w:rPr>
        <w:t>次会议决议公告</w:t>
      </w:r>
      <w:bookmarkEnd w:id="163"/>
      <w:bookmarkEnd w:id="164"/>
    </w:p>
    <w:p w14:paraId="1E0DEE20"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F0A126" w14:textId="77777777" w:rsidTr="00914512">
        <w:tc>
          <w:tcPr>
            <w:tcW w:w="8296" w:type="dxa"/>
            <w:shd w:val="clear" w:color="auto" w:fill="auto"/>
          </w:tcPr>
          <w:p w14:paraId="1774F8A0"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本公司及监事会全体成员保证公告内容的真实、准确和完整，没有虚假记载、误导性陈述或者重大遗漏，并对其内容的真实性、准确性和完整性承担个别及连带法律责任。</w:t>
            </w:r>
          </w:p>
          <w:p w14:paraId="7D72D209"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监事（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2630EA4" w14:textId="77777777" w:rsidR="00EA3040" w:rsidRPr="003E1E67" w:rsidRDefault="00EA3040" w:rsidP="00914512">
      <w:pPr>
        <w:spacing w:line="560" w:lineRule="exact"/>
        <w:rPr>
          <w:rFonts w:ascii="Times New Roman" w:eastAsia="仿宋" w:hAnsi="Times New Roman" w:cs="Times New Roman"/>
          <w:sz w:val="32"/>
          <w:szCs w:val="32"/>
        </w:rPr>
      </w:pPr>
    </w:p>
    <w:p w14:paraId="2D35694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75143EA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（一）会议召开情况</w:t>
      </w:r>
    </w:p>
    <w:p w14:paraId="24B5760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会议召开时间：</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607E864B"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会议召开地点：</w:t>
      </w:r>
      <w:r w:rsidRPr="003E1E67">
        <w:rPr>
          <w:rFonts w:eastAsia="仿宋"/>
          <w:color w:val="FF0000"/>
          <w:sz w:val="32"/>
          <w:szCs w:val="32"/>
        </w:rPr>
        <w:t>（）</w:t>
      </w:r>
    </w:p>
    <w:p w14:paraId="70F2E69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会议召开方式：</w:t>
      </w:r>
      <w:r w:rsidRPr="003E1E67">
        <w:rPr>
          <w:rFonts w:eastAsia="仿宋"/>
          <w:color w:val="FF0000"/>
          <w:sz w:val="32"/>
          <w:szCs w:val="32"/>
        </w:rPr>
        <w:t>（）</w:t>
      </w:r>
    </w:p>
    <w:p w14:paraId="318494DB" w14:textId="77777777" w:rsidR="00EA3040" w:rsidRPr="003E1E67" w:rsidRDefault="00EA3040" w:rsidP="00914512">
      <w:pPr>
        <w:pStyle w:val="a3"/>
        <w:spacing w:line="560" w:lineRule="exact"/>
        <w:ind w:firstLine="640"/>
        <w:rPr>
          <w:rFonts w:eastAsia="仿宋"/>
          <w:sz w:val="32"/>
          <w:szCs w:val="32"/>
        </w:rPr>
      </w:pPr>
      <w:r w:rsidRPr="003E1E67">
        <w:rPr>
          <w:rFonts w:eastAsia="仿宋"/>
          <w:color w:val="000000" w:themeColor="text1"/>
          <w:sz w:val="32"/>
          <w:szCs w:val="32"/>
        </w:rPr>
        <w:t>4.</w:t>
      </w:r>
      <w:r w:rsidRPr="003E1E67">
        <w:rPr>
          <w:rFonts w:eastAsia="仿宋"/>
          <w:color w:val="000000" w:themeColor="text1"/>
          <w:sz w:val="32"/>
          <w:szCs w:val="32"/>
        </w:rPr>
        <w:t>发出监事会会议通知的时间和方式</w:t>
      </w:r>
      <w:r w:rsidRPr="002F730E">
        <w:rPr>
          <w:rFonts w:eastAsia="仿宋"/>
          <w:sz w:val="32"/>
          <w:szCs w:val="32"/>
        </w:rPr>
        <w:t>：</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日以</w:t>
      </w:r>
      <w:r w:rsidRPr="003E1E67">
        <w:rPr>
          <w:rFonts w:eastAsia="仿宋"/>
          <w:color w:val="FF0000"/>
          <w:sz w:val="32"/>
          <w:szCs w:val="32"/>
        </w:rPr>
        <w:t>XX</w:t>
      </w:r>
      <w:r w:rsidRPr="003E1E67">
        <w:rPr>
          <w:rFonts w:eastAsia="仿宋"/>
          <w:color w:val="FF0000"/>
          <w:sz w:val="32"/>
          <w:szCs w:val="32"/>
        </w:rPr>
        <w:t>方式发出）</w:t>
      </w:r>
    </w:p>
    <w:p w14:paraId="464F6E5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5.</w:t>
      </w:r>
      <w:r w:rsidRPr="003E1E67">
        <w:rPr>
          <w:rFonts w:eastAsia="仿宋"/>
          <w:sz w:val="32"/>
          <w:szCs w:val="32"/>
        </w:rPr>
        <w:t>会议主持人：</w:t>
      </w:r>
      <w:r w:rsidRPr="003E1E67">
        <w:rPr>
          <w:rFonts w:eastAsia="仿宋"/>
          <w:color w:val="FF0000"/>
          <w:sz w:val="32"/>
          <w:szCs w:val="32"/>
        </w:rPr>
        <w:t>（）</w:t>
      </w:r>
    </w:p>
    <w:p w14:paraId="70492F8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6.</w:t>
      </w:r>
      <w:r w:rsidRPr="003E1E67">
        <w:rPr>
          <w:rFonts w:eastAsia="仿宋"/>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A7B5D4" w14:textId="77777777" w:rsidTr="00914512">
        <w:tc>
          <w:tcPr>
            <w:tcW w:w="8296" w:type="dxa"/>
            <w:shd w:val="clear" w:color="auto" w:fill="auto"/>
          </w:tcPr>
          <w:p w14:paraId="42B1877E" w14:textId="145957FB"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r w:rsidR="00C22689">
              <w:rPr>
                <w:rFonts w:ascii="Times New Roman" w:eastAsia="仿宋" w:hAnsi="Times New Roman" w:cs="Times New Roman" w:hint="eastAsia"/>
                <w:color w:val="FF0000"/>
                <w:sz w:val="32"/>
                <w:szCs w:val="32"/>
              </w:rPr>
              <w:t>。</w:t>
            </w:r>
          </w:p>
        </w:tc>
      </w:tr>
    </w:tbl>
    <w:p w14:paraId="4FF763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（二）会议出席情况</w:t>
      </w:r>
    </w:p>
    <w:p w14:paraId="60B7BFA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会议应出席监事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人，出席和授权出席监事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缺席，未委托其他监事代为表决</w:t>
      </w:r>
      <w:r w:rsidRPr="006A6B3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缺席，委托监事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代为表决</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。监事</w:t>
      </w:r>
      <w:r w:rsidRPr="00F80BB0">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F80BB0">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以通讯方式参与表决</w:t>
      </w:r>
      <w:r w:rsidRPr="006A6B3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43F9740"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169A2D39" w14:textId="3DE24E55"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8F791B">
        <w:rPr>
          <w:rFonts w:ascii="Times New Roman" w:eastAsia="仿宋" w:hAnsi="Times New Roman" w:cs="Times New Roman"/>
          <w:sz w:val="32"/>
          <w:szCs w:val="32"/>
        </w:rPr>
        <w:t>（一）审议</w:t>
      </w:r>
      <w:r w:rsidRPr="003E1E67">
        <w:rPr>
          <w:rFonts w:ascii="Times New Roman" w:eastAsia="仿宋" w:hAnsi="Times New Roman" w:cs="Times New Roman"/>
          <w:color w:val="FF0000"/>
          <w:sz w:val="32"/>
          <w:szCs w:val="32"/>
        </w:rPr>
        <w:t>（未）</w:t>
      </w:r>
      <w:r w:rsidRPr="008F791B">
        <w:rPr>
          <w:rFonts w:ascii="Times New Roman" w:eastAsia="仿宋" w:hAnsi="Times New Roman" w:cs="Times New Roman"/>
          <w:sz w:val="32"/>
          <w:szCs w:val="32"/>
        </w:rPr>
        <w:t>通过《</w:t>
      </w:r>
      <w:r w:rsidR="00F80BB0" w:rsidRPr="00F80BB0">
        <w:rPr>
          <w:rFonts w:ascii="Times New Roman" w:eastAsia="仿宋" w:hAnsi="Times New Roman" w:cs="Times New Roman"/>
          <w:color w:val="FF0000"/>
          <w:sz w:val="32"/>
          <w:szCs w:val="32"/>
        </w:rPr>
        <w:t>议案</w:t>
      </w:r>
      <w:r w:rsidR="00F80BB0" w:rsidRPr="00F80BB0">
        <w:rPr>
          <w:rFonts w:ascii="Times New Roman" w:eastAsia="仿宋" w:hAnsi="Times New Roman" w:cs="Times New Roman" w:hint="eastAsia"/>
          <w:color w:val="FF0000"/>
          <w:sz w:val="32"/>
          <w:szCs w:val="32"/>
        </w:rPr>
        <w:t>名称</w:t>
      </w:r>
      <w:r w:rsidRPr="008F791B">
        <w:rPr>
          <w:rFonts w:ascii="Times New Roman" w:eastAsia="仿宋" w:hAnsi="Times New Roman" w:cs="Times New Roman"/>
          <w:sz w:val="32"/>
          <w:szCs w:val="32"/>
        </w:rPr>
        <w:t>》</w:t>
      </w:r>
    </w:p>
    <w:p w14:paraId="33C595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C69C82" w14:textId="77777777" w:rsidTr="00914512">
        <w:tc>
          <w:tcPr>
            <w:tcW w:w="8296" w:type="dxa"/>
            <w:shd w:val="clear" w:color="auto" w:fill="auto"/>
          </w:tcPr>
          <w:p w14:paraId="3DFDDAFB" w14:textId="0569CD0C"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进行公告的，应另行披露相关重大事件公告，并在监事会决议公告中说明该公告披露情况；涉及特别议案的，应予以强调</w:t>
            </w:r>
          </w:p>
        </w:tc>
      </w:tr>
    </w:tbl>
    <w:p w14:paraId="346F127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议案表决结果：同意</w:t>
      </w:r>
      <w:r w:rsidRPr="003E1E67">
        <w:rPr>
          <w:rFonts w:eastAsia="仿宋"/>
          <w:color w:val="FF0000"/>
          <w:sz w:val="32"/>
          <w:szCs w:val="32"/>
        </w:rPr>
        <w:t>（）</w:t>
      </w:r>
      <w:r w:rsidRPr="003E1E67">
        <w:rPr>
          <w:rFonts w:eastAsia="仿宋"/>
          <w:sz w:val="32"/>
          <w:szCs w:val="32"/>
        </w:rPr>
        <w:t>票；反对</w:t>
      </w:r>
      <w:r w:rsidRPr="003E1E67">
        <w:rPr>
          <w:rFonts w:eastAsia="仿宋"/>
          <w:color w:val="FF0000"/>
          <w:sz w:val="32"/>
          <w:szCs w:val="32"/>
        </w:rPr>
        <w:t>（）</w:t>
      </w:r>
      <w:r w:rsidRPr="003E1E67">
        <w:rPr>
          <w:rFonts w:eastAsia="仿宋"/>
          <w:color w:val="000000" w:themeColor="text1"/>
          <w:sz w:val="32"/>
          <w:szCs w:val="32"/>
        </w:rPr>
        <w:t>票</w:t>
      </w:r>
      <w:r w:rsidRPr="003E1E67">
        <w:rPr>
          <w:rFonts w:eastAsia="仿宋"/>
          <w:sz w:val="32"/>
          <w:szCs w:val="32"/>
        </w:rPr>
        <w:t>；弃权</w:t>
      </w:r>
      <w:r w:rsidRPr="003E1E67">
        <w:rPr>
          <w:rFonts w:eastAsia="仿宋"/>
          <w:color w:val="FF0000"/>
          <w:sz w:val="32"/>
          <w:szCs w:val="32"/>
        </w:rPr>
        <w:t>（）</w:t>
      </w:r>
      <w:r w:rsidRPr="003E1E67">
        <w:rPr>
          <w:rFonts w:eastAsia="仿宋"/>
          <w:color w:val="000000" w:themeColor="text1"/>
          <w:sz w:val="32"/>
          <w:szCs w:val="32"/>
        </w:rPr>
        <w:t>票</w:t>
      </w:r>
      <w:r w:rsidRPr="003E1E67">
        <w:rPr>
          <w:rFonts w:eastAsia="仿宋"/>
          <w:sz w:val="32"/>
          <w:szCs w:val="32"/>
        </w:rPr>
        <w:t>。</w:t>
      </w:r>
    </w:p>
    <w:p w14:paraId="24239CD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反对</w:t>
      </w:r>
      <w:r w:rsidRPr="003E1E67">
        <w:rPr>
          <w:rFonts w:eastAsia="仿宋"/>
          <w:sz w:val="32"/>
          <w:szCs w:val="32"/>
        </w:rPr>
        <w:t>/</w:t>
      </w:r>
      <w:r w:rsidRPr="003E1E67">
        <w:rPr>
          <w:rFonts w:eastAsia="仿宋"/>
          <w:sz w:val="32"/>
          <w:szCs w:val="32"/>
        </w:rPr>
        <w:t>弃权原因：</w:t>
      </w:r>
      <w:r w:rsidRPr="003E1E67">
        <w:rPr>
          <w:rFonts w:eastAsia="仿宋"/>
          <w:color w:val="FF0000"/>
          <w:sz w:val="32"/>
          <w:szCs w:val="32"/>
        </w:rPr>
        <w:t>（）</w:t>
      </w:r>
    </w:p>
    <w:p w14:paraId="0544E6DC"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C5322F" w14:textId="77777777" w:rsidTr="00914512">
        <w:tc>
          <w:tcPr>
            <w:tcW w:w="8296" w:type="dxa"/>
            <w:shd w:val="clear" w:color="auto" w:fill="auto"/>
          </w:tcPr>
          <w:p w14:paraId="3F5937F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423100A"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本议案</w:t>
      </w:r>
      <w:r w:rsidRPr="003E1E67">
        <w:rPr>
          <w:rFonts w:ascii="Times New Roman" w:eastAsia="仿宋" w:hAnsi="Times New Roman" w:cs="Times New Roman"/>
          <w:color w:val="FF0000"/>
          <w:sz w:val="32"/>
          <w:szCs w:val="32"/>
        </w:rPr>
        <w:t>尚需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无需</w:t>
      </w:r>
      <w:r w:rsidRPr="003E1E67">
        <w:rPr>
          <w:rFonts w:ascii="Times New Roman" w:eastAsia="仿宋" w:hAnsi="Times New Roman" w:cs="Times New Roman"/>
          <w:color w:val="000000" w:themeColor="text1"/>
          <w:sz w:val="32"/>
          <w:szCs w:val="32"/>
        </w:rPr>
        <w:t>提交股东大会审议。</w:t>
      </w:r>
    </w:p>
    <w:p w14:paraId="202B16BE" w14:textId="5C1818BE" w:rsidR="00EA3040" w:rsidRPr="003E1E67" w:rsidRDefault="00EA3040" w:rsidP="00AC2148">
      <w:pPr>
        <w:pStyle w:val="a3"/>
        <w:numPr>
          <w:ilvl w:val="0"/>
          <w:numId w:val="10"/>
        </w:numPr>
        <w:spacing w:line="560" w:lineRule="exact"/>
        <w:ind w:left="0" w:firstLine="640"/>
        <w:rPr>
          <w:rFonts w:eastAsia="仿宋"/>
          <w:color w:val="000000"/>
          <w:sz w:val="32"/>
          <w:szCs w:val="32"/>
        </w:rPr>
      </w:pPr>
      <w:r w:rsidRPr="00B720B0">
        <w:rPr>
          <w:rFonts w:eastAsia="仿宋"/>
          <w:sz w:val="32"/>
          <w:szCs w:val="32"/>
        </w:rPr>
        <w:t>审议《</w:t>
      </w:r>
      <w:r w:rsidR="00F80BB0" w:rsidRPr="00F80BB0">
        <w:rPr>
          <w:rFonts w:eastAsia="仿宋"/>
          <w:color w:val="FF0000"/>
          <w:sz w:val="32"/>
          <w:szCs w:val="32"/>
        </w:rPr>
        <w:t>议案</w:t>
      </w:r>
      <w:r w:rsidR="00F80BB0" w:rsidRPr="00F80BB0">
        <w:rPr>
          <w:rFonts w:eastAsia="仿宋" w:hint="eastAsia"/>
          <w:color w:val="FF0000"/>
          <w:sz w:val="32"/>
          <w:szCs w:val="32"/>
        </w:rPr>
        <w:t>名称</w:t>
      </w:r>
      <w:r w:rsidRPr="00B720B0">
        <w:rPr>
          <w:rFonts w:eastAsia="仿宋"/>
          <w:sz w:val="32"/>
          <w:szCs w:val="32"/>
        </w:rPr>
        <w:t>》</w:t>
      </w:r>
      <w:r w:rsidRPr="002F730E">
        <w:rPr>
          <w:rFonts w:eastAsia="仿宋"/>
          <w:color w:val="FF0000"/>
          <w:sz w:val="32"/>
          <w:szCs w:val="32"/>
        </w:rPr>
        <w:t>（如适用）</w:t>
      </w:r>
    </w:p>
    <w:p w14:paraId="301438F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1A04045" w14:textId="77777777" w:rsidTr="00914512">
        <w:tc>
          <w:tcPr>
            <w:tcW w:w="8296" w:type="dxa"/>
            <w:shd w:val="clear" w:color="auto" w:fill="auto"/>
          </w:tcPr>
          <w:p w14:paraId="12DA0937" w14:textId="64ECCFF6"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w:t>
            </w:r>
            <w:r w:rsidRPr="003E1E67">
              <w:rPr>
                <w:rFonts w:ascii="Times New Roman" w:eastAsia="仿宋" w:hAnsi="Times New Roman" w:cs="Times New Roman"/>
                <w:color w:val="FF0000"/>
                <w:sz w:val="32"/>
                <w:szCs w:val="32"/>
              </w:rPr>
              <w:lastRenderedPageBreak/>
              <w:t>关重大事件公告，并在监事会决议公告中说明该公告披露情况；涉及特别议案的，应予以强调</w:t>
            </w:r>
          </w:p>
        </w:tc>
      </w:tr>
    </w:tbl>
    <w:p w14:paraId="0BCE873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2.</w:t>
      </w:r>
      <w:r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755BE73" w14:textId="77777777" w:rsidTr="00914512">
        <w:tc>
          <w:tcPr>
            <w:tcW w:w="8296" w:type="dxa"/>
            <w:shd w:val="clear" w:color="auto" w:fill="auto"/>
          </w:tcPr>
          <w:p w14:paraId="0D26DF6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F780C8F"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3</w:t>
      </w:r>
      <w:r w:rsidRPr="003E1E67">
        <w:rPr>
          <w:rFonts w:ascii="Times New Roman" w:eastAsia="仿宋" w:hAnsi="Times New Roman" w:cs="Times New Roman"/>
          <w:color w:val="000000" w:themeColor="text1"/>
          <w:sz w:val="32"/>
          <w:szCs w:val="32"/>
        </w:rPr>
        <w:t>．议案表决结果：</w:t>
      </w:r>
    </w:p>
    <w:p w14:paraId="5B868810"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因</w:t>
      </w:r>
      <w:r w:rsidRPr="00C245A8">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，本议案</w:t>
      </w:r>
      <w:r w:rsidRPr="00B720B0">
        <w:rPr>
          <w:rFonts w:ascii="Times New Roman" w:eastAsia="仿宋" w:hAnsi="Times New Roman" w:cs="Times New Roman"/>
          <w:sz w:val="32"/>
          <w:szCs w:val="32"/>
        </w:rPr>
        <w:t>直接</w:t>
      </w:r>
      <w:r w:rsidRPr="003E1E67">
        <w:rPr>
          <w:rFonts w:ascii="Times New Roman" w:eastAsia="仿宋" w:hAnsi="Times New Roman" w:cs="Times New Roman"/>
          <w:color w:val="000000" w:themeColor="text1"/>
          <w:sz w:val="32"/>
          <w:szCs w:val="32"/>
        </w:rPr>
        <w:t>提交股东大会审议。</w:t>
      </w:r>
    </w:p>
    <w:p w14:paraId="531EBDE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5D683CEE"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02F65387"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（一）经与会监事签字并加盖监事会印章或公章的监事会决议；</w:t>
      </w:r>
    </w:p>
    <w:p w14:paraId="3EEF0615" w14:textId="05141622" w:rsidR="00EA3040" w:rsidRPr="003E1E67" w:rsidRDefault="002F730E" w:rsidP="00914512">
      <w:pPr>
        <w:pStyle w:val="a3"/>
        <w:spacing w:line="560" w:lineRule="exact"/>
        <w:ind w:firstLine="640"/>
        <w:rPr>
          <w:rFonts w:eastAsia="仿宋"/>
          <w:color w:val="000000"/>
          <w:sz w:val="32"/>
          <w:szCs w:val="32"/>
        </w:rPr>
      </w:pPr>
      <w:r>
        <w:rPr>
          <w:rFonts w:eastAsia="仿宋"/>
          <w:sz w:val="32"/>
          <w:szCs w:val="32"/>
        </w:rPr>
        <w:t>（二）</w:t>
      </w:r>
      <w:r w:rsidR="00EA3040" w:rsidRPr="00B720B0">
        <w:rPr>
          <w:rFonts w:eastAsia="仿宋"/>
          <w:sz w:val="32"/>
          <w:szCs w:val="32"/>
        </w:rPr>
        <w:t>其他文件</w:t>
      </w:r>
      <w:r w:rsidR="00EA3040" w:rsidRPr="003E1E67">
        <w:rPr>
          <w:rFonts w:eastAsia="仿宋"/>
          <w:color w:val="FF0000"/>
          <w:sz w:val="32"/>
          <w:szCs w:val="32"/>
        </w:rPr>
        <w:t>（如有）</w:t>
      </w:r>
      <w:r w:rsidR="00EA3040" w:rsidRPr="003E1E67">
        <w:rPr>
          <w:rFonts w:eastAsia="仿宋"/>
          <w:color w:val="000000"/>
          <w:sz w:val="32"/>
          <w:szCs w:val="32"/>
        </w:rPr>
        <w:t>。</w:t>
      </w:r>
    </w:p>
    <w:p w14:paraId="72C93BA1"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2D0184D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2E517DE0" w14:textId="09A92A2C"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公司监事会</w:t>
      </w:r>
    </w:p>
    <w:p w14:paraId="0756D172"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w:t>
      </w:r>
    </w:p>
    <w:p w14:paraId="28ADB870" w14:textId="77777777" w:rsidR="00EA3040" w:rsidRPr="003E1E67" w:rsidRDefault="00EA3040" w:rsidP="00914512">
      <w:pPr>
        <w:spacing w:line="560" w:lineRule="exact"/>
        <w:rPr>
          <w:rFonts w:ascii="Times New Roman" w:eastAsia="仿宋" w:hAnsi="Times New Roman" w:cs="Times New Roman"/>
          <w:sz w:val="32"/>
          <w:szCs w:val="32"/>
        </w:rPr>
      </w:pPr>
    </w:p>
    <w:p w14:paraId="2B89791B" w14:textId="77777777" w:rsidR="00EA3040" w:rsidRPr="003E1E67" w:rsidRDefault="00EA3040" w:rsidP="00914512">
      <w:pPr>
        <w:spacing w:line="560" w:lineRule="exact"/>
        <w:rPr>
          <w:rFonts w:ascii="Times New Roman" w:eastAsia="仿宋" w:hAnsi="Times New Roman" w:cs="Times New Roman"/>
          <w:sz w:val="32"/>
          <w:szCs w:val="32"/>
        </w:rPr>
      </w:pPr>
    </w:p>
    <w:p w14:paraId="6584C00C" w14:textId="77777777" w:rsidR="00B720B0" w:rsidRDefault="00B720B0">
      <w:pPr>
        <w:widowControl/>
        <w:jc w:val="left"/>
        <w:rPr>
          <w:rFonts w:ascii="Times New Roman" w:eastAsia="方正大标宋简体" w:hAnsi="Times New Roman" w:cs="Times New Roman"/>
          <w:sz w:val="44"/>
          <w:szCs w:val="36"/>
        </w:rPr>
      </w:pPr>
      <w:r>
        <w:rPr>
          <w:rFonts w:ascii="Times New Roman" w:hAnsi="Times New Roman"/>
        </w:rPr>
        <w:br w:type="page"/>
      </w:r>
    </w:p>
    <w:p w14:paraId="53F7C12C" w14:textId="0211E7BE" w:rsidR="00EA3040" w:rsidRPr="00FF25DC" w:rsidRDefault="00B720B0" w:rsidP="00FF25DC">
      <w:pPr>
        <w:pStyle w:val="10"/>
        <w:snapToGrid w:val="0"/>
        <w:spacing w:before="0" w:after="0" w:line="640" w:lineRule="exact"/>
        <w:jc w:val="center"/>
        <w:rPr>
          <w:rFonts w:eastAsia="方正大标宋简体"/>
          <w:b w:val="0"/>
          <w:lang w:eastAsia="zh-CN"/>
        </w:rPr>
      </w:pPr>
      <w:bookmarkStart w:id="165" w:name="_第22号__挂牌公司修订《公司章程》公告格式模板"/>
      <w:bookmarkStart w:id="166" w:name="_Toc13401878"/>
      <w:bookmarkStart w:id="167" w:name="_Toc30066136"/>
      <w:bookmarkEnd w:id="165"/>
      <w:r w:rsidRPr="00FF25DC">
        <w:rPr>
          <w:rFonts w:eastAsia="方正大标宋简体" w:hint="eastAsia"/>
          <w:b w:val="0"/>
          <w:lang w:eastAsia="zh-CN"/>
        </w:rPr>
        <w:lastRenderedPageBreak/>
        <w:t>第</w:t>
      </w:r>
      <w:r w:rsidRPr="00FF25DC">
        <w:rPr>
          <w:rFonts w:eastAsia="方正大标宋简体" w:hint="eastAsia"/>
          <w:b w:val="0"/>
          <w:lang w:eastAsia="zh-CN"/>
        </w:rPr>
        <w:t>22</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w:t>
      </w:r>
      <w:r w:rsidR="00C30C17">
        <w:rPr>
          <w:rFonts w:eastAsia="方正大标宋简体" w:hint="eastAsia"/>
          <w:b w:val="0"/>
          <w:lang w:eastAsia="zh-CN"/>
        </w:rPr>
        <w:t>拟</w:t>
      </w:r>
      <w:r w:rsidR="00EA3040" w:rsidRPr="00FF25DC">
        <w:rPr>
          <w:rFonts w:eastAsia="方正大标宋简体"/>
          <w:b w:val="0"/>
          <w:lang w:eastAsia="zh-CN"/>
        </w:rPr>
        <w:t>修订《公司章程》公告格式模板</w:t>
      </w:r>
      <w:bookmarkEnd w:id="166"/>
      <w:bookmarkEnd w:id="167"/>
    </w:p>
    <w:p w14:paraId="62BA8FF2" w14:textId="77777777" w:rsidR="00EA3040" w:rsidRPr="003E1E67" w:rsidRDefault="00EA3040" w:rsidP="00914512">
      <w:pPr>
        <w:pStyle w:val="20"/>
        <w:spacing w:line="640" w:lineRule="exact"/>
        <w:ind w:firstLine="220"/>
        <w:rPr>
          <w:rFonts w:ascii="Times New Roman" w:hAnsi="Times New Roman"/>
        </w:rPr>
      </w:pPr>
    </w:p>
    <w:p w14:paraId="2A312463"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A4DABE7"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41083941" w14:textId="77777777" w:rsidR="00680B5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00C30C17">
        <w:rPr>
          <w:rFonts w:ascii="Times New Roman" w:hAnsi="Times New Roman"/>
        </w:rPr>
        <w:t>公司</w:t>
      </w:r>
      <w:r w:rsidR="00326380">
        <w:rPr>
          <w:rFonts w:ascii="Times New Roman" w:hAnsi="Times New Roman" w:hint="eastAsia"/>
        </w:rPr>
        <w:t>关于</w:t>
      </w:r>
      <w:r w:rsidR="00C30C17">
        <w:rPr>
          <w:rFonts w:ascii="Times New Roman" w:hAnsi="Times New Roman" w:hint="eastAsia"/>
        </w:rPr>
        <w:t>拟</w:t>
      </w:r>
      <w:r w:rsidRPr="003E1E67">
        <w:rPr>
          <w:rFonts w:ascii="Times New Roman" w:hAnsi="Times New Roman"/>
        </w:rPr>
        <w:t>修订《公司章程》的</w:t>
      </w:r>
    </w:p>
    <w:p w14:paraId="39666C7F" w14:textId="73893DFD"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公告</w:t>
      </w:r>
    </w:p>
    <w:p w14:paraId="295D0DF1" w14:textId="77777777" w:rsidR="00EA3040" w:rsidRPr="00C30C17" w:rsidRDefault="00EA3040" w:rsidP="00914512">
      <w:pPr>
        <w:pStyle w:val="20"/>
        <w:spacing w:line="640" w:lineRule="exact"/>
        <w:ind w:firstLine="220"/>
        <w:rPr>
          <w:rFonts w:ascii="Times New Roman" w:hAnsi="Times New Roman"/>
        </w:rPr>
      </w:pPr>
    </w:p>
    <w:p w14:paraId="71ECAD2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FBC2390"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E69717E" w14:textId="77777777" w:rsidR="002D21DF" w:rsidRDefault="002D21DF" w:rsidP="00914512">
      <w:pPr>
        <w:pStyle w:val="30"/>
        <w:spacing w:line="560" w:lineRule="exact"/>
        <w:ind w:left="210" w:right="210" w:firstLine="640"/>
        <w:rPr>
          <w:rFonts w:ascii="Times New Roman" w:hAnsi="Times New Roman"/>
        </w:rPr>
      </w:pPr>
    </w:p>
    <w:p w14:paraId="495CF29C" w14:textId="5F510457" w:rsidR="00EA3040" w:rsidRPr="003E1E67" w:rsidRDefault="00C30C17" w:rsidP="00914512">
      <w:pPr>
        <w:pStyle w:val="30"/>
        <w:ind w:left="210" w:right="210" w:firstLine="640"/>
        <w:rPr>
          <w:rFonts w:ascii="Times New Roman" w:hAnsi="Times New Roman"/>
        </w:rPr>
      </w:pPr>
      <w:r>
        <w:rPr>
          <w:rFonts w:ascii="Times New Roman" w:hAnsi="Times New Roman" w:hint="eastAsia"/>
        </w:rPr>
        <w:t>一</w:t>
      </w:r>
      <w:r w:rsidR="00EA3040" w:rsidRPr="003E1E67">
        <w:rPr>
          <w:rFonts w:ascii="Times New Roman" w:hAnsi="Times New Roman"/>
        </w:rPr>
        <w:t>、修订内容</w:t>
      </w:r>
    </w:p>
    <w:p w14:paraId="1B5FEC21" w14:textId="77777777" w:rsidR="00C30C17" w:rsidRDefault="00EA3040" w:rsidP="00C30C17">
      <w:pPr>
        <w:pStyle w:val="aa"/>
        <w:ind w:left="210" w:right="210" w:firstLine="640"/>
        <w:rPr>
          <w:rFonts w:ascii="Times New Roman" w:hAnsi="Times New Roman"/>
        </w:rPr>
      </w:pPr>
      <w:r w:rsidRPr="003E1E67">
        <w:rPr>
          <w:rFonts w:ascii="Times New Roman" w:hAnsi="Times New Roman"/>
        </w:rPr>
        <w:t>通过列表对比的方式对</w:t>
      </w:r>
      <w:r w:rsidR="00C30C17">
        <w:rPr>
          <w:rFonts w:ascii="Times New Roman" w:hAnsi="Times New Roman" w:hint="eastAsia"/>
        </w:rPr>
        <w:t>拟</w:t>
      </w:r>
      <w:r w:rsidRPr="003E1E67">
        <w:rPr>
          <w:rFonts w:ascii="Times New Roman" w:hAnsi="Times New Roman"/>
        </w:rPr>
        <w:t>修订的《公司章程》条文进行逐项说明，并通过加粗方式突出显示。</w:t>
      </w:r>
      <w:r w:rsidR="00C30C17">
        <w:rPr>
          <w:rFonts w:ascii="Times New Roman" w:hAnsi="Times New Roman" w:hint="eastAsia"/>
        </w:rPr>
        <w:t>涉及注册</w:t>
      </w:r>
      <w:r w:rsidR="00C30C17">
        <w:rPr>
          <w:rFonts w:ascii="Times New Roman" w:hAnsi="Times New Roman"/>
        </w:rPr>
        <w:t>地址变更的，应说明变更前及</w:t>
      </w:r>
      <w:r w:rsidR="00C30C17">
        <w:rPr>
          <w:rFonts w:ascii="Times New Roman" w:hAnsi="Times New Roman" w:hint="eastAsia"/>
        </w:rPr>
        <w:t>拟</w:t>
      </w:r>
      <w:r w:rsidR="00C30C17">
        <w:rPr>
          <w:rFonts w:ascii="Times New Roman" w:hAnsi="Times New Roman"/>
        </w:rPr>
        <w:t>变更的注册地址。</w:t>
      </w:r>
    </w:p>
    <w:p w14:paraId="1E448A5E" w14:textId="6CE5B84E" w:rsidR="00EA3040" w:rsidRPr="003E1E67" w:rsidRDefault="00C30C17" w:rsidP="00914512">
      <w:pPr>
        <w:pStyle w:val="30"/>
        <w:ind w:left="210" w:right="210" w:firstLine="640"/>
        <w:rPr>
          <w:rFonts w:ascii="Times New Roman" w:hAnsi="Times New Roman"/>
        </w:rPr>
      </w:pPr>
      <w:r>
        <w:rPr>
          <w:rFonts w:ascii="Times New Roman" w:hAnsi="Times New Roman" w:hint="eastAsia"/>
        </w:rPr>
        <w:t>二</w:t>
      </w:r>
      <w:r>
        <w:rPr>
          <w:rFonts w:ascii="Times New Roman" w:hAnsi="Times New Roman"/>
        </w:rPr>
        <w:t>、</w:t>
      </w:r>
      <w:r>
        <w:rPr>
          <w:rFonts w:ascii="Times New Roman" w:hAnsi="Times New Roman" w:hint="eastAsia"/>
        </w:rPr>
        <w:t>修订</w:t>
      </w:r>
      <w:r>
        <w:rPr>
          <w:rFonts w:ascii="Times New Roman" w:hAnsi="Times New Roman"/>
        </w:rPr>
        <w:t>原因</w:t>
      </w:r>
    </w:p>
    <w:p w14:paraId="467D015A" w14:textId="5B6B75BC" w:rsidR="00EA3040" w:rsidRPr="003E1E67" w:rsidRDefault="00C30C17" w:rsidP="00C30C17">
      <w:pPr>
        <w:pStyle w:val="aa"/>
        <w:ind w:left="210" w:right="210" w:firstLine="640"/>
        <w:rPr>
          <w:rFonts w:ascii="Times New Roman" w:hAnsi="Times New Roman"/>
        </w:rPr>
      </w:pPr>
      <w:r w:rsidRPr="0035794D">
        <w:rPr>
          <w:rFonts w:ascii="Times New Roman" w:hAnsi="Times New Roman" w:hint="eastAsia"/>
        </w:rPr>
        <w:t>说明拟对公司章程修订的具体原因。</w:t>
      </w:r>
    </w:p>
    <w:p w14:paraId="44A9C54B" w14:textId="76F662E2" w:rsidR="00EA3040" w:rsidRPr="003E1E67" w:rsidRDefault="00C30C17" w:rsidP="00914512">
      <w:pPr>
        <w:pStyle w:val="aa"/>
        <w:ind w:left="210" w:right="210" w:firstLine="640"/>
        <w:rPr>
          <w:rFonts w:ascii="Times New Roman" w:hAnsi="Times New Roman"/>
        </w:rPr>
      </w:pPr>
      <w:r>
        <w:rPr>
          <w:rFonts w:ascii="Times New Roman" w:eastAsia="黑体" w:hAnsi="Times New Roman" w:hint="eastAsia"/>
        </w:rPr>
        <w:t>三</w:t>
      </w:r>
      <w:r w:rsidR="00EA3040" w:rsidRPr="003E1E67">
        <w:rPr>
          <w:rFonts w:ascii="Times New Roman" w:eastAsia="黑体" w:hAnsi="Times New Roman"/>
        </w:rPr>
        <w:t>、备查文件</w:t>
      </w:r>
    </w:p>
    <w:p w14:paraId="4002A1CB"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（一）经与会董事签字并加盖董事会印章的董事会决</w:t>
      </w:r>
      <w:r w:rsidRPr="003E1E67">
        <w:rPr>
          <w:rFonts w:ascii="Times New Roman" w:hAnsi="Times New Roman"/>
        </w:rPr>
        <w:lastRenderedPageBreak/>
        <w:t>议；</w:t>
      </w:r>
    </w:p>
    <w:p w14:paraId="4005B08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（二）原《公司章程》、修订后的《公司章程》；</w:t>
      </w:r>
    </w:p>
    <w:p w14:paraId="3552055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（三）其他文件。</w:t>
      </w:r>
    </w:p>
    <w:p w14:paraId="26A3630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519B7A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26A7C53C" w14:textId="4565904E" w:rsidR="00EA3040" w:rsidRPr="003E1E67" w:rsidRDefault="00EA3040" w:rsidP="00914512">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w:t>
      </w:r>
    </w:p>
    <w:p w14:paraId="0D46456C" w14:textId="77777777" w:rsidR="00EA3040" w:rsidRPr="003E1E67" w:rsidRDefault="00EA3040" w:rsidP="00BB14C9">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5BE203A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08B3A33F" w14:textId="3F32F807" w:rsidR="00EA3040" w:rsidRPr="003E1E67" w:rsidRDefault="00EA3040" w:rsidP="00914512">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sidR="002D21DF">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sidR="002D21DF">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E8A5F7B" w14:textId="0E0A0F3A" w:rsidR="00EA3040" w:rsidRPr="003E1E67" w:rsidRDefault="00EA3040" w:rsidP="002D21DF">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002D21DF">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4D7DE958" w14:textId="77777777" w:rsidR="00EA3040" w:rsidRPr="003E1E67" w:rsidRDefault="00EA3040" w:rsidP="00914512">
      <w:pPr>
        <w:pStyle w:val="20"/>
        <w:spacing w:line="640" w:lineRule="exact"/>
        <w:ind w:firstLine="220"/>
        <w:rPr>
          <w:rFonts w:ascii="Times New Roman" w:hAnsi="Times New Roman"/>
        </w:rPr>
      </w:pPr>
    </w:p>
    <w:p w14:paraId="726DB1F4" w14:textId="704EA553" w:rsidR="00EA3040" w:rsidRPr="003E1E67" w:rsidRDefault="002D21DF" w:rsidP="00914512">
      <w:pPr>
        <w:pStyle w:val="20"/>
        <w:spacing w:line="640" w:lineRule="exact"/>
        <w:ind w:firstLine="220"/>
        <w:rPr>
          <w:rFonts w:ascii="Times New Roman" w:hAnsi="Times New Roman"/>
        </w:rPr>
      </w:pPr>
      <w:r w:rsidRPr="002D21DF">
        <w:rPr>
          <w:rFonts w:ascii="Times New Roman" w:hAnsi="Times New Roman" w:hint="eastAsia"/>
          <w:color w:val="FF0000"/>
        </w:rPr>
        <w:t>（）</w:t>
      </w:r>
      <w:r w:rsidR="00C30C17">
        <w:rPr>
          <w:rFonts w:ascii="Times New Roman" w:hAnsi="Times New Roman"/>
        </w:rPr>
        <w:t>公司</w:t>
      </w:r>
      <w:r w:rsidR="00326380">
        <w:rPr>
          <w:rFonts w:ascii="Times New Roman" w:hAnsi="Times New Roman" w:hint="eastAsia"/>
        </w:rPr>
        <w:t>关于</w:t>
      </w:r>
      <w:r w:rsidR="00C30C17">
        <w:rPr>
          <w:rFonts w:ascii="Times New Roman" w:hAnsi="Times New Roman" w:hint="eastAsia"/>
        </w:rPr>
        <w:t>拟</w:t>
      </w:r>
      <w:r w:rsidR="00EA3040" w:rsidRPr="003E1E67">
        <w:rPr>
          <w:rFonts w:ascii="Times New Roman" w:hAnsi="Times New Roman"/>
        </w:rPr>
        <w:t>修订《公司章程》公告</w:t>
      </w:r>
    </w:p>
    <w:p w14:paraId="7550C770"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FB840F" w14:textId="77777777" w:rsidTr="00914512">
        <w:tc>
          <w:tcPr>
            <w:tcW w:w="8296" w:type="dxa"/>
            <w:shd w:val="clear" w:color="auto" w:fill="auto"/>
          </w:tcPr>
          <w:p w14:paraId="36FFFFC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1605863D"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3B5CE0F" w14:textId="5D220B99" w:rsidR="00EA3040" w:rsidRPr="003E1E67" w:rsidRDefault="00C30C17" w:rsidP="00914512">
      <w:pPr>
        <w:pStyle w:val="30"/>
        <w:ind w:left="210" w:right="210" w:firstLine="640"/>
        <w:rPr>
          <w:rFonts w:ascii="Times New Roman" w:hAnsi="Times New Roman"/>
        </w:rPr>
      </w:pPr>
      <w:r>
        <w:rPr>
          <w:rFonts w:ascii="Times New Roman" w:hAnsi="Times New Roman" w:hint="eastAsia"/>
        </w:rPr>
        <w:t>一</w:t>
      </w:r>
      <w:r w:rsidR="00EA3040" w:rsidRPr="003E1E67">
        <w:rPr>
          <w:rFonts w:ascii="Times New Roman" w:hAnsi="Times New Roman"/>
        </w:rPr>
        <w:t>、修订内容</w:t>
      </w:r>
    </w:p>
    <w:p w14:paraId="50AEF894" w14:textId="77777777" w:rsidR="00EA3040" w:rsidRPr="003E1E67" w:rsidRDefault="00EA3040" w:rsidP="008F3CCF">
      <w:pPr>
        <w:pStyle w:val="aa"/>
        <w:ind w:left="210" w:right="210" w:firstLine="640"/>
        <w:jc w:val="both"/>
        <w:rPr>
          <w:rFonts w:ascii="Times New Roman" w:hAnsi="Times New Roman"/>
        </w:rPr>
      </w:pPr>
      <w:r w:rsidRPr="003E1E67">
        <w:rPr>
          <w:rFonts w:ascii="Times New Roman" w:hAnsi="Times New Roman"/>
        </w:rPr>
        <w:t>根据《公司法》、《非上市公众公司监督管理办法》</w:t>
      </w:r>
      <w:r w:rsidRPr="003E1E67">
        <w:rPr>
          <w:rFonts w:ascii="Times New Roman" w:hAnsi="Times New Roman"/>
          <w:color w:val="FF0000"/>
        </w:rPr>
        <w:t>及（）</w:t>
      </w:r>
      <w:r w:rsidRPr="003E1E67">
        <w:rPr>
          <w:rFonts w:ascii="Times New Roman" w:hAnsi="Times New Roman"/>
        </w:rPr>
        <w:t>等相关规定，公司拟修订</w:t>
      </w:r>
      <w:r w:rsidRPr="003E1E67">
        <w:rPr>
          <w:rFonts w:ascii="Times New Roman" w:hAnsi="Times New Roman"/>
        </w:rPr>
        <w:t xml:space="preserve"> </w:t>
      </w:r>
      <w:r w:rsidRPr="003E1E67">
        <w:rPr>
          <w:rFonts w:ascii="Times New Roman" w:hAnsi="Times New Roman"/>
        </w:rPr>
        <w:t>《公司章程》的部分条款，修订对照如下：</w:t>
      </w:r>
    </w:p>
    <w:p w14:paraId="63832B84" w14:textId="77777777" w:rsidR="00EA3040" w:rsidRPr="003E1E67" w:rsidRDefault="00EA3040" w:rsidP="00914512">
      <w:pPr>
        <w:spacing w:line="560" w:lineRule="exact"/>
        <w:ind w:firstLineChars="200" w:firstLine="420"/>
        <w:rPr>
          <w:rFonts w:ascii="Times New Roman" w:eastAsia="仿宋" w:hAnsi="Times New Roman" w:cs="Times New Roman"/>
        </w:rPr>
      </w:pPr>
    </w:p>
    <w:tbl>
      <w:tblPr>
        <w:tblW w:w="8280" w:type="dxa"/>
        <w:tblLook w:val="04A0" w:firstRow="1" w:lastRow="0" w:firstColumn="1" w:lastColumn="0" w:noHBand="0" w:noVBand="1"/>
      </w:tblPr>
      <w:tblGrid>
        <w:gridCol w:w="3740"/>
        <w:gridCol w:w="4540"/>
      </w:tblGrid>
      <w:tr w:rsidR="00EA3040" w:rsidRPr="003E1E67" w14:paraId="1594C1DF"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95A6B" w14:textId="77777777" w:rsidR="00EA3040" w:rsidRPr="003E1E67"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3E1E67">
              <w:rPr>
                <w:rFonts w:ascii="Times New Roman" w:eastAsia="仿宋" w:hAnsi="Times New Roman" w:cs="Times New Roman"/>
                <w:color w:val="000000"/>
                <w:kern w:val="0"/>
                <w:sz w:val="24"/>
                <w:szCs w:val="24"/>
              </w:rPr>
              <w:t>原规定</w:t>
            </w: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5F7E9130" w14:textId="77777777" w:rsidR="00EA3040" w:rsidRPr="003E1E67"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3E1E67">
              <w:rPr>
                <w:rFonts w:ascii="Times New Roman" w:eastAsia="仿宋" w:hAnsi="Times New Roman" w:cs="Times New Roman"/>
                <w:color w:val="000000"/>
                <w:kern w:val="0"/>
                <w:sz w:val="24"/>
                <w:szCs w:val="24"/>
              </w:rPr>
              <w:t>修订后</w:t>
            </w:r>
          </w:p>
        </w:tc>
      </w:tr>
      <w:tr w:rsidR="00EA3040" w:rsidRPr="003E1E67" w14:paraId="4EB966F1"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3CEA"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16D399A1" w14:textId="77777777" w:rsidR="00EA3040" w:rsidRPr="003E1E67" w:rsidRDefault="00EA3040" w:rsidP="00914512">
            <w:pPr>
              <w:widowControl/>
              <w:spacing w:line="560" w:lineRule="exact"/>
              <w:ind w:firstLineChars="200" w:firstLine="482"/>
              <w:jc w:val="left"/>
              <w:rPr>
                <w:rFonts w:ascii="Times New Roman" w:eastAsia="仿宋" w:hAnsi="Times New Roman" w:cs="Times New Roman"/>
                <w:color w:val="000000"/>
                <w:kern w:val="0"/>
                <w:sz w:val="24"/>
                <w:szCs w:val="24"/>
              </w:rPr>
            </w:pPr>
            <w:r w:rsidRPr="003E1E67">
              <w:rPr>
                <w:rFonts w:ascii="Times New Roman" w:eastAsia="仿宋" w:hAnsi="Times New Roman" w:cs="Times New Roman"/>
                <w:b/>
                <w:color w:val="FF0000"/>
                <w:kern w:val="0"/>
                <w:sz w:val="24"/>
                <w:szCs w:val="24"/>
              </w:rPr>
              <w:t>修订内容加粗突出显示</w:t>
            </w:r>
          </w:p>
        </w:tc>
      </w:tr>
      <w:tr w:rsidR="00EA3040" w:rsidRPr="003E1E67" w14:paraId="7855CAF2"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F00E5"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tcPr>
          <w:p w14:paraId="09C226C3"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r>
    </w:tbl>
    <w:p w14:paraId="0E57AA64"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是否涉及到公司注册地址的变更：</w:t>
      </w:r>
      <w:r w:rsidRPr="003E1E67">
        <w:rPr>
          <w:rFonts w:ascii="Times New Roman" w:hAnsi="Times New Roman"/>
        </w:rPr>
        <w:t xml:space="preserve"> □</w:t>
      </w:r>
      <w:r w:rsidRPr="003E1E67">
        <w:rPr>
          <w:rFonts w:ascii="Times New Roman" w:hAnsi="Times New Roman"/>
        </w:rPr>
        <w:t>是</w:t>
      </w:r>
      <w:r w:rsidRPr="003E1E67">
        <w:rPr>
          <w:rFonts w:ascii="Times New Roman" w:hAnsi="Times New Roman"/>
        </w:rPr>
        <w:t xml:space="preserve">    □</w:t>
      </w:r>
      <w:r w:rsidRPr="003E1E67">
        <w:rPr>
          <w:rFonts w:ascii="Times New Roman" w:hAnsi="Times New Roman"/>
        </w:rPr>
        <w:t>否</w:t>
      </w:r>
    </w:p>
    <w:p w14:paraId="54307733"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变更前公司注册地址为：</w:t>
      </w:r>
      <w:r w:rsidRPr="003E1E67">
        <w:rPr>
          <w:rFonts w:ascii="Times New Roman" w:hAnsi="Times New Roman"/>
          <w:color w:val="FF0000"/>
        </w:rPr>
        <w:t>（）</w:t>
      </w:r>
    </w:p>
    <w:p w14:paraId="6259B432"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拟变更公司注册地址为：</w:t>
      </w:r>
      <w:r w:rsidRPr="003E1E67">
        <w:rPr>
          <w:rFonts w:ascii="Times New Roman" w:hAnsi="Times New Roman"/>
          <w:color w:val="FF0000"/>
        </w:rPr>
        <w:t>（）</w:t>
      </w:r>
    </w:p>
    <w:p w14:paraId="2662C5B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除上述修订外，原《公司章程》其他条款内容保持不变，前述内容尚需提交公司股东大会审议，具体以工商行</w:t>
      </w:r>
      <w:r w:rsidRPr="003E1E67">
        <w:rPr>
          <w:rFonts w:ascii="Times New Roman" w:hAnsi="Times New Roman"/>
        </w:rPr>
        <w:lastRenderedPageBreak/>
        <w:t>政管理部门登记为准。</w:t>
      </w:r>
    </w:p>
    <w:p w14:paraId="3648F339" w14:textId="4B42D58C" w:rsidR="00EA3040" w:rsidRPr="003E1E67" w:rsidRDefault="00C30C17" w:rsidP="00914512">
      <w:pPr>
        <w:pStyle w:val="30"/>
        <w:ind w:left="210" w:right="210" w:firstLine="640"/>
        <w:rPr>
          <w:rFonts w:ascii="Times New Roman" w:hAnsi="Times New Roman"/>
        </w:rPr>
      </w:pPr>
      <w:r>
        <w:rPr>
          <w:rFonts w:ascii="Times New Roman" w:hAnsi="Times New Roman" w:hint="eastAsia"/>
        </w:rPr>
        <w:t>二</w:t>
      </w:r>
      <w:r>
        <w:rPr>
          <w:rFonts w:ascii="Times New Roman" w:hAnsi="Times New Roman"/>
        </w:rPr>
        <w:t>、</w:t>
      </w:r>
      <w:r>
        <w:rPr>
          <w:rFonts w:ascii="Times New Roman" w:hAnsi="Times New Roman" w:hint="eastAsia"/>
        </w:rPr>
        <w:t>修订</w:t>
      </w:r>
      <w:r>
        <w:rPr>
          <w:rFonts w:ascii="Times New Roman" w:hAnsi="Times New Roman"/>
        </w:rPr>
        <w:t>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8F69FA" w14:textId="77777777" w:rsidTr="00914512">
        <w:tc>
          <w:tcPr>
            <w:tcW w:w="8296" w:type="dxa"/>
            <w:shd w:val="clear" w:color="auto" w:fill="auto"/>
          </w:tcPr>
          <w:p w14:paraId="27A7AC72" w14:textId="6836AA02" w:rsidR="00EA3040" w:rsidRPr="0003468A" w:rsidRDefault="00EA3040" w:rsidP="00C30C17">
            <w:pPr>
              <w:adjustRightInd w:val="0"/>
              <w:snapToGrid w:val="0"/>
              <w:spacing w:line="560" w:lineRule="exact"/>
              <w:ind w:firstLineChars="200" w:firstLine="640"/>
              <w:rPr>
                <w:rFonts w:ascii="Times New Roman" w:eastAsia="仿宋" w:hAnsi="Times New Roman" w:cs="Times New Roman"/>
                <w:sz w:val="32"/>
                <w:szCs w:val="32"/>
              </w:rPr>
            </w:pPr>
            <w:r w:rsidRPr="0003468A">
              <w:rPr>
                <w:rFonts w:ascii="Times New Roman" w:eastAsia="仿宋" w:hAnsi="Times New Roman" w:cs="Times New Roman"/>
                <w:color w:val="FF0000"/>
                <w:sz w:val="32"/>
                <w:szCs w:val="32"/>
              </w:rPr>
              <w:t>请说明</w:t>
            </w:r>
            <w:r w:rsidR="00C30C17">
              <w:rPr>
                <w:rFonts w:ascii="Times New Roman" w:eastAsia="仿宋" w:hAnsi="Times New Roman" w:cs="Times New Roman" w:hint="eastAsia"/>
                <w:color w:val="FF0000"/>
                <w:sz w:val="32"/>
                <w:szCs w:val="32"/>
              </w:rPr>
              <w:t>拟</w:t>
            </w:r>
            <w:r w:rsidR="00C30C17">
              <w:rPr>
                <w:rFonts w:ascii="Times New Roman" w:eastAsia="仿宋" w:hAnsi="Times New Roman" w:cs="Times New Roman"/>
                <w:color w:val="FF0000"/>
                <w:sz w:val="32"/>
                <w:szCs w:val="32"/>
              </w:rPr>
              <w:t>修订</w:t>
            </w:r>
            <w:r w:rsidRPr="0003468A">
              <w:rPr>
                <w:rFonts w:ascii="Times New Roman" w:eastAsia="仿宋" w:hAnsi="Times New Roman" w:cs="Times New Roman"/>
                <w:color w:val="FF0000"/>
                <w:sz w:val="32"/>
                <w:szCs w:val="32"/>
              </w:rPr>
              <w:t>《公司章程》</w:t>
            </w:r>
            <w:r w:rsidR="00C30C17">
              <w:rPr>
                <w:rFonts w:ascii="Times New Roman" w:eastAsia="仿宋" w:hAnsi="Times New Roman" w:cs="Times New Roman" w:hint="eastAsia"/>
                <w:color w:val="FF0000"/>
                <w:sz w:val="32"/>
                <w:szCs w:val="32"/>
              </w:rPr>
              <w:t>的</w:t>
            </w:r>
            <w:r w:rsidR="00C30C17">
              <w:rPr>
                <w:rFonts w:ascii="Times New Roman" w:eastAsia="仿宋" w:hAnsi="Times New Roman" w:cs="Times New Roman"/>
                <w:color w:val="FF0000"/>
                <w:sz w:val="32"/>
                <w:szCs w:val="32"/>
              </w:rPr>
              <w:t>具体原因。</w:t>
            </w:r>
          </w:p>
        </w:tc>
      </w:tr>
    </w:tbl>
    <w:p w14:paraId="26E1907C" w14:textId="6BAF3E28" w:rsidR="00EA3040" w:rsidRPr="003E1E67" w:rsidRDefault="00C30C17" w:rsidP="00914512">
      <w:pPr>
        <w:pStyle w:val="30"/>
        <w:ind w:left="210" w:right="210" w:firstLine="640"/>
        <w:rPr>
          <w:rFonts w:ascii="Times New Roman" w:hAnsi="Times New Roman"/>
        </w:rPr>
      </w:pPr>
      <w:r>
        <w:rPr>
          <w:rFonts w:ascii="Times New Roman" w:hAnsi="Times New Roman" w:hint="eastAsia"/>
        </w:rPr>
        <w:t>三</w:t>
      </w:r>
      <w:r w:rsidR="00EA3040" w:rsidRPr="003E1E67">
        <w:rPr>
          <w:rFonts w:ascii="Times New Roman" w:hAnsi="Times New Roman"/>
        </w:rPr>
        <w:t>、备查文件</w:t>
      </w:r>
    </w:p>
    <w:p w14:paraId="3670B7C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（一）经与会董事签字并加盖董事会印章的董事会决议；</w:t>
      </w:r>
    </w:p>
    <w:p w14:paraId="1D46C86D"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（二）原《公司章程》、修订后的《公司章程》；</w:t>
      </w:r>
    </w:p>
    <w:p w14:paraId="3F83B87E" w14:textId="77777777" w:rsidR="00EA3040" w:rsidRPr="003E1E67" w:rsidRDefault="00EA3040" w:rsidP="00914512">
      <w:pPr>
        <w:pStyle w:val="aa"/>
        <w:ind w:left="210" w:right="210" w:firstLine="640"/>
        <w:rPr>
          <w:rFonts w:ascii="Times New Roman" w:hAnsi="Times New Roman"/>
        </w:rPr>
      </w:pPr>
      <w:r w:rsidRPr="0003468A">
        <w:rPr>
          <w:rFonts w:ascii="Times New Roman" w:hAnsi="Times New Roman"/>
        </w:rPr>
        <w:t>（三）其他文件</w:t>
      </w:r>
      <w:r w:rsidRPr="003E1E67">
        <w:rPr>
          <w:rFonts w:ascii="Times New Roman" w:hAnsi="Times New Roman"/>
          <w:color w:val="FF0000"/>
        </w:rPr>
        <w:t>（如有）</w:t>
      </w:r>
      <w:r w:rsidRPr="003E1E67">
        <w:rPr>
          <w:rFonts w:ascii="Times New Roman" w:hAnsi="Times New Roman"/>
        </w:rPr>
        <w:t>。</w:t>
      </w:r>
    </w:p>
    <w:p w14:paraId="0F5D8EF9" w14:textId="2F533914" w:rsidR="00EA3040" w:rsidRPr="003E1E67" w:rsidRDefault="00EA3040" w:rsidP="00914512">
      <w:pPr>
        <w:pStyle w:val="aa"/>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13428D0C" w14:textId="35AF85B3" w:rsidR="008F3CCF" w:rsidRDefault="00EA3040" w:rsidP="00914512">
      <w:pPr>
        <w:pStyle w:val="aa"/>
        <w:ind w:left="210" w:right="210" w:firstLine="640"/>
        <w:jc w:val="right"/>
        <w:rPr>
          <w:rFonts w:ascii="Times New Roman" w:hAnsi="Times New Roman"/>
          <w:color w:val="FF0000"/>
        </w:rPr>
      </w:pP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29A8E4B1" w14:textId="77777777" w:rsidR="008F3CCF" w:rsidRDefault="008F3CCF">
      <w:pPr>
        <w:widowControl/>
        <w:jc w:val="left"/>
        <w:rPr>
          <w:rFonts w:ascii="Times New Roman" w:eastAsia="仿宋" w:hAnsi="Times New Roman" w:cs="Times New Roman"/>
          <w:color w:val="FF0000"/>
          <w:sz w:val="32"/>
          <w:szCs w:val="36"/>
        </w:rPr>
      </w:pPr>
      <w:r>
        <w:rPr>
          <w:rFonts w:ascii="Times New Roman" w:hAnsi="Times New Roman"/>
          <w:color w:val="FF0000"/>
        </w:rPr>
        <w:br w:type="page"/>
      </w:r>
    </w:p>
    <w:p w14:paraId="7B29CDBD" w14:textId="25702A55" w:rsidR="00EA3040" w:rsidRPr="00FF25DC" w:rsidRDefault="009C2D4E" w:rsidP="00FF25DC">
      <w:pPr>
        <w:pStyle w:val="10"/>
        <w:snapToGrid w:val="0"/>
        <w:spacing w:before="0" w:after="0" w:line="640" w:lineRule="exact"/>
        <w:jc w:val="center"/>
        <w:rPr>
          <w:rFonts w:eastAsia="方正大标宋简体"/>
          <w:b w:val="0"/>
          <w:lang w:eastAsia="zh-CN"/>
        </w:rPr>
      </w:pPr>
      <w:bookmarkStart w:id="168" w:name="_第23号__挂牌公司治理制度模板"/>
      <w:bookmarkStart w:id="169" w:name="_Toc13401879"/>
      <w:bookmarkStart w:id="170" w:name="_Toc30066137"/>
      <w:bookmarkEnd w:id="168"/>
      <w:r w:rsidRPr="00FF25DC">
        <w:rPr>
          <w:rFonts w:eastAsia="方正大标宋简体"/>
          <w:b w:val="0"/>
          <w:lang w:eastAsia="zh-CN"/>
        </w:rPr>
        <w:lastRenderedPageBreak/>
        <w:t>第</w:t>
      </w:r>
      <w:r w:rsidRPr="00FF25DC">
        <w:rPr>
          <w:rFonts w:eastAsia="方正大标宋简体"/>
          <w:b w:val="0"/>
          <w:lang w:eastAsia="zh-CN"/>
        </w:rPr>
        <w:t>23</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挂牌公司治理制度</w:t>
      </w:r>
      <w:r w:rsidR="00BB4F86">
        <w:rPr>
          <w:rFonts w:eastAsia="方正大标宋简体" w:hint="eastAsia"/>
          <w:b w:val="0"/>
          <w:lang w:eastAsia="zh-CN"/>
        </w:rPr>
        <w:t>格式</w:t>
      </w:r>
      <w:r w:rsidR="00EA3040" w:rsidRPr="00FF25DC">
        <w:rPr>
          <w:rFonts w:eastAsia="方正大标宋简体"/>
          <w:b w:val="0"/>
          <w:lang w:eastAsia="zh-CN"/>
        </w:rPr>
        <w:t>模板</w:t>
      </w:r>
      <w:bookmarkEnd w:id="169"/>
      <w:bookmarkEnd w:id="170"/>
    </w:p>
    <w:p w14:paraId="0DC6B756" w14:textId="77777777" w:rsidR="00EA3040" w:rsidRPr="003E1E67" w:rsidRDefault="00EA3040" w:rsidP="00914512">
      <w:pPr>
        <w:pStyle w:val="20"/>
        <w:spacing w:line="640" w:lineRule="exact"/>
        <w:ind w:firstLine="220"/>
        <w:rPr>
          <w:rFonts w:ascii="Times New Roman" w:hAnsi="Times New Roman"/>
        </w:rPr>
      </w:pPr>
    </w:p>
    <w:p w14:paraId="1B741278"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4EF55039" w14:textId="77777777" w:rsidR="00EA3040" w:rsidRPr="003E1E67" w:rsidRDefault="00EA3040" w:rsidP="00914512">
      <w:pPr>
        <w:pStyle w:val="20"/>
        <w:spacing w:line="640" w:lineRule="exact"/>
        <w:ind w:firstLine="220"/>
        <w:rPr>
          <w:rFonts w:ascii="Times New Roman" w:hAnsi="Times New Roman"/>
        </w:rPr>
      </w:pPr>
    </w:p>
    <w:p w14:paraId="34137140" w14:textId="6A22173B" w:rsidR="00EA3040" w:rsidRPr="003E1E67" w:rsidRDefault="009C2D4E" w:rsidP="00914512">
      <w:pPr>
        <w:pStyle w:val="20"/>
        <w:spacing w:line="64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公司董事会制度</w:t>
      </w:r>
      <w:r w:rsidR="00EA3040" w:rsidRPr="003E1E67">
        <w:rPr>
          <w:rFonts w:ascii="Times New Roman" w:hAnsi="Times New Roman"/>
        </w:rPr>
        <w:t>/</w:t>
      </w:r>
      <w:r w:rsidR="00EA3040" w:rsidRPr="003E1E67">
        <w:rPr>
          <w:rFonts w:ascii="Times New Roman" w:hAnsi="Times New Roman"/>
        </w:rPr>
        <w:t>股东大会制度</w:t>
      </w:r>
      <w:r w:rsidR="00EA3040" w:rsidRPr="003E1E67">
        <w:rPr>
          <w:rFonts w:ascii="Times New Roman" w:hAnsi="Times New Roman"/>
        </w:rPr>
        <w:t>/</w:t>
      </w:r>
      <w:r w:rsidR="00EA3040" w:rsidRPr="003E1E67">
        <w:rPr>
          <w:rFonts w:ascii="Times New Roman" w:hAnsi="Times New Roman"/>
        </w:rPr>
        <w:t>监事会制度</w:t>
      </w:r>
      <w:r w:rsidR="00EA3040" w:rsidRPr="003E1E67">
        <w:rPr>
          <w:rFonts w:ascii="Times New Roman" w:hAnsi="Times New Roman"/>
        </w:rPr>
        <w:t>/</w:t>
      </w:r>
      <w:r w:rsidR="00EA3040" w:rsidRPr="003E1E67">
        <w:rPr>
          <w:rFonts w:ascii="Times New Roman" w:hAnsi="Times New Roman"/>
        </w:rPr>
        <w:t>对外投资管理制度</w:t>
      </w:r>
      <w:r w:rsidR="00EA3040" w:rsidRPr="003E1E67">
        <w:rPr>
          <w:rFonts w:ascii="Times New Roman" w:hAnsi="Times New Roman"/>
        </w:rPr>
        <w:t>/</w:t>
      </w:r>
      <w:r w:rsidR="00EA3040" w:rsidRPr="003E1E67">
        <w:rPr>
          <w:rFonts w:ascii="Times New Roman" w:hAnsi="Times New Roman"/>
        </w:rPr>
        <w:t>对外担保管理制度</w:t>
      </w:r>
      <w:r w:rsidR="00EA3040" w:rsidRPr="003E1E67">
        <w:rPr>
          <w:rFonts w:ascii="Times New Roman" w:hAnsi="Times New Roman"/>
        </w:rPr>
        <w:t>/</w:t>
      </w:r>
      <w:r w:rsidR="00EA3040" w:rsidRPr="003E1E67">
        <w:rPr>
          <w:rFonts w:ascii="Times New Roman" w:hAnsi="Times New Roman"/>
        </w:rPr>
        <w:t>关联交易管理制度</w:t>
      </w:r>
      <w:r w:rsidR="00EA3040" w:rsidRPr="003E1E67">
        <w:rPr>
          <w:rFonts w:ascii="Times New Roman" w:hAnsi="Times New Roman"/>
        </w:rPr>
        <w:t>/</w:t>
      </w:r>
      <w:r w:rsidR="00EA3040" w:rsidRPr="003E1E67">
        <w:rPr>
          <w:rFonts w:ascii="Times New Roman" w:hAnsi="Times New Roman"/>
        </w:rPr>
        <w:t>投资者关系管理制度</w:t>
      </w:r>
      <w:r w:rsidR="00EA3040" w:rsidRPr="003E1E67">
        <w:rPr>
          <w:rFonts w:ascii="Times New Roman" w:hAnsi="Times New Roman"/>
        </w:rPr>
        <w:t>/</w:t>
      </w:r>
      <w:r w:rsidR="00EA3040" w:rsidRPr="003E1E67">
        <w:rPr>
          <w:rFonts w:ascii="Times New Roman" w:hAnsi="Times New Roman"/>
        </w:rPr>
        <w:t>利润分配管理制度</w:t>
      </w:r>
      <w:r w:rsidR="00EA3040" w:rsidRPr="003E1E67">
        <w:rPr>
          <w:rFonts w:ascii="Times New Roman" w:hAnsi="Times New Roman"/>
        </w:rPr>
        <w:t>/</w:t>
      </w:r>
      <w:r w:rsidR="00EA3040" w:rsidRPr="003E1E67">
        <w:rPr>
          <w:rFonts w:ascii="Times New Roman" w:hAnsi="Times New Roman"/>
        </w:rPr>
        <w:t>承诺管理制度</w:t>
      </w:r>
      <w:r>
        <w:rPr>
          <w:rFonts w:ascii="Times New Roman" w:hAnsi="Times New Roman" w:hint="eastAsia"/>
        </w:rPr>
        <w:t>/</w:t>
      </w:r>
      <w:r>
        <w:rPr>
          <w:rFonts w:ascii="Times New Roman" w:hAnsi="Times New Roman" w:hint="eastAsia"/>
        </w:rPr>
        <w:t>其他</w:t>
      </w:r>
      <w:r>
        <w:rPr>
          <w:rFonts w:ascii="Times New Roman" w:hAnsi="Times New Roman"/>
        </w:rPr>
        <w:t>制度</w:t>
      </w:r>
    </w:p>
    <w:p w14:paraId="68EC7638" w14:textId="77777777" w:rsidR="00EA3040" w:rsidRPr="003E1E67" w:rsidRDefault="00EA3040" w:rsidP="00914512">
      <w:pPr>
        <w:pStyle w:val="20"/>
        <w:spacing w:line="640" w:lineRule="exact"/>
        <w:ind w:firstLine="220"/>
        <w:rPr>
          <w:rFonts w:ascii="Times New Roman" w:hAnsi="Times New Roman"/>
        </w:rPr>
      </w:pPr>
    </w:p>
    <w:p w14:paraId="5280379B"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BE2196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58129B0" w14:textId="77777777" w:rsidR="009C2D4E" w:rsidRDefault="009C2D4E" w:rsidP="00914512">
      <w:pPr>
        <w:pStyle w:val="aa"/>
        <w:spacing w:line="560" w:lineRule="exact"/>
        <w:ind w:left="210" w:right="210" w:firstLine="640"/>
        <w:rPr>
          <w:rFonts w:ascii="Times New Roman" w:hAnsi="Times New Roman"/>
        </w:rPr>
      </w:pPr>
    </w:p>
    <w:p w14:paraId="4BF5C4C2" w14:textId="77777777" w:rsidR="00EA3040" w:rsidRPr="003E1E67" w:rsidRDefault="00EA3040" w:rsidP="002F730E">
      <w:pPr>
        <w:pStyle w:val="aa"/>
        <w:spacing w:line="640" w:lineRule="exact"/>
        <w:ind w:left="210" w:right="210" w:firstLine="640"/>
        <w:jc w:val="both"/>
        <w:rPr>
          <w:rFonts w:ascii="Times New Roman" w:hAnsi="Times New Roman"/>
        </w:rPr>
      </w:pPr>
      <w:r w:rsidRPr="003E1E67">
        <w:rPr>
          <w:rFonts w:ascii="Times New Roman" w:hAnsi="Times New Roman"/>
        </w:rPr>
        <w:t>简要说明本管理制度是否履行了挂牌公司《公司章程》规定的审议程序。</w:t>
      </w:r>
    </w:p>
    <w:p w14:paraId="2E8A2ABB" w14:textId="77777777" w:rsidR="00EA3040" w:rsidRPr="003E1E67" w:rsidRDefault="00EA3040" w:rsidP="002F730E">
      <w:pPr>
        <w:pStyle w:val="aa"/>
        <w:spacing w:line="640" w:lineRule="exact"/>
        <w:ind w:left="210" w:right="210" w:firstLine="640"/>
        <w:jc w:val="both"/>
        <w:rPr>
          <w:rFonts w:ascii="Times New Roman" w:hAnsi="Times New Roman"/>
        </w:rPr>
      </w:pPr>
      <w:r w:rsidRPr="003E1E67">
        <w:rPr>
          <w:rFonts w:ascii="Times New Roman" w:hAnsi="Times New Roman"/>
        </w:rPr>
        <w:t>列示管理制度的主要内容。</w:t>
      </w:r>
    </w:p>
    <w:p w14:paraId="05962320" w14:textId="77777777" w:rsidR="00EA3040" w:rsidRPr="003E1E67" w:rsidRDefault="00EA3040" w:rsidP="002F730E">
      <w:pPr>
        <w:snapToGrid w:val="0"/>
        <w:spacing w:line="640" w:lineRule="exact"/>
        <w:jc w:val="left"/>
        <w:rPr>
          <w:rFonts w:ascii="Times New Roman" w:eastAsia="仿宋" w:hAnsi="Times New Roman" w:cs="Times New Roman"/>
          <w:bCs/>
          <w:sz w:val="32"/>
          <w:szCs w:val="32"/>
        </w:rPr>
      </w:pPr>
      <w:r w:rsidRPr="003E1E67">
        <w:rPr>
          <w:rFonts w:ascii="Times New Roman" w:eastAsia="仿宋" w:hAnsi="Times New Roman" w:cs="Times New Roman"/>
          <w:b/>
          <w:sz w:val="32"/>
          <w:szCs w:val="32"/>
        </w:rPr>
        <w:t xml:space="preserve">    </w:t>
      </w:r>
    </w:p>
    <w:p w14:paraId="6BCE3845" w14:textId="1298E7B7" w:rsidR="00EA3040" w:rsidRPr="003E1E67" w:rsidRDefault="003E2E9C" w:rsidP="002F730E">
      <w:pPr>
        <w:snapToGrid w:val="0"/>
        <w:spacing w:line="640" w:lineRule="exact"/>
        <w:ind w:firstLineChars="200" w:firstLine="640"/>
        <w:jc w:val="right"/>
        <w:rPr>
          <w:rFonts w:ascii="Times New Roman" w:eastAsia="仿宋" w:hAnsi="Times New Roman" w:cs="Times New Roman"/>
          <w:bCs/>
          <w:sz w:val="32"/>
          <w:szCs w:val="32"/>
        </w:rPr>
      </w:pPr>
      <w:r>
        <w:rPr>
          <w:rFonts w:ascii="Times New Roman" w:eastAsia="仿宋" w:hAnsi="Times New Roman" w:cs="Times New Roman"/>
          <w:bCs/>
          <w:sz w:val="32"/>
          <w:szCs w:val="32"/>
        </w:rPr>
        <w:t>XXX</w:t>
      </w:r>
      <w:r w:rsidR="00EA3040" w:rsidRPr="003E1E67">
        <w:rPr>
          <w:rFonts w:ascii="Times New Roman" w:eastAsia="仿宋" w:hAnsi="Times New Roman" w:cs="Times New Roman"/>
          <w:bCs/>
          <w:sz w:val="32"/>
          <w:szCs w:val="32"/>
        </w:rPr>
        <w:t>X</w:t>
      </w:r>
      <w:r w:rsidR="00EA3040" w:rsidRPr="003E1E67">
        <w:rPr>
          <w:rFonts w:ascii="Times New Roman" w:eastAsia="仿宋" w:hAnsi="Times New Roman" w:cs="Times New Roman"/>
          <w:bCs/>
          <w:sz w:val="32"/>
          <w:szCs w:val="32"/>
        </w:rPr>
        <w:t>公司董事会</w:t>
      </w:r>
    </w:p>
    <w:p w14:paraId="160E3832" w14:textId="70070BAA" w:rsidR="00EA3040" w:rsidRPr="003E1E67" w:rsidRDefault="00EA3040" w:rsidP="00BB14C9">
      <w:pPr>
        <w:snapToGrid w:val="0"/>
        <w:spacing w:line="640" w:lineRule="exact"/>
        <w:jc w:val="right"/>
        <w:rPr>
          <w:rFonts w:ascii="Times New Roman" w:hAnsi="Times New Roman" w:cs="Times New Roman"/>
        </w:rPr>
      </w:pPr>
      <w:r w:rsidRPr="003E1E67">
        <w:rPr>
          <w:rFonts w:ascii="Times New Roman" w:eastAsia="仿宋" w:hAnsi="Times New Roman" w:cs="Times New Roman"/>
          <w:bCs/>
          <w:sz w:val="32"/>
          <w:szCs w:val="32"/>
        </w:rPr>
        <w:t>XXXX</w:t>
      </w:r>
      <w:r w:rsidRPr="003E1E67">
        <w:rPr>
          <w:rFonts w:ascii="Times New Roman" w:eastAsia="仿宋" w:hAnsi="Times New Roman" w:cs="Times New Roman"/>
          <w:bCs/>
          <w:sz w:val="32"/>
          <w:szCs w:val="32"/>
        </w:rPr>
        <w:t>年</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月</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日</w:t>
      </w:r>
      <w:r w:rsidRPr="003E1E67">
        <w:rPr>
          <w:rFonts w:ascii="Times New Roman" w:hAnsi="Times New Roman" w:cs="Times New Roman"/>
        </w:rPr>
        <w:br w:type="page"/>
      </w:r>
    </w:p>
    <w:p w14:paraId="1EB05E82" w14:textId="77777777" w:rsidR="00F31015" w:rsidRPr="003E1E67" w:rsidRDefault="00F31015" w:rsidP="00F31015">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F267359" w14:textId="77777777" w:rsidR="00F31015" w:rsidRPr="003E1E67" w:rsidRDefault="00F31015" w:rsidP="00F31015">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318D0791" w14:textId="77777777" w:rsidR="00EA3040" w:rsidRPr="00F31015" w:rsidRDefault="00EA3040" w:rsidP="00914512">
      <w:pPr>
        <w:pStyle w:val="20"/>
        <w:spacing w:line="640" w:lineRule="exact"/>
        <w:ind w:firstLine="220"/>
        <w:rPr>
          <w:rFonts w:ascii="Times New Roman" w:hAnsi="Times New Roman"/>
        </w:rPr>
      </w:pPr>
    </w:p>
    <w:p w14:paraId="0A680CA3" w14:textId="5396043F" w:rsidR="00EA3040" w:rsidRPr="003E1E67" w:rsidRDefault="009C2D4E" w:rsidP="00914512">
      <w:pPr>
        <w:pStyle w:val="20"/>
        <w:spacing w:line="640" w:lineRule="exact"/>
        <w:ind w:firstLine="220"/>
        <w:rPr>
          <w:rFonts w:ascii="Times New Roman" w:hAnsi="Times New Roman"/>
        </w:rPr>
      </w:pPr>
      <w:r w:rsidRPr="009C2D4E">
        <w:rPr>
          <w:rFonts w:ascii="Times New Roman" w:hAnsi="Times New Roman" w:hint="eastAsia"/>
          <w:color w:val="FF0000"/>
        </w:rPr>
        <w:t>（）</w:t>
      </w:r>
      <w:r w:rsidR="00EA3040" w:rsidRPr="003E1E67">
        <w:rPr>
          <w:rFonts w:ascii="Times New Roman" w:hAnsi="Times New Roman"/>
        </w:rPr>
        <w:t>公司</w:t>
      </w:r>
      <w:r w:rsidRPr="009C2D4E">
        <w:rPr>
          <w:rFonts w:ascii="Times New Roman" w:hAnsi="Times New Roman" w:hint="eastAsia"/>
          <w:color w:val="FF0000"/>
        </w:rPr>
        <w:t>（）</w:t>
      </w:r>
      <w:r w:rsidR="00EA3040" w:rsidRPr="003E1E67">
        <w:rPr>
          <w:rFonts w:ascii="Times New Roman" w:hAnsi="Times New Roman"/>
        </w:rPr>
        <w:t>制度</w:t>
      </w:r>
    </w:p>
    <w:p w14:paraId="54B97D37"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030247B" w14:textId="77777777" w:rsidTr="00914512">
        <w:tc>
          <w:tcPr>
            <w:tcW w:w="8296" w:type="dxa"/>
            <w:shd w:val="clear" w:color="auto" w:fill="auto"/>
          </w:tcPr>
          <w:p w14:paraId="6B058311"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公司及董事会全体成员保证公告内容的真实、准确和完整，没有虚假记载、误导性陈述或者重大遗漏，并对其内容的真实性、准确性和完整性承担个别及连带法律责任。</w:t>
            </w:r>
          </w:p>
          <w:p w14:paraId="4D820615"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5759B7" w14:textId="77777777" w:rsidR="007B0953" w:rsidRDefault="007B0953" w:rsidP="00914512">
      <w:pPr>
        <w:pStyle w:val="aa"/>
        <w:ind w:left="210" w:right="210" w:firstLine="640"/>
        <w:rPr>
          <w:rFonts w:ascii="Times New Roman" w:hAnsi="Times New Roman"/>
        </w:rPr>
      </w:pPr>
    </w:p>
    <w:p w14:paraId="4CB94B2D" w14:textId="3C7AB911" w:rsidR="000F4B81" w:rsidRPr="000F4B81" w:rsidRDefault="000F4B81" w:rsidP="00914512">
      <w:pPr>
        <w:pStyle w:val="aa"/>
        <w:ind w:left="210" w:right="210" w:firstLine="643"/>
        <w:rPr>
          <w:rFonts w:ascii="Times New Roman" w:hAnsi="Times New Roman"/>
          <w:b/>
        </w:rPr>
      </w:pPr>
      <w:r w:rsidRPr="000F4B81">
        <w:rPr>
          <w:rFonts w:ascii="Times New Roman" w:hAnsi="Times New Roman" w:hint="eastAsia"/>
          <w:b/>
        </w:rPr>
        <w:t>一</w:t>
      </w:r>
      <w:r w:rsidRPr="000F4B81">
        <w:rPr>
          <w:rFonts w:ascii="Times New Roman" w:hAnsi="Times New Roman"/>
          <w:b/>
        </w:rPr>
        <w:t>、审议</w:t>
      </w:r>
      <w:r w:rsidR="007B7153">
        <w:rPr>
          <w:rFonts w:ascii="Times New Roman" w:hAnsi="Times New Roman" w:hint="eastAsia"/>
          <w:b/>
        </w:rPr>
        <w:t>及</w:t>
      </w:r>
      <w:r w:rsidRPr="000F4B81">
        <w:rPr>
          <w:rFonts w:ascii="Times New Roman" w:hAnsi="Times New Roman"/>
          <w:b/>
        </w:rPr>
        <w:t>表决情况</w:t>
      </w:r>
    </w:p>
    <w:tbl>
      <w:tblPr>
        <w:tblStyle w:val="a4"/>
        <w:tblW w:w="0" w:type="auto"/>
        <w:jc w:val="center"/>
        <w:tblLook w:val="04A0" w:firstRow="1" w:lastRow="0" w:firstColumn="1" w:lastColumn="0" w:noHBand="0" w:noVBand="1"/>
      </w:tblPr>
      <w:tblGrid>
        <w:gridCol w:w="8296"/>
      </w:tblGrid>
      <w:tr w:rsidR="000F4B81" w:rsidRPr="003E1E67" w14:paraId="29E56CEC" w14:textId="77777777" w:rsidTr="006A47E8">
        <w:trPr>
          <w:jc w:val="center"/>
        </w:trPr>
        <w:tc>
          <w:tcPr>
            <w:tcW w:w="8296" w:type="dxa"/>
          </w:tcPr>
          <w:p w14:paraId="181CF4BB" w14:textId="08E2FAD3" w:rsidR="000F4B81" w:rsidRPr="003E1E67" w:rsidRDefault="00B65218" w:rsidP="00B65218">
            <w:pPr>
              <w:spacing w:line="560" w:lineRule="exact"/>
              <w:ind w:firstLineChars="200" w:firstLine="640"/>
              <w:rPr>
                <w:rFonts w:ascii="Times New Roman" w:hAnsi="Times New Roman" w:cs="Times New Roman"/>
              </w:rPr>
            </w:pPr>
            <w:r>
              <w:rPr>
                <w:rFonts w:eastAsia="仿宋" w:hint="eastAsia"/>
                <w:color w:val="FF0000"/>
                <w:sz w:val="32"/>
                <w:szCs w:val="32"/>
              </w:rPr>
              <w:t>说明本制度</w:t>
            </w:r>
            <w:r w:rsidRPr="004F4564" w:rsidDel="00D41E53">
              <w:rPr>
                <w:rFonts w:eastAsia="仿宋" w:hint="eastAsia"/>
                <w:color w:val="FF0000"/>
                <w:sz w:val="32"/>
                <w:szCs w:val="32"/>
              </w:rPr>
              <w:t>已</w:t>
            </w:r>
            <w:r w:rsidRPr="004F4564" w:rsidDel="00D41E53">
              <w:rPr>
                <w:rFonts w:eastAsia="仿宋"/>
                <w:color w:val="FF0000"/>
                <w:sz w:val="32"/>
                <w:szCs w:val="32"/>
              </w:rPr>
              <w:t>履行的审议程序及表决情况</w:t>
            </w:r>
            <w:r w:rsidRPr="004F4564" w:rsidDel="00D41E53">
              <w:rPr>
                <w:rFonts w:eastAsia="仿宋" w:hint="eastAsia"/>
                <w:color w:val="FF0000"/>
                <w:sz w:val="32"/>
                <w:szCs w:val="32"/>
              </w:rPr>
              <w:t>、</w:t>
            </w:r>
            <w:r>
              <w:rPr>
                <w:rFonts w:eastAsia="仿宋" w:hint="eastAsia"/>
                <w:color w:val="FF0000"/>
                <w:sz w:val="32"/>
                <w:szCs w:val="32"/>
              </w:rPr>
              <w:t>以及</w:t>
            </w:r>
            <w:r w:rsidRPr="004F4564" w:rsidDel="00D41E53">
              <w:rPr>
                <w:rFonts w:eastAsia="仿宋"/>
                <w:color w:val="FF0000"/>
                <w:sz w:val="32"/>
                <w:szCs w:val="32"/>
              </w:rPr>
              <w:t>是否</w:t>
            </w:r>
            <w:r w:rsidRPr="004F4564" w:rsidDel="00D41E53">
              <w:rPr>
                <w:rFonts w:eastAsia="仿宋" w:hint="eastAsia"/>
                <w:color w:val="FF0000"/>
                <w:sz w:val="32"/>
                <w:szCs w:val="32"/>
              </w:rPr>
              <w:t>须提交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等</w:t>
            </w:r>
            <w:r w:rsidRPr="004F4564" w:rsidDel="00D41E53">
              <w:rPr>
                <w:rFonts w:eastAsia="仿宋"/>
                <w:color w:val="FF0000"/>
                <w:sz w:val="32"/>
                <w:szCs w:val="32"/>
              </w:rPr>
              <w:t>。</w:t>
            </w:r>
          </w:p>
        </w:tc>
      </w:tr>
    </w:tbl>
    <w:p w14:paraId="30C03537" w14:textId="47353138" w:rsidR="00EA3040" w:rsidRPr="000F4B81" w:rsidRDefault="000F4B81" w:rsidP="00914512">
      <w:pPr>
        <w:pStyle w:val="aa"/>
        <w:ind w:left="210" w:right="210" w:firstLine="643"/>
        <w:rPr>
          <w:rFonts w:ascii="Times New Roman" w:hAnsi="Times New Roman"/>
          <w:b/>
        </w:rPr>
      </w:pPr>
      <w:r w:rsidRPr="000F4B81">
        <w:rPr>
          <w:rFonts w:ascii="Times New Roman" w:hAnsi="Times New Roman" w:hint="eastAsia"/>
          <w:b/>
        </w:rPr>
        <w:t>二</w:t>
      </w:r>
      <w:r w:rsidRPr="000F4B81">
        <w:rPr>
          <w:rFonts w:ascii="Times New Roman" w:hAnsi="Times New Roman"/>
          <w:b/>
        </w:rPr>
        <w:t>、分章节</w:t>
      </w:r>
      <w:r w:rsidRPr="000F4B81">
        <w:rPr>
          <w:rFonts w:ascii="Times New Roman" w:hAnsi="Times New Roman" w:hint="eastAsia"/>
          <w:b/>
        </w:rPr>
        <w:t>列示</w:t>
      </w:r>
      <w:r w:rsidR="00EA3040" w:rsidRPr="000F4B81">
        <w:rPr>
          <w:rFonts w:ascii="Times New Roman" w:hAnsi="Times New Roman"/>
          <w:b/>
        </w:rPr>
        <w:t>制度主要内容：</w:t>
      </w:r>
    </w:p>
    <w:tbl>
      <w:tblPr>
        <w:tblStyle w:val="a4"/>
        <w:tblW w:w="0" w:type="auto"/>
        <w:jc w:val="center"/>
        <w:tblLook w:val="04A0" w:firstRow="1" w:lastRow="0" w:firstColumn="1" w:lastColumn="0" w:noHBand="0" w:noVBand="1"/>
      </w:tblPr>
      <w:tblGrid>
        <w:gridCol w:w="8296"/>
      </w:tblGrid>
      <w:tr w:rsidR="00EA3040" w:rsidRPr="003E1E67" w14:paraId="498FC163" w14:textId="77777777" w:rsidTr="000F4B81">
        <w:trPr>
          <w:jc w:val="center"/>
        </w:trPr>
        <w:tc>
          <w:tcPr>
            <w:tcW w:w="8296" w:type="dxa"/>
          </w:tcPr>
          <w:p w14:paraId="58C6469C" w14:textId="77777777" w:rsidR="00EA3040" w:rsidRPr="003E1E67" w:rsidRDefault="00EA3040" w:rsidP="00914512">
            <w:pPr>
              <w:spacing w:line="560" w:lineRule="exact"/>
              <w:rPr>
                <w:rFonts w:ascii="Times New Roman" w:hAnsi="Times New Roman" w:cs="Times New Roman"/>
              </w:rPr>
            </w:pPr>
          </w:p>
        </w:tc>
      </w:tr>
    </w:tbl>
    <w:p w14:paraId="2AFAD054" w14:textId="77777777" w:rsidR="00EA3040" w:rsidRPr="003E1E67" w:rsidRDefault="00EA3040" w:rsidP="00914512">
      <w:pPr>
        <w:spacing w:line="560" w:lineRule="exact"/>
        <w:rPr>
          <w:rFonts w:ascii="Times New Roman" w:hAnsi="Times New Roman" w:cs="Times New Roman"/>
        </w:rPr>
      </w:pPr>
    </w:p>
    <w:p w14:paraId="7316E66D" w14:textId="77777777" w:rsidR="00EA3040" w:rsidRPr="003E1E67" w:rsidRDefault="00EA3040" w:rsidP="00914512">
      <w:pPr>
        <w:spacing w:line="560" w:lineRule="exact"/>
        <w:rPr>
          <w:rFonts w:ascii="Times New Roman" w:hAnsi="Times New Roman" w:cs="Times New Roman"/>
        </w:rPr>
      </w:pPr>
    </w:p>
    <w:p w14:paraId="5092E17A" w14:textId="77777777" w:rsidR="00EA3040" w:rsidRPr="003E1E67" w:rsidRDefault="00EA3040" w:rsidP="00914512">
      <w:pPr>
        <w:spacing w:line="560" w:lineRule="exact"/>
        <w:rPr>
          <w:rFonts w:ascii="Times New Roman" w:hAnsi="Times New Roman" w:cs="Times New Roman"/>
        </w:rPr>
      </w:pPr>
    </w:p>
    <w:p w14:paraId="2DE0E528" w14:textId="77777777" w:rsidR="00EA3040" w:rsidRPr="003E1E67" w:rsidRDefault="00EA3040" w:rsidP="00914512">
      <w:pPr>
        <w:spacing w:line="560" w:lineRule="exact"/>
        <w:rPr>
          <w:rFonts w:ascii="Times New Roman" w:eastAsia="仿宋" w:hAnsi="Times New Roman" w:cs="Times New Roman"/>
        </w:rPr>
      </w:pPr>
    </w:p>
    <w:p w14:paraId="22BD2052" w14:textId="190FE7FC" w:rsidR="00EA3040" w:rsidRPr="003E1E67" w:rsidRDefault="00EA3040" w:rsidP="005720E9">
      <w:pPr>
        <w:spacing w:line="560" w:lineRule="exact"/>
        <w:jc w:val="right"/>
        <w:rPr>
          <w:rFonts w:ascii="Times New Roman" w:hAnsi="Times New Roman" w:cs="Times New Roman"/>
          <w:sz w:val="32"/>
        </w:rPr>
      </w:pPr>
      <w:r w:rsidRPr="003E1E67">
        <w:rPr>
          <w:rFonts w:ascii="Times New Roman" w:eastAsia="仿宋" w:hAnsi="Times New Roman" w:cs="Times New Roman"/>
          <w:color w:val="000000"/>
        </w:rPr>
        <w:t xml:space="preserve">                                            </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 xml:space="preserve"> </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000000"/>
          <w:sz w:val="32"/>
        </w:rPr>
        <w:t>公司董事会</w:t>
      </w:r>
      <w:r w:rsidRPr="003E1E67">
        <w:rPr>
          <w:rFonts w:ascii="Times New Roman" w:eastAsia="仿宋" w:hAnsi="Times New Roman" w:cs="Times New Roman"/>
          <w:color w:val="000000"/>
          <w:sz w:val="32"/>
        </w:rPr>
        <w:t xml:space="preserve">                                                       </w:t>
      </w:r>
      <w:r w:rsidRPr="003E1E67">
        <w:rPr>
          <w:rFonts w:ascii="Times New Roman" w:eastAsia="仿宋" w:hAnsi="Times New Roman" w:cs="Times New Roman"/>
          <w:color w:val="FF0000"/>
          <w:sz w:val="32"/>
        </w:rPr>
        <w:t xml:space="preserve"> </w:t>
      </w: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p>
    <w:p w14:paraId="4FB397EE" w14:textId="77777777" w:rsidR="00F31015" w:rsidRDefault="00F31015">
      <w:pPr>
        <w:widowControl/>
        <w:jc w:val="left"/>
        <w:rPr>
          <w:rFonts w:ascii="Times New Roman" w:eastAsia="方正大标宋简体" w:hAnsi="Times New Roman" w:cs="Times New Roman"/>
          <w:sz w:val="44"/>
          <w:szCs w:val="36"/>
        </w:rPr>
      </w:pPr>
      <w:r>
        <w:rPr>
          <w:rFonts w:ascii="Times New Roman" w:hAnsi="Times New Roman"/>
        </w:rPr>
        <w:br w:type="page"/>
      </w:r>
    </w:p>
    <w:p w14:paraId="4C8DAF9F" w14:textId="3C2C1320" w:rsidR="00EA3040" w:rsidRPr="00FF25DC" w:rsidRDefault="00F31015" w:rsidP="00FF25DC">
      <w:pPr>
        <w:pStyle w:val="10"/>
        <w:snapToGrid w:val="0"/>
        <w:spacing w:before="0" w:after="0" w:line="640" w:lineRule="exact"/>
        <w:jc w:val="center"/>
        <w:rPr>
          <w:rFonts w:eastAsia="方正大标宋简体"/>
          <w:b w:val="0"/>
          <w:lang w:eastAsia="zh-CN"/>
        </w:rPr>
      </w:pPr>
      <w:bookmarkStart w:id="171" w:name="_第24号__挂牌公司权益分派预案公告格式模板"/>
      <w:bookmarkStart w:id="172" w:name="_Toc13401880"/>
      <w:bookmarkStart w:id="173" w:name="_Toc30066138"/>
      <w:bookmarkEnd w:id="171"/>
      <w:r w:rsidRPr="00FF25DC">
        <w:rPr>
          <w:rFonts w:eastAsia="方正大标宋简体"/>
          <w:b w:val="0"/>
          <w:lang w:eastAsia="zh-CN"/>
        </w:rPr>
        <w:lastRenderedPageBreak/>
        <w:t>第</w:t>
      </w:r>
      <w:r w:rsidRPr="00FF25DC">
        <w:rPr>
          <w:rFonts w:eastAsia="方正大标宋简体"/>
          <w:b w:val="0"/>
          <w:lang w:eastAsia="zh-CN"/>
        </w:rPr>
        <w:t>24</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挂牌公司权益分派预案公告格式</w:t>
      </w:r>
      <w:bookmarkStart w:id="174" w:name="_Toc13401881"/>
      <w:bookmarkEnd w:id="172"/>
      <w:r w:rsidR="00EA3040" w:rsidRPr="00FF25DC">
        <w:rPr>
          <w:rFonts w:eastAsia="方正大标宋简体"/>
          <w:b w:val="0"/>
          <w:lang w:eastAsia="zh-CN"/>
        </w:rPr>
        <w:t>模板</w:t>
      </w:r>
      <w:bookmarkEnd w:id="173"/>
      <w:bookmarkEnd w:id="174"/>
    </w:p>
    <w:p w14:paraId="72974BB0" w14:textId="77777777" w:rsidR="00EA3040" w:rsidRPr="003E1E67" w:rsidRDefault="00EA3040" w:rsidP="00A02D21">
      <w:pPr>
        <w:spacing w:line="560" w:lineRule="exact"/>
        <w:ind w:firstLineChars="50" w:firstLine="161"/>
        <w:jc w:val="right"/>
        <w:rPr>
          <w:rFonts w:ascii="Times New Roman" w:eastAsia="仿宋" w:hAnsi="Times New Roman" w:cs="Times New Roman"/>
          <w:b/>
          <w:sz w:val="30"/>
          <w:szCs w:val="30"/>
        </w:rPr>
      </w:pPr>
      <w:r w:rsidRPr="003E1E67">
        <w:rPr>
          <w:rFonts w:ascii="Times New Roman" w:eastAsia="仿宋" w:hAnsi="Times New Roman" w:cs="Times New Roman"/>
          <w:b/>
          <w:sz w:val="32"/>
          <w:szCs w:val="32"/>
        </w:rPr>
        <w:t xml:space="preserve"> </w:t>
      </w:r>
    </w:p>
    <w:p w14:paraId="313F927A" w14:textId="77777777" w:rsidR="00EA3040" w:rsidRPr="003E1E67" w:rsidRDefault="00EA3040" w:rsidP="00A02D21">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ab/>
      </w:r>
      <w:r w:rsidRPr="003E1E67">
        <w:rPr>
          <w:rFonts w:ascii="Times New Roman" w:eastAsia="仿宋" w:hAnsi="Times New Roman" w:cs="Times New Roman"/>
          <w:sz w:val="28"/>
          <w:szCs w:val="32"/>
        </w:rPr>
        <w:tab/>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公告编号：</w:t>
      </w:r>
    </w:p>
    <w:p w14:paraId="6EE32FC1" w14:textId="77777777" w:rsidR="00EA3040" w:rsidRPr="003E1E67" w:rsidRDefault="00EA3040" w:rsidP="00A02D21">
      <w:pPr>
        <w:snapToGrid w:val="0"/>
        <w:spacing w:line="620" w:lineRule="exact"/>
        <w:jc w:val="center"/>
        <w:rPr>
          <w:rFonts w:ascii="Times New Roman" w:eastAsia="仿宋" w:hAnsi="Times New Roman" w:cs="Times New Roman"/>
          <w:b/>
          <w:sz w:val="32"/>
          <w:szCs w:val="32"/>
        </w:rPr>
      </w:pPr>
    </w:p>
    <w:p w14:paraId="1CABEC5C" w14:textId="20ACC3B7" w:rsidR="00EA3040" w:rsidRPr="003E1E67" w:rsidRDefault="00F31015" w:rsidP="00A02D21">
      <w:pPr>
        <w:pStyle w:val="20"/>
        <w:spacing w:line="62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w:t>
      </w:r>
      <w:r w:rsidR="00EA3040" w:rsidRPr="003E1E67">
        <w:rPr>
          <w:rFonts w:ascii="Times New Roman" w:hAnsi="Times New Roman"/>
        </w:rPr>
        <w:t>X</w:t>
      </w:r>
      <w:r w:rsidR="00EA3040" w:rsidRPr="003E1E67">
        <w:rPr>
          <w:rFonts w:ascii="Times New Roman" w:hAnsi="Times New Roman"/>
        </w:rPr>
        <w:t>年（年度</w:t>
      </w:r>
      <w:r w:rsidR="00EA3040" w:rsidRPr="003E1E67">
        <w:rPr>
          <w:rFonts w:ascii="Times New Roman" w:hAnsi="Times New Roman"/>
        </w:rPr>
        <w:t>/</w:t>
      </w:r>
      <w:r w:rsidR="00EA3040" w:rsidRPr="003E1E67">
        <w:rPr>
          <w:rFonts w:ascii="Times New Roman" w:hAnsi="Times New Roman"/>
        </w:rPr>
        <w:t>半年度</w:t>
      </w:r>
      <w:r w:rsidR="00EA3040" w:rsidRPr="003E1E67">
        <w:rPr>
          <w:rFonts w:ascii="Times New Roman" w:hAnsi="Times New Roman"/>
        </w:rPr>
        <w:t>/</w:t>
      </w:r>
      <w:r w:rsidR="00EA3040" w:rsidRPr="003E1E67">
        <w:rPr>
          <w:rFonts w:ascii="Times New Roman" w:hAnsi="Times New Roman"/>
        </w:rPr>
        <w:t>第</w:t>
      </w:r>
      <w:r w:rsidR="00EA3040" w:rsidRPr="003E1E67">
        <w:rPr>
          <w:rFonts w:ascii="Times New Roman" w:hAnsi="Times New Roman"/>
        </w:rPr>
        <w:t>X</w:t>
      </w:r>
      <w:r w:rsidR="00EA3040" w:rsidRPr="003E1E67">
        <w:rPr>
          <w:rFonts w:ascii="Times New Roman" w:hAnsi="Times New Roman"/>
        </w:rPr>
        <w:t>季度）权益分派预案公告</w:t>
      </w:r>
    </w:p>
    <w:p w14:paraId="0A9758F8" w14:textId="77777777" w:rsidR="00EA3040" w:rsidRPr="003E1E67" w:rsidRDefault="00EA3040" w:rsidP="00A02D21">
      <w:pPr>
        <w:snapToGrid w:val="0"/>
        <w:spacing w:line="620" w:lineRule="exact"/>
        <w:jc w:val="center"/>
        <w:rPr>
          <w:rFonts w:ascii="Times New Roman" w:eastAsia="仿宋" w:hAnsi="Times New Roman" w:cs="Times New Roman"/>
          <w:b/>
          <w:sz w:val="32"/>
          <w:szCs w:val="32"/>
        </w:rPr>
      </w:pPr>
    </w:p>
    <w:p w14:paraId="6B3CE9DF" w14:textId="77777777" w:rsidR="00EA3040" w:rsidRPr="003E1E67"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AE510AB" w14:textId="77777777" w:rsidR="00EA3040" w:rsidRPr="003E1E67"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34FC279D"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一、权益分派预案情况</w:t>
      </w:r>
    </w:p>
    <w:p w14:paraId="48888C2C" w14:textId="77777777" w:rsidR="00F103ED" w:rsidRDefault="00F103ED" w:rsidP="00D57B84">
      <w:pPr>
        <w:pStyle w:val="aa"/>
        <w:spacing w:line="560" w:lineRule="exact"/>
        <w:ind w:leftChars="0" w:left="0" w:rightChars="0" w:right="0" w:firstLine="640"/>
        <w:jc w:val="both"/>
        <w:rPr>
          <w:rFonts w:ascii="仿宋" w:hAnsi="仿宋"/>
        </w:rPr>
      </w:pPr>
      <w:r w:rsidRPr="002B05FB">
        <w:rPr>
          <w:rFonts w:ascii="仿宋" w:hAnsi="仿宋" w:hint="eastAsia"/>
        </w:rPr>
        <w:t>简要介绍公司权益分派预案的基本情况，包括公司权益分派财务数据基准日及基准日的相关财务数据，目前总股本，具体分派方案</w:t>
      </w:r>
      <w:r>
        <w:rPr>
          <w:rFonts w:ascii="仿宋" w:hAnsi="仿宋" w:hint="eastAsia"/>
        </w:rPr>
        <w:t>（</w:t>
      </w:r>
      <w:r w:rsidRPr="002B05FB">
        <w:rPr>
          <w:rFonts w:ascii="仿宋" w:hAnsi="仿宋" w:hint="eastAsia"/>
        </w:rPr>
        <w:t>应为每</w:t>
      </w:r>
      <w:r w:rsidRPr="002B05FB">
        <w:rPr>
          <w:rFonts w:ascii="仿宋" w:hAnsi="仿宋"/>
        </w:rPr>
        <w:t>10</w:t>
      </w:r>
      <w:r w:rsidRPr="002B05FB">
        <w:rPr>
          <w:rFonts w:ascii="仿宋" w:hAnsi="仿宋" w:hint="eastAsia"/>
        </w:rPr>
        <w:t>股分红派息或转增股本的比例</w:t>
      </w:r>
      <w:r>
        <w:rPr>
          <w:rFonts w:ascii="仿宋" w:hAnsi="仿宋" w:hint="eastAsia"/>
        </w:rPr>
        <w:t>），缴税情况</w:t>
      </w:r>
      <w:r w:rsidRPr="002B05FB">
        <w:rPr>
          <w:rFonts w:ascii="仿宋" w:hAnsi="仿宋" w:hint="eastAsia"/>
        </w:rPr>
        <w:t>，</w:t>
      </w:r>
      <w:r>
        <w:rPr>
          <w:rFonts w:ascii="仿宋" w:hAnsi="仿宋" w:hint="eastAsia"/>
        </w:rPr>
        <w:t>预计</w:t>
      </w:r>
      <w:r>
        <w:rPr>
          <w:rFonts w:ascii="仿宋" w:hAnsi="仿宋"/>
        </w:rPr>
        <w:t>分派</w:t>
      </w:r>
      <w:r>
        <w:rPr>
          <w:rFonts w:ascii="仿宋" w:hAnsi="仿宋" w:hint="eastAsia"/>
        </w:rPr>
        <w:t>总额</w:t>
      </w:r>
      <w:r>
        <w:rPr>
          <w:rFonts w:ascii="仿宋" w:hAnsi="仿宋"/>
        </w:rPr>
        <w:t>（</w:t>
      </w:r>
      <w:r>
        <w:rPr>
          <w:rFonts w:ascii="仿宋" w:hAnsi="仿宋" w:hint="eastAsia"/>
        </w:rPr>
        <w:t>派送</w:t>
      </w:r>
      <w:r>
        <w:rPr>
          <w:rFonts w:ascii="仿宋" w:hAnsi="仿宋"/>
        </w:rPr>
        <w:t>红股数</w:t>
      </w:r>
      <w:r>
        <w:rPr>
          <w:rFonts w:ascii="仿宋" w:hAnsi="仿宋" w:hint="eastAsia"/>
        </w:rPr>
        <w:t>、派发</w:t>
      </w:r>
      <w:r>
        <w:rPr>
          <w:rFonts w:ascii="仿宋" w:hAnsi="仿宋"/>
        </w:rPr>
        <w:t>现金红利</w:t>
      </w:r>
      <w:r>
        <w:rPr>
          <w:rFonts w:ascii="仿宋" w:hAnsi="仿宋" w:hint="eastAsia"/>
        </w:rPr>
        <w:t>数</w:t>
      </w:r>
      <w:r>
        <w:rPr>
          <w:rFonts w:ascii="仿宋" w:hAnsi="仿宋"/>
        </w:rPr>
        <w:t>、转增</w:t>
      </w:r>
      <w:r>
        <w:rPr>
          <w:rFonts w:ascii="仿宋" w:hAnsi="仿宋" w:hint="eastAsia"/>
        </w:rPr>
        <w:t>股数）</w:t>
      </w:r>
      <w:r>
        <w:rPr>
          <w:rFonts w:ascii="仿宋" w:hAnsi="仿宋"/>
        </w:rPr>
        <w:t>，</w:t>
      </w:r>
      <w:r>
        <w:rPr>
          <w:rFonts w:ascii="仿宋" w:hAnsi="仿宋" w:hint="eastAsia"/>
        </w:rPr>
        <w:t>以及股权登记日应分配股数与目前预计不一致情况</w:t>
      </w:r>
      <w:r>
        <w:rPr>
          <w:rFonts w:ascii="仿宋" w:hAnsi="仿宋"/>
        </w:rPr>
        <w:t>下的权益分派方案调整</w:t>
      </w:r>
      <w:r>
        <w:rPr>
          <w:rFonts w:ascii="仿宋" w:hAnsi="仿宋" w:hint="eastAsia"/>
        </w:rPr>
        <w:t>方法。</w:t>
      </w:r>
    </w:p>
    <w:p w14:paraId="39766188"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二、审议及表决情况</w:t>
      </w:r>
    </w:p>
    <w:p w14:paraId="0D886751" w14:textId="77777777" w:rsidR="00F103ED" w:rsidRPr="002B05FB" w:rsidRDefault="00F103ED" w:rsidP="00360C38">
      <w:pPr>
        <w:pStyle w:val="aa"/>
        <w:spacing w:line="560" w:lineRule="exact"/>
        <w:ind w:left="210" w:right="210" w:firstLine="640"/>
        <w:jc w:val="both"/>
        <w:rPr>
          <w:rFonts w:ascii="Times New Roman" w:hAnsi="Times New Roman"/>
        </w:rPr>
      </w:pPr>
      <w:r w:rsidRPr="002B05FB">
        <w:rPr>
          <w:rFonts w:ascii="Times New Roman" w:hAnsi="Times New Roman"/>
        </w:rPr>
        <w:t>主要介绍本次权益分派预案的审议情况，预案生效所必需的审批程序，分配预案预计实施情况。</w:t>
      </w:r>
    </w:p>
    <w:p w14:paraId="44F037C9" w14:textId="77777777" w:rsidR="00F103ED" w:rsidRPr="002B05FB" w:rsidRDefault="00F103ED" w:rsidP="00360C38">
      <w:pPr>
        <w:pStyle w:val="30"/>
        <w:spacing w:line="560" w:lineRule="exact"/>
        <w:ind w:left="210" w:right="210" w:firstLine="640"/>
        <w:jc w:val="both"/>
        <w:rPr>
          <w:rFonts w:ascii="Times New Roman" w:hAnsi="Times New Roman"/>
        </w:rPr>
      </w:pPr>
      <w:r w:rsidRPr="002B05FB">
        <w:rPr>
          <w:rFonts w:ascii="Times New Roman" w:hAnsi="Times New Roman"/>
        </w:rPr>
        <w:t>三、其他</w:t>
      </w:r>
    </w:p>
    <w:p w14:paraId="4E98FE0C" w14:textId="77777777" w:rsidR="00F103ED" w:rsidRPr="002B05FB" w:rsidRDefault="00F103ED" w:rsidP="00360C38">
      <w:pPr>
        <w:pStyle w:val="aa"/>
        <w:spacing w:line="560" w:lineRule="exact"/>
        <w:ind w:left="210" w:right="210" w:firstLine="640"/>
        <w:jc w:val="both"/>
        <w:rPr>
          <w:rFonts w:ascii="Times New Roman" w:hAnsi="Times New Roman"/>
        </w:rPr>
      </w:pPr>
      <w:r w:rsidRPr="002B05FB">
        <w:rPr>
          <w:rFonts w:ascii="Times New Roman" w:hAnsi="Times New Roman"/>
        </w:rPr>
        <w:t>说明本次权益分派预案披露前公司所做的保密工作，提示相关风险。</w:t>
      </w:r>
    </w:p>
    <w:p w14:paraId="5E56FF01"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四、备查文件目录</w:t>
      </w:r>
    </w:p>
    <w:p w14:paraId="4A81B1BD" w14:textId="77777777" w:rsidR="00F103ED" w:rsidRPr="002B05FB" w:rsidRDefault="00F103ED" w:rsidP="00F103ED">
      <w:pPr>
        <w:pStyle w:val="aa"/>
        <w:spacing w:line="560" w:lineRule="exact"/>
        <w:ind w:left="210" w:right="210" w:firstLine="640"/>
        <w:rPr>
          <w:rFonts w:ascii="Times New Roman" w:hAnsi="Times New Roman"/>
        </w:rPr>
      </w:pPr>
      <w:r w:rsidRPr="002B05FB">
        <w:rPr>
          <w:rFonts w:ascii="Times New Roman" w:hAnsi="Times New Roman"/>
        </w:rPr>
        <w:t>（一）《董事会决议》；</w:t>
      </w:r>
    </w:p>
    <w:p w14:paraId="6C8C7A79" w14:textId="77777777" w:rsidR="00F103ED" w:rsidRPr="002B05FB" w:rsidRDefault="00F103ED" w:rsidP="00F103ED">
      <w:pPr>
        <w:pStyle w:val="aa"/>
        <w:spacing w:line="560" w:lineRule="exact"/>
        <w:ind w:left="210" w:right="210" w:firstLine="640"/>
        <w:rPr>
          <w:rFonts w:ascii="Times New Roman" w:hAnsi="Times New Roman"/>
        </w:rPr>
      </w:pPr>
      <w:r w:rsidRPr="002B05FB">
        <w:rPr>
          <w:rFonts w:ascii="Times New Roman" w:hAnsi="Times New Roman" w:hint="eastAsia"/>
        </w:rPr>
        <w:t>（</w:t>
      </w:r>
      <w:r>
        <w:rPr>
          <w:rFonts w:ascii="Times New Roman" w:hAnsi="Times New Roman" w:hint="eastAsia"/>
        </w:rPr>
        <w:t>二</w:t>
      </w:r>
      <w:r w:rsidRPr="002B05FB">
        <w:rPr>
          <w:rFonts w:ascii="Times New Roman" w:hAnsi="Times New Roman"/>
        </w:rPr>
        <w:t>）</w:t>
      </w:r>
      <w:r w:rsidRPr="002B05FB">
        <w:rPr>
          <w:rFonts w:ascii="Times New Roman" w:hAnsi="Times New Roman" w:hint="eastAsia"/>
        </w:rPr>
        <w:t>其他</w:t>
      </w:r>
      <w:r w:rsidRPr="002B05FB">
        <w:rPr>
          <w:rFonts w:ascii="Times New Roman" w:hAnsi="Times New Roman"/>
        </w:rPr>
        <w:t>文件。</w:t>
      </w:r>
    </w:p>
    <w:p w14:paraId="6443537D" w14:textId="77777777" w:rsidR="00F103ED" w:rsidRPr="002B05FB" w:rsidRDefault="00F103ED" w:rsidP="00F103ED">
      <w:pPr>
        <w:spacing w:line="560" w:lineRule="exact"/>
        <w:rPr>
          <w:rFonts w:ascii="Times New Roman" w:eastAsia="仿宋" w:hAnsi="Times New Roman" w:cs="Times New Roman"/>
          <w:sz w:val="32"/>
          <w:szCs w:val="32"/>
        </w:rPr>
      </w:pPr>
    </w:p>
    <w:p w14:paraId="05E6D308" w14:textId="77777777" w:rsidR="00F103ED" w:rsidRPr="002B05FB" w:rsidRDefault="00F103ED" w:rsidP="00F103ED">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p>
    <w:p w14:paraId="033A8D9C" w14:textId="41220BE9" w:rsidR="00F103ED" w:rsidRPr="002B05FB" w:rsidRDefault="00F103ED" w:rsidP="00F103ED">
      <w:pPr>
        <w:pStyle w:val="aa"/>
        <w:spacing w:line="560" w:lineRule="exact"/>
        <w:ind w:left="210" w:right="210" w:firstLine="640"/>
        <w:jc w:val="right"/>
        <w:rPr>
          <w:rFonts w:ascii="Times New Roman" w:hAnsi="Times New Roman"/>
        </w:rPr>
      </w:pPr>
      <w:r w:rsidRPr="002B05FB">
        <w:rPr>
          <w:rFonts w:ascii="Times New Roman" w:hAnsi="Times New Roman"/>
        </w:rPr>
        <w:t>XXXX</w:t>
      </w:r>
      <w:r w:rsidRPr="002B05FB">
        <w:rPr>
          <w:rFonts w:ascii="Times New Roman" w:hAnsi="Times New Roman"/>
        </w:rPr>
        <w:t>公司董事会</w:t>
      </w:r>
    </w:p>
    <w:p w14:paraId="785759E2" w14:textId="77777777" w:rsidR="00F103ED" w:rsidRPr="002B05FB" w:rsidRDefault="00F103ED" w:rsidP="006A7DB5">
      <w:pPr>
        <w:adjustRightInd w:val="0"/>
        <w:snapToGrid w:val="0"/>
        <w:spacing w:line="560" w:lineRule="exact"/>
        <w:ind w:right="160"/>
        <w:jc w:val="right"/>
        <w:rPr>
          <w:rFonts w:ascii="Times New Roman" w:hAnsi="Times New Roman"/>
          <w:sz w:val="32"/>
          <w:szCs w:val="32"/>
        </w:rPr>
      </w:pPr>
      <w:r w:rsidRPr="002B05FB">
        <w:rPr>
          <w:rFonts w:ascii="Times New Roman" w:hAnsi="Times New Roman"/>
          <w:sz w:val="32"/>
          <w:szCs w:val="32"/>
        </w:rPr>
        <w:t>XXXX</w:t>
      </w:r>
      <w:r w:rsidRPr="002B05FB">
        <w:rPr>
          <w:rFonts w:ascii="Times New Roman" w:hAnsi="Times New Roman"/>
          <w:sz w:val="32"/>
          <w:szCs w:val="32"/>
        </w:rPr>
        <w:t>年</w:t>
      </w:r>
      <w:r w:rsidRPr="002B05FB">
        <w:rPr>
          <w:rFonts w:ascii="Times New Roman" w:hAnsi="Times New Roman"/>
          <w:sz w:val="32"/>
          <w:szCs w:val="32"/>
        </w:rPr>
        <w:t xml:space="preserve">XX </w:t>
      </w:r>
      <w:r w:rsidRPr="002B05FB">
        <w:rPr>
          <w:rFonts w:ascii="Times New Roman" w:hAnsi="Times New Roman"/>
          <w:sz w:val="32"/>
          <w:szCs w:val="32"/>
        </w:rPr>
        <w:t>月</w:t>
      </w:r>
      <w:r w:rsidRPr="002B05FB">
        <w:rPr>
          <w:rFonts w:ascii="Times New Roman" w:hAnsi="Times New Roman"/>
          <w:sz w:val="32"/>
          <w:szCs w:val="32"/>
        </w:rPr>
        <w:t>XX</w:t>
      </w:r>
      <w:r w:rsidRPr="002B05FB">
        <w:rPr>
          <w:rFonts w:ascii="Times New Roman" w:hAnsi="Times New Roman"/>
          <w:sz w:val="32"/>
          <w:szCs w:val="32"/>
        </w:rPr>
        <w:t>日</w:t>
      </w:r>
    </w:p>
    <w:p w14:paraId="5D6C5714" w14:textId="77777777" w:rsidR="00546F97" w:rsidRDefault="00546F97">
      <w:pPr>
        <w:widowControl/>
        <w:jc w:val="left"/>
        <w:rPr>
          <w:rFonts w:ascii="Times New Roman" w:hAnsi="Times New Roman"/>
          <w:sz w:val="32"/>
          <w:szCs w:val="32"/>
        </w:rPr>
      </w:pPr>
      <w:r>
        <w:rPr>
          <w:rFonts w:ascii="Times New Roman" w:hAnsi="Times New Roman"/>
          <w:sz w:val="32"/>
          <w:szCs w:val="32"/>
        </w:rPr>
        <w:br w:type="page"/>
      </w:r>
    </w:p>
    <w:p w14:paraId="2570D6F6" w14:textId="77777777" w:rsidR="00546F97" w:rsidRPr="003E1E67" w:rsidRDefault="00546F97" w:rsidP="00546F97">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74F35476" w14:textId="77777777" w:rsidR="00546F97" w:rsidRPr="003E1E67" w:rsidRDefault="00546F97" w:rsidP="00546F97">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6D02FBBF" w14:textId="77777777" w:rsidR="00EA3040" w:rsidRPr="003E1E67" w:rsidRDefault="00EA3040" w:rsidP="00A02D21">
      <w:pPr>
        <w:snapToGrid w:val="0"/>
        <w:spacing w:line="62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 xml:space="preserve">     </w:t>
      </w:r>
    </w:p>
    <w:p w14:paraId="332F6EE2" w14:textId="226493DA" w:rsidR="00EA3040" w:rsidRPr="003E1E67" w:rsidRDefault="00EA3040" w:rsidP="00A02D21">
      <w:pPr>
        <w:pStyle w:val="20"/>
        <w:spacing w:line="620" w:lineRule="exact"/>
        <w:ind w:firstLine="220"/>
        <w:rPr>
          <w:rFonts w:ascii="Times New Roman" w:hAnsi="Times New Roman"/>
        </w:rPr>
      </w:pPr>
      <w:r w:rsidRPr="00B90994">
        <w:rPr>
          <w:rFonts w:ascii="Times New Roman" w:hAnsi="Times New Roman"/>
          <w:color w:val="FF0000"/>
        </w:rPr>
        <w:t>（）</w:t>
      </w:r>
      <w:r w:rsidRPr="003E1E67">
        <w:rPr>
          <w:rFonts w:ascii="Times New Roman" w:hAnsi="Times New Roman"/>
        </w:rPr>
        <w:t>公司</w:t>
      </w:r>
      <w:r w:rsidRPr="00B90994">
        <w:rPr>
          <w:rFonts w:ascii="Times New Roman" w:hAnsi="Times New Roman"/>
          <w:color w:val="FF0000"/>
        </w:rPr>
        <w:t>（）</w:t>
      </w:r>
      <w:r w:rsidRPr="003E1E67">
        <w:rPr>
          <w:rFonts w:ascii="Times New Roman" w:hAnsi="Times New Roman"/>
        </w:rPr>
        <w:t>年</w:t>
      </w:r>
      <w:r w:rsidRPr="00B90994">
        <w:rPr>
          <w:rFonts w:ascii="Times New Roman" w:hAnsi="Times New Roman"/>
          <w:color w:val="FF0000"/>
        </w:rPr>
        <w:t>（年度</w:t>
      </w:r>
      <w:r w:rsidRPr="00B90994">
        <w:rPr>
          <w:rFonts w:ascii="Times New Roman" w:hAnsi="Times New Roman"/>
          <w:color w:val="FF0000"/>
        </w:rPr>
        <w:t>/</w:t>
      </w:r>
      <w:r w:rsidRPr="00B90994">
        <w:rPr>
          <w:rFonts w:ascii="Times New Roman" w:hAnsi="Times New Roman"/>
          <w:color w:val="FF0000"/>
        </w:rPr>
        <w:t>半年度</w:t>
      </w:r>
      <w:r w:rsidRPr="00B90994">
        <w:rPr>
          <w:rFonts w:ascii="Times New Roman" w:hAnsi="Times New Roman"/>
          <w:color w:val="FF0000"/>
        </w:rPr>
        <w:t>/</w:t>
      </w:r>
      <w:r w:rsidRPr="00B90994">
        <w:rPr>
          <w:rFonts w:ascii="Times New Roman" w:hAnsi="Times New Roman"/>
          <w:color w:val="FF0000"/>
        </w:rPr>
        <w:t>第（）季度）</w:t>
      </w:r>
      <w:r w:rsidRPr="003E1E67">
        <w:rPr>
          <w:rFonts w:ascii="Times New Roman" w:hAnsi="Times New Roman"/>
        </w:rPr>
        <w:t>权益分派预案公告</w:t>
      </w:r>
    </w:p>
    <w:p w14:paraId="3095EA6C" w14:textId="77777777" w:rsidR="00EA3040" w:rsidRPr="000268B3" w:rsidRDefault="00EA3040" w:rsidP="00A02D21">
      <w:pPr>
        <w:spacing w:line="620" w:lineRule="exact"/>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1CFA2F" w14:textId="77777777" w:rsidTr="00A02D21">
        <w:trPr>
          <w:jc w:val="center"/>
        </w:trPr>
        <w:tc>
          <w:tcPr>
            <w:tcW w:w="8296" w:type="dxa"/>
            <w:shd w:val="clear" w:color="auto" w:fill="auto"/>
          </w:tcPr>
          <w:p w14:paraId="268BE0AD" w14:textId="77777777" w:rsidR="00B90994" w:rsidRDefault="00EA3040" w:rsidP="00B90994">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C5795DD" w14:textId="5F370C3C" w:rsidR="00EA3040" w:rsidRPr="003E1E67" w:rsidRDefault="00EA3040" w:rsidP="00B90994">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1F38A74" w14:textId="77777777" w:rsidR="00EA3040" w:rsidRPr="003E1E67" w:rsidRDefault="00EA3040" w:rsidP="00A02D21">
      <w:pPr>
        <w:spacing w:line="560" w:lineRule="exact"/>
        <w:rPr>
          <w:rFonts w:ascii="Times New Roman" w:eastAsia="仿宋"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3D4C8C" w14:textId="77777777" w:rsidTr="00A02D21">
        <w:trPr>
          <w:jc w:val="center"/>
        </w:trPr>
        <w:tc>
          <w:tcPr>
            <w:tcW w:w="8296" w:type="dxa"/>
            <w:shd w:val="clear" w:color="auto" w:fill="auto"/>
          </w:tcPr>
          <w:p w14:paraId="471351FE" w14:textId="77777777" w:rsidR="00EA3040" w:rsidRPr="003E1E67" w:rsidRDefault="00EA3040" w:rsidP="00B90994">
            <w:pPr>
              <w:spacing w:line="560" w:lineRule="exact"/>
              <w:ind w:firstLineChars="200" w:firstLine="640"/>
              <w:rPr>
                <w:rFonts w:ascii="Times New Roman" w:eastAsia="仿宋" w:hAnsi="Times New Roman" w:cs="Times New Roman"/>
                <w:color w:val="FF0000"/>
                <w:sz w:val="24"/>
              </w:rPr>
            </w:pPr>
            <w:r w:rsidRPr="00B90994">
              <w:rPr>
                <w:rFonts w:ascii="Times New Roman" w:eastAsia="仿宋" w:hAnsi="Times New Roman" w:cs="Times New Roman"/>
                <w:color w:val="FF0000"/>
                <w:sz w:val="32"/>
              </w:rPr>
              <w:t>公司可简要介绍权益分派目的等内容。（如适用）</w:t>
            </w:r>
          </w:p>
        </w:tc>
      </w:tr>
    </w:tbl>
    <w:p w14:paraId="4C193B3D" w14:textId="77777777" w:rsidR="003224C3" w:rsidRPr="002B05FB" w:rsidRDefault="003224C3" w:rsidP="003224C3">
      <w:pPr>
        <w:pStyle w:val="30"/>
        <w:spacing w:line="560" w:lineRule="exact"/>
        <w:ind w:left="210" w:right="210" w:firstLine="640"/>
        <w:rPr>
          <w:rFonts w:ascii="Times New Roman" w:hAnsi="Times New Roman"/>
        </w:rPr>
      </w:pPr>
      <w:bookmarkStart w:id="175" w:name="_Toc392000009"/>
      <w:r w:rsidRPr="002B05FB">
        <w:rPr>
          <w:rFonts w:ascii="Times New Roman" w:hAnsi="Times New Roman"/>
        </w:rPr>
        <w:t>一、权益分派预案情况</w:t>
      </w:r>
    </w:p>
    <w:p w14:paraId="7F027683" w14:textId="324A0A27" w:rsidR="003224C3" w:rsidRPr="002B05FB" w:rsidRDefault="00187EA5" w:rsidP="00603023">
      <w:pPr>
        <w:pStyle w:val="aa"/>
        <w:spacing w:line="560" w:lineRule="exact"/>
        <w:ind w:left="210" w:right="210" w:firstLine="640"/>
        <w:jc w:val="both"/>
        <w:rPr>
          <w:rFonts w:ascii="Times New Roman" w:hAnsi="Times New Roman"/>
        </w:rPr>
      </w:pPr>
      <w:r>
        <w:rPr>
          <w:rFonts w:ascii="Times New Roman" w:hAnsi="Times New Roman" w:hint="eastAsia"/>
        </w:rPr>
        <w:t>根据公司</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Pr="002B05FB">
        <w:rPr>
          <w:rFonts w:ascii="Times New Roman" w:hAnsi="Times New Roman"/>
        </w:rPr>
        <w:t>日</w:t>
      </w:r>
      <w:r>
        <w:rPr>
          <w:rFonts w:ascii="Times New Roman" w:hAnsi="Times New Roman" w:hint="eastAsia"/>
        </w:rPr>
        <w:t>披露</w:t>
      </w:r>
      <w:r>
        <w:rPr>
          <w:rFonts w:ascii="Times New Roman" w:hAnsi="Times New Roman"/>
        </w:rPr>
        <w:t>的（）</w:t>
      </w:r>
      <w:r>
        <w:rPr>
          <w:rFonts w:ascii="Times New Roman" w:hAnsi="Times New Roman" w:hint="eastAsia"/>
        </w:rPr>
        <w:t>年</w:t>
      </w:r>
      <w:r w:rsidRPr="00B90994">
        <w:rPr>
          <w:rFonts w:ascii="Times New Roman" w:hAnsi="Times New Roman"/>
          <w:color w:val="FF0000"/>
        </w:rPr>
        <w:t>年度</w:t>
      </w:r>
      <w:r w:rsidRPr="00B90994">
        <w:rPr>
          <w:rFonts w:ascii="Times New Roman" w:hAnsi="Times New Roman"/>
          <w:color w:val="FF0000"/>
        </w:rPr>
        <w:t>/</w:t>
      </w:r>
      <w:r w:rsidRPr="00B90994">
        <w:rPr>
          <w:rFonts w:ascii="Times New Roman" w:hAnsi="Times New Roman"/>
          <w:color w:val="FF0000"/>
        </w:rPr>
        <w:t>半年度</w:t>
      </w:r>
      <w:r w:rsidRPr="00B90994">
        <w:rPr>
          <w:rFonts w:ascii="Times New Roman" w:hAnsi="Times New Roman"/>
          <w:color w:val="FF0000"/>
        </w:rPr>
        <w:t>/</w:t>
      </w:r>
      <w:r w:rsidRPr="00B90994">
        <w:rPr>
          <w:rFonts w:ascii="Times New Roman" w:hAnsi="Times New Roman"/>
          <w:color w:val="FF0000"/>
        </w:rPr>
        <w:t>第（）季度</w:t>
      </w:r>
      <w:r>
        <w:rPr>
          <w:rFonts w:ascii="Times New Roman" w:hAnsi="Times New Roman" w:hint="eastAsia"/>
          <w:color w:val="FF0000"/>
        </w:rPr>
        <w:t>报告</w:t>
      </w:r>
      <w:r>
        <w:rPr>
          <w:rFonts w:ascii="Times New Roman" w:hAnsi="Times New Roman"/>
          <w:color w:val="FF0000"/>
        </w:rPr>
        <w:t>，</w:t>
      </w:r>
      <w:r w:rsidR="003224C3" w:rsidRPr="002B05FB">
        <w:rPr>
          <w:rFonts w:ascii="Times New Roman" w:hAnsi="Times New Roman"/>
        </w:rPr>
        <w:t>截至</w:t>
      </w:r>
      <w:r w:rsidR="003224C3" w:rsidRPr="002B05FB">
        <w:rPr>
          <w:rFonts w:ascii="Times New Roman" w:hAnsi="Times New Roman"/>
          <w:color w:val="FF0000"/>
        </w:rPr>
        <w:t>（）</w:t>
      </w:r>
      <w:r w:rsidR="003224C3" w:rsidRPr="002B05FB">
        <w:rPr>
          <w:rFonts w:ascii="Times New Roman" w:hAnsi="Times New Roman"/>
        </w:rPr>
        <w:t>年</w:t>
      </w:r>
      <w:r w:rsidR="003224C3" w:rsidRPr="002B05FB">
        <w:rPr>
          <w:rFonts w:ascii="Times New Roman" w:hAnsi="Times New Roman"/>
          <w:color w:val="FF0000"/>
        </w:rPr>
        <w:t>（）</w:t>
      </w:r>
      <w:r w:rsidR="003224C3" w:rsidRPr="002B05FB">
        <w:rPr>
          <w:rFonts w:ascii="Times New Roman" w:hAnsi="Times New Roman"/>
        </w:rPr>
        <w:t>月</w:t>
      </w:r>
      <w:r w:rsidR="003224C3" w:rsidRPr="002B05FB">
        <w:rPr>
          <w:rFonts w:ascii="Times New Roman" w:hAnsi="Times New Roman"/>
          <w:color w:val="FF0000"/>
        </w:rPr>
        <w:t>（）</w:t>
      </w:r>
      <w:r w:rsidR="003224C3" w:rsidRPr="002B05FB">
        <w:rPr>
          <w:rFonts w:ascii="Times New Roman" w:hAnsi="Times New Roman"/>
        </w:rPr>
        <w:t>日，挂牌公司合并报表归属于母公司的未分配利润为</w:t>
      </w:r>
      <w:r w:rsidR="003224C3" w:rsidRPr="002B05FB">
        <w:rPr>
          <w:rFonts w:ascii="Times New Roman" w:hAnsi="Times New Roman"/>
          <w:color w:val="FF0000"/>
        </w:rPr>
        <w:t>（）</w:t>
      </w:r>
      <w:r w:rsidR="003224C3" w:rsidRPr="002B05FB">
        <w:rPr>
          <w:rFonts w:ascii="Times New Roman" w:hAnsi="Times New Roman"/>
        </w:rPr>
        <w:t>元，母公司未分配利润为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color w:val="FF0000"/>
        </w:rPr>
        <w:t>（如适用）</w:t>
      </w:r>
      <w:r w:rsidR="003224C3">
        <w:rPr>
          <w:rFonts w:ascii="Times New Roman" w:hAnsi="Times New Roman" w:hint="eastAsia"/>
        </w:rPr>
        <w:t>，</w:t>
      </w:r>
      <w:r w:rsidR="003224C3">
        <w:rPr>
          <w:rFonts w:ascii="Times New Roman" w:hAnsi="Times New Roman"/>
        </w:rPr>
        <w:t>母公司</w:t>
      </w:r>
      <w:r w:rsidR="003224C3" w:rsidRPr="002B05FB">
        <w:rPr>
          <w:rFonts w:ascii="Times New Roman" w:hAnsi="Times New Roman"/>
        </w:rPr>
        <w:t>资本公积为</w:t>
      </w:r>
      <w:r w:rsidR="003224C3" w:rsidRPr="002B05FB">
        <w:rPr>
          <w:rFonts w:ascii="Times New Roman" w:hAnsi="Times New Roman"/>
          <w:color w:val="FF0000"/>
        </w:rPr>
        <w:t>（）</w:t>
      </w:r>
      <w:r w:rsidR="003224C3" w:rsidRPr="002B05FB">
        <w:rPr>
          <w:rFonts w:ascii="Times New Roman" w:hAnsi="Times New Roman"/>
        </w:rPr>
        <w:t>元（其中股票发行溢价形成的资本公积为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rPr>
        <w:t>,</w:t>
      </w:r>
      <w:r w:rsidR="003224C3" w:rsidRPr="002B05FB">
        <w:rPr>
          <w:rFonts w:ascii="Times New Roman" w:hAnsi="Times New Roman"/>
        </w:rPr>
        <w:t>其他资本公积为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color w:val="FF0000"/>
        </w:rPr>
        <w:t>（如适用）</w:t>
      </w:r>
      <w:r w:rsidR="003224C3" w:rsidRPr="002B05FB">
        <w:rPr>
          <w:rFonts w:ascii="Times New Roman" w:hAnsi="Times New Roman"/>
        </w:rPr>
        <w:t>。</w:t>
      </w:r>
      <w:r w:rsidR="003224C3" w:rsidRPr="002B05FB">
        <w:rPr>
          <w:rFonts w:ascii="Times New Roman" w:hAnsi="Times New Roman"/>
          <w:color w:val="FF0000"/>
        </w:rPr>
        <w:t>（合并报表情形适用）</w:t>
      </w:r>
    </w:p>
    <w:p w14:paraId="1C897A40" w14:textId="77777777" w:rsidR="003224C3" w:rsidRPr="002B05FB" w:rsidRDefault="003224C3" w:rsidP="00603023">
      <w:pPr>
        <w:pStyle w:val="aa"/>
        <w:spacing w:line="560" w:lineRule="exact"/>
        <w:ind w:left="210" w:right="210" w:firstLine="640"/>
        <w:jc w:val="both"/>
        <w:rPr>
          <w:rFonts w:ascii="Times New Roman" w:hAnsi="Times New Roman"/>
          <w:color w:val="FF0000"/>
        </w:rPr>
      </w:pPr>
      <w:r w:rsidRPr="002B05FB">
        <w:rPr>
          <w:rFonts w:ascii="Times New Roman" w:hAnsi="Times New Roman"/>
        </w:rPr>
        <w:t>截至</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Pr="002B05FB">
        <w:rPr>
          <w:rFonts w:ascii="Times New Roman" w:hAnsi="Times New Roman"/>
        </w:rPr>
        <w:t>日，挂牌公司未分配利润为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color w:val="FF0000"/>
        </w:rPr>
        <w:t>（如适用）</w:t>
      </w:r>
      <w:r w:rsidRPr="002B05FB">
        <w:rPr>
          <w:rFonts w:ascii="Times New Roman" w:hAnsi="Times New Roman"/>
        </w:rPr>
        <w:t>，资本公积为</w:t>
      </w:r>
      <w:r w:rsidRPr="002B05FB">
        <w:rPr>
          <w:rFonts w:ascii="Times New Roman" w:hAnsi="Times New Roman"/>
          <w:color w:val="FF0000"/>
        </w:rPr>
        <w:t>（）</w:t>
      </w:r>
      <w:r w:rsidRPr="002B05FB">
        <w:rPr>
          <w:rFonts w:ascii="Times New Roman" w:hAnsi="Times New Roman"/>
        </w:rPr>
        <w:t>元（其中股票发行溢价形成的资本公积为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rPr>
        <w:t>,</w:t>
      </w:r>
      <w:r w:rsidRPr="002B05FB">
        <w:rPr>
          <w:rFonts w:ascii="Times New Roman" w:hAnsi="Times New Roman"/>
        </w:rPr>
        <w:t>其他资本公积为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color w:val="FF0000"/>
        </w:rPr>
        <w:t>（如适用）</w:t>
      </w:r>
      <w:r w:rsidRPr="002B05FB">
        <w:rPr>
          <w:rFonts w:ascii="Times New Roman" w:hAnsi="Times New Roman"/>
        </w:rPr>
        <w:t>。</w:t>
      </w:r>
      <w:r w:rsidRPr="002B05FB">
        <w:rPr>
          <w:rFonts w:ascii="Times New Roman" w:hAnsi="Times New Roman"/>
          <w:color w:val="FF0000"/>
        </w:rPr>
        <w:t>（单体报表情形适用）</w:t>
      </w:r>
    </w:p>
    <w:p w14:paraId="6123AA10"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公司本次权益分派预案如下：公司</w:t>
      </w:r>
      <w:r w:rsidRPr="002B05FB">
        <w:rPr>
          <w:rFonts w:ascii="Times New Roman" w:hAnsi="Times New Roman" w:hint="eastAsia"/>
        </w:rPr>
        <w:t>目前总股本为</w:t>
      </w:r>
      <w:r w:rsidRPr="00FA628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rPr>
        <w:lastRenderedPageBreak/>
        <w:t>拟以权益分派实施时股权登记日</w:t>
      </w:r>
      <w:r w:rsidRPr="002B05FB">
        <w:rPr>
          <w:rFonts w:ascii="Times New Roman" w:hAnsi="Times New Roman" w:hint="eastAsia"/>
        </w:rPr>
        <w:t>应分配</w:t>
      </w:r>
      <w:r w:rsidRPr="002B05FB">
        <w:rPr>
          <w:rFonts w:ascii="Times New Roman" w:hAnsi="Times New Roman"/>
        </w:rPr>
        <w:t>股</w:t>
      </w:r>
      <w:r w:rsidRPr="002B05FB">
        <w:rPr>
          <w:rFonts w:ascii="Times New Roman" w:hAnsi="Times New Roman" w:hint="eastAsia"/>
        </w:rPr>
        <w:t>数</w:t>
      </w:r>
      <w:r w:rsidRPr="002B05FB">
        <w:rPr>
          <w:rFonts w:ascii="Times New Roman" w:hAnsi="Times New Roman"/>
        </w:rPr>
        <w:t>为基数</w:t>
      </w:r>
      <w:r w:rsidRPr="002B05FB">
        <w:rPr>
          <w:rFonts w:ascii="Times New Roman" w:hAnsi="Times New Roman" w:hint="eastAsia"/>
        </w:rPr>
        <w:t>（如存在回购股份的则以总股本减去回购股份后的股份数为基数）</w:t>
      </w:r>
      <w:r w:rsidRPr="002B05FB">
        <w:rPr>
          <w:rFonts w:ascii="Times New Roman" w:hAnsi="Times New Roman" w:hint="eastAsia"/>
          <w:color w:val="FF0000"/>
        </w:rPr>
        <w:t>（涉及股份回购的公司适用）</w:t>
      </w:r>
      <w:r w:rsidRPr="002B05FB">
        <w:rPr>
          <w:rFonts w:ascii="Times New Roman" w:hAnsi="Times New Roman"/>
        </w:rPr>
        <w:t>，以未分配利润向</w:t>
      </w:r>
      <w:r>
        <w:rPr>
          <w:rFonts w:ascii="Times New Roman" w:hAnsi="Times New Roman" w:hint="eastAsia"/>
        </w:rPr>
        <w:t>全体</w:t>
      </w:r>
      <w:r w:rsidRPr="002B05FB">
        <w:rPr>
          <w:rFonts w:ascii="Times New Roman" w:hAnsi="Times New Roman"/>
        </w:rPr>
        <w:t>股东每</w:t>
      </w:r>
      <w:r w:rsidRPr="002B05FB">
        <w:rPr>
          <w:rFonts w:ascii="Times New Roman" w:hAnsi="Times New Roman"/>
        </w:rPr>
        <w:t>10</w:t>
      </w:r>
      <w:r w:rsidRPr="002B05FB">
        <w:rPr>
          <w:rFonts w:ascii="Times New Roman" w:hAnsi="Times New Roman"/>
        </w:rPr>
        <w:t>股送红股</w:t>
      </w:r>
      <w:r w:rsidRPr="002B05FB">
        <w:rPr>
          <w:rFonts w:ascii="Times New Roman" w:hAnsi="Times New Roman"/>
          <w:color w:val="FF0000"/>
        </w:rPr>
        <w:t>（）</w:t>
      </w:r>
      <w:r w:rsidRPr="002B05FB">
        <w:rPr>
          <w:rFonts w:ascii="Times New Roman" w:hAnsi="Times New Roman"/>
        </w:rPr>
        <w:t>股</w:t>
      </w:r>
      <w:r w:rsidRPr="002B05FB">
        <w:rPr>
          <w:rFonts w:ascii="Times New Roman" w:hAnsi="Times New Roman"/>
          <w:color w:val="FF0000"/>
        </w:rPr>
        <w:t>（如适用）</w:t>
      </w:r>
      <w:r w:rsidRPr="002B05FB">
        <w:rPr>
          <w:rFonts w:ascii="Times New Roman" w:hAnsi="Times New Roman"/>
        </w:rPr>
        <w:t>，每</w:t>
      </w:r>
      <w:r w:rsidRPr="002B05FB">
        <w:rPr>
          <w:rFonts w:ascii="Times New Roman" w:hAnsi="Times New Roman"/>
        </w:rPr>
        <w:t>10</w:t>
      </w:r>
      <w:r w:rsidRPr="002B05FB">
        <w:rPr>
          <w:rFonts w:ascii="Times New Roman" w:hAnsi="Times New Roman"/>
        </w:rPr>
        <w:t>股派发现金红利</w:t>
      </w:r>
      <w:r w:rsidRPr="002B05FB">
        <w:rPr>
          <w:rFonts w:ascii="Times New Roman" w:hAnsi="Times New Roman"/>
          <w:color w:val="FF0000"/>
        </w:rPr>
        <w:t>（）</w:t>
      </w:r>
      <w:r w:rsidRPr="002B05FB">
        <w:rPr>
          <w:rFonts w:ascii="Times New Roman" w:hAnsi="Times New Roman"/>
        </w:rPr>
        <w:t>元（含税）</w:t>
      </w:r>
      <w:r w:rsidRPr="002B05FB">
        <w:rPr>
          <w:rFonts w:ascii="Times New Roman" w:hAnsi="Times New Roman"/>
          <w:color w:val="FF0000"/>
        </w:rPr>
        <w:t>（如适用）</w:t>
      </w:r>
      <w:r w:rsidRPr="002B05FB">
        <w:rPr>
          <w:rFonts w:ascii="Times New Roman" w:hAnsi="Times New Roman"/>
        </w:rPr>
        <w:t>；以资本公积向全体股东以每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股（其中以股票发行溢价所形成的资本公积每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股，无需纳税；以其他资本公积每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股，需要纳税）</w:t>
      </w:r>
      <w:r w:rsidRPr="002B05FB">
        <w:rPr>
          <w:rFonts w:ascii="Times New Roman" w:hAnsi="Times New Roman"/>
          <w:color w:val="FF0000"/>
        </w:rPr>
        <w:t>（如适用）</w:t>
      </w:r>
      <w:r w:rsidRPr="002B05FB">
        <w:rPr>
          <w:rFonts w:ascii="Times New Roman" w:hAnsi="Times New Roman"/>
        </w:rPr>
        <w:t>。</w:t>
      </w:r>
    </w:p>
    <w:p w14:paraId="30400639"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hint="eastAsia"/>
        </w:rPr>
        <w:t>本次</w:t>
      </w:r>
      <w:r w:rsidRPr="002B05FB">
        <w:rPr>
          <w:rFonts w:ascii="Times New Roman" w:hAnsi="Times New Roman"/>
        </w:rPr>
        <w:t>权益分派</w:t>
      </w:r>
      <w:r w:rsidRPr="002B05FB">
        <w:rPr>
          <w:rFonts w:ascii="Times New Roman" w:hAnsi="Times New Roman" w:hint="eastAsia"/>
        </w:rPr>
        <w:t>共预计派送红股</w:t>
      </w:r>
      <w:r w:rsidRPr="002B05F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hint="eastAsia"/>
          <w:color w:val="FF0000"/>
        </w:rPr>
        <w:t>（如适用）</w:t>
      </w:r>
      <w:r w:rsidRPr="002B05FB">
        <w:rPr>
          <w:rFonts w:ascii="Times New Roman" w:hAnsi="Times New Roman" w:hint="eastAsia"/>
        </w:rPr>
        <w:t>，派发现金红利</w:t>
      </w:r>
      <w:r w:rsidRPr="002B05FB">
        <w:rPr>
          <w:rFonts w:ascii="Times New Roman" w:hAnsi="Times New Roman" w:hint="eastAsia"/>
          <w:color w:val="FF0000"/>
        </w:rPr>
        <w:t>（）</w:t>
      </w:r>
      <w:r w:rsidRPr="002B05FB">
        <w:rPr>
          <w:rFonts w:ascii="Times New Roman" w:hAnsi="Times New Roman" w:hint="eastAsia"/>
        </w:rPr>
        <w:t>元</w:t>
      </w:r>
      <w:r w:rsidRPr="002B05FB">
        <w:rPr>
          <w:rFonts w:ascii="Times New Roman" w:hAnsi="Times New Roman" w:hint="eastAsia"/>
          <w:color w:val="FF0000"/>
        </w:rPr>
        <w:t>（如适用）</w:t>
      </w:r>
      <w:r>
        <w:rPr>
          <w:rFonts w:ascii="Times New Roman" w:hAnsi="Times New Roman" w:hint="eastAsia"/>
          <w:color w:val="FF0000"/>
        </w:rPr>
        <w:t>，</w:t>
      </w:r>
      <w:r w:rsidRPr="002B05FB">
        <w:rPr>
          <w:rFonts w:ascii="Times New Roman" w:hAnsi="Times New Roman" w:hint="eastAsia"/>
        </w:rPr>
        <w:t>转增</w:t>
      </w:r>
      <w:r w:rsidRPr="002B05F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hint="eastAsia"/>
          <w:color w:val="FF0000"/>
        </w:rPr>
        <w:t>（如适用）</w:t>
      </w:r>
      <w:r w:rsidRPr="002B05FB">
        <w:rPr>
          <w:rFonts w:ascii="Times New Roman" w:hAnsi="Times New Roman" w:hint="eastAsia"/>
        </w:rPr>
        <w:t>。如股权登记日</w:t>
      </w:r>
      <w:r>
        <w:rPr>
          <w:rFonts w:ascii="Times New Roman" w:hAnsi="Times New Roman" w:hint="eastAsia"/>
        </w:rPr>
        <w:t>应分配股数</w:t>
      </w:r>
      <w:r w:rsidRPr="002B05FB">
        <w:rPr>
          <w:rFonts w:ascii="Times New Roman" w:hAnsi="Times New Roman" w:hint="eastAsia"/>
        </w:rPr>
        <w:t>与目前</w:t>
      </w:r>
      <w:r>
        <w:rPr>
          <w:rFonts w:ascii="Times New Roman" w:hAnsi="Times New Roman" w:hint="eastAsia"/>
        </w:rPr>
        <w:t>预计</w:t>
      </w:r>
      <w:r w:rsidRPr="002B05FB">
        <w:rPr>
          <w:rFonts w:ascii="Times New Roman" w:hAnsi="Times New Roman" w:hint="eastAsia"/>
        </w:rPr>
        <w:t>不一致的，公司将采用</w:t>
      </w:r>
      <w:r w:rsidRPr="002B05FB">
        <w:rPr>
          <w:rFonts w:ascii="Times New Roman" w:hAnsi="Times New Roman" w:hint="eastAsia"/>
          <w:color w:val="FF0000"/>
        </w:rPr>
        <w:t>（分派比例不变</w:t>
      </w:r>
      <w:r w:rsidRPr="002B05FB">
        <w:rPr>
          <w:rFonts w:ascii="Times New Roman" w:hAnsi="Times New Roman" w:hint="eastAsia"/>
          <w:color w:val="FF0000"/>
        </w:rPr>
        <w:t>/</w:t>
      </w:r>
      <w:r w:rsidRPr="002B05FB">
        <w:rPr>
          <w:rFonts w:ascii="Times New Roman" w:hAnsi="Times New Roman" w:hint="eastAsia"/>
          <w:color w:val="FF0000"/>
        </w:rPr>
        <w:t>分派总额不变）</w:t>
      </w:r>
      <w:r w:rsidRPr="002B05FB">
        <w:rPr>
          <w:rFonts w:ascii="Times New Roman" w:hAnsi="Times New Roman" w:hint="eastAsia"/>
        </w:rPr>
        <w:t>对本次权益分派方案进行调整，后续将发布公告说明调整后的分派比例。</w:t>
      </w:r>
      <w:r w:rsidRPr="002B05FB">
        <w:rPr>
          <w:rFonts w:ascii="Times New Roman" w:hAnsi="Times New Roman" w:hint="eastAsia"/>
          <w:color w:val="FF0000"/>
        </w:rPr>
        <w:t>（分派总额不变适用）</w:t>
      </w:r>
    </w:p>
    <w:p w14:paraId="233B8D74"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实际分派结果以中国证券登记结算有限公司核算的结果为准</w:t>
      </w:r>
      <w:r w:rsidRPr="002B05FB">
        <w:rPr>
          <w:rFonts w:ascii="Times New Roman" w:hAnsi="Times New Roman"/>
          <w:color w:val="FF0000"/>
        </w:rPr>
        <w:t>（如适用）</w:t>
      </w:r>
      <w:r w:rsidRPr="002B05FB">
        <w:rPr>
          <w:rFonts w:ascii="Times New Roman" w:hAnsi="Times New Roman"/>
        </w:rPr>
        <w:t>。</w:t>
      </w:r>
    </w:p>
    <w:tbl>
      <w:tblPr>
        <w:tblStyle w:val="a4"/>
        <w:tblW w:w="0" w:type="auto"/>
        <w:jc w:val="center"/>
        <w:tblLook w:val="04A0" w:firstRow="1" w:lastRow="0" w:firstColumn="1" w:lastColumn="0" w:noHBand="0" w:noVBand="1"/>
      </w:tblPr>
      <w:tblGrid>
        <w:gridCol w:w="8522"/>
      </w:tblGrid>
      <w:tr w:rsidR="003224C3" w:rsidRPr="002B05FB" w14:paraId="428BD83B" w14:textId="77777777" w:rsidTr="005542BD">
        <w:trPr>
          <w:jc w:val="center"/>
        </w:trPr>
        <w:tc>
          <w:tcPr>
            <w:tcW w:w="8522" w:type="dxa"/>
          </w:tcPr>
          <w:p w14:paraId="3EAE5F53" w14:textId="77777777" w:rsidR="003224C3" w:rsidRPr="002B05FB" w:rsidRDefault="003224C3" w:rsidP="00603023">
            <w:pPr>
              <w:pStyle w:val="aa"/>
              <w:spacing w:line="560" w:lineRule="exact"/>
              <w:ind w:left="210" w:right="210" w:firstLine="640"/>
              <w:jc w:val="both"/>
              <w:rPr>
                <w:rFonts w:ascii="Times New Roman" w:hAnsi="Times New Roman"/>
                <w:color w:val="FF0000"/>
              </w:rPr>
            </w:pPr>
            <w:r w:rsidRPr="002B05FB">
              <w:rPr>
                <w:rFonts w:ascii="Times New Roman" w:hAnsi="Times New Roman" w:hint="eastAsia"/>
                <w:color w:val="FF0000"/>
              </w:rPr>
              <w:t>如有特殊情况的，详述具体内容。</w:t>
            </w:r>
          </w:p>
        </w:tc>
      </w:tr>
    </w:tbl>
    <w:p w14:paraId="09F32A8D" w14:textId="7CCFBD40"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上述权益分派所涉个税依据《</w:t>
      </w:r>
      <w:r w:rsidR="00A12C24" w:rsidRPr="00A12C24">
        <w:rPr>
          <w:rFonts w:ascii="Times New Roman" w:hAnsi="Times New Roman" w:hint="eastAsia"/>
        </w:rPr>
        <w:t>关于继续实施全国中小企业股份转让系统挂牌公司股息红利差别化个人所得税政策的公告</w:t>
      </w:r>
      <w:r w:rsidRPr="002B05FB">
        <w:rPr>
          <w:rFonts w:ascii="Times New Roman" w:hAnsi="Times New Roman"/>
        </w:rPr>
        <w:t>》（</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2B05FB">
        <w:rPr>
          <w:rFonts w:ascii="Times New Roman" w:hAnsi="Times New Roman"/>
        </w:rPr>
        <w:t>）执行。</w:t>
      </w:r>
    </w:p>
    <w:p w14:paraId="50B411E7" w14:textId="77777777" w:rsidR="003224C3" w:rsidRPr="002B05FB" w:rsidRDefault="003224C3" w:rsidP="003224C3">
      <w:pPr>
        <w:pStyle w:val="30"/>
        <w:spacing w:line="560" w:lineRule="exact"/>
        <w:ind w:left="210" w:right="210" w:firstLine="640"/>
        <w:rPr>
          <w:rFonts w:ascii="Times New Roman" w:hAnsi="Times New Roman"/>
          <w:b/>
        </w:rPr>
      </w:pPr>
      <w:r w:rsidRPr="002B05FB">
        <w:rPr>
          <w:rFonts w:ascii="Times New Roman" w:hAnsi="Times New Roman"/>
        </w:rPr>
        <w:t>二、</w:t>
      </w:r>
      <w:r w:rsidRPr="002B05FB">
        <w:rPr>
          <w:rFonts w:ascii="Times New Roman" w:hAnsi="Times New Roman"/>
          <w:b/>
        </w:rPr>
        <w:t>审议及表决情况</w:t>
      </w:r>
    </w:p>
    <w:p w14:paraId="271FAAFA" w14:textId="46BC213C" w:rsidR="003224C3" w:rsidRPr="002B05FB" w:rsidRDefault="003224C3" w:rsidP="00EE63CB">
      <w:pPr>
        <w:pStyle w:val="aa"/>
        <w:spacing w:line="560" w:lineRule="exact"/>
        <w:ind w:left="210" w:right="210" w:firstLine="640"/>
        <w:jc w:val="both"/>
        <w:rPr>
          <w:rFonts w:ascii="Times New Roman" w:hAnsi="Times New Roman"/>
        </w:rPr>
      </w:pPr>
      <w:r w:rsidRPr="002B05FB">
        <w:rPr>
          <w:rFonts w:ascii="Times New Roman" w:hAnsi="Times New Roman"/>
        </w:rPr>
        <w:t>本次权益分派预案经公司</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000F4B81">
        <w:rPr>
          <w:rFonts w:ascii="Times New Roman" w:hAnsi="Times New Roman"/>
        </w:rPr>
        <w:t>日召开的</w:t>
      </w:r>
      <w:r w:rsidR="000F4B81">
        <w:rPr>
          <w:rFonts w:ascii="Times New Roman" w:hAnsi="Times New Roman" w:hint="eastAsia"/>
        </w:rPr>
        <w:t>董事会</w:t>
      </w:r>
      <w:r w:rsidRPr="002B05FB">
        <w:rPr>
          <w:rFonts w:ascii="Times New Roman" w:hAnsi="Times New Roman"/>
        </w:rPr>
        <w:t>审议通过，该议案尚需提交公司</w:t>
      </w:r>
      <w:r w:rsidRPr="002B05FB">
        <w:rPr>
          <w:rFonts w:ascii="Times New Roman" w:hAnsi="Times New Roman"/>
          <w:color w:val="FF0000"/>
        </w:rPr>
        <w:t>（）</w:t>
      </w:r>
      <w:r w:rsidRPr="002B05FB">
        <w:rPr>
          <w:rFonts w:ascii="Times New Roman" w:hAnsi="Times New Roman"/>
        </w:rPr>
        <w:t>股东大会审议，最</w:t>
      </w:r>
      <w:r w:rsidRPr="002B05FB">
        <w:rPr>
          <w:rFonts w:ascii="Times New Roman" w:hAnsi="Times New Roman"/>
        </w:rPr>
        <w:lastRenderedPageBreak/>
        <w:t>终预案以股东大会审议结果为准，分派方案将在股东大会审议通过后</w:t>
      </w:r>
      <w:r w:rsidRPr="002B05FB">
        <w:rPr>
          <w:rFonts w:ascii="Times New Roman" w:hAnsi="Times New Roman"/>
        </w:rPr>
        <w:t>2</w:t>
      </w:r>
      <w:r w:rsidRPr="002B05FB">
        <w:rPr>
          <w:rFonts w:ascii="Times New Roman" w:hAnsi="Times New Roman"/>
        </w:rPr>
        <w:t>个月内实施。</w:t>
      </w:r>
    </w:p>
    <w:p w14:paraId="04EF0D6B" w14:textId="77777777" w:rsidR="003224C3" w:rsidRPr="002B05FB" w:rsidRDefault="003224C3" w:rsidP="003224C3">
      <w:pPr>
        <w:pStyle w:val="30"/>
        <w:spacing w:line="560" w:lineRule="exact"/>
        <w:ind w:left="210" w:right="210" w:firstLine="640"/>
        <w:rPr>
          <w:rFonts w:ascii="Times New Roman" w:hAnsi="Times New Roman"/>
        </w:rPr>
      </w:pPr>
      <w:r w:rsidRPr="002B05FB">
        <w:rPr>
          <w:rFonts w:ascii="Times New Roman" w:hAnsi="Times New Roman"/>
        </w:rPr>
        <w:t>三、其他</w:t>
      </w:r>
    </w:p>
    <w:p w14:paraId="61E2781E" w14:textId="77777777" w:rsidR="003224C3" w:rsidRPr="002B05FB" w:rsidRDefault="003224C3" w:rsidP="00EE63CB">
      <w:pPr>
        <w:pStyle w:val="aa"/>
        <w:spacing w:line="560" w:lineRule="exact"/>
        <w:ind w:left="210" w:right="210" w:firstLine="640"/>
        <w:jc w:val="both"/>
        <w:rPr>
          <w:rFonts w:ascii="Times New Roman" w:hAnsi="Times New Roman"/>
        </w:rPr>
      </w:pPr>
      <w:r w:rsidRPr="002B05FB">
        <w:rPr>
          <w:rFonts w:ascii="Times New Roman" w:hAnsi="Times New Roman"/>
        </w:rPr>
        <w:t>本次权益分派预案披露前，公司严格控制内幕信息知情人的范围，并对内幕信息知情人履行保密和严禁内幕交易的告知义务，本次权益分派预案尚需经股东大会批准后确定，敬请广大投资者注意投资风险。</w:t>
      </w:r>
    </w:p>
    <w:tbl>
      <w:tblPr>
        <w:tblStyle w:val="a4"/>
        <w:tblW w:w="0" w:type="auto"/>
        <w:tblLook w:val="04A0" w:firstRow="1" w:lastRow="0" w:firstColumn="1" w:lastColumn="0" w:noHBand="0" w:noVBand="1"/>
      </w:tblPr>
      <w:tblGrid>
        <w:gridCol w:w="8522"/>
      </w:tblGrid>
      <w:tr w:rsidR="003224C3" w:rsidRPr="002B05FB" w14:paraId="1BD9B2B6" w14:textId="77777777" w:rsidTr="005542BD">
        <w:tc>
          <w:tcPr>
            <w:tcW w:w="8522" w:type="dxa"/>
          </w:tcPr>
          <w:p w14:paraId="48270438" w14:textId="77777777" w:rsidR="003224C3" w:rsidRPr="002B05FB" w:rsidRDefault="003224C3" w:rsidP="005542BD">
            <w:pPr>
              <w:pStyle w:val="aa"/>
              <w:spacing w:line="560" w:lineRule="exact"/>
              <w:ind w:left="210" w:right="210" w:firstLine="640"/>
              <w:rPr>
                <w:rFonts w:ascii="Times New Roman" w:hAnsi="Times New Roman"/>
                <w:szCs w:val="32"/>
              </w:rPr>
            </w:pPr>
            <w:r w:rsidRPr="002B05FB">
              <w:rPr>
                <w:rFonts w:ascii="Times New Roman" w:hAnsi="Times New Roman"/>
                <w:color w:val="FF0000"/>
                <w:szCs w:val="32"/>
              </w:rPr>
              <w:t>其他特殊情况，自愿披露。</w:t>
            </w:r>
          </w:p>
        </w:tc>
      </w:tr>
    </w:tbl>
    <w:p w14:paraId="09A9A5D8" w14:textId="77777777" w:rsidR="003224C3" w:rsidRPr="002B05FB" w:rsidRDefault="003224C3" w:rsidP="003224C3">
      <w:pPr>
        <w:pStyle w:val="30"/>
        <w:spacing w:line="560" w:lineRule="exact"/>
        <w:ind w:left="210" w:right="210" w:firstLine="640"/>
        <w:rPr>
          <w:rFonts w:ascii="Times New Roman" w:hAnsi="Times New Roman"/>
        </w:rPr>
      </w:pPr>
      <w:r w:rsidRPr="002B05FB">
        <w:rPr>
          <w:rFonts w:ascii="Times New Roman" w:hAnsi="Times New Roman"/>
        </w:rPr>
        <w:t>四、备查文件目录</w:t>
      </w:r>
    </w:p>
    <w:p w14:paraId="4C4C0C03" w14:textId="77777777" w:rsidR="003224C3" w:rsidRPr="002B05FB" w:rsidRDefault="003224C3" w:rsidP="003224C3">
      <w:pPr>
        <w:pStyle w:val="aa"/>
        <w:spacing w:line="560" w:lineRule="exact"/>
        <w:ind w:left="210" w:right="210" w:firstLine="640"/>
        <w:rPr>
          <w:rFonts w:ascii="Times New Roman" w:hAnsi="Times New Roman"/>
        </w:rPr>
      </w:pPr>
      <w:r w:rsidRPr="002B05FB">
        <w:rPr>
          <w:rFonts w:ascii="Times New Roman" w:hAnsi="Times New Roman"/>
        </w:rPr>
        <w:t>（一）《董事会决议》；</w:t>
      </w:r>
    </w:p>
    <w:p w14:paraId="1C759FF1" w14:textId="77777777" w:rsidR="003224C3" w:rsidRPr="002B05FB" w:rsidRDefault="003224C3" w:rsidP="003224C3">
      <w:pPr>
        <w:pStyle w:val="aa"/>
        <w:spacing w:line="560" w:lineRule="exact"/>
        <w:ind w:left="210" w:right="210" w:firstLine="640"/>
        <w:rPr>
          <w:rFonts w:ascii="Times New Roman" w:hAnsi="Times New Roman"/>
        </w:rPr>
      </w:pPr>
      <w:r>
        <w:rPr>
          <w:rFonts w:ascii="Times New Roman" w:hAnsi="Times New Roman" w:hint="eastAsia"/>
        </w:rPr>
        <w:t>（二</w:t>
      </w:r>
      <w:r w:rsidRPr="002B05FB">
        <w:rPr>
          <w:rFonts w:ascii="Times New Roman" w:hAnsi="Times New Roman"/>
        </w:rPr>
        <w:t>）</w:t>
      </w:r>
      <w:r w:rsidRPr="002B05FB">
        <w:rPr>
          <w:rFonts w:ascii="Times New Roman" w:hAnsi="Times New Roman" w:hint="eastAsia"/>
        </w:rPr>
        <w:t>其他</w:t>
      </w:r>
      <w:r w:rsidRPr="002B05FB">
        <w:rPr>
          <w:rFonts w:ascii="Times New Roman" w:hAnsi="Times New Roman"/>
        </w:rPr>
        <w:t>文件</w:t>
      </w:r>
      <w:r w:rsidRPr="002B05FB">
        <w:rPr>
          <w:rFonts w:ascii="Times New Roman" w:hAnsi="Times New Roman"/>
          <w:color w:val="FF0000"/>
        </w:rPr>
        <w:t>（</w:t>
      </w:r>
      <w:r w:rsidRPr="002B05FB">
        <w:rPr>
          <w:rFonts w:ascii="Times New Roman" w:hAnsi="Times New Roman" w:hint="eastAsia"/>
          <w:color w:val="FF0000"/>
        </w:rPr>
        <w:t>如有</w:t>
      </w:r>
      <w:r w:rsidRPr="002B05FB">
        <w:rPr>
          <w:rFonts w:ascii="Times New Roman" w:hAnsi="Times New Roman"/>
          <w:color w:val="FF0000"/>
        </w:rPr>
        <w:t>）</w:t>
      </w:r>
      <w:r w:rsidRPr="002B05FB">
        <w:rPr>
          <w:rFonts w:ascii="Times New Roman" w:hAnsi="Times New Roman" w:hint="eastAsia"/>
        </w:rPr>
        <w:t>。</w:t>
      </w:r>
    </w:p>
    <w:p w14:paraId="678593A6" w14:textId="77777777" w:rsidR="003224C3" w:rsidRPr="002B05FB" w:rsidRDefault="003224C3" w:rsidP="003224C3">
      <w:pPr>
        <w:spacing w:line="560" w:lineRule="exact"/>
        <w:rPr>
          <w:rFonts w:ascii="Times New Roman" w:hAnsi="Times New Roman" w:cs="Times New Roman"/>
        </w:rPr>
      </w:pPr>
    </w:p>
    <w:p w14:paraId="0A7E42DD" w14:textId="64652BF9" w:rsidR="003224C3" w:rsidRPr="002B05FB" w:rsidRDefault="003224C3" w:rsidP="003224C3">
      <w:pPr>
        <w:pStyle w:val="aa"/>
        <w:spacing w:line="560" w:lineRule="exact"/>
        <w:ind w:left="210" w:right="210" w:firstLine="640"/>
        <w:jc w:val="right"/>
        <w:rPr>
          <w:rFonts w:ascii="Times New Roman" w:hAnsi="Times New Roman"/>
        </w:rPr>
      </w:pPr>
      <w:r w:rsidRPr="002B05FB">
        <w:rPr>
          <w:rFonts w:ascii="Times New Roman" w:hAnsi="Times New Roman"/>
          <w:color w:val="FF0000"/>
        </w:rPr>
        <w:t>（）</w:t>
      </w:r>
      <w:r w:rsidRPr="002B05FB">
        <w:rPr>
          <w:rFonts w:ascii="Times New Roman" w:hAnsi="Times New Roman"/>
        </w:rPr>
        <w:t>公司董事会</w:t>
      </w:r>
    </w:p>
    <w:p w14:paraId="28D7DFEB" w14:textId="77777777" w:rsidR="003224C3" w:rsidRPr="003E1E67" w:rsidRDefault="003224C3" w:rsidP="003224C3">
      <w:pPr>
        <w:pStyle w:val="aa"/>
        <w:spacing w:line="560" w:lineRule="exact"/>
        <w:ind w:left="210" w:right="210" w:firstLine="640"/>
        <w:jc w:val="right"/>
        <w:rPr>
          <w:rFonts w:ascii="Times New Roman" w:hAnsi="Times New Roman"/>
        </w:rPr>
      </w:pPr>
      <w:r w:rsidRPr="002B05FB">
        <w:rPr>
          <w:rFonts w:ascii="Times New Roman" w:hAnsi="Times New Roman"/>
          <w:color w:val="FF0000"/>
        </w:rPr>
        <w:t>（年</w:t>
      </w:r>
      <w:r w:rsidRPr="002B05FB">
        <w:rPr>
          <w:rFonts w:ascii="Times New Roman" w:hAnsi="Times New Roman"/>
          <w:color w:val="FF0000"/>
        </w:rPr>
        <w:t>/</w:t>
      </w:r>
      <w:r w:rsidRPr="002B05FB">
        <w:rPr>
          <w:rFonts w:ascii="Times New Roman" w:hAnsi="Times New Roman"/>
          <w:color w:val="FF0000"/>
        </w:rPr>
        <w:t>月</w:t>
      </w:r>
      <w:r w:rsidRPr="002B05FB">
        <w:rPr>
          <w:rFonts w:ascii="Times New Roman" w:hAnsi="Times New Roman"/>
          <w:color w:val="FF0000"/>
        </w:rPr>
        <w:t>/</w:t>
      </w:r>
      <w:r w:rsidRPr="002B05FB">
        <w:rPr>
          <w:rFonts w:ascii="Times New Roman" w:hAnsi="Times New Roman"/>
          <w:color w:val="FF0000"/>
        </w:rPr>
        <w:t>日）</w:t>
      </w:r>
    </w:p>
    <w:p w14:paraId="3A3B7829" w14:textId="77777777" w:rsidR="006277D7" w:rsidRDefault="006277D7">
      <w:pPr>
        <w:widowControl/>
        <w:jc w:val="left"/>
        <w:rPr>
          <w:rFonts w:ascii="Times New Roman" w:eastAsia="方正大标宋简体" w:hAnsi="Times New Roman" w:cs="Times New Roman"/>
          <w:sz w:val="44"/>
          <w:szCs w:val="36"/>
        </w:rPr>
      </w:pPr>
      <w:r>
        <w:rPr>
          <w:rFonts w:ascii="Times New Roman" w:hAnsi="Times New Roman"/>
        </w:rPr>
        <w:br w:type="page"/>
      </w:r>
    </w:p>
    <w:p w14:paraId="39BE13EC" w14:textId="0CB2B1FA" w:rsidR="00EA3040" w:rsidRPr="00FF25DC" w:rsidRDefault="006277D7" w:rsidP="00FF25DC">
      <w:pPr>
        <w:pStyle w:val="10"/>
        <w:snapToGrid w:val="0"/>
        <w:spacing w:before="0" w:after="0" w:line="640" w:lineRule="exact"/>
        <w:jc w:val="center"/>
        <w:rPr>
          <w:rFonts w:eastAsia="方正大标宋简体"/>
          <w:b w:val="0"/>
          <w:lang w:eastAsia="zh-CN"/>
        </w:rPr>
      </w:pPr>
      <w:bookmarkStart w:id="176" w:name="_第25号_挂牌公司权益分派实施公告格式模板"/>
      <w:bookmarkStart w:id="177" w:name="_Toc13401882"/>
      <w:bookmarkStart w:id="178" w:name="_Toc30066139"/>
      <w:bookmarkEnd w:id="176"/>
      <w:r w:rsidRPr="00FF25DC">
        <w:rPr>
          <w:rFonts w:eastAsia="方正大标宋简体"/>
          <w:b w:val="0"/>
          <w:lang w:eastAsia="zh-CN"/>
        </w:rPr>
        <w:lastRenderedPageBreak/>
        <w:t>第</w:t>
      </w:r>
      <w:r w:rsidRPr="00FF25DC">
        <w:rPr>
          <w:rFonts w:eastAsia="方正大标宋简体"/>
          <w:b w:val="0"/>
          <w:lang w:eastAsia="zh-CN"/>
        </w:rPr>
        <w:t>25</w:t>
      </w:r>
      <w:r w:rsidRPr="00FF25DC">
        <w:rPr>
          <w:rFonts w:eastAsia="方正大标宋简体"/>
          <w:b w:val="0"/>
          <w:lang w:eastAsia="zh-CN"/>
        </w:rPr>
        <w:t>号</w:t>
      </w:r>
      <w:r w:rsidR="00FC5E23">
        <w:rPr>
          <w:rFonts w:eastAsia="方正大标宋简体" w:hint="eastAsia"/>
          <w:b w:val="0"/>
          <w:lang w:eastAsia="zh-CN"/>
        </w:rPr>
        <w:t xml:space="preserve"> </w:t>
      </w:r>
      <w:r w:rsidRPr="00FF25DC">
        <w:rPr>
          <w:rFonts w:eastAsia="方正大标宋简体"/>
          <w:b w:val="0"/>
          <w:lang w:eastAsia="zh-CN"/>
        </w:rPr>
        <w:t xml:space="preserve"> </w:t>
      </w:r>
      <w:r w:rsidR="00EA3040" w:rsidRPr="00FF25DC">
        <w:rPr>
          <w:rFonts w:eastAsia="方正大标宋简体"/>
          <w:b w:val="0"/>
          <w:lang w:eastAsia="zh-CN"/>
        </w:rPr>
        <w:t>挂牌公司权益分派实施公告格式</w:t>
      </w:r>
      <w:bookmarkStart w:id="179" w:name="_Toc13401883"/>
      <w:bookmarkEnd w:id="177"/>
      <w:r w:rsidR="00EA3040" w:rsidRPr="00FF25DC">
        <w:rPr>
          <w:rFonts w:eastAsia="方正大标宋简体"/>
          <w:b w:val="0"/>
          <w:lang w:eastAsia="zh-CN"/>
        </w:rPr>
        <w:t>模板</w:t>
      </w:r>
      <w:bookmarkEnd w:id="178"/>
      <w:bookmarkEnd w:id="179"/>
    </w:p>
    <w:p w14:paraId="4C0F0F96" w14:textId="77777777" w:rsidR="00EA3040" w:rsidRPr="003E1E67" w:rsidRDefault="00EA3040" w:rsidP="00914512">
      <w:pPr>
        <w:pStyle w:val="20"/>
        <w:spacing w:line="640" w:lineRule="exact"/>
        <w:ind w:firstLine="220"/>
        <w:rPr>
          <w:rFonts w:ascii="Times New Roman" w:hAnsi="Times New Roman"/>
        </w:rPr>
      </w:pPr>
    </w:p>
    <w:p w14:paraId="78D5D8F0"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EF05B29"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25E603FF" w14:textId="29839613" w:rsidR="00EA3040" w:rsidRPr="003E1E67" w:rsidRDefault="0065465A" w:rsidP="00914512">
      <w:pPr>
        <w:pStyle w:val="20"/>
        <w:spacing w:line="640" w:lineRule="exact"/>
        <w:ind w:firstLine="220"/>
        <w:rPr>
          <w:rFonts w:ascii="Times New Roman" w:hAnsi="Times New Roman"/>
        </w:rPr>
      </w:pPr>
      <w:r>
        <w:rPr>
          <w:rFonts w:ascii="Times New Roman" w:hAnsi="Times New Roman"/>
        </w:rPr>
        <w:t>XXX</w:t>
      </w:r>
      <w:r w:rsidR="00EA3040" w:rsidRPr="003E1E67">
        <w:rPr>
          <w:rFonts w:ascii="Times New Roman" w:hAnsi="Times New Roman"/>
        </w:rPr>
        <w:t>X</w:t>
      </w:r>
      <w:r w:rsidR="00EA3040" w:rsidRPr="003E1E67">
        <w:rPr>
          <w:rFonts w:ascii="Times New Roman" w:hAnsi="Times New Roman"/>
        </w:rPr>
        <w:t>公司</w:t>
      </w:r>
      <w:r w:rsidR="00EA3040" w:rsidRPr="003E1E67">
        <w:rPr>
          <w:rFonts w:ascii="Times New Roman" w:hAnsi="Times New Roman"/>
        </w:rPr>
        <w:t>X</w:t>
      </w:r>
      <w:r w:rsidR="00EA3040" w:rsidRPr="003E1E67">
        <w:rPr>
          <w:rFonts w:ascii="Times New Roman" w:hAnsi="Times New Roman"/>
        </w:rPr>
        <w:t>年（年度</w:t>
      </w:r>
      <w:r w:rsidR="00EA3040" w:rsidRPr="003E1E67">
        <w:rPr>
          <w:rFonts w:ascii="Times New Roman" w:hAnsi="Times New Roman"/>
        </w:rPr>
        <w:t>/</w:t>
      </w:r>
      <w:r w:rsidR="00EA3040" w:rsidRPr="003E1E67">
        <w:rPr>
          <w:rFonts w:ascii="Times New Roman" w:hAnsi="Times New Roman"/>
        </w:rPr>
        <w:t>半年度</w:t>
      </w:r>
      <w:r w:rsidR="00EA3040" w:rsidRPr="003E1E67">
        <w:rPr>
          <w:rFonts w:ascii="Times New Roman" w:hAnsi="Times New Roman"/>
        </w:rPr>
        <w:t>/</w:t>
      </w:r>
      <w:r w:rsidR="00EA3040" w:rsidRPr="003E1E67">
        <w:rPr>
          <w:rFonts w:ascii="Times New Roman" w:hAnsi="Times New Roman"/>
        </w:rPr>
        <w:t>第</w:t>
      </w:r>
      <w:r w:rsidR="00EA3040" w:rsidRPr="003E1E67">
        <w:rPr>
          <w:rFonts w:ascii="Times New Roman" w:hAnsi="Times New Roman"/>
        </w:rPr>
        <w:t>X</w:t>
      </w:r>
      <w:r w:rsidR="00EA3040" w:rsidRPr="003E1E67">
        <w:rPr>
          <w:rFonts w:ascii="Times New Roman" w:hAnsi="Times New Roman"/>
        </w:rPr>
        <w:t>季度）权益分派实施公告</w:t>
      </w:r>
    </w:p>
    <w:p w14:paraId="043407C9" w14:textId="77777777" w:rsidR="00EA3040" w:rsidRPr="003E1E67" w:rsidRDefault="00EA3040" w:rsidP="00914512">
      <w:pPr>
        <w:tabs>
          <w:tab w:val="left" w:pos="4620"/>
        </w:tabs>
        <w:snapToGrid w:val="0"/>
        <w:spacing w:line="640" w:lineRule="exact"/>
        <w:jc w:val="left"/>
        <w:rPr>
          <w:rFonts w:ascii="Times New Roman" w:eastAsia="仿宋" w:hAnsi="Times New Roman" w:cs="Times New Roman"/>
          <w:b/>
          <w:sz w:val="32"/>
          <w:szCs w:val="32"/>
        </w:rPr>
      </w:pPr>
      <w:r w:rsidRPr="003E1E67">
        <w:rPr>
          <w:rFonts w:ascii="Times New Roman" w:eastAsia="仿宋" w:hAnsi="Times New Roman" w:cs="Times New Roman"/>
          <w:b/>
          <w:sz w:val="32"/>
          <w:szCs w:val="32"/>
        </w:rPr>
        <w:tab/>
      </w:r>
    </w:p>
    <w:p w14:paraId="5B1B5BB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399A5EA" w14:textId="18B3C3EB"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65465A">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562B1A9" w14:textId="77777777" w:rsidR="00773BBB" w:rsidRDefault="00773BBB" w:rsidP="00914512">
      <w:pPr>
        <w:pStyle w:val="aa"/>
        <w:spacing w:line="560" w:lineRule="exact"/>
        <w:ind w:left="210" w:right="210" w:firstLine="640"/>
        <w:rPr>
          <w:rFonts w:ascii="Times New Roman" w:hAnsi="Times New Roman"/>
        </w:rPr>
      </w:pPr>
    </w:p>
    <w:p w14:paraId="5F1EDBE9" w14:textId="77777777" w:rsidR="00D23737" w:rsidRPr="00B6474E" w:rsidRDefault="00D23737" w:rsidP="00D23737">
      <w:pPr>
        <w:pStyle w:val="aa"/>
        <w:spacing w:line="560" w:lineRule="exact"/>
        <w:ind w:left="210" w:right="210" w:firstLine="640"/>
        <w:rPr>
          <w:rFonts w:ascii="Times New Roman" w:hAnsi="Times New Roman"/>
        </w:rPr>
      </w:pPr>
      <w:r w:rsidRPr="00B6474E">
        <w:rPr>
          <w:rFonts w:ascii="Times New Roman" w:hAnsi="Times New Roman"/>
        </w:rPr>
        <w:t>通过权益分派方案的股东大会届次及日期</w:t>
      </w:r>
      <w:r w:rsidRPr="00B6474E">
        <w:rPr>
          <w:rFonts w:ascii="Times New Roman" w:hAnsi="Times New Roman" w:hint="eastAsia"/>
        </w:rPr>
        <w:t>，合计派送红股、</w:t>
      </w:r>
      <w:r w:rsidRPr="00B6474E">
        <w:rPr>
          <w:rFonts w:ascii="Times New Roman" w:hAnsi="Times New Roman"/>
        </w:rPr>
        <w:t>转增</w:t>
      </w:r>
      <w:r w:rsidRPr="00B6474E">
        <w:rPr>
          <w:rFonts w:ascii="Times New Roman" w:hAnsi="Times New Roman" w:hint="eastAsia"/>
        </w:rPr>
        <w:t>或派发</w:t>
      </w:r>
      <w:r w:rsidRPr="00B6474E">
        <w:rPr>
          <w:rFonts w:ascii="Times New Roman" w:hAnsi="Times New Roman"/>
        </w:rPr>
        <w:t>现金红利</w:t>
      </w:r>
      <w:r w:rsidRPr="00B6474E">
        <w:rPr>
          <w:rFonts w:ascii="Times New Roman" w:hAnsi="Times New Roman" w:hint="eastAsia"/>
        </w:rPr>
        <w:t>情况，并与基准日财务数据进行比较。</w:t>
      </w:r>
    </w:p>
    <w:p w14:paraId="3DE752A9" w14:textId="77777777" w:rsidR="00D23737" w:rsidRPr="00B6474E" w:rsidRDefault="00D23737" w:rsidP="00D23737">
      <w:pPr>
        <w:pStyle w:val="30"/>
        <w:spacing w:line="560" w:lineRule="exact"/>
        <w:ind w:leftChars="0" w:left="0" w:rightChars="0" w:right="0" w:firstLine="640"/>
        <w:rPr>
          <w:rFonts w:ascii="Times New Roman" w:hAnsi="Times New Roman"/>
        </w:rPr>
      </w:pPr>
      <w:r w:rsidRPr="00B6474E">
        <w:rPr>
          <w:rFonts w:ascii="Times New Roman" w:hAnsi="Times New Roman"/>
        </w:rPr>
        <w:t>一、权益分派方案</w:t>
      </w:r>
    </w:p>
    <w:p w14:paraId="6E5AEF24" w14:textId="77777777" w:rsidR="00D23737" w:rsidRDefault="00D23737" w:rsidP="00D23737">
      <w:pPr>
        <w:pStyle w:val="30"/>
        <w:spacing w:line="560" w:lineRule="exact"/>
        <w:ind w:leftChars="0" w:left="0" w:rightChars="0" w:right="0" w:firstLine="640"/>
        <w:rPr>
          <w:rFonts w:ascii="Times New Roman" w:eastAsia="仿宋" w:hAnsi="Times New Roman"/>
        </w:rPr>
      </w:pPr>
      <w:r>
        <w:rPr>
          <w:rFonts w:ascii="Times New Roman" w:eastAsia="仿宋" w:hAnsi="Times New Roman" w:hint="eastAsia"/>
        </w:rPr>
        <w:t>介绍</w:t>
      </w:r>
      <w:r>
        <w:rPr>
          <w:rFonts w:ascii="Times New Roman" w:eastAsia="仿宋" w:hAnsi="Times New Roman"/>
        </w:rPr>
        <w:t>本次</w:t>
      </w:r>
      <w:r>
        <w:rPr>
          <w:rFonts w:ascii="Times New Roman" w:eastAsia="仿宋" w:hAnsi="Times New Roman" w:hint="eastAsia"/>
        </w:rPr>
        <w:t>权益分派方案及</w:t>
      </w:r>
      <w:r>
        <w:rPr>
          <w:rFonts w:ascii="Times New Roman" w:eastAsia="仿宋" w:hAnsi="Times New Roman"/>
        </w:rPr>
        <w:t>扣税情况</w:t>
      </w:r>
      <w:r>
        <w:rPr>
          <w:rFonts w:ascii="Times New Roman" w:eastAsia="仿宋" w:hAnsi="Times New Roman" w:hint="eastAsia"/>
        </w:rPr>
        <w:t>，其中</w:t>
      </w:r>
      <w:r>
        <w:rPr>
          <w:rFonts w:ascii="Times New Roman" w:eastAsia="仿宋" w:hAnsi="Times New Roman"/>
        </w:rPr>
        <w:t>，</w:t>
      </w:r>
      <w:r w:rsidRPr="00B6474E">
        <w:rPr>
          <w:rFonts w:ascii="Times New Roman" w:eastAsia="仿宋" w:hAnsi="Times New Roman" w:hint="eastAsia"/>
        </w:rPr>
        <w:t>分派方案应为每</w:t>
      </w:r>
      <w:r w:rsidRPr="00B6474E">
        <w:rPr>
          <w:rFonts w:ascii="Times New Roman" w:eastAsia="仿宋" w:hAnsi="Times New Roman"/>
        </w:rPr>
        <w:t>10</w:t>
      </w:r>
      <w:r w:rsidRPr="00B6474E">
        <w:rPr>
          <w:rFonts w:ascii="Times New Roman" w:eastAsia="仿宋" w:hAnsi="Times New Roman" w:hint="eastAsia"/>
        </w:rPr>
        <w:t>股送红股、现金分红或</w:t>
      </w:r>
      <w:r>
        <w:rPr>
          <w:rFonts w:ascii="Times New Roman" w:eastAsia="仿宋" w:hAnsi="Times New Roman" w:hint="eastAsia"/>
        </w:rPr>
        <w:t>资本公积转增股本情况。</w:t>
      </w:r>
      <w:r w:rsidRPr="00B6474E">
        <w:rPr>
          <w:rFonts w:ascii="Times New Roman" w:eastAsia="仿宋" w:hAnsi="Times New Roman" w:hint="eastAsia"/>
        </w:rPr>
        <w:t>对于</w:t>
      </w:r>
      <w:r w:rsidRPr="00B6474E">
        <w:rPr>
          <w:rFonts w:ascii="Times New Roman" w:eastAsia="仿宋" w:hAnsi="Times New Roman"/>
        </w:rPr>
        <w:t>因</w:t>
      </w:r>
      <w:r w:rsidRPr="00B6474E">
        <w:rPr>
          <w:rFonts w:ascii="Times New Roman" w:eastAsia="仿宋" w:hAnsi="Times New Roman" w:hint="eastAsia"/>
        </w:rPr>
        <w:t>股份</w:t>
      </w:r>
      <w:r w:rsidRPr="00B6474E">
        <w:rPr>
          <w:rFonts w:ascii="Times New Roman" w:eastAsia="仿宋" w:hAnsi="Times New Roman"/>
        </w:rPr>
        <w:t>回购等原因导致权益分派股本</w:t>
      </w:r>
      <w:r w:rsidRPr="00B6474E">
        <w:rPr>
          <w:rFonts w:ascii="Times New Roman" w:eastAsia="仿宋" w:hAnsi="Times New Roman" w:hint="eastAsia"/>
        </w:rPr>
        <w:t>基数与</w:t>
      </w:r>
      <w:r w:rsidRPr="00B6474E">
        <w:rPr>
          <w:rFonts w:ascii="Times New Roman" w:eastAsia="仿宋" w:hAnsi="Times New Roman"/>
        </w:rPr>
        <w:t>公司总股本不一致的，</w:t>
      </w:r>
      <w:r>
        <w:rPr>
          <w:rFonts w:ascii="Times New Roman" w:eastAsia="仿宋" w:hAnsi="Times New Roman" w:hint="eastAsia"/>
        </w:rPr>
        <w:t>应说明扣除</w:t>
      </w:r>
      <w:r>
        <w:rPr>
          <w:rFonts w:ascii="Times New Roman" w:eastAsia="仿宋" w:hAnsi="Times New Roman"/>
        </w:rPr>
        <w:t>回购股份后的</w:t>
      </w:r>
      <w:r>
        <w:rPr>
          <w:rFonts w:ascii="Times New Roman" w:eastAsia="仿宋" w:hAnsi="Times New Roman" w:hint="eastAsia"/>
        </w:rPr>
        <w:t>股本基数情况</w:t>
      </w:r>
      <w:r>
        <w:rPr>
          <w:rFonts w:ascii="Times New Roman" w:eastAsia="仿宋" w:hAnsi="Times New Roman"/>
        </w:rPr>
        <w:t>，及</w:t>
      </w:r>
      <w:r>
        <w:rPr>
          <w:rFonts w:ascii="Times New Roman" w:eastAsia="仿宋" w:hAnsi="Times New Roman" w:hint="eastAsia"/>
        </w:rPr>
        <w:t>根据</w:t>
      </w:r>
      <w:r>
        <w:rPr>
          <w:rFonts w:ascii="Times New Roman" w:eastAsia="仿宋" w:hAnsi="Times New Roman"/>
        </w:rPr>
        <w:t>总股本折算后的</w:t>
      </w:r>
      <w:r>
        <w:rPr>
          <w:rFonts w:ascii="Times New Roman" w:eastAsia="仿宋" w:hAnsi="Times New Roman" w:hint="eastAsia"/>
        </w:rPr>
        <w:t>除权除息</w:t>
      </w:r>
      <w:r>
        <w:rPr>
          <w:rFonts w:ascii="Times New Roman" w:eastAsia="仿宋" w:hAnsi="Times New Roman"/>
        </w:rPr>
        <w:t>参考公式及相关参数情况。</w:t>
      </w:r>
    </w:p>
    <w:p w14:paraId="31951870"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lastRenderedPageBreak/>
        <w:t>二、股权登记日与除权除息日</w:t>
      </w:r>
    </w:p>
    <w:p w14:paraId="3FD74AF1"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三、权益分派对象</w:t>
      </w:r>
    </w:p>
    <w:p w14:paraId="4162D99D"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截止股权登记日下午全国中小企业股份转让系统收市后，在中国证券登记结算有限责任公司北京分公司登记在册的全体股东。</w:t>
      </w:r>
    </w:p>
    <w:p w14:paraId="0843429E"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四、权益分派方法</w:t>
      </w:r>
    </w:p>
    <w:p w14:paraId="175F4E10" w14:textId="1DC320CA"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1</w:t>
      </w:r>
      <w:r w:rsidR="00F01990">
        <w:rPr>
          <w:rFonts w:ascii="Times New Roman" w:hAnsi="Times New Roman"/>
        </w:rPr>
        <w:t>、中国结算代派的</w:t>
      </w:r>
      <w:r w:rsidRPr="00B6474E">
        <w:rPr>
          <w:rFonts w:ascii="Times New Roman" w:hAnsi="Times New Roman"/>
        </w:rPr>
        <w:t>，需说明本次送转的股份将直接计入股东证券账户及计入的具体日期（如适用）；本次委托中国结算北京分公司派发的现金红利通过股东托管证券公司（或其他托管机构）直接划入资金账户及划入的具体日期（如适用），如需填写股东账号的，股东账号中间四位用</w:t>
      </w:r>
      <w:r w:rsidRPr="00B6474E">
        <w:rPr>
          <w:rFonts w:ascii="Times New Roman" w:hAnsi="Times New Roman"/>
        </w:rPr>
        <w:t>****</w:t>
      </w:r>
      <w:r w:rsidRPr="00B6474E">
        <w:rPr>
          <w:rFonts w:ascii="Times New Roman" w:hAnsi="Times New Roman"/>
        </w:rPr>
        <w:t>代替。</w:t>
      </w:r>
    </w:p>
    <w:p w14:paraId="3E428B29"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2</w:t>
      </w:r>
      <w:r w:rsidRPr="00B6474E">
        <w:rPr>
          <w:rFonts w:ascii="Times New Roman" w:hAnsi="Times New Roman"/>
        </w:rPr>
        <w:t>、全部由公司自行派发的，应说明公司将现金红利划入股东账户的日期等内容。</w:t>
      </w:r>
    </w:p>
    <w:p w14:paraId="19E18B73" w14:textId="1E12EDDD" w:rsidR="00D23737" w:rsidRPr="00B6474E" w:rsidRDefault="00241587" w:rsidP="00D23737">
      <w:pPr>
        <w:pStyle w:val="30"/>
        <w:spacing w:line="560" w:lineRule="exact"/>
        <w:ind w:leftChars="0" w:left="0" w:rightChars="0" w:right="0" w:firstLine="640"/>
        <w:jc w:val="both"/>
        <w:rPr>
          <w:rFonts w:ascii="Times New Roman" w:hAnsi="Times New Roman"/>
        </w:rPr>
      </w:pPr>
      <w:r>
        <w:rPr>
          <w:rFonts w:ascii="Times New Roman" w:hAnsi="Times New Roman"/>
        </w:rPr>
        <w:t>五、本次所送转的无限售股份起始</w:t>
      </w:r>
      <w:r>
        <w:rPr>
          <w:rFonts w:ascii="Times New Roman" w:hAnsi="Times New Roman" w:hint="eastAsia"/>
        </w:rPr>
        <w:t>交易</w:t>
      </w:r>
      <w:r w:rsidR="00D23737" w:rsidRPr="00B6474E">
        <w:rPr>
          <w:rFonts w:ascii="Times New Roman" w:hAnsi="Times New Roman"/>
        </w:rPr>
        <w:t>日（如适用）</w:t>
      </w:r>
    </w:p>
    <w:p w14:paraId="7CAF6F4C"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六、股份变动情况表（如适用）</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1276"/>
        <w:gridCol w:w="1701"/>
        <w:gridCol w:w="1418"/>
        <w:gridCol w:w="1411"/>
      </w:tblGrid>
      <w:tr w:rsidR="00D23737" w:rsidRPr="00B6474E" w14:paraId="75C8D5E8" w14:textId="77777777" w:rsidTr="00A04617">
        <w:trPr>
          <w:trHeight w:val="427"/>
          <w:tblHeader/>
          <w:jc w:val="center"/>
        </w:trPr>
        <w:tc>
          <w:tcPr>
            <w:tcW w:w="1980" w:type="dxa"/>
            <w:vMerge w:val="restart"/>
            <w:vAlign w:val="center"/>
          </w:tcPr>
          <w:p w14:paraId="714DC37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股份性质</w:t>
            </w:r>
          </w:p>
        </w:tc>
        <w:tc>
          <w:tcPr>
            <w:tcW w:w="2693" w:type="dxa"/>
            <w:gridSpan w:val="2"/>
            <w:vAlign w:val="center"/>
          </w:tcPr>
          <w:p w14:paraId="4F50E561"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本次变动前</w:t>
            </w:r>
          </w:p>
        </w:tc>
        <w:tc>
          <w:tcPr>
            <w:tcW w:w="1701" w:type="dxa"/>
            <w:vAlign w:val="center"/>
          </w:tcPr>
          <w:p w14:paraId="6D7C8DC8" w14:textId="77777777" w:rsidR="00D23737" w:rsidRPr="00B6474E" w:rsidRDefault="00D23737" w:rsidP="005542BD">
            <w:pPr>
              <w:spacing w:before="100" w:beforeAutospacing="1" w:after="100" w:afterAutospacing="1" w:line="560" w:lineRule="exact"/>
              <w:ind w:firstLineChars="100" w:firstLine="24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w:t>
            </w:r>
          </w:p>
        </w:tc>
        <w:tc>
          <w:tcPr>
            <w:tcW w:w="2829" w:type="dxa"/>
            <w:gridSpan w:val="2"/>
            <w:vAlign w:val="center"/>
          </w:tcPr>
          <w:p w14:paraId="5E581FCD"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本次变动后</w:t>
            </w:r>
          </w:p>
        </w:tc>
      </w:tr>
      <w:tr w:rsidR="00A04617" w:rsidRPr="00B6474E" w14:paraId="5E874A3D" w14:textId="77777777" w:rsidTr="00A04617">
        <w:trPr>
          <w:trHeight w:val="427"/>
          <w:tblHeader/>
          <w:jc w:val="center"/>
        </w:trPr>
        <w:tc>
          <w:tcPr>
            <w:tcW w:w="1980" w:type="dxa"/>
            <w:vMerge/>
            <w:vAlign w:val="center"/>
          </w:tcPr>
          <w:p w14:paraId="34C32EB3"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7" w:type="dxa"/>
            <w:vAlign w:val="center"/>
          </w:tcPr>
          <w:p w14:paraId="3EE367F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数量（股）</w:t>
            </w:r>
          </w:p>
        </w:tc>
        <w:tc>
          <w:tcPr>
            <w:tcW w:w="1276" w:type="dxa"/>
            <w:vAlign w:val="center"/>
          </w:tcPr>
          <w:p w14:paraId="35182787"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比例（</w:t>
            </w:r>
            <w:r w:rsidRPr="00B6474E">
              <w:rPr>
                <w:rFonts w:ascii="Times New Roman" w:eastAsia="仿宋" w:hAnsi="Times New Roman" w:cs="Times New Roman"/>
                <w:bCs/>
                <w:color w:val="000000"/>
                <w:sz w:val="24"/>
              </w:rPr>
              <w:t>%</w:t>
            </w:r>
            <w:r w:rsidRPr="00B6474E">
              <w:rPr>
                <w:rFonts w:ascii="Times New Roman" w:eastAsia="仿宋" w:hAnsi="Times New Roman" w:cs="Times New Roman"/>
                <w:bCs/>
                <w:color w:val="000000"/>
                <w:sz w:val="24"/>
              </w:rPr>
              <w:t>）</w:t>
            </w:r>
          </w:p>
        </w:tc>
        <w:tc>
          <w:tcPr>
            <w:tcW w:w="1701" w:type="dxa"/>
            <w:vAlign w:val="center"/>
          </w:tcPr>
          <w:p w14:paraId="7AB133BE"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送股（或转增）</w:t>
            </w:r>
          </w:p>
        </w:tc>
        <w:tc>
          <w:tcPr>
            <w:tcW w:w="1418" w:type="dxa"/>
            <w:vAlign w:val="center"/>
          </w:tcPr>
          <w:p w14:paraId="7B1AE7B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数量（股）</w:t>
            </w:r>
          </w:p>
        </w:tc>
        <w:tc>
          <w:tcPr>
            <w:tcW w:w="1411" w:type="dxa"/>
            <w:vAlign w:val="center"/>
          </w:tcPr>
          <w:p w14:paraId="52388D08"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比例（</w:t>
            </w:r>
            <w:r w:rsidRPr="00B6474E">
              <w:rPr>
                <w:rFonts w:ascii="Times New Roman" w:eastAsia="仿宋" w:hAnsi="Times New Roman" w:cs="Times New Roman"/>
                <w:bCs/>
                <w:color w:val="000000"/>
                <w:sz w:val="24"/>
              </w:rPr>
              <w:t>%</w:t>
            </w:r>
            <w:r w:rsidRPr="00B6474E">
              <w:rPr>
                <w:rFonts w:ascii="Times New Roman" w:eastAsia="仿宋" w:hAnsi="Times New Roman" w:cs="Times New Roman"/>
                <w:bCs/>
                <w:color w:val="000000"/>
                <w:sz w:val="24"/>
              </w:rPr>
              <w:t>）</w:t>
            </w:r>
          </w:p>
        </w:tc>
      </w:tr>
      <w:tr w:rsidR="00A04617" w:rsidRPr="00B6474E" w14:paraId="67BB5E75" w14:textId="77777777" w:rsidTr="00A04617">
        <w:trPr>
          <w:trHeight w:val="427"/>
          <w:jc w:val="center"/>
        </w:trPr>
        <w:tc>
          <w:tcPr>
            <w:tcW w:w="1980" w:type="dxa"/>
            <w:vAlign w:val="center"/>
          </w:tcPr>
          <w:p w14:paraId="0737FA4E"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限售流通股</w:t>
            </w:r>
          </w:p>
        </w:tc>
        <w:tc>
          <w:tcPr>
            <w:tcW w:w="1417" w:type="dxa"/>
            <w:vAlign w:val="center"/>
          </w:tcPr>
          <w:p w14:paraId="098A2448" w14:textId="77777777" w:rsidR="00D23737" w:rsidRPr="00B6474E" w:rsidRDefault="00D23737" w:rsidP="005542BD">
            <w:pPr>
              <w:widowControl/>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139E9C8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46E692C5"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16997938"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18CC112B"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r w:rsidR="00A04617" w:rsidRPr="00B6474E" w14:paraId="193E14C5" w14:textId="77777777" w:rsidTr="00A04617">
        <w:trPr>
          <w:trHeight w:val="427"/>
          <w:jc w:val="center"/>
        </w:trPr>
        <w:tc>
          <w:tcPr>
            <w:tcW w:w="1980" w:type="dxa"/>
            <w:vAlign w:val="center"/>
          </w:tcPr>
          <w:p w14:paraId="1A23A56B"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无限售流通股</w:t>
            </w:r>
          </w:p>
        </w:tc>
        <w:tc>
          <w:tcPr>
            <w:tcW w:w="1417" w:type="dxa"/>
            <w:vAlign w:val="center"/>
          </w:tcPr>
          <w:p w14:paraId="648DB77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2BC40F8C"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1B9533FF"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45F871B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672F362C"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r w:rsidR="00A04617" w:rsidRPr="00B6474E" w14:paraId="28150303" w14:textId="77777777" w:rsidTr="00A04617">
        <w:trPr>
          <w:trHeight w:val="427"/>
          <w:jc w:val="center"/>
        </w:trPr>
        <w:tc>
          <w:tcPr>
            <w:tcW w:w="1980" w:type="dxa"/>
            <w:vAlign w:val="center"/>
          </w:tcPr>
          <w:p w14:paraId="7DAF9AC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总股本</w:t>
            </w:r>
          </w:p>
        </w:tc>
        <w:tc>
          <w:tcPr>
            <w:tcW w:w="1417" w:type="dxa"/>
            <w:vAlign w:val="center"/>
          </w:tcPr>
          <w:p w14:paraId="54D20D53"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1956102E"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15B7853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3C7D391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2B02DE4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bl>
    <w:p w14:paraId="492141B0"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七、调整相关参数（如适用）</w:t>
      </w:r>
    </w:p>
    <w:p w14:paraId="1BE1CE3D"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实施送转股方案后，按新股本总数摊薄计算的上年度每股收益或本年度中期每股收益。</w:t>
      </w:r>
    </w:p>
    <w:p w14:paraId="40B1B0B5"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lastRenderedPageBreak/>
        <w:t>八、联系方式</w:t>
      </w:r>
    </w:p>
    <w:p w14:paraId="7BD4F295"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地址、联系人、电话、传真等</w:t>
      </w:r>
      <w:r w:rsidRPr="00B6474E">
        <w:rPr>
          <w:rFonts w:ascii="Times New Roman" w:hAnsi="Times New Roman" w:hint="eastAsia"/>
        </w:rPr>
        <w:t>。</w:t>
      </w:r>
    </w:p>
    <w:p w14:paraId="336B2E5F"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九、备查文件</w:t>
      </w:r>
    </w:p>
    <w:p w14:paraId="31DED040"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（一）公司股东大会关于审议通过权益分派方案的决议；</w:t>
      </w:r>
    </w:p>
    <w:p w14:paraId="4BE7E3A4"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（二）中国结算北京分公司确认有关权益分派具体时间安排的文件（如适用）</w:t>
      </w:r>
      <w:r w:rsidRPr="00B6474E">
        <w:rPr>
          <w:rFonts w:ascii="Times New Roman" w:hAnsi="Times New Roman" w:hint="eastAsia"/>
        </w:rPr>
        <w:t>。</w:t>
      </w:r>
    </w:p>
    <w:p w14:paraId="1A14F3DB" w14:textId="77777777" w:rsidR="00D23737" w:rsidRPr="00B6474E" w:rsidRDefault="00D23737" w:rsidP="00D23737">
      <w:pPr>
        <w:spacing w:line="560" w:lineRule="exact"/>
        <w:ind w:firstLineChars="200" w:firstLine="640"/>
        <w:rPr>
          <w:rFonts w:ascii="Times New Roman" w:eastAsia="仿宋" w:hAnsi="Times New Roman" w:cs="Times New Roman"/>
          <w:sz w:val="32"/>
          <w:szCs w:val="32"/>
        </w:rPr>
      </w:pPr>
    </w:p>
    <w:p w14:paraId="30DBD3E7" w14:textId="534CCB7F" w:rsidR="00D23737" w:rsidRPr="00B6474E" w:rsidRDefault="00D23737" w:rsidP="00D23737">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B6474E">
        <w:rPr>
          <w:rFonts w:ascii="Times New Roman" w:eastAsia="仿宋" w:hAnsi="Times New Roman" w:cs="Times New Roman"/>
          <w:sz w:val="32"/>
          <w:szCs w:val="32"/>
        </w:rPr>
        <w:t>XXXX</w:t>
      </w:r>
      <w:r w:rsidRPr="00B6474E">
        <w:rPr>
          <w:rFonts w:ascii="Times New Roman" w:eastAsia="仿宋" w:hAnsi="Times New Roman" w:cs="Times New Roman"/>
          <w:sz w:val="32"/>
          <w:szCs w:val="32"/>
        </w:rPr>
        <w:t>公司董事会</w:t>
      </w:r>
    </w:p>
    <w:p w14:paraId="7C5D195C" w14:textId="77777777" w:rsidR="00D23737" w:rsidRDefault="00D23737" w:rsidP="00C26226">
      <w:pPr>
        <w:pStyle w:val="ab"/>
        <w:snapToGrid w:val="0"/>
        <w:spacing w:before="0" w:after="0" w:line="560" w:lineRule="exact"/>
        <w:jc w:val="right"/>
        <w:outlineLvl w:val="9"/>
        <w:rPr>
          <w:rFonts w:ascii="Times New Roman" w:eastAsia="仿宋" w:hAnsi="Times New Roman" w:cs="Times New Roman"/>
          <w:b w:val="0"/>
        </w:rPr>
      </w:pPr>
      <w:bookmarkStart w:id="180" w:name="_Toc515555748"/>
      <w:r w:rsidRPr="00B6474E">
        <w:rPr>
          <w:rFonts w:ascii="Times New Roman" w:eastAsia="仿宋" w:hAnsi="Times New Roman" w:cs="Times New Roman"/>
          <w:b w:val="0"/>
        </w:rPr>
        <w:t>XXXX</w:t>
      </w:r>
      <w:r w:rsidRPr="00B6474E">
        <w:rPr>
          <w:rFonts w:ascii="Times New Roman" w:eastAsia="仿宋" w:hAnsi="Times New Roman" w:cs="Times New Roman"/>
          <w:b w:val="0"/>
        </w:rPr>
        <w:t>年</w:t>
      </w:r>
      <w:r w:rsidRPr="00B6474E">
        <w:rPr>
          <w:rFonts w:ascii="Times New Roman" w:eastAsia="仿宋" w:hAnsi="Times New Roman" w:cs="Times New Roman"/>
          <w:b w:val="0"/>
        </w:rPr>
        <w:t xml:space="preserve">XX </w:t>
      </w:r>
      <w:r w:rsidRPr="00B6474E">
        <w:rPr>
          <w:rFonts w:ascii="Times New Roman" w:eastAsia="仿宋" w:hAnsi="Times New Roman" w:cs="Times New Roman"/>
          <w:b w:val="0"/>
        </w:rPr>
        <w:t>月</w:t>
      </w:r>
      <w:r w:rsidRPr="00B6474E">
        <w:rPr>
          <w:rFonts w:ascii="Times New Roman" w:eastAsia="仿宋" w:hAnsi="Times New Roman" w:cs="Times New Roman"/>
          <w:b w:val="0"/>
        </w:rPr>
        <w:t>XX</w:t>
      </w:r>
      <w:r w:rsidRPr="00B6474E">
        <w:rPr>
          <w:rFonts w:ascii="Times New Roman" w:eastAsia="仿宋" w:hAnsi="Times New Roman" w:cs="Times New Roman"/>
          <w:b w:val="0"/>
        </w:rPr>
        <w:t>日</w:t>
      </w:r>
      <w:bookmarkEnd w:id="180"/>
    </w:p>
    <w:p w14:paraId="3EB3C562" w14:textId="77777777" w:rsidR="00CA6599"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11A8047D" w14:textId="77777777" w:rsidR="00CA6599"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75C0F89D" w14:textId="77777777" w:rsidR="00CA6599"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5BC703C3" w14:textId="55B42BC0" w:rsidR="00EA3040" w:rsidRPr="003E1E67" w:rsidRDefault="00D23737" w:rsidP="00024A00">
      <w:pPr>
        <w:autoSpaceDE w:val="0"/>
        <w:autoSpaceDN w:val="0"/>
        <w:adjustRightInd w:val="0"/>
        <w:snapToGrid w:val="0"/>
        <w:spacing w:line="560" w:lineRule="exact"/>
        <w:ind w:firstLineChars="200" w:firstLine="640"/>
        <w:rPr>
          <w:rFonts w:ascii="Times New Roman" w:eastAsia="仿宋" w:hAnsi="Times New Roman" w:cs="Times New Roman"/>
          <w:b/>
        </w:rPr>
      </w:pPr>
      <w:r w:rsidRPr="00024A00">
        <w:rPr>
          <w:rFonts w:ascii="Times New Roman" w:eastAsia="仿宋" w:hAnsi="Times New Roman" w:cs="Times New Roman" w:hint="eastAsia"/>
          <w:sz w:val="32"/>
          <w:szCs w:val="36"/>
        </w:rPr>
        <w:t>特别</w:t>
      </w:r>
      <w:r w:rsidRPr="00024A00">
        <w:rPr>
          <w:rFonts w:ascii="Times New Roman" w:eastAsia="仿宋" w:hAnsi="Times New Roman" w:cs="Times New Roman"/>
          <w:sz w:val="32"/>
          <w:szCs w:val="36"/>
        </w:rPr>
        <w:t>提示：</w:t>
      </w:r>
      <w:r w:rsidRPr="00024A00">
        <w:rPr>
          <w:rFonts w:ascii="Times New Roman" w:eastAsia="仿宋" w:hAnsi="Times New Roman" w:cs="Times New Roman" w:hint="eastAsia"/>
          <w:sz w:val="32"/>
          <w:szCs w:val="36"/>
        </w:rPr>
        <w:t>挂牌</w:t>
      </w:r>
      <w:r w:rsidRPr="00024A00">
        <w:rPr>
          <w:rFonts w:ascii="Times New Roman" w:eastAsia="仿宋" w:hAnsi="Times New Roman" w:cs="Times New Roman"/>
          <w:sz w:val="32"/>
          <w:szCs w:val="36"/>
        </w:rPr>
        <w:t>公司</w:t>
      </w:r>
      <w:r w:rsidRPr="00024A00">
        <w:rPr>
          <w:rFonts w:ascii="Times New Roman" w:eastAsia="仿宋" w:hAnsi="Times New Roman" w:cs="Times New Roman" w:hint="eastAsia"/>
          <w:sz w:val="32"/>
          <w:szCs w:val="36"/>
        </w:rPr>
        <w:t>应按照本公告</w:t>
      </w:r>
      <w:r w:rsidRPr="00024A00">
        <w:rPr>
          <w:rFonts w:ascii="Times New Roman" w:eastAsia="仿宋" w:hAnsi="Times New Roman" w:cs="Times New Roman"/>
          <w:sz w:val="32"/>
          <w:szCs w:val="36"/>
        </w:rPr>
        <w:t>模板编制权益分派实施公告，</w:t>
      </w:r>
      <w:r w:rsidRPr="00024A00">
        <w:rPr>
          <w:rFonts w:ascii="Times New Roman" w:eastAsia="仿宋" w:hAnsi="Times New Roman" w:cs="Times New Roman" w:hint="eastAsia"/>
          <w:sz w:val="32"/>
          <w:szCs w:val="36"/>
        </w:rPr>
        <w:t>对于</w:t>
      </w:r>
      <w:r w:rsidRPr="00024A00">
        <w:rPr>
          <w:rFonts w:ascii="Times New Roman" w:eastAsia="仿宋" w:hAnsi="Times New Roman" w:cs="Times New Roman"/>
          <w:sz w:val="32"/>
          <w:szCs w:val="36"/>
        </w:rPr>
        <w:t>通过中国结算</w:t>
      </w:r>
      <w:r w:rsidRPr="00024A00">
        <w:rPr>
          <w:rFonts w:ascii="Times New Roman" w:eastAsia="仿宋" w:hAnsi="Times New Roman" w:cs="Times New Roman" w:hint="eastAsia"/>
          <w:sz w:val="32"/>
          <w:szCs w:val="36"/>
        </w:rPr>
        <w:t>办理</w:t>
      </w:r>
      <w:r w:rsidRPr="00024A00">
        <w:rPr>
          <w:rFonts w:ascii="Times New Roman" w:eastAsia="仿宋" w:hAnsi="Times New Roman" w:cs="Times New Roman"/>
          <w:sz w:val="32"/>
          <w:szCs w:val="36"/>
        </w:rPr>
        <w:t>送转股或</w:t>
      </w:r>
      <w:r w:rsidRPr="00024A00">
        <w:rPr>
          <w:rFonts w:ascii="Times New Roman" w:eastAsia="仿宋" w:hAnsi="Times New Roman" w:cs="Times New Roman" w:hint="eastAsia"/>
          <w:sz w:val="32"/>
          <w:szCs w:val="36"/>
        </w:rPr>
        <w:t>派发</w:t>
      </w:r>
      <w:r w:rsidRPr="00024A00">
        <w:rPr>
          <w:rFonts w:ascii="Times New Roman" w:eastAsia="仿宋" w:hAnsi="Times New Roman" w:cs="Times New Roman"/>
          <w:sz w:val="32"/>
          <w:szCs w:val="36"/>
        </w:rPr>
        <w:t>现金红利的，</w:t>
      </w:r>
      <w:r w:rsidR="001D4A9E">
        <w:rPr>
          <w:rFonts w:ascii="Times New Roman" w:eastAsia="仿宋" w:hAnsi="Times New Roman" w:cs="Times New Roman" w:hint="eastAsia"/>
          <w:sz w:val="32"/>
          <w:szCs w:val="36"/>
        </w:rPr>
        <w:t>本公告中权益分派相应</w:t>
      </w:r>
      <w:r w:rsidRPr="00024A00">
        <w:rPr>
          <w:rFonts w:ascii="Times New Roman" w:eastAsia="仿宋" w:hAnsi="Times New Roman" w:cs="Times New Roman"/>
          <w:sz w:val="32"/>
          <w:szCs w:val="36"/>
        </w:rPr>
        <w:t>信息</w:t>
      </w:r>
      <w:r w:rsidRPr="00024A00">
        <w:rPr>
          <w:rFonts w:ascii="Times New Roman" w:eastAsia="仿宋" w:hAnsi="Times New Roman" w:cs="Times New Roman" w:hint="eastAsia"/>
          <w:sz w:val="32"/>
          <w:szCs w:val="36"/>
        </w:rPr>
        <w:t>应与</w:t>
      </w:r>
      <w:r w:rsidRPr="00024A00">
        <w:rPr>
          <w:rFonts w:ascii="Times New Roman" w:eastAsia="仿宋" w:hAnsi="Times New Roman" w:cs="Times New Roman"/>
          <w:sz w:val="32"/>
          <w:szCs w:val="36"/>
        </w:rPr>
        <w:t>中国结算审核通过的</w:t>
      </w:r>
      <w:r w:rsidRPr="00024A00">
        <w:rPr>
          <w:rFonts w:ascii="Times New Roman" w:eastAsia="仿宋" w:hAnsi="Times New Roman" w:cs="Times New Roman" w:hint="eastAsia"/>
          <w:sz w:val="32"/>
          <w:szCs w:val="36"/>
        </w:rPr>
        <w:t>内容</w:t>
      </w:r>
      <w:r w:rsidRPr="00024A00">
        <w:rPr>
          <w:rFonts w:ascii="Times New Roman" w:eastAsia="仿宋" w:hAnsi="Times New Roman" w:cs="Times New Roman"/>
          <w:sz w:val="32"/>
          <w:szCs w:val="36"/>
        </w:rPr>
        <w:t>一致</w:t>
      </w:r>
      <w:r w:rsidRPr="00024A00">
        <w:rPr>
          <w:rFonts w:ascii="Times New Roman" w:eastAsia="仿宋" w:hAnsi="Times New Roman" w:cs="Times New Roman" w:hint="eastAsia"/>
          <w:sz w:val="32"/>
          <w:szCs w:val="36"/>
        </w:rPr>
        <w:t>。</w:t>
      </w:r>
      <w:r w:rsidR="00EA3040" w:rsidRPr="003E1E67">
        <w:rPr>
          <w:rFonts w:ascii="Times New Roman" w:eastAsia="仿宋" w:hAnsi="Times New Roman" w:cs="Times New Roman"/>
        </w:rPr>
        <w:br w:type="page"/>
      </w:r>
    </w:p>
    <w:p w14:paraId="76C9FC46" w14:textId="77777777" w:rsidR="0065465A" w:rsidRPr="003E1E67" w:rsidRDefault="0065465A" w:rsidP="0065465A">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3DDFF28E" w14:textId="77777777" w:rsidR="0065465A" w:rsidRPr="003E1E67" w:rsidRDefault="0065465A" w:rsidP="0065465A">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13FF8379" w14:textId="7777777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ab/>
      </w:r>
    </w:p>
    <w:p w14:paraId="4C636D08" w14:textId="69CB380D" w:rsidR="00EA3040" w:rsidRPr="003E1E67" w:rsidRDefault="00EA3040" w:rsidP="00914512">
      <w:pPr>
        <w:pStyle w:val="20"/>
        <w:spacing w:line="640" w:lineRule="exact"/>
        <w:ind w:firstLine="220"/>
        <w:rPr>
          <w:rFonts w:ascii="Times New Roman" w:hAnsi="Times New Roman"/>
        </w:rPr>
      </w:pPr>
      <w:r w:rsidRPr="0065465A">
        <w:rPr>
          <w:rFonts w:ascii="Times New Roman" w:hAnsi="Times New Roman"/>
          <w:color w:val="FF0000"/>
        </w:rPr>
        <w:t>（）</w:t>
      </w:r>
      <w:r w:rsidRPr="003E1E67">
        <w:rPr>
          <w:rFonts w:ascii="Times New Roman" w:hAnsi="Times New Roman"/>
        </w:rPr>
        <w:t>公司</w:t>
      </w:r>
      <w:r w:rsidR="0065465A" w:rsidRPr="0065465A">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65465A">
        <w:rPr>
          <w:rFonts w:ascii="Times New Roman" w:hAnsi="Times New Roman"/>
          <w:color w:val="FF0000"/>
        </w:rPr>
        <w:t>年度</w:t>
      </w:r>
      <w:r w:rsidRPr="0065465A">
        <w:rPr>
          <w:rFonts w:ascii="Times New Roman" w:hAnsi="Times New Roman"/>
          <w:color w:val="FF0000"/>
        </w:rPr>
        <w:t>/</w:t>
      </w:r>
      <w:r w:rsidRPr="0065465A">
        <w:rPr>
          <w:rFonts w:ascii="Times New Roman" w:hAnsi="Times New Roman"/>
          <w:color w:val="FF0000"/>
        </w:rPr>
        <w:t>半年度</w:t>
      </w:r>
      <w:r w:rsidRPr="0065465A">
        <w:rPr>
          <w:rFonts w:ascii="Times New Roman" w:hAnsi="Times New Roman"/>
          <w:color w:val="FF0000"/>
        </w:rPr>
        <w:t>/</w:t>
      </w:r>
      <w:r w:rsidRPr="0065465A">
        <w:rPr>
          <w:rFonts w:ascii="Times New Roman" w:hAnsi="Times New Roman"/>
          <w:color w:val="FF0000"/>
        </w:rPr>
        <w:t>第</w:t>
      </w:r>
      <w:r w:rsidR="0065465A" w:rsidRPr="0065465A">
        <w:rPr>
          <w:rFonts w:ascii="Times New Roman" w:hAnsi="Times New Roman"/>
          <w:color w:val="FF0000"/>
        </w:rPr>
        <w:t>（）</w:t>
      </w:r>
      <w:r w:rsidRPr="0065465A">
        <w:rPr>
          <w:rFonts w:ascii="Times New Roman" w:hAnsi="Times New Roman"/>
          <w:color w:val="FF0000"/>
        </w:rPr>
        <w:t>季度）</w:t>
      </w:r>
      <w:r w:rsidRPr="003E1E67">
        <w:rPr>
          <w:rFonts w:ascii="Times New Roman" w:hAnsi="Times New Roman"/>
        </w:rPr>
        <w:t>权益分派实施公告</w:t>
      </w:r>
      <w:bookmarkEnd w:id="175"/>
    </w:p>
    <w:p w14:paraId="1D5AAEF7" w14:textId="77777777" w:rsidR="00EA3040" w:rsidRPr="003E1E67" w:rsidRDefault="00EA3040" w:rsidP="00914512">
      <w:pPr>
        <w:pStyle w:val="20"/>
        <w:spacing w:line="640" w:lineRule="exact"/>
        <w:ind w:firstLine="220"/>
        <w:rPr>
          <w:rFonts w:ascii="Times New Roman" w:hAnsi="Times New Roman"/>
        </w:rPr>
      </w:pPr>
    </w:p>
    <w:p w14:paraId="3AF6F227" w14:textId="77777777" w:rsidR="00EA3040" w:rsidRPr="0065465A" w:rsidRDefault="00EA3040" w:rsidP="0065465A">
      <w:pPr>
        <w:pStyle w:val="aa"/>
        <w:spacing w:line="560" w:lineRule="exact"/>
        <w:ind w:leftChars="47" w:left="99" w:right="210" w:firstLineChars="50" w:firstLine="160"/>
        <w:rPr>
          <w:rFonts w:ascii="Times New Roman" w:hAnsi="Times New Roman"/>
          <w:color w:val="FF0000"/>
        </w:rPr>
      </w:pPr>
      <w:r w:rsidRPr="0065465A">
        <w:rPr>
          <w:rFonts w:ascii="Times New Roman" w:hAnsi="Times New Roman"/>
          <w:color w:val="FF0000"/>
        </w:rPr>
        <w:t>（全部或部分由中国结算代派的情况下适用本模板）</w:t>
      </w:r>
    </w:p>
    <w:p w14:paraId="2EB4936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87394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hAnsi="Times New Roman" w:cs="Times New Roman"/>
          <w:szCs w:val="21"/>
        </w:rPr>
      </w:pPr>
      <w:r w:rsidRPr="003E1E67">
        <w:rPr>
          <w:rFonts w:ascii="Times New Roman" w:eastAsia="仿宋" w:hAnsi="Times New Roman" w:cs="Times New Roman"/>
          <w:sz w:val="24"/>
        </w:rPr>
        <w:t>董事（）因（）不能保证公告内容真实、准确、完整。</w:t>
      </w:r>
    </w:p>
    <w:p w14:paraId="3ABE203C" w14:textId="1A60FCC8" w:rsidR="00A96693" w:rsidRPr="00B6474E" w:rsidRDefault="00A96693" w:rsidP="00A96693">
      <w:pPr>
        <w:pStyle w:val="aa"/>
        <w:ind w:left="210" w:right="210" w:firstLine="640"/>
        <w:jc w:val="both"/>
        <w:rPr>
          <w:rFonts w:ascii="Times New Roman" w:hAnsi="Times New Roman"/>
        </w:rPr>
      </w:pPr>
      <w:r w:rsidRPr="00B6474E">
        <w:rPr>
          <w:rFonts w:ascii="Times New Roman" w:hAnsi="Times New Roman"/>
          <w:color w:val="FF0000"/>
        </w:rPr>
        <w:t>（）</w:t>
      </w:r>
      <w:r w:rsidRPr="00B6474E">
        <w:rPr>
          <w:rFonts w:ascii="Times New Roman" w:hAnsi="Times New Roman"/>
        </w:rPr>
        <w:t>公司</w:t>
      </w:r>
      <w:r w:rsidRPr="00B6474E">
        <w:rPr>
          <w:rFonts w:ascii="Times New Roman" w:hAnsi="Times New Roman"/>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权益分派方案已获</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日召开的股东大会审议通过，现将权益分派事宜公告如下：</w:t>
      </w:r>
    </w:p>
    <w:p w14:paraId="2AE76A3A" w14:textId="283AB19C" w:rsidR="00A96693" w:rsidRPr="00B6474E" w:rsidRDefault="00A96693" w:rsidP="002B4D6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基准日合并报表归属于母公司的未分配利润为</w:t>
      </w:r>
      <w:r w:rsidRPr="00B6474E">
        <w:rPr>
          <w:rFonts w:ascii="Times New Roman" w:hAnsi="Times New Roman" w:hint="eastAsia"/>
          <w:color w:val="FF0000"/>
        </w:rPr>
        <w:t>（）</w:t>
      </w:r>
      <w:r w:rsidRPr="00B6474E">
        <w:rPr>
          <w:rFonts w:ascii="Times New Roman" w:hAnsi="Times New Roman" w:hint="eastAsia"/>
        </w:rPr>
        <w:t>元，母公司未分配利润为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母公司资本公积为</w:t>
      </w:r>
      <w:r w:rsidRPr="00B6474E">
        <w:rPr>
          <w:rFonts w:ascii="Times New Roman" w:hAnsi="Times New Roman" w:hint="eastAsia"/>
          <w:color w:val="FF0000"/>
        </w:rPr>
        <w:t>（）</w:t>
      </w:r>
      <w:r w:rsidRPr="00B6474E">
        <w:rPr>
          <w:rFonts w:ascii="Times New Roman" w:hAnsi="Times New Roman" w:hint="eastAsia"/>
        </w:rPr>
        <w:t>元（其中股票发行溢价形成的资本公积为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其他资本公积为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共计派送红股</w:t>
      </w:r>
      <w:r w:rsidRPr="00B6474E">
        <w:rPr>
          <w:rFonts w:ascii="Times New Roman" w:hAnsi="Times New Roman" w:hint="eastAsia"/>
          <w:color w:val="FF0000"/>
        </w:rPr>
        <w:t>（）</w:t>
      </w:r>
      <w:r w:rsidRPr="00B6474E">
        <w:rPr>
          <w:rFonts w:ascii="Times New Roman" w:hAnsi="Times New Roman" w:hint="eastAsia"/>
        </w:rPr>
        <w:t>股，转增</w:t>
      </w:r>
      <w:r w:rsidRPr="00B6474E">
        <w:rPr>
          <w:rFonts w:ascii="Times New Roman" w:hAnsi="Times New Roman" w:hint="eastAsia"/>
          <w:color w:val="FF0000"/>
        </w:rPr>
        <w:t>（）</w:t>
      </w:r>
      <w:r w:rsidRPr="00B6474E">
        <w:rPr>
          <w:rFonts w:ascii="Times New Roman" w:hAnsi="Times New Roman" w:hint="eastAsia"/>
        </w:rPr>
        <w:t>股</w:t>
      </w:r>
      <w:r w:rsidRPr="00B6474E">
        <w:rPr>
          <w:rFonts w:ascii="Times New Roman" w:hAnsi="Times New Roman" w:hint="eastAsia"/>
        </w:rPr>
        <w:t xml:space="preserve">, </w:t>
      </w:r>
      <w:r w:rsidRPr="00B6474E">
        <w:rPr>
          <w:rFonts w:ascii="Times New Roman" w:hAnsi="Times New Roman" w:hint="eastAsia"/>
        </w:rPr>
        <w:t>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w:t>
      </w:r>
      <w:r w:rsidRPr="00B6474E">
        <w:rPr>
          <w:rFonts w:ascii="Times New Roman" w:hAnsi="Times New Roman" w:hint="eastAsia"/>
          <w:color w:val="FF0000"/>
        </w:rPr>
        <w:t>合并</w:t>
      </w:r>
      <w:r w:rsidRPr="00B6474E">
        <w:rPr>
          <w:rFonts w:ascii="Times New Roman" w:hAnsi="Times New Roman"/>
          <w:color w:val="FF0000"/>
        </w:rPr>
        <w:t>报表情形适用）</w:t>
      </w:r>
    </w:p>
    <w:p w14:paraId="0AE2F10A" w14:textId="694DD2E1" w:rsidR="00A96693" w:rsidRPr="00B6474E" w:rsidRDefault="00A96693" w:rsidP="002B4D6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资本公积为</w:t>
      </w:r>
      <w:r w:rsidRPr="00B6474E">
        <w:rPr>
          <w:rFonts w:ascii="Times New Roman" w:hAnsi="Times New Roman" w:hint="eastAsia"/>
          <w:color w:val="FF0000"/>
        </w:rPr>
        <w:t>（）</w:t>
      </w:r>
      <w:r w:rsidRPr="00B6474E">
        <w:rPr>
          <w:rFonts w:ascii="Times New Roman" w:hAnsi="Times New Roman" w:hint="eastAsia"/>
        </w:rPr>
        <w:t>元（其中股票发行溢价形成的资本公积为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其他资本公积为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共计派送红股</w:t>
      </w:r>
      <w:r w:rsidRPr="00B6474E">
        <w:rPr>
          <w:rFonts w:ascii="Times New Roman" w:hAnsi="Times New Roman" w:hint="eastAsia"/>
          <w:color w:val="FF0000"/>
        </w:rPr>
        <w:t>（）</w:t>
      </w:r>
      <w:r w:rsidRPr="00B6474E">
        <w:rPr>
          <w:rFonts w:ascii="Times New Roman" w:hAnsi="Times New Roman" w:hint="eastAsia"/>
        </w:rPr>
        <w:t>股，转增</w:t>
      </w:r>
      <w:r w:rsidRPr="00B6474E">
        <w:rPr>
          <w:rFonts w:ascii="Times New Roman" w:hAnsi="Times New Roman" w:hint="eastAsia"/>
          <w:color w:val="FF0000"/>
        </w:rPr>
        <w:lastRenderedPageBreak/>
        <w:t>（）</w:t>
      </w:r>
      <w:r w:rsidRPr="00B6474E">
        <w:rPr>
          <w:rFonts w:ascii="Times New Roman" w:hAnsi="Times New Roman" w:hint="eastAsia"/>
        </w:rPr>
        <w:t>股</w:t>
      </w:r>
      <w:r w:rsidRPr="00B6474E">
        <w:rPr>
          <w:rFonts w:ascii="Times New Roman" w:hAnsi="Times New Roman" w:hint="eastAsia"/>
        </w:rPr>
        <w:t xml:space="preserve">, </w:t>
      </w:r>
      <w:r w:rsidRPr="00B6474E">
        <w:rPr>
          <w:rFonts w:ascii="Times New Roman" w:hAnsi="Times New Roman" w:hint="eastAsia"/>
        </w:rPr>
        <w:t>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（单体报表情形适用）</w:t>
      </w:r>
    </w:p>
    <w:p w14:paraId="3F45C86D" w14:textId="77777777" w:rsidR="00A96693" w:rsidRPr="00B6474E" w:rsidRDefault="00A96693" w:rsidP="00A96693">
      <w:pPr>
        <w:pStyle w:val="30"/>
        <w:spacing w:line="560" w:lineRule="exact"/>
        <w:ind w:leftChars="0" w:left="0" w:rightChars="0" w:right="0" w:firstLine="640"/>
        <w:rPr>
          <w:rFonts w:ascii="Times New Roman" w:hAnsi="Times New Roman"/>
        </w:rPr>
      </w:pPr>
      <w:r w:rsidRPr="00B6474E">
        <w:rPr>
          <w:rFonts w:ascii="Times New Roman" w:hAnsi="Times New Roman"/>
        </w:rPr>
        <w:t>一、权益分派方案</w:t>
      </w:r>
    </w:p>
    <w:p w14:paraId="7326D57C" w14:textId="77777777" w:rsidR="00A96693" w:rsidRPr="00B6474E" w:rsidRDefault="00A96693" w:rsidP="00A96693">
      <w:pPr>
        <w:pStyle w:val="aa"/>
        <w:spacing w:line="560" w:lineRule="exact"/>
        <w:ind w:leftChars="0" w:left="0" w:rightChars="0" w:right="0" w:firstLine="640"/>
        <w:jc w:val="both"/>
        <w:rPr>
          <w:rFonts w:ascii="Times New Roman" w:hAnsi="Times New Roman"/>
        </w:rPr>
      </w:pPr>
      <w:r w:rsidRPr="00B6474E">
        <w:rPr>
          <w:rFonts w:ascii="Times New Roman" w:hAnsi="Times New Roman" w:hint="eastAsia"/>
        </w:rPr>
        <w:t xml:space="preserve">1. </w:t>
      </w:r>
      <w:r w:rsidRPr="00B6474E">
        <w:rPr>
          <w:rFonts w:ascii="Times New Roman" w:hAnsi="Times New Roman"/>
        </w:rPr>
        <w:t>本公司</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权益分派方案为：</w:t>
      </w:r>
    </w:p>
    <w:p w14:paraId="33D8F8B9" w14:textId="0A69121A" w:rsidR="00A96693" w:rsidRDefault="00A96693" w:rsidP="00A96693">
      <w:pPr>
        <w:pStyle w:val="aa"/>
        <w:spacing w:line="560" w:lineRule="exact"/>
        <w:ind w:left="210" w:right="210" w:firstLine="640"/>
        <w:jc w:val="both"/>
        <w:rPr>
          <w:rFonts w:ascii="Times New Roman" w:hAnsi="Times New Roman"/>
          <w:color w:val="FF0000"/>
          <w:kern w:val="0"/>
        </w:rPr>
      </w:pPr>
      <w:r w:rsidRPr="00B6474E">
        <w:rPr>
          <w:rFonts w:ascii="Times New Roman" w:hAnsi="Times New Roman" w:hint="eastAsia"/>
        </w:rPr>
        <w:t>以公司现有总股本</w:t>
      </w:r>
      <w:r w:rsidRPr="00B6474E">
        <w:rPr>
          <w:rFonts w:ascii="Times New Roman" w:hAnsi="Times New Roman" w:hint="eastAsia"/>
          <w:color w:val="FF0000"/>
        </w:rPr>
        <w:t>（）</w:t>
      </w:r>
      <w:r w:rsidRPr="00B6474E">
        <w:rPr>
          <w:rFonts w:ascii="Times New Roman" w:hAnsi="Times New Roman" w:hint="eastAsia"/>
        </w:rPr>
        <w:t>股为基数，</w:t>
      </w:r>
      <w:r w:rsidRPr="00B6474E">
        <w:rPr>
          <w:rFonts w:ascii="Times New Roman" w:hAnsi="Times New Roman" w:hint="eastAsia"/>
          <w:color w:val="FF0000"/>
        </w:rPr>
        <w:t>（权益分派股本基数与总股本一致的适用）</w:t>
      </w:r>
      <w:r w:rsidRPr="00B6474E">
        <w:rPr>
          <w:rFonts w:ascii="Times New Roman" w:hAnsi="Times New Roman" w:hint="eastAsia"/>
        </w:rPr>
        <w:t>以公司股权登记日应分配股数（）股为基数（应分配总股数等于股权登记日总股本（）股减去回购的股份（）股，根据《公司法》等规定，公司持有的本公司股份不得分配利润）</w:t>
      </w:r>
      <w:r>
        <w:rPr>
          <w:rFonts w:ascii="Times New Roman" w:hAnsi="Times New Roman" w:hint="eastAsia"/>
        </w:rPr>
        <w:t>，</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rPr>
        <w:t>向</w:t>
      </w:r>
      <w:r>
        <w:rPr>
          <w:rFonts w:ascii="Times New Roman" w:hAnsi="Times New Roman" w:hint="eastAsia"/>
        </w:rPr>
        <w:t>全体</w:t>
      </w:r>
      <w:r w:rsidRPr="00B6474E">
        <w:rPr>
          <w:rFonts w:ascii="Times New Roman" w:hAnsi="Times New Roman"/>
        </w:rPr>
        <w:t>股东每</w:t>
      </w:r>
      <w:r w:rsidRPr="00B6474E">
        <w:rPr>
          <w:rFonts w:ascii="Times New Roman" w:hAnsi="Times New Roman"/>
        </w:rPr>
        <w:t>10</w:t>
      </w:r>
      <w:r w:rsidRPr="00B6474E">
        <w:rPr>
          <w:rFonts w:ascii="Times New Roman" w:hAnsi="Times New Roman"/>
        </w:rPr>
        <w:t>股送红股</w:t>
      </w:r>
      <w:r w:rsidRPr="00B6474E">
        <w:rPr>
          <w:rFonts w:ascii="Times New Roman" w:hAnsi="Times New Roman"/>
          <w:color w:val="FF0000"/>
        </w:rPr>
        <w:t>（）</w:t>
      </w:r>
      <w:r w:rsidRPr="00B6474E">
        <w:rPr>
          <w:rFonts w:ascii="Times New Roman" w:hAnsi="Times New Roman"/>
        </w:rPr>
        <w:t>股，每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股，（其中以股票发行溢价形成的资本公积金每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股，不需要纳税；以其他资本公积每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股，需要纳税），</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w:t>
      </w:r>
      <w:r w:rsidRPr="00B6474E">
        <w:rPr>
          <w:rFonts w:ascii="Times New Roman" w:hAnsi="Times New Roman"/>
        </w:rPr>
        <w:t>派</w:t>
      </w:r>
      <w:r w:rsidRPr="00B6474E">
        <w:rPr>
          <w:rFonts w:ascii="Times New Roman" w:hAnsi="Times New Roman"/>
          <w:color w:val="FF0000"/>
        </w:rPr>
        <w:t>（）</w:t>
      </w:r>
      <w:r w:rsidRPr="00B6474E">
        <w:rPr>
          <w:rFonts w:ascii="Times New Roman" w:hAnsi="Times New Roman"/>
        </w:rPr>
        <w:t>元人民币现金</w:t>
      </w:r>
      <w:r w:rsidRPr="00B6474E">
        <w:rPr>
          <w:rFonts w:ascii="Times New Roman" w:hAnsi="Times New Roman" w:hint="eastAsia"/>
        </w:rPr>
        <w:t>。分红前本公司总股本为（）股，分红后总股本增至（）股。</w:t>
      </w:r>
    </w:p>
    <w:tbl>
      <w:tblPr>
        <w:tblStyle w:val="a4"/>
        <w:tblW w:w="0" w:type="auto"/>
        <w:tblInd w:w="357" w:type="dxa"/>
        <w:tblLook w:val="04A0" w:firstRow="1" w:lastRow="0" w:firstColumn="1" w:lastColumn="0" w:noHBand="0" w:noVBand="1"/>
      </w:tblPr>
      <w:tblGrid>
        <w:gridCol w:w="8296"/>
      </w:tblGrid>
      <w:tr w:rsidR="00A96693" w14:paraId="69CECB83" w14:textId="77777777" w:rsidTr="005542BD">
        <w:tc>
          <w:tcPr>
            <w:tcW w:w="8296" w:type="dxa"/>
          </w:tcPr>
          <w:p w14:paraId="25CAA2A8" w14:textId="77777777" w:rsidR="00A96693" w:rsidRPr="00B6474E" w:rsidRDefault="00A96693" w:rsidP="005542BD">
            <w:pPr>
              <w:pStyle w:val="ac"/>
              <w:adjustRightInd w:val="0"/>
              <w:snapToGrid w:val="0"/>
              <w:spacing w:line="560" w:lineRule="exact"/>
              <w:ind w:leftChars="0" w:left="0" w:rightChars="0" w:right="0"/>
              <w:jc w:val="both"/>
              <w:rPr>
                <w:rFonts w:ascii="Times New Roman" w:hAnsi="Times New Roman"/>
                <w:sz w:val="32"/>
                <w:szCs w:val="32"/>
              </w:rPr>
            </w:pPr>
            <w:r w:rsidRPr="00B6474E">
              <w:rPr>
                <w:rFonts w:ascii="Times New Roman" w:hAnsi="Times New Roman"/>
                <w:color w:val="FF0000"/>
                <w:sz w:val="32"/>
                <w:szCs w:val="32"/>
              </w:rPr>
              <w:t>如有特殊情况，详述具体内容。</w:t>
            </w:r>
          </w:p>
        </w:tc>
      </w:tr>
    </w:tbl>
    <w:p w14:paraId="3D62618B" w14:textId="77777777" w:rsidR="00A96693" w:rsidRPr="00B6474E" w:rsidRDefault="00A96693" w:rsidP="00A96693">
      <w:pPr>
        <w:pStyle w:val="aa"/>
        <w:adjustRightInd w:val="0"/>
        <w:snapToGrid w:val="0"/>
        <w:spacing w:line="560" w:lineRule="exact"/>
        <w:ind w:leftChars="0" w:left="0" w:rightChars="0" w:right="0" w:firstLine="640"/>
        <w:jc w:val="both"/>
        <w:rPr>
          <w:rFonts w:ascii="Times New Roman" w:hAnsi="Times New Roman"/>
          <w:kern w:val="0"/>
        </w:rPr>
      </w:pPr>
      <w:r w:rsidRPr="00B6474E">
        <w:rPr>
          <w:rFonts w:ascii="Times New Roman" w:hAnsi="Times New Roman" w:hint="eastAsia"/>
          <w:kern w:val="0"/>
        </w:rPr>
        <w:t xml:space="preserve">2. </w:t>
      </w:r>
      <w:r w:rsidRPr="00B6474E">
        <w:rPr>
          <w:rFonts w:ascii="Times New Roman" w:hAnsi="Times New Roman" w:hint="eastAsia"/>
          <w:kern w:val="0"/>
        </w:rPr>
        <w:t>扣税</w:t>
      </w:r>
      <w:r w:rsidRPr="00B6474E">
        <w:rPr>
          <w:rFonts w:ascii="Times New Roman" w:hAnsi="Times New Roman"/>
          <w:kern w:val="0"/>
        </w:rPr>
        <w:t>说明</w:t>
      </w:r>
    </w:p>
    <w:p w14:paraId="0244DC21" w14:textId="7BE833B4" w:rsidR="00A96693" w:rsidRDefault="00A96693" w:rsidP="00A96693">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kern w:val="0"/>
        </w:rPr>
        <w:t>（</w:t>
      </w:r>
      <w:r w:rsidRPr="00B6474E">
        <w:rPr>
          <w:rFonts w:ascii="Times New Roman" w:hAnsi="Times New Roman" w:hint="eastAsia"/>
          <w:kern w:val="0"/>
        </w:rPr>
        <w:t>1</w:t>
      </w:r>
      <w:r w:rsidRPr="00B6474E">
        <w:rPr>
          <w:rFonts w:ascii="Times New Roman" w:hAnsi="Times New Roman" w:hint="eastAsia"/>
          <w:kern w:val="0"/>
        </w:rPr>
        <w:t>）</w:t>
      </w:r>
      <w:r w:rsidRPr="00B6474E">
        <w:rPr>
          <w:rFonts w:ascii="Times New Roman" w:hAnsi="Times New Roman"/>
        </w:rPr>
        <w:t>个人股东、投资基金适用股息红利差别化个人所得税政策（</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B6474E">
        <w:rPr>
          <w:rFonts w:ascii="Times New Roman" w:hAnsi="Times New Roman" w:hint="eastAsia"/>
        </w:rPr>
        <w:t>）</w:t>
      </w:r>
      <w:r w:rsidRPr="00B6474E">
        <w:rPr>
          <w:rFonts w:ascii="Times New Roman" w:hAnsi="Times New Roman" w:hint="eastAsia"/>
        </w:rPr>
        <w:t>,</w:t>
      </w:r>
      <w:r w:rsidRPr="00B6474E" w:rsidDel="00DC0CA1">
        <w:rPr>
          <w:rFonts w:ascii="Times New Roman" w:hAnsi="Times New Roman"/>
        </w:rPr>
        <w:t xml:space="preserve"> </w:t>
      </w:r>
      <w:r w:rsidRPr="00B6474E">
        <w:rPr>
          <w:rFonts w:ascii="Times New Roman" w:hAnsi="Times New Roman"/>
        </w:rPr>
        <w:t>个人股东、投资基金持股</w:t>
      </w:r>
      <w:r w:rsidRPr="00B6474E">
        <w:rPr>
          <w:rFonts w:ascii="Times New Roman" w:hAnsi="Times New Roman"/>
        </w:rPr>
        <w:t>1</w:t>
      </w:r>
      <w:r w:rsidRPr="00B6474E">
        <w:rPr>
          <w:rFonts w:ascii="Times New Roman" w:hAnsi="Times New Roman"/>
        </w:rPr>
        <w:t>个月（含</w:t>
      </w:r>
      <w:r w:rsidRPr="00B6474E">
        <w:rPr>
          <w:rFonts w:ascii="Times New Roman" w:hAnsi="Times New Roman"/>
        </w:rPr>
        <w:t>1</w:t>
      </w:r>
      <w:r w:rsidRPr="00B6474E">
        <w:rPr>
          <w:rFonts w:ascii="Times New Roman" w:hAnsi="Times New Roman"/>
        </w:rPr>
        <w:t>个月）以内，每</w:t>
      </w:r>
      <w:r w:rsidRPr="00B6474E">
        <w:rPr>
          <w:rFonts w:ascii="Times New Roman" w:hAnsi="Times New Roman"/>
        </w:rPr>
        <w:t>10</w:t>
      </w:r>
      <w:r w:rsidRPr="00B6474E">
        <w:rPr>
          <w:rFonts w:ascii="Times New Roman" w:hAnsi="Times New Roman"/>
        </w:rPr>
        <w:t>股补缴税款</w:t>
      </w:r>
      <w:r w:rsidRPr="00B6474E">
        <w:rPr>
          <w:rFonts w:ascii="Times New Roman" w:hAnsi="Times New Roman"/>
          <w:color w:val="FF0000"/>
        </w:rPr>
        <w:t>（）</w:t>
      </w:r>
      <w:r w:rsidRPr="00B6474E">
        <w:rPr>
          <w:rFonts w:ascii="Times New Roman" w:hAnsi="Times New Roman"/>
        </w:rPr>
        <w:t>元；持股</w:t>
      </w:r>
      <w:r w:rsidRPr="00B6474E">
        <w:rPr>
          <w:rFonts w:ascii="Times New Roman" w:hAnsi="Times New Roman"/>
        </w:rPr>
        <w:t>1</w:t>
      </w:r>
      <w:r w:rsidRPr="00B6474E">
        <w:rPr>
          <w:rFonts w:ascii="Times New Roman" w:hAnsi="Times New Roman"/>
        </w:rPr>
        <w:t>个月以上至</w:t>
      </w:r>
      <w:r w:rsidRPr="00B6474E">
        <w:rPr>
          <w:rFonts w:ascii="Times New Roman" w:hAnsi="Times New Roman"/>
        </w:rPr>
        <w:t>1</w:t>
      </w:r>
      <w:r w:rsidRPr="00B6474E">
        <w:rPr>
          <w:rFonts w:ascii="Times New Roman" w:hAnsi="Times New Roman"/>
        </w:rPr>
        <w:t>年（含</w:t>
      </w:r>
      <w:r w:rsidRPr="00B6474E">
        <w:rPr>
          <w:rFonts w:ascii="Times New Roman" w:hAnsi="Times New Roman"/>
        </w:rPr>
        <w:t>1</w:t>
      </w:r>
      <w:r w:rsidRPr="00B6474E">
        <w:rPr>
          <w:rFonts w:ascii="Times New Roman" w:hAnsi="Times New Roman"/>
        </w:rPr>
        <w:t>年）的，每</w:t>
      </w:r>
      <w:r w:rsidRPr="00B6474E">
        <w:rPr>
          <w:rFonts w:ascii="Times New Roman" w:hAnsi="Times New Roman"/>
        </w:rPr>
        <w:t>10</w:t>
      </w:r>
      <w:r w:rsidRPr="00B6474E">
        <w:rPr>
          <w:rFonts w:ascii="Times New Roman" w:hAnsi="Times New Roman"/>
        </w:rPr>
        <w:t>股补缴税款</w:t>
      </w:r>
      <w:r w:rsidRPr="00B6474E">
        <w:rPr>
          <w:rFonts w:ascii="Times New Roman" w:hAnsi="Times New Roman"/>
          <w:color w:val="FF0000"/>
        </w:rPr>
        <w:t>（）</w:t>
      </w:r>
      <w:r w:rsidRPr="00B6474E">
        <w:rPr>
          <w:rFonts w:ascii="Times New Roman" w:hAnsi="Times New Roman"/>
        </w:rPr>
        <w:t>元；持股超过</w:t>
      </w:r>
      <w:r w:rsidRPr="00B6474E">
        <w:rPr>
          <w:rFonts w:ascii="Times New Roman" w:hAnsi="Times New Roman"/>
        </w:rPr>
        <w:t>1</w:t>
      </w:r>
      <w:r w:rsidRPr="00B6474E">
        <w:rPr>
          <w:rFonts w:ascii="Times New Roman" w:hAnsi="Times New Roman"/>
        </w:rPr>
        <w:t>年的，不需补缴税款。</w:t>
      </w:r>
    </w:p>
    <w:p w14:paraId="26BD8E2B" w14:textId="5F624195" w:rsidR="00A96693" w:rsidRPr="0048208A" w:rsidRDefault="00A96693" w:rsidP="00A96693">
      <w:pPr>
        <w:pStyle w:val="aa"/>
        <w:adjustRightInd w:val="0"/>
        <w:snapToGrid w:val="0"/>
        <w:spacing w:line="560" w:lineRule="exact"/>
        <w:ind w:leftChars="0" w:left="0" w:rightChars="0" w:right="0" w:firstLine="640"/>
        <w:jc w:val="both"/>
        <w:rPr>
          <w:rFonts w:ascii="Times New Roman" w:hAnsi="Times New Roman"/>
          <w:color w:val="FF0000"/>
        </w:rPr>
      </w:pPr>
      <w:r w:rsidRPr="00B6474E">
        <w:rPr>
          <w:rFonts w:ascii="Times New Roman" w:hAnsi="Times New Roman" w:hint="eastAsia"/>
          <w:kern w:val="0"/>
        </w:rPr>
        <w:t>（</w:t>
      </w:r>
      <w:r>
        <w:rPr>
          <w:rFonts w:ascii="Times New Roman" w:hAnsi="Times New Roman" w:hint="eastAsia"/>
          <w:kern w:val="0"/>
        </w:rPr>
        <w:t>2</w:t>
      </w:r>
      <w:r w:rsidRPr="00B6474E">
        <w:rPr>
          <w:rFonts w:ascii="Times New Roman" w:hAnsi="Times New Roman" w:hint="eastAsia"/>
          <w:kern w:val="0"/>
        </w:rPr>
        <w:t>）</w:t>
      </w:r>
      <w:r w:rsidRPr="00B6474E">
        <w:rPr>
          <w:rFonts w:ascii="Times New Roman" w:hAnsi="Times New Roman" w:hint="eastAsia"/>
        </w:rPr>
        <w:t>对合格境外投资者（</w:t>
      </w:r>
      <w:r w:rsidRPr="00B6474E">
        <w:rPr>
          <w:rFonts w:ascii="Times New Roman" w:hAnsi="Times New Roman" w:hint="eastAsia"/>
        </w:rPr>
        <w:t>QFII</w:t>
      </w:r>
      <w:r w:rsidRPr="00B6474E">
        <w:rPr>
          <w:rFonts w:ascii="Times New Roman" w:hAnsi="Times New Roman" w:hint="eastAsia"/>
        </w:rPr>
        <w:t>）股东，</w:t>
      </w:r>
      <w:r w:rsidR="00745F37" w:rsidRPr="00745F37">
        <w:rPr>
          <w:rFonts w:ascii="Times New Roman" w:hAnsi="Times New Roman" w:hint="eastAsia"/>
        </w:rPr>
        <w:t>根据国税函</w:t>
      </w:r>
      <w:r w:rsidR="00745F37" w:rsidRPr="00745F37">
        <w:rPr>
          <w:rFonts w:ascii="Times New Roman" w:hAnsi="Times New Roman" w:hint="eastAsia"/>
        </w:rPr>
        <w:t>[2009]47</w:t>
      </w:r>
      <w:r w:rsidR="00745F37" w:rsidRPr="00745F37">
        <w:rPr>
          <w:rFonts w:ascii="Times New Roman" w:hAnsi="Times New Roman" w:hint="eastAsia"/>
        </w:rPr>
        <w:lastRenderedPageBreak/>
        <w:t>号，</w:t>
      </w:r>
      <w:r w:rsidRPr="00B6474E">
        <w:rPr>
          <w:rFonts w:ascii="Times New Roman" w:hAnsi="Times New Roman" w:hint="eastAsia"/>
        </w:rPr>
        <w:t>公司按</w:t>
      </w:r>
      <w:r w:rsidRPr="00B6474E">
        <w:rPr>
          <w:rFonts w:ascii="Times New Roman" w:hAnsi="Times New Roman" w:hint="eastAsia"/>
        </w:rPr>
        <w:t>10%</w:t>
      </w:r>
      <w:r w:rsidRPr="00B6474E">
        <w:rPr>
          <w:rFonts w:ascii="Times New Roman" w:hAnsi="Times New Roman" w:hint="eastAsia"/>
        </w:rPr>
        <w:t>的税率代扣代缴所得税后，实际每</w:t>
      </w:r>
      <w:r w:rsidRPr="00B6474E">
        <w:rPr>
          <w:rFonts w:ascii="Times New Roman" w:hAnsi="Times New Roman" w:hint="eastAsia"/>
        </w:rPr>
        <w:t>10</w:t>
      </w:r>
      <w:r w:rsidRPr="00B6474E">
        <w:rPr>
          <w:rFonts w:ascii="Times New Roman" w:hAnsi="Times New Roman" w:hint="eastAsia"/>
        </w:rPr>
        <w:t>股派发</w:t>
      </w:r>
      <w:r w:rsidRPr="00A96693">
        <w:rPr>
          <w:rFonts w:ascii="Times New Roman" w:hAnsi="Times New Roman" w:hint="eastAsia"/>
          <w:color w:val="FF0000"/>
        </w:rPr>
        <w:t>（）</w:t>
      </w:r>
      <w:r w:rsidRPr="00B6474E">
        <w:rPr>
          <w:rFonts w:ascii="Times New Roman" w:hAnsi="Times New Roman" w:hint="eastAsia"/>
        </w:rPr>
        <w:t>元。</w:t>
      </w:r>
      <w:r w:rsidRPr="0048208A">
        <w:rPr>
          <w:rFonts w:ascii="Times New Roman" w:hAnsi="Times New Roman" w:hint="eastAsia"/>
          <w:color w:val="FF0000"/>
        </w:rPr>
        <w:t>（如适用）</w:t>
      </w:r>
    </w:p>
    <w:p w14:paraId="5103D998" w14:textId="16146C71" w:rsidR="00A96693" w:rsidRPr="0048208A" w:rsidRDefault="00A96693" w:rsidP="00A96693">
      <w:pPr>
        <w:pStyle w:val="aa"/>
        <w:adjustRightInd w:val="0"/>
        <w:snapToGrid w:val="0"/>
        <w:spacing w:line="560" w:lineRule="exact"/>
        <w:ind w:leftChars="0" w:left="0" w:rightChars="0" w:right="0" w:firstLine="640"/>
        <w:jc w:val="both"/>
        <w:rPr>
          <w:rFonts w:ascii="Times New Roman" w:hAnsi="Times New Roman"/>
          <w:color w:val="FF0000"/>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B6474E">
        <w:rPr>
          <w:rFonts w:ascii="Times New Roman" w:hAnsi="Times New Roman" w:hint="eastAsia"/>
        </w:rPr>
        <w:t>对于</w:t>
      </w:r>
      <w:r w:rsidRPr="00B6474E">
        <w:rPr>
          <w:rFonts w:ascii="Times New Roman" w:hAnsi="Times New Roman" w:hint="eastAsia"/>
        </w:rPr>
        <w:t>QFII</w:t>
      </w:r>
      <w:r w:rsidRPr="00B6474E">
        <w:rPr>
          <w:rFonts w:ascii="Times New Roman" w:hAnsi="Times New Roman" w:hint="eastAsia"/>
        </w:rPr>
        <w:t>之外的其他机构投资者和法人股东，本公司未代扣代缴所得税，由纳税人在所得发生地缴纳。</w:t>
      </w:r>
    </w:p>
    <w:p w14:paraId="1BBF8220" w14:textId="77777777" w:rsidR="00A96693" w:rsidRPr="00B6474E" w:rsidRDefault="00A96693" w:rsidP="002B4D6E">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 xml:space="preserve">3. </w:t>
      </w:r>
      <w:r w:rsidRPr="00B6474E">
        <w:rPr>
          <w:rFonts w:ascii="Times New Roman" w:hAnsi="Times New Roman" w:hint="eastAsia"/>
        </w:rPr>
        <w:t>除权除息特别提示：</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hint="eastAsia"/>
        </w:rPr>
        <w:t xml:space="preserve"> </w:t>
      </w:r>
    </w:p>
    <w:p w14:paraId="1CEFBA4D" w14:textId="7DB31053" w:rsidR="00A96693" w:rsidRPr="00B6474E" w:rsidRDefault="00745F37" w:rsidP="002B4D6E">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根据《全国中小企业股份转让系统股票交易</w:t>
      </w:r>
      <w:r w:rsidR="00727DC2">
        <w:rPr>
          <w:rFonts w:ascii="Times New Roman" w:hAnsi="Times New Roman" w:hint="eastAsia"/>
        </w:rPr>
        <w:t>规则</w:t>
      </w:r>
      <w:r w:rsidR="00A96693" w:rsidRPr="00B6474E">
        <w:rPr>
          <w:rFonts w:ascii="Times New Roman" w:hAnsi="Times New Roman" w:hint="eastAsia"/>
        </w:rPr>
        <w:t>》，公司将按以下公式计算除权除息参考价：除权（息）参考价</w:t>
      </w:r>
      <w:r w:rsidR="00A96693" w:rsidRPr="00B6474E">
        <w:rPr>
          <w:rFonts w:ascii="Times New Roman" w:hAnsi="Times New Roman" w:hint="eastAsia"/>
        </w:rPr>
        <w:t>=</w:t>
      </w:r>
      <w:r w:rsidR="00A96693" w:rsidRPr="00B6474E">
        <w:rPr>
          <w:rFonts w:ascii="Times New Roman" w:hAnsi="Times New Roman" w:hint="eastAsia"/>
        </w:rPr>
        <w:t>（前收盘价</w:t>
      </w:r>
      <w:r w:rsidR="00A96693" w:rsidRPr="00B6474E">
        <w:rPr>
          <w:rFonts w:ascii="Times New Roman" w:hAnsi="Times New Roman" w:hint="eastAsia"/>
        </w:rPr>
        <w:t>-</w:t>
      </w:r>
      <w:r w:rsidR="00A96693" w:rsidRPr="00B6474E">
        <w:rPr>
          <w:rFonts w:ascii="Times New Roman" w:hAnsi="Times New Roman" w:hint="eastAsia"/>
        </w:rPr>
        <w:t>现金红利）÷（</w:t>
      </w:r>
      <w:r w:rsidR="00A96693" w:rsidRPr="00B6474E">
        <w:rPr>
          <w:rFonts w:ascii="Times New Roman" w:hAnsi="Times New Roman" w:hint="eastAsia"/>
        </w:rPr>
        <w:t>1+</w:t>
      </w:r>
      <w:r w:rsidR="00A96693" w:rsidRPr="00B6474E">
        <w:rPr>
          <w:rFonts w:ascii="Times New Roman" w:hAnsi="Times New Roman" w:hint="eastAsia"/>
        </w:rPr>
        <w:t>股份变动比例）。由于股份回购原因，本次权益分派参与分配的股本基数与总股本不一致，因此公式中现金红利、股份变动比例指实际分派情况根据总股本折算后计算的每股现金红利、股份变动比例。</w:t>
      </w:r>
    </w:p>
    <w:p w14:paraId="33CAEA0D" w14:textId="77777777" w:rsidR="00A96693" w:rsidRPr="00B6474E" w:rsidRDefault="00A96693" w:rsidP="006A7DB5">
      <w:pPr>
        <w:pStyle w:val="aa"/>
        <w:adjustRightInd w:val="0"/>
        <w:snapToGrid w:val="0"/>
        <w:spacing w:line="560" w:lineRule="exact"/>
        <w:ind w:left="210" w:right="210" w:firstLine="640"/>
        <w:jc w:val="both"/>
        <w:rPr>
          <w:rFonts w:ascii="Times New Roman" w:hAnsi="Times New Roman"/>
        </w:rPr>
      </w:pPr>
      <w:r w:rsidRPr="00B6474E">
        <w:rPr>
          <w:rFonts w:ascii="Times New Roman" w:hAnsi="Times New Roman" w:hint="eastAsia"/>
        </w:rPr>
        <w:t>按总股本折算的每股现金红利</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股分红金额÷</w:t>
      </w:r>
      <w:r w:rsidRPr="00B6474E">
        <w:rPr>
          <w:rFonts w:ascii="Times New Roman" w:hAnsi="Times New Roman" w:hint="eastAsia"/>
        </w:rPr>
        <w:t>10</w:t>
      </w:r>
      <w:r w:rsidRPr="00B6474E">
        <w:rPr>
          <w:rFonts w:ascii="Times New Roman" w:hAnsi="Times New Roman" w:hint="eastAsia"/>
        </w:rPr>
        <w:t>）÷总股本</w:t>
      </w:r>
      <w:r w:rsidRPr="00B6474E">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0A81B28B" w14:textId="77777777" w:rsidR="00A96693" w:rsidRDefault="00A96693" w:rsidP="006A7DB5">
      <w:pPr>
        <w:pStyle w:val="aa"/>
        <w:adjustRightInd w:val="0"/>
        <w:snapToGrid w:val="0"/>
        <w:spacing w:line="560" w:lineRule="exact"/>
        <w:ind w:left="210" w:right="210" w:firstLine="640"/>
        <w:jc w:val="both"/>
        <w:rPr>
          <w:rFonts w:ascii="Times New Roman" w:hAnsi="Times New Roman"/>
          <w:color w:val="FF0000"/>
        </w:rPr>
      </w:pPr>
      <w:r w:rsidRPr="00B6474E">
        <w:rPr>
          <w:rFonts w:ascii="Times New Roman" w:hAnsi="Times New Roman" w:hint="eastAsia"/>
        </w:rPr>
        <w:t>按总股本折算的每股送红股数</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股送红股数÷</w:t>
      </w:r>
      <w:r w:rsidRPr="00B6474E">
        <w:rPr>
          <w:rFonts w:ascii="Times New Roman" w:hAnsi="Times New Roman" w:hint="eastAsia"/>
        </w:rPr>
        <w:t>10</w:t>
      </w:r>
      <w:r w:rsidRPr="00B6474E">
        <w:rPr>
          <w:rFonts w:ascii="Times New Roman" w:hAnsi="Times New Roman" w:hint="eastAsia"/>
        </w:rPr>
        <w:t>）÷总股本</w:t>
      </w:r>
      <w:r>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2CAB2C5B" w14:textId="77777777" w:rsidR="00A96693" w:rsidRDefault="00A96693" w:rsidP="006A7DB5">
      <w:pPr>
        <w:pStyle w:val="aa"/>
        <w:adjustRightInd w:val="0"/>
        <w:snapToGrid w:val="0"/>
        <w:spacing w:line="560" w:lineRule="exact"/>
        <w:ind w:left="210" w:right="210" w:firstLine="640"/>
        <w:jc w:val="both"/>
        <w:rPr>
          <w:rFonts w:ascii="Times New Roman" w:hAnsi="Times New Roman"/>
        </w:rPr>
      </w:pPr>
      <w:r w:rsidRPr="00B6474E">
        <w:rPr>
          <w:rFonts w:ascii="Times New Roman" w:hAnsi="Times New Roman" w:hint="eastAsia"/>
        </w:rPr>
        <w:t>按总股本折算的每股转增股数</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股转增股数÷</w:t>
      </w:r>
      <w:r w:rsidRPr="00B6474E">
        <w:rPr>
          <w:rFonts w:ascii="Times New Roman" w:hAnsi="Times New Roman" w:hint="eastAsia"/>
        </w:rPr>
        <w:t>10</w:t>
      </w:r>
      <w:r w:rsidRPr="00B6474E">
        <w:rPr>
          <w:rFonts w:ascii="Times New Roman" w:hAnsi="Times New Roman" w:hint="eastAsia"/>
        </w:rPr>
        <w:t>）÷总股本</w:t>
      </w:r>
      <w:r>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p>
    <w:p w14:paraId="3DD158D4" w14:textId="77777777" w:rsidR="00A96693" w:rsidRPr="00B6474E" w:rsidRDefault="00A96693" w:rsidP="00A96693">
      <w:pPr>
        <w:pStyle w:val="aa"/>
        <w:adjustRightInd w:val="0"/>
        <w:snapToGrid w:val="0"/>
        <w:spacing w:line="560" w:lineRule="exact"/>
        <w:ind w:left="210" w:right="210" w:firstLine="640"/>
        <w:rPr>
          <w:rFonts w:ascii="Times New Roman" w:hAnsi="Times New Roman"/>
          <w:color w:val="FF0000"/>
        </w:rPr>
      </w:pPr>
      <w:r w:rsidRPr="00B6474E">
        <w:rPr>
          <w:rFonts w:ascii="Times New Roman" w:hAnsi="Times New Roman" w:hint="eastAsia"/>
        </w:rPr>
        <w:t>除权除息参考价格为：</w:t>
      </w:r>
    </w:p>
    <w:p w14:paraId="23499894" w14:textId="77777777" w:rsidR="00A96693" w:rsidRPr="00B6474E" w:rsidRDefault="00A96693" w:rsidP="00A96693">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rPr>
        <w:t>（前收盘价</w:t>
      </w:r>
      <w:r w:rsidRPr="00B6474E">
        <w:rPr>
          <w:rFonts w:ascii="Times New Roman" w:hAnsi="Times New Roman" w:hint="eastAsia"/>
        </w:rPr>
        <w:t>-</w:t>
      </w:r>
      <w:r w:rsidRPr="00B6474E">
        <w:rPr>
          <w:rFonts w:ascii="Times New Roman" w:hAnsi="Times New Roman" w:hint="eastAsia"/>
        </w:rPr>
        <w:t>按总股本折算的每股现金红利）÷（</w:t>
      </w:r>
      <w:r w:rsidRPr="00B6474E">
        <w:rPr>
          <w:rFonts w:ascii="Times New Roman" w:hAnsi="Times New Roman" w:hint="eastAsia"/>
        </w:rPr>
        <w:t>1+</w:t>
      </w:r>
      <w:r w:rsidRPr="00B6474E">
        <w:rPr>
          <w:rFonts w:ascii="Times New Roman" w:hAnsi="Times New Roman" w:hint="eastAsia"/>
        </w:rPr>
        <w:t>按总股</w:t>
      </w:r>
      <w:r w:rsidRPr="00B6474E">
        <w:rPr>
          <w:rFonts w:ascii="Times New Roman" w:hAnsi="Times New Roman" w:hint="eastAsia"/>
        </w:rPr>
        <w:lastRenderedPageBreak/>
        <w:t>本折算的每股送红股数</w:t>
      </w:r>
      <w:r w:rsidRPr="00B6474E">
        <w:rPr>
          <w:rFonts w:ascii="Times New Roman" w:hAnsi="Times New Roman" w:hint="eastAsia"/>
        </w:rPr>
        <w:t>+</w:t>
      </w:r>
      <w:r w:rsidRPr="00B6474E">
        <w:rPr>
          <w:rFonts w:ascii="Times New Roman" w:hAnsi="Times New Roman" w:hint="eastAsia"/>
        </w:rPr>
        <w:t>按总股本折算的每股转增股数）</w:t>
      </w:r>
      <w:r w:rsidRPr="00B6474E">
        <w:rPr>
          <w:rFonts w:ascii="Times New Roman" w:hAnsi="Times New Roman" w:hint="eastAsia"/>
        </w:rPr>
        <w:t>=</w:t>
      </w:r>
      <w:r w:rsidRPr="00B6474E">
        <w:rPr>
          <w:rFonts w:ascii="Times New Roman" w:hAnsi="Times New Roman" w:hint="eastAsia"/>
        </w:rPr>
        <w:t>（前收盘价</w:t>
      </w:r>
      <w:r w:rsidRPr="00B6474E">
        <w:rPr>
          <w:rFonts w:ascii="Times New Roman" w:hAnsi="Times New Roman" w:hint="eastAsia"/>
        </w:rPr>
        <w:t xml:space="preserve">-     </w:t>
      </w:r>
      <w:r w:rsidRPr="00B6474E">
        <w:rPr>
          <w:rFonts w:ascii="Times New Roman" w:hAnsi="Times New Roman" w:hint="eastAsia"/>
        </w:rPr>
        <w:t>）÷（</w:t>
      </w:r>
      <w:r w:rsidRPr="00B6474E">
        <w:rPr>
          <w:rFonts w:ascii="Times New Roman" w:hAnsi="Times New Roman" w:hint="eastAsia"/>
        </w:rPr>
        <w:t xml:space="preserve">1+       </w:t>
      </w:r>
      <w:r w:rsidRPr="00B6474E">
        <w:rPr>
          <w:rFonts w:ascii="Times New Roman" w:hAnsi="Times New Roman" w:hint="eastAsia"/>
        </w:rPr>
        <w:t>）</w:t>
      </w:r>
    </w:p>
    <w:p w14:paraId="596F3E41"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二、权益登记日与除权除息日</w:t>
      </w:r>
    </w:p>
    <w:p w14:paraId="1BB43150"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本次权益分派权益登记日为：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6AD47A8A"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除权除息日为：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746DEDFA" w14:textId="77777777" w:rsidR="00A96693" w:rsidRPr="00B6474E" w:rsidRDefault="00A96693" w:rsidP="00A96693">
      <w:pPr>
        <w:pStyle w:val="aa"/>
        <w:spacing w:line="560" w:lineRule="exact"/>
        <w:ind w:left="210" w:right="210" w:firstLine="640"/>
        <w:rPr>
          <w:rFonts w:ascii="Times New Roman" w:eastAsia="黑体" w:hAnsi="Times New Roman"/>
        </w:rPr>
      </w:pPr>
      <w:r w:rsidRPr="00B6474E">
        <w:rPr>
          <w:rFonts w:ascii="Times New Roman" w:eastAsia="黑体" w:hAnsi="Times New Roman"/>
        </w:rPr>
        <w:t>三、权益分派对象</w:t>
      </w:r>
    </w:p>
    <w:p w14:paraId="384F74C0"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本次分派对象为：截止</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日下午全国中小企业股份转让系统收市后，在中国证券登记结算有限责任公司北京分公司（以下简称</w:t>
      </w:r>
      <w:r w:rsidRPr="00B6474E">
        <w:rPr>
          <w:rFonts w:ascii="Times New Roman" w:hAnsi="Times New Roman"/>
        </w:rPr>
        <w:t>“</w:t>
      </w:r>
      <w:r w:rsidRPr="00B6474E">
        <w:rPr>
          <w:rFonts w:ascii="Times New Roman" w:hAnsi="Times New Roman"/>
        </w:rPr>
        <w:t>中国结算北京分公司</w:t>
      </w:r>
      <w:r w:rsidRPr="00B6474E">
        <w:rPr>
          <w:rFonts w:ascii="Times New Roman" w:hAnsi="Times New Roman"/>
        </w:rPr>
        <w:t>”</w:t>
      </w:r>
      <w:r w:rsidRPr="00B6474E">
        <w:rPr>
          <w:rFonts w:ascii="Times New Roman" w:hAnsi="Times New Roman"/>
        </w:rPr>
        <w:t>）登记在册的本公司全体股东。投资者</w:t>
      </w:r>
      <w:r w:rsidRPr="00B6474E">
        <w:rPr>
          <w:rFonts w:ascii="Times New Roman" w:hAnsi="Times New Roman"/>
        </w:rPr>
        <w:t>R</w:t>
      </w:r>
      <w:r w:rsidRPr="00B6474E">
        <w:rPr>
          <w:rFonts w:ascii="Times New Roman" w:hAnsi="Times New Roman"/>
        </w:rPr>
        <w:t>日（</w:t>
      </w:r>
      <w:r w:rsidRPr="00B6474E">
        <w:rPr>
          <w:rFonts w:ascii="Times New Roman" w:hAnsi="Times New Roman"/>
        </w:rPr>
        <w:t>R</w:t>
      </w:r>
      <w:r w:rsidRPr="00B6474E">
        <w:rPr>
          <w:rFonts w:ascii="Times New Roman" w:hAnsi="Times New Roman"/>
        </w:rPr>
        <w:t>日为权益登记日）买入的证券，享有相关权益；对于投资者</w:t>
      </w:r>
      <w:r w:rsidRPr="00B6474E">
        <w:rPr>
          <w:rFonts w:ascii="Times New Roman" w:hAnsi="Times New Roman"/>
        </w:rPr>
        <w:t>R</w:t>
      </w:r>
      <w:r w:rsidRPr="00B6474E">
        <w:rPr>
          <w:rFonts w:ascii="Times New Roman" w:hAnsi="Times New Roman"/>
        </w:rPr>
        <w:t>日卖出的证券，不享有相关权益。</w:t>
      </w:r>
    </w:p>
    <w:p w14:paraId="5B3EB700"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四、权益分派方法</w:t>
      </w:r>
    </w:p>
    <w:p w14:paraId="0FFF5F42" w14:textId="77777777" w:rsidR="00A96693" w:rsidRPr="00B6474E" w:rsidRDefault="00A96693" w:rsidP="006A7DB5">
      <w:pPr>
        <w:pStyle w:val="aa"/>
        <w:spacing w:line="560" w:lineRule="exact"/>
        <w:ind w:left="210" w:right="210" w:firstLine="640"/>
        <w:jc w:val="both"/>
        <w:rPr>
          <w:rFonts w:ascii="Times New Roman" w:hAnsi="Times New Roman"/>
        </w:rPr>
      </w:pPr>
      <w:r w:rsidRPr="00B6474E">
        <w:rPr>
          <w:rFonts w:ascii="Times New Roman" w:hAnsi="Times New Roman"/>
        </w:rPr>
        <w:t>1</w:t>
      </w:r>
      <w:r w:rsidRPr="00B6474E">
        <w:rPr>
          <w:rFonts w:ascii="Times New Roman" w:hAnsi="Times New Roman"/>
        </w:rPr>
        <w:t>、本次所送（转）股于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日直接记入股东证券账户。</w:t>
      </w:r>
      <w:r w:rsidRPr="00B6474E">
        <w:rPr>
          <w:rFonts w:ascii="Times New Roman" w:hAnsi="Times New Roman"/>
          <w:color w:val="FF0000"/>
        </w:rPr>
        <w:t>（如适用）</w:t>
      </w:r>
    </w:p>
    <w:p w14:paraId="52F61BCD"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2</w:t>
      </w:r>
      <w:r w:rsidRPr="00B6474E">
        <w:rPr>
          <w:rFonts w:ascii="Times New Roman" w:hAnsi="Times New Roman"/>
        </w:rPr>
        <w:t>、本公司此次委托中国结算北京分公司代派的现金红利将于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日通过股东托管证券公司（或其他托管机构）直接划入其资金账户。</w:t>
      </w:r>
      <w:r w:rsidRPr="00B6474E">
        <w:rPr>
          <w:rFonts w:ascii="Times New Roman" w:hAnsi="Times New Roman"/>
          <w:color w:val="FF0000"/>
        </w:rPr>
        <w:t>（如适用）</w:t>
      </w:r>
    </w:p>
    <w:p w14:paraId="4695637C"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3</w:t>
      </w:r>
      <w:r w:rsidRPr="00B6474E">
        <w:rPr>
          <w:rFonts w:ascii="Times New Roman" w:hAnsi="Times New Roman"/>
        </w:rPr>
        <w:t>、以下股份性质的现金红利由本公司自行派发：</w:t>
      </w:r>
      <w:r w:rsidRPr="00B6474E">
        <w:rPr>
          <w:rFonts w:ascii="Times New Roman" w:hAnsi="Times New Roman"/>
          <w:color w:val="FF0000"/>
        </w:rPr>
        <w:t>（如适用）</w:t>
      </w:r>
    </w:p>
    <w:tbl>
      <w:tblPr>
        <w:tblStyle w:val="a4"/>
        <w:tblW w:w="0" w:type="auto"/>
        <w:tblLook w:val="04A0" w:firstRow="1" w:lastRow="0" w:firstColumn="1" w:lastColumn="0" w:noHBand="0" w:noVBand="1"/>
      </w:tblPr>
      <w:tblGrid>
        <w:gridCol w:w="8522"/>
      </w:tblGrid>
      <w:tr w:rsidR="00A96693" w:rsidRPr="00B6474E" w14:paraId="32A00384" w14:textId="77777777" w:rsidTr="005542BD">
        <w:tc>
          <w:tcPr>
            <w:tcW w:w="8522" w:type="dxa"/>
          </w:tcPr>
          <w:p w14:paraId="6C1667FB" w14:textId="77777777" w:rsidR="00A96693" w:rsidRPr="00B6474E" w:rsidRDefault="00A96693" w:rsidP="005542BD">
            <w:pPr>
              <w:spacing w:line="560" w:lineRule="exact"/>
              <w:rPr>
                <w:rFonts w:ascii="Times New Roman" w:hAnsi="Times New Roman" w:cs="Times New Roman"/>
                <w:bCs/>
                <w:color w:val="000000"/>
                <w:szCs w:val="21"/>
              </w:rPr>
            </w:pPr>
          </w:p>
        </w:tc>
      </w:tr>
    </w:tbl>
    <w:p w14:paraId="3FB3B831"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以下股东的现金红利由本公司自行派发</w:t>
      </w:r>
      <w:r w:rsidRPr="00B6474E">
        <w:rPr>
          <w:rFonts w:ascii="Times New Roman" w:hAnsi="Times New Roman"/>
          <w:color w:val="FF0000"/>
        </w:rPr>
        <w:t>（如适用）</w:t>
      </w:r>
      <w:r w:rsidRPr="00B6474E">
        <w:rPr>
          <w:rFonts w:ascii="Times New Roman" w:hAnsi="Times New Roma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3190"/>
        <w:gridCol w:w="4548"/>
      </w:tblGrid>
      <w:tr w:rsidR="00A96693" w:rsidRPr="00B6474E" w14:paraId="4343FE6C"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6CAE1673"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序号</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6DA03422"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股东账号</w:t>
            </w: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35FCEE05"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股东名称</w:t>
            </w:r>
          </w:p>
        </w:tc>
      </w:tr>
      <w:tr w:rsidR="00A96693" w:rsidRPr="00B6474E" w14:paraId="01B02FFD"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22844F73"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lastRenderedPageBreak/>
              <w:t>1</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48E8BCED"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23A4BB3F"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r w:rsidR="00A96693" w:rsidRPr="00B6474E" w14:paraId="12725FF4"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5F2DB70E"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2</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77D46C20"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2B4508E1"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bl>
    <w:p w14:paraId="48D7E0AB"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4</w:t>
      </w:r>
      <w:r w:rsidRPr="00B6474E">
        <w:rPr>
          <w:rFonts w:ascii="Times New Roman" w:hAnsi="Times New Roman"/>
        </w:rPr>
        <w:t>、待确认股份由本公司自行派发现金红利。</w:t>
      </w:r>
      <w:r w:rsidRPr="00B6474E">
        <w:rPr>
          <w:rFonts w:ascii="Times New Roman" w:hAnsi="Times New Roman"/>
          <w:color w:val="FF0000"/>
        </w:rPr>
        <w:t>（如适用）</w:t>
      </w:r>
    </w:p>
    <w:p w14:paraId="1CD2CF79"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5</w:t>
      </w:r>
      <w:r w:rsidRPr="00B6474E">
        <w:rPr>
          <w:rFonts w:ascii="Times New Roman" w:hAnsi="Times New Roman"/>
        </w:rPr>
        <w:t>、其他特殊情况</w:t>
      </w:r>
      <w:r w:rsidRPr="00B6474E">
        <w:rPr>
          <w:rFonts w:ascii="Times New Roman" w:hAnsi="Times New Roman"/>
          <w:color w:val="FF0000"/>
        </w:rPr>
        <w:t>（如适用）</w:t>
      </w:r>
    </w:p>
    <w:tbl>
      <w:tblPr>
        <w:tblStyle w:val="a4"/>
        <w:tblW w:w="0" w:type="auto"/>
        <w:tblLook w:val="04A0" w:firstRow="1" w:lastRow="0" w:firstColumn="1" w:lastColumn="0" w:noHBand="0" w:noVBand="1"/>
      </w:tblPr>
      <w:tblGrid>
        <w:gridCol w:w="8522"/>
      </w:tblGrid>
      <w:tr w:rsidR="00A96693" w:rsidRPr="00B6474E" w14:paraId="40546454" w14:textId="77777777" w:rsidTr="005542BD">
        <w:tc>
          <w:tcPr>
            <w:tcW w:w="8522" w:type="dxa"/>
          </w:tcPr>
          <w:p w14:paraId="5E6E1625" w14:textId="77777777" w:rsidR="00A96693" w:rsidRPr="00B6474E" w:rsidRDefault="00A96693" w:rsidP="005542BD">
            <w:pPr>
              <w:pStyle w:val="ac"/>
              <w:rPr>
                <w:rFonts w:ascii="Times New Roman" w:hAnsi="Times New Roman"/>
                <w:sz w:val="32"/>
                <w:szCs w:val="32"/>
              </w:rPr>
            </w:pPr>
            <w:r w:rsidRPr="00B6474E">
              <w:rPr>
                <w:rFonts w:ascii="Times New Roman" w:hAnsi="Times New Roman"/>
                <w:color w:val="FF0000"/>
                <w:sz w:val="32"/>
                <w:szCs w:val="32"/>
              </w:rPr>
              <w:t>详述特殊情况内容。</w:t>
            </w:r>
          </w:p>
        </w:tc>
      </w:tr>
    </w:tbl>
    <w:p w14:paraId="0099D106" w14:textId="000141F0" w:rsidR="00A96693" w:rsidRPr="00B6474E" w:rsidRDefault="00241587" w:rsidP="00A96693">
      <w:pPr>
        <w:pStyle w:val="30"/>
        <w:spacing w:line="560" w:lineRule="exact"/>
        <w:ind w:left="210" w:right="210" w:firstLine="640"/>
        <w:jc w:val="both"/>
        <w:rPr>
          <w:rFonts w:ascii="Times New Roman" w:hAnsi="Times New Roman"/>
        </w:rPr>
      </w:pPr>
      <w:r>
        <w:rPr>
          <w:rFonts w:ascii="Times New Roman" w:hAnsi="Times New Roman"/>
        </w:rPr>
        <w:t>五、本次所送（转）的无限售条件流通股的起始</w:t>
      </w:r>
      <w:r>
        <w:rPr>
          <w:rFonts w:ascii="Times New Roman" w:hAnsi="Times New Roman" w:hint="eastAsia"/>
        </w:rPr>
        <w:t>交易</w:t>
      </w:r>
      <w:r w:rsidR="00A96693" w:rsidRPr="00B6474E">
        <w:rPr>
          <w:rFonts w:ascii="Times New Roman" w:hAnsi="Times New Roman"/>
        </w:rPr>
        <w:t>日为</w:t>
      </w:r>
      <w:r w:rsidR="00A96693" w:rsidRPr="00B6474E">
        <w:rPr>
          <w:rFonts w:ascii="Times New Roman" w:hAnsi="Times New Roman"/>
          <w:color w:val="FF0000"/>
        </w:rPr>
        <w:t>（）</w:t>
      </w:r>
      <w:r w:rsidR="00A96693" w:rsidRPr="00B6474E">
        <w:rPr>
          <w:rFonts w:ascii="Times New Roman" w:hAnsi="Times New Roman"/>
        </w:rPr>
        <w:t>年</w:t>
      </w:r>
      <w:r w:rsidR="00A96693" w:rsidRPr="00B6474E">
        <w:rPr>
          <w:rFonts w:ascii="Times New Roman" w:hAnsi="Times New Roman"/>
          <w:color w:val="FF0000"/>
        </w:rPr>
        <w:t>（）</w:t>
      </w:r>
      <w:r w:rsidR="00A96693" w:rsidRPr="00B6474E">
        <w:rPr>
          <w:rFonts w:ascii="Times New Roman" w:hAnsi="Times New Roman"/>
        </w:rPr>
        <w:t>月</w:t>
      </w:r>
      <w:r w:rsidR="00A96693" w:rsidRPr="00B6474E">
        <w:rPr>
          <w:rFonts w:ascii="Times New Roman" w:hAnsi="Times New Roman"/>
          <w:color w:val="FF0000"/>
        </w:rPr>
        <w:t>（）</w:t>
      </w:r>
      <w:r w:rsidR="00A96693" w:rsidRPr="00B6474E">
        <w:rPr>
          <w:rFonts w:ascii="Times New Roman" w:hAnsi="Times New Roman"/>
        </w:rPr>
        <w:t>日。</w:t>
      </w:r>
      <w:r w:rsidR="00A96693" w:rsidRPr="00B6474E">
        <w:rPr>
          <w:rFonts w:ascii="Times New Roman" w:hAnsi="Times New Roman"/>
          <w:color w:val="FF0000"/>
        </w:rPr>
        <w:t>（如适用）</w:t>
      </w:r>
    </w:p>
    <w:p w14:paraId="27F472E0"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六、股份变动情况表</w:t>
      </w:r>
      <w:r w:rsidRPr="00B6474E">
        <w:rPr>
          <w:rFonts w:ascii="Times New Roman" w:hAnsi="Times New Roman"/>
          <w:color w:val="FF0000"/>
        </w:rPr>
        <w:t>（如适用）</w:t>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1381"/>
        <w:gridCol w:w="1006"/>
        <w:gridCol w:w="1633"/>
        <w:gridCol w:w="1381"/>
        <w:gridCol w:w="1006"/>
      </w:tblGrid>
      <w:tr w:rsidR="00A96693" w:rsidRPr="00B6474E" w14:paraId="63C04B4E" w14:textId="77777777" w:rsidTr="005542BD">
        <w:trPr>
          <w:trHeight w:val="448"/>
          <w:tblHeader/>
        </w:trPr>
        <w:tc>
          <w:tcPr>
            <w:tcW w:w="2136" w:type="dxa"/>
            <w:vMerge w:val="restart"/>
            <w:vAlign w:val="center"/>
          </w:tcPr>
          <w:p w14:paraId="67E7CED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股份性质</w:t>
            </w:r>
          </w:p>
        </w:tc>
        <w:tc>
          <w:tcPr>
            <w:tcW w:w="2387" w:type="dxa"/>
            <w:gridSpan w:val="2"/>
            <w:vAlign w:val="center"/>
          </w:tcPr>
          <w:p w14:paraId="42F72726"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本次变动前</w:t>
            </w:r>
          </w:p>
        </w:tc>
        <w:tc>
          <w:tcPr>
            <w:tcW w:w="1633" w:type="dxa"/>
            <w:vAlign w:val="center"/>
          </w:tcPr>
          <w:p w14:paraId="1EA5A38A" w14:textId="77777777" w:rsidR="00A96693" w:rsidRPr="00B6474E" w:rsidRDefault="00A96693" w:rsidP="005542BD">
            <w:pPr>
              <w:spacing w:before="100" w:beforeAutospacing="1" w:after="100" w:afterAutospacing="1" w:line="560" w:lineRule="exact"/>
              <w:ind w:firstLineChars="100" w:firstLine="240"/>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w:t>
            </w:r>
          </w:p>
        </w:tc>
        <w:tc>
          <w:tcPr>
            <w:tcW w:w="2387" w:type="dxa"/>
            <w:gridSpan w:val="2"/>
            <w:vAlign w:val="center"/>
          </w:tcPr>
          <w:p w14:paraId="537FAA97"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本次变动后</w:t>
            </w:r>
          </w:p>
        </w:tc>
      </w:tr>
      <w:tr w:rsidR="00A96693" w:rsidRPr="00B6474E" w14:paraId="6360CE03" w14:textId="77777777" w:rsidTr="005542BD">
        <w:trPr>
          <w:trHeight w:val="448"/>
          <w:tblHeader/>
        </w:trPr>
        <w:tc>
          <w:tcPr>
            <w:tcW w:w="2136" w:type="dxa"/>
            <w:vMerge/>
            <w:vAlign w:val="center"/>
          </w:tcPr>
          <w:p w14:paraId="6315D11E"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704474F"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数量（股）</w:t>
            </w:r>
          </w:p>
        </w:tc>
        <w:tc>
          <w:tcPr>
            <w:tcW w:w="1005" w:type="dxa"/>
            <w:vAlign w:val="center"/>
          </w:tcPr>
          <w:p w14:paraId="5A30929D"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比例（%）</w:t>
            </w:r>
          </w:p>
        </w:tc>
        <w:tc>
          <w:tcPr>
            <w:tcW w:w="1633" w:type="dxa"/>
            <w:vAlign w:val="center"/>
          </w:tcPr>
          <w:p w14:paraId="147586FA"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送股（或转增）</w:t>
            </w:r>
          </w:p>
        </w:tc>
        <w:tc>
          <w:tcPr>
            <w:tcW w:w="1381" w:type="dxa"/>
            <w:vAlign w:val="center"/>
          </w:tcPr>
          <w:p w14:paraId="7BC7D48C"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数量（股）</w:t>
            </w:r>
          </w:p>
        </w:tc>
        <w:tc>
          <w:tcPr>
            <w:tcW w:w="1005" w:type="dxa"/>
            <w:vAlign w:val="center"/>
          </w:tcPr>
          <w:p w14:paraId="3C31F3C0"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比例（%）</w:t>
            </w:r>
          </w:p>
        </w:tc>
      </w:tr>
      <w:tr w:rsidR="00A96693" w:rsidRPr="00B6474E" w14:paraId="36762204" w14:textId="77777777" w:rsidTr="005542BD">
        <w:trPr>
          <w:trHeight w:val="448"/>
        </w:trPr>
        <w:tc>
          <w:tcPr>
            <w:tcW w:w="2136" w:type="dxa"/>
            <w:vAlign w:val="center"/>
          </w:tcPr>
          <w:p w14:paraId="13CC2AF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限售流通股</w:t>
            </w:r>
          </w:p>
        </w:tc>
        <w:tc>
          <w:tcPr>
            <w:tcW w:w="1381" w:type="dxa"/>
            <w:vAlign w:val="center"/>
          </w:tcPr>
          <w:p w14:paraId="1A98684C" w14:textId="77777777" w:rsidR="00A96693" w:rsidRPr="00B6474E" w:rsidRDefault="00A96693" w:rsidP="005542BD">
            <w:pPr>
              <w:widowControl/>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63E5F20A"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07835FF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604997C"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09810A5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r w:rsidR="00A96693" w:rsidRPr="00B6474E" w14:paraId="56D7B688" w14:textId="77777777" w:rsidTr="005542BD">
        <w:trPr>
          <w:trHeight w:val="448"/>
        </w:trPr>
        <w:tc>
          <w:tcPr>
            <w:tcW w:w="2136" w:type="dxa"/>
            <w:vAlign w:val="center"/>
          </w:tcPr>
          <w:p w14:paraId="6D03C3B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无限售流通股</w:t>
            </w:r>
          </w:p>
        </w:tc>
        <w:tc>
          <w:tcPr>
            <w:tcW w:w="1381" w:type="dxa"/>
            <w:vAlign w:val="center"/>
          </w:tcPr>
          <w:p w14:paraId="44779879"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3B2129E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02517BD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0B093A7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7C1543D1"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r w:rsidR="00A96693" w:rsidRPr="00B6474E" w14:paraId="6AEAC7DA" w14:textId="77777777" w:rsidTr="005542BD">
        <w:trPr>
          <w:trHeight w:val="448"/>
        </w:trPr>
        <w:tc>
          <w:tcPr>
            <w:tcW w:w="2136" w:type="dxa"/>
            <w:vAlign w:val="center"/>
          </w:tcPr>
          <w:p w14:paraId="2C8255A6"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总股本</w:t>
            </w:r>
          </w:p>
        </w:tc>
        <w:tc>
          <w:tcPr>
            <w:tcW w:w="1381" w:type="dxa"/>
            <w:vAlign w:val="center"/>
          </w:tcPr>
          <w:p w14:paraId="1F1C9DC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27DD4797"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6F10281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9DF226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60384CE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bl>
    <w:p w14:paraId="4C01EE28" w14:textId="77777777" w:rsidR="00A96693" w:rsidRPr="00B6474E" w:rsidRDefault="00A96693" w:rsidP="00A96693">
      <w:pPr>
        <w:pStyle w:val="30"/>
        <w:spacing w:line="560" w:lineRule="exact"/>
        <w:ind w:left="210" w:right="210" w:firstLine="640"/>
        <w:jc w:val="both"/>
        <w:rPr>
          <w:rFonts w:ascii="Times New Roman" w:hAnsi="Times New Roman"/>
          <w:color w:val="FF0000"/>
        </w:rPr>
      </w:pPr>
      <w:r w:rsidRPr="00B6474E">
        <w:rPr>
          <w:rFonts w:ascii="Times New Roman" w:hAnsi="Times New Roman"/>
        </w:rPr>
        <w:t>七、本次实施送（转）股后，按新股本</w:t>
      </w:r>
      <w:r w:rsidRPr="00B6474E">
        <w:rPr>
          <w:rFonts w:ascii="Times New Roman" w:hAnsi="Times New Roman" w:hint="eastAsia"/>
          <w:color w:val="FF0000"/>
        </w:rPr>
        <w:t>（）</w:t>
      </w:r>
      <w:r w:rsidRPr="00B6474E">
        <w:rPr>
          <w:rFonts w:ascii="Times New Roman" w:hAnsi="Times New Roman"/>
        </w:rPr>
        <w:t>股摊薄计算，</w:t>
      </w:r>
      <w:r w:rsidRPr="00B6474E">
        <w:rPr>
          <w:rFonts w:ascii="Times New Roman" w:hAnsi="Times New Roman"/>
          <w:color w:val="FF0000"/>
        </w:rPr>
        <w:t>（）</w:t>
      </w:r>
      <w:r w:rsidRPr="00B6474E">
        <w:rPr>
          <w:rFonts w:ascii="Times New Roman" w:hAnsi="Times New Roman" w:hint="eastAsia"/>
        </w:rPr>
        <w:t>年</w:t>
      </w:r>
      <w:r w:rsidRPr="00B6474E">
        <w:rPr>
          <w:rFonts w:ascii="Times New Roman" w:hAnsi="Times New Roman" w:hint="eastAsia"/>
          <w:color w:val="FF0000"/>
        </w:rPr>
        <w:t>（年度</w:t>
      </w:r>
      <w:r w:rsidRPr="00B6474E">
        <w:rPr>
          <w:rFonts w:ascii="Times New Roman" w:hAnsi="Times New Roman"/>
          <w:color w:val="FF0000"/>
        </w:rPr>
        <w:t>/</w:t>
      </w:r>
      <w:r w:rsidRPr="00B6474E">
        <w:rPr>
          <w:rFonts w:ascii="Times New Roman" w:hAnsi="Times New Roman" w:hint="eastAsia"/>
          <w:color w:val="FF0000"/>
        </w:rPr>
        <w:t>半年度</w:t>
      </w:r>
      <w:r w:rsidRPr="00B6474E">
        <w:rPr>
          <w:rFonts w:ascii="Times New Roman" w:hAnsi="Times New Roman"/>
          <w:color w:val="FF0000"/>
        </w:rPr>
        <w:t>/</w:t>
      </w:r>
      <w:r w:rsidRPr="00B6474E">
        <w:rPr>
          <w:rFonts w:ascii="Times New Roman" w:hAnsi="Times New Roman" w:hint="eastAsia"/>
          <w:color w:val="FF0000"/>
        </w:rPr>
        <w:t>第（）季度）</w:t>
      </w:r>
      <w:r w:rsidRPr="00B6474E">
        <w:rPr>
          <w:rFonts w:ascii="Times New Roman" w:hAnsi="Times New Roman"/>
        </w:rPr>
        <w:t>，每股净收益为</w:t>
      </w:r>
      <w:r w:rsidRPr="00B6474E">
        <w:rPr>
          <w:rFonts w:ascii="Times New Roman" w:hAnsi="Times New Roman"/>
          <w:color w:val="FF0000"/>
        </w:rPr>
        <w:t>（）</w:t>
      </w:r>
      <w:r w:rsidRPr="00B6474E">
        <w:rPr>
          <w:rFonts w:ascii="Times New Roman" w:hAnsi="Times New Roman"/>
        </w:rPr>
        <w:t>元。</w:t>
      </w:r>
      <w:r w:rsidRPr="00B6474E">
        <w:rPr>
          <w:rFonts w:ascii="Times New Roman" w:hAnsi="Times New Roman"/>
          <w:color w:val="FF0000"/>
        </w:rPr>
        <w:t>（如适用）</w:t>
      </w:r>
    </w:p>
    <w:p w14:paraId="011A4708"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八、联系方式</w:t>
      </w:r>
    </w:p>
    <w:p w14:paraId="6823B0DB" w14:textId="77777777" w:rsidR="00A96693" w:rsidRPr="00B6474E" w:rsidRDefault="00A96693" w:rsidP="00A96693">
      <w:pPr>
        <w:pStyle w:val="aa"/>
        <w:ind w:left="210" w:right="210" w:firstLine="640"/>
        <w:rPr>
          <w:rFonts w:ascii="Times New Roman" w:hAnsi="Times New Roman"/>
        </w:rPr>
      </w:pPr>
      <w:r w:rsidRPr="00B6474E">
        <w:rPr>
          <w:rFonts w:ascii="Times New Roman" w:hAnsi="Times New Roman"/>
        </w:rPr>
        <w:t>地址：</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联系人：</w:t>
      </w:r>
      <w:r w:rsidRPr="00B6474E">
        <w:rPr>
          <w:rFonts w:ascii="Times New Roman" w:hAnsi="Times New Roman"/>
          <w:color w:val="FF0000"/>
        </w:rPr>
        <w:t>（）</w:t>
      </w:r>
    </w:p>
    <w:p w14:paraId="3C44AF2E" w14:textId="77777777" w:rsidR="00A96693" w:rsidRPr="00B6474E" w:rsidRDefault="00A96693" w:rsidP="00A96693">
      <w:pPr>
        <w:pStyle w:val="aa"/>
        <w:ind w:left="210" w:right="210" w:firstLine="640"/>
        <w:rPr>
          <w:rFonts w:ascii="Times New Roman" w:hAnsi="Times New Roman"/>
        </w:rPr>
      </w:pPr>
      <w:r w:rsidRPr="00B6474E">
        <w:rPr>
          <w:rFonts w:ascii="Times New Roman" w:hAnsi="Times New Roman"/>
        </w:rPr>
        <w:t>电话：</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传真：</w:t>
      </w:r>
      <w:r w:rsidRPr="00B6474E">
        <w:rPr>
          <w:rFonts w:ascii="Times New Roman" w:hAnsi="Times New Roman"/>
          <w:color w:val="FF0000"/>
        </w:rPr>
        <w:t>（）</w:t>
      </w:r>
    </w:p>
    <w:p w14:paraId="3201530D"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九、备查文件</w:t>
      </w:r>
    </w:p>
    <w:p w14:paraId="77DBDD4E"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（一）公司股东大会关于审议通过分派方案的决议。</w:t>
      </w:r>
    </w:p>
    <w:p w14:paraId="48C5F365" w14:textId="77777777" w:rsidR="00A96693" w:rsidRPr="00B6474E" w:rsidRDefault="00A96693" w:rsidP="00A96693">
      <w:pPr>
        <w:pStyle w:val="aa"/>
        <w:spacing w:line="560" w:lineRule="exact"/>
        <w:ind w:left="210" w:right="210" w:firstLine="640"/>
        <w:jc w:val="both"/>
        <w:rPr>
          <w:rFonts w:ascii="Times New Roman" w:hAnsi="Times New Roman"/>
          <w:color w:val="FF0000"/>
        </w:rPr>
      </w:pPr>
      <w:r w:rsidRPr="00B6474E">
        <w:rPr>
          <w:rFonts w:ascii="Times New Roman" w:hAnsi="Times New Roman"/>
        </w:rPr>
        <w:t>（二）中国结算北京分公司确认有关权益分派具体时间</w:t>
      </w:r>
      <w:r w:rsidRPr="00B6474E">
        <w:rPr>
          <w:rFonts w:ascii="Times New Roman" w:hAnsi="Times New Roman"/>
        </w:rPr>
        <w:lastRenderedPageBreak/>
        <w:t>安排的文件。</w:t>
      </w:r>
      <w:r w:rsidRPr="00B6474E">
        <w:rPr>
          <w:rFonts w:ascii="Times New Roman" w:hAnsi="Times New Roman"/>
          <w:color w:val="FF0000"/>
        </w:rPr>
        <w:t>（如适用）</w:t>
      </w:r>
    </w:p>
    <w:p w14:paraId="6D173F7B" w14:textId="77777777" w:rsidR="00A96693" w:rsidRPr="00B6474E" w:rsidRDefault="00A96693" w:rsidP="00A96693">
      <w:pPr>
        <w:pStyle w:val="aa"/>
        <w:spacing w:line="560" w:lineRule="exact"/>
        <w:ind w:left="210" w:right="210" w:firstLine="640"/>
        <w:rPr>
          <w:rFonts w:ascii="Times New Roman" w:hAnsi="Times New Roman"/>
          <w:color w:val="FF0000"/>
        </w:rPr>
      </w:pPr>
    </w:p>
    <w:p w14:paraId="2FEB5110" w14:textId="77777777" w:rsidR="00A96693" w:rsidRPr="00B6474E" w:rsidRDefault="00A96693" w:rsidP="00A96693">
      <w:pPr>
        <w:pStyle w:val="aa"/>
        <w:spacing w:line="560" w:lineRule="exact"/>
        <w:ind w:left="210" w:right="210" w:firstLine="640"/>
        <w:rPr>
          <w:rFonts w:ascii="Times New Roman" w:hAnsi="Times New Roman"/>
        </w:rPr>
      </w:pPr>
    </w:p>
    <w:p w14:paraId="7191A48E" w14:textId="77777777" w:rsidR="00A96693" w:rsidRPr="00B6474E" w:rsidRDefault="00A96693" w:rsidP="00A96693">
      <w:pPr>
        <w:spacing w:line="560" w:lineRule="exact"/>
        <w:ind w:firstLineChars="200" w:firstLine="420"/>
        <w:rPr>
          <w:rFonts w:ascii="Times New Roman" w:hAnsi="Times New Roman" w:cs="Times New Roman"/>
          <w:bCs/>
          <w:color w:val="000000"/>
          <w:szCs w:val="21"/>
        </w:rPr>
      </w:pPr>
    </w:p>
    <w:p w14:paraId="3C78AC94" w14:textId="1B90BAF5" w:rsidR="00EA3040" w:rsidRPr="003E1E67" w:rsidRDefault="00A96693" w:rsidP="00A96693">
      <w:pPr>
        <w:pStyle w:val="aa"/>
        <w:spacing w:line="560" w:lineRule="exact"/>
        <w:ind w:left="210" w:right="210" w:firstLine="640"/>
        <w:jc w:val="right"/>
        <w:rPr>
          <w:rFonts w:ascii="Times New Roman" w:hAnsi="Times New Roman"/>
          <w:color w:val="FF0000"/>
        </w:rPr>
      </w:pP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公司董事会</w:t>
      </w:r>
      <w:r w:rsidRPr="00B6474E">
        <w:rPr>
          <w:rFonts w:ascii="Times New Roman" w:hAnsi="Times New Roman"/>
        </w:rPr>
        <w:t xml:space="preserve">                                                          </w:t>
      </w:r>
      <w:r w:rsidRPr="00B6474E">
        <w:rPr>
          <w:rFonts w:ascii="Times New Roman" w:hAnsi="Times New Roman"/>
          <w:color w:val="FF0000"/>
        </w:rPr>
        <w:t>（年</w:t>
      </w:r>
      <w:r w:rsidRPr="00B6474E">
        <w:rPr>
          <w:rFonts w:ascii="Times New Roman" w:hAnsi="Times New Roman"/>
          <w:color w:val="FF0000"/>
        </w:rPr>
        <w:t>/</w:t>
      </w:r>
      <w:r w:rsidRPr="00B6474E">
        <w:rPr>
          <w:rFonts w:ascii="Times New Roman" w:hAnsi="Times New Roman"/>
          <w:color w:val="FF0000"/>
        </w:rPr>
        <w:t>月</w:t>
      </w:r>
      <w:r w:rsidRPr="00B6474E">
        <w:rPr>
          <w:rFonts w:ascii="Times New Roman" w:hAnsi="Times New Roman"/>
          <w:color w:val="FF0000"/>
        </w:rPr>
        <w:t>/</w:t>
      </w:r>
      <w:r w:rsidRPr="00B6474E">
        <w:rPr>
          <w:rFonts w:ascii="Times New Roman" w:hAnsi="Times New Roman"/>
          <w:color w:val="FF0000"/>
        </w:rPr>
        <w:t>日）</w:t>
      </w:r>
      <w:r w:rsidRPr="00B6474E">
        <w:rPr>
          <w:rFonts w:ascii="Times New Roman" w:hAnsi="Times New Roman"/>
          <w:color w:val="FF0000"/>
        </w:rPr>
        <w:t xml:space="preserve"> </w:t>
      </w:r>
      <w:r w:rsidR="00EA3040" w:rsidRPr="003E1E67">
        <w:rPr>
          <w:rFonts w:ascii="Times New Roman" w:hAnsi="Times New Roman"/>
          <w:color w:val="FF0000"/>
        </w:rPr>
        <w:br w:type="page"/>
      </w:r>
    </w:p>
    <w:p w14:paraId="635EB683" w14:textId="77777777" w:rsidR="00B57888" w:rsidRPr="003E1E67" w:rsidRDefault="00B57888" w:rsidP="00B57888">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438CA651" w14:textId="77777777" w:rsidR="00B57888" w:rsidRPr="003E1E67" w:rsidRDefault="00B57888" w:rsidP="00B57888">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3BD5396B" w14:textId="77777777" w:rsidR="00EA3040" w:rsidRPr="00B57888" w:rsidRDefault="00EA3040" w:rsidP="00914512">
      <w:pPr>
        <w:snapToGrid w:val="0"/>
        <w:spacing w:line="640" w:lineRule="exact"/>
        <w:jc w:val="center"/>
        <w:rPr>
          <w:rFonts w:ascii="Times New Roman" w:eastAsia="仿宋" w:hAnsi="Times New Roman" w:cs="Times New Roman"/>
          <w:sz w:val="28"/>
          <w:szCs w:val="32"/>
        </w:rPr>
      </w:pPr>
    </w:p>
    <w:p w14:paraId="7E0881C1" w14:textId="09890F54" w:rsidR="00EA3040" w:rsidRPr="003E1E67" w:rsidRDefault="00EA3040" w:rsidP="00914512">
      <w:pPr>
        <w:pStyle w:val="20"/>
        <w:spacing w:line="640" w:lineRule="exact"/>
        <w:ind w:firstLine="220"/>
        <w:rPr>
          <w:rFonts w:ascii="Times New Roman" w:hAnsi="Times New Roman"/>
        </w:rPr>
      </w:pPr>
      <w:r w:rsidRPr="00DA5BE5">
        <w:rPr>
          <w:rFonts w:ascii="Times New Roman" w:hAnsi="Times New Roman"/>
          <w:color w:val="FF0000"/>
        </w:rPr>
        <w:t>（）</w:t>
      </w:r>
      <w:r w:rsidRPr="003E1E67">
        <w:rPr>
          <w:rFonts w:ascii="Times New Roman" w:hAnsi="Times New Roman"/>
        </w:rPr>
        <w:t>公司</w:t>
      </w:r>
      <w:r w:rsidR="00DA5BE5" w:rsidRPr="00DA5BE5">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DA5BE5">
        <w:rPr>
          <w:rFonts w:ascii="Times New Roman" w:hAnsi="Times New Roman"/>
          <w:color w:val="FF0000"/>
        </w:rPr>
        <w:t>年度</w:t>
      </w:r>
      <w:r w:rsidRPr="00DA5BE5">
        <w:rPr>
          <w:rFonts w:ascii="Times New Roman" w:hAnsi="Times New Roman"/>
          <w:color w:val="FF0000"/>
        </w:rPr>
        <w:t>/</w:t>
      </w:r>
      <w:r w:rsidRPr="00DA5BE5">
        <w:rPr>
          <w:rFonts w:ascii="Times New Roman" w:hAnsi="Times New Roman"/>
          <w:color w:val="FF0000"/>
        </w:rPr>
        <w:t>半年度</w:t>
      </w:r>
      <w:r w:rsidRPr="00DA5BE5">
        <w:rPr>
          <w:rFonts w:ascii="Times New Roman" w:hAnsi="Times New Roman"/>
          <w:color w:val="FF0000"/>
        </w:rPr>
        <w:t>/</w:t>
      </w:r>
      <w:r w:rsidRPr="00DA5BE5">
        <w:rPr>
          <w:rFonts w:ascii="Times New Roman" w:hAnsi="Times New Roman"/>
          <w:color w:val="FF0000"/>
        </w:rPr>
        <w:t>第</w:t>
      </w:r>
      <w:r w:rsidR="00DA5BE5" w:rsidRPr="00DA5BE5">
        <w:rPr>
          <w:rFonts w:ascii="Times New Roman" w:hAnsi="Times New Roman"/>
          <w:color w:val="FF0000"/>
        </w:rPr>
        <w:t>（）</w:t>
      </w:r>
      <w:r w:rsidRPr="00DA5BE5">
        <w:rPr>
          <w:rFonts w:ascii="Times New Roman" w:hAnsi="Times New Roman"/>
          <w:color w:val="FF0000"/>
        </w:rPr>
        <w:t>季度）</w:t>
      </w:r>
      <w:r w:rsidRPr="003E1E67">
        <w:rPr>
          <w:rFonts w:ascii="Times New Roman" w:hAnsi="Times New Roman"/>
        </w:rPr>
        <w:t>权益分派实施公告</w:t>
      </w:r>
    </w:p>
    <w:p w14:paraId="2766B8AF" w14:textId="77777777" w:rsidR="00EA3040" w:rsidRPr="003E1E67" w:rsidRDefault="00EA3040" w:rsidP="00914512">
      <w:pPr>
        <w:pStyle w:val="20"/>
        <w:spacing w:line="640" w:lineRule="exact"/>
        <w:ind w:firstLine="220"/>
        <w:rPr>
          <w:rFonts w:ascii="Times New Roman" w:hAnsi="Times New Roman"/>
        </w:rPr>
      </w:pPr>
    </w:p>
    <w:p w14:paraId="2AC7D6E2" w14:textId="77777777" w:rsidR="00EA3040" w:rsidRPr="006D7748" w:rsidRDefault="00EA3040" w:rsidP="006D7748">
      <w:pPr>
        <w:pStyle w:val="aa"/>
        <w:ind w:left="210" w:right="210" w:firstLineChars="0" w:firstLine="0"/>
        <w:rPr>
          <w:rFonts w:ascii="Times New Roman" w:hAnsi="Times New Roman"/>
          <w:color w:val="FF0000"/>
        </w:rPr>
      </w:pPr>
      <w:r w:rsidRPr="006D7748">
        <w:rPr>
          <w:rFonts w:ascii="Times New Roman" w:hAnsi="Times New Roman"/>
          <w:color w:val="FF0000"/>
        </w:rPr>
        <w:t>（现金红利全部由公司自行派发的情况下适用本模板）</w:t>
      </w:r>
    </w:p>
    <w:p w14:paraId="4F8B769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本公司及董事会全体成员保证公告内容不存在任何虚假记载、误导性陈述或者重大遗漏，并对其内容的真实、准确和完整承担个别及连带责任。</w:t>
      </w:r>
    </w:p>
    <w:p w14:paraId="34524F0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hAnsi="Times New Roman" w:cs="Times New Roman"/>
          <w:szCs w:val="21"/>
        </w:rPr>
      </w:pPr>
      <w:r w:rsidRPr="003E1E67">
        <w:rPr>
          <w:rFonts w:ascii="Times New Roman" w:eastAsia="仿宋" w:hAnsi="Times New Roman" w:cs="Times New Roman"/>
          <w:sz w:val="24"/>
          <w:szCs w:val="21"/>
        </w:rPr>
        <w:t>董事（）因（）不能保证公告内容真实、准确、完整。</w:t>
      </w:r>
    </w:p>
    <w:p w14:paraId="3EAF0E8D" w14:textId="77777777" w:rsidR="00BE4455" w:rsidRDefault="00BE4455" w:rsidP="00BE4455">
      <w:pPr>
        <w:pStyle w:val="aa"/>
        <w:ind w:left="210" w:right="210" w:firstLine="640"/>
        <w:rPr>
          <w:rFonts w:ascii="Times New Roman" w:hAnsi="Times New Roman"/>
          <w:color w:val="FF0000"/>
        </w:rPr>
      </w:pPr>
    </w:p>
    <w:p w14:paraId="7D4E8A96" w14:textId="4B4056D9"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color w:val="FF0000"/>
        </w:rPr>
        <w:t>（）</w:t>
      </w:r>
      <w:r w:rsidRPr="00B6474E">
        <w:rPr>
          <w:rFonts w:ascii="Times New Roman" w:hAnsi="Times New Roman"/>
        </w:rPr>
        <w:t>公司</w:t>
      </w:r>
      <w:r w:rsidRPr="00B6474E">
        <w:rPr>
          <w:rFonts w:ascii="Times New Roman" w:hAnsi="Times New Roman"/>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w:t>
      </w:r>
      <w:r w:rsidRPr="00B6474E">
        <w:rPr>
          <w:rFonts w:ascii="Times New Roman" w:hAnsi="Times New Roman" w:hint="eastAsia"/>
        </w:rPr>
        <w:t>（详见公告</w:t>
      </w:r>
      <w:r w:rsidRPr="00B6474E">
        <w:rPr>
          <w:rFonts w:ascii="Times New Roman" w:hAnsi="Times New Roman"/>
        </w:rPr>
        <w:t>编号</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rPr>
        <w:t>已获</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日召开的股东大会审议通过，现将权益分派事宜公告如下：</w:t>
      </w:r>
    </w:p>
    <w:p w14:paraId="492785C4"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基准日合并报表归属于母公司的未分配利润为</w:t>
      </w:r>
      <w:r w:rsidRPr="00B6474E">
        <w:rPr>
          <w:rFonts w:ascii="Times New Roman" w:hAnsi="Times New Roman" w:hint="eastAsia"/>
          <w:color w:val="FF0000"/>
        </w:rPr>
        <w:t>（）</w:t>
      </w:r>
      <w:r w:rsidRPr="00B6474E">
        <w:rPr>
          <w:rFonts w:ascii="Times New Roman" w:hAnsi="Times New Roman" w:hint="eastAsia"/>
        </w:rPr>
        <w:t>元，母公司未分配利润为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w:t>
      </w:r>
      <w:r w:rsidRPr="00B6474E">
        <w:rPr>
          <w:rFonts w:ascii="Times New Roman" w:hAnsi="Times New Roman" w:hint="eastAsia"/>
          <w:color w:val="FF0000"/>
        </w:rPr>
        <w:t>合并</w:t>
      </w:r>
      <w:r w:rsidRPr="00B6474E">
        <w:rPr>
          <w:rFonts w:ascii="Times New Roman" w:hAnsi="Times New Roman"/>
          <w:color w:val="FF0000"/>
        </w:rPr>
        <w:t>报表情形适用）</w:t>
      </w:r>
    </w:p>
    <w:p w14:paraId="0C4391FD"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（单体报表情形适用）</w:t>
      </w:r>
    </w:p>
    <w:p w14:paraId="17444BF6"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一、权益分派方案</w:t>
      </w:r>
    </w:p>
    <w:p w14:paraId="3222E6EC" w14:textId="77777777" w:rsidR="00861D0E" w:rsidRPr="00B6474E" w:rsidRDefault="00861D0E" w:rsidP="00861D0E">
      <w:pPr>
        <w:pStyle w:val="aa"/>
        <w:spacing w:line="560" w:lineRule="exact"/>
        <w:ind w:leftChars="0" w:left="0" w:rightChars="0" w:right="0" w:firstLine="640"/>
        <w:jc w:val="both"/>
        <w:rPr>
          <w:rFonts w:ascii="Times New Roman" w:hAnsi="Times New Roman"/>
        </w:rPr>
      </w:pPr>
      <w:r w:rsidRPr="00B6474E">
        <w:rPr>
          <w:rFonts w:ascii="Times New Roman" w:hAnsi="Times New Roman" w:hint="eastAsia"/>
        </w:rPr>
        <w:t xml:space="preserve">1. </w:t>
      </w:r>
      <w:r w:rsidRPr="00B6474E">
        <w:rPr>
          <w:rFonts w:ascii="Times New Roman" w:hAnsi="Times New Roman"/>
        </w:rPr>
        <w:t>本公司</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w:t>
      </w:r>
      <w:r w:rsidRPr="00B6474E">
        <w:rPr>
          <w:rFonts w:ascii="Times New Roman" w:hAnsi="Times New Roman"/>
        </w:rPr>
        <w:lastRenderedPageBreak/>
        <w:t>为：</w:t>
      </w:r>
    </w:p>
    <w:p w14:paraId="0001BB50" w14:textId="77777777" w:rsidR="00861D0E" w:rsidRDefault="00861D0E" w:rsidP="00861D0E">
      <w:pPr>
        <w:pStyle w:val="aa"/>
        <w:spacing w:line="560" w:lineRule="exact"/>
        <w:ind w:left="210" w:right="210" w:firstLine="640"/>
        <w:jc w:val="both"/>
        <w:rPr>
          <w:rFonts w:ascii="Times New Roman" w:hAnsi="Times New Roman"/>
          <w:color w:val="FF0000"/>
          <w:kern w:val="0"/>
        </w:rPr>
      </w:pPr>
      <w:r w:rsidRPr="00B6474E">
        <w:rPr>
          <w:rFonts w:ascii="Times New Roman" w:hAnsi="Times New Roman" w:hint="eastAsia"/>
        </w:rPr>
        <w:t>以公司现有总股本</w:t>
      </w:r>
      <w:r w:rsidRPr="00B6474E">
        <w:rPr>
          <w:rFonts w:ascii="Times New Roman" w:hAnsi="Times New Roman" w:hint="eastAsia"/>
          <w:color w:val="FF0000"/>
        </w:rPr>
        <w:t>（）</w:t>
      </w:r>
      <w:r w:rsidRPr="00B6474E">
        <w:rPr>
          <w:rFonts w:ascii="Times New Roman" w:hAnsi="Times New Roman" w:hint="eastAsia"/>
        </w:rPr>
        <w:t>股为基数，</w:t>
      </w:r>
      <w:r w:rsidRPr="00B6474E">
        <w:rPr>
          <w:rFonts w:ascii="Times New Roman" w:hAnsi="Times New Roman" w:hint="eastAsia"/>
          <w:color w:val="FF0000"/>
        </w:rPr>
        <w:t>（权益分派股本基数与总股本一致的适用）</w:t>
      </w:r>
      <w:r w:rsidRPr="00B6474E">
        <w:rPr>
          <w:rFonts w:ascii="Times New Roman" w:hAnsi="Times New Roman" w:hint="eastAsia"/>
        </w:rPr>
        <w:t>以公司股权登记日应分配股数（）股为基数（应分配总股数等于股权登记日总股本（）股减去回购的股份（）股，根据《公司法》等规定，公司持有的本公司股份不得分配利润）</w:t>
      </w:r>
      <w:r>
        <w:rPr>
          <w:rFonts w:ascii="Times New Roman" w:hAnsi="Times New Roman" w:hint="eastAsia"/>
        </w:rPr>
        <w:t>，</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rPr>
        <w:t>向</w:t>
      </w:r>
      <w:r>
        <w:rPr>
          <w:rFonts w:ascii="Times New Roman" w:hAnsi="Times New Roman" w:hint="eastAsia"/>
        </w:rPr>
        <w:t>全体</w:t>
      </w:r>
      <w:r w:rsidRPr="00B6474E">
        <w:rPr>
          <w:rFonts w:ascii="Times New Roman" w:hAnsi="Times New Roman"/>
        </w:rPr>
        <w:t>股东</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w:t>
      </w:r>
      <w:r w:rsidRPr="00B6474E">
        <w:rPr>
          <w:rFonts w:ascii="Times New Roman" w:hAnsi="Times New Roman"/>
        </w:rPr>
        <w:t>派</w:t>
      </w:r>
      <w:r w:rsidRPr="00B6474E">
        <w:rPr>
          <w:rFonts w:ascii="Times New Roman" w:hAnsi="Times New Roman"/>
          <w:color w:val="FF0000"/>
        </w:rPr>
        <w:t>（）</w:t>
      </w:r>
      <w:r w:rsidRPr="00B6474E">
        <w:rPr>
          <w:rFonts w:ascii="Times New Roman" w:hAnsi="Times New Roman"/>
        </w:rPr>
        <w:t>元人民币现金</w:t>
      </w:r>
      <w:r w:rsidRPr="00B6474E">
        <w:rPr>
          <w:rFonts w:ascii="Times New Roman" w:hAnsi="Times New Roman" w:hint="eastAsia"/>
        </w:rPr>
        <w:t>。</w:t>
      </w:r>
    </w:p>
    <w:tbl>
      <w:tblPr>
        <w:tblStyle w:val="a4"/>
        <w:tblW w:w="0" w:type="auto"/>
        <w:tblInd w:w="357" w:type="dxa"/>
        <w:tblLook w:val="04A0" w:firstRow="1" w:lastRow="0" w:firstColumn="1" w:lastColumn="0" w:noHBand="0" w:noVBand="1"/>
      </w:tblPr>
      <w:tblGrid>
        <w:gridCol w:w="8296"/>
      </w:tblGrid>
      <w:tr w:rsidR="00861D0E" w14:paraId="6A148945" w14:textId="77777777" w:rsidTr="005542BD">
        <w:tc>
          <w:tcPr>
            <w:tcW w:w="8296" w:type="dxa"/>
          </w:tcPr>
          <w:p w14:paraId="5D7B9BCA" w14:textId="77777777" w:rsidR="00861D0E" w:rsidRPr="00B6474E" w:rsidRDefault="00861D0E" w:rsidP="005542BD">
            <w:pPr>
              <w:pStyle w:val="ac"/>
              <w:adjustRightInd w:val="0"/>
              <w:snapToGrid w:val="0"/>
              <w:spacing w:line="560" w:lineRule="exact"/>
              <w:ind w:leftChars="0" w:left="0" w:rightChars="0" w:right="0"/>
              <w:jc w:val="both"/>
              <w:rPr>
                <w:rFonts w:ascii="Times New Roman" w:hAnsi="Times New Roman"/>
                <w:sz w:val="32"/>
                <w:szCs w:val="32"/>
              </w:rPr>
            </w:pPr>
            <w:r w:rsidRPr="00B6474E">
              <w:rPr>
                <w:rFonts w:ascii="Times New Roman" w:hAnsi="Times New Roman"/>
                <w:color w:val="FF0000"/>
                <w:sz w:val="32"/>
                <w:szCs w:val="32"/>
              </w:rPr>
              <w:t>如有特殊情况，详述具体内容。</w:t>
            </w:r>
          </w:p>
        </w:tc>
      </w:tr>
    </w:tbl>
    <w:p w14:paraId="30E3118E" w14:textId="77777777" w:rsidR="00861D0E" w:rsidRDefault="00861D0E" w:rsidP="00861D0E">
      <w:pPr>
        <w:pStyle w:val="aa"/>
        <w:adjustRightInd w:val="0"/>
        <w:snapToGrid w:val="0"/>
        <w:spacing w:line="560" w:lineRule="exact"/>
        <w:ind w:leftChars="0" w:left="0" w:rightChars="0" w:right="0" w:firstLine="640"/>
        <w:jc w:val="both"/>
        <w:rPr>
          <w:rFonts w:ascii="Times New Roman" w:hAnsi="Times New Roman"/>
          <w:kern w:val="0"/>
        </w:rPr>
      </w:pPr>
      <w:r w:rsidRPr="00B6474E">
        <w:rPr>
          <w:rFonts w:ascii="Times New Roman" w:hAnsi="Times New Roman" w:hint="eastAsia"/>
          <w:kern w:val="0"/>
        </w:rPr>
        <w:t xml:space="preserve">2. </w:t>
      </w:r>
      <w:r w:rsidRPr="00B6474E">
        <w:rPr>
          <w:rFonts w:ascii="Times New Roman" w:hAnsi="Times New Roman" w:hint="eastAsia"/>
          <w:kern w:val="0"/>
        </w:rPr>
        <w:t>扣税</w:t>
      </w:r>
      <w:r w:rsidRPr="00B6474E">
        <w:rPr>
          <w:rFonts w:ascii="Times New Roman" w:hAnsi="Times New Roman"/>
          <w:kern w:val="0"/>
        </w:rPr>
        <w:t>说明</w:t>
      </w:r>
    </w:p>
    <w:p w14:paraId="1225473C" w14:textId="76270955" w:rsidR="00861D0E" w:rsidRPr="003768DA" w:rsidRDefault="00861D0E" w:rsidP="00861D0E">
      <w:pPr>
        <w:pStyle w:val="aa"/>
        <w:adjustRightInd w:val="0"/>
        <w:snapToGrid w:val="0"/>
        <w:spacing w:line="560" w:lineRule="exact"/>
        <w:ind w:leftChars="0" w:left="0" w:rightChars="0" w:right="0" w:firstLine="640"/>
        <w:jc w:val="both"/>
        <w:rPr>
          <w:rFonts w:ascii="Times New Roman" w:hAnsi="Times New Roman"/>
          <w:kern w:val="0"/>
        </w:rPr>
      </w:pPr>
      <w:r>
        <w:rPr>
          <w:rFonts w:ascii="Times New Roman" w:hAnsi="Times New Roman" w:hint="eastAsia"/>
          <w:kern w:val="0"/>
        </w:rPr>
        <w:t>（</w:t>
      </w:r>
      <w:r>
        <w:rPr>
          <w:rFonts w:ascii="Times New Roman" w:hAnsi="Times New Roman" w:hint="eastAsia"/>
          <w:kern w:val="0"/>
        </w:rPr>
        <w:t>1</w:t>
      </w:r>
      <w:r>
        <w:rPr>
          <w:rFonts w:ascii="Times New Roman" w:hAnsi="Times New Roman" w:hint="eastAsia"/>
          <w:kern w:val="0"/>
        </w:rPr>
        <w:t>）</w:t>
      </w:r>
      <w:r w:rsidRPr="00B6474E">
        <w:rPr>
          <w:rFonts w:ascii="Times New Roman" w:hAnsi="Times New Roman"/>
        </w:rPr>
        <w:t>个人股东、投资基金适用股息红利差别化个人所得税政策（</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B6474E">
        <w:rPr>
          <w:rFonts w:ascii="Times New Roman" w:hAnsi="Times New Roman"/>
        </w:rPr>
        <w:t>）</w:t>
      </w:r>
      <w:r w:rsidRPr="00B6474E">
        <w:rPr>
          <w:rFonts w:ascii="Times New Roman" w:hAnsi="Times New Roman" w:hint="eastAsia"/>
        </w:rPr>
        <w:t>;</w:t>
      </w:r>
    </w:p>
    <w:p w14:paraId="3B2A89AF" w14:textId="70F23A1D" w:rsidR="00861D0E" w:rsidRPr="00B6474E" w:rsidRDefault="00861D0E" w:rsidP="00861D0E">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kern w:val="0"/>
        </w:rPr>
        <w:t>（</w:t>
      </w:r>
      <w:r>
        <w:rPr>
          <w:rFonts w:ascii="Times New Roman" w:hAnsi="Times New Roman" w:hint="eastAsia"/>
          <w:kern w:val="0"/>
        </w:rPr>
        <w:t>2</w:t>
      </w:r>
      <w:r w:rsidRPr="00B6474E">
        <w:rPr>
          <w:rFonts w:ascii="Times New Roman" w:hAnsi="Times New Roman" w:hint="eastAsia"/>
          <w:kern w:val="0"/>
        </w:rPr>
        <w:t>）</w:t>
      </w:r>
      <w:r w:rsidRPr="00B6474E">
        <w:rPr>
          <w:rFonts w:ascii="Times New Roman" w:hAnsi="Times New Roman" w:hint="eastAsia"/>
        </w:rPr>
        <w:t>对合格境外投资者（</w:t>
      </w:r>
      <w:r w:rsidRPr="00B6474E">
        <w:rPr>
          <w:rFonts w:ascii="Times New Roman" w:hAnsi="Times New Roman" w:hint="eastAsia"/>
        </w:rPr>
        <w:t>QFII</w:t>
      </w:r>
      <w:r w:rsidRPr="00B6474E">
        <w:rPr>
          <w:rFonts w:ascii="Times New Roman" w:hAnsi="Times New Roman" w:hint="eastAsia"/>
        </w:rPr>
        <w:t>）股东，</w:t>
      </w:r>
      <w:r w:rsidR="00745F37">
        <w:rPr>
          <w:rFonts w:ascii="Times New Roman" w:hAnsi="Times New Roman" w:hint="eastAsia"/>
        </w:rPr>
        <w:t>根据</w:t>
      </w:r>
      <w:r w:rsidR="00745F37">
        <w:rPr>
          <w:rFonts w:ascii="Times New Roman" w:hAnsi="Times New Roman"/>
        </w:rPr>
        <w:t>国税函</w:t>
      </w:r>
      <w:r w:rsidR="00745F37">
        <w:rPr>
          <w:rFonts w:ascii="Times New Roman" w:hAnsi="Times New Roman"/>
        </w:rPr>
        <w:t>[2009]47</w:t>
      </w:r>
      <w:r w:rsidR="00745F37">
        <w:rPr>
          <w:rFonts w:ascii="Times New Roman" w:hAnsi="Times New Roman" w:hint="eastAsia"/>
        </w:rPr>
        <w:t>号</w:t>
      </w:r>
      <w:r w:rsidR="00745F37">
        <w:rPr>
          <w:rFonts w:ascii="Times New Roman" w:hAnsi="Times New Roman"/>
        </w:rPr>
        <w:t>，</w:t>
      </w:r>
      <w:r w:rsidRPr="00B6474E">
        <w:rPr>
          <w:rFonts w:ascii="Times New Roman" w:hAnsi="Times New Roman" w:hint="eastAsia"/>
        </w:rPr>
        <w:t>公司按</w:t>
      </w:r>
      <w:r w:rsidRPr="00B6474E">
        <w:rPr>
          <w:rFonts w:ascii="Times New Roman" w:hAnsi="Times New Roman" w:hint="eastAsia"/>
        </w:rPr>
        <w:t>10%</w:t>
      </w:r>
      <w:r w:rsidRPr="00B6474E">
        <w:rPr>
          <w:rFonts w:ascii="Times New Roman" w:hAnsi="Times New Roman" w:hint="eastAsia"/>
        </w:rPr>
        <w:t>的税率代扣代缴所得税后，实际每</w:t>
      </w:r>
      <w:r w:rsidRPr="00B6474E">
        <w:rPr>
          <w:rFonts w:ascii="Times New Roman" w:hAnsi="Times New Roman" w:hint="eastAsia"/>
        </w:rPr>
        <w:t>10</w:t>
      </w:r>
      <w:r w:rsidRPr="00B6474E">
        <w:rPr>
          <w:rFonts w:ascii="Times New Roman" w:hAnsi="Times New Roman" w:hint="eastAsia"/>
        </w:rPr>
        <w:t>股派发（）元。</w:t>
      </w:r>
      <w:r w:rsidRPr="003768DA">
        <w:rPr>
          <w:rFonts w:ascii="Times New Roman" w:hAnsi="Times New Roman" w:hint="eastAsia"/>
          <w:color w:val="FF0000"/>
        </w:rPr>
        <w:t>（如适用）</w:t>
      </w:r>
    </w:p>
    <w:p w14:paraId="69F0E3F3" w14:textId="2A794757" w:rsidR="00861D0E" w:rsidRPr="003768DA" w:rsidRDefault="00861D0E" w:rsidP="00861D0E">
      <w:pPr>
        <w:pStyle w:val="aa"/>
        <w:adjustRightInd w:val="0"/>
        <w:snapToGrid w:val="0"/>
        <w:spacing w:line="560" w:lineRule="exact"/>
        <w:ind w:leftChars="0" w:left="0" w:rightChars="0" w:right="0" w:firstLine="640"/>
        <w:jc w:val="both"/>
        <w:rPr>
          <w:rFonts w:ascii="Times New Roman" w:hAnsi="Times New Roman"/>
          <w:color w:val="FF0000"/>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B6474E">
        <w:rPr>
          <w:rFonts w:ascii="Times New Roman" w:hAnsi="Times New Roman" w:hint="eastAsia"/>
        </w:rPr>
        <w:t>对于</w:t>
      </w:r>
      <w:r w:rsidRPr="00B6474E">
        <w:rPr>
          <w:rFonts w:ascii="Times New Roman" w:hAnsi="Times New Roman" w:hint="eastAsia"/>
        </w:rPr>
        <w:t>QFII</w:t>
      </w:r>
      <w:r w:rsidRPr="00B6474E">
        <w:rPr>
          <w:rFonts w:ascii="Times New Roman" w:hAnsi="Times New Roman" w:hint="eastAsia"/>
        </w:rPr>
        <w:t>之外的其他机构投资者和法人股东，本公司未代扣代缴所得税，由纳税人在所得发生地缴纳。</w:t>
      </w:r>
    </w:p>
    <w:p w14:paraId="5965D843" w14:textId="77777777" w:rsidR="00861D0E" w:rsidRPr="00B6474E" w:rsidRDefault="00861D0E" w:rsidP="00861D0E">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 xml:space="preserve">3. </w:t>
      </w:r>
      <w:r w:rsidRPr="00B6474E">
        <w:rPr>
          <w:rFonts w:ascii="Times New Roman" w:hAnsi="Times New Roman" w:hint="eastAsia"/>
        </w:rPr>
        <w:t>除权除息特别提示：</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hint="eastAsia"/>
        </w:rPr>
        <w:t xml:space="preserve"> </w:t>
      </w:r>
    </w:p>
    <w:p w14:paraId="33266D43" w14:textId="2086E4CA" w:rsidR="00861D0E" w:rsidRPr="00B6474E" w:rsidRDefault="009409FB" w:rsidP="00B52518">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根据《全国中小企业股份转让系统股票交易</w:t>
      </w:r>
      <w:r w:rsidR="00727DC2">
        <w:rPr>
          <w:rFonts w:ascii="Times New Roman" w:hAnsi="Times New Roman" w:hint="eastAsia"/>
        </w:rPr>
        <w:t>规则</w:t>
      </w:r>
      <w:r w:rsidR="00861D0E" w:rsidRPr="00B6474E">
        <w:rPr>
          <w:rFonts w:ascii="Times New Roman" w:hAnsi="Times New Roman" w:hint="eastAsia"/>
        </w:rPr>
        <w:t>》，公司将按以下公式计算除权除息参考价：除权（息）参考价</w:t>
      </w:r>
      <w:r w:rsidR="00861D0E" w:rsidRPr="00B6474E">
        <w:rPr>
          <w:rFonts w:ascii="Times New Roman" w:hAnsi="Times New Roman" w:hint="eastAsia"/>
        </w:rPr>
        <w:t>=</w:t>
      </w:r>
      <w:r w:rsidR="00861D0E" w:rsidRPr="00B6474E">
        <w:rPr>
          <w:rFonts w:ascii="Times New Roman" w:hAnsi="Times New Roman" w:hint="eastAsia"/>
        </w:rPr>
        <w:t>（前收盘价</w:t>
      </w:r>
      <w:r w:rsidR="00861D0E" w:rsidRPr="00B6474E">
        <w:rPr>
          <w:rFonts w:ascii="Times New Roman" w:hAnsi="Times New Roman" w:hint="eastAsia"/>
        </w:rPr>
        <w:t>-</w:t>
      </w:r>
      <w:r w:rsidR="00861D0E" w:rsidRPr="00B6474E">
        <w:rPr>
          <w:rFonts w:ascii="Times New Roman" w:hAnsi="Times New Roman" w:hint="eastAsia"/>
        </w:rPr>
        <w:t>现金红利）÷（</w:t>
      </w:r>
      <w:r w:rsidR="00861D0E" w:rsidRPr="00B6474E">
        <w:rPr>
          <w:rFonts w:ascii="Times New Roman" w:hAnsi="Times New Roman" w:hint="eastAsia"/>
        </w:rPr>
        <w:t>1+</w:t>
      </w:r>
      <w:r w:rsidR="00861D0E" w:rsidRPr="00B6474E">
        <w:rPr>
          <w:rFonts w:ascii="Times New Roman" w:hAnsi="Times New Roman" w:hint="eastAsia"/>
        </w:rPr>
        <w:t>股份变动比例）。由于股份回购原因，本次权益分派参与分配的股本基数与总股本不一致，因</w:t>
      </w:r>
      <w:r w:rsidR="00861D0E" w:rsidRPr="00B6474E">
        <w:rPr>
          <w:rFonts w:ascii="Times New Roman" w:hAnsi="Times New Roman" w:hint="eastAsia"/>
        </w:rPr>
        <w:lastRenderedPageBreak/>
        <w:t>此公式中现金红利指实际分派情况根据总股本折算后计算的每股现金红利。</w:t>
      </w:r>
    </w:p>
    <w:p w14:paraId="643A84E5" w14:textId="77777777" w:rsidR="00861D0E" w:rsidRPr="00B6474E" w:rsidRDefault="00861D0E" w:rsidP="00B52518">
      <w:pPr>
        <w:pStyle w:val="aa"/>
        <w:adjustRightInd w:val="0"/>
        <w:snapToGrid w:val="0"/>
        <w:spacing w:line="560" w:lineRule="exact"/>
        <w:ind w:left="210" w:right="210" w:firstLine="640"/>
        <w:jc w:val="both"/>
        <w:rPr>
          <w:rFonts w:ascii="Times New Roman" w:hAnsi="Times New Roman"/>
        </w:rPr>
      </w:pPr>
      <w:r w:rsidRPr="00B6474E">
        <w:rPr>
          <w:rFonts w:ascii="Times New Roman" w:hAnsi="Times New Roman" w:hint="eastAsia"/>
        </w:rPr>
        <w:t>按总股本折算的每股现金红利</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股分红金额÷</w:t>
      </w:r>
      <w:r w:rsidRPr="00B6474E">
        <w:rPr>
          <w:rFonts w:ascii="Times New Roman" w:hAnsi="Times New Roman" w:hint="eastAsia"/>
        </w:rPr>
        <w:t>10</w:t>
      </w:r>
      <w:r w:rsidRPr="00B6474E">
        <w:rPr>
          <w:rFonts w:ascii="Times New Roman" w:hAnsi="Times New Roman" w:hint="eastAsia"/>
        </w:rPr>
        <w:t>）÷总股本</w:t>
      </w:r>
      <w:r w:rsidRPr="00B6474E">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34093210" w14:textId="77777777" w:rsidR="00861D0E" w:rsidRPr="00B6474E" w:rsidRDefault="00861D0E" w:rsidP="00861D0E">
      <w:pPr>
        <w:pStyle w:val="aa"/>
        <w:adjustRightInd w:val="0"/>
        <w:snapToGrid w:val="0"/>
        <w:spacing w:line="560" w:lineRule="exact"/>
        <w:ind w:left="210" w:right="210" w:firstLine="640"/>
        <w:rPr>
          <w:rFonts w:ascii="Times New Roman" w:hAnsi="Times New Roman"/>
          <w:color w:val="FF0000"/>
        </w:rPr>
      </w:pPr>
      <w:r w:rsidRPr="00B6474E">
        <w:rPr>
          <w:rFonts w:ascii="Times New Roman" w:hAnsi="Times New Roman" w:hint="eastAsia"/>
        </w:rPr>
        <w:t>除权除息参考价格为：</w:t>
      </w:r>
    </w:p>
    <w:p w14:paraId="5FD266BA" w14:textId="77777777" w:rsidR="00861D0E" w:rsidRPr="00B6474E" w:rsidRDefault="00861D0E" w:rsidP="00861D0E">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rPr>
        <w:t>（前收盘价</w:t>
      </w:r>
      <w:r w:rsidRPr="00B6474E">
        <w:rPr>
          <w:rFonts w:ascii="Times New Roman" w:hAnsi="Times New Roman" w:hint="eastAsia"/>
        </w:rPr>
        <w:t>-</w:t>
      </w:r>
      <w:r w:rsidRPr="00B6474E">
        <w:rPr>
          <w:rFonts w:ascii="Times New Roman" w:hAnsi="Times New Roman" w:hint="eastAsia"/>
        </w:rPr>
        <w:t>按总股本折算的每股现金红利）÷（</w:t>
      </w:r>
      <w:r w:rsidRPr="00B6474E">
        <w:rPr>
          <w:rFonts w:ascii="Times New Roman" w:hAnsi="Times New Roman" w:hint="eastAsia"/>
        </w:rPr>
        <w:t>1+</w:t>
      </w:r>
      <w:r>
        <w:rPr>
          <w:rFonts w:ascii="Times New Roman" w:hAnsi="Times New Roman" w:hint="eastAsia"/>
        </w:rPr>
        <w:t>0</w:t>
      </w:r>
      <w:r w:rsidRPr="00B6474E">
        <w:rPr>
          <w:rFonts w:ascii="Times New Roman" w:hAnsi="Times New Roman" w:hint="eastAsia"/>
        </w:rPr>
        <w:t>）</w:t>
      </w:r>
      <w:r w:rsidRPr="00B6474E">
        <w:rPr>
          <w:rFonts w:ascii="Times New Roman" w:hAnsi="Times New Roman" w:hint="eastAsia"/>
        </w:rPr>
        <w:t>=</w:t>
      </w:r>
      <w:r w:rsidRPr="00B6474E">
        <w:rPr>
          <w:rFonts w:ascii="Times New Roman" w:hAnsi="Times New Roman" w:hint="eastAsia"/>
        </w:rPr>
        <w:t>（前收盘价</w:t>
      </w:r>
      <w:r w:rsidRPr="00B6474E">
        <w:rPr>
          <w:rFonts w:ascii="Times New Roman" w:hAnsi="Times New Roman" w:hint="eastAsia"/>
        </w:rPr>
        <w:t xml:space="preserve">-    </w:t>
      </w:r>
      <w:r>
        <w:rPr>
          <w:rFonts w:ascii="Times New Roman" w:hAnsi="Times New Roman" w:hint="eastAsia"/>
        </w:rPr>
        <w:t>）</w:t>
      </w:r>
      <w:r w:rsidRPr="00B6474E">
        <w:rPr>
          <w:rFonts w:ascii="Times New Roman" w:hAnsi="Times New Roman" w:hint="eastAsia"/>
        </w:rPr>
        <w:t xml:space="preserve"> </w:t>
      </w:r>
    </w:p>
    <w:p w14:paraId="25BBE263"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二、权益登记日与除权除息日</w:t>
      </w:r>
    </w:p>
    <w:p w14:paraId="33E8AA4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本次权益分派权益登记日为：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7FD88BF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除权除息日为：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317DF1A6"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三、权益分派对象</w:t>
      </w:r>
    </w:p>
    <w:p w14:paraId="47AC3742"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rPr>
        <w:t>本次分派对象为：截止</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日下午全国中小企业股份转让系统收市后，在中国证券登记结算有限责任公司北京分公司（以下简称</w:t>
      </w:r>
      <w:r w:rsidRPr="00B6474E">
        <w:rPr>
          <w:rFonts w:ascii="Times New Roman" w:hAnsi="Times New Roman"/>
        </w:rPr>
        <w:t>“</w:t>
      </w:r>
      <w:r w:rsidRPr="00B6474E">
        <w:rPr>
          <w:rFonts w:ascii="Times New Roman" w:hAnsi="Times New Roman"/>
        </w:rPr>
        <w:t>中国结算北京分公司</w:t>
      </w:r>
      <w:r w:rsidRPr="00B6474E">
        <w:rPr>
          <w:rFonts w:ascii="Times New Roman" w:hAnsi="Times New Roman"/>
        </w:rPr>
        <w:t>”</w:t>
      </w:r>
      <w:r w:rsidRPr="00B6474E">
        <w:rPr>
          <w:rFonts w:ascii="Times New Roman" w:hAnsi="Times New Roman"/>
        </w:rPr>
        <w:t>）登记在册的本公司全体股东。投资者</w:t>
      </w:r>
      <w:r w:rsidRPr="00B6474E">
        <w:rPr>
          <w:rFonts w:ascii="Times New Roman" w:hAnsi="Times New Roman"/>
        </w:rPr>
        <w:t>R</w:t>
      </w:r>
      <w:r w:rsidRPr="00B6474E">
        <w:rPr>
          <w:rFonts w:ascii="Times New Roman" w:hAnsi="Times New Roman"/>
        </w:rPr>
        <w:t>日（</w:t>
      </w:r>
      <w:r w:rsidRPr="00B6474E">
        <w:rPr>
          <w:rFonts w:ascii="Times New Roman" w:hAnsi="Times New Roman"/>
        </w:rPr>
        <w:t>R</w:t>
      </w:r>
      <w:r w:rsidRPr="00B6474E">
        <w:rPr>
          <w:rFonts w:ascii="Times New Roman" w:hAnsi="Times New Roman"/>
        </w:rPr>
        <w:t>日为权益登记日）买入的证券，享有相关权益；对于投资者</w:t>
      </w:r>
      <w:r w:rsidRPr="00B6474E">
        <w:rPr>
          <w:rFonts w:ascii="Times New Roman" w:hAnsi="Times New Roman"/>
        </w:rPr>
        <w:t>R</w:t>
      </w:r>
      <w:r w:rsidRPr="00B6474E">
        <w:rPr>
          <w:rFonts w:ascii="Times New Roman" w:hAnsi="Times New Roman"/>
        </w:rPr>
        <w:t>日卖出的证券，不享有相关权益。</w:t>
      </w:r>
    </w:p>
    <w:p w14:paraId="34D0C388"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四、权益分派方法</w:t>
      </w:r>
    </w:p>
    <w:p w14:paraId="47EA091B"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本次权益分派现金红利全部由本公司自行派发，将于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日划入股东资金账户。</w:t>
      </w:r>
    </w:p>
    <w:tbl>
      <w:tblPr>
        <w:tblStyle w:val="a4"/>
        <w:tblW w:w="0" w:type="auto"/>
        <w:tblLook w:val="04A0" w:firstRow="1" w:lastRow="0" w:firstColumn="1" w:lastColumn="0" w:noHBand="0" w:noVBand="1"/>
      </w:tblPr>
      <w:tblGrid>
        <w:gridCol w:w="8522"/>
      </w:tblGrid>
      <w:tr w:rsidR="00861D0E" w:rsidRPr="00B6474E" w14:paraId="6687ECAD" w14:textId="77777777" w:rsidTr="005542BD">
        <w:tc>
          <w:tcPr>
            <w:tcW w:w="8522" w:type="dxa"/>
          </w:tcPr>
          <w:p w14:paraId="786C1C55" w14:textId="77777777" w:rsidR="00861D0E" w:rsidRPr="00B6474E" w:rsidRDefault="00861D0E" w:rsidP="005542BD">
            <w:pPr>
              <w:pStyle w:val="aa"/>
              <w:ind w:left="210" w:right="210" w:firstLine="640"/>
              <w:rPr>
                <w:rFonts w:ascii="Times New Roman" w:hAnsi="Times New Roman"/>
                <w:color w:val="FF0000"/>
                <w:szCs w:val="32"/>
              </w:rPr>
            </w:pPr>
            <w:r w:rsidRPr="00B6474E">
              <w:rPr>
                <w:rFonts w:ascii="Times New Roman" w:hAnsi="Times New Roman"/>
                <w:color w:val="FF0000"/>
                <w:szCs w:val="32"/>
              </w:rPr>
              <w:t>如有其他特殊情况，详述具体内容。</w:t>
            </w:r>
          </w:p>
        </w:tc>
      </w:tr>
    </w:tbl>
    <w:p w14:paraId="078F962C"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lastRenderedPageBreak/>
        <w:t>五、联系方式</w:t>
      </w:r>
    </w:p>
    <w:p w14:paraId="2A80C9FC"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地址：</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联系人：</w:t>
      </w:r>
      <w:r w:rsidRPr="00B6474E">
        <w:rPr>
          <w:rFonts w:ascii="Times New Roman" w:hAnsi="Times New Roman"/>
          <w:color w:val="FF0000"/>
        </w:rPr>
        <w:t>（）</w:t>
      </w:r>
    </w:p>
    <w:p w14:paraId="29D1A4A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电话：</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传真：</w:t>
      </w:r>
      <w:r w:rsidRPr="00B6474E">
        <w:rPr>
          <w:rFonts w:ascii="Times New Roman" w:hAnsi="Times New Roman"/>
          <w:color w:val="FF0000"/>
        </w:rPr>
        <w:t>（）</w:t>
      </w:r>
    </w:p>
    <w:p w14:paraId="6AA5BDC1"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六、备查文件</w:t>
      </w:r>
    </w:p>
    <w:p w14:paraId="736D8C52"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rPr>
        <w:t>（一）公司股东大会关于审议通过分派方案的决议。</w:t>
      </w:r>
    </w:p>
    <w:p w14:paraId="4CAD259E" w14:textId="77777777" w:rsidR="00861D0E" w:rsidRPr="00B6474E" w:rsidRDefault="00861D0E" w:rsidP="00861D0E">
      <w:pPr>
        <w:pStyle w:val="aa"/>
        <w:ind w:left="210" w:right="210" w:firstLine="640"/>
        <w:rPr>
          <w:rFonts w:ascii="Times New Roman" w:hAnsi="Times New Roman"/>
        </w:rPr>
      </w:pPr>
    </w:p>
    <w:p w14:paraId="2988F3BE" w14:textId="05FB9598" w:rsidR="00861D0E" w:rsidRPr="001E72F7" w:rsidRDefault="00861D0E" w:rsidP="00861D0E">
      <w:pPr>
        <w:jc w:val="right"/>
        <w:rPr>
          <w:rFonts w:ascii="Times New Roman" w:eastAsia="仿宋" w:hAnsi="Times New Roman" w:cs="Times New Roman"/>
          <w:sz w:val="32"/>
          <w:szCs w:val="36"/>
        </w:rPr>
      </w:pPr>
      <w:r w:rsidRPr="00B6474E">
        <w:rPr>
          <w:rFonts w:ascii="Times New Roman" w:hAnsi="Times New Roman"/>
          <w:color w:val="FF0000"/>
        </w:rPr>
        <w:t xml:space="preserve"> </w:t>
      </w:r>
      <w:r w:rsidRPr="00B6474E">
        <w:rPr>
          <w:rFonts w:ascii="Times New Roman" w:eastAsia="仿宋" w:hAnsi="Times New Roman" w:cs="Times New Roman"/>
          <w:sz w:val="32"/>
          <w:szCs w:val="36"/>
        </w:rPr>
        <w:t xml:space="preserve"> </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sz w:val="32"/>
          <w:szCs w:val="36"/>
        </w:rPr>
        <w:t>公司董事会</w:t>
      </w:r>
      <w:r w:rsidRPr="00B6474E">
        <w:rPr>
          <w:rFonts w:ascii="Times New Roman" w:eastAsia="仿宋" w:hAnsi="Times New Roman" w:cs="Times New Roman"/>
          <w:sz w:val="32"/>
          <w:szCs w:val="36"/>
        </w:rPr>
        <w:t xml:space="preserve">                                                                </w:t>
      </w:r>
      <w:r w:rsidRPr="00B6474E">
        <w:rPr>
          <w:rFonts w:ascii="Times New Roman" w:eastAsia="仿宋" w:hAnsi="Times New Roman" w:cs="Times New Roman"/>
          <w:color w:val="FF0000"/>
          <w:sz w:val="32"/>
          <w:szCs w:val="36"/>
        </w:rPr>
        <w:t>（年</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color w:val="FF0000"/>
          <w:sz w:val="32"/>
          <w:szCs w:val="36"/>
        </w:rPr>
        <w:t>月</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color w:val="FF0000"/>
          <w:sz w:val="32"/>
          <w:szCs w:val="36"/>
        </w:rPr>
        <w:t>日）</w:t>
      </w:r>
    </w:p>
    <w:p w14:paraId="7B044509" w14:textId="47ED7FD9" w:rsidR="00CF3498" w:rsidRDefault="00EA3040" w:rsidP="00E32A69">
      <w:pPr>
        <w:pStyle w:val="aa"/>
        <w:ind w:left="210" w:right="210" w:firstLine="640"/>
        <w:jc w:val="right"/>
        <w:rPr>
          <w:rFonts w:ascii="Times New Roman" w:eastAsia="方正大标宋简体" w:hAnsi="Times New Roman"/>
          <w:sz w:val="44"/>
        </w:rPr>
      </w:pPr>
      <w:r w:rsidRPr="003E1E67">
        <w:rPr>
          <w:rFonts w:ascii="Times New Roman" w:hAnsi="Times New Roman"/>
          <w:color w:val="FF0000"/>
        </w:rPr>
        <w:t xml:space="preserve"> </w:t>
      </w:r>
      <w:r w:rsidR="00CF3498">
        <w:rPr>
          <w:rFonts w:ascii="Times New Roman" w:hAnsi="Times New Roman"/>
        </w:rPr>
        <w:br w:type="page"/>
      </w:r>
    </w:p>
    <w:p w14:paraId="052B9D39" w14:textId="35B4EE14" w:rsidR="00EA3040" w:rsidRPr="00FF25DC" w:rsidRDefault="00CF3498" w:rsidP="00FF25DC">
      <w:pPr>
        <w:pStyle w:val="10"/>
        <w:snapToGrid w:val="0"/>
        <w:spacing w:before="0" w:after="0" w:line="640" w:lineRule="exact"/>
        <w:jc w:val="center"/>
        <w:rPr>
          <w:rFonts w:eastAsia="方正大标宋简体"/>
          <w:b w:val="0"/>
          <w:lang w:eastAsia="zh-CN"/>
        </w:rPr>
      </w:pPr>
      <w:bookmarkStart w:id="181" w:name="_第26号__新增股份在全国股份转让系统"/>
      <w:bookmarkStart w:id="182" w:name="_Toc13401885"/>
      <w:bookmarkStart w:id="183" w:name="_Toc30066140"/>
      <w:bookmarkEnd w:id="181"/>
      <w:r w:rsidRPr="00FF25DC">
        <w:rPr>
          <w:rFonts w:eastAsia="方正大标宋简体"/>
          <w:b w:val="0"/>
          <w:lang w:eastAsia="zh-CN"/>
        </w:rPr>
        <w:lastRenderedPageBreak/>
        <w:t>第</w:t>
      </w:r>
      <w:r w:rsidRPr="00FF25DC">
        <w:rPr>
          <w:rFonts w:eastAsia="方正大标宋简体"/>
          <w:b w:val="0"/>
          <w:lang w:eastAsia="zh-CN"/>
        </w:rPr>
        <w:t>26</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挂牌公司</w:t>
      </w:r>
      <w:r w:rsidR="00EA3040" w:rsidRPr="00FF25DC">
        <w:rPr>
          <w:rFonts w:eastAsia="方正大标宋简体"/>
          <w:b w:val="0"/>
          <w:lang w:eastAsia="zh-CN"/>
        </w:rPr>
        <w:t>新增股份在全国股份转让系统</w:t>
      </w:r>
      <w:bookmarkStart w:id="184" w:name="_Toc13401886"/>
      <w:bookmarkEnd w:id="182"/>
      <w:r w:rsidR="00835123">
        <w:rPr>
          <w:rFonts w:eastAsia="方正大标宋简体"/>
          <w:b w:val="0"/>
          <w:lang w:eastAsia="zh-CN"/>
        </w:rPr>
        <w:t>挂牌并公开</w:t>
      </w:r>
      <w:r w:rsidR="00835123">
        <w:rPr>
          <w:rFonts w:eastAsia="方正大标宋简体" w:hint="eastAsia"/>
          <w:b w:val="0"/>
          <w:lang w:eastAsia="zh-CN"/>
        </w:rPr>
        <w:t>交易</w:t>
      </w:r>
      <w:r w:rsidR="00EA3040" w:rsidRPr="00FF25DC">
        <w:rPr>
          <w:rFonts w:eastAsia="方正大标宋简体"/>
          <w:b w:val="0"/>
          <w:lang w:eastAsia="zh-CN"/>
        </w:rPr>
        <w:t>的公告格式模板</w:t>
      </w:r>
      <w:bookmarkEnd w:id="183"/>
      <w:bookmarkEnd w:id="184"/>
    </w:p>
    <w:p w14:paraId="753B345F" w14:textId="77777777" w:rsidR="00EA3040" w:rsidRPr="003E1E67" w:rsidRDefault="00EA3040" w:rsidP="00A02D21">
      <w:pPr>
        <w:pStyle w:val="20"/>
        <w:spacing w:line="560" w:lineRule="exact"/>
        <w:ind w:firstLine="220"/>
        <w:rPr>
          <w:rFonts w:ascii="Times New Roman" w:hAnsi="Times New Roman"/>
        </w:rPr>
      </w:pPr>
    </w:p>
    <w:p w14:paraId="7B552834" w14:textId="77777777" w:rsidR="00EA3040" w:rsidRPr="003E1E67" w:rsidRDefault="00EA3040" w:rsidP="00A02D21">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0CF4514C" w14:textId="77777777" w:rsidR="00EA3040" w:rsidRPr="003E1E67" w:rsidRDefault="00EA3040" w:rsidP="00A02D21">
      <w:pPr>
        <w:spacing w:line="640" w:lineRule="exact"/>
        <w:jc w:val="center"/>
        <w:rPr>
          <w:rFonts w:ascii="Times New Roman" w:eastAsia="仿宋" w:hAnsi="Times New Roman" w:cs="Times New Roman"/>
          <w:b/>
          <w:sz w:val="32"/>
          <w:szCs w:val="32"/>
        </w:rPr>
      </w:pPr>
    </w:p>
    <w:p w14:paraId="13DF9493" w14:textId="40097402" w:rsidR="00EA3040" w:rsidRPr="003E1E67" w:rsidRDefault="00562EAB" w:rsidP="00A02D21">
      <w:pPr>
        <w:pStyle w:val="20"/>
        <w:spacing w:line="64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公司（股票</w:t>
      </w:r>
      <w:r w:rsidR="00835123">
        <w:rPr>
          <w:rFonts w:ascii="Times New Roman" w:hAnsi="Times New Roman" w:hint="eastAsia"/>
        </w:rPr>
        <w:t>定向</w:t>
      </w:r>
      <w:r w:rsidR="00EA3040" w:rsidRPr="003E1E67">
        <w:rPr>
          <w:rFonts w:ascii="Times New Roman" w:hAnsi="Times New Roman"/>
        </w:rPr>
        <w:t>发行</w:t>
      </w:r>
      <w:r w:rsidR="00EA3040" w:rsidRPr="003E1E67">
        <w:rPr>
          <w:rFonts w:ascii="Times New Roman" w:hAnsi="Times New Roman"/>
        </w:rPr>
        <w:t>/</w:t>
      </w:r>
      <w:r w:rsidR="00EA3040" w:rsidRPr="003E1E67">
        <w:rPr>
          <w:rFonts w:ascii="Times New Roman" w:hAnsi="Times New Roman"/>
        </w:rPr>
        <w:t>发行股份购买资产暨重大资产重组</w:t>
      </w:r>
      <w:r w:rsidR="00EA3040" w:rsidRPr="003E1E67">
        <w:rPr>
          <w:rFonts w:ascii="Times New Roman" w:hAnsi="Times New Roman"/>
        </w:rPr>
        <w:t>/</w:t>
      </w:r>
      <w:r w:rsidR="00835123">
        <w:rPr>
          <w:rFonts w:ascii="Times New Roman" w:hAnsi="Times New Roman"/>
        </w:rPr>
        <w:t>双创可转换债券转股）新增股份在全国股份转让系统挂牌并公开</w:t>
      </w:r>
      <w:r w:rsidR="00835123">
        <w:rPr>
          <w:rFonts w:ascii="Times New Roman" w:hAnsi="Times New Roman" w:hint="eastAsia"/>
        </w:rPr>
        <w:t>交易</w:t>
      </w:r>
      <w:r w:rsidR="00EA3040" w:rsidRPr="003E1E67">
        <w:rPr>
          <w:rFonts w:ascii="Times New Roman" w:hAnsi="Times New Roman"/>
        </w:rPr>
        <w:t>的公告</w:t>
      </w:r>
    </w:p>
    <w:p w14:paraId="03537537" w14:textId="77777777" w:rsidR="00EA3040" w:rsidRPr="003E1E67" w:rsidRDefault="00EA3040" w:rsidP="00A02D21">
      <w:pPr>
        <w:spacing w:line="640" w:lineRule="exact"/>
        <w:jc w:val="center"/>
        <w:rPr>
          <w:rFonts w:ascii="Times New Roman" w:eastAsia="仿宋" w:hAnsi="Times New Roman" w:cs="Times New Roman"/>
          <w:b/>
          <w:sz w:val="30"/>
          <w:szCs w:val="30"/>
        </w:rPr>
      </w:pPr>
    </w:p>
    <w:p w14:paraId="33C48018" w14:textId="77777777" w:rsidR="00EA3040" w:rsidRPr="003E1E67"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472ECA5" w14:textId="77777777" w:rsidR="00EA3040" w:rsidRPr="003E1E67"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0915D17" w14:textId="6F721A75" w:rsidR="00EA3040" w:rsidRPr="003E1E67" w:rsidRDefault="00EA3040" w:rsidP="000443AC">
      <w:pPr>
        <w:pStyle w:val="aa"/>
        <w:spacing w:line="560" w:lineRule="exact"/>
        <w:ind w:left="210" w:right="210" w:firstLine="640"/>
        <w:jc w:val="both"/>
        <w:rPr>
          <w:rFonts w:ascii="Times New Roman" w:hAnsi="Times New Roman"/>
        </w:rPr>
      </w:pPr>
      <w:r w:rsidRPr="003E1E67">
        <w:rPr>
          <w:rFonts w:ascii="Times New Roman" w:hAnsi="Times New Roman"/>
        </w:rPr>
        <w:t>一、本次股票</w:t>
      </w:r>
      <w:r w:rsidR="00835123">
        <w:rPr>
          <w:rFonts w:ascii="Times New Roman" w:hAnsi="Times New Roman" w:hint="eastAsia"/>
        </w:rPr>
        <w:t>定向</w:t>
      </w:r>
      <w:r w:rsidRPr="003E1E67">
        <w:rPr>
          <w:rFonts w:ascii="Times New Roman" w:hAnsi="Times New Roman"/>
        </w:rPr>
        <w:t>发行</w:t>
      </w:r>
      <w:r w:rsidRPr="003E1E67">
        <w:rPr>
          <w:rFonts w:ascii="Times New Roman" w:hAnsi="Times New Roman"/>
        </w:rPr>
        <w:t>/</w:t>
      </w:r>
      <w:r w:rsidRPr="003E1E67">
        <w:rPr>
          <w:rFonts w:ascii="Times New Roman" w:hAnsi="Times New Roman"/>
        </w:rPr>
        <w:t>发行股份购买资产暨重大资产重组</w:t>
      </w:r>
      <w:r w:rsidRPr="003E1E67">
        <w:rPr>
          <w:rFonts w:ascii="Times New Roman" w:hAnsi="Times New Roman"/>
        </w:rPr>
        <w:t>/</w:t>
      </w:r>
      <w:r w:rsidRPr="003E1E67">
        <w:rPr>
          <w:rFonts w:ascii="Times New Roman" w:hAnsi="Times New Roman"/>
        </w:rPr>
        <w:t>双创可转换债券转股新</w:t>
      </w:r>
      <w:r w:rsidR="00835123">
        <w:rPr>
          <w:rFonts w:ascii="Times New Roman" w:hAnsi="Times New Roman"/>
        </w:rPr>
        <w:t>增股份数量、有限售条件流通股及无限售条件流通股数量、挂牌公开</w:t>
      </w:r>
      <w:r w:rsidR="00835123">
        <w:rPr>
          <w:rFonts w:ascii="Times New Roman" w:hAnsi="Times New Roman" w:hint="eastAsia"/>
        </w:rPr>
        <w:t>交易</w:t>
      </w:r>
      <w:r w:rsidRPr="003E1E67">
        <w:rPr>
          <w:rFonts w:ascii="Times New Roman" w:hAnsi="Times New Roman"/>
        </w:rPr>
        <w:t>日期。</w:t>
      </w:r>
    </w:p>
    <w:p w14:paraId="63ACECCE" w14:textId="076DEFEC" w:rsidR="00EA3040" w:rsidRPr="003E1E67" w:rsidRDefault="00EA3040" w:rsidP="000443AC">
      <w:pPr>
        <w:pStyle w:val="aa"/>
        <w:spacing w:line="560" w:lineRule="exact"/>
        <w:ind w:left="210" w:right="210" w:firstLine="640"/>
        <w:jc w:val="both"/>
        <w:rPr>
          <w:rFonts w:ascii="Times New Roman" w:hAnsi="Times New Roman"/>
        </w:rPr>
      </w:pPr>
      <w:r w:rsidRPr="003E1E67">
        <w:rPr>
          <w:rFonts w:ascii="Times New Roman" w:hAnsi="Times New Roman"/>
        </w:rPr>
        <w:t>二、股票</w:t>
      </w:r>
      <w:r w:rsidR="00835123">
        <w:rPr>
          <w:rFonts w:ascii="Times New Roman" w:hAnsi="Times New Roman" w:hint="eastAsia"/>
        </w:rPr>
        <w:t>定向</w:t>
      </w:r>
      <w:r w:rsidRPr="003E1E67">
        <w:rPr>
          <w:rFonts w:ascii="Times New Roman" w:hAnsi="Times New Roman"/>
        </w:rPr>
        <w:t>发行情况报告书</w:t>
      </w:r>
      <w:r w:rsidRPr="003E1E67">
        <w:rPr>
          <w:rFonts w:ascii="Times New Roman" w:hAnsi="Times New Roman"/>
        </w:rPr>
        <w:t>/</w:t>
      </w:r>
      <w:r w:rsidRPr="003E1E67">
        <w:rPr>
          <w:rFonts w:ascii="Times New Roman" w:hAnsi="Times New Roman"/>
        </w:rPr>
        <w:t>重组实施报告书</w:t>
      </w:r>
      <w:r w:rsidRPr="003E1E67">
        <w:rPr>
          <w:rFonts w:ascii="Times New Roman" w:hAnsi="Times New Roman"/>
        </w:rPr>
        <w:t>/</w:t>
      </w:r>
      <w:r w:rsidRPr="003E1E67">
        <w:rPr>
          <w:rFonts w:ascii="Times New Roman" w:hAnsi="Times New Roman"/>
        </w:rPr>
        <w:t>双创可转换债券转股实施结果公告等文件披露情况。</w:t>
      </w:r>
    </w:p>
    <w:p w14:paraId="7C05968A" w14:textId="77777777" w:rsidR="00EA3040" w:rsidRPr="003E1E67" w:rsidRDefault="00EA3040" w:rsidP="00A02D21">
      <w:pPr>
        <w:pStyle w:val="aa"/>
        <w:spacing w:line="560" w:lineRule="exact"/>
        <w:ind w:left="210" w:right="210" w:firstLine="640"/>
        <w:rPr>
          <w:rFonts w:ascii="Times New Roman" w:hAnsi="Times New Roman"/>
        </w:rPr>
      </w:pPr>
    </w:p>
    <w:p w14:paraId="615EA492" w14:textId="567A553E"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 xml:space="preserve">                   </w:t>
      </w:r>
      <w:r w:rsidR="000268B3">
        <w:rPr>
          <w:rFonts w:ascii="Times New Roman" w:hAnsi="Times New Roman"/>
        </w:rPr>
        <w:t xml:space="preserve">       </w:t>
      </w:r>
      <w:r w:rsidRPr="003E1E67">
        <w:rPr>
          <w:rFonts w:ascii="Times New Roman" w:hAnsi="Times New Roman"/>
        </w:rPr>
        <w:t xml:space="preserve">  </w:t>
      </w:r>
      <w:r w:rsidR="00562EAB">
        <w:rPr>
          <w:rFonts w:ascii="Times New Roman" w:hAnsi="Times New Roman"/>
        </w:rPr>
        <w:t>XXXX</w:t>
      </w:r>
      <w:r w:rsidRPr="003E1E67">
        <w:rPr>
          <w:rFonts w:ascii="Times New Roman" w:hAnsi="Times New Roman"/>
        </w:rPr>
        <w:t>公司董事会</w:t>
      </w:r>
    </w:p>
    <w:p w14:paraId="26EF986D" w14:textId="4427B8F4" w:rsidR="00EA3040" w:rsidRPr="003E1E67" w:rsidRDefault="00562EAB" w:rsidP="00A02D21">
      <w:pPr>
        <w:pStyle w:val="aa"/>
        <w:spacing w:line="560" w:lineRule="exact"/>
        <w:ind w:left="210" w:right="210" w:firstLine="640"/>
        <w:rPr>
          <w:rFonts w:ascii="Times New Roman" w:hAnsi="Times New Roman"/>
        </w:rPr>
      </w:pPr>
      <w:r>
        <w:rPr>
          <w:rFonts w:ascii="Times New Roman" w:hAnsi="Times New Roman"/>
        </w:rPr>
        <w:t xml:space="preserve">                         </w:t>
      </w:r>
      <w:r w:rsidR="00EA3040" w:rsidRPr="003E1E67">
        <w:rPr>
          <w:rFonts w:ascii="Times New Roman" w:hAnsi="Times New Roman"/>
        </w:rPr>
        <w:t>XXXX</w:t>
      </w:r>
      <w:r w:rsidR="00EA3040" w:rsidRPr="003E1E67">
        <w:rPr>
          <w:rFonts w:ascii="Times New Roman" w:hAnsi="Times New Roman"/>
        </w:rPr>
        <w:t>年</w:t>
      </w:r>
      <w:r w:rsidR="00EA3040" w:rsidRPr="003E1E67">
        <w:rPr>
          <w:rFonts w:ascii="Times New Roman" w:hAnsi="Times New Roman"/>
        </w:rPr>
        <w:t>XX</w:t>
      </w:r>
      <w:r w:rsidR="00EA3040" w:rsidRPr="003E1E67">
        <w:rPr>
          <w:rFonts w:ascii="Times New Roman" w:hAnsi="Times New Roman"/>
        </w:rPr>
        <w:t>月</w:t>
      </w:r>
      <w:r w:rsidR="00EA3040" w:rsidRPr="003E1E67">
        <w:rPr>
          <w:rFonts w:ascii="Times New Roman" w:hAnsi="Times New Roman"/>
        </w:rPr>
        <w:t>XX</w:t>
      </w:r>
      <w:r w:rsidR="00EA3040" w:rsidRPr="003E1E67">
        <w:rPr>
          <w:rFonts w:ascii="Times New Roman" w:hAnsi="Times New Roman"/>
        </w:rPr>
        <w:t>日</w:t>
      </w:r>
      <w:r w:rsidR="00EA3040" w:rsidRPr="003E1E67">
        <w:rPr>
          <w:rFonts w:ascii="Times New Roman" w:hAnsi="Times New Roman"/>
        </w:rPr>
        <w:br w:type="page"/>
      </w:r>
    </w:p>
    <w:p w14:paraId="4FB827ED" w14:textId="77777777" w:rsidR="00562EAB" w:rsidRPr="003E1E67" w:rsidRDefault="00562EAB" w:rsidP="00562EAB">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6E09C6A" w14:textId="77777777" w:rsidR="00562EAB" w:rsidRPr="003E1E67" w:rsidRDefault="00562EAB" w:rsidP="00562EAB">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62CB4B07" w14:textId="77777777" w:rsidR="00EA3040" w:rsidRPr="00562EAB" w:rsidRDefault="00EA3040" w:rsidP="00A02D21">
      <w:pPr>
        <w:pStyle w:val="20"/>
        <w:spacing w:line="640" w:lineRule="exact"/>
        <w:ind w:firstLine="220"/>
        <w:rPr>
          <w:rFonts w:ascii="Times New Roman" w:hAnsi="Times New Roman"/>
          <w:color w:val="000000"/>
          <w:kern w:val="0"/>
          <w:szCs w:val="44"/>
        </w:rPr>
      </w:pPr>
    </w:p>
    <w:p w14:paraId="2C0A2EF9" w14:textId="62EFFA9C" w:rsidR="00EA3040" w:rsidRPr="00FA5151" w:rsidRDefault="00EA3040" w:rsidP="00A02D21">
      <w:pPr>
        <w:pStyle w:val="20"/>
        <w:spacing w:line="640" w:lineRule="exact"/>
        <w:ind w:firstLine="220"/>
        <w:rPr>
          <w:rFonts w:ascii="Times New Roman" w:hAnsi="Times New Roman"/>
          <w:szCs w:val="44"/>
        </w:rPr>
      </w:pPr>
      <w:r w:rsidRPr="008B1F33">
        <w:rPr>
          <w:rFonts w:ascii="Times New Roman" w:hAnsi="Times New Roman"/>
          <w:color w:val="FF0000"/>
          <w:szCs w:val="44"/>
        </w:rPr>
        <w:t>（）</w:t>
      </w:r>
      <w:r w:rsidRPr="00FA5151">
        <w:rPr>
          <w:rFonts w:ascii="Times New Roman" w:hAnsi="Times New Roman"/>
          <w:szCs w:val="44"/>
        </w:rPr>
        <w:t>公司</w:t>
      </w:r>
      <w:r w:rsidRPr="00FA5151">
        <w:rPr>
          <w:rFonts w:ascii="Times New Roman" w:hAnsi="Times New Roman"/>
          <w:color w:val="FF0000"/>
          <w:szCs w:val="44"/>
        </w:rPr>
        <w:t>（股票</w:t>
      </w:r>
      <w:r w:rsidR="00835123">
        <w:rPr>
          <w:rFonts w:ascii="Times New Roman" w:hAnsi="Times New Roman" w:hint="eastAsia"/>
          <w:color w:val="FF0000"/>
          <w:szCs w:val="44"/>
        </w:rPr>
        <w:t>定向</w:t>
      </w:r>
      <w:r w:rsidRPr="00FA5151">
        <w:rPr>
          <w:rFonts w:ascii="Times New Roman" w:hAnsi="Times New Roman"/>
          <w:color w:val="FF0000"/>
          <w:szCs w:val="44"/>
        </w:rPr>
        <w:t>发行</w:t>
      </w:r>
      <w:r w:rsidRPr="00FA5151">
        <w:rPr>
          <w:rFonts w:ascii="Times New Roman" w:hAnsi="Times New Roman"/>
          <w:color w:val="FF0000"/>
          <w:szCs w:val="44"/>
        </w:rPr>
        <w:t>/</w:t>
      </w:r>
      <w:r w:rsidRPr="00FA5151">
        <w:rPr>
          <w:rFonts w:ascii="Times New Roman" w:hAnsi="Times New Roman"/>
          <w:color w:val="FF0000"/>
          <w:szCs w:val="44"/>
        </w:rPr>
        <w:t>发行股份购买资产暨重大资产重组</w:t>
      </w:r>
      <w:r w:rsidRPr="00FA5151">
        <w:rPr>
          <w:rFonts w:ascii="Times New Roman" w:hAnsi="Times New Roman"/>
          <w:color w:val="FF0000"/>
          <w:szCs w:val="44"/>
        </w:rPr>
        <w:t>/</w:t>
      </w:r>
      <w:r w:rsidRPr="00FA5151">
        <w:rPr>
          <w:rFonts w:ascii="Times New Roman" w:hAnsi="Times New Roman"/>
          <w:color w:val="FF0000"/>
          <w:szCs w:val="44"/>
        </w:rPr>
        <w:t>双创可转换债券转股）</w:t>
      </w:r>
      <w:r w:rsidR="00835123">
        <w:rPr>
          <w:rFonts w:ascii="Times New Roman" w:hAnsi="Times New Roman"/>
          <w:szCs w:val="44"/>
        </w:rPr>
        <w:t>新增股份在全国股份转让系统挂牌并公开</w:t>
      </w:r>
      <w:r w:rsidR="00835123">
        <w:rPr>
          <w:rFonts w:ascii="Times New Roman" w:hAnsi="Times New Roman" w:hint="eastAsia"/>
          <w:szCs w:val="44"/>
        </w:rPr>
        <w:t>交易</w:t>
      </w:r>
      <w:r w:rsidRPr="00FA5151">
        <w:rPr>
          <w:rFonts w:ascii="Times New Roman" w:hAnsi="Times New Roman"/>
          <w:szCs w:val="44"/>
        </w:rPr>
        <w:t>的公告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0752F0F1" w14:textId="77777777" w:rsidTr="00914512">
        <w:tc>
          <w:tcPr>
            <w:tcW w:w="8302" w:type="dxa"/>
            <w:shd w:val="clear" w:color="auto" w:fill="auto"/>
          </w:tcPr>
          <w:p w14:paraId="58B832D3" w14:textId="77777777" w:rsidR="00EA3040" w:rsidRPr="003E1E67" w:rsidRDefault="00EA3040" w:rsidP="00A02D21">
            <w:pPr>
              <w:spacing w:line="560" w:lineRule="exact"/>
              <w:ind w:firstLineChars="200" w:firstLine="480"/>
              <w:jc w:val="left"/>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2D82A078" w14:textId="77777777" w:rsidR="00EA3040" w:rsidRPr="003E1E67" w:rsidRDefault="00EA3040" w:rsidP="00A02D21">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1"/>
              </w:rPr>
              <w:t>董事（</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）因（</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）不能保证公告内容真实、准确、完整。（如适用）</w:t>
            </w:r>
          </w:p>
        </w:tc>
      </w:tr>
    </w:tbl>
    <w:p w14:paraId="0324F29B" w14:textId="6B545B4C" w:rsidR="00EA3040" w:rsidRPr="003E1E67" w:rsidRDefault="00EA3040" w:rsidP="006C52C0">
      <w:pPr>
        <w:pStyle w:val="aa"/>
        <w:spacing w:line="560" w:lineRule="exact"/>
        <w:ind w:left="210" w:right="210" w:firstLine="640"/>
        <w:jc w:val="both"/>
        <w:rPr>
          <w:rFonts w:ascii="Times New Roman" w:hAnsi="Times New Roman"/>
        </w:rPr>
      </w:pPr>
      <w:r w:rsidRPr="00E32A69">
        <w:rPr>
          <w:rFonts w:ascii="Times New Roman" w:hAnsi="Times New Roman"/>
          <w:color w:val="FF0000"/>
        </w:rPr>
        <w:t>（）</w:t>
      </w:r>
      <w:r w:rsidRPr="003E1E67">
        <w:rPr>
          <w:rFonts w:ascii="Times New Roman" w:hAnsi="Times New Roman"/>
        </w:rPr>
        <w:t>公司（以下简称</w:t>
      </w:r>
      <w:r w:rsidRPr="003E1E67">
        <w:rPr>
          <w:rFonts w:ascii="Times New Roman" w:hAnsi="Times New Roman"/>
        </w:rPr>
        <w:t>“</w:t>
      </w:r>
      <w:r w:rsidRPr="003E1E67">
        <w:rPr>
          <w:rFonts w:ascii="Times New Roman" w:hAnsi="Times New Roman"/>
        </w:rPr>
        <w:t>公司</w:t>
      </w:r>
      <w:r w:rsidRPr="003E1E67">
        <w:rPr>
          <w:rFonts w:ascii="Times New Roman" w:hAnsi="Times New Roman"/>
        </w:rPr>
        <w:t>”</w:t>
      </w:r>
      <w:r w:rsidRPr="003E1E67">
        <w:rPr>
          <w:rFonts w:ascii="Times New Roman" w:hAnsi="Times New Roman"/>
        </w:rPr>
        <w:t>）本次（</w:t>
      </w:r>
      <w:r w:rsidR="00835123" w:rsidRPr="00835123">
        <w:rPr>
          <w:rFonts w:ascii="Times New Roman" w:hAnsi="Times New Roman" w:hint="eastAsia"/>
          <w:color w:val="FF0000"/>
        </w:rPr>
        <w:t>定向</w:t>
      </w:r>
      <w:r w:rsidRPr="003E1E67">
        <w:rPr>
          <w:rFonts w:ascii="Times New Roman" w:hAnsi="Times New Roman"/>
          <w:color w:val="FF0000"/>
        </w:rPr>
        <w:t>发行</w:t>
      </w:r>
      <w:r w:rsidRPr="003E1E67">
        <w:rPr>
          <w:rFonts w:ascii="Times New Roman" w:hAnsi="Times New Roman"/>
          <w:color w:val="FF0000"/>
        </w:rPr>
        <w:t>/</w:t>
      </w:r>
      <w:r w:rsidRPr="003E1E67">
        <w:rPr>
          <w:rFonts w:ascii="Times New Roman" w:hAnsi="Times New Roman"/>
          <w:color w:val="FF0000"/>
        </w:rPr>
        <w:t>转股</w:t>
      </w:r>
      <w:r w:rsidRPr="003E1E67">
        <w:rPr>
          <w:rFonts w:ascii="Times New Roman" w:hAnsi="Times New Roman"/>
        </w:rPr>
        <w:t>）股份总额为</w:t>
      </w:r>
      <w:r w:rsidR="00E32A69" w:rsidRPr="00E32A69">
        <w:rPr>
          <w:rFonts w:ascii="Times New Roman" w:hAnsi="Times New Roman"/>
          <w:color w:val="FF0000"/>
        </w:rPr>
        <w:t>（）</w:t>
      </w:r>
      <w:r w:rsidRPr="003E1E67">
        <w:rPr>
          <w:rFonts w:ascii="Times New Roman" w:hAnsi="Times New Roman"/>
        </w:rPr>
        <w:t>股，其中有限售条件流通股</w:t>
      </w:r>
      <w:r w:rsidR="00E32A69" w:rsidRPr="00E32A69">
        <w:rPr>
          <w:rFonts w:ascii="Times New Roman" w:hAnsi="Times New Roman"/>
          <w:color w:val="FF0000"/>
        </w:rPr>
        <w:t>（）</w:t>
      </w:r>
      <w:r w:rsidRPr="003E1E67">
        <w:rPr>
          <w:rFonts w:ascii="Times New Roman" w:hAnsi="Times New Roman"/>
        </w:rPr>
        <w:t>股，无限售条件流通股</w:t>
      </w:r>
      <w:r w:rsidR="00E32A69" w:rsidRPr="00E32A69">
        <w:rPr>
          <w:rFonts w:ascii="Times New Roman" w:hAnsi="Times New Roman"/>
          <w:color w:val="FF0000"/>
        </w:rPr>
        <w:t>（）</w:t>
      </w:r>
      <w:r w:rsidRPr="003E1E67">
        <w:rPr>
          <w:rFonts w:ascii="Times New Roman" w:hAnsi="Times New Roman"/>
        </w:rPr>
        <w:t>股。本次</w:t>
      </w:r>
      <w:r w:rsidRPr="003E1E67">
        <w:rPr>
          <w:rFonts w:ascii="Times New Roman" w:hAnsi="Times New Roman"/>
          <w:color w:val="FF0000"/>
        </w:rPr>
        <w:t>（</w:t>
      </w:r>
      <w:r w:rsidR="00835123">
        <w:rPr>
          <w:rFonts w:ascii="Times New Roman" w:hAnsi="Times New Roman" w:hint="eastAsia"/>
          <w:color w:val="FF0000"/>
        </w:rPr>
        <w:t>定向</w:t>
      </w:r>
      <w:r w:rsidRPr="003E1E67">
        <w:rPr>
          <w:rFonts w:ascii="Times New Roman" w:hAnsi="Times New Roman"/>
          <w:color w:val="FF0000"/>
        </w:rPr>
        <w:t>发行</w:t>
      </w:r>
      <w:r w:rsidRPr="003E1E67">
        <w:rPr>
          <w:rFonts w:ascii="Times New Roman" w:hAnsi="Times New Roman"/>
          <w:color w:val="FF0000"/>
        </w:rPr>
        <w:t>/</w:t>
      </w:r>
      <w:r w:rsidRPr="003E1E67">
        <w:rPr>
          <w:rFonts w:ascii="Times New Roman" w:hAnsi="Times New Roman"/>
          <w:color w:val="FF0000"/>
        </w:rPr>
        <w:t>转股）</w:t>
      </w:r>
      <w:r w:rsidRPr="003E1E67">
        <w:rPr>
          <w:rFonts w:ascii="Times New Roman" w:hAnsi="Times New Roman"/>
        </w:rPr>
        <w:t>新增股份将于</w:t>
      </w:r>
      <w:r w:rsidR="00E32A69" w:rsidRPr="00E32A69">
        <w:rPr>
          <w:rFonts w:ascii="Times New Roman" w:hAnsi="Times New Roman"/>
          <w:color w:val="FF0000"/>
        </w:rPr>
        <w:t>（）</w:t>
      </w:r>
      <w:r w:rsidRPr="003E1E67">
        <w:rPr>
          <w:rFonts w:ascii="Times New Roman" w:hAnsi="Times New Roman"/>
        </w:rPr>
        <w:t>年</w:t>
      </w:r>
      <w:r w:rsidR="00E32A69" w:rsidRPr="00E32A69">
        <w:rPr>
          <w:rFonts w:ascii="Times New Roman" w:hAnsi="Times New Roman"/>
          <w:color w:val="FF0000"/>
        </w:rPr>
        <w:t>（）</w:t>
      </w:r>
      <w:r w:rsidRPr="003E1E67">
        <w:rPr>
          <w:rFonts w:ascii="Times New Roman" w:hAnsi="Times New Roman"/>
        </w:rPr>
        <w:t>月</w:t>
      </w:r>
      <w:r w:rsidR="00E32A69" w:rsidRPr="00E32A69">
        <w:rPr>
          <w:rFonts w:ascii="Times New Roman" w:hAnsi="Times New Roman"/>
          <w:color w:val="FF0000"/>
        </w:rPr>
        <w:t>（）</w:t>
      </w:r>
      <w:r w:rsidR="00835123">
        <w:rPr>
          <w:rFonts w:ascii="Times New Roman" w:hAnsi="Times New Roman"/>
        </w:rPr>
        <w:t>日起在全国中小企业股份转让系统挂牌并公开</w:t>
      </w:r>
      <w:r w:rsidR="00835123">
        <w:rPr>
          <w:rFonts w:ascii="Times New Roman" w:hAnsi="Times New Roman" w:hint="eastAsia"/>
        </w:rPr>
        <w:t>交易</w:t>
      </w:r>
      <w:r w:rsidRPr="003E1E67">
        <w:rPr>
          <w:rFonts w:ascii="Times New Roman" w:hAnsi="Times New Roman"/>
        </w:rPr>
        <w:t>。</w:t>
      </w:r>
    </w:p>
    <w:p w14:paraId="77C1816B" w14:textId="351AE55A" w:rsidR="00EA3040" w:rsidRDefault="00EA3040" w:rsidP="006C52C0">
      <w:pPr>
        <w:pStyle w:val="aa"/>
        <w:spacing w:line="560" w:lineRule="exact"/>
        <w:ind w:left="210" w:right="210" w:firstLine="640"/>
        <w:jc w:val="both"/>
        <w:rPr>
          <w:rFonts w:ascii="Times New Roman" w:hAnsi="Times New Roman"/>
        </w:rPr>
      </w:pPr>
      <w:r w:rsidRPr="003E1E67">
        <w:rPr>
          <w:rFonts w:ascii="Times New Roman" w:hAnsi="Times New Roman"/>
        </w:rPr>
        <w:t>《</w:t>
      </w:r>
      <w:r w:rsidRPr="003E1E67">
        <w:rPr>
          <w:rFonts w:ascii="Times New Roman" w:hAnsi="Times New Roman"/>
          <w:color w:val="FF0000"/>
        </w:rPr>
        <w:t>股票</w:t>
      </w:r>
      <w:r w:rsidR="00835123">
        <w:rPr>
          <w:rFonts w:ascii="Times New Roman" w:hAnsi="Times New Roman" w:hint="eastAsia"/>
          <w:color w:val="FF0000"/>
        </w:rPr>
        <w:t>定向</w:t>
      </w:r>
      <w:r w:rsidRPr="003E1E67">
        <w:rPr>
          <w:rFonts w:ascii="Times New Roman" w:hAnsi="Times New Roman"/>
          <w:color w:val="FF0000"/>
        </w:rPr>
        <w:t>发行情况报告书</w:t>
      </w:r>
      <w:r w:rsidRPr="003E1E67">
        <w:rPr>
          <w:rFonts w:ascii="Times New Roman" w:hAnsi="Times New Roman"/>
          <w:color w:val="FF0000"/>
        </w:rPr>
        <w:t>/</w:t>
      </w:r>
      <w:r w:rsidRPr="003E1E67">
        <w:rPr>
          <w:rFonts w:ascii="Times New Roman" w:hAnsi="Times New Roman"/>
          <w:color w:val="FF0000"/>
        </w:rPr>
        <w:t>重大资产重组实施情况报告书</w:t>
      </w:r>
      <w:r w:rsidRPr="003E1E67">
        <w:rPr>
          <w:rFonts w:ascii="Times New Roman" w:hAnsi="Times New Roman"/>
          <w:color w:val="FF0000"/>
        </w:rPr>
        <w:t>/</w:t>
      </w:r>
      <w:r w:rsidRPr="003E1E67">
        <w:rPr>
          <w:rFonts w:ascii="Times New Roman" w:hAnsi="Times New Roman"/>
          <w:color w:val="FF0000"/>
        </w:rPr>
        <w:t>双创可转换债券转股实施结果公告</w:t>
      </w:r>
      <w:r w:rsidRPr="003E1E67">
        <w:rPr>
          <w:rFonts w:ascii="Times New Roman" w:hAnsi="Times New Roman"/>
        </w:rPr>
        <w:t>》等相关文件已披露于全国中小企业股份转让系统</w:t>
      </w:r>
      <w:r w:rsidR="0058544F">
        <w:rPr>
          <w:rFonts w:ascii="Times New Roman" w:hAnsi="Times New Roman" w:hint="eastAsia"/>
        </w:rPr>
        <w:t>官网</w:t>
      </w:r>
      <w:r w:rsidRPr="003E1E67">
        <w:rPr>
          <w:rFonts w:ascii="Times New Roman" w:hAnsi="Times New Roman"/>
        </w:rPr>
        <w:t>（</w:t>
      </w:r>
      <w:r w:rsidRPr="003E1E67">
        <w:rPr>
          <w:rFonts w:ascii="Times New Roman" w:hAnsi="Times New Roman"/>
        </w:rPr>
        <w:t>http://www.neeq.com.cn</w:t>
      </w:r>
      <w:r w:rsidRPr="003E1E67">
        <w:rPr>
          <w:rFonts w:ascii="Times New Roman" w:hAnsi="Times New Roman"/>
        </w:rPr>
        <w:t>），供投资者查阅。</w:t>
      </w:r>
    </w:p>
    <w:p w14:paraId="17128BAE" w14:textId="77777777" w:rsidR="008B1F33" w:rsidRPr="003E1E67" w:rsidRDefault="008B1F33" w:rsidP="008B1F33">
      <w:pPr>
        <w:pStyle w:val="aa"/>
        <w:spacing w:line="560" w:lineRule="exact"/>
        <w:ind w:left="210" w:right="210" w:firstLine="480"/>
        <w:jc w:val="both"/>
        <w:rPr>
          <w:rFonts w:ascii="Times New Roman" w:hAnsi="Times New Roman"/>
          <w:sz w:val="24"/>
        </w:rPr>
      </w:pPr>
    </w:p>
    <w:p w14:paraId="558EE7CC" w14:textId="30A86216" w:rsidR="00EA3040" w:rsidRPr="003E1E67" w:rsidRDefault="00EA3040" w:rsidP="00A02D21">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w:t>
      </w:r>
      <w:r w:rsidRPr="003E1E67">
        <w:rPr>
          <w:rFonts w:ascii="Times New Roman" w:hAnsi="Times New Roman"/>
        </w:rPr>
        <w:t>公司董事会</w:t>
      </w:r>
    </w:p>
    <w:p w14:paraId="03B22A39" w14:textId="062A4375" w:rsidR="001A7091" w:rsidRPr="00B15DA1" w:rsidRDefault="00EA3040" w:rsidP="00B15DA1">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 xml:space="preserve"> </w:t>
      </w:r>
      <w:r w:rsidRPr="001A7091">
        <w:rPr>
          <w:rFonts w:ascii="Times New Roman" w:hAnsi="Times New Roman"/>
          <w:color w:val="FF0000"/>
        </w:rPr>
        <w:t>（年</w:t>
      </w:r>
      <w:r w:rsidRPr="001A7091">
        <w:rPr>
          <w:rFonts w:ascii="Times New Roman" w:hAnsi="Times New Roman"/>
          <w:color w:val="FF0000"/>
        </w:rPr>
        <w:t>/</w:t>
      </w:r>
      <w:r w:rsidRPr="001A7091">
        <w:rPr>
          <w:rFonts w:ascii="Times New Roman" w:hAnsi="Times New Roman"/>
          <w:color w:val="FF0000"/>
        </w:rPr>
        <w:t>月</w:t>
      </w:r>
      <w:r w:rsidRPr="001A7091">
        <w:rPr>
          <w:rFonts w:ascii="Times New Roman" w:hAnsi="Times New Roman"/>
          <w:color w:val="FF0000"/>
        </w:rPr>
        <w:t>/</w:t>
      </w:r>
      <w:r w:rsidRPr="001A7091">
        <w:rPr>
          <w:rFonts w:ascii="Times New Roman" w:hAnsi="Times New Roman"/>
          <w:color w:val="FF0000"/>
        </w:rPr>
        <w:t>日）</w:t>
      </w:r>
      <w:r w:rsidRPr="001A7091">
        <w:rPr>
          <w:rFonts w:ascii="Times New Roman" w:hAnsi="Times New Roman"/>
          <w:color w:val="FF0000"/>
        </w:rPr>
        <w:t xml:space="preserve">  </w:t>
      </w:r>
      <w:r w:rsidRPr="003E1E67">
        <w:rPr>
          <w:rFonts w:ascii="Times New Roman" w:hAnsi="Times New Roman"/>
        </w:rPr>
        <w:t xml:space="preserve">  </w:t>
      </w:r>
      <w:r w:rsidRPr="003E1E67">
        <w:rPr>
          <w:rFonts w:ascii="Times New Roman" w:hAnsi="Times New Roman"/>
          <w:color w:val="FF0000"/>
        </w:rPr>
        <w:t xml:space="preserve"> </w:t>
      </w:r>
    </w:p>
    <w:p w14:paraId="2B7BC32E" w14:textId="6E252A0D" w:rsidR="00EA3040" w:rsidRPr="00FF25DC" w:rsidRDefault="008B0B08" w:rsidP="00FF25DC">
      <w:pPr>
        <w:pStyle w:val="10"/>
        <w:snapToGrid w:val="0"/>
        <w:spacing w:before="0" w:after="0" w:line="640" w:lineRule="exact"/>
        <w:jc w:val="center"/>
        <w:rPr>
          <w:rFonts w:eastAsia="方正大标宋简体"/>
          <w:b w:val="0"/>
          <w:lang w:eastAsia="zh-CN"/>
        </w:rPr>
      </w:pPr>
      <w:bookmarkStart w:id="185" w:name="_第27号__挂牌公司变更持续督导主办券商公告格式模板"/>
      <w:bookmarkStart w:id="186" w:name="_Toc13401887"/>
      <w:bookmarkStart w:id="187" w:name="_Toc30066141"/>
      <w:bookmarkEnd w:id="185"/>
      <w:r w:rsidRPr="00FF25DC">
        <w:rPr>
          <w:rFonts w:eastAsia="方正大标宋简体" w:hint="eastAsia"/>
          <w:b w:val="0"/>
          <w:lang w:eastAsia="zh-CN"/>
        </w:rPr>
        <w:lastRenderedPageBreak/>
        <w:t>第</w:t>
      </w:r>
      <w:r w:rsidRPr="00FF25DC">
        <w:rPr>
          <w:rFonts w:eastAsia="方正大标宋简体" w:hint="eastAsia"/>
          <w:b w:val="0"/>
          <w:lang w:eastAsia="zh-CN"/>
        </w:rPr>
        <w:t>27</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挂牌公司变更持续督导主办券商公告格式模板</w:t>
      </w:r>
      <w:bookmarkEnd w:id="186"/>
      <w:bookmarkEnd w:id="187"/>
    </w:p>
    <w:p w14:paraId="45FB7A0D" w14:textId="77777777" w:rsidR="00EA3040" w:rsidRPr="003E1E67" w:rsidRDefault="00EA3040" w:rsidP="00914512">
      <w:pPr>
        <w:spacing w:line="600" w:lineRule="exact"/>
        <w:jc w:val="center"/>
        <w:rPr>
          <w:rFonts w:ascii="Times New Roman" w:eastAsia="仿宋" w:hAnsi="Times New Roman" w:cs="Times New Roman"/>
          <w:bCs/>
          <w:kern w:val="0"/>
          <w:sz w:val="24"/>
          <w:szCs w:val="24"/>
        </w:rPr>
      </w:pPr>
    </w:p>
    <w:p w14:paraId="5B86235B" w14:textId="77777777" w:rsidR="00EA3040"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43E5CBF0" w14:textId="77777777" w:rsidR="00CB60E0" w:rsidRPr="003E1E67" w:rsidRDefault="00CB60E0" w:rsidP="00914512">
      <w:pPr>
        <w:snapToGrid w:val="0"/>
        <w:jc w:val="center"/>
        <w:rPr>
          <w:rFonts w:ascii="Times New Roman" w:eastAsia="仿宋" w:hAnsi="Times New Roman" w:cs="Times New Roman"/>
          <w:sz w:val="28"/>
          <w:szCs w:val="28"/>
        </w:rPr>
      </w:pPr>
    </w:p>
    <w:p w14:paraId="440743B5" w14:textId="77777777" w:rsidR="00EA3040" w:rsidRPr="003E1E67" w:rsidRDefault="00EA3040" w:rsidP="00914512">
      <w:pPr>
        <w:snapToGrid w:val="0"/>
        <w:jc w:val="center"/>
        <w:rPr>
          <w:rFonts w:ascii="Times New Roman" w:eastAsia="仿宋" w:hAnsi="Times New Roman" w:cs="Times New Roman"/>
          <w:b/>
          <w:sz w:val="24"/>
          <w:szCs w:val="24"/>
        </w:rPr>
      </w:pPr>
    </w:p>
    <w:p w14:paraId="115509E1" w14:textId="070E8AA3" w:rsidR="00EA3040" w:rsidRDefault="00EA3040" w:rsidP="00CA6599">
      <w:pPr>
        <w:autoSpaceDE w:val="0"/>
        <w:autoSpaceDN w:val="0"/>
        <w:adjustRightInd w:val="0"/>
        <w:spacing w:line="600" w:lineRule="exact"/>
        <w:jc w:val="center"/>
        <w:rPr>
          <w:rFonts w:ascii="Times New Roman" w:eastAsia="方正大标宋简体" w:hAnsi="Times New Roman" w:cs="Times New Roman"/>
          <w:bCs/>
          <w:kern w:val="0"/>
          <w:sz w:val="44"/>
          <w:szCs w:val="44"/>
        </w:rPr>
      </w:pPr>
      <w:bookmarkStart w:id="188" w:name="_Toc515555749"/>
      <w:bookmarkStart w:id="189" w:name="_Toc13401888"/>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公司变更持续督导</w:t>
      </w:r>
      <w:bookmarkStart w:id="190" w:name="_Toc515555750"/>
      <w:bookmarkEnd w:id="188"/>
      <w:r w:rsidRPr="003E1E67">
        <w:rPr>
          <w:rFonts w:ascii="Times New Roman" w:eastAsia="方正大标宋简体" w:hAnsi="Times New Roman" w:cs="Times New Roman"/>
          <w:bCs/>
          <w:kern w:val="0"/>
          <w:sz w:val="44"/>
          <w:szCs w:val="44"/>
        </w:rPr>
        <w:t>主办券商公告</w:t>
      </w:r>
      <w:bookmarkEnd w:id="189"/>
      <w:bookmarkEnd w:id="190"/>
    </w:p>
    <w:p w14:paraId="53E93C65" w14:textId="77777777" w:rsidR="00CA6599" w:rsidRPr="003E1E67" w:rsidRDefault="00CA6599" w:rsidP="00CA6599">
      <w:pPr>
        <w:autoSpaceDE w:val="0"/>
        <w:autoSpaceDN w:val="0"/>
        <w:adjustRightInd w:val="0"/>
        <w:spacing w:line="600" w:lineRule="exact"/>
        <w:jc w:val="center"/>
        <w:rPr>
          <w:rFonts w:ascii="Times New Roman" w:eastAsia="方正大标宋简体" w:hAnsi="Times New Roman" w:cs="Times New Roman"/>
          <w:bCs/>
          <w:kern w:val="0"/>
          <w:szCs w:val="21"/>
        </w:rPr>
      </w:pPr>
    </w:p>
    <w:tbl>
      <w:tblPr>
        <w:tblStyle w:val="a4"/>
        <w:tblW w:w="0" w:type="auto"/>
        <w:tblLook w:val="04A0" w:firstRow="1" w:lastRow="0" w:firstColumn="1" w:lastColumn="0" w:noHBand="0" w:noVBand="1"/>
      </w:tblPr>
      <w:tblGrid>
        <w:gridCol w:w="8720"/>
      </w:tblGrid>
      <w:tr w:rsidR="00EA3040" w:rsidRPr="003E1E67" w14:paraId="5B4A5A4C" w14:textId="77777777" w:rsidTr="00914512">
        <w:tc>
          <w:tcPr>
            <w:tcW w:w="8720" w:type="dxa"/>
          </w:tcPr>
          <w:p w14:paraId="0668BA55"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本公司及董事会全体成员保证公告内容不存在虚假记载、误导性陈述或者重大遗漏，并对其内容的真实、准确和完整承担个别及连带责任。</w:t>
            </w:r>
          </w:p>
          <w:p w14:paraId="7AC10E31" w14:textId="77777777" w:rsidR="00EA3040" w:rsidRPr="003E1E67" w:rsidRDefault="00EA3040" w:rsidP="00914512">
            <w:pPr>
              <w:autoSpaceDE w:val="0"/>
              <w:autoSpaceDN w:val="0"/>
              <w:adjustRightInd w:val="0"/>
              <w:spacing w:line="560" w:lineRule="exact"/>
              <w:rPr>
                <w:rFonts w:ascii="Times New Roman" w:eastAsia="方正仿宋简体" w:hAnsi="Times New Roman" w:cs="Times New Roman"/>
                <w:b/>
                <w:sz w:val="32"/>
                <w:szCs w:val="32"/>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（具体和明确的理由）不能保证公告内容真实、准确、完整。</w:t>
            </w:r>
          </w:p>
        </w:tc>
      </w:tr>
    </w:tbl>
    <w:p w14:paraId="4E76F00C"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一、变更持续督导主办券商的情况说明</w:t>
      </w:r>
    </w:p>
    <w:p w14:paraId="43E3DF6A"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简要介绍变更日期，原主办券商持续督导工作情况，说明双方解除督导协议的原因。</w:t>
      </w:r>
    </w:p>
    <w:p w14:paraId="17FEC44B"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二、变更持续督导主办券商的审议情况</w:t>
      </w:r>
    </w:p>
    <w:p w14:paraId="23BD4278"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简要说明董事会、股东大会对变更持续督导主办券商有关事项的审议情况。</w:t>
      </w:r>
    </w:p>
    <w:p w14:paraId="2EABCB8A"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三、变更持续督导主办券商的协议签署情况</w:t>
      </w:r>
    </w:p>
    <w:p w14:paraId="0FAC2DB9"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简要说明与原主办券商协商一致解除持续督导协议的情况，与承接主办券商签署持续督导协议的情况。</w:t>
      </w:r>
    </w:p>
    <w:p w14:paraId="5B62DBB6"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仿宋" w:hAnsi="Times New Roman" w:cs="Times New Roman"/>
          <w:sz w:val="32"/>
          <w:szCs w:val="32"/>
        </w:rPr>
      </w:pPr>
    </w:p>
    <w:p w14:paraId="7A93B639" w14:textId="4ABAD02C" w:rsidR="00EA3040" w:rsidRPr="003E1E67" w:rsidRDefault="00EA3040" w:rsidP="00626344">
      <w:pPr>
        <w:autoSpaceDE w:val="0"/>
        <w:autoSpaceDN w:val="0"/>
        <w:adjustRightInd w:val="0"/>
        <w:snapToGrid w:val="0"/>
        <w:spacing w:line="560" w:lineRule="exact"/>
        <w:ind w:right="490"/>
        <w:jc w:val="right"/>
        <w:rPr>
          <w:rFonts w:ascii="Times New Roman" w:eastAsia="仿宋" w:hAnsi="Times New Roman" w:cs="Times New Roman"/>
          <w:sz w:val="32"/>
          <w:szCs w:val="32"/>
        </w:rPr>
      </w:pPr>
      <w:bookmarkStart w:id="191" w:name="_Toc515555751"/>
      <w:bookmarkStart w:id="192" w:name="_Toc13401889"/>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bookmarkEnd w:id="191"/>
      <w:bookmarkEnd w:id="192"/>
    </w:p>
    <w:p w14:paraId="0FC29222" w14:textId="77777777" w:rsidR="00EA3040" w:rsidRPr="003E1E67" w:rsidRDefault="00EA3040" w:rsidP="00626344">
      <w:pPr>
        <w:snapToGrid w:val="0"/>
        <w:spacing w:line="560" w:lineRule="exact"/>
        <w:ind w:right="320"/>
        <w:jc w:val="right"/>
        <w:rPr>
          <w:rFonts w:ascii="Times New Roman" w:eastAsia="方正仿宋简体" w:hAnsi="Times New Roman" w:cs="Times New Roman"/>
          <w:kern w:val="0"/>
          <w:sz w:val="30"/>
          <w:szCs w:val="30"/>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方正仿宋简体" w:hAnsi="Times New Roman" w:cs="Times New Roman"/>
          <w:kern w:val="0"/>
          <w:sz w:val="30"/>
          <w:szCs w:val="30"/>
        </w:rPr>
        <w:br w:type="page"/>
      </w:r>
    </w:p>
    <w:p w14:paraId="366CEBB5" w14:textId="77777777" w:rsidR="00EA3040" w:rsidRPr="003E1E67" w:rsidRDefault="00EA3040" w:rsidP="0091451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B9B51EE"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hAnsi="Times New Roman" w:cs="Times New Roman"/>
          <w:color w:val="000000"/>
          <w:kern w:val="0"/>
          <w:sz w:val="22"/>
        </w:rPr>
        <w:t xml:space="preserve">  </w:t>
      </w:r>
    </w:p>
    <w:p w14:paraId="60A2BC66" w14:textId="77777777" w:rsidR="00EA3040" w:rsidRPr="003E1E67" w:rsidRDefault="00EA3040" w:rsidP="00914512">
      <w:pPr>
        <w:widowControl/>
        <w:jc w:val="center"/>
        <w:rPr>
          <w:rFonts w:ascii="Times New Roman" w:hAnsi="Times New Roman" w:cs="Times New Roman"/>
          <w:color w:val="000000"/>
          <w:kern w:val="0"/>
          <w:sz w:val="22"/>
        </w:rPr>
      </w:pPr>
    </w:p>
    <w:p w14:paraId="5E2283F2" w14:textId="02BABE8A" w:rsidR="00EA3040" w:rsidRPr="003E1E67" w:rsidRDefault="00EA3040" w:rsidP="00BB14C9">
      <w:pPr>
        <w:snapToGrid w:val="0"/>
        <w:spacing w:line="560" w:lineRule="exact"/>
        <w:ind w:firstLine="885"/>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公司变更持续督导主办券商公告</w:t>
      </w:r>
    </w:p>
    <w:p w14:paraId="6D2CD485" w14:textId="77777777" w:rsidR="00EA3040" w:rsidRPr="003E1E67" w:rsidRDefault="00EA3040" w:rsidP="00914512">
      <w:pP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21EF5F" w14:textId="77777777" w:rsidTr="00BB14C9">
        <w:trPr>
          <w:jc w:val="center"/>
        </w:trPr>
        <w:tc>
          <w:tcPr>
            <w:tcW w:w="8296" w:type="dxa"/>
            <w:shd w:val="clear" w:color="auto" w:fill="auto"/>
          </w:tcPr>
          <w:p w14:paraId="54FF5733"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2C12128"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473EBF86" w14:textId="77777777" w:rsidR="00EA3040" w:rsidRDefault="00EA3040" w:rsidP="00914512">
      <w:pPr>
        <w:spacing w:line="56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一、变更持续督导主办券商的情况说明</w:t>
      </w:r>
    </w:p>
    <w:p w14:paraId="775E3ED1" w14:textId="64D20AE6" w:rsidR="00DA0414" w:rsidRDefault="00DA0414" w:rsidP="00BB14C9">
      <w:pPr>
        <w:spacing w:line="560" w:lineRule="exact"/>
        <w:ind w:firstLineChars="200" w:firstLine="640"/>
        <w:rPr>
          <w:rFonts w:ascii="Times New Roman" w:eastAsia="仿宋" w:hAnsi="Times New Roman" w:cs="Times New Roman"/>
          <w:color w:val="FF0000"/>
          <w:sz w:val="32"/>
          <w:szCs w:val="32"/>
        </w:rPr>
      </w:pPr>
      <w:r w:rsidRPr="00BB14C9">
        <w:rPr>
          <w:rFonts w:ascii="Times New Roman" w:eastAsia="仿宋" w:hAnsi="Times New Roman" w:cs="Times New Roman" w:hint="eastAsia"/>
          <w:sz w:val="32"/>
          <w:szCs w:val="32"/>
        </w:rPr>
        <w:t>变更日期</w:t>
      </w:r>
      <w:r>
        <w:rPr>
          <w:rFonts w:ascii="Times New Roman" w:eastAsia="仿宋" w:hAnsi="Times New Roman" w:cs="Times New Roman" w:hint="eastAsia"/>
          <w:sz w:val="32"/>
          <w:szCs w:val="32"/>
        </w:rPr>
        <w:t>：</w:t>
      </w:r>
      <w:r w:rsidRPr="00BB14C9">
        <w:rPr>
          <w:rFonts w:ascii="Times New Roman" w:eastAsia="仿宋" w:hAnsi="Times New Roman" w:cs="Times New Roman" w:hint="eastAsia"/>
          <w:color w:val="FF0000"/>
          <w:sz w:val="32"/>
          <w:szCs w:val="32"/>
        </w:rPr>
        <w:t>（年</w:t>
      </w:r>
      <w:r w:rsidRPr="00BB14C9">
        <w:rPr>
          <w:rFonts w:ascii="Times New Roman" w:eastAsia="仿宋" w:hAnsi="Times New Roman" w:cs="Times New Roman"/>
          <w:color w:val="FF0000"/>
          <w:sz w:val="32"/>
          <w:szCs w:val="32"/>
        </w:rPr>
        <w:t>/</w:t>
      </w:r>
      <w:r w:rsidRPr="00BB14C9">
        <w:rPr>
          <w:rFonts w:ascii="Times New Roman" w:eastAsia="仿宋" w:hAnsi="Times New Roman" w:cs="Times New Roman" w:hint="eastAsia"/>
          <w:color w:val="FF0000"/>
          <w:sz w:val="32"/>
          <w:szCs w:val="32"/>
        </w:rPr>
        <w:t>月</w:t>
      </w:r>
      <w:r w:rsidRPr="00BB14C9">
        <w:rPr>
          <w:rFonts w:ascii="Times New Roman" w:eastAsia="仿宋" w:hAnsi="Times New Roman" w:cs="Times New Roman"/>
          <w:color w:val="FF0000"/>
          <w:sz w:val="32"/>
          <w:szCs w:val="32"/>
        </w:rPr>
        <w:t>/</w:t>
      </w:r>
      <w:r w:rsidRPr="00BB14C9">
        <w:rPr>
          <w:rFonts w:ascii="Times New Roman" w:eastAsia="仿宋" w:hAnsi="Times New Roman" w:cs="Times New Roman" w:hint="eastAsia"/>
          <w:color w:val="FF0000"/>
          <w:sz w:val="32"/>
          <w:szCs w:val="32"/>
        </w:rPr>
        <w:t>日）</w:t>
      </w:r>
      <w:r w:rsidRPr="00BB14C9">
        <w:rPr>
          <w:rFonts w:ascii="Times New Roman" w:eastAsia="仿宋" w:hAnsi="Times New Roman" w:cs="Times New Roman" w:hint="eastAsia"/>
          <w:sz w:val="32"/>
          <w:szCs w:val="32"/>
        </w:rPr>
        <w:t>；</w:t>
      </w:r>
    </w:p>
    <w:p w14:paraId="38100AFA" w14:textId="68F910FD" w:rsidR="00DA0414" w:rsidRDefault="00DA0414" w:rsidP="00BB14C9">
      <w:pPr>
        <w:spacing w:line="560" w:lineRule="exact"/>
        <w:ind w:firstLineChars="200" w:firstLine="640"/>
        <w:rPr>
          <w:rFonts w:ascii="Times New Roman" w:eastAsia="仿宋" w:hAnsi="Times New Roman" w:cs="Times New Roman"/>
          <w:color w:val="FF0000"/>
          <w:sz w:val="32"/>
          <w:szCs w:val="32"/>
        </w:rPr>
      </w:pPr>
      <w:r w:rsidRPr="00BB14C9">
        <w:rPr>
          <w:rFonts w:ascii="Times New Roman" w:eastAsia="仿宋" w:hAnsi="Times New Roman" w:cs="Times New Roman" w:hint="eastAsia"/>
          <w:sz w:val="32"/>
          <w:szCs w:val="32"/>
        </w:rPr>
        <w:t>原主办券商：</w:t>
      </w:r>
      <w:r>
        <w:rPr>
          <w:rFonts w:ascii="Times New Roman" w:eastAsia="仿宋" w:hAnsi="Times New Roman" w:cs="Times New Roman" w:hint="eastAsia"/>
          <w:color w:val="FF0000"/>
          <w:sz w:val="32"/>
          <w:szCs w:val="32"/>
        </w:rPr>
        <w:t>（）</w:t>
      </w:r>
      <w:r w:rsidRPr="00BB14C9">
        <w:rPr>
          <w:rFonts w:ascii="Times New Roman" w:eastAsia="仿宋" w:hAnsi="Times New Roman" w:cs="Times New Roman" w:hint="eastAsia"/>
          <w:sz w:val="32"/>
          <w:szCs w:val="32"/>
        </w:rPr>
        <w:t>；</w:t>
      </w:r>
    </w:p>
    <w:p w14:paraId="4E209C7A" w14:textId="360DA848" w:rsidR="00DA0414" w:rsidRPr="00BB14C9" w:rsidRDefault="00DA0414" w:rsidP="00BB14C9">
      <w:pPr>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变更后主办券商：</w:t>
      </w:r>
      <w:r>
        <w:rPr>
          <w:rFonts w:ascii="Times New Roman" w:eastAsia="仿宋" w:hAnsi="Times New Roman" w:cs="Times New Roman" w:hint="eastAsia"/>
          <w:color w:val="FF0000"/>
          <w:sz w:val="32"/>
          <w:szCs w:val="32"/>
        </w:rPr>
        <w:t>（）</w:t>
      </w:r>
      <w:r w:rsidRPr="00BB14C9">
        <w:rPr>
          <w:rFonts w:ascii="Times New Roman" w:eastAsia="仿宋" w:hAnsi="Times New Roman" w:cs="Times New Roman"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E30A74D" w14:textId="77777777" w:rsidTr="00BB14C9">
        <w:trPr>
          <w:trHeight w:val="592"/>
          <w:jc w:val="center"/>
        </w:trPr>
        <w:tc>
          <w:tcPr>
            <w:tcW w:w="8296" w:type="dxa"/>
            <w:shd w:val="clear" w:color="auto" w:fill="auto"/>
          </w:tcPr>
          <w:p w14:paraId="4D4654D1" w14:textId="2E1D2AD4"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00DA0414">
              <w:rPr>
                <w:rFonts w:ascii="Times New Roman" w:eastAsia="仿宋" w:hAnsi="Times New Roman" w:cs="Times New Roman" w:hint="eastAsia"/>
                <w:color w:val="FF0000"/>
                <w:sz w:val="32"/>
                <w:szCs w:val="32"/>
              </w:rPr>
              <w:t>简要</w:t>
            </w:r>
            <w:r w:rsidR="00DA0414">
              <w:rPr>
                <w:rFonts w:ascii="Times New Roman" w:eastAsia="仿宋" w:hAnsi="Times New Roman" w:cs="Times New Roman"/>
                <w:color w:val="FF0000"/>
                <w:sz w:val="32"/>
                <w:szCs w:val="32"/>
              </w:rPr>
              <w:t>介绍</w:t>
            </w:r>
            <w:r w:rsidRPr="003E1E67">
              <w:rPr>
                <w:rFonts w:ascii="Times New Roman" w:eastAsia="仿宋" w:hAnsi="Times New Roman" w:cs="Times New Roman"/>
                <w:color w:val="FF0000"/>
                <w:sz w:val="32"/>
                <w:szCs w:val="32"/>
              </w:rPr>
              <w:t>原主办券商持续督导工作情况，说明双方解除督导协议的原因</w:t>
            </w:r>
            <w:r w:rsidR="003766BA">
              <w:rPr>
                <w:rFonts w:ascii="Times New Roman" w:eastAsia="仿宋" w:hAnsi="Times New Roman" w:cs="Times New Roman" w:hint="eastAsia"/>
                <w:color w:val="FF0000"/>
                <w:sz w:val="32"/>
                <w:szCs w:val="32"/>
              </w:rPr>
              <w:t>。</w:t>
            </w:r>
          </w:p>
        </w:tc>
      </w:tr>
    </w:tbl>
    <w:p w14:paraId="4B8EF27D" w14:textId="77777777" w:rsidR="00EA3040" w:rsidRPr="003E1E67" w:rsidRDefault="00EA3040" w:rsidP="00914512">
      <w:pPr>
        <w:spacing w:line="56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二、变更持续督导主办券商的审议情况</w:t>
      </w:r>
    </w:p>
    <w:tbl>
      <w:tblPr>
        <w:tblW w:w="8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3E1E67" w14:paraId="104E6385" w14:textId="77777777" w:rsidTr="00BB14C9">
        <w:trPr>
          <w:trHeight w:val="656"/>
          <w:jc w:val="center"/>
        </w:trPr>
        <w:tc>
          <w:tcPr>
            <w:tcW w:w="8341" w:type="dxa"/>
            <w:shd w:val="clear" w:color="auto" w:fill="auto"/>
          </w:tcPr>
          <w:p w14:paraId="45F9841F" w14:textId="3000D89D"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简要说明董事会、股东大会对变更持续督导主办券商有关事项的审议情况</w:t>
            </w:r>
            <w:r w:rsidR="003766BA">
              <w:rPr>
                <w:rFonts w:ascii="Times New Roman" w:eastAsia="仿宋" w:hAnsi="Times New Roman" w:cs="Times New Roman" w:hint="eastAsia"/>
                <w:color w:val="FF0000"/>
                <w:sz w:val="32"/>
                <w:szCs w:val="32"/>
              </w:rPr>
              <w:t>。</w:t>
            </w:r>
          </w:p>
        </w:tc>
      </w:tr>
    </w:tbl>
    <w:p w14:paraId="2A4C9905" w14:textId="77777777" w:rsidR="00EA3040" w:rsidRPr="003E1E67" w:rsidRDefault="00EA3040" w:rsidP="00914512">
      <w:pPr>
        <w:spacing w:line="560" w:lineRule="exact"/>
        <w:rPr>
          <w:rFonts w:ascii="Times New Roman" w:eastAsia="仿宋" w:hAnsi="Times New Roman" w:cs="Times New Roman"/>
          <w:b/>
          <w:sz w:val="32"/>
          <w:szCs w:val="32"/>
        </w:rPr>
      </w:pPr>
      <w:r w:rsidRPr="003E1E67">
        <w:rPr>
          <w:rFonts w:ascii="Times New Roman" w:eastAsia="仿宋" w:hAnsi="Times New Roman" w:cs="Times New Roman"/>
          <w:b/>
          <w:sz w:val="32"/>
          <w:szCs w:val="32"/>
        </w:rPr>
        <w:t xml:space="preserve"> </w:t>
      </w: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三、变更持续督导主办券商的协议签署情况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A0EA0EE" w14:textId="77777777" w:rsidTr="00BB14C9">
        <w:trPr>
          <w:jc w:val="center"/>
        </w:trPr>
        <w:tc>
          <w:tcPr>
            <w:tcW w:w="8296" w:type="dxa"/>
            <w:shd w:val="clear" w:color="auto" w:fill="auto"/>
          </w:tcPr>
          <w:p w14:paraId="57971507" w14:textId="2B82D175"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简要说明与原主办券商协商一致解除持续督导协议的情况，与承接主办券商签署持续督导协议的情况</w:t>
            </w:r>
            <w:r w:rsidR="003766BA">
              <w:rPr>
                <w:rFonts w:ascii="Times New Roman" w:eastAsia="仿宋" w:hAnsi="Times New Roman" w:cs="Times New Roman" w:hint="eastAsia"/>
                <w:color w:val="FF0000"/>
                <w:sz w:val="32"/>
                <w:szCs w:val="32"/>
              </w:rPr>
              <w:t>。</w:t>
            </w:r>
          </w:p>
        </w:tc>
      </w:tr>
    </w:tbl>
    <w:p w14:paraId="74033682" w14:textId="77777777" w:rsidR="006C52C0" w:rsidRDefault="000D4CB2" w:rsidP="00A07AD9">
      <w:pPr>
        <w:wordWrap w:val="0"/>
        <w:spacing w:line="560" w:lineRule="exact"/>
        <w:ind w:right="640"/>
        <w:jc w:val="right"/>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 xml:space="preserve"> </w:t>
      </w:r>
      <w:r>
        <w:rPr>
          <w:rFonts w:ascii="Times New Roman" w:eastAsia="仿宋" w:hAnsi="Times New Roman" w:cs="Times New Roman"/>
          <w:color w:val="FF0000"/>
          <w:sz w:val="32"/>
          <w:szCs w:val="32"/>
        </w:rPr>
        <w:t xml:space="preserve"> </w:t>
      </w:r>
    </w:p>
    <w:p w14:paraId="15193F8A" w14:textId="3A4F1216" w:rsidR="00EA3040" w:rsidRPr="003E1E67" w:rsidRDefault="00EA3040" w:rsidP="006C52C0">
      <w:pPr>
        <w:spacing w:line="560" w:lineRule="exact"/>
        <w:ind w:right="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57A200B0" w14:textId="12EABC82" w:rsidR="008B64C5" w:rsidRDefault="00EA3040" w:rsidP="00CC2E51">
      <w:pPr>
        <w:spacing w:line="560" w:lineRule="exact"/>
        <w:ind w:right="640"/>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B64C5">
        <w:rPr>
          <w:rFonts w:ascii="Times New Roman" w:eastAsia="仿宋" w:hAnsi="Times New Roman" w:cs="Times New Roman"/>
          <w:color w:val="FF0000"/>
          <w:sz w:val="32"/>
          <w:szCs w:val="32"/>
        </w:rPr>
        <w:br w:type="page"/>
      </w:r>
    </w:p>
    <w:p w14:paraId="202DE447" w14:textId="17F35835" w:rsidR="00EA3040" w:rsidRPr="00FF25DC" w:rsidRDefault="00CB60E0" w:rsidP="00FF25DC">
      <w:pPr>
        <w:pStyle w:val="10"/>
        <w:snapToGrid w:val="0"/>
        <w:spacing w:before="0" w:after="0" w:line="640" w:lineRule="exact"/>
        <w:jc w:val="center"/>
        <w:rPr>
          <w:rFonts w:eastAsia="方正大标宋简体"/>
          <w:b w:val="0"/>
          <w:lang w:eastAsia="zh-CN"/>
        </w:rPr>
      </w:pPr>
      <w:bookmarkStart w:id="193" w:name="_第28号__挂牌公司关于变更股票转让方式的提示性公告格式模板"/>
      <w:bookmarkStart w:id="194" w:name="_Toc13401890"/>
      <w:bookmarkStart w:id="195" w:name="_Toc30066142"/>
      <w:bookmarkEnd w:id="193"/>
      <w:r w:rsidRPr="00FF25DC">
        <w:rPr>
          <w:rFonts w:eastAsia="方正大标宋简体"/>
          <w:b w:val="0"/>
          <w:lang w:eastAsia="zh-CN"/>
        </w:rPr>
        <w:lastRenderedPageBreak/>
        <w:t>第</w:t>
      </w:r>
      <w:r w:rsidRPr="00FF25DC">
        <w:rPr>
          <w:rFonts w:eastAsia="方正大标宋简体"/>
          <w:b w:val="0"/>
          <w:lang w:eastAsia="zh-CN"/>
        </w:rPr>
        <w:t>28</w:t>
      </w:r>
      <w:r w:rsidRPr="00FF25DC">
        <w:rPr>
          <w:rFonts w:eastAsia="方正大标宋简体"/>
          <w:b w:val="0"/>
          <w:lang w:eastAsia="zh-CN"/>
        </w:rPr>
        <w:t>号</w:t>
      </w:r>
      <w:r w:rsidRPr="00FF25DC">
        <w:rPr>
          <w:rFonts w:eastAsia="方正大标宋简体"/>
          <w:b w:val="0"/>
          <w:lang w:eastAsia="zh-CN"/>
        </w:rPr>
        <w:t xml:space="preserve">  </w:t>
      </w:r>
      <w:r w:rsidR="00E535AA" w:rsidRPr="00FF25DC">
        <w:rPr>
          <w:rFonts w:eastAsia="方正大标宋简体" w:hint="eastAsia"/>
          <w:b w:val="0"/>
          <w:lang w:eastAsia="zh-CN"/>
        </w:rPr>
        <w:t>挂牌公司</w:t>
      </w:r>
      <w:r w:rsidR="00527AAD">
        <w:rPr>
          <w:rFonts w:eastAsia="方正大标宋简体"/>
          <w:b w:val="0"/>
          <w:lang w:eastAsia="zh-CN"/>
        </w:rPr>
        <w:t>关于变更股票</w:t>
      </w:r>
      <w:r w:rsidR="00527AAD">
        <w:rPr>
          <w:rFonts w:eastAsia="方正大标宋简体" w:hint="eastAsia"/>
          <w:b w:val="0"/>
          <w:lang w:eastAsia="zh-CN"/>
        </w:rPr>
        <w:t>交易</w:t>
      </w:r>
      <w:r w:rsidR="00EA3040" w:rsidRPr="00FF25DC">
        <w:rPr>
          <w:rFonts w:eastAsia="方正大标宋简体"/>
          <w:b w:val="0"/>
          <w:lang w:eastAsia="zh-CN"/>
        </w:rPr>
        <w:t>方式的提示性公告格式模板</w:t>
      </w:r>
      <w:bookmarkEnd w:id="194"/>
      <w:bookmarkEnd w:id="195"/>
    </w:p>
    <w:p w14:paraId="1B9B359D" w14:textId="77777777" w:rsidR="00EA3040" w:rsidRPr="003E1E67" w:rsidRDefault="00EA3040" w:rsidP="00914512">
      <w:pPr>
        <w:snapToGrid w:val="0"/>
        <w:jc w:val="center"/>
        <w:rPr>
          <w:rFonts w:ascii="Times New Roman" w:eastAsia="仿宋" w:hAnsi="Times New Roman" w:cs="Times New Roman"/>
          <w:b/>
          <w:sz w:val="32"/>
          <w:szCs w:val="32"/>
        </w:rPr>
      </w:pPr>
    </w:p>
    <w:p w14:paraId="2C6475E5" w14:textId="77777777" w:rsidR="00EA3040" w:rsidRPr="003E1E67"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50B8BF7" w14:textId="77777777" w:rsidR="00EA3040" w:rsidRPr="003E1E67" w:rsidRDefault="00EA3040" w:rsidP="00914512">
      <w:pPr>
        <w:snapToGrid w:val="0"/>
        <w:jc w:val="center"/>
        <w:rPr>
          <w:rFonts w:ascii="Times New Roman" w:eastAsia="仿宋" w:hAnsi="Times New Roman" w:cs="Times New Roman"/>
          <w:b/>
          <w:sz w:val="32"/>
          <w:szCs w:val="32"/>
        </w:rPr>
      </w:pPr>
    </w:p>
    <w:p w14:paraId="2E3F7DF4" w14:textId="29ACCE22"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527AAD">
        <w:rPr>
          <w:rFonts w:ascii="Times New Roman" w:eastAsia="方正大标宋简体" w:hAnsi="Times New Roman" w:cs="Times New Roman"/>
          <w:sz w:val="44"/>
          <w:szCs w:val="44"/>
        </w:rPr>
        <w:t>公司关于变更股票</w:t>
      </w:r>
      <w:r w:rsidR="00527AAD">
        <w:rPr>
          <w:rFonts w:ascii="Times New Roman" w:eastAsia="方正大标宋简体" w:hAnsi="Times New Roman" w:cs="Times New Roman" w:hint="eastAsia"/>
          <w:sz w:val="44"/>
          <w:szCs w:val="44"/>
        </w:rPr>
        <w:t>交易</w:t>
      </w:r>
      <w:r w:rsidRPr="003E1E67">
        <w:rPr>
          <w:rFonts w:ascii="Times New Roman" w:eastAsia="方正大标宋简体" w:hAnsi="Times New Roman" w:cs="Times New Roman"/>
          <w:sz w:val="44"/>
          <w:szCs w:val="44"/>
        </w:rPr>
        <w:t>方式为集合竞价</w:t>
      </w:r>
      <w:r w:rsidRPr="003E1E67">
        <w:rPr>
          <w:rFonts w:ascii="Times New Roman" w:eastAsia="方正大标宋简体" w:hAnsi="Times New Roman" w:cs="Times New Roman"/>
          <w:sz w:val="44"/>
          <w:szCs w:val="44"/>
        </w:rPr>
        <w:t>/</w:t>
      </w:r>
      <w:r w:rsidR="00527AAD">
        <w:rPr>
          <w:rFonts w:ascii="Times New Roman" w:eastAsia="方正大标宋简体" w:hAnsi="Times New Roman" w:cs="Times New Roman"/>
          <w:sz w:val="44"/>
          <w:szCs w:val="44"/>
        </w:rPr>
        <w:t>做市</w:t>
      </w:r>
      <w:r w:rsidR="00527AAD">
        <w:rPr>
          <w:rFonts w:ascii="Times New Roman" w:eastAsia="方正大标宋简体" w:hAnsi="Times New Roman" w:cs="Times New Roman" w:hint="eastAsia"/>
          <w:sz w:val="44"/>
          <w:szCs w:val="44"/>
        </w:rPr>
        <w:t>交易</w:t>
      </w:r>
      <w:r w:rsidRPr="003E1E67">
        <w:rPr>
          <w:rFonts w:ascii="Times New Roman" w:eastAsia="方正大标宋简体" w:hAnsi="Times New Roman" w:cs="Times New Roman"/>
          <w:sz w:val="44"/>
          <w:szCs w:val="44"/>
        </w:rPr>
        <w:t>方式的提示性公告格式模板</w:t>
      </w:r>
    </w:p>
    <w:p w14:paraId="54CFC0F9" w14:textId="77777777"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p>
    <w:tbl>
      <w:tblPr>
        <w:tblStyle w:val="a4"/>
        <w:tblW w:w="0" w:type="auto"/>
        <w:tblLook w:val="04A0" w:firstRow="1" w:lastRow="0" w:firstColumn="1" w:lastColumn="0" w:noHBand="0" w:noVBand="1"/>
      </w:tblPr>
      <w:tblGrid>
        <w:gridCol w:w="8296"/>
      </w:tblGrid>
      <w:tr w:rsidR="00EA3040" w:rsidRPr="003E1E67" w14:paraId="3F3412EB" w14:textId="77777777" w:rsidTr="00914512">
        <w:tc>
          <w:tcPr>
            <w:tcW w:w="8296" w:type="dxa"/>
          </w:tcPr>
          <w:p w14:paraId="412AE74D" w14:textId="77777777" w:rsidR="00EA3040" w:rsidRPr="003E1E67" w:rsidRDefault="00EA3040" w:rsidP="00914512">
            <w:pPr>
              <w:autoSpaceDE w:val="0"/>
              <w:autoSpaceDN w:val="0"/>
              <w:adjustRightInd w:val="0"/>
              <w:spacing w:line="520" w:lineRule="exact"/>
              <w:ind w:right="170" w:firstLineChars="200" w:firstLine="480"/>
              <w:textAlignment w:val="center"/>
              <w:rPr>
                <w:rFonts w:ascii="Times New Roman" w:eastAsia="仿宋" w:hAnsi="Times New Roman" w:cs="Times New Roman"/>
                <w:color w:val="000000"/>
                <w:kern w:val="0"/>
                <w:sz w:val="24"/>
                <w:szCs w:val="24"/>
                <w:lang w:val="zh-CN"/>
              </w:rPr>
            </w:pPr>
            <w:r w:rsidRPr="003E1E67">
              <w:rPr>
                <w:rFonts w:ascii="Times New Roman" w:eastAsia="仿宋" w:hAnsi="Times New Roman" w:cs="Times New Roman"/>
                <w:color w:val="000000"/>
                <w:kern w:val="0"/>
                <w:sz w:val="24"/>
                <w:szCs w:val="24"/>
                <w:lang w:val="zh-CN"/>
              </w:rPr>
              <w:t>本公司及董事会全体成员保证公告内容不存在虚假记载、误导性陈述或者重大遗漏，并对其内容的真实、准确和完整承担个别及连带责任。</w:t>
            </w:r>
          </w:p>
          <w:p w14:paraId="25F83C75" w14:textId="77777777" w:rsidR="00EA3040" w:rsidRPr="003E1E67" w:rsidRDefault="00EA3040" w:rsidP="00914512">
            <w:pPr>
              <w:spacing w:line="520" w:lineRule="exact"/>
              <w:ind w:firstLineChars="200" w:firstLine="480"/>
              <w:rPr>
                <w:rFonts w:ascii="Times New Roman" w:hAnsi="Times New Roman" w:cs="Times New Roman"/>
                <w:sz w:val="24"/>
                <w:szCs w:val="24"/>
              </w:rPr>
            </w:pPr>
            <w:r w:rsidRPr="003E1E67">
              <w:rPr>
                <w:rFonts w:ascii="Times New Roman" w:eastAsia="仿宋" w:hAnsi="Times New Roman" w:cs="Times New Roman"/>
                <w:color w:val="000000"/>
                <w:kern w:val="0"/>
                <w:sz w:val="24"/>
                <w:szCs w:val="24"/>
                <w:lang w:val="zh-CN"/>
              </w:rPr>
              <w:t>董事</w:t>
            </w:r>
            <w:r w:rsidRPr="003E1E67">
              <w:rPr>
                <w:rFonts w:ascii="Times New Roman" w:eastAsia="仿宋" w:hAnsi="Times New Roman" w:cs="Times New Roman"/>
                <w:color w:val="000000"/>
                <w:kern w:val="0"/>
                <w:sz w:val="24"/>
                <w:szCs w:val="24"/>
                <w:lang w:val="zh-CN"/>
              </w:rPr>
              <w:t>XXX</w:t>
            </w:r>
            <w:r w:rsidRPr="003E1E67">
              <w:rPr>
                <w:rFonts w:ascii="Times New Roman" w:eastAsia="仿宋" w:hAnsi="Times New Roman" w:cs="Times New Roman"/>
                <w:color w:val="000000"/>
                <w:kern w:val="0"/>
                <w:sz w:val="24"/>
                <w:szCs w:val="24"/>
                <w:lang w:val="zh-CN"/>
              </w:rPr>
              <w:t>、</w:t>
            </w:r>
            <w:r w:rsidRPr="003E1E67">
              <w:rPr>
                <w:rFonts w:ascii="Times New Roman" w:eastAsia="仿宋" w:hAnsi="Times New Roman" w:cs="Times New Roman"/>
                <w:color w:val="000000"/>
                <w:kern w:val="0"/>
                <w:sz w:val="24"/>
                <w:szCs w:val="24"/>
                <w:lang w:val="zh-CN"/>
              </w:rPr>
              <w:t>XXX</w:t>
            </w:r>
            <w:r w:rsidRPr="003E1E67">
              <w:rPr>
                <w:rFonts w:ascii="Times New Roman" w:eastAsia="仿宋" w:hAnsi="Times New Roman" w:cs="Times New Roman"/>
                <w:color w:val="000000"/>
                <w:kern w:val="0"/>
                <w:sz w:val="24"/>
                <w:szCs w:val="24"/>
                <w:lang w:val="zh-CN"/>
              </w:rPr>
              <w:t>因</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（具体和明确的理由）不能保证公告内容真实、准确、完整。</w:t>
            </w:r>
          </w:p>
        </w:tc>
      </w:tr>
    </w:tbl>
    <w:p w14:paraId="4BC6A6F9" w14:textId="77777777" w:rsidR="00EA3040" w:rsidRPr="003E1E67" w:rsidRDefault="00EA3040" w:rsidP="00914512">
      <w:pPr>
        <w:pStyle w:val="a3"/>
        <w:autoSpaceDE w:val="0"/>
        <w:autoSpaceDN w:val="0"/>
        <w:adjustRightInd w:val="0"/>
        <w:spacing w:line="241" w:lineRule="atLeast"/>
        <w:ind w:left="1360" w:firstLineChars="0" w:firstLine="0"/>
        <w:textAlignment w:val="center"/>
        <w:rPr>
          <w:rFonts w:eastAsia="仿宋"/>
          <w:sz w:val="32"/>
          <w:szCs w:val="32"/>
        </w:rPr>
      </w:pPr>
    </w:p>
    <w:p w14:paraId="1F0083FD" w14:textId="1998E859" w:rsidR="00EA3040" w:rsidRPr="003E1E67" w:rsidRDefault="00527AAD" w:rsidP="00AC2148">
      <w:pPr>
        <w:pStyle w:val="a3"/>
        <w:numPr>
          <w:ilvl w:val="0"/>
          <w:numId w:val="11"/>
        </w:numPr>
        <w:autoSpaceDE w:val="0"/>
        <w:autoSpaceDN w:val="0"/>
        <w:adjustRightInd w:val="0"/>
        <w:spacing w:line="241" w:lineRule="atLeast"/>
        <w:ind w:firstLineChars="0"/>
        <w:textAlignment w:val="center"/>
        <w:rPr>
          <w:rFonts w:eastAsia="黑体"/>
          <w:sz w:val="32"/>
          <w:szCs w:val="32"/>
        </w:rPr>
      </w:pPr>
      <w:r>
        <w:rPr>
          <w:rFonts w:eastAsia="黑体"/>
          <w:sz w:val="32"/>
          <w:szCs w:val="32"/>
        </w:rPr>
        <w:t>变更为集合竞价</w:t>
      </w:r>
      <w:r>
        <w:rPr>
          <w:rFonts w:eastAsia="黑体" w:hint="eastAsia"/>
          <w:sz w:val="32"/>
          <w:szCs w:val="32"/>
        </w:rPr>
        <w:t>交易</w:t>
      </w:r>
      <w:r w:rsidR="00EA3040" w:rsidRPr="003E1E67">
        <w:rPr>
          <w:rFonts w:eastAsia="黑体"/>
          <w:sz w:val="32"/>
          <w:szCs w:val="32"/>
        </w:rPr>
        <w:t>方式情形</w:t>
      </w:r>
    </w:p>
    <w:p w14:paraId="3F20F017" w14:textId="77777777" w:rsidR="00527AAD" w:rsidRDefault="00EA3040" w:rsidP="00527AAD">
      <w:pPr>
        <w:autoSpaceDE w:val="0"/>
        <w:autoSpaceDN w:val="0"/>
        <w:adjustRightInd w:val="0"/>
        <w:spacing w:line="241" w:lineRule="atLeast"/>
        <w:ind w:left="640"/>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公司（以下简称</w:t>
      </w:r>
      <w:r w:rsidRPr="003E1E67">
        <w:rPr>
          <w:rFonts w:ascii="Times New Roman" w:eastAsia="仿宋" w:hAnsi="Times New Roman" w:cs="Times New Roman"/>
          <w:spacing w:val="-7"/>
          <w:kern w:val="0"/>
          <w:sz w:val="32"/>
          <w:szCs w:val="32"/>
          <w:lang w:val="zh-CN"/>
        </w:rPr>
        <w:t>“</w:t>
      </w:r>
      <w:r w:rsidRPr="003E1E67">
        <w:rPr>
          <w:rFonts w:ascii="Times New Roman" w:eastAsia="仿宋" w:hAnsi="Times New Roman" w:cs="Times New Roman"/>
          <w:spacing w:val="-7"/>
          <w:kern w:val="0"/>
          <w:sz w:val="32"/>
          <w:szCs w:val="32"/>
          <w:lang w:val="zh-CN"/>
        </w:rPr>
        <w:t>公司</w:t>
      </w:r>
      <w:r w:rsidRPr="003E1E67">
        <w:rPr>
          <w:rFonts w:ascii="Times New Roman" w:eastAsia="仿宋" w:hAnsi="Times New Roman" w:cs="Times New Roman"/>
          <w:spacing w:val="-7"/>
          <w:kern w:val="0"/>
          <w:sz w:val="32"/>
          <w:szCs w:val="32"/>
          <w:lang w:val="zh-CN"/>
        </w:rPr>
        <w:t>”</w:t>
      </w:r>
      <w:r w:rsidR="00527AAD">
        <w:rPr>
          <w:rFonts w:ascii="Times New Roman" w:eastAsia="仿宋" w:hAnsi="Times New Roman" w:cs="Times New Roman"/>
          <w:spacing w:val="-7"/>
          <w:kern w:val="0"/>
          <w:sz w:val="32"/>
          <w:szCs w:val="32"/>
          <w:lang w:val="zh-CN"/>
        </w:rPr>
        <w:t>）变更股票</w:t>
      </w:r>
      <w:r w:rsidR="00527AAD">
        <w:rPr>
          <w:rFonts w:ascii="Times New Roman" w:eastAsia="仿宋" w:hAnsi="Times New Roman" w:cs="Times New Roman" w:hint="eastAsia"/>
          <w:spacing w:val="-7"/>
          <w:kern w:val="0"/>
          <w:sz w:val="32"/>
          <w:szCs w:val="32"/>
          <w:lang w:val="zh-CN"/>
        </w:rPr>
        <w:t>交易</w:t>
      </w:r>
      <w:r w:rsidR="00527AAD">
        <w:rPr>
          <w:rFonts w:ascii="Times New Roman" w:eastAsia="仿宋" w:hAnsi="Times New Roman" w:cs="Times New Roman"/>
          <w:spacing w:val="-7"/>
          <w:kern w:val="0"/>
          <w:sz w:val="32"/>
          <w:szCs w:val="32"/>
          <w:lang w:val="zh-CN"/>
        </w:rPr>
        <w:t>方式为集合竞价</w:t>
      </w:r>
      <w:r w:rsidR="00527AAD">
        <w:rPr>
          <w:rFonts w:ascii="Times New Roman" w:eastAsia="仿宋" w:hAnsi="Times New Roman" w:cs="Times New Roman" w:hint="eastAsia"/>
          <w:spacing w:val="-7"/>
          <w:kern w:val="0"/>
          <w:sz w:val="32"/>
          <w:szCs w:val="32"/>
          <w:lang w:val="zh-CN"/>
        </w:rPr>
        <w:t>交</w:t>
      </w:r>
    </w:p>
    <w:p w14:paraId="759FA37C" w14:textId="0E83DB47" w:rsidR="00EA3040" w:rsidRPr="003E1E67" w:rsidRDefault="00527AAD" w:rsidP="00527AAD">
      <w:pPr>
        <w:autoSpaceDE w:val="0"/>
        <w:autoSpaceDN w:val="0"/>
        <w:adjustRightInd w:val="0"/>
        <w:spacing w:line="241" w:lineRule="atLeast"/>
        <w:textAlignment w:val="center"/>
        <w:rPr>
          <w:rFonts w:ascii="Times New Roman" w:eastAsia="仿宋" w:hAnsi="Times New Roman" w:cs="Times New Roman"/>
          <w:spacing w:val="-7"/>
          <w:kern w:val="0"/>
          <w:sz w:val="32"/>
          <w:szCs w:val="32"/>
          <w:lang w:val="zh-CN"/>
        </w:rPr>
      </w:pPr>
      <w:r>
        <w:rPr>
          <w:rFonts w:ascii="Times New Roman" w:eastAsia="仿宋" w:hAnsi="Times New Roman" w:cs="Times New Roman" w:hint="eastAsia"/>
          <w:spacing w:val="-7"/>
          <w:kern w:val="0"/>
          <w:sz w:val="32"/>
          <w:szCs w:val="32"/>
          <w:lang w:val="zh-CN"/>
        </w:rPr>
        <w:t>易</w:t>
      </w:r>
      <w:r w:rsidR="00EA3040" w:rsidRPr="003E1E67">
        <w:rPr>
          <w:rFonts w:ascii="Times New Roman" w:eastAsia="仿宋" w:hAnsi="Times New Roman" w:cs="Times New Roman"/>
          <w:spacing w:val="-7"/>
          <w:kern w:val="0"/>
          <w:sz w:val="32"/>
          <w:szCs w:val="32"/>
          <w:lang w:val="zh-CN"/>
        </w:rPr>
        <w:t>方式申请已经全国中小企业股份转让系统有限责任公司同意。公司股票将于</w:t>
      </w:r>
      <w:r w:rsidR="00EA3040" w:rsidRPr="003E1E67">
        <w:rPr>
          <w:rFonts w:ascii="Times New Roman" w:eastAsia="仿宋" w:hAnsi="Times New Roman" w:cs="Times New Roman"/>
          <w:spacing w:val="-7"/>
          <w:kern w:val="0"/>
          <w:sz w:val="32"/>
          <w:szCs w:val="32"/>
          <w:lang w:val="zh-CN"/>
        </w:rPr>
        <w:t>X</w:t>
      </w:r>
      <w:r w:rsidR="00EA3040" w:rsidRPr="003E1E67">
        <w:rPr>
          <w:rFonts w:ascii="Times New Roman" w:eastAsia="仿宋" w:hAnsi="Times New Roman" w:cs="Times New Roman"/>
          <w:spacing w:val="-7"/>
          <w:kern w:val="0"/>
          <w:sz w:val="32"/>
          <w:szCs w:val="32"/>
          <w:lang w:val="zh-CN"/>
        </w:rPr>
        <w:t>年</w:t>
      </w:r>
      <w:r w:rsidR="00EA3040" w:rsidRPr="003E1E67">
        <w:rPr>
          <w:rFonts w:ascii="Times New Roman" w:eastAsia="仿宋" w:hAnsi="Times New Roman" w:cs="Times New Roman"/>
          <w:spacing w:val="-7"/>
          <w:kern w:val="0"/>
          <w:sz w:val="32"/>
          <w:szCs w:val="32"/>
          <w:lang w:val="zh-CN"/>
        </w:rPr>
        <w:t>X</w:t>
      </w:r>
      <w:r w:rsidR="00EA3040" w:rsidRPr="003E1E67">
        <w:rPr>
          <w:rFonts w:ascii="Times New Roman" w:eastAsia="仿宋" w:hAnsi="Times New Roman" w:cs="Times New Roman"/>
          <w:spacing w:val="-7"/>
          <w:kern w:val="0"/>
          <w:sz w:val="32"/>
          <w:szCs w:val="32"/>
          <w:lang w:val="zh-CN"/>
        </w:rPr>
        <w:t>月</w:t>
      </w:r>
      <w:r w:rsidR="00EA3040" w:rsidRPr="003E1E67">
        <w:rPr>
          <w:rFonts w:ascii="Times New Roman" w:eastAsia="仿宋" w:hAnsi="Times New Roman" w:cs="Times New Roman"/>
          <w:spacing w:val="-7"/>
          <w:kern w:val="0"/>
          <w:sz w:val="32"/>
          <w:szCs w:val="32"/>
          <w:lang w:val="zh-CN"/>
        </w:rPr>
        <w:t>X</w:t>
      </w:r>
      <w:r w:rsidR="00DC3E7A">
        <w:rPr>
          <w:rFonts w:ascii="Times New Roman" w:eastAsia="仿宋" w:hAnsi="Times New Roman" w:cs="Times New Roman"/>
          <w:spacing w:val="-7"/>
          <w:kern w:val="0"/>
          <w:sz w:val="32"/>
          <w:szCs w:val="32"/>
          <w:lang w:val="zh-CN"/>
        </w:rPr>
        <w:t>日起变更为集合竞价</w:t>
      </w:r>
      <w:r w:rsidR="00DC3E7A">
        <w:rPr>
          <w:rFonts w:ascii="Times New Roman" w:eastAsia="仿宋" w:hAnsi="Times New Roman" w:cs="Times New Roman" w:hint="eastAsia"/>
          <w:spacing w:val="-7"/>
          <w:kern w:val="0"/>
          <w:sz w:val="32"/>
          <w:szCs w:val="32"/>
          <w:lang w:val="zh-CN"/>
        </w:rPr>
        <w:t>交易</w:t>
      </w:r>
      <w:r w:rsidR="00DC3E7A">
        <w:rPr>
          <w:rFonts w:ascii="Times New Roman" w:eastAsia="仿宋" w:hAnsi="Times New Roman" w:cs="Times New Roman"/>
          <w:spacing w:val="-7"/>
          <w:kern w:val="0"/>
          <w:sz w:val="32"/>
          <w:szCs w:val="32"/>
          <w:lang w:val="zh-CN"/>
        </w:rPr>
        <w:t>方式。变更前，公司股票仍采取做市</w:t>
      </w:r>
      <w:r w:rsidR="00DC3E7A">
        <w:rPr>
          <w:rFonts w:ascii="Times New Roman" w:eastAsia="仿宋" w:hAnsi="Times New Roman" w:cs="Times New Roman" w:hint="eastAsia"/>
          <w:spacing w:val="-7"/>
          <w:kern w:val="0"/>
          <w:sz w:val="32"/>
          <w:szCs w:val="32"/>
          <w:lang w:val="zh-CN"/>
        </w:rPr>
        <w:t>交易</w:t>
      </w:r>
      <w:r w:rsidR="00DC3E7A">
        <w:rPr>
          <w:rFonts w:ascii="Times New Roman" w:eastAsia="仿宋" w:hAnsi="Times New Roman" w:cs="Times New Roman"/>
          <w:spacing w:val="-7"/>
          <w:kern w:val="0"/>
          <w:sz w:val="32"/>
          <w:szCs w:val="32"/>
          <w:lang w:val="zh-CN"/>
        </w:rPr>
        <w:t>方式</w:t>
      </w:r>
      <w:r w:rsidR="00EA3040" w:rsidRPr="003E1E67">
        <w:rPr>
          <w:rFonts w:ascii="Times New Roman" w:eastAsia="仿宋" w:hAnsi="Times New Roman" w:cs="Times New Roman"/>
          <w:spacing w:val="-7"/>
          <w:kern w:val="0"/>
          <w:sz w:val="32"/>
          <w:szCs w:val="32"/>
          <w:lang w:val="zh-CN"/>
        </w:rPr>
        <w:t>。公司所属层级：</w:t>
      </w:r>
      <w:r w:rsidR="00EA3040" w:rsidRPr="003E1E67">
        <w:rPr>
          <w:rFonts w:ascii="Times New Roman" w:eastAsia="仿宋" w:hAnsi="Times New Roman" w:cs="Times New Roman"/>
          <w:spacing w:val="-7"/>
          <w:kern w:val="0"/>
          <w:sz w:val="32"/>
          <w:szCs w:val="32"/>
          <w:lang w:val="zh-CN"/>
        </w:rPr>
        <w:t>XX</w:t>
      </w:r>
      <w:r w:rsidR="00EA3040" w:rsidRPr="003E1E67">
        <w:rPr>
          <w:rFonts w:ascii="Times New Roman" w:eastAsia="仿宋" w:hAnsi="Times New Roman" w:cs="Times New Roman"/>
          <w:spacing w:val="-7"/>
          <w:kern w:val="0"/>
          <w:sz w:val="32"/>
          <w:szCs w:val="32"/>
          <w:lang w:val="zh-CN"/>
        </w:rPr>
        <w:t>。</w:t>
      </w:r>
    </w:p>
    <w:p w14:paraId="084FD4CB" w14:textId="07D5BE4B" w:rsidR="00EA3040" w:rsidRPr="003E1E67" w:rsidRDefault="00B539D6" w:rsidP="00AC2148">
      <w:pPr>
        <w:pStyle w:val="a3"/>
        <w:numPr>
          <w:ilvl w:val="0"/>
          <w:numId w:val="11"/>
        </w:numPr>
        <w:autoSpaceDE w:val="0"/>
        <w:autoSpaceDN w:val="0"/>
        <w:adjustRightInd w:val="0"/>
        <w:spacing w:line="241" w:lineRule="atLeast"/>
        <w:ind w:firstLineChars="0"/>
        <w:textAlignment w:val="center"/>
        <w:rPr>
          <w:rFonts w:eastAsia="黑体"/>
          <w:sz w:val="32"/>
          <w:szCs w:val="32"/>
        </w:rPr>
      </w:pPr>
      <w:r>
        <w:rPr>
          <w:rFonts w:eastAsia="黑体"/>
          <w:sz w:val="32"/>
          <w:szCs w:val="32"/>
        </w:rPr>
        <w:t>变更为做市</w:t>
      </w:r>
      <w:r>
        <w:rPr>
          <w:rFonts w:eastAsia="黑体" w:hint="eastAsia"/>
          <w:sz w:val="32"/>
          <w:szCs w:val="32"/>
        </w:rPr>
        <w:t>交易</w:t>
      </w:r>
      <w:r w:rsidR="00EA3040" w:rsidRPr="003E1E67">
        <w:rPr>
          <w:rFonts w:eastAsia="黑体"/>
          <w:sz w:val="32"/>
          <w:szCs w:val="32"/>
        </w:rPr>
        <w:t>方式情形</w:t>
      </w:r>
    </w:p>
    <w:p w14:paraId="79A33640" w14:textId="0FDBF66F"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）变更股票</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方式为做市</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000000"/>
          <w:spacing w:val="-7"/>
          <w:kern w:val="0"/>
          <w:sz w:val="32"/>
          <w:szCs w:val="32"/>
          <w:lang w:val="zh-CN"/>
        </w:rPr>
        <w:t>X</w:t>
      </w:r>
      <w:r w:rsidR="00B539D6">
        <w:rPr>
          <w:rFonts w:ascii="Times New Roman" w:eastAsia="仿宋" w:hAnsi="Times New Roman" w:cs="Times New Roman"/>
          <w:color w:val="000000"/>
          <w:spacing w:val="-7"/>
          <w:kern w:val="0"/>
          <w:sz w:val="32"/>
          <w:szCs w:val="32"/>
          <w:lang w:val="zh-CN"/>
        </w:rPr>
        <w:t>日起变更为做市</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方式。变更前，公司股票仍采取集合竞价</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spacing w:val="-7"/>
          <w:kern w:val="0"/>
          <w:sz w:val="32"/>
          <w:szCs w:val="32"/>
          <w:lang w:val="zh-CN"/>
        </w:rPr>
        <w:t>公司所属层级：</w:t>
      </w: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w:t>
      </w:r>
    </w:p>
    <w:p w14:paraId="05653289"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lastRenderedPageBreak/>
        <w:t>做市商</w:t>
      </w:r>
      <w:r w:rsidRPr="003E1E67">
        <w:rPr>
          <w:rFonts w:ascii="Times New Roman" w:eastAsia="仿宋" w:hAnsi="Times New Roman" w:cs="Times New Roman"/>
          <w:color w:val="000000"/>
          <w:spacing w:val="-7"/>
          <w:kern w:val="0"/>
          <w:sz w:val="32"/>
          <w:szCs w:val="32"/>
          <w:lang w:val="zh-CN"/>
        </w:rPr>
        <w:t>1</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（全称）。</w:t>
      </w:r>
    </w:p>
    <w:p w14:paraId="165059DC"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2</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（全称）。</w:t>
      </w:r>
    </w:p>
    <w:p w14:paraId="23940738"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w:t>
      </w:r>
    </w:p>
    <w:p w14:paraId="00E5AEF6"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特此公告。</w:t>
      </w:r>
    </w:p>
    <w:p w14:paraId="0675CF04"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7093700B"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633E460B" w14:textId="738E343F" w:rsidR="00EA3040" w:rsidRPr="003E1E67" w:rsidRDefault="00EA3040" w:rsidP="00914512">
      <w:pPr>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3B4D3DD2" w14:textId="51090B18" w:rsidR="00EA3040" w:rsidRPr="003E1E67" w:rsidRDefault="005F6C04" w:rsidP="00BB14C9">
      <w:pPr>
        <w:widowControl/>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br w:type="page"/>
      </w:r>
    </w:p>
    <w:p w14:paraId="1D497AFB" w14:textId="77777777" w:rsidR="00EA3040" w:rsidRPr="003E1E67" w:rsidRDefault="00EA3040" w:rsidP="0091451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6FFB2EC" w14:textId="77777777" w:rsidR="00EA3040" w:rsidRPr="003E1E67" w:rsidRDefault="00EA3040" w:rsidP="00914512">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3A7FC301"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5268CAD7" w14:textId="74EAFD80" w:rsidR="00EA3040" w:rsidRPr="003E1E67" w:rsidRDefault="00EA3040" w:rsidP="00BB14C9">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公司关于变更股</w:t>
      </w:r>
      <w:r w:rsidR="00B539D6">
        <w:rPr>
          <w:rFonts w:ascii="Times New Roman" w:eastAsia="方正大标宋简体" w:hAnsi="Times New Roman" w:cs="Times New Roman"/>
          <w:sz w:val="44"/>
          <w:szCs w:val="44"/>
        </w:rPr>
        <w:t>票</w:t>
      </w:r>
      <w:r w:rsidR="00B539D6">
        <w:rPr>
          <w:rFonts w:ascii="Times New Roman" w:eastAsia="方正大标宋简体" w:hAnsi="Times New Roman" w:cs="Times New Roman" w:hint="eastAsia"/>
          <w:sz w:val="44"/>
          <w:szCs w:val="44"/>
        </w:rPr>
        <w:t>交易</w:t>
      </w:r>
      <w:r w:rsidRPr="003E1E67">
        <w:rPr>
          <w:rFonts w:ascii="Times New Roman" w:eastAsia="方正大标宋简体" w:hAnsi="Times New Roman" w:cs="Times New Roman"/>
          <w:sz w:val="44"/>
          <w:szCs w:val="44"/>
        </w:rPr>
        <w:t>方式为</w:t>
      </w:r>
      <w:r w:rsidRPr="00202D2F">
        <w:rPr>
          <w:rFonts w:ascii="Times New Roman" w:eastAsia="方正大标宋简体" w:hAnsi="Times New Roman" w:cs="Times New Roman"/>
          <w:color w:val="FF0000"/>
          <w:sz w:val="44"/>
          <w:szCs w:val="44"/>
        </w:rPr>
        <w:t>集合竞价</w:t>
      </w:r>
      <w:r w:rsidRPr="00202D2F">
        <w:rPr>
          <w:rFonts w:ascii="Times New Roman" w:eastAsia="方正大标宋简体" w:hAnsi="Times New Roman" w:cs="Times New Roman"/>
          <w:color w:val="FF0000"/>
          <w:sz w:val="44"/>
          <w:szCs w:val="44"/>
        </w:rPr>
        <w:t>/</w:t>
      </w:r>
      <w:r w:rsidRPr="00202D2F">
        <w:rPr>
          <w:rFonts w:ascii="Times New Roman" w:eastAsia="方正大标宋简体" w:hAnsi="Times New Roman" w:cs="Times New Roman"/>
          <w:color w:val="FF0000"/>
          <w:sz w:val="44"/>
          <w:szCs w:val="44"/>
        </w:rPr>
        <w:t>做市</w:t>
      </w:r>
      <w:r w:rsidR="00B539D6">
        <w:rPr>
          <w:rFonts w:ascii="Times New Roman" w:eastAsia="方正大标宋简体" w:hAnsi="Times New Roman" w:cs="Times New Roman" w:hint="eastAsia"/>
          <w:sz w:val="44"/>
          <w:szCs w:val="44"/>
        </w:rPr>
        <w:t>交易</w:t>
      </w:r>
      <w:r w:rsidRPr="0093694A">
        <w:rPr>
          <w:rFonts w:ascii="Times New Roman" w:eastAsia="方正大标宋简体" w:hAnsi="Times New Roman" w:cs="Times New Roman"/>
          <w:sz w:val="44"/>
          <w:szCs w:val="44"/>
        </w:rPr>
        <w:t>方式</w:t>
      </w:r>
      <w:r w:rsidRPr="003E1E67">
        <w:rPr>
          <w:rFonts w:ascii="Times New Roman" w:eastAsia="方正大标宋简体" w:hAnsi="Times New Roman" w:cs="Times New Roman"/>
          <w:sz w:val="44"/>
          <w:szCs w:val="44"/>
        </w:rPr>
        <w:t>的提示性公告</w:t>
      </w:r>
    </w:p>
    <w:p w14:paraId="193A6CE7" w14:textId="77777777" w:rsidR="00EA3040" w:rsidRPr="00B539D6"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571C58" w14:textId="77777777" w:rsidTr="00914512">
        <w:tc>
          <w:tcPr>
            <w:tcW w:w="8296" w:type="dxa"/>
            <w:shd w:val="clear" w:color="auto" w:fill="auto"/>
          </w:tcPr>
          <w:p w14:paraId="7170A8BD"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A065E2A"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75E72073" w14:textId="77777777" w:rsidR="00EA3040" w:rsidRPr="003E1E67" w:rsidRDefault="00EA3040" w:rsidP="00914512">
      <w:pPr>
        <w:ind w:firstLineChars="200" w:firstLine="640"/>
        <w:rPr>
          <w:rFonts w:ascii="Times New Roman" w:eastAsia="仿宋" w:hAnsi="Times New Roman" w:cs="Times New Roman"/>
          <w:color w:val="FF0000"/>
          <w:sz w:val="32"/>
          <w:szCs w:val="32"/>
        </w:rPr>
      </w:pPr>
    </w:p>
    <w:p w14:paraId="3ED4DCBB" w14:textId="68FC433E" w:rsidR="00EA3040" w:rsidRPr="003E1E67" w:rsidRDefault="00B539D6" w:rsidP="00914512">
      <w:pPr>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（适用于变更为集合竞价</w:t>
      </w:r>
      <w:r>
        <w:rPr>
          <w:rFonts w:ascii="Times New Roman" w:eastAsia="仿宋" w:hAnsi="Times New Roman" w:cs="Times New Roman" w:hint="eastAsia"/>
          <w:color w:val="FF0000"/>
          <w:sz w:val="32"/>
          <w:szCs w:val="32"/>
        </w:rPr>
        <w:t>交易</w:t>
      </w:r>
      <w:r w:rsidR="00EA3040" w:rsidRPr="003E1E67">
        <w:rPr>
          <w:rFonts w:ascii="Times New Roman" w:eastAsia="仿宋" w:hAnsi="Times New Roman" w:cs="Times New Roman"/>
          <w:color w:val="FF0000"/>
          <w:sz w:val="32"/>
          <w:szCs w:val="32"/>
        </w:rPr>
        <w:t>方式）</w:t>
      </w:r>
    </w:p>
    <w:p w14:paraId="0724BCA4" w14:textId="5EE21F93"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）变更股票</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方式为集合竞价</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FF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日起变更为集合竞价</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方式。变更前，公司股票仍采取做市</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方式。公司所属层级为</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w:t>
      </w:r>
    </w:p>
    <w:p w14:paraId="276596BA"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p>
    <w:p w14:paraId="7F542B6B" w14:textId="1D56F28D" w:rsidR="00EA3040" w:rsidRPr="003E1E67" w:rsidRDefault="00B539D6"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color w:val="FF0000"/>
          <w:sz w:val="32"/>
          <w:szCs w:val="32"/>
        </w:rPr>
        <w:t>（适用于变更为做市</w:t>
      </w:r>
      <w:r>
        <w:rPr>
          <w:rFonts w:ascii="Times New Roman" w:eastAsia="仿宋" w:hAnsi="Times New Roman" w:cs="Times New Roman" w:hint="eastAsia"/>
          <w:color w:val="FF0000"/>
          <w:sz w:val="32"/>
          <w:szCs w:val="32"/>
        </w:rPr>
        <w:t>交易</w:t>
      </w:r>
      <w:r w:rsidR="00EA3040" w:rsidRPr="003E1E67">
        <w:rPr>
          <w:rFonts w:ascii="Times New Roman" w:eastAsia="仿宋" w:hAnsi="Times New Roman" w:cs="Times New Roman"/>
          <w:color w:val="FF0000"/>
          <w:sz w:val="32"/>
          <w:szCs w:val="32"/>
        </w:rPr>
        <w:t>方式</w:t>
      </w:r>
      <w:r w:rsidR="00EA3040" w:rsidRPr="003E1E67">
        <w:rPr>
          <w:rFonts w:ascii="Times New Roman" w:eastAsia="仿宋" w:hAnsi="Times New Roman" w:cs="Times New Roman"/>
          <w:sz w:val="32"/>
          <w:szCs w:val="32"/>
        </w:rPr>
        <w:t>）</w:t>
      </w:r>
    </w:p>
    <w:p w14:paraId="5B129D82" w14:textId="7A16EDEA"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）变更股票</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方式为做市</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FF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日起变更为做市</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方式。变更前，公司股票仍采取集合竞价</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方式。公司所属层级为</w:t>
      </w:r>
      <w:r w:rsidRPr="003E1E67">
        <w:rPr>
          <w:rFonts w:ascii="Times New Roman" w:eastAsia="仿宋" w:hAnsi="Times New Roman" w:cs="Times New Roman"/>
          <w:color w:val="FF0000"/>
          <w:spacing w:val="-7"/>
          <w:kern w:val="0"/>
          <w:sz w:val="32"/>
          <w:szCs w:val="32"/>
          <w:lang w:val="zh-CN"/>
        </w:rPr>
        <w:t>（）。</w:t>
      </w:r>
    </w:p>
    <w:p w14:paraId="743164F5"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1</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（全称）</w:t>
      </w:r>
      <w:r w:rsidRPr="003E1E67">
        <w:rPr>
          <w:rFonts w:ascii="Times New Roman" w:eastAsia="仿宋" w:hAnsi="Times New Roman" w:cs="Times New Roman"/>
          <w:color w:val="000000"/>
          <w:spacing w:val="-7"/>
          <w:kern w:val="0"/>
          <w:sz w:val="32"/>
          <w:szCs w:val="32"/>
          <w:lang w:val="zh-CN"/>
        </w:rPr>
        <w:t>。</w:t>
      </w:r>
    </w:p>
    <w:p w14:paraId="25FAF7F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lastRenderedPageBreak/>
        <w:t>做市商</w:t>
      </w:r>
      <w:r w:rsidRPr="003E1E67">
        <w:rPr>
          <w:rFonts w:ascii="Times New Roman" w:eastAsia="仿宋" w:hAnsi="Times New Roman" w:cs="Times New Roman"/>
          <w:color w:val="000000"/>
          <w:spacing w:val="-7"/>
          <w:kern w:val="0"/>
          <w:sz w:val="32"/>
          <w:szCs w:val="32"/>
          <w:lang w:val="zh-CN"/>
        </w:rPr>
        <w:t>2</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（全称）</w:t>
      </w:r>
      <w:r w:rsidRPr="003E1E67">
        <w:rPr>
          <w:rFonts w:ascii="Times New Roman" w:eastAsia="仿宋" w:hAnsi="Times New Roman" w:cs="Times New Roman"/>
          <w:color w:val="000000"/>
          <w:spacing w:val="-7"/>
          <w:kern w:val="0"/>
          <w:sz w:val="32"/>
          <w:szCs w:val="32"/>
          <w:lang w:val="zh-CN"/>
        </w:rPr>
        <w:t>。</w:t>
      </w:r>
    </w:p>
    <w:p w14:paraId="28070350"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FF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p>
    <w:p w14:paraId="3016EC5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7A752B4D"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特此公告。</w:t>
      </w:r>
    </w:p>
    <w:p w14:paraId="7C0B328A" w14:textId="77777777" w:rsidR="00EA3040" w:rsidRPr="003E1E67" w:rsidRDefault="00EA3040" w:rsidP="00914512">
      <w:pPr>
        <w:spacing w:line="560" w:lineRule="exact"/>
        <w:rPr>
          <w:rFonts w:ascii="Times New Roman" w:eastAsia="仿宋" w:hAnsi="Times New Roman" w:cs="Times New Roman"/>
          <w:sz w:val="32"/>
          <w:szCs w:val="32"/>
        </w:rPr>
      </w:pPr>
    </w:p>
    <w:p w14:paraId="549EC4DA" w14:textId="77777777" w:rsidR="00EA3040" w:rsidRPr="003E1E67" w:rsidRDefault="00EA3040" w:rsidP="00914512">
      <w:pPr>
        <w:spacing w:line="560" w:lineRule="exact"/>
        <w:rPr>
          <w:rFonts w:ascii="Times New Roman" w:eastAsia="仿宋" w:hAnsi="Times New Roman" w:cs="Times New Roman"/>
          <w:sz w:val="32"/>
          <w:szCs w:val="32"/>
        </w:rPr>
      </w:pPr>
    </w:p>
    <w:p w14:paraId="69F2CE9D" w14:textId="550B7930" w:rsidR="00EA3040" w:rsidRPr="003E1E67" w:rsidRDefault="00EA3040" w:rsidP="00914512">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2ED3AB3"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20EDFA2" w14:textId="77777777" w:rsidR="0093694A" w:rsidRDefault="0093694A">
      <w:pPr>
        <w:widowControl/>
        <w:jc w:val="left"/>
        <w:rPr>
          <w:rFonts w:ascii="Times New Roman" w:eastAsia="方正大标宋简体" w:hAnsi="Times New Roman" w:cs="Times New Roman"/>
          <w:sz w:val="44"/>
          <w:szCs w:val="36"/>
        </w:rPr>
      </w:pPr>
      <w:r>
        <w:rPr>
          <w:rFonts w:ascii="Times New Roman" w:hAnsi="Times New Roman"/>
        </w:rPr>
        <w:br w:type="page"/>
      </w:r>
    </w:p>
    <w:p w14:paraId="01F19A75" w14:textId="225F6BED" w:rsidR="00EA3040" w:rsidRPr="003E1E67" w:rsidRDefault="0093694A" w:rsidP="00FF25DC">
      <w:pPr>
        <w:pStyle w:val="10"/>
        <w:snapToGrid w:val="0"/>
        <w:spacing w:before="0" w:after="0" w:line="640" w:lineRule="exact"/>
        <w:jc w:val="center"/>
      </w:pPr>
      <w:bookmarkStart w:id="196" w:name="_第29号__挂牌公司或关联方收到行政处罚或自律监管措施的公告格式模板"/>
      <w:bookmarkStart w:id="197" w:name="_Toc13401891"/>
      <w:bookmarkStart w:id="198" w:name="_Toc30066143"/>
      <w:bookmarkEnd w:id="196"/>
      <w:r w:rsidRPr="00FF25DC">
        <w:rPr>
          <w:rFonts w:eastAsia="方正大标宋简体" w:hint="eastAsia"/>
          <w:b w:val="0"/>
          <w:lang w:eastAsia="zh-CN"/>
        </w:rPr>
        <w:lastRenderedPageBreak/>
        <w:t>第</w:t>
      </w:r>
      <w:r w:rsidRPr="00FF25DC">
        <w:rPr>
          <w:rFonts w:eastAsia="方正大标宋简体" w:hint="eastAsia"/>
          <w:b w:val="0"/>
          <w:lang w:eastAsia="zh-CN"/>
        </w:rPr>
        <w:t>29</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挂牌公司或关联方收到行政处罚或自律监管措施的公告格式模板</w:t>
      </w:r>
      <w:bookmarkEnd w:id="197"/>
      <w:bookmarkEnd w:id="198"/>
      <w:r w:rsidR="00EA3040" w:rsidRPr="003E1E67">
        <w:br/>
      </w:r>
    </w:p>
    <w:p w14:paraId="2CBF1B2D"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A824852" w14:textId="77777777" w:rsidR="00EA3040" w:rsidRPr="003E1E67" w:rsidRDefault="00EA3040" w:rsidP="00914512">
      <w:pPr>
        <w:pStyle w:val="20"/>
        <w:spacing w:line="640" w:lineRule="exact"/>
        <w:ind w:firstLine="220"/>
        <w:rPr>
          <w:rFonts w:ascii="Times New Roman" w:hAnsi="Times New Roman"/>
        </w:rPr>
      </w:pPr>
    </w:p>
    <w:p w14:paraId="331D3A65" w14:textId="34350EF7" w:rsidR="00EA3040" w:rsidRPr="003E1E67" w:rsidRDefault="001F5AFC" w:rsidP="00914512">
      <w:pPr>
        <w:pStyle w:val="20"/>
        <w:spacing w:line="640" w:lineRule="exact"/>
        <w:ind w:firstLine="220"/>
        <w:rPr>
          <w:rFonts w:ascii="Times New Roman" w:hAnsi="Times New Roman"/>
        </w:rPr>
      </w:pPr>
      <w:r>
        <w:rPr>
          <w:rFonts w:ascii="Times New Roman" w:hAnsi="Times New Roman" w:hint="eastAsia"/>
        </w:rPr>
        <w:t>XXXX</w:t>
      </w:r>
      <w:r w:rsidR="00EA3040" w:rsidRPr="003E1E67">
        <w:rPr>
          <w:rFonts w:ascii="Times New Roman" w:hAnsi="Times New Roman"/>
        </w:rPr>
        <w:t>公司或关联方收到行政处罚或自律监管措施的公告</w:t>
      </w:r>
      <w:r w:rsidR="00EA3040" w:rsidRPr="003E1E67">
        <w:rPr>
          <w:rFonts w:ascii="Times New Roman" w:hAnsi="Times New Roman"/>
        </w:rPr>
        <w:br/>
      </w:r>
    </w:p>
    <w:p w14:paraId="03560EE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786A86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1BC15D3" w14:textId="77777777" w:rsidR="0093694A" w:rsidRDefault="0093694A" w:rsidP="00914512">
      <w:pPr>
        <w:pStyle w:val="30"/>
        <w:spacing w:line="560" w:lineRule="exact"/>
        <w:ind w:left="210" w:right="210" w:firstLine="600"/>
        <w:rPr>
          <w:rFonts w:ascii="Times New Roman" w:eastAsia="仿宋" w:hAnsi="Times New Roman"/>
          <w:sz w:val="30"/>
          <w:szCs w:val="30"/>
        </w:rPr>
      </w:pPr>
    </w:p>
    <w:p w14:paraId="23F86F1C" w14:textId="77777777" w:rsidR="00EA3040" w:rsidRPr="003E1E67" w:rsidRDefault="00EA3040" w:rsidP="00914512">
      <w:pPr>
        <w:pStyle w:val="30"/>
        <w:spacing w:line="560" w:lineRule="exact"/>
        <w:ind w:left="210" w:right="210" w:firstLine="600"/>
        <w:rPr>
          <w:rFonts w:ascii="Times New Roman" w:hAnsi="Times New Roman"/>
        </w:rPr>
      </w:pPr>
      <w:r w:rsidRPr="003E1E67">
        <w:rPr>
          <w:rFonts w:ascii="Times New Roman" w:eastAsia="仿宋" w:hAnsi="Times New Roman"/>
          <w:sz w:val="30"/>
          <w:szCs w:val="30"/>
        </w:rPr>
        <w:t> </w:t>
      </w:r>
      <w:r w:rsidRPr="003E1E67">
        <w:rPr>
          <w:rFonts w:ascii="Times New Roman" w:hAnsi="Times New Roman"/>
        </w:rPr>
        <w:t>一、基本情况</w:t>
      </w:r>
    </w:p>
    <w:p w14:paraId="0CCB5546" w14:textId="34F08E86" w:rsidR="00EA3040" w:rsidRPr="003E1E67" w:rsidRDefault="00C22689" w:rsidP="00924EA3">
      <w:pPr>
        <w:pStyle w:val="aa"/>
        <w:ind w:left="210" w:right="210" w:firstLine="640"/>
        <w:jc w:val="both"/>
        <w:rPr>
          <w:rFonts w:ascii="Times New Roman" w:hAnsi="Times New Roman"/>
        </w:rPr>
      </w:pPr>
      <w:r>
        <w:rPr>
          <w:rFonts w:ascii="Times New Roman" w:hAnsi="Times New Roman"/>
        </w:rPr>
        <w:t>（一）分别说明相关文书的名称、</w:t>
      </w:r>
      <w:r>
        <w:rPr>
          <w:rFonts w:ascii="Times New Roman" w:hAnsi="Times New Roman" w:hint="eastAsia"/>
        </w:rPr>
        <w:t>收到</w:t>
      </w:r>
      <w:r w:rsidR="00EA3040" w:rsidRPr="003E1E67">
        <w:rPr>
          <w:rFonts w:ascii="Times New Roman" w:hAnsi="Times New Roman"/>
        </w:rPr>
        <w:t>日期</w:t>
      </w:r>
      <w:r w:rsidR="00FF57AE">
        <w:rPr>
          <w:rFonts w:ascii="Times New Roman" w:hAnsi="Times New Roman" w:hint="eastAsia"/>
        </w:rPr>
        <w:t>、</w:t>
      </w:r>
      <w:r w:rsidR="00FF57AE">
        <w:rPr>
          <w:rFonts w:ascii="Times New Roman" w:hAnsi="Times New Roman"/>
        </w:rPr>
        <w:t>作出主体</w:t>
      </w:r>
      <w:r w:rsidR="00EA3040" w:rsidRPr="003E1E67">
        <w:rPr>
          <w:rFonts w:ascii="Times New Roman" w:hAnsi="Times New Roman"/>
        </w:rPr>
        <w:t>和公司、相关责任人的生效日期。</w:t>
      </w:r>
    </w:p>
    <w:p w14:paraId="6F931892" w14:textId="22A3A385"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（二）说明本次</w:t>
      </w:r>
      <w:r w:rsidR="0061354B">
        <w:rPr>
          <w:rFonts w:ascii="Times New Roman" w:hAnsi="Times New Roman" w:hint="eastAsia"/>
        </w:rPr>
        <w:t>立案调查</w:t>
      </w:r>
      <w:r w:rsidR="0061354B">
        <w:rPr>
          <w:rFonts w:ascii="Times New Roman" w:hAnsi="Times New Roman" w:hint="eastAsia"/>
        </w:rPr>
        <w:t>/</w:t>
      </w:r>
      <w:r w:rsidR="0085316F" w:rsidRPr="00924EA3">
        <w:rPr>
          <w:rFonts w:ascii="Times New Roman" w:hAnsi="Times New Roman"/>
        </w:rPr>
        <w:t>行政监管措施</w:t>
      </w:r>
      <w:r w:rsidR="0085316F" w:rsidRPr="00924EA3">
        <w:rPr>
          <w:rFonts w:ascii="Times New Roman" w:hAnsi="Times New Roman"/>
        </w:rPr>
        <w:t>/</w:t>
      </w:r>
      <w:r w:rsidR="0085316F" w:rsidRPr="00924EA3">
        <w:rPr>
          <w:rFonts w:ascii="Times New Roman" w:hAnsi="Times New Roman"/>
        </w:rPr>
        <w:t>自律监管措施</w:t>
      </w:r>
      <w:r w:rsidR="0085316F" w:rsidRPr="00924EA3">
        <w:rPr>
          <w:rFonts w:ascii="Times New Roman" w:hAnsi="Times New Roman"/>
        </w:rPr>
        <w:t>/</w:t>
      </w:r>
      <w:r w:rsidR="0085316F" w:rsidRPr="00924EA3">
        <w:rPr>
          <w:rFonts w:ascii="Times New Roman" w:hAnsi="Times New Roman"/>
        </w:rPr>
        <w:t>纪律处分</w:t>
      </w:r>
      <w:r w:rsidR="0085316F">
        <w:rPr>
          <w:rFonts w:ascii="Times New Roman" w:hAnsi="Times New Roman" w:hint="eastAsia"/>
        </w:rPr>
        <w:t>等</w:t>
      </w:r>
      <w:r w:rsidRPr="003E1E67">
        <w:rPr>
          <w:rFonts w:ascii="Times New Roman" w:hAnsi="Times New Roman"/>
        </w:rPr>
        <w:t>的实施主体，分项列示涉嫌违规的主体及其在挂牌公司的任职情况。</w:t>
      </w:r>
    </w:p>
    <w:p w14:paraId="79229771"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（三）按种类概述相关处罚</w:t>
      </w:r>
      <w:r w:rsidRPr="003E1E67">
        <w:rPr>
          <w:rFonts w:ascii="Times New Roman" w:hAnsi="Times New Roman"/>
        </w:rPr>
        <w:t>/</w:t>
      </w:r>
      <w:r w:rsidRPr="003E1E67">
        <w:rPr>
          <w:rFonts w:ascii="Times New Roman" w:hAnsi="Times New Roman"/>
        </w:rPr>
        <w:t>处理文书中载明的违规事项类别。</w:t>
      </w:r>
    </w:p>
    <w:p w14:paraId="3F18B460"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lastRenderedPageBreak/>
        <w:t>二、主要内容</w:t>
      </w:r>
    </w:p>
    <w:p w14:paraId="31CC9720"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简要说明文书的主要内容，包括但不限于违规事实、处罚依据、处罚结果等。</w:t>
      </w:r>
    </w:p>
    <w:p w14:paraId="10CE6EB6" w14:textId="77777777" w:rsidR="00EA3040" w:rsidRPr="003E1E67" w:rsidRDefault="00EA3040" w:rsidP="00924EA3">
      <w:pPr>
        <w:pStyle w:val="30"/>
        <w:ind w:left="210" w:right="210" w:firstLine="640"/>
        <w:jc w:val="both"/>
        <w:rPr>
          <w:rFonts w:ascii="Times New Roman" w:hAnsi="Times New Roman"/>
          <w:color w:val="FF0000"/>
        </w:rPr>
      </w:pPr>
      <w:r w:rsidRPr="003E1E67">
        <w:rPr>
          <w:rFonts w:ascii="Times New Roman" w:hAnsi="Times New Roman"/>
        </w:rPr>
        <w:t>三、对公司经营及财务方面的影响</w:t>
      </w:r>
    </w:p>
    <w:p w14:paraId="5A79E58D"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明确说明违规行为对挂牌公司产生的客观影响，包括但不限于从账务状况、生产经营等方面进行分析。</w:t>
      </w:r>
    </w:p>
    <w:p w14:paraId="11683D39" w14:textId="77777777" w:rsidR="00EA3040" w:rsidRPr="003E1E67" w:rsidRDefault="00EA3040" w:rsidP="00924EA3">
      <w:pPr>
        <w:pStyle w:val="30"/>
        <w:ind w:left="210" w:right="210" w:firstLine="640"/>
        <w:jc w:val="both"/>
        <w:rPr>
          <w:rFonts w:ascii="Times New Roman" w:hAnsi="Times New Roman"/>
        </w:rPr>
      </w:pPr>
      <w:r w:rsidRPr="003E1E67">
        <w:rPr>
          <w:rFonts w:ascii="Times New Roman" w:hAnsi="Times New Roman"/>
        </w:rPr>
        <w:t>四、应对措施或整改情</w:t>
      </w:r>
      <w:r w:rsidRPr="00924EA3">
        <w:rPr>
          <w:rFonts w:ascii="Times New Roman" w:hAnsi="Times New Roman"/>
        </w:rPr>
        <w:t>况（如适用）</w:t>
      </w:r>
    </w:p>
    <w:p w14:paraId="670175DE" w14:textId="3E585D71"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简要说明挂牌公司针对本次</w:t>
      </w:r>
      <w:r w:rsidR="00BF215A">
        <w:rPr>
          <w:rFonts w:ascii="Times New Roman" w:hAnsi="Times New Roman" w:hint="eastAsia"/>
        </w:rPr>
        <w:t>立案调查</w:t>
      </w:r>
      <w:r w:rsidR="00BF215A">
        <w:rPr>
          <w:rFonts w:ascii="Times New Roman" w:hAnsi="Times New Roman" w:hint="eastAsia"/>
        </w:rPr>
        <w:t>/</w:t>
      </w:r>
      <w:r w:rsidRPr="00924EA3">
        <w:rPr>
          <w:rFonts w:ascii="Times New Roman" w:hAnsi="Times New Roman"/>
        </w:rPr>
        <w:t>行政处罚</w:t>
      </w:r>
      <w:r w:rsidRPr="00924EA3">
        <w:rPr>
          <w:rFonts w:ascii="Times New Roman" w:hAnsi="Times New Roman"/>
        </w:rPr>
        <w:t>/</w:t>
      </w:r>
      <w:r w:rsidRPr="00924EA3">
        <w:rPr>
          <w:rFonts w:ascii="Times New Roman" w:hAnsi="Times New Roman"/>
        </w:rPr>
        <w:t>行政监管措施</w:t>
      </w:r>
      <w:r w:rsidRPr="00924EA3">
        <w:rPr>
          <w:rFonts w:ascii="Times New Roman" w:hAnsi="Times New Roman"/>
        </w:rPr>
        <w:t>/</w:t>
      </w:r>
      <w:r w:rsidRPr="00924EA3">
        <w:rPr>
          <w:rFonts w:ascii="Times New Roman" w:hAnsi="Times New Roman"/>
        </w:rPr>
        <w:t>自律监管措施</w:t>
      </w:r>
      <w:r w:rsidRPr="00924EA3">
        <w:rPr>
          <w:rFonts w:ascii="Times New Roman" w:hAnsi="Times New Roman"/>
        </w:rPr>
        <w:t>/</w:t>
      </w:r>
      <w:r w:rsidRPr="00924EA3">
        <w:rPr>
          <w:rFonts w:ascii="Times New Roman" w:hAnsi="Times New Roman"/>
        </w:rPr>
        <w:t>纪律处分</w:t>
      </w:r>
      <w:r w:rsidRPr="003E1E67">
        <w:rPr>
          <w:rFonts w:ascii="Times New Roman" w:hAnsi="Times New Roman"/>
        </w:rPr>
        <w:t>，拟采取的应对措施，包括但不限于是否接受并主动履行处罚结果，是否存在被处罚主体不服处罚决定拟提起复议或诉讼等。</w:t>
      </w:r>
    </w:p>
    <w:p w14:paraId="3E13AE66"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简要说明挂牌和相关责任人拟采取的整改措施。</w:t>
      </w:r>
    </w:p>
    <w:p w14:paraId="14165659" w14:textId="77777777" w:rsidR="00EA3040" w:rsidRPr="003E1E67" w:rsidRDefault="00EA3040" w:rsidP="00924EA3">
      <w:pPr>
        <w:pStyle w:val="30"/>
        <w:ind w:left="210" w:right="210" w:firstLine="640"/>
        <w:jc w:val="both"/>
        <w:rPr>
          <w:rFonts w:ascii="Times New Roman" w:hAnsi="Times New Roman"/>
        </w:rPr>
      </w:pPr>
      <w:r w:rsidRPr="003E1E67">
        <w:rPr>
          <w:rFonts w:ascii="Times New Roman" w:hAnsi="Times New Roman"/>
        </w:rPr>
        <w:t>五、备查文件目录</w:t>
      </w:r>
    </w:p>
    <w:p w14:paraId="37FB5F43" w14:textId="5950D57E" w:rsidR="00EA3040" w:rsidRPr="003E1E67" w:rsidRDefault="00831F59" w:rsidP="00831F59">
      <w:pPr>
        <w:pStyle w:val="aa"/>
        <w:spacing w:line="560" w:lineRule="exact"/>
        <w:ind w:leftChars="0" w:left="0" w:rightChars="0" w:right="0" w:firstLine="640"/>
        <w:jc w:val="both"/>
        <w:rPr>
          <w:rFonts w:ascii="Times New Roman" w:hAnsi="Times New Roman"/>
        </w:rPr>
      </w:pPr>
      <w:r w:rsidRPr="003E1E67">
        <w:rPr>
          <w:rFonts w:ascii="Times New Roman" w:hAnsi="Times New Roman"/>
        </w:rPr>
        <w:t>（一）</w:t>
      </w:r>
      <w:r w:rsidR="00EA3040" w:rsidRPr="003E1E67">
        <w:rPr>
          <w:rFonts w:ascii="Times New Roman" w:hAnsi="Times New Roman"/>
        </w:rPr>
        <w:t>相关决定文书，如立案调查通知书、行政处罚决定书、行政监管措施决定书、自律监管措施决定书等。</w:t>
      </w:r>
    </w:p>
    <w:p w14:paraId="41825964" w14:textId="77777777" w:rsidR="00EA3040" w:rsidRPr="003E1E67" w:rsidRDefault="00EA3040" w:rsidP="00831F59">
      <w:pPr>
        <w:pStyle w:val="a3"/>
        <w:spacing w:line="560" w:lineRule="exact"/>
        <w:ind w:firstLine="640"/>
        <w:rPr>
          <w:rFonts w:eastAsia="仿宋"/>
          <w:color w:val="FF0000"/>
          <w:kern w:val="0"/>
          <w:sz w:val="32"/>
          <w:szCs w:val="32"/>
        </w:rPr>
      </w:pPr>
    </w:p>
    <w:p w14:paraId="40AC392E" w14:textId="77777777" w:rsidR="00EA3040" w:rsidRPr="003E1E67"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A1A6A1C" w14:textId="728BDC1D" w:rsidR="00EA3040" w:rsidRPr="003E1E67" w:rsidRDefault="0093694A" w:rsidP="0093694A">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52658A30" w14:textId="2636BE24" w:rsidR="00EA3040" w:rsidRPr="003E1E67" w:rsidRDefault="00EF0224" w:rsidP="00BB14C9">
      <w:pPr>
        <w:snapToGrid w:val="0"/>
        <w:spacing w:line="560" w:lineRule="exact"/>
        <w:ind w:leftChars="1900" w:left="3990" w:firstLineChars="300" w:firstLine="960"/>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1C73415C" w14:textId="77777777" w:rsidR="00EA3040" w:rsidRPr="003E1E67" w:rsidRDefault="00EA3040" w:rsidP="00914512">
      <w:pPr>
        <w:tabs>
          <w:tab w:val="left" w:pos="9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6677EE95" w14:textId="77777777" w:rsidR="00AD1FF3" w:rsidRPr="003E1E67" w:rsidRDefault="00AD1FF3" w:rsidP="00AD1FF3">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9358C53" w14:textId="2208B581" w:rsidR="00EA3040" w:rsidRDefault="00AD1FF3" w:rsidP="00AD1FF3">
      <w:pPr>
        <w:pStyle w:val="20"/>
        <w:spacing w:line="640" w:lineRule="exact"/>
        <w:ind w:firstLine="140"/>
        <w:jc w:val="left"/>
        <w:rPr>
          <w:rFonts w:ascii="Times New Roman" w:hAnsi="Times New Roman"/>
          <w:color w:val="000000"/>
          <w:kern w:val="0"/>
          <w:sz w:val="22"/>
        </w:rPr>
      </w:pPr>
      <w:r w:rsidRPr="003E1E67">
        <w:rPr>
          <w:rFonts w:ascii="Times New Roman" w:eastAsia="仿宋" w:hAnsi="Times New Roman"/>
          <w:color w:val="000000"/>
          <w:kern w:val="0"/>
          <w:sz w:val="28"/>
          <w:szCs w:val="28"/>
        </w:rPr>
        <w:t>证券代码：</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证券简称</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主办券商：</w:t>
      </w:r>
      <w:r w:rsidRPr="003E1E67">
        <w:rPr>
          <w:rFonts w:ascii="Times New Roman" w:hAnsi="Times New Roman"/>
          <w:color w:val="000000"/>
          <w:kern w:val="0"/>
          <w:sz w:val="22"/>
        </w:rPr>
        <w:t xml:space="preserve">  </w:t>
      </w:r>
    </w:p>
    <w:p w14:paraId="4327D481" w14:textId="77777777" w:rsidR="00AD1FF3" w:rsidRPr="003E1E67" w:rsidRDefault="00AD1FF3" w:rsidP="00AD1FF3">
      <w:pPr>
        <w:pStyle w:val="20"/>
        <w:spacing w:line="640" w:lineRule="exact"/>
        <w:ind w:firstLine="220"/>
        <w:jc w:val="left"/>
        <w:rPr>
          <w:rFonts w:ascii="Times New Roman" w:hAnsi="Times New Roman"/>
        </w:rPr>
      </w:pPr>
    </w:p>
    <w:p w14:paraId="16554D8E" w14:textId="7A884230" w:rsidR="00EA3040" w:rsidRPr="003E1E67" w:rsidRDefault="00924EA3" w:rsidP="00914512">
      <w:pPr>
        <w:pStyle w:val="20"/>
        <w:spacing w:line="640" w:lineRule="exact"/>
        <w:ind w:firstLine="220"/>
        <w:rPr>
          <w:rFonts w:ascii="Times New Roman" w:hAnsi="Times New Roman"/>
        </w:rPr>
      </w:pPr>
      <w:r w:rsidRPr="00924EA3">
        <w:rPr>
          <w:rFonts w:ascii="Times New Roman" w:hAnsi="Times New Roman" w:hint="eastAsia"/>
          <w:color w:val="FF0000"/>
        </w:rPr>
        <w:t>（）</w:t>
      </w:r>
      <w:r w:rsidR="00EA3040" w:rsidRPr="003E1E67">
        <w:rPr>
          <w:rFonts w:ascii="Times New Roman" w:hAnsi="Times New Roman"/>
        </w:rPr>
        <w:t>公司关于</w:t>
      </w:r>
      <w:r w:rsidR="00EA3040" w:rsidRPr="003F3D3E">
        <w:rPr>
          <w:rFonts w:ascii="Times New Roman" w:hAnsi="Times New Roman"/>
          <w:color w:val="FF0000"/>
        </w:rPr>
        <w:t>（公司</w:t>
      </w:r>
      <w:r w:rsidR="00EA3040" w:rsidRPr="003F3D3E">
        <w:rPr>
          <w:rFonts w:ascii="Times New Roman" w:hAnsi="Times New Roman"/>
          <w:color w:val="FF0000"/>
        </w:rPr>
        <w:t>/</w:t>
      </w:r>
      <w:r w:rsidR="00EA3040" w:rsidRPr="003F3D3E">
        <w:rPr>
          <w:rFonts w:ascii="Times New Roman" w:hAnsi="Times New Roman"/>
          <w:color w:val="FF0000"/>
        </w:rPr>
        <w:t>关联方）</w:t>
      </w:r>
      <w:r w:rsidR="00EA3040" w:rsidRPr="003E1E67">
        <w:rPr>
          <w:rFonts w:ascii="Times New Roman" w:hAnsi="Times New Roman"/>
        </w:rPr>
        <w:t>收到</w:t>
      </w:r>
      <w:r w:rsidR="00EA3040" w:rsidRPr="003F3D3E">
        <w:rPr>
          <w:rFonts w:ascii="Times New Roman" w:hAnsi="Times New Roman"/>
          <w:color w:val="FF0000"/>
        </w:rPr>
        <w:t>（文书名称）</w:t>
      </w:r>
      <w:r w:rsidR="00EA3040" w:rsidRPr="003E1E67">
        <w:rPr>
          <w:rFonts w:ascii="Times New Roman" w:hAnsi="Times New Roman"/>
        </w:rPr>
        <w:t>的公告</w:t>
      </w:r>
    </w:p>
    <w:p w14:paraId="618D0EBC"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BEA082C" w14:textId="77777777" w:rsidTr="00914512">
        <w:tc>
          <w:tcPr>
            <w:tcW w:w="8296" w:type="dxa"/>
            <w:shd w:val="clear" w:color="auto" w:fill="auto"/>
          </w:tcPr>
          <w:p w14:paraId="7B7B2D71"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F8B3E8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0B2D512" w14:textId="77777777" w:rsidR="003F3D3E" w:rsidRDefault="003F3D3E" w:rsidP="00914512">
      <w:pPr>
        <w:pStyle w:val="30"/>
        <w:ind w:left="210" w:right="210" w:firstLine="640"/>
        <w:rPr>
          <w:rFonts w:ascii="Times New Roman" w:hAnsi="Times New Roman"/>
        </w:rPr>
      </w:pPr>
    </w:p>
    <w:p w14:paraId="3C485EFE"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一、基本情况</w:t>
      </w:r>
    </w:p>
    <w:p w14:paraId="3F711C67" w14:textId="7D513CD2" w:rsidR="00EA3040" w:rsidRPr="003E1E67" w:rsidRDefault="00EA3040" w:rsidP="00914512">
      <w:pPr>
        <w:pStyle w:val="aa"/>
        <w:ind w:left="210" w:right="210" w:firstLine="640"/>
        <w:rPr>
          <w:rFonts w:ascii="Times New Roman" w:hAnsi="Times New Roman"/>
        </w:rPr>
      </w:pPr>
      <w:r w:rsidRPr="003E1E67">
        <w:rPr>
          <w:rFonts w:ascii="Times New Roman" w:hAnsi="Times New Roman"/>
        </w:rPr>
        <w:t>相关文书的全称：</w:t>
      </w:r>
      <w:r w:rsidR="00FC586D" w:rsidRPr="00FC586D">
        <w:rPr>
          <w:rFonts w:ascii="Times New Roman" w:hAnsi="Times New Roman" w:hint="eastAsia"/>
          <w:color w:val="FF0000"/>
        </w:rPr>
        <w:t>（</w:t>
      </w:r>
      <w:r w:rsidR="00FC586D" w:rsidRPr="00FC586D">
        <w:rPr>
          <w:rFonts w:ascii="Times New Roman" w:hAnsi="Times New Roman"/>
          <w:color w:val="FF0000"/>
        </w:rPr>
        <w:t>）</w:t>
      </w:r>
    </w:p>
    <w:p w14:paraId="715B64FF" w14:textId="7A3DDDEE"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收到日期：</w:t>
      </w:r>
      <w:r w:rsidR="00FF57AE">
        <w:rPr>
          <w:rFonts w:ascii="Times New Roman" w:hAnsi="Times New Roman" w:hint="eastAsia"/>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00FF57AE">
        <w:rPr>
          <w:rFonts w:ascii="Times New Roman" w:hAnsi="Times New Roman" w:hint="eastAsia"/>
          <w:color w:val="FF0000"/>
        </w:rPr>
        <w:t>）</w:t>
      </w:r>
    </w:p>
    <w:p w14:paraId="616BF79C" w14:textId="77777777" w:rsidR="00FF57AE" w:rsidRPr="003E1E67" w:rsidRDefault="00EA3040" w:rsidP="00FF57AE">
      <w:pPr>
        <w:pStyle w:val="aa"/>
        <w:ind w:left="210" w:right="210" w:firstLine="640"/>
        <w:rPr>
          <w:rFonts w:ascii="Times New Roman" w:hAnsi="Times New Roman"/>
          <w:color w:val="FF0000"/>
        </w:rPr>
      </w:pPr>
      <w:r w:rsidRPr="003E1E67">
        <w:rPr>
          <w:rFonts w:ascii="Times New Roman" w:hAnsi="Times New Roman"/>
        </w:rPr>
        <w:t>生效日期：</w:t>
      </w:r>
      <w:r w:rsidR="00FF57AE">
        <w:rPr>
          <w:rFonts w:ascii="Times New Roman" w:hAnsi="Times New Roman" w:hint="eastAsia"/>
          <w:color w:val="FF0000"/>
        </w:rPr>
        <w:t>（</w:t>
      </w:r>
      <w:r w:rsidR="00FF57AE" w:rsidRPr="003E1E67">
        <w:rPr>
          <w:rFonts w:ascii="Times New Roman" w:hAnsi="Times New Roman"/>
          <w:color w:val="FF0000"/>
        </w:rPr>
        <w:t>年</w:t>
      </w:r>
      <w:r w:rsidR="00FF57AE" w:rsidRPr="003E1E67">
        <w:rPr>
          <w:rFonts w:ascii="Times New Roman" w:hAnsi="Times New Roman"/>
          <w:color w:val="FF0000"/>
        </w:rPr>
        <w:t>/</w:t>
      </w:r>
      <w:r w:rsidR="00FF57AE" w:rsidRPr="003E1E67">
        <w:rPr>
          <w:rFonts w:ascii="Times New Roman" w:hAnsi="Times New Roman"/>
          <w:color w:val="FF0000"/>
        </w:rPr>
        <w:t>月</w:t>
      </w:r>
      <w:r w:rsidR="00FF57AE" w:rsidRPr="003E1E67">
        <w:rPr>
          <w:rFonts w:ascii="Times New Roman" w:hAnsi="Times New Roman"/>
          <w:color w:val="FF0000"/>
        </w:rPr>
        <w:t>/</w:t>
      </w:r>
      <w:r w:rsidR="00FF57AE" w:rsidRPr="003E1E67">
        <w:rPr>
          <w:rFonts w:ascii="Times New Roman" w:hAnsi="Times New Roman"/>
          <w:color w:val="FF0000"/>
        </w:rPr>
        <w:t>日</w:t>
      </w:r>
      <w:r w:rsidR="00FF57AE">
        <w:rPr>
          <w:rFonts w:ascii="Times New Roman" w:hAnsi="Times New Roman" w:hint="eastAsia"/>
          <w:color w:val="FF0000"/>
        </w:rPr>
        <w:t>）</w:t>
      </w:r>
    </w:p>
    <w:p w14:paraId="625ECD99" w14:textId="77777777" w:rsidR="00F62F4D" w:rsidRDefault="00FF57AE" w:rsidP="00EF0224">
      <w:pPr>
        <w:pStyle w:val="aa"/>
        <w:ind w:left="210" w:right="210" w:firstLine="640"/>
        <w:jc w:val="both"/>
        <w:rPr>
          <w:rFonts w:ascii="Times New Roman" w:hAnsi="Times New Roman"/>
          <w:color w:val="FF0000"/>
        </w:rPr>
      </w:pPr>
      <w:r w:rsidRPr="00A14133">
        <w:rPr>
          <w:rFonts w:ascii="Times New Roman" w:hAnsi="Times New Roman" w:hint="eastAsia"/>
        </w:rPr>
        <w:t>作出</w:t>
      </w:r>
      <w:r w:rsidRPr="00A14133">
        <w:rPr>
          <w:rFonts w:ascii="Times New Roman" w:hAnsi="Times New Roman"/>
        </w:rPr>
        <w:t>主体：</w:t>
      </w:r>
      <w:r>
        <w:rPr>
          <w:rFonts w:ascii="Times New Roman" w:hAnsi="Times New Roman" w:hint="eastAsia"/>
          <w:color w:val="FF0000"/>
        </w:rPr>
        <w:t>（中国证监会</w:t>
      </w:r>
      <w:r>
        <w:rPr>
          <w:rFonts w:ascii="Times New Roman" w:hAnsi="Times New Roman"/>
          <w:color w:val="FF0000"/>
        </w:rPr>
        <w:t>及其派出机构</w:t>
      </w:r>
      <w:r>
        <w:rPr>
          <w:rFonts w:ascii="Times New Roman" w:hAnsi="Times New Roman" w:hint="eastAsia"/>
          <w:color w:val="FF0000"/>
        </w:rPr>
        <w:t>/</w:t>
      </w:r>
      <w:r>
        <w:rPr>
          <w:rFonts w:ascii="Times New Roman" w:hAnsi="Times New Roman" w:hint="eastAsia"/>
          <w:color w:val="FF0000"/>
        </w:rPr>
        <w:t>全国</w:t>
      </w:r>
      <w:r>
        <w:rPr>
          <w:rFonts w:ascii="Times New Roman" w:hAnsi="Times New Roman"/>
          <w:color w:val="FF0000"/>
        </w:rPr>
        <w:t>股转公司</w:t>
      </w:r>
      <w:r w:rsidR="005508BB">
        <w:rPr>
          <w:rFonts w:ascii="Times New Roman" w:hAnsi="Times New Roman" w:hint="eastAsia"/>
          <w:color w:val="FF0000"/>
        </w:rPr>
        <w:t>/</w:t>
      </w:r>
      <w:r w:rsidR="005508BB">
        <w:rPr>
          <w:rFonts w:ascii="Times New Roman" w:hAnsi="Times New Roman" w:hint="eastAsia"/>
          <w:color w:val="FF0000"/>
        </w:rPr>
        <w:t>其他</w:t>
      </w:r>
      <w:r>
        <w:rPr>
          <w:rFonts w:ascii="Times New Roman" w:hAnsi="Times New Roman" w:hint="eastAsia"/>
          <w:color w:val="FF0000"/>
        </w:rPr>
        <w:t>）</w:t>
      </w:r>
    </w:p>
    <w:p w14:paraId="5A3E72B6" w14:textId="28E0A7ED" w:rsidR="00EA3040" w:rsidRPr="003E1E67" w:rsidRDefault="009015D8" w:rsidP="00EF0224">
      <w:pPr>
        <w:pStyle w:val="aa"/>
        <w:ind w:left="210" w:right="210" w:firstLine="640"/>
        <w:jc w:val="both"/>
        <w:rPr>
          <w:rFonts w:ascii="Times New Roman" w:hAnsi="Times New Roman"/>
          <w:color w:val="FF0000"/>
        </w:rPr>
      </w:pPr>
      <w:r>
        <w:rPr>
          <w:rFonts w:ascii="Times New Roman" w:hAnsi="Times New Roman" w:hint="eastAsia"/>
        </w:rPr>
        <w:t>措施</w:t>
      </w:r>
      <w:r w:rsidR="00F62F4D" w:rsidRPr="00A14133">
        <w:rPr>
          <w:rFonts w:ascii="Times New Roman" w:hAnsi="Times New Roman"/>
        </w:rPr>
        <w:t>类别：</w:t>
      </w:r>
      <w:r w:rsidR="00F62F4D">
        <w:rPr>
          <w:rFonts w:ascii="Times New Roman" w:hAnsi="Times New Roman"/>
          <w:color w:val="FF0000"/>
        </w:rPr>
        <w:t>（</w:t>
      </w:r>
      <w:r w:rsidR="00D73F40">
        <w:rPr>
          <w:rFonts w:ascii="Times New Roman" w:hAnsi="Times New Roman" w:hint="eastAsia"/>
          <w:color w:val="FF0000"/>
        </w:rPr>
        <w:t>立案调查</w:t>
      </w:r>
      <w:r w:rsidR="00D73F40">
        <w:rPr>
          <w:rFonts w:ascii="Times New Roman" w:hAnsi="Times New Roman" w:hint="eastAsia"/>
          <w:color w:val="FF0000"/>
        </w:rPr>
        <w:t>/</w:t>
      </w:r>
      <w:r w:rsidR="00F62F4D">
        <w:rPr>
          <w:rFonts w:ascii="Times New Roman" w:hAnsi="Times New Roman" w:hint="eastAsia"/>
          <w:color w:val="FF0000"/>
        </w:rPr>
        <w:t>行政</w:t>
      </w:r>
      <w:r w:rsidR="00F62F4D">
        <w:rPr>
          <w:rFonts w:ascii="Times New Roman" w:hAnsi="Times New Roman"/>
          <w:color w:val="FF0000"/>
        </w:rPr>
        <w:t>监管措施</w:t>
      </w:r>
      <w:r w:rsidR="00F62F4D">
        <w:rPr>
          <w:rFonts w:ascii="Times New Roman" w:hAnsi="Times New Roman" w:hint="eastAsia"/>
          <w:color w:val="FF0000"/>
        </w:rPr>
        <w:t>/</w:t>
      </w:r>
      <w:r w:rsidR="00F62F4D">
        <w:rPr>
          <w:rFonts w:ascii="Times New Roman" w:hAnsi="Times New Roman" w:hint="eastAsia"/>
          <w:color w:val="FF0000"/>
        </w:rPr>
        <w:t>行政</w:t>
      </w:r>
      <w:r w:rsidR="00F62F4D">
        <w:rPr>
          <w:rFonts w:ascii="Times New Roman" w:hAnsi="Times New Roman"/>
          <w:color w:val="FF0000"/>
        </w:rPr>
        <w:t>处罚</w:t>
      </w:r>
      <w:r w:rsidR="00F62F4D">
        <w:rPr>
          <w:rFonts w:ascii="Times New Roman" w:hAnsi="Times New Roman" w:hint="eastAsia"/>
          <w:color w:val="FF0000"/>
        </w:rPr>
        <w:t>/</w:t>
      </w:r>
      <w:r w:rsidR="00F62F4D">
        <w:rPr>
          <w:rFonts w:ascii="Times New Roman" w:hAnsi="Times New Roman" w:hint="eastAsia"/>
          <w:color w:val="FF0000"/>
        </w:rPr>
        <w:t>自律</w:t>
      </w:r>
      <w:r w:rsidR="00F62F4D">
        <w:rPr>
          <w:rFonts w:ascii="Times New Roman" w:hAnsi="Times New Roman"/>
          <w:color w:val="FF0000"/>
        </w:rPr>
        <w:t>监管措施</w:t>
      </w:r>
      <w:r w:rsidR="00F62F4D">
        <w:rPr>
          <w:rFonts w:ascii="Times New Roman" w:hAnsi="Times New Roman" w:hint="eastAsia"/>
          <w:color w:val="FF0000"/>
        </w:rPr>
        <w:t>/</w:t>
      </w:r>
      <w:r w:rsidR="00B22ED9">
        <w:rPr>
          <w:rFonts w:ascii="Times New Roman" w:hAnsi="Times New Roman" w:hint="eastAsia"/>
          <w:color w:val="FF0000"/>
        </w:rPr>
        <w:t>纪律</w:t>
      </w:r>
      <w:r w:rsidR="00B22ED9">
        <w:rPr>
          <w:rFonts w:ascii="Times New Roman" w:hAnsi="Times New Roman"/>
          <w:color w:val="FF0000"/>
        </w:rPr>
        <w:t>处分</w:t>
      </w:r>
      <w:r w:rsidR="00B22ED9">
        <w:rPr>
          <w:rFonts w:ascii="Times New Roman" w:hAnsi="Times New Roman" w:hint="eastAsia"/>
          <w:color w:val="FF0000"/>
        </w:rPr>
        <w:t>/</w:t>
      </w:r>
      <w:r w:rsidR="00F62F4D">
        <w:rPr>
          <w:rFonts w:ascii="Times New Roman" w:hAnsi="Times New Roman" w:hint="eastAsia"/>
          <w:color w:val="FF0000"/>
        </w:rPr>
        <w:t>其他</w:t>
      </w:r>
      <w:r w:rsidR="00F62F4D">
        <w:rPr>
          <w:rFonts w:ascii="Times New Roman" w:hAnsi="Times New Roman"/>
          <w:color w:val="FF0000"/>
        </w:rPr>
        <w:t>）</w:t>
      </w:r>
    </w:p>
    <w:p w14:paraId="28C3957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涉嫌违规主体及任职情况：</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15C7266" w14:textId="77777777" w:rsidTr="00914512">
        <w:tc>
          <w:tcPr>
            <w:tcW w:w="8296" w:type="dxa"/>
            <w:shd w:val="clear" w:color="auto" w:fill="auto"/>
          </w:tcPr>
          <w:p w14:paraId="724AF9C2" w14:textId="77777777" w:rsidR="00EA3040" w:rsidRPr="003F3D3E"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F3D3E">
              <w:rPr>
                <w:rFonts w:ascii="Times New Roman" w:eastAsia="仿宋" w:hAnsi="Times New Roman" w:cs="Times New Roman"/>
                <w:color w:val="FF0000"/>
                <w:sz w:val="32"/>
                <w:szCs w:val="32"/>
              </w:rPr>
              <w:t>请分行列示相关主体的姓名或名称，及其在挂牌公司</w:t>
            </w:r>
            <w:r w:rsidRPr="003F3D3E">
              <w:rPr>
                <w:rFonts w:ascii="Times New Roman" w:eastAsia="仿宋" w:hAnsi="Times New Roman" w:cs="Times New Roman"/>
                <w:color w:val="FF0000"/>
                <w:sz w:val="32"/>
                <w:szCs w:val="32"/>
              </w:rPr>
              <w:lastRenderedPageBreak/>
              <w:t>的任职情况</w:t>
            </w:r>
          </w:p>
        </w:tc>
      </w:tr>
    </w:tbl>
    <w:p w14:paraId="129D94B0" w14:textId="77777777" w:rsidR="00EA3040" w:rsidRPr="003E1E67" w:rsidRDefault="00EA3040" w:rsidP="00BB14C9">
      <w:pPr>
        <w:pStyle w:val="aa"/>
        <w:ind w:left="210" w:right="210" w:firstLineChars="250" w:firstLine="800"/>
        <w:rPr>
          <w:rFonts w:ascii="Times New Roman" w:hAnsi="Times New Roman"/>
        </w:rPr>
      </w:pPr>
      <w:r w:rsidRPr="003E1E67">
        <w:rPr>
          <w:rFonts w:ascii="Times New Roman" w:hAnsi="Times New Roman"/>
        </w:rPr>
        <w:lastRenderedPageBreak/>
        <w:t>涉嫌违规的事项类别：</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903424E" w14:textId="77777777" w:rsidTr="00914512">
        <w:tc>
          <w:tcPr>
            <w:tcW w:w="8296" w:type="dxa"/>
            <w:shd w:val="clear" w:color="auto" w:fill="auto"/>
          </w:tcPr>
          <w:p w14:paraId="425DF16A"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简要概述相关处罚</w:t>
            </w:r>
            <w:r w:rsidRPr="003F3D3E">
              <w:rPr>
                <w:rFonts w:ascii="Times New Roman" w:eastAsia="仿宋" w:hAnsi="Times New Roman" w:cs="Times New Roman"/>
                <w:color w:val="FF0000"/>
                <w:sz w:val="32"/>
                <w:szCs w:val="32"/>
              </w:rPr>
              <w:t>/</w:t>
            </w:r>
            <w:r w:rsidRPr="003F3D3E">
              <w:rPr>
                <w:rFonts w:ascii="Times New Roman" w:eastAsia="仿宋" w:hAnsi="Times New Roman" w:cs="Times New Roman"/>
                <w:color w:val="FF0000"/>
                <w:sz w:val="32"/>
                <w:szCs w:val="32"/>
              </w:rPr>
              <w:t>处理文书中载明的违规事项的类别，如资金占用、重大资产重组违规等</w:t>
            </w:r>
          </w:p>
        </w:tc>
      </w:tr>
    </w:tbl>
    <w:p w14:paraId="7D137928"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二、主要内容</w:t>
      </w:r>
    </w:p>
    <w:p w14:paraId="6F1BF70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（一）涉嫌违规事实：</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19CA9F" w14:textId="77777777" w:rsidTr="00914512">
        <w:tc>
          <w:tcPr>
            <w:tcW w:w="8296" w:type="dxa"/>
            <w:shd w:val="clear" w:color="auto" w:fill="auto"/>
          </w:tcPr>
          <w:p w14:paraId="1EE0BF5B"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0B7EF0F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（二）处罚</w:t>
      </w:r>
      <w:r w:rsidRPr="003E1E67">
        <w:rPr>
          <w:rFonts w:ascii="Times New Roman" w:hAnsi="Times New Roman"/>
        </w:rPr>
        <w:t>/</w:t>
      </w:r>
      <w:r w:rsidRPr="003E1E67">
        <w:rPr>
          <w:rFonts w:ascii="Times New Roman" w:hAnsi="Times New Roman"/>
        </w:rPr>
        <w:t>处理依据及结果：</w:t>
      </w:r>
      <w:r w:rsidRPr="003E1E67">
        <w:rPr>
          <w:rFonts w:ascii="Times New Roman" w:hAnsi="Times New Roman"/>
          <w:color w:val="FF0000"/>
        </w:rPr>
        <w:t>（如适用）</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2835182" w14:textId="77777777" w:rsidTr="00914512">
        <w:tc>
          <w:tcPr>
            <w:tcW w:w="8296" w:type="dxa"/>
            <w:shd w:val="clear" w:color="auto" w:fill="auto"/>
          </w:tcPr>
          <w:p w14:paraId="1FEEAD84"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22DAB6AE" w14:textId="77777777" w:rsidR="00EA3040" w:rsidRPr="003E1E67" w:rsidRDefault="00EA3040" w:rsidP="00AC2148">
      <w:pPr>
        <w:pStyle w:val="aa"/>
        <w:numPr>
          <w:ilvl w:val="0"/>
          <w:numId w:val="12"/>
        </w:numPr>
        <w:ind w:leftChars="0" w:right="210" w:firstLineChars="0"/>
        <w:rPr>
          <w:rFonts w:ascii="Times New Roman" w:hAnsi="Times New Roman"/>
        </w:rPr>
      </w:pPr>
      <w:r w:rsidRPr="003E1E67">
        <w:rPr>
          <w:rFonts w:ascii="Times New Roman" w:hAnsi="Times New Roman"/>
        </w:rPr>
        <w:t>其他需要说明的情况</w:t>
      </w:r>
      <w:r w:rsidRPr="003E1E67">
        <w:rPr>
          <w:rFonts w:ascii="Times New Roman" w:hAnsi="Times New Roman"/>
          <w:color w:val="FF0000"/>
        </w:rPr>
        <w:t>（如有）：</w:t>
      </w:r>
      <w:r w:rsidRPr="003E1E67">
        <w:rPr>
          <w:rFonts w:ascii="Times New Roman" w:hAnsi="Times New Roman"/>
        </w:rPr>
        <w:tab/>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ABD99D7" w14:textId="77777777" w:rsidTr="00914512">
        <w:tc>
          <w:tcPr>
            <w:tcW w:w="8296" w:type="dxa"/>
            <w:shd w:val="clear" w:color="auto" w:fill="auto"/>
          </w:tcPr>
          <w:p w14:paraId="3B9EEB81"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36C3AF1D"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三、对公司的影响</w:t>
      </w:r>
    </w:p>
    <w:p w14:paraId="0C21B57E"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（一）对公司经营方面产生的影响：</w:t>
      </w:r>
      <w:r w:rsidRPr="003E1E67">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B60B46E" w14:textId="77777777" w:rsidTr="00914512">
        <w:tc>
          <w:tcPr>
            <w:tcW w:w="8296" w:type="dxa"/>
            <w:shd w:val="clear" w:color="auto" w:fill="auto"/>
          </w:tcPr>
          <w:p w14:paraId="043C60F8"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67F6AB7D" w14:textId="77777777"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（二）对公司财务方面产生的影响：</w:t>
      </w:r>
      <w:r w:rsidRPr="003E1E67">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822C6B6" w14:textId="77777777" w:rsidTr="00914512">
        <w:tc>
          <w:tcPr>
            <w:tcW w:w="8296" w:type="dxa"/>
            <w:shd w:val="clear" w:color="auto" w:fill="auto"/>
          </w:tcPr>
          <w:p w14:paraId="7D1DB7D8"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3F3D3E">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2BA88A67" w14:textId="13669AAD" w:rsidR="00EA3040" w:rsidRPr="003F3D3E" w:rsidRDefault="00EA3040" w:rsidP="00DD0155">
      <w:pPr>
        <w:pStyle w:val="aa"/>
        <w:ind w:left="210" w:right="210" w:firstLine="640"/>
        <w:jc w:val="both"/>
        <w:rPr>
          <w:rFonts w:ascii="Times New Roman" w:hAnsi="Times New Roman"/>
        </w:rPr>
      </w:pPr>
      <w:r w:rsidRPr="003E1E67">
        <w:rPr>
          <w:rFonts w:ascii="Times New Roman" w:hAnsi="Times New Roman"/>
        </w:rPr>
        <w:t>（三）是否存在因不符合创新层标准而被调整至基础层的风险：</w:t>
      </w:r>
      <w:r w:rsidRPr="003E1E67">
        <w:rPr>
          <w:rFonts w:ascii="Times New Roman" w:hAnsi="Times New Roman"/>
        </w:rPr>
        <w:tab/>
      </w:r>
      <w:r w:rsidRPr="003F3D3E">
        <w:rPr>
          <w:rFonts w:ascii="Times New Roman" w:hAnsi="Times New Roman"/>
        </w:rPr>
        <w:t>是</w:t>
      </w:r>
      <w:r w:rsidRPr="003F3D3E">
        <w:rPr>
          <w:rFonts w:ascii="Times New Roman" w:hAnsi="Times New Roman"/>
        </w:rPr>
        <w:t>□</w:t>
      </w:r>
      <w:r w:rsidR="003F3D3E">
        <w:rPr>
          <w:rFonts w:ascii="Times New Roman" w:hAnsi="Times New Roman"/>
        </w:rPr>
        <w:t xml:space="preserve">   </w:t>
      </w:r>
      <w:r w:rsidRPr="003F3D3E">
        <w:rPr>
          <w:rFonts w:ascii="Times New Roman" w:hAnsi="Times New Roman"/>
        </w:rPr>
        <w:t xml:space="preserve">  </w:t>
      </w:r>
      <w:r w:rsidRPr="003F3D3E">
        <w:rPr>
          <w:rFonts w:ascii="Times New Roman" w:hAnsi="Times New Roman"/>
        </w:rPr>
        <w:t>否</w:t>
      </w:r>
      <w:r w:rsidRPr="003F3D3E">
        <w:rPr>
          <w:rFonts w:ascii="Times New Roman" w:hAnsi="Times New Roman"/>
        </w:rPr>
        <w:t xml:space="preserve">□    </w:t>
      </w:r>
      <w:r w:rsidRPr="003F3D3E">
        <w:rPr>
          <w:rFonts w:ascii="Times New Roman" w:hAnsi="Times New Roman"/>
        </w:rPr>
        <w:t>不适用</w:t>
      </w:r>
      <w:r w:rsidRPr="003F3D3E">
        <w:rPr>
          <w:rFonts w:ascii="Times New Roman" w:hAnsi="Times New Roman"/>
        </w:rPr>
        <w:t>□</w:t>
      </w:r>
    </w:p>
    <w:p w14:paraId="7BD24C4F"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四、应对措施或整改情况</w:t>
      </w:r>
    </w:p>
    <w:p w14:paraId="4DC66A0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（一）拟采取的应对措施</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51C18F2" w14:textId="77777777" w:rsidTr="00914512">
        <w:tc>
          <w:tcPr>
            <w:tcW w:w="8296" w:type="dxa"/>
            <w:shd w:val="clear" w:color="auto" w:fill="auto"/>
          </w:tcPr>
          <w:p w14:paraId="4FDFA8ED" w14:textId="77777777" w:rsidR="00EA3040" w:rsidRPr="003F3D3E"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3F3D3E">
              <w:rPr>
                <w:rFonts w:ascii="Times New Roman" w:eastAsia="仿宋" w:hAnsi="Times New Roman" w:cs="Times New Roman"/>
                <w:color w:val="FF0000"/>
                <w:sz w:val="32"/>
                <w:szCs w:val="32"/>
              </w:rPr>
              <w:lastRenderedPageBreak/>
              <w:t>针对收到中国证监会立案调查通知书，简要说明挂牌公司拟采取的应对措施，如全力配合中国证监会的调查工作等。</w:t>
            </w:r>
          </w:p>
          <w:p w14:paraId="52606004" w14:textId="77777777" w:rsidR="00EA3040" w:rsidRPr="003F3D3E"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3F3D3E">
              <w:rPr>
                <w:rFonts w:ascii="Times New Roman" w:eastAsia="仿宋" w:hAnsi="Times New Roman" w:cs="Times New Roman"/>
                <w:color w:val="FF0000"/>
                <w:sz w:val="32"/>
                <w:szCs w:val="32"/>
              </w:rPr>
              <w:t>针对本次行政处罚</w:t>
            </w:r>
            <w:r w:rsidRPr="003F3D3E">
              <w:rPr>
                <w:rFonts w:ascii="Times New Roman" w:eastAsia="仿宋" w:hAnsi="Times New Roman" w:cs="Times New Roman"/>
                <w:color w:val="FF0000"/>
                <w:sz w:val="32"/>
                <w:szCs w:val="32"/>
              </w:rPr>
              <w:t>/</w:t>
            </w:r>
            <w:r w:rsidRPr="003F3D3E">
              <w:rPr>
                <w:rFonts w:ascii="Times New Roman" w:eastAsia="仿宋" w:hAnsi="Times New Roman" w:cs="Times New Roman"/>
                <w:color w:val="FF0000"/>
                <w:sz w:val="32"/>
                <w:szCs w:val="32"/>
              </w:rPr>
              <w:t>行政监管措施，简要说明挂牌公司拟采取的应对措施。</w:t>
            </w:r>
          </w:p>
          <w:p w14:paraId="56506413"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3F3D3E">
              <w:rPr>
                <w:rFonts w:ascii="Times New Roman" w:eastAsia="仿宋" w:hAnsi="Times New Roman" w:cs="Times New Roman"/>
                <w:color w:val="FF0000"/>
                <w:sz w:val="32"/>
                <w:szCs w:val="32"/>
              </w:rPr>
              <w:t>针对本次被全国股转公司采取自律监管措施或纪律处分决定，简要说明挂牌公司拟采取的应对措施等。</w:t>
            </w:r>
          </w:p>
        </w:tc>
      </w:tr>
    </w:tbl>
    <w:p w14:paraId="01F5F946"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（二）整改情况</w:t>
      </w:r>
      <w:r w:rsidRPr="003E1E67">
        <w:rPr>
          <w:rFonts w:ascii="Times New Roman" w:hAnsi="Times New Roman"/>
          <w:color w:val="FF0000"/>
        </w:rPr>
        <w:t>（如适用）</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07EE96" w14:textId="77777777" w:rsidTr="00914512">
        <w:tc>
          <w:tcPr>
            <w:tcW w:w="8296" w:type="dxa"/>
            <w:shd w:val="clear" w:color="auto" w:fill="auto"/>
          </w:tcPr>
          <w:p w14:paraId="5468A17C"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简要说明挂牌和相关责任人拟采取的整改措施。</w:t>
            </w:r>
          </w:p>
        </w:tc>
      </w:tr>
    </w:tbl>
    <w:p w14:paraId="4458C77C"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五、备查文件目录</w:t>
      </w:r>
    </w:p>
    <w:p w14:paraId="1CE9B578" w14:textId="6785520F" w:rsidR="00EA3040" w:rsidRPr="003E1E67" w:rsidRDefault="00831F59" w:rsidP="00831F59">
      <w:pPr>
        <w:pStyle w:val="aa"/>
        <w:ind w:leftChars="0" w:left="0" w:rightChars="0" w:right="0" w:firstLine="640"/>
        <w:jc w:val="both"/>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相关决定文书，如立案调查通知书、行政处罚决定书、行政监管措施决定书、自律监管措施决定书等。</w:t>
      </w:r>
    </w:p>
    <w:p w14:paraId="4CE372C4" w14:textId="77777777" w:rsidR="00EA3040" w:rsidRPr="003E1E67" w:rsidRDefault="00EA3040" w:rsidP="00914512">
      <w:pPr>
        <w:pStyle w:val="aa"/>
        <w:ind w:left="210" w:right="210" w:firstLine="640"/>
        <w:rPr>
          <w:rFonts w:ascii="Times New Roman" w:hAnsi="Times New Roman"/>
        </w:rPr>
      </w:pPr>
    </w:p>
    <w:p w14:paraId="4CB6AF8E"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1779B913"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33BDC341"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11F854AE" w14:textId="518B009C" w:rsidR="00EA3040" w:rsidRPr="003E1E67" w:rsidRDefault="00EA3040" w:rsidP="00914512">
      <w:pPr>
        <w:pStyle w:val="aa"/>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7ED5564C" w14:textId="485014C3" w:rsidR="00EA3040" w:rsidRPr="003E1E67" w:rsidRDefault="00EA3040" w:rsidP="00914512">
      <w:pPr>
        <w:pStyle w:val="aa"/>
        <w:ind w:left="210" w:right="210" w:firstLine="640"/>
        <w:jc w:val="right"/>
        <w:rPr>
          <w:rFonts w:ascii="Times New Roman" w:hAnsi="Times New Roman"/>
          <w:color w:val="FF0000"/>
        </w:rPr>
      </w:pPr>
      <w:r w:rsidRPr="003E1E67">
        <w:rPr>
          <w:rFonts w:ascii="Times New Roman" w:hAnsi="Times New Roman"/>
        </w:rPr>
        <w:t xml:space="preserve">      </w:t>
      </w:r>
      <w:r w:rsidR="0069627C">
        <w:rPr>
          <w:rFonts w:ascii="Times New Roman" w:hAnsi="Times New Roman" w:hint="eastAsia"/>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0069627C">
        <w:rPr>
          <w:rFonts w:ascii="Times New Roman" w:hAnsi="Times New Roman" w:hint="eastAsia"/>
          <w:color w:val="FF0000"/>
        </w:rPr>
        <w:t>）</w:t>
      </w:r>
    </w:p>
    <w:p w14:paraId="0DCD4FDA" w14:textId="77777777" w:rsidR="00542B29" w:rsidRDefault="00542B29">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595C9F90" w14:textId="6A92E07E" w:rsidR="00EA3040" w:rsidRPr="00FF25DC" w:rsidRDefault="00542B29" w:rsidP="00FF25DC">
      <w:pPr>
        <w:pStyle w:val="10"/>
        <w:snapToGrid w:val="0"/>
        <w:spacing w:before="0" w:after="0" w:line="640" w:lineRule="exact"/>
        <w:jc w:val="center"/>
        <w:rPr>
          <w:rFonts w:eastAsia="方正大标宋简体"/>
          <w:b w:val="0"/>
          <w:lang w:eastAsia="zh-CN"/>
        </w:rPr>
      </w:pPr>
      <w:bookmarkStart w:id="199" w:name="_第30号__挂牌公司关于申请股票首次公开发行并上市及其进展公告格式模板"/>
      <w:bookmarkStart w:id="200" w:name="_Toc13401892"/>
      <w:bookmarkStart w:id="201" w:name="_Toc30066144"/>
      <w:bookmarkEnd w:id="199"/>
      <w:r w:rsidRPr="00FF25DC">
        <w:rPr>
          <w:rFonts w:eastAsia="方正大标宋简体"/>
          <w:b w:val="0"/>
          <w:lang w:eastAsia="zh-CN"/>
        </w:rPr>
        <w:lastRenderedPageBreak/>
        <w:t>第</w:t>
      </w:r>
      <w:r w:rsidRPr="00FF25DC">
        <w:rPr>
          <w:rFonts w:eastAsia="方正大标宋简体"/>
          <w:b w:val="0"/>
          <w:lang w:eastAsia="zh-CN"/>
        </w:rPr>
        <w:t>30</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挂牌公司关于申请股票首次公开发行并上市及其进展公告格式模板</w:t>
      </w:r>
      <w:bookmarkEnd w:id="200"/>
      <w:bookmarkEnd w:id="201"/>
    </w:p>
    <w:p w14:paraId="51623E30" w14:textId="77777777" w:rsidR="00EA3040" w:rsidRPr="003E1E67" w:rsidRDefault="00EA3040" w:rsidP="00914512">
      <w:pPr>
        <w:spacing w:line="560" w:lineRule="exact"/>
        <w:ind w:firstLineChars="50" w:firstLine="141"/>
        <w:jc w:val="center"/>
        <w:rPr>
          <w:rFonts w:ascii="Times New Roman" w:eastAsia="仿宋" w:hAnsi="Times New Roman" w:cs="Times New Roman"/>
          <w:b/>
          <w:sz w:val="28"/>
          <w:szCs w:val="28"/>
        </w:rPr>
      </w:pPr>
    </w:p>
    <w:p w14:paraId="40F8A056"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公告编号：</w:t>
      </w:r>
    </w:p>
    <w:p w14:paraId="1D2BE87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38822CA5" w14:textId="5CA34885"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公司关于申请股票首次</w:t>
      </w:r>
    </w:p>
    <w:p w14:paraId="74F782BD" w14:textId="77777777"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公开发行并上市及其进展公告</w:t>
      </w:r>
    </w:p>
    <w:p w14:paraId="565F93D4"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2BB71FEE"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B50C73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4F7C6C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40917771" w14:textId="43AAF420"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）拟首次公开发行股票并上市，</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日，公司向中国证券监督管理委员会</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监管局</w:t>
      </w:r>
      <w:r w:rsidR="00712258" w:rsidRPr="00712258">
        <w:rPr>
          <w:rFonts w:ascii="Times New Roman" w:eastAsia="仿宋" w:hAnsi="Times New Roman" w:cs="Times New Roman" w:hint="eastAsia"/>
          <w:sz w:val="32"/>
          <w:szCs w:val="32"/>
        </w:rPr>
        <w:t>提交上市辅导备案材料并获受理</w:t>
      </w:r>
      <w:r w:rsidRPr="003E1E67">
        <w:rPr>
          <w:rFonts w:ascii="Times New Roman" w:eastAsia="仿宋" w:hAnsi="Times New Roman" w:cs="Times New Roman"/>
          <w:sz w:val="32"/>
          <w:szCs w:val="32"/>
        </w:rPr>
        <w:t>，辅导机构为</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w:t>
      </w:r>
    </w:p>
    <w:p w14:paraId="3EBB9F2D" w14:textId="1F80F1EF" w:rsidR="00AE08DF" w:rsidRDefault="00AE08DF" w:rsidP="00AE08DF">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w:t>
      </w:r>
      <w:r w:rsidRPr="003E1E67">
        <w:rPr>
          <w:rFonts w:ascii="Times New Roman" w:eastAsia="仿宋" w:hAnsi="Times New Roman" w:cs="Times New Roman"/>
          <w:sz w:val="32"/>
          <w:szCs w:val="32"/>
        </w:rPr>
        <w:t>XX</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辅导下</w:t>
      </w:r>
      <w:r>
        <w:rPr>
          <w:rFonts w:ascii="Times New Roman" w:eastAsia="仿宋" w:hAnsi="Times New Roman" w:cs="Times New Roman" w:hint="eastAsia"/>
          <w:sz w:val="32"/>
          <w:szCs w:val="32"/>
        </w:rPr>
        <w:t>，</w:t>
      </w:r>
      <w:r>
        <w:rPr>
          <w:rFonts w:ascii="Times New Roman" w:eastAsia="仿宋" w:hAnsi="Times New Roman" w:cs="Times New Roman"/>
          <w:sz w:val="32"/>
          <w:szCs w:val="32"/>
        </w:rPr>
        <w:t>已通过</w:t>
      </w:r>
      <w:r>
        <w:rPr>
          <w:rFonts w:ascii="Times New Roman" w:eastAsia="仿宋" w:hAnsi="Times New Roman" w:cs="Times New Roman" w:hint="eastAsia"/>
          <w:sz w:val="32"/>
          <w:szCs w:val="32"/>
        </w:rPr>
        <w:t>证监会</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监管局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辅导验收。</w:t>
      </w:r>
    </w:p>
    <w:p w14:paraId="279FF7E7" w14:textId="09DF338D"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公司向中国证券监督管理委员会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报送了首次公开发行股票并在</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板上市的申请文件</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号《中国证监会行政许可申请受理通知书》。经向全国中小企业股份转让系统有限责任公司申请，</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日起</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公司股票在</w:t>
      </w:r>
      <w:r w:rsidR="00A11E91">
        <w:rPr>
          <w:rFonts w:ascii="Times New Roman" w:eastAsia="仿宋" w:hAnsi="Times New Roman" w:cs="Times New Roman"/>
          <w:sz w:val="32"/>
          <w:szCs w:val="32"/>
        </w:rPr>
        <w:lastRenderedPageBreak/>
        <w:t>全国中小企业股份转让系统</w:t>
      </w:r>
      <w:r w:rsidR="00A11E91">
        <w:rPr>
          <w:rFonts w:ascii="Times New Roman" w:eastAsia="仿宋" w:hAnsi="Times New Roman" w:cs="Times New Roman" w:hint="eastAsia"/>
          <w:sz w:val="32"/>
          <w:szCs w:val="32"/>
        </w:rPr>
        <w:t>停牌</w:t>
      </w:r>
      <w:r w:rsidRPr="003E1E67">
        <w:rPr>
          <w:rFonts w:ascii="Times New Roman" w:eastAsia="仿宋" w:hAnsi="Times New Roman" w:cs="Times New Roman"/>
          <w:sz w:val="32"/>
          <w:szCs w:val="32"/>
        </w:rPr>
        <w:t>。</w:t>
      </w:r>
    </w:p>
    <w:p w14:paraId="3EF62831"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（中止审查适用）在审核期间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（请详细说明具体原因），向中国证监会提交了中止审查申请。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同意了公司的中止审查申请。</w:t>
      </w:r>
    </w:p>
    <w:p w14:paraId="0470C063"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恢复审查适用</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在中止审查期间，公司（详细说明申请原因的解决情况），并及时向中国证监会提交了恢复审查申请。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同意恢复公司首次公开发行股票并上市的审查。</w:t>
      </w:r>
    </w:p>
    <w:p w14:paraId="74914E9C"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（终止审查适用）</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日召开第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届董事会第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次会议审议通过了《关于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的议案》。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日向中国证监会递交了《关于撒回首次公开发行股票</w:t>
      </w:r>
      <w:r w:rsidRPr="00542B29">
        <w:rPr>
          <w:rFonts w:ascii="Times New Roman" w:eastAsia="仿宋" w:hAnsi="Times New Roman" w:cs="Times New Roman"/>
          <w:sz w:val="32"/>
          <w:szCs w:val="32"/>
        </w:rPr>
        <w:t>(A</w:t>
      </w:r>
      <w:r w:rsidRPr="00542B29">
        <w:rPr>
          <w:rFonts w:ascii="Times New Roman" w:eastAsia="仿宋" w:hAnsi="Times New Roman" w:cs="Times New Roman"/>
          <w:sz w:val="32"/>
          <w:szCs w:val="32"/>
        </w:rPr>
        <w:t>股</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并上市申请文件》的申请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日，收到了《中国证监会行政许可申请终止审查通知书》（</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公司首次公开发行股票并上市的申请终止。</w:t>
      </w:r>
    </w:p>
    <w:p w14:paraId="05819CCE" w14:textId="71CB4E13"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（审核通过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未通过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其他适用）根据中国证券监督管理委员会</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发审委</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 xml:space="preserve"> XX</w:t>
      </w:r>
      <w:r w:rsidRPr="00542B29">
        <w:rPr>
          <w:rFonts w:ascii="Times New Roman" w:eastAsia="仿宋" w:hAnsi="Times New Roman" w:cs="Times New Roman"/>
          <w:sz w:val="32"/>
          <w:szCs w:val="32"/>
        </w:rPr>
        <w:t>日召开的</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年第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次会议审核结果，</w:t>
      </w:r>
      <w:r w:rsidRPr="00542B29">
        <w:rPr>
          <w:rFonts w:ascii="Times New Roman" w:eastAsia="仿宋" w:hAnsi="Times New Roman" w:cs="Times New Roman"/>
          <w:sz w:val="32"/>
          <w:szCs w:val="32"/>
        </w:rPr>
        <w:t>XXXXX</w:t>
      </w:r>
      <w:r w:rsidRPr="00542B29">
        <w:rPr>
          <w:rFonts w:ascii="Times New Roman" w:eastAsia="仿宋" w:hAnsi="Times New Roman" w:cs="Times New Roman"/>
          <w:sz w:val="32"/>
          <w:szCs w:val="32"/>
        </w:rPr>
        <w:t>公司首次公开发行上市申请获通过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未获通过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暂缓表决</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有条件通过等。</w:t>
      </w:r>
    </w:p>
    <w:p w14:paraId="58692E20"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公司首次公开发行上市申请具体发审委意见如下：</w:t>
      </w:r>
    </w:p>
    <w:p w14:paraId="561B70AB"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XXXXXX</w:t>
      </w:r>
    </w:p>
    <w:p w14:paraId="75BE314D"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（其他情形适用）请说明具体事件发生的时间、原因及公司</w:t>
      </w:r>
      <w:r w:rsidRPr="00542B29">
        <w:rPr>
          <w:rFonts w:ascii="Times New Roman" w:eastAsia="仿宋" w:hAnsi="Times New Roman" w:cs="Times New Roman"/>
          <w:sz w:val="32"/>
          <w:szCs w:val="32"/>
        </w:rPr>
        <w:lastRenderedPageBreak/>
        <w:t>拟采取的采取的应对措施等。</w:t>
      </w:r>
    </w:p>
    <w:p w14:paraId="1C76475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公司将根据相关事项进展情况严格按照法</w:t>
      </w:r>
      <w:r w:rsidRPr="003E1E67">
        <w:rPr>
          <w:rFonts w:ascii="Times New Roman" w:eastAsia="仿宋" w:hAnsi="Times New Roman" w:cs="Times New Roman"/>
          <w:sz w:val="32"/>
          <w:szCs w:val="32"/>
        </w:rPr>
        <w:t>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009CA6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14A4F147" w14:textId="77777777" w:rsidR="00EA3040" w:rsidRPr="003E1E67" w:rsidRDefault="00EA3040" w:rsidP="00914512">
      <w:pPr>
        <w:spacing w:line="560" w:lineRule="exact"/>
        <w:rPr>
          <w:rFonts w:ascii="Times New Roman" w:eastAsia="仿宋" w:hAnsi="Times New Roman" w:cs="Times New Roman"/>
          <w:sz w:val="32"/>
          <w:szCs w:val="32"/>
        </w:rPr>
      </w:pPr>
    </w:p>
    <w:p w14:paraId="16C8FCB3" w14:textId="77777777" w:rsidR="00EA3040" w:rsidRPr="00FC586D" w:rsidRDefault="00EA3040" w:rsidP="00914512">
      <w:pPr>
        <w:spacing w:line="560" w:lineRule="exact"/>
        <w:ind w:firstLineChars="200" w:firstLine="640"/>
        <w:rPr>
          <w:rFonts w:ascii="黑体" w:eastAsia="黑体" w:hAnsi="黑体" w:cs="Times New Roman"/>
          <w:sz w:val="32"/>
          <w:szCs w:val="32"/>
        </w:rPr>
      </w:pPr>
      <w:r w:rsidRPr="00FC586D">
        <w:rPr>
          <w:rFonts w:ascii="黑体" w:eastAsia="黑体" w:hAnsi="黑体" w:cs="Times New Roman"/>
          <w:sz w:val="32"/>
          <w:szCs w:val="32"/>
        </w:rPr>
        <w:t>备查文件目录</w:t>
      </w:r>
    </w:p>
    <w:p w14:paraId="37931E15" w14:textId="521347C2" w:rsidR="00EA3040" w:rsidRPr="006F5A74" w:rsidRDefault="00EA3040" w:rsidP="00AC2148">
      <w:pPr>
        <w:pStyle w:val="a3"/>
        <w:numPr>
          <w:ilvl w:val="0"/>
          <w:numId w:val="30"/>
        </w:numPr>
        <w:spacing w:line="560" w:lineRule="exact"/>
        <w:ind w:left="0" w:firstLine="640"/>
        <w:rPr>
          <w:rFonts w:eastAsia="仿宋"/>
          <w:sz w:val="32"/>
          <w:szCs w:val="32"/>
        </w:rPr>
      </w:pPr>
      <w:r w:rsidRPr="006F5A74">
        <w:rPr>
          <w:rFonts w:eastAsia="仿宋"/>
          <w:sz w:val="32"/>
          <w:szCs w:val="32"/>
        </w:rPr>
        <w:t>中国证监会相</w:t>
      </w:r>
      <w:r w:rsidR="007D5EAE">
        <w:rPr>
          <w:rFonts w:eastAsia="仿宋"/>
          <w:sz w:val="32"/>
          <w:szCs w:val="32"/>
        </w:rPr>
        <w:t>关文书，如行政许可受理通知书、中审查止通知书、恢复审查通知书等</w:t>
      </w:r>
      <w:r w:rsidR="007D5EAE">
        <w:rPr>
          <w:rFonts w:eastAsia="仿宋" w:hint="eastAsia"/>
          <w:sz w:val="32"/>
          <w:szCs w:val="32"/>
        </w:rPr>
        <w:t>；</w:t>
      </w:r>
    </w:p>
    <w:p w14:paraId="3454AA57" w14:textId="4397EB95" w:rsidR="00FC586D" w:rsidRPr="006F5A74" w:rsidRDefault="006F5A74" w:rsidP="006F5A74">
      <w:pPr>
        <w:spacing w:line="560" w:lineRule="exact"/>
        <w:ind w:firstLineChars="200" w:firstLine="640"/>
        <w:rPr>
          <w:rFonts w:eastAsia="仿宋"/>
          <w:sz w:val="32"/>
          <w:szCs w:val="32"/>
        </w:rPr>
      </w:pPr>
      <w:r>
        <w:rPr>
          <w:rFonts w:eastAsia="仿宋" w:hint="eastAsia"/>
          <w:sz w:val="32"/>
          <w:szCs w:val="32"/>
        </w:rPr>
        <w:t>（</w:t>
      </w:r>
      <w:r>
        <w:rPr>
          <w:rFonts w:eastAsia="仿宋"/>
          <w:sz w:val="32"/>
          <w:szCs w:val="32"/>
        </w:rPr>
        <w:t>二）</w:t>
      </w:r>
      <w:r w:rsidR="00FC586D" w:rsidRPr="006F5A74">
        <w:rPr>
          <w:rFonts w:eastAsia="仿宋" w:hint="eastAsia"/>
          <w:sz w:val="32"/>
          <w:szCs w:val="32"/>
        </w:rPr>
        <w:t>其他</w:t>
      </w:r>
      <w:r w:rsidR="00FC586D" w:rsidRPr="006F5A74">
        <w:rPr>
          <w:rFonts w:eastAsia="仿宋"/>
          <w:sz w:val="32"/>
          <w:szCs w:val="32"/>
        </w:rPr>
        <w:t>文件。</w:t>
      </w:r>
    </w:p>
    <w:p w14:paraId="21F5CC8E" w14:textId="77777777" w:rsidR="00EA3040" w:rsidRPr="003E1E67" w:rsidRDefault="00EA3040" w:rsidP="00914512">
      <w:pPr>
        <w:spacing w:line="560" w:lineRule="exact"/>
        <w:rPr>
          <w:rFonts w:ascii="Times New Roman" w:eastAsia="仿宋" w:hAnsi="Times New Roman" w:cs="Times New Roman"/>
          <w:sz w:val="32"/>
          <w:szCs w:val="32"/>
        </w:rPr>
      </w:pPr>
    </w:p>
    <w:p w14:paraId="6DB5394D" w14:textId="77777777" w:rsidR="00EA3040" w:rsidRPr="003E1E67" w:rsidRDefault="00EA3040" w:rsidP="00914512">
      <w:pPr>
        <w:spacing w:line="560" w:lineRule="exact"/>
        <w:rPr>
          <w:rFonts w:ascii="Times New Roman" w:eastAsia="仿宋" w:hAnsi="Times New Roman" w:cs="Times New Roman"/>
          <w:sz w:val="32"/>
          <w:szCs w:val="32"/>
        </w:rPr>
      </w:pPr>
    </w:p>
    <w:p w14:paraId="5C643762" w14:textId="1F7F1AA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69ABCF43" w14:textId="5897482C"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F3B26C3"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1B4AF67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25DEBF67"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6D61896A"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1E18DC9"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5092F9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C745A79"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1D669B43" w14:textId="045F0F5E" w:rsidR="00EA3040" w:rsidRPr="003E1E67" w:rsidRDefault="00DD0155" w:rsidP="00DD0155">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19A5F5E1" w14:textId="52579E26" w:rsidR="00EA3040" w:rsidRPr="003E1E67" w:rsidRDefault="00EA3040" w:rsidP="00914512">
      <w:pPr>
        <w:widowControl/>
        <w:spacing w:line="560" w:lineRule="exact"/>
        <w:jc w:val="left"/>
        <w:rPr>
          <w:rFonts w:ascii="Times New Roman" w:eastAsia="仿宋" w:hAnsi="Times New Roman" w:cs="Times New Roman"/>
          <w:sz w:val="28"/>
          <w:szCs w:val="28"/>
          <w:u w:val="single"/>
        </w:rPr>
      </w:pPr>
      <w:r w:rsidRPr="003E1E67">
        <w:rPr>
          <w:rFonts w:ascii="Times New Roman" w:hAnsi="Times New Roman" w:cs="Times New Roman"/>
          <w:color w:val="000000"/>
          <w:kern w:val="0"/>
          <w:sz w:val="28"/>
          <w:szCs w:val="28"/>
          <w:u w:val="single"/>
        </w:rPr>
        <w:lastRenderedPageBreak/>
        <w:t xml:space="preserve">                                        </w:t>
      </w:r>
      <w:r w:rsidRPr="003E1E67">
        <w:rPr>
          <w:rFonts w:ascii="Times New Roman" w:hAnsi="Times New Roman" w:cs="Times New Roman"/>
          <w:color w:val="000000"/>
          <w:kern w:val="0"/>
          <w:sz w:val="28"/>
          <w:szCs w:val="28"/>
          <w:u w:val="single"/>
        </w:rPr>
        <w:t>公告编号：</w:t>
      </w:r>
      <w:r w:rsidRPr="003E1E67">
        <w:rPr>
          <w:rFonts w:ascii="Times New Roman" w:hAnsi="Times New Roman" w:cs="Times New Roman"/>
          <w:color w:val="000000"/>
          <w:kern w:val="0"/>
          <w:sz w:val="28"/>
          <w:szCs w:val="28"/>
          <w:u w:val="single"/>
        </w:rPr>
        <w:t xml:space="preserve">             </w:t>
      </w:r>
    </w:p>
    <w:p w14:paraId="0ED6852B" w14:textId="77777777" w:rsidR="00EA3040" w:rsidRPr="003E1E67" w:rsidRDefault="00EA3040" w:rsidP="00914512">
      <w:pPr>
        <w:widowControl/>
        <w:spacing w:line="560" w:lineRule="exact"/>
        <w:jc w:val="left"/>
        <w:rPr>
          <w:rFonts w:ascii="Times New Roman" w:eastAsia="仿宋" w:hAnsi="Times New Roman" w:cs="Times New Roman"/>
          <w:sz w:val="28"/>
          <w:szCs w:val="28"/>
        </w:rPr>
      </w:pPr>
      <w:r w:rsidRPr="003E1E67">
        <w:rPr>
          <w:rFonts w:ascii="Times New Roman" w:hAnsi="Times New Roman" w:cs="Times New Roman"/>
          <w:color w:val="000000"/>
          <w:kern w:val="0"/>
          <w:sz w:val="28"/>
          <w:szCs w:val="28"/>
        </w:rPr>
        <w:t>证券代码：</w:t>
      </w:r>
      <w:r w:rsidRPr="003E1E67">
        <w:rPr>
          <w:rFonts w:ascii="Times New Roman" w:hAnsi="Times New Roman" w:cs="Times New Roman"/>
          <w:color w:val="000000"/>
          <w:kern w:val="0"/>
          <w:sz w:val="28"/>
          <w:szCs w:val="28"/>
        </w:rPr>
        <w:t xml:space="preserve">           </w:t>
      </w:r>
      <w:r w:rsidRPr="003E1E67">
        <w:rPr>
          <w:rFonts w:ascii="Times New Roman" w:hAnsi="Times New Roman" w:cs="Times New Roman"/>
          <w:color w:val="000000"/>
          <w:kern w:val="0"/>
          <w:sz w:val="28"/>
          <w:szCs w:val="28"/>
        </w:rPr>
        <w:t>证券简称</w:t>
      </w:r>
      <w:r w:rsidRPr="003E1E67">
        <w:rPr>
          <w:rFonts w:ascii="Times New Roman" w:hAnsi="Times New Roman" w:cs="Times New Roman"/>
          <w:color w:val="000000"/>
          <w:kern w:val="0"/>
          <w:sz w:val="28"/>
          <w:szCs w:val="28"/>
        </w:rPr>
        <w:t xml:space="preserve">:          </w:t>
      </w:r>
      <w:r w:rsidRPr="003E1E67">
        <w:rPr>
          <w:rFonts w:ascii="Times New Roman" w:hAnsi="Times New Roman" w:cs="Times New Roman"/>
          <w:color w:val="000000"/>
          <w:kern w:val="0"/>
          <w:sz w:val="28"/>
          <w:szCs w:val="28"/>
        </w:rPr>
        <w:t>主办券商：</w:t>
      </w:r>
    </w:p>
    <w:p w14:paraId="56BF8096"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0BB4DCA7" w14:textId="6A2E33EF"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公司关于申请股票首次公开发行并上市</w:t>
      </w:r>
      <w:r w:rsidRPr="003E1E67">
        <w:rPr>
          <w:rFonts w:ascii="Times New Roman" w:eastAsia="方正大标宋简体" w:hAnsi="Times New Roman" w:cs="Times New Roman"/>
          <w:bCs/>
          <w:color w:val="FF0000"/>
          <w:kern w:val="0"/>
          <w:sz w:val="44"/>
          <w:szCs w:val="44"/>
        </w:rPr>
        <w:t>（进展）</w:t>
      </w:r>
      <w:r w:rsidRPr="003E1E67">
        <w:rPr>
          <w:rFonts w:ascii="Times New Roman" w:eastAsia="方正大标宋简体" w:hAnsi="Times New Roman" w:cs="Times New Roman"/>
          <w:bCs/>
          <w:kern w:val="0"/>
          <w:sz w:val="44"/>
          <w:szCs w:val="44"/>
        </w:rPr>
        <w:t>公告</w:t>
      </w:r>
    </w:p>
    <w:p w14:paraId="3481A432" w14:textId="77777777" w:rsidR="00EA3040" w:rsidRPr="003E1E67"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D413D1F" w14:textId="77777777" w:rsidTr="00914512">
        <w:tc>
          <w:tcPr>
            <w:tcW w:w="8296" w:type="dxa"/>
            <w:shd w:val="clear" w:color="auto" w:fill="auto"/>
          </w:tcPr>
          <w:p w14:paraId="6C84EE7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2BD8FC4"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AD2D62E" w14:textId="77777777" w:rsidR="00EA3040" w:rsidRPr="003E1E67" w:rsidRDefault="00EA3040" w:rsidP="00914512">
      <w:pPr>
        <w:spacing w:line="560" w:lineRule="exact"/>
        <w:rPr>
          <w:rFonts w:ascii="Times New Roman" w:eastAsia="仿宋" w:hAnsi="Times New Roman" w:cs="Times New Roman"/>
          <w:sz w:val="32"/>
          <w:szCs w:val="32"/>
        </w:rPr>
      </w:pPr>
    </w:p>
    <w:p w14:paraId="156F8FBC" w14:textId="07A2B82F"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）拟首次公开发行股票并上市，</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日，公司向中国证券监督管理委员会</w:t>
      </w:r>
      <w:r w:rsidR="0008291A">
        <w:rPr>
          <w:rFonts w:ascii="Times New Roman" w:eastAsia="仿宋" w:hAnsi="Times New Roman" w:cs="Times New Roman" w:hint="eastAsia"/>
          <w:sz w:val="32"/>
          <w:szCs w:val="32"/>
        </w:rPr>
        <w:t>（以下</w:t>
      </w:r>
      <w:r w:rsidR="0008291A">
        <w:rPr>
          <w:rFonts w:ascii="Times New Roman" w:eastAsia="仿宋" w:hAnsi="Times New Roman" w:cs="Times New Roman"/>
          <w:sz w:val="32"/>
          <w:szCs w:val="32"/>
        </w:rPr>
        <w:t>简称</w:t>
      </w:r>
      <w:r w:rsidR="0008291A">
        <w:rPr>
          <w:rFonts w:ascii="Times New Roman" w:eastAsia="仿宋" w:hAnsi="Times New Roman" w:cs="Times New Roman"/>
          <w:sz w:val="32"/>
          <w:szCs w:val="32"/>
        </w:rPr>
        <w:t>“</w:t>
      </w:r>
      <w:r w:rsidR="0008291A">
        <w:rPr>
          <w:rFonts w:ascii="Times New Roman" w:eastAsia="仿宋" w:hAnsi="Times New Roman" w:cs="Times New Roman" w:hint="eastAsia"/>
          <w:sz w:val="32"/>
          <w:szCs w:val="32"/>
        </w:rPr>
        <w:t>证监会</w:t>
      </w:r>
      <w:r w:rsidR="0008291A">
        <w:rPr>
          <w:rFonts w:ascii="Times New Roman" w:eastAsia="仿宋" w:hAnsi="Times New Roman" w:cs="Times New Roman"/>
          <w:sz w:val="32"/>
          <w:szCs w:val="32"/>
        </w:rPr>
        <w:t>”</w:t>
      </w:r>
      <w:r w:rsidR="0008291A">
        <w:rPr>
          <w:rFonts w:ascii="Times New Roman" w:eastAsia="仿宋" w:hAnsi="Times New Roman" w:cs="Times New Roman" w:hint="eastAsia"/>
          <w:sz w:val="32"/>
          <w:szCs w:val="32"/>
        </w:rPr>
        <w:t>）</w:t>
      </w:r>
      <w:r w:rsidR="006E76AC"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监管局提交上市辅导</w:t>
      </w:r>
      <w:r w:rsidR="00712258">
        <w:rPr>
          <w:rFonts w:ascii="Times New Roman" w:eastAsia="仿宋" w:hAnsi="Times New Roman" w:cs="Times New Roman" w:hint="eastAsia"/>
          <w:sz w:val="32"/>
          <w:szCs w:val="32"/>
        </w:rPr>
        <w:t>备案</w:t>
      </w:r>
      <w:r w:rsidR="00712258">
        <w:rPr>
          <w:rFonts w:ascii="Times New Roman" w:eastAsia="仿宋" w:hAnsi="Times New Roman" w:cs="Times New Roman"/>
          <w:sz w:val="32"/>
          <w:szCs w:val="32"/>
        </w:rPr>
        <w:t>材料</w:t>
      </w:r>
      <w:r w:rsidRPr="003E1E67">
        <w:rPr>
          <w:rFonts w:ascii="Times New Roman" w:eastAsia="仿宋" w:hAnsi="Times New Roman" w:cs="Times New Roman"/>
          <w:sz w:val="32"/>
          <w:szCs w:val="32"/>
        </w:rPr>
        <w:t>并获受理，辅导机构为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6A3E8B72" w14:textId="59B3E453" w:rsidR="00D56512" w:rsidRPr="00E759F1" w:rsidRDefault="00D56512" w:rsidP="00914512">
      <w:pPr>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一</w:t>
      </w:r>
      <w:r>
        <w:rPr>
          <w:rFonts w:ascii="Times New Roman" w:eastAsia="黑体" w:hAnsi="Times New Roman" w:cs="Times New Roman"/>
          <w:sz w:val="32"/>
          <w:szCs w:val="32"/>
        </w:rPr>
        <w:t>、</w:t>
      </w:r>
      <w:r>
        <w:rPr>
          <w:rFonts w:ascii="Times New Roman" w:eastAsia="黑体" w:hAnsi="Times New Roman" w:cs="Times New Roman" w:hint="eastAsia"/>
          <w:sz w:val="32"/>
          <w:szCs w:val="32"/>
        </w:rPr>
        <w:t>上市</w:t>
      </w:r>
      <w:r>
        <w:rPr>
          <w:rFonts w:ascii="Times New Roman" w:eastAsia="黑体" w:hAnsi="Times New Roman" w:cs="Times New Roman"/>
          <w:sz w:val="32"/>
          <w:szCs w:val="32"/>
        </w:rPr>
        <w:t>辅导验收情况</w:t>
      </w:r>
      <w:r w:rsidRPr="00E759F1">
        <w:rPr>
          <w:rFonts w:ascii="Times New Roman" w:eastAsia="黑体" w:hAnsi="Times New Roman" w:cs="Times New Roman"/>
          <w:color w:val="FF0000"/>
          <w:sz w:val="32"/>
          <w:szCs w:val="32"/>
        </w:rPr>
        <w:t>（</w:t>
      </w:r>
      <w:r w:rsidRPr="00E759F1">
        <w:rPr>
          <w:rFonts w:ascii="Times New Roman" w:eastAsia="黑体" w:hAnsi="Times New Roman" w:cs="Times New Roman" w:hint="eastAsia"/>
          <w:color w:val="FF0000"/>
          <w:sz w:val="32"/>
          <w:szCs w:val="32"/>
        </w:rPr>
        <w:t>如</w:t>
      </w:r>
      <w:r w:rsidRPr="00E759F1">
        <w:rPr>
          <w:rFonts w:ascii="Times New Roman" w:eastAsia="黑体" w:hAnsi="Times New Roman" w:cs="Times New Roman"/>
          <w:color w:val="FF0000"/>
          <w:sz w:val="32"/>
          <w:szCs w:val="32"/>
        </w:rPr>
        <w:t>适用）</w:t>
      </w:r>
    </w:p>
    <w:p w14:paraId="654B3059" w14:textId="76446A8B" w:rsidR="00D56512" w:rsidRDefault="006C157D" w:rsidP="006C157D">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w:t>
      </w:r>
      <w:r w:rsidRPr="006C157D">
        <w:rPr>
          <w:rFonts w:ascii="Times New Roman" w:eastAsia="仿宋" w:hAnsi="Times New Roman" w:cs="Times New Roman"/>
          <w:color w:val="FF0000"/>
          <w:sz w:val="32"/>
          <w:szCs w:val="32"/>
        </w:rPr>
        <w:t>（</w:t>
      </w:r>
      <w:r w:rsidRPr="006C157D">
        <w:rPr>
          <w:rFonts w:ascii="Times New Roman" w:eastAsia="仿宋" w:hAnsi="Times New Roman" w:cs="Times New Roman" w:hint="eastAsia"/>
          <w:color w:val="FF0000"/>
          <w:sz w:val="32"/>
          <w:szCs w:val="32"/>
        </w:rPr>
        <w:t>辅导</w:t>
      </w:r>
      <w:r w:rsidRPr="006C157D">
        <w:rPr>
          <w:rFonts w:ascii="Times New Roman" w:eastAsia="仿宋" w:hAnsi="Times New Roman" w:cs="Times New Roman"/>
          <w:color w:val="FF0000"/>
          <w:sz w:val="32"/>
          <w:szCs w:val="32"/>
        </w:rPr>
        <w:t>机构名称）</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辅导下</w:t>
      </w:r>
      <w:r>
        <w:rPr>
          <w:rFonts w:ascii="Times New Roman" w:eastAsia="仿宋" w:hAnsi="Times New Roman" w:cs="Times New Roman" w:hint="eastAsia"/>
          <w:sz w:val="32"/>
          <w:szCs w:val="32"/>
        </w:rPr>
        <w:t>，</w:t>
      </w:r>
      <w:r>
        <w:rPr>
          <w:rFonts w:ascii="Times New Roman" w:eastAsia="仿宋" w:hAnsi="Times New Roman" w:cs="Times New Roman"/>
          <w:sz w:val="32"/>
          <w:szCs w:val="32"/>
        </w:rPr>
        <w:t>已通过</w:t>
      </w:r>
      <w:r w:rsidR="0008291A">
        <w:rPr>
          <w:rFonts w:ascii="Times New Roman" w:eastAsia="仿宋" w:hAnsi="Times New Roman" w:cs="Times New Roman" w:hint="eastAsia"/>
          <w:sz w:val="32"/>
          <w:szCs w:val="32"/>
        </w:rPr>
        <w:t>证监会</w:t>
      </w:r>
      <w:r w:rsidR="0008291A" w:rsidRPr="003E1E67">
        <w:rPr>
          <w:rFonts w:ascii="Times New Roman" w:eastAsia="仿宋" w:hAnsi="Times New Roman" w:cs="Times New Roman"/>
          <w:color w:val="FF0000"/>
          <w:sz w:val="32"/>
          <w:szCs w:val="32"/>
        </w:rPr>
        <w:t>（）</w:t>
      </w:r>
      <w:r w:rsidR="0008291A" w:rsidRPr="003E1E67">
        <w:rPr>
          <w:rFonts w:ascii="Times New Roman" w:eastAsia="仿宋" w:hAnsi="Times New Roman" w:cs="Times New Roman"/>
          <w:sz w:val="32"/>
          <w:szCs w:val="32"/>
        </w:rPr>
        <w:t>监管局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辅导验收。</w:t>
      </w:r>
    </w:p>
    <w:p w14:paraId="73E9DDC9" w14:textId="6ADC45DD"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w:t>
      </w:r>
      <w:r w:rsidR="00EA3040" w:rsidRPr="003E1E67">
        <w:rPr>
          <w:rFonts w:ascii="Times New Roman" w:eastAsia="黑体" w:hAnsi="Times New Roman" w:cs="Times New Roman"/>
          <w:sz w:val="32"/>
          <w:szCs w:val="32"/>
        </w:rPr>
        <w:t>、申请获中国证监会受理</w:t>
      </w:r>
      <w:r w:rsidR="00EA3040"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6FF739" w14:textId="77777777" w:rsidTr="00914512">
        <w:trPr>
          <w:jc w:val="center"/>
        </w:trPr>
        <w:tc>
          <w:tcPr>
            <w:tcW w:w="8296" w:type="dxa"/>
            <w:shd w:val="clear" w:color="auto" w:fill="auto"/>
          </w:tcPr>
          <w:p w14:paraId="6DEE549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说明申请材料的报送日期及拟上市的证券市场板块情况，中国证监会受理日期及受理通知书文号等。</w:t>
            </w:r>
          </w:p>
          <w:p w14:paraId="6B30065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说明公司招股说明书的披露日期和披露平台，并提供相关平台链接。</w:t>
            </w:r>
          </w:p>
        </w:tc>
      </w:tr>
    </w:tbl>
    <w:p w14:paraId="5E6C016C" w14:textId="6015AEBB"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日起</w:t>
      </w:r>
      <w:r w:rsidR="006C157D">
        <w:rPr>
          <w:rFonts w:ascii="Times New Roman" w:eastAsia="仿宋" w:hAnsi="Times New Roman" w:cs="Times New Roman" w:hint="eastAsia"/>
          <w:sz w:val="32"/>
          <w:szCs w:val="32"/>
        </w:rPr>
        <w:t>，</w:t>
      </w:r>
      <w:r w:rsidR="00A11E91">
        <w:rPr>
          <w:rFonts w:ascii="Times New Roman" w:eastAsia="仿宋" w:hAnsi="Times New Roman" w:cs="Times New Roman"/>
          <w:sz w:val="32"/>
          <w:szCs w:val="32"/>
        </w:rPr>
        <w:t>公司股票在全国中小企业股份转让系统</w:t>
      </w:r>
      <w:r w:rsidR="00A11E91">
        <w:rPr>
          <w:rFonts w:ascii="Times New Roman" w:eastAsia="仿宋" w:hAnsi="Times New Roman" w:cs="Times New Roman" w:hint="eastAsia"/>
          <w:sz w:val="32"/>
          <w:szCs w:val="32"/>
        </w:rPr>
        <w:t>停牌</w:t>
      </w:r>
      <w:r w:rsidRPr="003E1E67">
        <w:rPr>
          <w:rFonts w:ascii="Times New Roman" w:eastAsia="仿宋" w:hAnsi="Times New Roman" w:cs="Times New Roman"/>
          <w:sz w:val="32"/>
          <w:szCs w:val="32"/>
        </w:rPr>
        <w:t>。</w:t>
      </w:r>
    </w:p>
    <w:p w14:paraId="707F8385" w14:textId="53CD4504"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EA3040" w:rsidRPr="003E1E67">
        <w:rPr>
          <w:rFonts w:ascii="Times New Roman" w:eastAsia="黑体" w:hAnsi="Times New Roman" w:cs="Times New Roman"/>
          <w:sz w:val="32"/>
          <w:szCs w:val="32"/>
        </w:rPr>
        <w:t>、中止审查情况</w:t>
      </w:r>
      <w:r w:rsidR="00EA3040" w:rsidRPr="003E1E67">
        <w:rPr>
          <w:rFonts w:ascii="Times New Roman" w:eastAsia="黑体" w:hAnsi="Times New Roman" w:cs="Times New Roman"/>
          <w:color w:val="FF0000"/>
          <w:sz w:val="32"/>
          <w:szCs w:val="32"/>
        </w:rPr>
        <w:t>（如适用）</w:t>
      </w:r>
    </w:p>
    <w:p w14:paraId="66E565B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（一）申请中止审查</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3C1188" w14:textId="77777777" w:rsidTr="00914512">
        <w:trPr>
          <w:jc w:val="center"/>
        </w:trPr>
        <w:tc>
          <w:tcPr>
            <w:tcW w:w="8296" w:type="dxa"/>
            <w:shd w:val="clear" w:color="auto" w:fill="auto"/>
          </w:tcPr>
          <w:p w14:paraId="097D47E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说明中止审查事由发生的具体内容，向中国证监会申请中止审查的日期、收到《中国证监会行政许可申请中止审查通知书》的日期及对应文号等。</w:t>
            </w:r>
          </w:p>
        </w:tc>
      </w:tr>
    </w:tbl>
    <w:p w14:paraId="6979531D"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（二）恢复审查情况</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8E442C" w14:textId="77777777" w:rsidTr="00914512">
        <w:trPr>
          <w:jc w:val="center"/>
        </w:trPr>
        <w:tc>
          <w:tcPr>
            <w:tcW w:w="8296" w:type="dxa"/>
            <w:shd w:val="clear" w:color="auto" w:fill="auto"/>
          </w:tcPr>
          <w:p w14:paraId="6E766F0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说明公司在中止审查期间对相关事由的解决情况，说明收到《中国证监会行政许可申请恢复审查通知书》的日期及文号，并说明恢复审查的日期。</w:t>
            </w:r>
          </w:p>
        </w:tc>
      </w:tr>
    </w:tbl>
    <w:p w14:paraId="7CDA23B9" w14:textId="43090D52"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00EA3040" w:rsidRPr="003E1E67">
        <w:rPr>
          <w:rFonts w:ascii="Times New Roman" w:eastAsia="黑体" w:hAnsi="Times New Roman" w:cs="Times New Roman"/>
          <w:sz w:val="32"/>
          <w:szCs w:val="32"/>
        </w:rPr>
        <w:t>、审查结果</w:t>
      </w:r>
      <w:r w:rsidR="00EA3040" w:rsidRPr="003E1E67">
        <w:rPr>
          <w:rFonts w:ascii="Times New Roman" w:eastAsia="黑体" w:hAnsi="Times New Roman" w:cs="Times New Roman"/>
          <w:color w:val="FF0000"/>
          <w:sz w:val="32"/>
          <w:szCs w:val="32"/>
        </w:rPr>
        <w:t>（如适用）</w:t>
      </w:r>
    </w:p>
    <w:p w14:paraId="579964F2"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（一）终止审查</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92CAC8" w14:textId="77777777" w:rsidTr="00914512">
        <w:trPr>
          <w:jc w:val="center"/>
        </w:trPr>
        <w:tc>
          <w:tcPr>
            <w:tcW w:w="8296" w:type="dxa"/>
            <w:shd w:val="clear" w:color="auto" w:fill="auto"/>
          </w:tcPr>
          <w:p w14:paraId="32C271C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说明公司就拟申请终止审查事项的公司审议情况，收到《中国证监会行政许可申请终止审查通知书》的日期和相关文号，并说明终止审查的生效日期等。</w:t>
            </w:r>
          </w:p>
        </w:tc>
      </w:tr>
    </w:tbl>
    <w:p w14:paraId="627A5A68"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审查通过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未获通过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暂缓表决</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有条件通过（如适用）</w:t>
      </w:r>
    </w:p>
    <w:p w14:paraId="0AEB3C60"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根据中国证券监督管理委员会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发审委</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日召开的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次会议审核结果，公司首次公开发行上市申请的审查结果为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，发审委具体审查意见为：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91700AD" w14:textId="77777777" w:rsidTr="00914512">
        <w:trPr>
          <w:jc w:val="center"/>
        </w:trPr>
        <w:tc>
          <w:tcPr>
            <w:tcW w:w="8296" w:type="dxa"/>
            <w:shd w:val="clear" w:color="auto" w:fill="auto"/>
          </w:tcPr>
          <w:p w14:paraId="7D77D44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请说明发审委的具体审查意见。</w:t>
            </w:r>
          </w:p>
        </w:tc>
      </w:tr>
    </w:tbl>
    <w:p w14:paraId="0281F43F" w14:textId="3274BAEE"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EA3040" w:rsidRPr="003E1E67">
        <w:rPr>
          <w:rFonts w:ascii="Times New Roman" w:eastAsia="黑体" w:hAnsi="Times New Roman" w:cs="Times New Roman"/>
          <w:sz w:val="32"/>
          <w:szCs w:val="32"/>
        </w:rPr>
        <w:t>、其他情形</w:t>
      </w:r>
      <w:r w:rsidR="00EA3040"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F7DA75" w14:textId="77777777" w:rsidTr="00914512">
        <w:trPr>
          <w:jc w:val="center"/>
        </w:trPr>
        <w:tc>
          <w:tcPr>
            <w:tcW w:w="8296" w:type="dxa"/>
            <w:shd w:val="clear" w:color="auto" w:fill="auto"/>
          </w:tcPr>
          <w:p w14:paraId="4E83D10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若出现发审委取消审查、更换中介机构等事由时，请</w:t>
            </w:r>
            <w:r w:rsidRPr="003E1E67">
              <w:rPr>
                <w:rFonts w:ascii="Times New Roman" w:eastAsia="仿宋" w:hAnsi="Times New Roman" w:cs="Times New Roman"/>
                <w:color w:val="FF0000"/>
                <w:sz w:val="32"/>
                <w:szCs w:val="32"/>
              </w:rPr>
              <w:lastRenderedPageBreak/>
              <w:t>说明具体事件发生的时间、原因及公司拟采取的采取的应对措施等。</w:t>
            </w:r>
          </w:p>
        </w:tc>
      </w:tr>
    </w:tbl>
    <w:p w14:paraId="0C849937"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公司将根据相关事项进展情况严格按照法律法规的规定和要求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55F69D3C"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p>
    <w:p w14:paraId="70FAE0DC"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3191D501" w14:textId="77777777" w:rsidR="00542B29" w:rsidRDefault="00542B29" w:rsidP="00914512">
      <w:pPr>
        <w:spacing w:line="560" w:lineRule="exact"/>
        <w:ind w:firstLineChars="200" w:firstLine="640"/>
        <w:rPr>
          <w:rFonts w:ascii="Times New Roman" w:eastAsia="黑体" w:hAnsi="Times New Roman" w:cs="Times New Roman"/>
          <w:sz w:val="32"/>
          <w:szCs w:val="32"/>
        </w:rPr>
      </w:pPr>
    </w:p>
    <w:p w14:paraId="42A56805" w14:textId="77777777" w:rsidR="00542B29" w:rsidRDefault="00542B29" w:rsidP="00914512">
      <w:pPr>
        <w:spacing w:line="560" w:lineRule="exact"/>
        <w:ind w:firstLineChars="200" w:firstLine="640"/>
        <w:rPr>
          <w:rFonts w:ascii="Times New Roman" w:eastAsia="黑体" w:hAnsi="Times New Roman" w:cs="Times New Roman"/>
          <w:sz w:val="32"/>
          <w:szCs w:val="32"/>
        </w:rPr>
      </w:pPr>
    </w:p>
    <w:p w14:paraId="63913E7F" w14:textId="3C4627D0"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EA3040" w:rsidRPr="003E1E67">
        <w:rPr>
          <w:rFonts w:ascii="Times New Roman" w:eastAsia="黑体" w:hAnsi="Times New Roman" w:cs="Times New Roman"/>
          <w:sz w:val="32"/>
          <w:szCs w:val="32"/>
        </w:rPr>
        <w:t>、备查文件目录</w:t>
      </w:r>
    </w:p>
    <w:p w14:paraId="5617819A" w14:textId="376A3A64" w:rsidR="00EA3040" w:rsidRDefault="00FC586D"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中国证监会相</w:t>
      </w:r>
      <w:r>
        <w:rPr>
          <w:rFonts w:ascii="Times New Roman" w:eastAsia="仿宋" w:hAnsi="Times New Roman" w:cs="Times New Roman"/>
          <w:sz w:val="32"/>
          <w:szCs w:val="32"/>
        </w:rPr>
        <w:t>关文书，如行政许可受理通知书、中审查止通知书、恢复审查通知书等</w:t>
      </w:r>
      <w:r>
        <w:rPr>
          <w:rFonts w:ascii="Times New Roman" w:eastAsia="仿宋" w:hAnsi="Times New Roman" w:cs="Times New Roman" w:hint="eastAsia"/>
          <w:sz w:val="32"/>
          <w:szCs w:val="32"/>
        </w:rPr>
        <w:t>；</w:t>
      </w:r>
    </w:p>
    <w:p w14:paraId="711E82E7" w14:textId="014EE8EC" w:rsidR="00FC586D" w:rsidRPr="00FC586D" w:rsidRDefault="00FC586D"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Pr>
          <w:rFonts w:ascii="Times New Roman" w:eastAsia="仿宋" w:hAnsi="Times New Roman" w:cs="Times New Roman" w:hint="eastAsia"/>
          <w:sz w:val="32"/>
          <w:szCs w:val="32"/>
        </w:rPr>
        <w:t>其他</w:t>
      </w:r>
      <w:r>
        <w:rPr>
          <w:rFonts w:ascii="Times New Roman" w:eastAsia="仿宋" w:hAnsi="Times New Roman" w:cs="Times New Roman"/>
          <w:sz w:val="32"/>
          <w:szCs w:val="32"/>
        </w:rPr>
        <w:t>文件</w:t>
      </w:r>
      <w:r w:rsidRPr="00FC586D">
        <w:rPr>
          <w:rFonts w:ascii="Times New Roman" w:eastAsia="仿宋" w:hAnsi="Times New Roman" w:cs="Times New Roman"/>
          <w:color w:val="FF0000"/>
          <w:sz w:val="32"/>
          <w:szCs w:val="32"/>
        </w:rPr>
        <w:t>（</w:t>
      </w:r>
      <w:r w:rsidRPr="00FC586D">
        <w:rPr>
          <w:rFonts w:ascii="Times New Roman" w:eastAsia="仿宋" w:hAnsi="Times New Roman" w:cs="Times New Roman" w:hint="eastAsia"/>
          <w:color w:val="FF0000"/>
          <w:sz w:val="32"/>
          <w:szCs w:val="32"/>
        </w:rPr>
        <w:t>如有</w:t>
      </w:r>
      <w:r w:rsidRPr="00FC586D">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p w14:paraId="5ED3C743" w14:textId="77777777" w:rsidR="00EA3040" w:rsidRPr="003E1E67" w:rsidRDefault="00EA3040" w:rsidP="00914512">
      <w:pPr>
        <w:spacing w:line="560" w:lineRule="exact"/>
        <w:rPr>
          <w:rFonts w:ascii="Times New Roman" w:eastAsia="仿宋" w:hAnsi="Times New Roman" w:cs="Times New Roman"/>
          <w:sz w:val="32"/>
          <w:szCs w:val="32"/>
        </w:rPr>
      </w:pPr>
    </w:p>
    <w:p w14:paraId="7D9038C4" w14:textId="3FE28B8E" w:rsidR="00EA3040" w:rsidRPr="003E1E67" w:rsidRDefault="00EA3040" w:rsidP="00914512">
      <w:pPr>
        <w:spacing w:line="560" w:lineRule="exact"/>
        <w:ind w:firstLineChars="2850" w:firstLine="912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0DEB8D5"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B658026" w14:textId="77777777" w:rsidR="00EA3040" w:rsidRPr="003E1E67" w:rsidRDefault="00EA3040" w:rsidP="00914512">
      <w:pPr>
        <w:spacing w:line="560" w:lineRule="exact"/>
        <w:rPr>
          <w:rFonts w:ascii="Times New Roman" w:eastAsia="仿宋" w:hAnsi="Times New Roman" w:cs="Times New Roman"/>
          <w:sz w:val="32"/>
          <w:szCs w:val="32"/>
        </w:rPr>
      </w:pPr>
    </w:p>
    <w:p w14:paraId="7F44E6C0" w14:textId="77777777" w:rsidR="00542B29" w:rsidRDefault="00542B29">
      <w:pPr>
        <w:widowControl/>
        <w:jc w:val="left"/>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br w:type="page"/>
      </w:r>
    </w:p>
    <w:p w14:paraId="1FF1F132" w14:textId="2B9E7E46" w:rsidR="00EA3040" w:rsidRPr="00FF25DC" w:rsidRDefault="00542B29" w:rsidP="00FF25DC">
      <w:pPr>
        <w:pStyle w:val="10"/>
        <w:snapToGrid w:val="0"/>
        <w:spacing w:before="0" w:after="0" w:line="640" w:lineRule="exact"/>
        <w:jc w:val="center"/>
        <w:rPr>
          <w:rFonts w:eastAsia="方正大标宋简体"/>
          <w:b w:val="0"/>
          <w:lang w:eastAsia="zh-CN"/>
        </w:rPr>
      </w:pPr>
      <w:bookmarkStart w:id="202" w:name="_第31号__权益变动报告书公告格式模板"/>
      <w:bookmarkStart w:id="203" w:name="_Toc13401893"/>
      <w:bookmarkStart w:id="204" w:name="_Toc30066145"/>
      <w:bookmarkEnd w:id="202"/>
      <w:r w:rsidRPr="00FF25DC">
        <w:rPr>
          <w:rFonts w:eastAsia="方正大标宋简体"/>
          <w:b w:val="0"/>
          <w:lang w:eastAsia="zh-CN"/>
        </w:rPr>
        <w:lastRenderedPageBreak/>
        <w:t>第</w:t>
      </w:r>
      <w:r w:rsidRPr="00FF25DC">
        <w:rPr>
          <w:rFonts w:eastAsia="方正大标宋简体"/>
          <w:b w:val="0"/>
          <w:lang w:eastAsia="zh-CN"/>
        </w:rPr>
        <w:t>31</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权益变动报告书公告格式模板</w:t>
      </w:r>
      <w:bookmarkEnd w:id="203"/>
      <w:bookmarkEnd w:id="204"/>
    </w:p>
    <w:p w14:paraId="1FBED844" w14:textId="77777777" w:rsidR="00EA3040" w:rsidRPr="003E1E67" w:rsidRDefault="00EA3040" w:rsidP="00914512">
      <w:pPr>
        <w:spacing w:line="560" w:lineRule="exact"/>
        <w:rPr>
          <w:rFonts w:ascii="Times New Roman" w:hAnsi="Times New Roman" w:cs="Times New Roman"/>
          <w:b/>
          <w:bCs/>
          <w:kern w:val="0"/>
          <w:sz w:val="36"/>
          <w:szCs w:val="36"/>
        </w:rPr>
      </w:pPr>
    </w:p>
    <w:p w14:paraId="777B7F04" w14:textId="77777777" w:rsidR="00EA3040" w:rsidRPr="003E1E67" w:rsidRDefault="00EA3040" w:rsidP="00914512">
      <w:pPr>
        <w:spacing w:line="560" w:lineRule="exact"/>
        <w:jc w:val="center"/>
        <w:rPr>
          <w:rFonts w:ascii="Times New Roman" w:eastAsia="仿宋" w:hAnsi="Times New Roman" w:cs="Times New Roman"/>
          <w:color w:val="000000"/>
          <w:kern w:val="0"/>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kern w:val="0"/>
          <w:sz w:val="28"/>
          <w:szCs w:val="28"/>
        </w:rPr>
        <w:t xml:space="preserve">    </w:t>
      </w:r>
      <w:r w:rsidRPr="003E1E67">
        <w:rPr>
          <w:rFonts w:ascii="Times New Roman" w:eastAsia="仿宋" w:hAnsi="Times New Roman" w:cs="Times New Roman"/>
          <w:color w:val="000000"/>
          <w:kern w:val="0"/>
          <w:sz w:val="28"/>
          <w:szCs w:val="28"/>
        </w:rPr>
        <w:t>公告编号：</w:t>
      </w:r>
    </w:p>
    <w:p w14:paraId="57C4C63F" w14:textId="77777777" w:rsidR="00EA3040" w:rsidRPr="003E1E67" w:rsidRDefault="00EA3040" w:rsidP="00914512">
      <w:pPr>
        <w:spacing w:line="560" w:lineRule="exact"/>
        <w:rPr>
          <w:rFonts w:ascii="Times New Roman" w:eastAsia="仿宋" w:hAnsi="Times New Roman" w:cs="Times New Roman"/>
          <w:b/>
          <w:color w:val="FF0000"/>
          <w:kern w:val="0"/>
          <w:sz w:val="36"/>
          <w:szCs w:val="36"/>
        </w:rPr>
      </w:pPr>
      <w:r w:rsidRPr="003E1E67">
        <w:rPr>
          <w:rFonts w:ascii="Times New Roman" w:eastAsia="仿宋" w:hAnsi="Times New Roman" w:cs="Times New Roman"/>
          <w:b/>
          <w:kern w:val="0"/>
          <w:sz w:val="32"/>
          <w:szCs w:val="32"/>
        </w:rPr>
        <w:t xml:space="preserve">     </w:t>
      </w:r>
    </w:p>
    <w:p w14:paraId="2B2486A8" w14:textId="2440BA48" w:rsidR="00EA3040" w:rsidRPr="003E1E67"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公司权益变动报告书</w:t>
      </w:r>
    </w:p>
    <w:p w14:paraId="334EAEBA" w14:textId="77777777" w:rsidR="00EA3040" w:rsidRPr="003E1E67" w:rsidRDefault="00EA3040" w:rsidP="00914512">
      <w:pPr>
        <w:spacing w:line="560" w:lineRule="exact"/>
        <w:rPr>
          <w:rFonts w:ascii="Times New Roman" w:hAnsi="Times New Roman" w:cs="Times New Roman"/>
        </w:rPr>
      </w:pPr>
      <w:r w:rsidRPr="003E1E67">
        <w:rPr>
          <w:rFonts w:ascii="Times New Roman" w:eastAsia="仿宋" w:hAnsi="Times New Roman" w:cs="Times New Roman"/>
          <w:noProof/>
          <w:sz w:val="32"/>
          <w:szCs w:val="32"/>
        </w:rPr>
        <mc:AlternateContent>
          <mc:Choice Requires="wps">
            <w:drawing>
              <wp:anchor distT="45720" distB="45720" distL="114300" distR="114300" simplePos="0" relativeHeight="251661312" behindDoc="0" locked="0" layoutInCell="1" allowOverlap="1" wp14:anchorId="7D8A6EAD" wp14:editId="42C4E48C">
                <wp:simplePos x="0" y="0"/>
                <wp:positionH relativeFrom="margin">
                  <wp:posOffset>0</wp:posOffset>
                </wp:positionH>
                <wp:positionV relativeFrom="paragraph">
                  <wp:posOffset>244475</wp:posOffset>
                </wp:positionV>
                <wp:extent cx="5257800" cy="1404620"/>
                <wp:effectExtent l="0" t="0" r="19050" b="2159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3FAC405B" w14:textId="77777777" w:rsidR="00526AE7" w:rsidRPr="00917F89" w:rsidRDefault="00526AE7"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526AE7" w:rsidRPr="00917F89"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526AE7" w:rsidRPr="00917F89"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526AE7" w:rsidRPr="00917F89" w:rsidRDefault="00526AE7"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526AE7" w:rsidRPr="00053111"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A6EAD" id="_x0000_s1027" type="#_x0000_t202" style="position:absolute;left:0;text-align:left;margin-left:0;margin-top:19.25pt;width:41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">
                <v:textbox style="mso-fit-shape-to-text:t">
                  <w:txbxContent>
                    <w:p w14:paraId="3FAC405B" w14:textId="77777777" w:rsidR="00526AE7" w:rsidRPr="00917F89" w:rsidRDefault="00526AE7"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526AE7" w:rsidRPr="00917F89"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526AE7" w:rsidRPr="00917F89"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526AE7" w:rsidRPr="00917F89" w:rsidRDefault="00526AE7"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526AE7" w:rsidRPr="00053111"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v:textbox>
                <w10:wrap type="square" anchorx="margin"/>
              </v:shape>
            </w:pict>
          </mc:Fallback>
        </mc:AlternateContent>
      </w:r>
    </w:p>
    <w:p w14:paraId="6C91EB49"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5" w:name="_Toc515555752"/>
      <w:r w:rsidRPr="00D92D3E">
        <w:rPr>
          <w:rFonts w:eastAsia="黑体"/>
          <w:sz w:val="32"/>
          <w:szCs w:val="32"/>
        </w:rPr>
        <w:t>信息披露义务人介绍</w:t>
      </w:r>
      <w:bookmarkEnd w:id="205"/>
    </w:p>
    <w:p w14:paraId="34FC47E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4D604B6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、信息披露义务人应当按照如下要求披露其基本情况：</w:t>
      </w:r>
    </w:p>
    <w:p w14:paraId="0239956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）信息披露义务人为法人或者其他经济组织的，应当披露公司（合伙企业等）名称、法定代表人、实际控制人、设立日期、注册资本（实缴资本）、住所、邮编、所属行业、主要业务、</w:t>
      </w:r>
      <w:r w:rsidRPr="003E1E67">
        <w:rPr>
          <w:rFonts w:ascii="Times New Roman" w:eastAsia="仿宋" w:hAnsi="Times New Roman" w:cs="Times New Roman"/>
          <w:sz w:val="32"/>
          <w:szCs w:val="32"/>
        </w:rPr>
        <w:lastRenderedPageBreak/>
        <w:t>统一社会信用代码等；</w:t>
      </w:r>
    </w:p>
    <w:p w14:paraId="7624270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）信息披露义务人为自然人的，应当披露姓名、国籍、是否拥有永久境外居留权、最近五年内的工作单位、职务、所任职单位主要业务及注册地、以及是否与所任职单位存在产权关系等。</w:t>
      </w:r>
    </w:p>
    <w:p w14:paraId="63F9A59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、信息披露义务人为多人的，应分别披露各信息披露义务人的基本情况，此外，还应当披露</w:t>
      </w:r>
      <w:r w:rsidRPr="003E1E67">
        <w:rPr>
          <w:rFonts w:ascii="Times New Roman" w:eastAsia="仿宋" w:hAnsi="Times New Roman" w:cs="Times New Roman"/>
          <w:sz w:val="32"/>
          <w:szCs w:val="32"/>
        </w:rPr>
        <w:t>:</w:t>
      </w:r>
    </w:p>
    <w:p w14:paraId="7B515F7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）各信息披露义务人之间在股权、资产、业务、高级管理人员等方面的关系，可以以方框图的形式加以说明；</w:t>
      </w:r>
    </w:p>
    <w:p w14:paraId="7BC7AC5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）信息披露义务人为一致行动人的，应当说明一致行动的目的、达成一致行动协议或者意向的方式、时间、一致行动协议或者意向的内容。</w:t>
      </w:r>
    </w:p>
    <w:p w14:paraId="362AB53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（二）注意事项</w:t>
      </w:r>
    </w:p>
    <w:p w14:paraId="1F768FF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、信息披露义务人在披露之日前</w:t>
      </w: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个月内，因拥有权益的股份变动已经披露过权益变动报告书的，可以仅就与前次报告书不同的部分作出披露。自前次披露之日起超过</w:t>
      </w: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个月的，信息披露义务人应当按照《非上市公众公司收购管理办法》及相关规定编制并披露权益变动报告书。</w:t>
      </w:r>
    </w:p>
    <w:p w14:paraId="227EBFA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、各信息披露义务人应当对信息披露文件中涉及其自身的信息承担责任；对信息披露文件中涉及的与多个信息披露义务人相关的信息，各信息披露义务人对相关部分承担连带责任。</w:t>
      </w:r>
    </w:p>
    <w:p w14:paraId="738BC607"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6" w:name="_Toc515555753"/>
      <w:r w:rsidRPr="00D92D3E">
        <w:rPr>
          <w:rFonts w:eastAsia="黑体"/>
          <w:sz w:val="32"/>
          <w:szCs w:val="32"/>
        </w:rPr>
        <w:t>拥有权益及变动情况</w:t>
      </w:r>
      <w:bookmarkEnd w:id="206"/>
    </w:p>
    <w:p w14:paraId="5439029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（一）基本情况</w:t>
      </w:r>
    </w:p>
    <w:p w14:paraId="2A26157B" w14:textId="5C4E193A"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信息披露义务人应当按照《非上市公众公司收购管理办法》及相关规定计算并披露其持有、控制公众公司股份的详细名称、种类、数量、占公众公司已发行股份的比例、所持股份性质及性质变动情况，股东持股</w:t>
      </w:r>
      <w:r w:rsidR="00E107B6">
        <w:rPr>
          <w:rFonts w:eastAsia="仿宋" w:hint="eastAsia"/>
          <w:sz w:val="32"/>
          <w:szCs w:val="32"/>
        </w:rPr>
        <w:t>（拟</w:t>
      </w:r>
      <w:r w:rsidR="00E107B6">
        <w:rPr>
          <w:rFonts w:eastAsia="仿宋"/>
          <w:sz w:val="32"/>
          <w:szCs w:val="32"/>
        </w:rPr>
        <w:t>）</w:t>
      </w:r>
      <w:r w:rsidRPr="003E1E67">
        <w:rPr>
          <w:rFonts w:eastAsia="仿宋"/>
          <w:sz w:val="32"/>
          <w:szCs w:val="32"/>
        </w:rPr>
        <w:t>变动达到规定比例的日期及权益变动方式。</w:t>
      </w:r>
    </w:p>
    <w:p w14:paraId="1212DE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（二）注意事项</w:t>
      </w:r>
    </w:p>
    <w:p w14:paraId="78E93E9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根据《非上市公众公司收购管理办法》及相关规定，投资者在公众公司中拥有的权益，包括登记在其名下的股份和虽未登记在其名下但该投资者可以实际支配表决权的股份。投资者及其一致行动人在公众公司中拥有的权益应当合并计算。</w:t>
      </w:r>
    </w:p>
    <w:p w14:paraId="27143361"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、信息披露义务人为多人的，还应当分别披露各信息披露义务人在公众公司中拥有权益的股份详细名称、种类、数量、占公众公司已发行股份的比例。</w:t>
      </w:r>
    </w:p>
    <w:p w14:paraId="4D03CD01"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、信息披露义务人持有表决权未恢复的优先股的，还应当披露持有数量和比例。</w:t>
      </w:r>
    </w:p>
    <w:p w14:paraId="25DC851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4</w:t>
      </w:r>
      <w:r w:rsidRPr="003E1E67">
        <w:rPr>
          <w:rFonts w:eastAsia="仿宋"/>
          <w:sz w:val="32"/>
          <w:szCs w:val="32"/>
        </w:rPr>
        <w:t>、信息披露义务人为法人或者其他组织的，还应当披露其做出本次收购决定所履行的相关程序及具体时间。</w:t>
      </w:r>
    </w:p>
    <w:p w14:paraId="17EB9D01"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7" w:name="_Toc515555754"/>
      <w:r w:rsidRPr="00D92D3E">
        <w:rPr>
          <w:rFonts w:eastAsia="黑体"/>
          <w:sz w:val="32"/>
          <w:szCs w:val="32"/>
        </w:rPr>
        <w:t>权益变动具体方式及目的</w:t>
      </w:r>
      <w:bookmarkEnd w:id="207"/>
    </w:p>
    <w:p w14:paraId="44F2DF51" w14:textId="2D5299E6"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各信息披露义务人应逐一说明本次权益</w:t>
      </w:r>
      <w:r w:rsidR="00725712">
        <w:rPr>
          <w:rFonts w:eastAsia="仿宋" w:hint="eastAsia"/>
          <w:sz w:val="32"/>
          <w:szCs w:val="32"/>
        </w:rPr>
        <w:t>（拟</w:t>
      </w:r>
      <w:r w:rsidR="00725712">
        <w:rPr>
          <w:rFonts w:eastAsia="仿宋"/>
          <w:sz w:val="32"/>
          <w:szCs w:val="32"/>
        </w:rPr>
        <w:t>）</w:t>
      </w:r>
      <w:r w:rsidRPr="003E1E67">
        <w:rPr>
          <w:rFonts w:ascii="Times New Roman" w:eastAsia="仿宋" w:hAnsi="Times New Roman" w:cs="Times New Roman"/>
          <w:sz w:val="32"/>
          <w:szCs w:val="32"/>
        </w:rPr>
        <w:t>变动的具体方式、目的及后续交易计划。</w:t>
      </w:r>
    </w:p>
    <w:p w14:paraId="346E09DB"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8" w:name="_Toc515555755"/>
      <w:r w:rsidRPr="00D92D3E">
        <w:rPr>
          <w:rFonts w:eastAsia="黑体"/>
          <w:sz w:val="32"/>
          <w:szCs w:val="32"/>
        </w:rPr>
        <w:t>国家相关部门批准情况</w:t>
      </w:r>
      <w:bookmarkEnd w:id="208"/>
    </w:p>
    <w:p w14:paraId="7C7CF1D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挂牌公司相关股份权益变动活动需要取得国家相关部门批准的，各信息披露义务人均应当披露须履行的批准程序及相关</w:t>
      </w:r>
      <w:r w:rsidRPr="003E1E67">
        <w:rPr>
          <w:rFonts w:ascii="Times New Roman" w:eastAsia="仿宋" w:hAnsi="Times New Roman" w:cs="Times New Roman"/>
          <w:sz w:val="32"/>
          <w:szCs w:val="32"/>
        </w:rPr>
        <w:lastRenderedPageBreak/>
        <w:t>批准程序进展情况。</w:t>
      </w:r>
    </w:p>
    <w:p w14:paraId="6055E845"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9" w:name="_Toc515555756"/>
      <w:r w:rsidRPr="00D92D3E">
        <w:rPr>
          <w:rFonts w:eastAsia="黑体"/>
          <w:sz w:val="32"/>
          <w:szCs w:val="32"/>
        </w:rPr>
        <w:t>所涉协议的主要内容</w:t>
      </w:r>
      <w:bookmarkEnd w:id="209"/>
    </w:p>
    <w:p w14:paraId="5ABC76F5" w14:textId="5512CCA1"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信息披露义务人应披露权益</w:t>
      </w:r>
      <w:r w:rsidR="006A6A05">
        <w:rPr>
          <w:rFonts w:eastAsia="仿宋" w:hint="eastAsia"/>
          <w:sz w:val="32"/>
          <w:szCs w:val="32"/>
        </w:rPr>
        <w:t>（拟</w:t>
      </w:r>
      <w:r w:rsidR="006A6A05">
        <w:rPr>
          <w:rFonts w:eastAsia="仿宋"/>
          <w:sz w:val="32"/>
          <w:szCs w:val="32"/>
        </w:rPr>
        <w:t>）</w:t>
      </w:r>
      <w:r w:rsidRPr="003E1E67">
        <w:rPr>
          <w:rFonts w:ascii="Times New Roman" w:eastAsia="仿宋" w:hAnsi="Times New Roman" w:cs="Times New Roman"/>
          <w:sz w:val="32"/>
          <w:szCs w:val="32"/>
        </w:rPr>
        <w:t>变动涉及的相关协议、行政划转或变更、</w:t>
      </w:r>
      <w:r w:rsidR="005B1D0F">
        <w:rPr>
          <w:rFonts w:ascii="Times New Roman" w:eastAsia="仿宋" w:hAnsi="Times New Roman" w:cs="Times New Roman"/>
          <w:sz w:val="32"/>
          <w:szCs w:val="32"/>
        </w:rPr>
        <w:t>法院裁定等文件的主要内容，通过全国中小企业股份转让系统以竞价</w:t>
      </w:r>
      <w:r w:rsidR="005B1D0F">
        <w:rPr>
          <w:rFonts w:ascii="Times New Roman" w:eastAsia="仿宋" w:hAnsi="Times New Roman" w:cs="Times New Roman" w:hint="eastAsia"/>
          <w:sz w:val="32"/>
          <w:szCs w:val="32"/>
        </w:rPr>
        <w:t>交易</w:t>
      </w:r>
      <w:r w:rsidRPr="003E1E67">
        <w:rPr>
          <w:rFonts w:ascii="Times New Roman" w:eastAsia="仿宋" w:hAnsi="Times New Roman" w:cs="Times New Roman"/>
          <w:sz w:val="32"/>
          <w:szCs w:val="32"/>
        </w:rPr>
        <w:t>/</w:t>
      </w:r>
      <w:r w:rsidR="005B1D0F">
        <w:rPr>
          <w:rFonts w:ascii="Times New Roman" w:eastAsia="仿宋" w:hAnsi="Times New Roman" w:cs="Times New Roman"/>
          <w:sz w:val="32"/>
          <w:szCs w:val="32"/>
        </w:rPr>
        <w:t>做市</w:t>
      </w:r>
      <w:r w:rsidR="005B1D0F">
        <w:rPr>
          <w:rFonts w:ascii="Times New Roman" w:eastAsia="仿宋" w:hAnsi="Times New Roman" w:cs="Times New Roman" w:hint="eastAsia"/>
          <w:sz w:val="32"/>
          <w:szCs w:val="32"/>
        </w:rPr>
        <w:t>交易</w:t>
      </w:r>
      <w:r w:rsidRPr="003E1E67">
        <w:rPr>
          <w:rFonts w:ascii="Times New Roman" w:eastAsia="仿宋" w:hAnsi="Times New Roman" w:cs="Times New Roman"/>
          <w:sz w:val="32"/>
          <w:szCs w:val="32"/>
        </w:rPr>
        <w:t>/</w:t>
      </w:r>
      <w:r w:rsidR="005B1D0F">
        <w:rPr>
          <w:rFonts w:ascii="Times New Roman" w:eastAsia="仿宋" w:hAnsi="Times New Roman" w:cs="Times New Roman"/>
          <w:sz w:val="32"/>
          <w:szCs w:val="32"/>
        </w:rPr>
        <w:t>其他</w:t>
      </w:r>
      <w:r w:rsidR="005B1D0F">
        <w:rPr>
          <w:rFonts w:ascii="Times New Roman" w:eastAsia="仿宋" w:hAnsi="Times New Roman" w:cs="Times New Roman" w:hint="eastAsia"/>
          <w:sz w:val="32"/>
          <w:szCs w:val="32"/>
        </w:rPr>
        <w:t>交易</w:t>
      </w:r>
      <w:r w:rsidRPr="003E1E67">
        <w:rPr>
          <w:rFonts w:ascii="Times New Roman" w:eastAsia="仿宋" w:hAnsi="Times New Roman" w:cs="Times New Roman"/>
          <w:sz w:val="32"/>
          <w:szCs w:val="32"/>
        </w:rPr>
        <w:t>方式导致权益变动的，可填写无协议。</w:t>
      </w:r>
    </w:p>
    <w:p w14:paraId="0B2C7152"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10" w:name="_Toc515555757"/>
      <w:r w:rsidRPr="00D92D3E">
        <w:rPr>
          <w:rFonts w:eastAsia="黑体"/>
          <w:sz w:val="32"/>
          <w:szCs w:val="32"/>
        </w:rPr>
        <w:t>其他重大事项</w:t>
      </w:r>
      <w:bookmarkEnd w:id="210"/>
    </w:p>
    <w:p w14:paraId="430401D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（一）控股股东</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实际控制人减持情况</w:t>
      </w:r>
    </w:p>
    <w:p w14:paraId="0BC8B2D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、公众公司控股股东向收购人协议转让其所持有的公司股份，导致其丧失控股股东地位的，应当在其权益变动报告书中披露对收购人的主体资格、诚信情况及收购意图的调查情况。</w:t>
      </w:r>
    </w:p>
    <w:p w14:paraId="2D827C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公众公司的控股股东、实际控制人及其关联方未清偿其对公司的负债，未解除公司为其负债提供的担保，或者存在损害公司利益的其他情形的，公众公司的控股股东、实际控制人应当披露前述情形及消除损害的情况；未能消除损害的，应当披露其出让相关股份所得收入用于消除全部损害的安排。</w:t>
      </w:r>
    </w:p>
    <w:p w14:paraId="01EF783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（二）注意事项</w:t>
      </w:r>
    </w:p>
    <w:p w14:paraId="5AE3D2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无其他重大事项，亦应写明：截至本报告书签署之日，本报告书已按照有关规定对本次权益变动的相关信息进行了如实披露，不存在根据法律以及相关规定信息披露人应当披露而未披露的其他重大信息。</w:t>
      </w:r>
    </w:p>
    <w:p w14:paraId="711E2070"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11" w:name="_Toc515555758"/>
      <w:r w:rsidRPr="00D92D3E">
        <w:rPr>
          <w:rFonts w:eastAsia="黑体"/>
          <w:sz w:val="32"/>
          <w:szCs w:val="32"/>
        </w:rPr>
        <w:t>备查文件目录</w:t>
      </w:r>
      <w:bookmarkEnd w:id="211"/>
    </w:p>
    <w:p w14:paraId="2BCF4E9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（一）信息披露义务人为法人或其他组织的，提供营业执照</w:t>
      </w:r>
      <w:r w:rsidRPr="003E1E67">
        <w:rPr>
          <w:rFonts w:ascii="Times New Roman" w:eastAsia="仿宋" w:hAnsi="Times New Roman" w:cs="Times New Roman"/>
          <w:sz w:val="32"/>
          <w:szCs w:val="32"/>
        </w:rPr>
        <w:lastRenderedPageBreak/>
        <w:t>等相关文件；信息披露义务人为自然人的，提供身份证明文件等相关文件；</w:t>
      </w:r>
    </w:p>
    <w:p w14:paraId="5FAF0C44" w14:textId="738031A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251001">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）信息披露义务人就收购作出的相关决定；</w:t>
      </w:r>
    </w:p>
    <w:p w14:paraId="597670E2" w14:textId="571CDAF8"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）涉及收购资金来源的协议（如适用）；</w:t>
      </w:r>
    </w:p>
    <w:p w14:paraId="2FD56253" w14:textId="565919AF"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）任何与本次收购及相关股份权益活动有关的合同、协议和其他安排的文件；</w:t>
      </w:r>
    </w:p>
    <w:p w14:paraId="2829C3ED" w14:textId="305332D6"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五</w:t>
      </w:r>
      <w:r w:rsidR="00EA3040" w:rsidRPr="003E1E67">
        <w:rPr>
          <w:rFonts w:ascii="Times New Roman" w:eastAsia="仿宋" w:hAnsi="Times New Roman" w:cs="Times New Roman"/>
          <w:sz w:val="32"/>
          <w:szCs w:val="32"/>
        </w:rPr>
        <w:t>）合伙协议（如有）；</w:t>
      </w:r>
    </w:p>
    <w:p w14:paraId="654E104B" w14:textId="0CDDAE7B"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六</w:t>
      </w:r>
      <w:r w:rsidR="00EA3040" w:rsidRPr="003E1E67">
        <w:rPr>
          <w:rFonts w:ascii="Times New Roman" w:eastAsia="仿宋" w:hAnsi="Times New Roman" w:cs="Times New Roman"/>
          <w:sz w:val="32"/>
          <w:szCs w:val="32"/>
        </w:rPr>
        <w:t>）其他备查文件。</w:t>
      </w:r>
    </w:p>
    <w:p w14:paraId="7ED40C1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27E108C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7F1A912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w:t>
      </w:r>
    </w:p>
    <w:p w14:paraId="393EB33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w:t>
      </w:r>
    </w:p>
    <w:p w14:paraId="356D6A18"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（多个信息披露义务人分别签署）</w:t>
      </w:r>
    </w:p>
    <w:p w14:paraId="418BE7E5" w14:textId="77777777" w:rsidR="00EA3040" w:rsidRPr="003E1E67" w:rsidRDefault="00EA3040" w:rsidP="00914512">
      <w:pPr>
        <w:widowControl/>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F4C197A" w14:textId="77777777" w:rsidR="00EA3040" w:rsidRPr="003E1E67" w:rsidRDefault="00EA3040">
      <w:pPr>
        <w:widowControl/>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157A3CA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D74C821" w14:textId="77777777" w:rsidR="00EA3040" w:rsidRPr="003E1E67" w:rsidRDefault="00EA3040" w:rsidP="00914512">
      <w:pPr>
        <w:widowControl/>
        <w:spacing w:line="560" w:lineRule="exact"/>
        <w:rPr>
          <w:rFonts w:ascii="Times New Roman" w:eastAsia="仿宋" w:hAnsi="Times New Roman" w:cs="Times New Roman"/>
          <w:color w:val="000000"/>
          <w:kern w:val="0"/>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542E5315"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10363635" w14:textId="62372D9A" w:rsidR="00EA3040" w:rsidRPr="003E1E67"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公司权益变动报告书</w:t>
      </w:r>
    </w:p>
    <w:p w14:paraId="0ACA401C" w14:textId="77777777" w:rsidR="00EA3040" w:rsidRPr="003E1E67" w:rsidRDefault="00EA3040" w:rsidP="00914512">
      <w:pPr>
        <w:spacing w:line="560" w:lineRule="exact"/>
        <w:rPr>
          <w:rFonts w:ascii="Times New Roman" w:eastAsia="仿宋"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62A0FE" w14:textId="77777777" w:rsidTr="00914512">
        <w:tc>
          <w:tcPr>
            <w:tcW w:w="8296" w:type="dxa"/>
            <w:shd w:val="clear" w:color="auto" w:fill="auto"/>
          </w:tcPr>
          <w:p w14:paraId="0C0A3623"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b/>
                <w:color w:val="FF0000"/>
                <w:sz w:val="24"/>
                <w:szCs w:val="24"/>
              </w:rPr>
              <w:t>法人或其他经济组织适用</w:t>
            </w:r>
            <w:r w:rsidRPr="003E1E67">
              <w:rPr>
                <w:rFonts w:ascii="Times New Roman" w:eastAsia="仿宋" w:hAnsi="Times New Roman" w:cs="Times New Roman"/>
                <w:color w:val="FF0000"/>
                <w:sz w:val="24"/>
                <w:szCs w:val="24"/>
              </w:rPr>
              <w:t>】</w:t>
            </w:r>
          </w:p>
          <w:p w14:paraId="7ECB8685"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（信息披露义务人名称）</w:t>
            </w:r>
            <w:r w:rsidRPr="003E1E67">
              <w:rPr>
                <w:rFonts w:ascii="Times New Roman" w:eastAsia="仿宋" w:hAnsi="Times New Roman" w:cs="Times New Roman"/>
                <w:sz w:val="24"/>
                <w:szCs w:val="24"/>
              </w:rPr>
              <w:t>的董事会及其董事或主要负责人，保证本权益变动报告书内容的真实、准确和完整，其中不存在虚假记载、误导性陈述或者重大遗漏，并对其内容的真实性、准确性和完整性承担个别及连带法律责任。</w:t>
            </w:r>
          </w:p>
          <w:p w14:paraId="60F4AA27" w14:textId="77777777" w:rsidR="00EA3040" w:rsidRPr="003E1E67" w:rsidRDefault="00EA3040" w:rsidP="00914512">
            <w:pPr>
              <w:spacing w:line="560" w:lineRule="exact"/>
              <w:ind w:firstLineChars="200" w:firstLine="480"/>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（信息披露义务人名称）的董事会</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主要负责人（）因（）不能保证本权益变动报告书内容的真实、准确和完整（如有）。</w:t>
            </w:r>
          </w:p>
          <w:p w14:paraId="25309487" w14:textId="77777777" w:rsidR="00EA3040" w:rsidRPr="003E1E67" w:rsidRDefault="00EA3040" w:rsidP="00914512">
            <w:pPr>
              <w:tabs>
                <w:tab w:val="left" w:pos="3432"/>
              </w:tabs>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b/>
                <w:color w:val="FF0000"/>
                <w:sz w:val="24"/>
                <w:szCs w:val="24"/>
              </w:rPr>
              <w:t>自然人适用</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sz w:val="24"/>
                <w:szCs w:val="24"/>
              </w:rPr>
              <w:tab/>
            </w:r>
          </w:p>
          <w:p w14:paraId="53BECA45"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本人保证本权益变动报告书内容的真实、准确和完整，其中不存在虚假记载、误导性陈述或者重大遗漏，并对其内容的真实性、准确性和完整性承担个别及连带法律责任。</w:t>
            </w:r>
          </w:p>
        </w:tc>
      </w:tr>
    </w:tbl>
    <w:p w14:paraId="37C707A4" w14:textId="77777777" w:rsidR="00EA3040" w:rsidRPr="003E1E67" w:rsidRDefault="00EA3040" w:rsidP="00CA6599">
      <w:pPr>
        <w:pStyle w:val="a3"/>
        <w:numPr>
          <w:ilvl w:val="0"/>
          <w:numId w:val="38"/>
        </w:numPr>
        <w:spacing w:line="560" w:lineRule="exact"/>
        <w:ind w:firstLineChars="0"/>
        <w:rPr>
          <w:rFonts w:eastAsia="黑体"/>
          <w:sz w:val="32"/>
          <w:szCs w:val="32"/>
        </w:rPr>
      </w:pPr>
      <w:r w:rsidRPr="003E1E67">
        <w:rPr>
          <w:rFonts w:eastAsia="黑体"/>
          <w:sz w:val="32"/>
          <w:szCs w:val="32"/>
        </w:rPr>
        <w:t>信息披露义务人基本情况</w:t>
      </w:r>
    </w:p>
    <w:p w14:paraId="697CF079"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法人填写</w:t>
      </w:r>
    </w:p>
    <w:tbl>
      <w:tblPr>
        <w:tblStyle w:val="a4"/>
        <w:tblW w:w="9828" w:type="dxa"/>
        <w:jc w:val="center"/>
        <w:tblLook w:val="04A0" w:firstRow="1" w:lastRow="0" w:firstColumn="1" w:lastColumn="0" w:noHBand="0" w:noVBand="1"/>
      </w:tblPr>
      <w:tblGrid>
        <w:gridCol w:w="5204"/>
        <w:gridCol w:w="1298"/>
        <w:gridCol w:w="3326"/>
      </w:tblGrid>
      <w:tr w:rsidR="00EA3040" w:rsidRPr="003E1E67" w14:paraId="6E497845" w14:textId="77777777" w:rsidTr="00914512">
        <w:trPr>
          <w:trHeight w:val="268"/>
          <w:jc w:val="center"/>
        </w:trPr>
        <w:tc>
          <w:tcPr>
            <w:tcW w:w="5204" w:type="dxa"/>
            <w:vAlign w:val="center"/>
          </w:tcPr>
          <w:p w14:paraId="7922404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公司名称</w:t>
            </w:r>
          </w:p>
        </w:tc>
        <w:tc>
          <w:tcPr>
            <w:tcW w:w="4624" w:type="dxa"/>
            <w:gridSpan w:val="2"/>
            <w:vAlign w:val="center"/>
          </w:tcPr>
          <w:p w14:paraId="3207BF7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632FBA44" w14:textId="77777777" w:rsidTr="00914512">
        <w:trPr>
          <w:trHeight w:val="268"/>
          <w:jc w:val="center"/>
        </w:trPr>
        <w:tc>
          <w:tcPr>
            <w:tcW w:w="5204" w:type="dxa"/>
            <w:vAlign w:val="center"/>
          </w:tcPr>
          <w:p w14:paraId="1397DDD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w:t>
            </w:r>
          </w:p>
        </w:tc>
        <w:tc>
          <w:tcPr>
            <w:tcW w:w="4624" w:type="dxa"/>
            <w:gridSpan w:val="2"/>
            <w:vAlign w:val="center"/>
          </w:tcPr>
          <w:p w14:paraId="44253A0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2CFED6B" w14:textId="77777777" w:rsidTr="00914512">
        <w:trPr>
          <w:trHeight w:val="275"/>
          <w:jc w:val="center"/>
        </w:trPr>
        <w:tc>
          <w:tcPr>
            <w:tcW w:w="5204" w:type="dxa"/>
            <w:vAlign w:val="center"/>
          </w:tcPr>
          <w:p w14:paraId="3909A47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4624" w:type="dxa"/>
            <w:gridSpan w:val="2"/>
            <w:vAlign w:val="center"/>
          </w:tcPr>
          <w:p w14:paraId="41F8047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609A9C5" w14:textId="77777777" w:rsidTr="00914512">
        <w:trPr>
          <w:trHeight w:val="268"/>
          <w:jc w:val="center"/>
        </w:trPr>
        <w:tc>
          <w:tcPr>
            <w:tcW w:w="5204" w:type="dxa"/>
            <w:vAlign w:val="center"/>
          </w:tcPr>
          <w:p w14:paraId="5DD417C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注册资本</w:t>
            </w:r>
          </w:p>
        </w:tc>
        <w:tc>
          <w:tcPr>
            <w:tcW w:w="4624" w:type="dxa"/>
            <w:gridSpan w:val="2"/>
            <w:vAlign w:val="center"/>
          </w:tcPr>
          <w:p w14:paraId="2CA2364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0F5A66A" w14:textId="77777777" w:rsidTr="00914512">
        <w:trPr>
          <w:trHeight w:val="268"/>
          <w:jc w:val="center"/>
        </w:trPr>
        <w:tc>
          <w:tcPr>
            <w:tcW w:w="5204" w:type="dxa"/>
            <w:vAlign w:val="center"/>
          </w:tcPr>
          <w:p w14:paraId="1BC2D23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4624" w:type="dxa"/>
            <w:gridSpan w:val="2"/>
            <w:vAlign w:val="center"/>
          </w:tcPr>
          <w:p w14:paraId="1C0683A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184013" w14:textId="77777777" w:rsidTr="00914512">
        <w:trPr>
          <w:trHeight w:val="268"/>
          <w:jc w:val="center"/>
        </w:trPr>
        <w:tc>
          <w:tcPr>
            <w:tcW w:w="5204" w:type="dxa"/>
            <w:vAlign w:val="center"/>
          </w:tcPr>
          <w:p w14:paraId="2AFDF6F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4624" w:type="dxa"/>
            <w:gridSpan w:val="2"/>
            <w:vAlign w:val="center"/>
          </w:tcPr>
          <w:p w14:paraId="6BF74B7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8BA0869" w14:textId="77777777" w:rsidTr="00914512">
        <w:trPr>
          <w:trHeight w:val="275"/>
          <w:jc w:val="center"/>
        </w:trPr>
        <w:tc>
          <w:tcPr>
            <w:tcW w:w="5204" w:type="dxa"/>
            <w:vAlign w:val="center"/>
          </w:tcPr>
          <w:p w14:paraId="025ED2F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所属行业</w:t>
            </w:r>
          </w:p>
        </w:tc>
        <w:tc>
          <w:tcPr>
            <w:tcW w:w="4624" w:type="dxa"/>
            <w:gridSpan w:val="2"/>
            <w:vAlign w:val="center"/>
          </w:tcPr>
          <w:p w14:paraId="0AD06B8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BF561B0" w14:textId="77777777" w:rsidTr="00914512">
        <w:trPr>
          <w:trHeight w:val="268"/>
          <w:jc w:val="center"/>
        </w:trPr>
        <w:tc>
          <w:tcPr>
            <w:tcW w:w="5204" w:type="dxa"/>
            <w:vAlign w:val="center"/>
          </w:tcPr>
          <w:p w14:paraId="13E1AA5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4624" w:type="dxa"/>
            <w:gridSpan w:val="2"/>
            <w:vAlign w:val="center"/>
          </w:tcPr>
          <w:p w14:paraId="535055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227D1E29" w14:textId="77777777" w:rsidTr="00914512">
        <w:trPr>
          <w:trHeight w:val="268"/>
          <w:jc w:val="center"/>
        </w:trPr>
        <w:tc>
          <w:tcPr>
            <w:tcW w:w="5204" w:type="dxa"/>
            <w:vAlign w:val="center"/>
          </w:tcPr>
          <w:p w14:paraId="1FB181B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4624" w:type="dxa"/>
            <w:gridSpan w:val="2"/>
            <w:vAlign w:val="center"/>
          </w:tcPr>
          <w:p w14:paraId="77CA2F1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2BBA178" w14:textId="77777777" w:rsidTr="00914512">
        <w:trPr>
          <w:trHeight w:val="268"/>
          <w:jc w:val="center"/>
        </w:trPr>
        <w:tc>
          <w:tcPr>
            <w:tcW w:w="5204" w:type="dxa"/>
            <w:vAlign w:val="center"/>
          </w:tcPr>
          <w:p w14:paraId="34FAC32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权益变动前是否为挂牌公司第一大股东</w:t>
            </w:r>
          </w:p>
        </w:tc>
        <w:tc>
          <w:tcPr>
            <w:tcW w:w="4624" w:type="dxa"/>
            <w:gridSpan w:val="2"/>
            <w:vAlign w:val="center"/>
          </w:tcPr>
          <w:p w14:paraId="131E0B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否（实际发生权益变动时，下同）</w:t>
            </w:r>
          </w:p>
        </w:tc>
      </w:tr>
      <w:tr w:rsidR="00EA3040" w:rsidRPr="003E1E67" w14:paraId="2A6EC7F8" w14:textId="77777777" w:rsidTr="00914512">
        <w:trPr>
          <w:trHeight w:val="268"/>
          <w:jc w:val="center"/>
        </w:trPr>
        <w:tc>
          <w:tcPr>
            <w:tcW w:w="5204" w:type="dxa"/>
            <w:vAlign w:val="center"/>
          </w:tcPr>
          <w:p w14:paraId="732E386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权益变动后是否为挂牌公司第一大股东</w:t>
            </w:r>
          </w:p>
        </w:tc>
        <w:tc>
          <w:tcPr>
            <w:tcW w:w="4624" w:type="dxa"/>
            <w:gridSpan w:val="2"/>
            <w:vAlign w:val="center"/>
          </w:tcPr>
          <w:p w14:paraId="4F37CAE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C21478F" w14:textId="77777777" w:rsidTr="00914512">
        <w:trPr>
          <w:trHeight w:val="268"/>
          <w:jc w:val="center"/>
        </w:trPr>
        <w:tc>
          <w:tcPr>
            <w:tcW w:w="5204" w:type="dxa"/>
            <w:vAlign w:val="center"/>
          </w:tcPr>
          <w:p w14:paraId="76FA51B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权益变动前是否为挂牌公司控股股东</w:t>
            </w:r>
          </w:p>
        </w:tc>
        <w:tc>
          <w:tcPr>
            <w:tcW w:w="4624" w:type="dxa"/>
            <w:gridSpan w:val="2"/>
            <w:vAlign w:val="center"/>
          </w:tcPr>
          <w:p w14:paraId="7C1D53B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2DAF20D" w14:textId="77777777" w:rsidTr="00914512">
        <w:trPr>
          <w:trHeight w:val="268"/>
          <w:jc w:val="center"/>
        </w:trPr>
        <w:tc>
          <w:tcPr>
            <w:tcW w:w="5204" w:type="dxa"/>
            <w:vAlign w:val="center"/>
          </w:tcPr>
          <w:p w14:paraId="73C2F5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权益变动后是否为挂牌公司控股股东</w:t>
            </w:r>
          </w:p>
        </w:tc>
        <w:tc>
          <w:tcPr>
            <w:tcW w:w="4624" w:type="dxa"/>
            <w:gridSpan w:val="2"/>
            <w:vAlign w:val="center"/>
          </w:tcPr>
          <w:p w14:paraId="1959533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25A7EACC" w14:textId="77777777" w:rsidTr="00914512">
        <w:trPr>
          <w:trHeight w:val="268"/>
          <w:jc w:val="center"/>
        </w:trPr>
        <w:tc>
          <w:tcPr>
            <w:tcW w:w="5204" w:type="dxa"/>
            <w:vAlign w:val="center"/>
          </w:tcPr>
          <w:p w14:paraId="74849A9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权益变动前是否为挂牌公司实际控制人</w:t>
            </w:r>
          </w:p>
        </w:tc>
        <w:tc>
          <w:tcPr>
            <w:tcW w:w="4624" w:type="dxa"/>
            <w:gridSpan w:val="2"/>
            <w:vAlign w:val="center"/>
          </w:tcPr>
          <w:p w14:paraId="1E2C54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5E778C6A" w14:textId="77777777" w:rsidTr="00914512">
        <w:trPr>
          <w:trHeight w:val="268"/>
          <w:jc w:val="center"/>
        </w:trPr>
        <w:tc>
          <w:tcPr>
            <w:tcW w:w="5204" w:type="dxa"/>
            <w:vAlign w:val="center"/>
          </w:tcPr>
          <w:p w14:paraId="35E750A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权益变动后是否为挂牌公司实际控制人</w:t>
            </w:r>
          </w:p>
        </w:tc>
        <w:tc>
          <w:tcPr>
            <w:tcW w:w="4624" w:type="dxa"/>
            <w:gridSpan w:val="2"/>
            <w:vAlign w:val="center"/>
          </w:tcPr>
          <w:p w14:paraId="060DE7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355028E" w14:textId="77777777" w:rsidTr="00914512">
        <w:trPr>
          <w:trHeight w:val="268"/>
          <w:jc w:val="center"/>
        </w:trPr>
        <w:tc>
          <w:tcPr>
            <w:tcW w:w="5204" w:type="dxa"/>
            <w:vAlign w:val="center"/>
          </w:tcPr>
          <w:p w14:paraId="2B52BA1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信息披露义务人控股股东情况</w:t>
            </w:r>
          </w:p>
        </w:tc>
        <w:tc>
          <w:tcPr>
            <w:tcW w:w="4624" w:type="dxa"/>
            <w:gridSpan w:val="2"/>
            <w:vAlign w:val="center"/>
          </w:tcPr>
          <w:p w14:paraId="1FB8E5C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F3F74D" w14:textId="77777777" w:rsidTr="00914512">
        <w:trPr>
          <w:trHeight w:val="268"/>
          <w:jc w:val="center"/>
        </w:trPr>
        <w:tc>
          <w:tcPr>
            <w:tcW w:w="5204" w:type="dxa"/>
            <w:vAlign w:val="center"/>
          </w:tcPr>
          <w:p w14:paraId="3F4FB89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信息披露义务人实际控制人情况</w:t>
            </w:r>
          </w:p>
        </w:tc>
        <w:tc>
          <w:tcPr>
            <w:tcW w:w="4624" w:type="dxa"/>
            <w:gridSpan w:val="2"/>
            <w:vAlign w:val="center"/>
          </w:tcPr>
          <w:p w14:paraId="7069126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7DDBDD0" w14:textId="77777777" w:rsidTr="00914512">
        <w:trPr>
          <w:trHeight w:val="268"/>
          <w:jc w:val="center"/>
        </w:trPr>
        <w:tc>
          <w:tcPr>
            <w:tcW w:w="5204" w:type="dxa"/>
            <w:vAlign w:val="center"/>
          </w:tcPr>
          <w:p w14:paraId="6F62FE7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298" w:type="dxa"/>
            <w:vAlign w:val="center"/>
          </w:tcPr>
          <w:p w14:paraId="43C81B1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3325" w:type="dxa"/>
            <w:vAlign w:val="center"/>
          </w:tcPr>
          <w:p w14:paraId="6EC49D9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60C78B09"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合伙企业填写</w:t>
      </w:r>
    </w:p>
    <w:tbl>
      <w:tblPr>
        <w:tblStyle w:val="a4"/>
        <w:tblW w:w="9903" w:type="dxa"/>
        <w:jc w:val="center"/>
        <w:tblLook w:val="04A0" w:firstRow="1" w:lastRow="0" w:firstColumn="1" w:lastColumn="0" w:noHBand="0" w:noVBand="1"/>
      </w:tblPr>
      <w:tblGrid>
        <w:gridCol w:w="4425"/>
        <w:gridCol w:w="1099"/>
        <w:gridCol w:w="4379"/>
      </w:tblGrid>
      <w:tr w:rsidR="00EA3040" w:rsidRPr="003E1E67" w14:paraId="38853BE8" w14:textId="77777777" w:rsidTr="00914512">
        <w:trPr>
          <w:trHeight w:val="368"/>
          <w:jc w:val="center"/>
        </w:trPr>
        <w:tc>
          <w:tcPr>
            <w:tcW w:w="4425" w:type="dxa"/>
            <w:vAlign w:val="center"/>
          </w:tcPr>
          <w:p w14:paraId="622DB4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企业名称</w:t>
            </w:r>
          </w:p>
        </w:tc>
        <w:tc>
          <w:tcPr>
            <w:tcW w:w="5478" w:type="dxa"/>
            <w:gridSpan w:val="2"/>
            <w:vAlign w:val="center"/>
          </w:tcPr>
          <w:p w14:paraId="0E644A5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1E477767" w14:textId="77777777" w:rsidTr="00914512">
        <w:trPr>
          <w:trHeight w:val="368"/>
          <w:jc w:val="center"/>
        </w:trPr>
        <w:tc>
          <w:tcPr>
            <w:tcW w:w="4425" w:type="dxa"/>
            <w:vAlign w:val="center"/>
          </w:tcPr>
          <w:p w14:paraId="6A580B9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合伙类型</w:t>
            </w:r>
          </w:p>
        </w:tc>
        <w:tc>
          <w:tcPr>
            <w:tcW w:w="5478" w:type="dxa"/>
            <w:gridSpan w:val="2"/>
            <w:vAlign w:val="center"/>
          </w:tcPr>
          <w:p w14:paraId="4EC2B2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有限合伙</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普通合伙</w:t>
            </w:r>
          </w:p>
        </w:tc>
      </w:tr>
      <w:tr w:rsidR="00EA3040" w:rsidRPr="003E1E67" w14:paraId="1C97A494" w14:textId="77777777" w:rsidTr="00914512">
        <w:trPr>
          <w:trHeight w:val="368"/>
          <w:jc w:val="center"/>
        </w:trPr>
        <w:tc>
          <w:tcPr>
            <w:tcW w:w="4425" w:type="dxa"/>
            <w:vAlign w:val="center"/>
          </w:tcPr>
          <w:p w14:paraId="36BC71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gridSpan w:val="2"/>
            <w:vAlign w:val="center"/>
          </w:tcPr>
          <w:p w14:paraId="764DAAA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08F0CBF" w14:textId="77777777" w:rsidTr="00914512">
        <w:trPr>
          <w:trHeight w:val="368"/>
          <w:jc w:val="center"/>
        </w:trPr>
        <w:tc>
          <w:tcPr>
            <w:tcW w:w="4425" w:type="dxa"/>
            <w:vAlign w:val="center"/>
          </w:tcPr>
          <w:p w14:paraId="00917D5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68820F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77C8A93" w14:textId="77777777" w:rsidTr="00914512">
        <w:trPr>
          <w:trHeight w:val="378"/>
          <w:jc w:val="center"/>
        </w:trPr>
        <w:tc>
          <w:tcPr>
            <w:tcW w:w="4425" w:type="dxa"/>
            <w:vAlign w:val="center"/>
          </w:tcPr>
          <w:p w14:paraId="6AE8D72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0193A06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707FB6A" w14:textId="77777777" w:rsidTr="00914512">
        <w:trPr>
          <w:trHeight w:val="368"/>
          <w:jc w:val="center"/>
        </w:trPr>
        <w:tc>
          <w:tcPr>
            <w:tcW w:w="4425" w:type="dxa"/>
            <w:vAlign w:val="center"/>
          </w:tcPr>
          <w:p w14:paraId="1FDCDB0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实缴出资</w:t>
            </w:r>
          </w:p>
        </w:tc>
        <w:tc>
          <w:tcPr>
            <w:tcW w:w="5478" w:type="dxa"/>
            <w:gridSpan w:val="2"/>
            <w:vAlign w:val="center"/>
          </w:tcPr>
          <w:p w14:paraId="76CAA42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F8F7CBA" w14:textId="77777777" w:rsidTr="00914512">
        <w:trPr>
          <w:trHeight w:val="368"/>
          <w:jc w:val="center"/>
        </w:trPr>
        <w:tc>
          <w:tcPr>
            <w:tcW w:w="4425" w:type="dxa"/>
            <w:vAlign w:val="center"/>
          </w:tcPr>
          <w:p w14:paraId="6844FD2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39B1A8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09525F2" w14:textId="77777777" w:rsidTr="00914512">
        <w:trPr>
          <w:trHeight w:val="368"/>
          <w:jc w:val="center"/>
        </w:trPr>
        <w:tc>
          <w:tcPr>
            <w:tcW w:w="4425" w:type="dxa"/>
            <w:vAlign w:val="center"/>
          </w:tcPr>
          <w:p w14:paraId="6EB0EC9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14717B5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7D28238" w14:textId="77777777" w:rsidTr="00914512">
        <w:trPr>
          <w:trHeight w:val="378"/>
          <w:jc w:val="center"/>
        </w:trPr>
        <w:tc>
          <w:tcPr>
            <w:tcW w:w="4425" w:type="dxa"/>
            <w:vAlign w:val="center"/>
          </w:tcPr>
          <w:p w14:paraId="54DDAC5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5729C0B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148F598" w14:textId="77777777" w:rsidTr="00914512">
        <w:trPr>
          <w:trHeight w:val="368"/>
          <w:jc w:val="center"/>
        </w:trPr>
        <w:tc>
          <w:tcPr>
            <w:tcW w:w="4425" w:type="dxa"/>
            <w:vAlign w:val="center"/>
          </w:tcPr>
          <w:p w14:paraId="61DA8D7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主要业务</w:t>
            </w:r>
          </w:p>
        </w:tc>
        <w:tc>
          <w:tcPr>
            <w:tcW w:w="5478" w:type="dxa"/>
            <w:gridSpan w:val="2"/>
            <w:vAlign w:val="center"/>
          </w:tcPr>
          <w:p w14:paraId="1871D01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BE4CD50" w14:textId="77777777" w:rsidTr="00914512">
        <w:trPr>
          <w:trHeight w:val="368"/>
          <w:jc w:val="center"/>
        </w:trPr>
        <w:tc>
          <w:tcPr>
            <w:tcW w:w="4425" w:type="dxa"/>
            <w:vAlign w:val="center"/>
          </w:tcPr>
          <w:p w14:paraId="4702AFF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4D26931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94D9D91" w14:textId="77777777" w:rsidTr="00914512">
        <w:trPr>
          <w:trHeight w:val="368"/>
          <w:jc w:val="center"/>
        </w:trPr>
        <w:tc>
          <w:tcPr>
            <w:tcW w:w="4425" w:type="dxa"/>
            <w:vAlign w:val="center"/>
          </w:tcPr>
          <w:p w14:paraId="73A5639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2AEB209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57D8C5CB" w14:textId="77777777" w:rsidTr="00914512">
        <w:trPr>
          <w:trHeight w:val="368"/>
          <w:jc w:val="center"/>
        </w:trPr>
        <w:tc>
          <w:tcPr>
            <w:tcW w:w="4425" w:type="dxa"/>
            <w:vAlign w:val="center"/>
          </w:tcPr>
          <w:p w14:paraId="51A2884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1099" w:type="dxa"/>
            <w:vAlign w:val="center"/>
          </w:tcPr>
          <w:p w14:paraId="6354273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2E719E7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268EABFF" w14:textId="77777777" w:rsidTr="00914512">
        <w:trPr>
          <w:trHeight w:val="368"/>
          <w:jc w:val="center"/>
        </w:trPr>
        <w:tc>
          <w:tcPr>
            <w:tcW w:w="4425" w:type="dxa"/>
            <w:vAlign w:val="center"/>
          </w:tcPr>
          <w:p w14:paraId="3228EE0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099" w:type="dxa"/>
            <w:vAlign w:val="center"/>
          </w:tcPr>
          <w:p w14:paraId="6740C1A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3A533E6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4A692BA7"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其他主体填写</w:t>
      </w:r>
    </w:p>
    <w:tbl>
      <w:tblPr>
        <w:tblStyle w:val="a4"/>
        <w:tblW w:w="9903" w:type="dxa"/>
        <w:jc w:val="center"/>
        <w:tblLook w:val="04A0" w:firstRow="1" w:lastRow="0" w:firstColumn="1" w:lastColumn="0" w:noHBand="0" w:noVBand="1"/>
      </w:tblPr>
      <w:tblGrid>
        <w:gridCol w:w="4425"/>
        <w:gridCol w:w="5478"/>
      </w:tblGrid>
      <w:tr w:rsidR="00EA3040" w:rsidRPr="003E1E67" w14:paraId="28AC7EA5" w14:textId="77777777" w:rsidTr="00914512">
        <w:trPr>
          <w:trHeight w:val="368"/>
          <w:jc w:val="center"/>
        </w:trPr>
        <w:tc>
          <w:tcPr>
            <w:tcW w:w="4425" w:type="dxa"/>
            <w:vAlign w:val="center"/>
          </w:tcPr>
          <w:p w14:paraId="3FBC939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名称</w:t>
            </w:r>
          </w:p>
        </w:tc>
        <w:tc>
          <w:tcPr>
            <w:tcW w:w="5478" w:type="dxa"/>
            <w:vAlign w:val="center"/>
          </w:tcPr>
          <w:p w14:paraId="4076CD3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3EB835B" w14:textId="77777777" w:rsidTr="00914512">
        <w:trPr>
          <w:trHeight w:val="368"/>
          <w:jc w:val="center"/>
        </w:trPr>
        <w:tc>
          <w:tcPr>
            <w:tcW w:w="4425" w:type="dxa"/>
            <w:vAlign w:val="center"/>
          </w:tcPr>
          <w:p w14:paraId="7C833F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类型</w:t>
            </w:r>
          </w:p>
        </w:tc>
        <w:tc>
          <w:tcPr>
            <w:tcW w:w="5478" w:type="dxa"/>
            <w:vAlign w:val="center"/>
          </w:tcPr>
          <w:p w14:paraId="52272C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如资产管理计划</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信托计划等</w:t>
            </w:r>
          </w:p>
        </w:tc>
      </w:tr>
      <w:tr w:rsidR="00EA3040" w:rsidRPr="003E1E67" w14:paraId="25EB8734" w14:textId="77777777" w:rsidTr="00914512">
        <w:trPr>
          <w:trHeight w:val="368"/>
          <w:jc w:val="center"/>
        </w:trPr>
        <w:tc>
          <w:tcPr>
            <w:tcW w:w="4425" w:type="dxa"/>
            <w:vAlign w:val="center"/>
          </w:tcPr>
          <w:p w14:paraId="3D1B253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vAlign w:val="center"/>
          </w:tcPr>
          <w:p w14:paraId="556F325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2A4A853" w14:textId="77777777" w:rsidTr="00914512">
        <w:trPr>
          <w:trHeight w:val="368"/>
          <w:jc w:val="center"/>
        </w:trPr>
        <w:tc>
          <w:tcPr>
            <w:tcW w:w="4425" w:type="dxa"/>
            <w:vAlign w:val="center"/>
          </w:tcPr>
          <w:p w14:paraId="57AEADE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vAlign w:val="center"/>
          </w:tcPr>
          <w:p w14:paraId="63536DB5" w14:textId="77777777" w:rsidR="00EA3040" w:rsidRPr="003E1E67"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如产品管理人情况等</w:t>
            </w:r>
          </w:p>
        </w:tc>
      </w:tr>
      <w:tr w:rsidR="00EA3040" w:rsidRPr="003E1E67" w14:paraId="75A5B35E" w14:textId="77777777" w:rsidTr="00914512">
        <w:trPr>
          <w:trHeight w:val="368"/>
          <w:jc w:val="center"/>
        </w:trPr>
        <w:tc>
          <w:tcPr>
            <w:tcW w:w="4425" w:type="dxa"/>
            <w:vAlign w:val="center"/>
          </w:tcPr>
          <w:p w14:paraId="51DA3D6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vAlign w:val="center"/>
          </w:tcPr>
          <w:p w14:paraId="3C71D28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6B7D65D3" w14:textId="77777777" w:rsidTr="00914512">
        <w:trPr>
          <w:trHeight w:val="368"/>
          <w:jc w:val="center"/>
        </w:trPr>
        <w:tc>
          <w:tcPr>
            <w:tcW w:w="4425" w:type="dxa"/>
            <w:vAlign w:val="center"/>
          </w:tcPr>
          <w:p w14:paraId="70DF1DC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其他相关情况</w:t>
            </w:r>
          </w:p>
        </w:tc>
        <w:tc>
          <w:tcPr>
            <w:tcW w:w="5478" w:type="dxa"/>
            <w:vAlign w:val="center"/>
          </w:tcPr>
          <w:p w14:paraId="3A8716A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44B84956"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自然人填写</w:t>
      </w:r>
    </w:p>
    <w:tbl>
      <w:tblPr>
        <w:tblStyle w:val="a4"/>
        <w:tblW w:w="9924" w:type="dxa"/>
        <w:jc w:val="center"/>
        <w:tblLook w:val="04A0" w:firstRow="1" w:lastRow="0" w:firstColumn="1" w:lastColumn="0" w:noHBand="0" w:noVBand="1"/>
      </w:tblPr>
      <w:tblGrid>
        <w:gridCol w:w="4531"/>
        <w:gridCol w:w="993"/>
        <w:gridCol w:w="4400"/>
      </w:tblGrid>
      <w:tr w:rsidR="00EA3040" w:rsidRPr="003E1E67" w14:paraId="22BBA164" w14:textId="77777777" w:rsidTr="00914512">
        <w:trPr>
          <w:trHeight w:val="70"/>
          <w:jc w:val="center"/>
        </w:trPr>
        <w:tc>
          <w:tcPr>
            <w:tcW w:w="4531" w:type="dxa"/>
            <w:vAlign w:val="center"/>
          </w:tcPr>
          <w:p w14:paraId="6CE2417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姓名</w:t>
            </w:r>
          </w:p>
        </w:tc>
        <w:tc>
          <w:tcPr>
            <w:tcW w:w="5393" w:type="dxa"/>
            <w:gridSpan w:val="2"/>
            <w:vAlign w:val="center"/>
          </w:tcPr>
          <w:p w14:paraId="3EF6F25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56071799" w14:textId="77777777" w:rsidTr="00914512">
        <w:trPr>
          <w:trHeight w:val="58"/>
          <w:jc w:val="center"/>
        </w:trPr>
        <w:tc>
          <w:tcPr>
            <w:tcW w:w="4531" w:type="dxa"/>
            <w:vAlign w:val="center"/>
          </w:tcPr>
          <w:p w14:paraId="132B2C2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国籍</w:t>
            </w:r>
          </w:p>
        </w:tc>
        <w:tc>
          <w:tcPr>
            <w:tcW w:w="5393" w:type="dxa"/>
            <w:gridSpan w:val="2"/>
            <w:vAlign w:val="center"/>
          </w:tcPr>
          <w:p w14:paraId="7A48CDA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ABD06F9" w14:textId="77777777" w:rsidTr="00914512">
        <w:trPr>
          <w:trHeight w:val="136"/>
          <w:jc w:val="center"/>
        </w:trPr>
        <w:tc>
          <w:tcPr>
            <w:tcW w:w="4531" w:type="dxa"/>
            <w:vAlign w:val="center"/>
          </w:tcPr>
          <w:p w14:paraId="692139C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是否拥有永久境外居留权</w:t>
            </w:r>
          </w:p>
        </w:tc>
        <w:tc>
          <w:tcPr>
            <w:tcW w:w="993" w:type="dxa"/>
            <w:vAlign w:val="center"/>
          </w:tcPr>
          <w:p w14:paraId="3AB3328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400" w:type="dxa"/>
            <w:vAlign w:val="center"/>
          </w:tcPr>
          <w:p w14:paraId="07A75D9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如是，应写明具体情况</w:t>
            </w:r>
          </w:p>
        </w:tc>
      </w:tr>
      <w:tr w:rsidR="00EA3040" w:rsidRPr="003E1E67" w14:paraId="4F6D54FC" w14:textId="77777777" w:rsidTr="00914512">
        <w:trPr>
          <w:trHeight w:val="111"/>
          <w:jc w:val="center"/>
        </w:trPr>
        <w:tc>
          <w:tcPr>
            <w:tcW w:w="4531" w:type="dxa"/>
            <w:vAlign w:val="center"/>
          </w:tcPr>
          <w:p w14:paraId="00C1580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最近五年内的工作单位及职务</w:t>
            </w:r>
          </w:p>
        </w:tc>
        <w:tc>
          <w:tcPr>
            <w:tcW w:w="5393" w:type="dxa"/>
            <w:gridSpan w:val="2"/>
            <w:vAlign w:val="center"/>
          </w:tcPr>
          <w:p w14:paraId="1459ADC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按照时间逐个列明</w:t>
            </w:r>
          </w:p>
        </w:tc>
      </w:tr>
      <w:tr w:rsidR="00EA3040" w:rsidRPr="003E1E67" w14:paraId="5A788605" w14:textId="77777777" w:rsidTr="00914512">
        <w:trPr>
          <w:trHeight w:val="73"/>
          <w:jc w:val="center"/>
        </w:trPr>
        <w:tc>
          <w:tcPr>
            <w:tcW w:w="4531" w:type="dxa"/>
            <w:vAlign w:val="center"/>
          </w:tcPr>
          <w:p w14:paraId="30621FC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现任职单位主要业务</w:t>
            </w:r>
          </w:p>
        </w:tc>
        <w:tc>
          <w:tcPr>
            <w:tcW w:w="5393" w:type="dxa"/>
            <w:gridSpan w:val="2"/>
            <w:vAlign w:val="center"/>
          </w:tcPr>
          <w:p w14:paraId="3F69D76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51C877B" w14:textId="77777777" w:rsidTr="00914512">
        <w:trPr>
          <w:trHeight w:val="58"/>
          <w:jc w:val="center"/>
        </w:trPr>
        <w:tc>
          <w:tcPr>
            <w:tcW w:w="4531" w:type="dxa"/>
            <w:vAlign w:val="center"/>
          </w:tcPr>
          <w:p w14:paraId="5CBA493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现任职单位注册地</w:t>
            </w:r>
          </w:p>
        </w:tc>
        <w:tc>
          <w:tcPr>
            <w:tcW w:w="5393" w:type="dxa"/>
            <w:gridSpan w:val="2"/>
            <w:vAlign w:val="center"/>
          </w:tcPr>
          <w:p w14:paraId="719826F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C175531" w14:textId="77777777" w:rsidTr="00914512">
        <w:trPr>
          <w:trHeight w:val="125"/>
          <w:jc w:val="center"/>
        </w:trPr>
        <w:tc>
          <w:tcPr>
            <w:tcW w:w="4531" w:type="dxa"/>
            <w:vAlign w:val="center"/>
          </w:tcPr>
          <w:p w14:paraId="6286764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与现任职单位存在产权关系情况</w:t>
            </w:r>
          </w:p>
        </w:tc>
        <w:tc>
          <w:tcPr>
            <w:tcW w:w="993" w:type="dxa"/>
            <w:vAlign w:val="center"/>
          </w:tcPr>
          <w:p w14:paraId="5B74D16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r w:rsidRPr="003E1E67">
              <w:rPr>
                <w:rFonts w:ascii="Times New Roman" w:eastAsia="仿宋" w:hAnsi="Times New Roman" w:cs="Times New Roman"/>
                <w:color w:val="FF0000"/>
                <w:kern w:val="0"/>
                <w:sz w:val="24"/>
                <w:szCs w:val="24"/>
              </w:rPr>
              <w:t xml:space="preserve"> </w:t>
            </w:r>
          </w:p>
        </w:tc>
        <w:tc>
          <w:tcPr>
            <w:tcW w:w="4400" w:type="dxa"/>
            <w:vAlign w:val="center"/>
          </w:tcPr>
          <w:p w14:paraId="2B92DC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如有（如是否持有任职单位股权等），应写明具体情况。</w:t>
            </w:r>
          </w:p>
        </w:tc>
      </w:tr>
      <w:tr w:rsidR="00EA3040" w:rsidRPr="003E1E67" w14:paraId="796E9AE7" w14:textId="77777777" w:rsidTr="00914512">
        <w:trPr>
          <w:trHeight w:val="58"/>
          <w:jc w:val="center"/>
        </w:trPr>
        <w:tc>
          <w:tcPr>
            <w:tcW w:w="4531" w:type="dxa"/>
            <w:vAlign w:val="center"/>
          </w:tcPr>
          <w:p w14:paraId="662C148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权益变动前是否为挂牌公司第一大股东</w:t>
            </w:r>
          </w:p>
        </w:tc>
        <w:tc>
          <w:tcPr>
            <w:tcW w:w="5393" w:type="dxa"/>
            <w:gridSpan w:val="2"/>
            <w:vAlign w:val="center"/>
          </w:tcPr>
          <w:p w14:paraId="441BCC0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3510F5E" w14:textId="77777777" w:rsidTr="00914512">
        <w:trPr>
          <w:trHeight w:val="58"/>
          <w:jc w:val="center"/>
        </w:trPr>
        <w:tc>
          <w:tcPr>
            <w:tcW w:w="4531" w:type="dxa"/>
            <w:vAlign w:val="center"/>
          </w:tcPr>
          <w:p w14:paraId="23398DE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权益变动后是否为挂牌公司第一大股东</w:t>
            </w:r>
          </w:p>
        </w:tc>
        <w:tc>
          <w:tcPr>
            <w:tcW w:w="5393" w:type="dxa"/>
            <w:gridSpan w:val="2"/>
            <w:vAlign w:val="center"/>
          </w:tcPr>
          <w:p w14:paraId="72048AE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E3425E2" w14:textId="77777777" w:rsidTr="00914512">
        <w:trPr>
          <w:trHeight w:val="58"/>
          <w:jc w:val="center"/>
        </w:trPr>
        <w:tc>
          <w:tcPr>
            <w:tcW w:w="4531" w:type="dxa"/>
            <w:vAlign w:val="center"/>
          </w:tcPr>
          <w:p w14:paraId="47C7480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权益变动前是否为挂牌公司控股股东</w:t>
            </w:r>
          </w:p>
        </w:tc>
        <w:tc>
          <w:tcPr>
            <w:tcW w:w="5393" w:type="dxa"/>
            <w:gridSpan w:val="2"/>
            <w:vAlign w:val="center"/>
          </w:tcPr>
          <w:p w14:paraId="4322842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2CC4EE8" w14:textId="77777777" w:rsidTr="00914512">
        <w:trPr>
          <w:trHeight w:val="116"/>
          <w:jc w:val="center"/>
        </w:trPr>
        <w:tc>
          <w:tcPr>
            <w:tcW w:w="4531" w:type="dxa"/>
            <w:vAlign w:val="center"/>
          </w:tcPr>
          <w:p w14:paraId="519E098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权益变动后是否为挂牌公司控股股东</w:t>
            </w:r>
          </w:p>
        </w:tc>
        <w:tc>
          <w:tcPr>
            <w:tcW w:w="5393" w:type="dxa"/>
            <w:gridSpan w:val="2"/>
            <w:vAlign w:val="center"/>
          </w:tcPr>
          <w:p w14:paraId="36E10D6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84A3631" w14:textId="77777777" w:rsidTr="00914512">
        <w:trPr>
          <w:trHeight w:val="58"/>
          <w:jc w:val="center"/>
        </w:trPr>
        <w:tc>
          <w:tcPr>
            <w:tcW w:w="4531" w:type="dxa"/>
            <w:vAlign w:val="center"/>
          </w:tcPr>
          <w:p w14:paraId="22FC0B5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权益变动前是否为挂牌公司实际控制人</w:t>
            </w:r>
          </w:p>
        </w:tc>
        <w:tc>
          <w:tcPr>
            <w:tcW w:w="5393" w:type="dxa"/>
            <w:gridSpan w:val="2"/>
            <w:vAlign w:val="center"/>
          </w:tcPr>
          <w:p w14:paraId="3A4C32E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66B9638" w14:textId="77777777" w:rsidTr="00914512">
        <w:trPr>
          <w:trHeight w:val="58"/>
          <w:jc w:val="center"/>
        </w:trPr>
        <w:tc>
          <w:tcPr>
            <w:tcW w:w="4531" w:type="dxa"/>
            <w:vAlign w:val="center"/>
          </w:tcPr>
          <w:p w14:paraId="720DC0F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权益变动后是否为挂牌公司实际控制人</w:t>
            </w:r>
          </w:p>
        </w:tc>
        <w:tc>
          <w:tcPr>
            <w:tcW w:w="5393" w:type="dxa"/>
            <w:gridSpan w:val="2"/>
            <w:vAlign w:val="center"/>
          </w:tcPr>
          <w:p w14:paraId="14B0319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6670693" w14:textId="77777777" w:rsidTr="00914512">
        <w:trPr>
          <w:trHeight w:val="143"/>
          <w:jc w:val="center"/>
        </w:trPr>
        <w:tc>
          <w:tcPr>
            <w:tcW w:w="4531" w:type="dxa"/>
            <w:vAlign w:val="center"/>
          </w:tcPr>
          <w:p w14:paraId="286EC1C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是否为挂牌公司董事、监事、高级管理人员</w:t>
            </w:r>
          </w:p>
        </w:tc>
        <w:tc>
          <w:tcPr>
            <w:tcW w:w="5393" w:type="dxa"/>
            <w:gridSpan w:val="2"/>
            <w:vAlign w:val="center"/>
          </w:tcPr>
          <w:p w14:paraId="3C0DBF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bl>
    <w:p w14:paraId="69741FB9"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信息披露义务人为多人情形的还应填写</w:t>
      </w:r>
    </w:p>
    <w:tbl>
      <w:tblPr>
        <w:tblStyle w:val="a4"/>
        <w:tblW w:w="9825" w:type="dxa"/>
        <w:jc w:val="center"/>
        <w:tblLook w:val="04A0" w:firstRow="1" w:lastRow="0" w:firstColumn="1" w:lastColumn="0" w:noHBand="0" w:noVBand="1"/>
      </w:tblPr>
      <w:tblGrid>
        <w:gridCol w:w="4531"/>
        <w:gridCol w:w="993"/>
        <w:gridCol w:w="4301"/>
      </w:tblGrid>
      <w:tr w:rsidR="00EA3040" w:rsidRPr="003E1E67" w14:paraId="2AFD2A5F" w14:textId="77777777" w:rsidTr="00914512">
        <w:trPr>
          <w:trHeight w:val="187"/>
          <w:jc w:val="center"/>
        </w:trPr>
        <w:tc>
          <w:tcPr>
            <w:tcW w:w="9825" w:type="dxa"/>
            <w:gridSpan w:val="3"/>
            <w:vAlign w:val="center"/>
          </w:tcPr>
          <w:p w14:paraId="26F1F2D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各信息披露义务人之间的相互关系</w:t>
            </w:r>
          </w:p>
        </w:tc>
      </w:tr>
      <w:tr w:rsidR="00EA3040" w:rsidRPr="003E1E67" w14:paraId="25FC4A44" w14:textId="77777777" w:rsidTr="00914512">
        <w:trPr>
          <w:trHeight w:val="270"/>
          <w:jc w:val="center"/>
        </w:trPr>
        <w:tc>
          <w:tcPr>
            <w:tcW w:w="4531" w:type="dxa"/>
            <w:vAlign w:val="center"/>
          </w:tcPr>
          <w:p w14:paraId="4D4F4E4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股权关系</w:t>
            </w:r>
          </w:p>
        </w:tc>
        <w:tc>
          <w:tcPr>
            <w:tcW w:w="993" w:type="dxa"/>
          </w:tcPr>
          <w:p w14:paraId="767C17B2"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11A5F03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01228677" w14:textId="77777777" w:rsidTr="00914512">
        <w:trPr>
          <w:trHeight w:val="270"/>
          <w:jc w:val="center"/>
        </w:trPr>
        <w:tc>
          <w:tcPr>
            <w:tcW w:w="4531" w:type="dxa"/>
            <w:vAlign w:val="center"/>
          </w:tcPr>
          <w:p w14:paraId="5AB9CA9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资产关系</w:t>
            </w:r>
          </w:p>
        </w:tc>
        <w:tc>
          <w:tcPr>
            <w:tcW w:w="993" w:type="dxa"/>
          </w:tcPr>
          <w:p w14:paraId="249E3CC1"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658D848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62ABB7C0" w14:textId="77777777" w:rsidTr="00914512">
        <w:trPr>
          <w:trHeight w:val="270"/>
          <w:jc w:val="center"/>
        </w:trPr>
        <w:tc>
          <w:tcPr>
            <w:tcW w:w="4531" w:type="dxa"/>
            <w:vAlign w:val="center"/>
          </w:tcPr>
          <w:p w14:paraId="248D3F0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业务关系</w:t>
            </w:r>
          </w:p>
        </w:tc>
        <w:tc>
          <w:tcPr>
            <w:tcW w:w="993" w:type="dxa"/>
          </w:tcPr>
          <w:p w14:paraId="59B7A112"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74AB175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3D529265" w14:textId="77777777" w:rsidTr="00914512">
        <w:trPr>
          <w:trHeight w:val="276"/>
          <w:jc w:val="center"/>
        </w:trPr>
        <w:tc>
          <w:tcPr>
            <w:tcW w:w="4531" w:type="dxa"/>
            <w:vAlign w:val="center"/>
          </w:tcPr>
          <w:p w14:paraId="70B53BD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高级管理人员关系</w:t>
            </w:r>
          </w:p>
        </w:tc>
        <w:tc>
          <w:tcPr>
            <w:tcW w:w="993" w:type="dxa"/>
          </w:tcPr>
          <w:p w14:paraId="73C62B1B"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1470900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3ED12602" w14:textId="3585A39A" w:rsidR="004400B3" w:rsidRPr="003E1E67" w:rsidRDefault="004400B3" w:rsidP="00AC2148">
      <w:pPr>
        <w:pStyle w:val="a3"/>
        <w:numPr>
          <w:ilvl w:val="0"/>
          <w:numId w:val="15"/>
        </w:numPr>
        <w:spacing w:line="560" w:lineRule="exact"/>
        <w:ind w:firstLineChars="0"/>
        <w:rPr>
          <w:rFonts w:eastAsia="仿宋"/>
          <w:sz w:val="32"/>
          <w:szCs w:val="32"/>
        </w:rPr>
      </w:pPr>
      <w:r w:rsidRPr="003E1E67">
        <w:rPr>
          <w:rFonts w:eastAsia="仿宋"/>
          <w:sz w:val="32"/>
          <w:szCs w:val="32"/>
        </w:rPr>
        <w:t>信息披露义务人</w:t>
      </w:r>
      <w:r>
        <w:rPr>
          <w:rFonts w:eastAsia="仿宋" w:hint="eastAsia"/>
          <w:sz w:val="32"/>
          <w:szCs w:val="32"/>
        </w:rPr>
        <w:t>存在一致行动关系</w:t>
      </w:r>
      <w:r>
        <w:rPr>
          <w:rFonts w:eastAsia="仿宋"/>
          <w:sz w:val="32"/>
          <w:szCs w:val="32"/>
        </w:rPr>
        <w:t>的还应填写</w:t>
      </w:r>
    </w:p>
    <w:p w14:paraId="66C68E89" w14:textId="3DC3F382" w:rsidR="004400B3" w:rsidRPr="007E191D" w:rsidRDefault="004400B3" w:rsidP="004400B3">
      <w:pPr>
        <w:spacing w:line="560" w:lineRule="exact"/>
        <w:ind w:left="640"/>
        <w:jc w:val="left"/>
        <w:rPr>
          <w:rFonts w:eastAsia="仿宋"/>
          <w:sz w:val="32"/>
          <w:szCs w:val="32"/>
        </w:rPr>
      </w:pPr>
      <w:r>
        <w:rPr>
          <w:rFonts w:eastAsia="仿宋" w:hint="eastAsia"/>
          <w:sz w:val="32"/>
          <w:szCs w:val="32"/>
        </w:rPr>
        <w:t>1</w:t>
      </w:r>
      <w:r>
        <w:rPr>
          <w:rFonts w:eastAsia="仿宋" w:hint="eastAsia"/>
          <w:sz w:val="32"/>
          <w:szCs w:val="32"/>
        </w:rPr>
        <w:t>、</w:t>
      </w:r>
      <w:r w:rsidRPr="007E191D">
        <w:rPr>
          <w:rFonts w:eastAsia="仿宋"/>
          <w:sz w:val="32"/>
          <w:szCs w:val="32"/>
        </w:rPr>
        <w:t>一致行动</w:t>
      </w:r>
      <w:r w:rsidR="00733FE2">
        <w:rPr>
          <w:rFonts w:eastAsia="仿宋" w:hint="eastAsia"/>
          <w:sz w:val="32"/>
          <w:szCs w:val="32"/>
        </w:rPr>
        <w:t>主体</w:t>
      </w:r>
      <w:r w:rsidRPr="007E191D">
        <w:rPr>
          <w:rFonts w:eastAsia="仿宋"/>
          <w:sz w:val="32"/>
          <w:szCs w:val="32"/>
        </w:rPr>
        <w:t>包括：</w:t>
      </w:r>
      <w:r w:rsidRPr="007E191D">
        <w:rPr>
          <w:rFonts w:eastAsia="仿宋"/>
          <w:color w:val="FF0000"/>
          <w:sz w:val="32"/>
          <w:szCs w:val="32"/>
        </w:rPr>
        <w:t>（）</w:t>
      </w:r>
      <w:r w:rsidRPr="007E191D">
        <w:rPr>
          <w:rFonts w:eastAsia="仿宋" w:hint="eastAsia"/>
          <w:sz w:val="32"/>
          <w:szCs w:val="32"/>
        </w:rPr>
        <w:t>；</w:t>
      </w:r>
    </w:p>
    <w:p w14:paraId="6A5717C0" w14:textId="77777777" w:rsidR="004400B3" w:rsidRPr="007E191D" w:rsidRDefault="004400B3" w:rsidP="004400B3">
      <w:pPr>
        <w:spacing w:line="560" w:lineRule="exact"/>
        <w:ind w:left="640"/>
        <w:jc w:val="left"/>
        <w:rPr>
          <w:rFonts w:eastAsia="仿宋"/>
          <w:sz w:val="32"/>
          <w:szCs w:val="32"/>
        </w:rPr>
      </w:pPr>
      <w:r>
        <w:rPr>
          <w:rFonts w:eastAsia="仿宋"/>
          <w:sz w:val="32"/>
          <w:szCs w:val="32"/>
        </w:rPr>
        <w:t>2</w:t>
      </w:r>
      <w:r>
        <w:rPr>
          <w:rFonts w:eastAsia="仿宋" w:hint="eastAsia"/>
          <w:sz w:val="32"/>
          <w:szCs w:val="32"/>
        </w:rPr>
        <w:t>、</w:t>
      </w:r>
      <w:r w:rsidRPr="007E191D">
        <w:rPr>
          <w:rFonts w:eastAsia="仿宋" w:hint="eastAsia"/>
          <w:sz w:val="32"/>
          <w:szCs w:val="32"/>
        </w:rPr>
        <w:t>一致行动人关系</w:t>
      </w:r>
      <w:r w:rsidRPr="007E191D">
        <w:rPr>
          <w:rFonts w:eastAsia="仿宋"/>
          <w:sz w:val="32"/>
          <w:szCs w:val="32"/>
        </w:rPr>
        <w:t>构成的</w:t>
      </w:r>
      <w:r w:rsidRPr="007E191D">
        <w:rPr>
          <w:rFonts w:eastAsia="仿宋" w:hint="eastAsia"/>
          <w:sz w:val="32"/>
          <w:szCs w:val="32"/>
        </w:rPr>
        <w:t>认定依据</w:t>
      </w:r>
      <w:r w:rsidRPr="007E191D">
        <w:rPr>
          <w:rFonts w:eastAsia="仿宋"/>
          <w:sz w:val="32"/>
          <w:szCs w:val="32"/>
        </w:rPr>
        <w:t>：</w:t>
      </w:r>
    </w:p>
    <w:p w14:paraId="2A3715DD" w14:textId="00832166" w:rsidR="004400B3" w:rsidRDefault="004400B3" w:rsidP="004400B3">
      <w:pPr>
        <w:pStyle w:val="a3"/>
        <w:spacing w:line="560" w:lineRule="exact"/>
        <w:ind w:firstLine="640"/>
        <w:jc w:val="left"/>
        <w:rPr>
          <w:rFonts w:eastAsia="仿宋"/>
          <w:sz w:val="32"/>
          <w:szCs w:val="32"/>
        </w:rPr>
      </w:pPr>
      <w:r w:rsidRPr="00177B38">
        <w:rPr>
          <w:rFonts w:ascii="Segoe UI Symbol" w:eastAsia="仿宋" w:hAnsi="Segoe UI Symbol" w:cs="Segoe UI Symbol"/>
          <w:sz w:val="32"/>
          <w:szCs w:val="32"/>
        </w:rPr>
        <w:t>☐</w:t>
      </w:r>
      <w:r>
        <w:rPr>
          <w:rFonts w:eastAsia="仿宋" w:hint="eastAsia"/>
          <w:sz w:val="32"/>
          <w:szCs w:val="32"/>
        </w:rPr>
        <w:t>签订协议</w:t>
      </w:r>
      <w:r>
        <w:rPr>
          <w:rFonts w:eastAsia="仿宋" w:hint="eastAsia"/>
          <w:sz w:val="32"/>
          <w:szCs w:val="32"/>
        </w:rPr>
        <w:t xml:space="preserve"> </w:t>
      </w:r>
      <w:r>
        <w:rPr>
          <w:rFonts w:eastAsia="仿宋"/>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亲属关系</w:t>
      </w:r>
      <w:r>
        <w:rPr>
          <w:rFonts w:eastAsia="仿宋" w:hint="eastAsia"/>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其他</w:t>
      </w:r>
    </w:p>
    <w:p w14:paraId="6B0CBF32" w14:textId="77777777" w:rsidR="007D78B8" w:rsidRDefault="004400B3" w:rsidP="007D78B8">
      <w:pPr>
        <w:spacing w:line="560" w:lineRule="exact"/>
        <w:ind w:left="640"/>
        <w:rPr>
          <w:rFonts w:eastAsia="仿宋"/>
          <w:color w:val="FF0000"/>
          <w:sz w:val="32"/>
          <w:szCs w:val="32"/>
        </w:rPr>
      </w:pPr>
      <w:r>
        <w:rPr>
          <w:rFonts w:eastAsia="仿宋" w:hint="eastAsia"/>
          <w:sz w:val="32"/>
          <w:szCs w:val="32"/>
        </w:rPr>
        <w:t>3</w:t>
      </w:r>
      <w:r>
        <w:rPr>
          <w:rFonts w:eastAsia="仿宋" w:hint="eastAsia"/>
          <w:sz w:val="32"/>
          <w:szCs w:val="32"/>
        </w:rPr>
        <w:t>、</w:t>
      </w:r>
      <w:r w:rsidRPr="007E191D">
        <w:rPr>
          <w:rFonts w:eastAsia="仿宋" w:hint="eastAsia"/>
          <w:sz w:val="32"/>
          <w:szCs w:val="32"/>
        </w:rPr>
        <w:t>一致行动人关系</w:t>
      </w:r>
      <w:r w:rsidRPr="007E191D">
        <w:rPr>
          <w:rFonts w:eastAsia="仿宋"/>
          <w:sz w:val="32"/>
          <w:szCs w:val="32"/>
        </w:rPr>
        <w:t>的</w:t>
      </w:r>
      <w:r w:rsidRPr="007E191D">
        <w:rPr>
          <w:rFonts w:eastAsia="仿宋" w:hint="eastAsia"/>
          <w:sz w:val="32"/>
          <w:szCs w:val="32"/>
        </w:rPr>
        <w:t>时间期限</w:t>
      </w:r>
      <w:r w:rsidRPr="007E191D">
        <w:rPr>
          <w:rFonts w:eastAsia="仿宋"/>
          <w:color w:val="FF0000"/>
          <w:sz w:val="32"/>
          <w:szCs w:val="32"/>
        </w:rPr>
        <w:t>（</w:t>
      </w:r>
      <w:r w:rsidRPr="007E191D">
        <w:rPr>
          <w:rFonts w:eastAsia="仿宋" w:hint="eastAsia"/>
          <w:color w:val="FF0000"/>
          <w:sz w:val="32"/>
          <w:szCs w:val="32"/>
        </w:rPr>
        <w:t>如有</w:t>
      </w:r>
      <w:r w:rsidRPr="007E191D">
        <w:rPr>
          <w:rFonts w:eastAsia="仿宋"/>
          <w:color w:val="FF0000"/>
          <w:sz w:val="32"/>
          <w:szCs w:val="32"/>
        </w:rPr>
        <w:t>）</w:t>
      </w:r>
      <w:r w:rsidRPr="007E191D">
        <w:rPr>
          <w:rFonts w:eastAsia="仿宋"/>
          <w:sz w:val="32"/>
          <w:szCs w:val="32"/>
        </w:rPr>
        <w:t>：</w:t>
      </w:r>
      <w:r w:rsidRPr="007E191D">
        <w:rPr>
          <w:rFonts w:eastAsia="仿宋" w:hint="eastAsia"/>
          <w:color w:val="FF0000"/>
          <w:sz w:val="32"/>
          <w:szCs w:val="32"/>
        </w:rPr>
        <w:t>（长期</w:t>
      </w:r>
      <w:r w:rsidRPr="007E191D">
        <w:rPr>
          <w:rFonts w:eastAsia="仿宋" w:hint="eastAsia"/>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color w:val="FF0000"/>
          <w:sz w:val="32"/>
          <w:szCs w:val="32"/>
        </w:rPr>
        <w:t>）</w:t>
      </w:r>
    </w:p>
    <w:p w14:paraId="1E4E9574" w14:textId="630FC7D0" w:rsidR="004400B3" w:rsidRPr="007E191D" w:rsidRDefault="004400B3" w:rsidP="007D78B8">
      <w:pPr>
        <w:spacing w:line="560" w:lineRule="exact"/>
        <w:rPr>
          <w:rFonts w:eastAsia="仿宋"/>
          <w:sz w:val="32"/>
          <w:szCs w:val="32"/>
        </w:rPr>
      </w:pPr>
      <w:r w:rsidRPr="007E191D">
        <w:rPr>
          <w:rFonts w:eastAsia="仿宋" w:hint="eastAsia"/>
          <w:sz w:val="32"/>
          <w:szCs w:val="32"/>
        </w:rPr>
        <w:t>自</w:t>
      </w:r>
      <w:r w:rsidRPr="007E191D">
        <w:rPr>
          <w:rFonts w:eastAsia="仿宋"/>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hint="eastAsia"/>
          <w:color w:val="FF0000"/>
          <w:sz w:val="32"/>
          <w:szCs w:val="32"/>
        </w:rPr>
        <w:t>/</w:t>
      </w:r>
      <w:r w:rsidRPr="007E191D">
        <w:rPr>
          <w:rFonts w:eastAsia="仿宋" w:hint="eastAsia"/>
          <w:color w:val="FF0000"/>
          <w:sz w:val="32"/>
          <w:szCs w:val="32"/>
        </w:rPr>
        <w:t>日</w:t>
      </w:r>
      <w:r w:rsidRPr="007E191D">
        <w:rPr>
          <w:rFonts w:eastAsia="仿宋"/>
          <w:color w:val="FF0000"/>
          <w:sz w:val="32"/>
          <w:szCs w:val="32"/>
        </w:rPr>
        <w:t>）</w:t>
      </w:r>
      <w:r w:rsidRPr="007E191D">
        <w:rPr>
          <w:rFonts w:eastAsia="仿宋" w:hint="eastAsia"/>
          <w:sz w:val="32"/>
          <w:szCs w:val="32"/>
        </w:rPr>
        <w:t>至</w:t>
      </w:r>
      <w:r w:rsidRPr="007E191D">
        <w:rPr>
          <w:rFonts w:eastAsia="仿宋"/>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hint="eastAsia"/>
          <w:color w:val="FF0000"/>
          <w:sz w:val="32"/>
          <w:szCs w:val="32"/>
        </w:rPr>
        <w:t>/</w:t>
      </w:r>
      <w:r w:rsidRPr="007E191D">
        <w:rPr>
          <w:rFonts w:eastAsia="仿宋" w:hint="eastAsia"/>
          <w:color w:val="FF0000"/>
          <w:sz w:val="32"/>
          <w:szCs w:val="32"/>
        </w:rPr>
        <w:t>日</w:t>
      </w:r>
      <w:r w:rsidRPr="007E191D">
        <w:rPr>
          <w:rFonts w:eastAsia="仿宋"/>
          <w:color w:val="FF0000"/>
          <w:sz w:val="32"/>
          <w:szCs w:val="32"/>
        </w:rPr>
        <w:t>）</w:t>
      </w:r>
      <w:r w:rsidRPr="007E191D">
        <w:rPr>
          <w:rFonts w:eastAsia="仿宋"/>
          <w:sz w:val="32"/>
          <w:szCs w:val="32"/>
        </w:rPr>
        <w:t>；</w:t>
      </w:r>
    </w:p>
    <w:p w14:paraId="47C858A2" w14:textId="77777777" w:rsidR="004400B3" w:rsidRPr="007E191D" w:rsidRDefault="004400B3" w:rsidP="007D78B8">
      <w:pPr>
        <w:spacing w:line="560" w:lineRule="exact"/>
        <w:ind w:left="640"/>
        <w:rPr>
          <w:rFonts w:eastAsia="仿宋"/>
          <w:sz w:val="32"/>
          <w:szCs w:val="32"/>
        </w:rPr>
      </w:pPr>
      <w:r>
        <w:rPr>
          <w:rFonts w:eastAsia="仿宋"/>
          <w:sz w:val="32"/>
          <w:szCs w:val="32"/>
        </w:rPr>
        <w:t>4</w:t>
      </w:r>
      <w:r>
        <w:rPr>
          <w:rFonts w:eastAsia="仿宋" w:hint="eastAsia"/>
          <w:sz w:val="32"/>
          <w:szCs w:val="32"/>
        </w:rPr>
        <w:t>、</w:t>
      </w:r>
      <w:r w:rsidRPr="007E191D">
        <w:rPr>
          <w:rFonts w:eastAsia="仿宋" w:hint="eastAsia"/>
          <w:sz w:val="32"/>
          <w:szCs w:val="32"/>
        </w:rPr>
        <w:t>其他应披露的</w:t>
      </w:r>
      <w:r w:rsidRPr="007E191D">
        <w:rPr>
          <w:rFonts w:eastAsia="仿宋"/>
          <w:sz w:val="32"/>
          <w:szCs w:val="32"/>
        </w:rPr>
        <w:t>事项</w:t>
      </w:r>
      <w:r w:rsidRPr="007E191D">
        <w:rPr>
          <w:rFonts w:eastAsia="仿宋"/>
          <w:color w:val="FF0000"/>
          <w:sz w:val="32"/>
          <w:szCs w:val="32"/>
        </w:rPr>
        <w:t>（</w:t>
      </w:r>
      <w:r w:rsidRPr="007E191D">
        <w:rPr>
          <w:rFonts w:eastAsia="仿宋" w:hint="eastAsia"/>
          <w:color w:val="FF0000"/>
          <w:sz w:val="32"/>
          <w:szCs w:val="32"/>
        </w:rPr>
        <w:t>如有</w:t>
      </w:r>
      <w:r w:rsidRPr="007E191D">
        <w:rPr>
          <w:rFonts w:eastAsia="仿宋"/>
          <w:color w:val="FF0000"/>
          <w:sz w:val="32"/>
          <w:szCs w:val="32"/>
        </w:rPr>
        <w:t>）</w:t>
      </w:r>
      <w:r w:rsidRPr="007E191D">
        <w:rPr>
          <w:rFonts w:eastAsia="仿宋" w:hint="eastAsia"/>
          <w:sz w:val="32"/>
          <w:szCs w:val="32"/>
        </w:rPr>
        <w:t>：</w:t>
      </w:r>
      <w:r w:rsidRPr="007E191D">
        <w:rPr>
          <w:rFonts w:eastAsia="仿宋"/>
          <w:color w:val="FF0000"/>
          <w:sz w:val="32"/>
          <w:szCs w:val="32"/>
        </w:rPr>
        <w:t>（）</w:t>
      </w:r>
      <w:r w:rsidRPr="007E191D">
        <w:rPr>
          <w:rFonts w:eastAsia="仿宋"/>
          <w:sz w:val="32"/>
          <w:szCs w:val="32"/>
        </w:rPr>
        <w:t>。</w:t>
      </w:r>
    </w:p>
    <w:p w14:paraId="6BFD225B" w14:textId="77777777" w:rsidR="004400B3" w:rsidRPr="00CD15B7" w:rsidRDefault="004400B3" w:rsidP="004400B3"/>
    <w:p w14:paraId="144E3FAF" w14:textId="77777777" w:rsidR="00D42A5F" w:rsidRPr="00D42A5F" w:rsidRDefault="00D42A5F" w:rsidP="00D42A5F">
      <w:pPr>
        <w:spacing w:line="560" w:lineRule="exact"/>
        <w:rPr>
          <w:rFonts w:eastAsia="黑体"/>
          <w:sz w:val="32"/>
          <w:szCs w:val="32"/>
        </w:rPr>
      </w:pPr>
    </w:p>
    <w:p w14:paraId="34D04630" w14:textId="79DD57CA"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lastRenderedPageBreak/>
        <w:t>拥有权益及变动情况</w:t>
      </w:r>
    </w:p>
    <w:tbl>
      <w:tblPr>
        <w:tblStyle w:val="a4"/>
        <w:tblW w:w="9967" w:type="dxa"/>
        <w:jc w:val="center"/>
        <w:tblLook w:val="04A0" w:firstRow="1" w:lastRow="0" w:firstColumn="1" w:lastColumn="0" w:noHBand="0" w:noVBand="1"/>
      </w:tblPr>
      <w:tblGrid>
        <w:gridCol w:w="2830"/>
        <w:gridCol w:w="1276"/>
        <w:gridCol w:w="714"/>
        <w:gridCol w:w="5147"/>
      </w:tblGrid>
      <w:tr w:rsidR="00EA3040" w:rsidRPr="003E1E67" w14:paraId="681B196B" w14:textId="77777777" w:rsidTr="00914512">
        <w:trPr>
          <w:trHeight w:val="328"/>
          <w:jc w:val="center"/>
        </w:trPr>
        <w:tc>
          <w:tcPr>
            <w:tcW w:w="2830" w:type="dxa"/>
            <w:vAlign w:val="center"/>
          </w:tcPr>
          <w:p w14:paraId="352162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w:t>
            </w:r>
          </w:p>
        </w:tc>
        <w:tc>
          <w:tcPr>
            <w:tcW w:w="7137" w:type="dxa"/>
            <w:gridSpan w:val="3"/>
            <w:vAlign w:val="center"/>
          </w:tcPr>
          <w:p w14:paraId="5CD8114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3FD4F7E1" w14:textId="77777777" w:rsidTr="00914512">
        <w:trPr>
          <w:trHeight w:val="328"/>
          <w:jc w:val="center"/>
        </w:trPr>
        <w:tc>
          <w:tcPr>
            <w:tcW w:w="2830" w:type="dxa"/>
            <w:vAlign w:val="center"/>
          </w:tcPr>
          <w:p w14:paraId="72AB15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股份名称</w:t>
            </w:r>
          </w:p>
        </w:tc>
        <w:tc>
          <w:tcPr>
            <w:tcW w:w="7137" w:type="dxa"/>
            <w:gridSpan w:val="3"/>
            <w:vAlign w:val="center"/>
          </w:tcPr>
          <w:p w14:paraId="28577FF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挂牌公司全称</w:t>
            </w:r>
          </w:p>
        </w:tc>
      </w:tr>
      <w:tr w:rsidR="00EA3040" w:rsidRPr="003E1E67" w14:paraId="4F89F6EE" w14:textId="77777777" w:rsidTr="00914512">
        <w:trPr>
          <w:trHeight w:val="335"/>
          <w:jc w:val="center"/>
        </w:trPr>
        <w:tc>
          <w:tcPr>
            <w:tcW w:w="2830" w:type="dxa"/>
            <w:vAlign w:val="center"/>
          </w:tcPr>
          <w:p w14:paraId="683641B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股份种类</w:t>
            </w:r>
          </w:p>
        </w:tc>
        <w:tc>
          <w:tcPr>
            <w:tcW w:w="7137" w:type="dxa"/>
            <w:gridSpan w:val="3"/>
            <w:vAlign w:val="center"/>
          </w:tcPr>
          <w:p w14:paraId="0483CE3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人民币普通股</w:t>
            </w:r>
          </w:p>
        </w:tc>
      </w:tr>
      <w:tr w:rsidR="00EA3040" w:rsidRPr="003E1E67" w14:paraId="5689A4BC" w14:textId="77777777" w:rsidTr="00914512">
        <w:trPr>
          <w:trHeight w:val="335"/>
          <w:jc w:val="center"/>
        </w:trPr>
        <w:tc>
          <w:tcPr>
            <w:tcW w:w="2830" w:type="dxa"/>
            <w:vAlign w:val="center"/>
          </w:tcPr>
          <w:p w14:paraId="7AD2ED1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权益变动方向</w:t>
            </w:r>
          </w:p>
        </w:tc>
        <w:tc>
          <w:tcPr>
            <w:tcW w:w="7137" w:type="dxa"/>
            <w:gridSpan w:val="3"/>
            <w:vAlign w:val="center"/>
          </w:tcPr>
          <w:p w14:paraId="08DE630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增持</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减持</w:t>
            </w:r>
          </w:p>
        </w:tc>
      </w:tr>
      <w:tr w:rsidR="00826419" w:rsidRPr="003E1E67" w14:paraId="17D67271" w14:textId="77777777" w:rsidTr="00914512">
        <w:trPr>
          <w:trHeight w:val="335"/>
          <w:jc w:val="center"/>
        </w:trPr>
        <w:tc>
          <w:tcPr>
            <w:tcW w:w="2830" w:type="dxa"/>
            <w:vAlign w:val="center"/>
          </w:tcPr>
          <w:p w14:paraId="5AE47061" w14:textId="33FC127B" w:rsidR="00826419" w:rsidRPr="003E1E67" w:rsidRDefault="00826419" w:rsidP="00914512">
            <w:pPr>
              <w:widowControl/>
              <w:spacing w:line="560" w:lineRule="exact"/>
              <w:jc w:val="center"/>
              <w:rPr>
                <w:rFonts w:ascii="Times New Roman" w:eastAsia="仿宋" w:hAnsi="Times New Roman" w:cs="Times New Roman"/>
                <w:b/>
                <w:kern w:val="0"/>
                <w:sz w:val="24"/>
                <w:szCs w:val="24"/>
              </w:rPr>
            </w:pPr>
            <w:r>
              <w:rPr>
                <w:rFonts w:ascii="Times New Roman" w:eastAsia="仿宋" w:hAnsi="Times New Roman" w:cs="Times New Roman" w:hint="eastAsia"/>
                <w:b/>
                <w:kern w:val="0"/>
                <w:sz w:val="24"/>
                <w:szCs w:val="24"/>
              </w:rPr>
              <w:t>权益</w:t>
            </w:r>
            <w:r w:rsidRPr="00BB14C9">
              <w:rPr>
                <w:rFonts w:ascii="Times New Roman" w:eastAsia="仿宋" w:hAnsi="Times New Roman" w:cs="Times New Roman" w:hint="eastAsia"/>
                <w:b/>
                <w:color w:val="FF0000"/>
                <w:kern w:val="0"/>
                <w:sz w:val="24"/>
                <w:szCs w:val="24"/>
              </w:rPr>
              <w:t>变动</w:t>
            </w:r>
            <w:r w:rsidR="00D31241" w:rsidRPr="00BB14C9">
              <w:rPr>
                <w:rFonts w:ascii="Times New Roman" w:eastAsia="仿宋" w:hAnsi="Times New Roman" w:cs="Times New Roman"/>
                <w:b/>
                <w:color w:val="FF0000"/>
                <w:kern w:val="0"/>
                <w:sz w:val="24"/>
                <w:szCs w:val="24"/>
              </w:rPr>
              <w:t>/</w:t>
            </w:r>
            <w:r w:rsidR="00D31241" w:rsidRPr="00BB14C9">
              <w:rPr>
                <w:rFonts w:ascii="Times New Roman" w:eastAsia="仿宋" w:hAnsi="Times New Roman" w:cs="Times New Roman" w:hint="eastAsia"/>
                <w:b/>
                <w:color w:val="FF0000"/>
                <w:kern w:val="0"/>
                <w:sz w:val="24"/>
                <w:szCs w:val="24"/>
              </w:rPr>
              <w:t>拟变动</w:t>
            </w:r>
            <w:r>
              <w:rPr>
                <w:rFonts w:ascii="Times New Roman" w:eastAsia="仿宋" w:hAnsi="Times New Roman" w:cs="Times New Roman"/>
                <w:b/>
                <w:kern w:val="0"/>
                <w:sz w:val="24"/>
                <w:szCs w:val="24"/>
              </w:rPr>
              <w:t>时间</w:t>
            </w:r>
          </w:p>
        </w:tc>
        <w:tc>
          <w:tcPr>
            <w:tcW w:w="7137" w:type="dxa"/>
            <w:gridSpan w:val="3"/>
            <w:vAlign w:val="center"/>
          </w:tcPr>
          <w:p w14:paraId="39701D8C" w14:textId="77777777" w:rsidR="00456963" w:rsidRDefault="00826419" w:rsidP="00914512">
            <w:pPr>
              <w:widowControl/>
              <w:spacing w:line="560" w:lineRule="exact"/>
              <w:jc w:val="center"/>
              <w:rPr>
                <w:rFonts w:ascii="Times New Roman" w:eastAsia="仿宋" w:hAnsi="Times New Roman" w:cs="Times New Roman"/>
                <w:color w:val="FF0000"/>
                <w:kern w:val="0"/>
                <w:sz w:val="24"/>
                <w:szCs w:val="24"/>
              </w:rPr>
            </w:pPr>
            <w:r>
              <w:rPr>
                <w:rFonts w:ascii="Times New Roman" w:eastAsia="仿宋" w:hAnsi="Times New Roman" w:cs="Times New Roman" w:hint="eastAsia"/>
                <w:color w:val="FF0000"/>
                <w:kern w:val="0"/>
                <w:sz w:val="24"/>
                <w:szCs w:val="24"/>
              </w:rPr>
              <w:t>（年</w:t>
            </w:r>
            <w:r>
              <w:rPr>
                <w:rFonts w:ascii="Times New Roman" w:eastAsia="仿宋" w:hAnsi="Times New Roman" w:cs="Times New Roman" w:hint="eastAsia"/>
                <w:color w:val="FF0000"/>
                <w:kern w:val="0"/>
                <w:sz w:val="24"/>
                <w:szCs w:val="24"/>
              </w:rPr>
              <w:t>/</w:t>
            </w:r>
            <w:r>
              <w:rPr>
                <w:rFonts w:ascii="Times New Roman" w:eastAsia="仿宋" w:hAnsi="Times New Roman" w:cs="Times New Roman" w:hint="eastAsia"/>
                <w:color w:val="FF0000"/>
                <w:kern w:val="0"/>
                <w:sz w:val="24"/>
                <w:szCs w:val="24"/>
              </w:rPr>
              <w:t>月</w:t>
            </w:r>
            <w:r>
              <w:rPr>
                <w:rFonts w:ascii="Times New Roman" w:eastAsia="仿宋" w:hAnsi="Times New Roman" w:cs="Times New Roman" w:hint="eastAsia"/>
                <w:color w:val="FF0000"/>
                <w:kern w:val="0"/>
                <w:sz w:val="24"/>
                <w:szCs w:val="24"/>
              </w:rPr>
              <w:t>/</w:t>
            </w:r>
            <w:r>
              <w:rPr>
                <w:rFonts w:ascii="Times New Roman" w:eastAsia="仿宋" w:hAnsi="Times New Roman" w:cs="Times New Roman" w:hint="eastAsia"/>
                <w:color w:val="FF0000"/>
                <w:kern w:val="0"/>
                <w:sz w:val="24"/>
                <w:szCs w:val="24"/>
              </w:rPr>
              <w:t>日）</w:t>
            </w:r>
            <w:r w:rsidR="00D31241">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尚需</w:t>
            </w:r>
            <w:r w:rsidR="00D31241">
              <w:rPr>
                <w:rFonts w:ascii="Times New Roman" w:eastAsia="仿宋" w:hAnsi="Times New Roman" w:cs="Times New Roman"/>
                <w:color w:val="FF0000"/>
                <w:kern w:val="0"/>
                <w:sz w:val="24"/>
                <w:szCs w:val="24"/>
              </w:rPr>
              <w:t>全国</w:t>
            </w:r>
            <w:r w:rsidR="00D31241">
              <w:rPr>
                <w:rFonts w:ascii="Times New Roman" w:eastAsia="仿宋" w:hAnsi="Times New Roman" w:cs="Times New Roman" w:hint="eastAsia"/>
                <w:color w:val="FF0000"/>
                <w:kern w:val="0"/>
                <w:sz w:val="24"/>
                <w:szCs w:val="24"/>
              </w:rPr>
              <w:t>股转</w:t>
            </w:r>
            <w:r w:rsidR="00D31241">
              <w:rPr>
                <w:rFonts w:ascii="Times New Roman" w:eastAsia="仿宋" w:hAnsi="Times New Roman" w:cs="Times New Roman"/>
                <w:color w:val="FF0000"/>
                <w:kern w:val="0"/>
                <w:sz w:val="24"/>
                <w:szCs w:val="24"/>
              </w:rPr>
              <w:t>公司审批通过</w:t>
            </w:r>
            <w:r w:rsidR="00456963">
              <w:rPr>
                <w:rFonts w:ascii="Times New Roman" w:eastAsia="仿宋" w:hAnsi="Times New Roman" w:cs="Times New Roman" w:hint="eastAsia"/>
                <w:color w:val="FF0000"/>
                <w:kern w:val="0"/>
                <w:sz w:val="24"/>
                <w:szCs w:val="24"/>
              </w:rPr>
              <w:t>（适用于</w:t>
            </w:r>
            <w:r w:rsidR="00456963">
              <w:rPr>
                <w:rFonts w:ascii="Times New Roman" w:eastAsia="仿宋" w:hAnsi="Times New Roman" w:cs="Times New Roman"/>
                <w:color w:val="FF0000"/>
                <w:kern w:val="0"/>
                <w:sz w:val="24"/>
                <w:szCs w:val="24"/>
              </w:rPr>
              <w:t>特定</w:t>
            </w:r>
          </w:p>
          <w:p w14:paraId="08B80CF9" w14:textId="1D2A578F" w:rsidR="00826419" w:rsidRPr="00456963" w:rsidRDefault="00456963" w:rsidP="00914512">
            <w:pPr>
              <w:widowControl/>
              <w:spacing w:line="560" w:lineRule="exact"/>
              <w:jc w:val="center"/>
              <w:rPr>
                <w:rFonts w:ascii="Times New Roman" w:eastAsia="仿宋" w:hAnsi="Times New Roman" w:cs="Times New Roman"/>
                <w:color w:val="FF0000"/>
                <w:kern w:val="0"/>
                <w:sz w:val="24"/>
                <w:szCs w:val="24"/>
              </w:rPr>
            </w:pPr>
            <w:r>
              <w:rPr>
                <w:rFonts w:ascii="Times New Roman" w:eastAsia="仿宋" w:hAnsi="Times New Roman" w:cs="Times New Roman"/>
                <w:color w:val="FF0000"/>
                <w:kern w:val="0"/>
                <w:sz w:val="24"/>
                <w:szCs w:val="24"/>
              </w:rPr>
              <w:t>事项协议转让</w:t>
            </w:r>
            <w:r>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其他</w:t>
            </w:r>
          </w:p>
        </w:tc>
      </w:tr>
      <w:tr w:rsidR="00EA3040" w:rsidRPr="003E1E67" w14:paraId="375E8C24" w14:textId="77777777" w:rsidTr="00914512">
        <w:trPr>
          <w:trHeight w:val="345"/>
          <w:jc w:val="center"/>
        </w:trPr>
        <w:tc>
          <w:tcPr>
            <w:tcW w:w="2830" w:type="dxa"/>
            <w:vMerge w:val="restart"/>
            <w:vAlign w:val="center"/>
          </w:tcPr>
          <w:p w14:paraId="7981AC0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拥有权益的股份数量及比例</w:t>
            </w:r>
          </w:p>
          <w:p w14:paraId="7EB2037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w:t>
            </w:r>
          </w:p>
        </w:tc>
        <w:tc>
          <w:tcPr>
            <w:tcW w:w="1990" w:type="dxa"/>
            <w:gridSpan w:val="2"/>
            <w:vMerge w:val="restart"/>
            <w:vAlign w:val="center"/>
          </w:tcPr>
          <w:p w14:paraId="0E3C454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合计拥有权益（）股，占比（）</w:t>
            </w:r>
          </w:p>
          <w:p w14:paraId="393B56B1"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3479953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直接持股（）股，占比（）</w:t>
            </w:r>
          </w:p>
        </w:tc>
      </w:tr>
      <w:tr w:rsidR="00EA3040" w:rsidRPr="003E1E67" w14:paraId="3B04B278" w14:textId="77777777" w:rsidTr="00914512">
        <w:trPr>
          <w:trHeight w:val="344"/>
          <w:jc w:val="center"/>
        </w:trPr>
        <w:tc>
          <w:tcPr>
            <w:tcW w:w="2830" w:type="dxa"/>
            <w:vMerge/>
            <w:vAlign w:val="center"/>
          </w:tcPr>
          <w:p w14:paraId="413312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F4C2A2C"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7FAC92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间接持股（）股，占比（）</w:t>
            </w:r>
          </w:p>
        </w:tc>
      </w:tr>
      <w:tr w:rsidR="00EA3040" w:rsidRPr="003E1E67" w14:paraId="42C5DFAE" w14:textId="77777777" w:rsidTr="00914512">
        <w:trPr>
          <w:trHeight w:val="344"/>
          <w:jc w:val="center"/>
        </w:trPr>
        <w:tc>
          <w:tcPr>
            <w:tcW w:w="2830" w:type="dxa"/>
            <w:vMerge/>
            <w:vAlign w:val="center"/>
          </w:tcPr>
          <w:p w14:paraId="3E3F67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216DE083"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F4AC72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一致行动或其他方式拥有权益（）股，占比（）</w:t>
            </w:r>
          </w:p>
        </w:tc>
      </w:tr>
      <w:tr w:rsidR="00EA3040" w:rsidRPr="003E1E67" w14:paraId="599A6C21" w14:textId="77777777" w:rsidTr="00914512">
        <w:trPr>
          <w:trHeight w:val="345"/>
          <w:jc w:val="center"/>
        </w:trPr>
        <w:tc>
          <w:tcPr>
            <w:tcW w:w="2830" w:type="dxa"/>
            <w:vMerge w:val="restart"/>
            <w:vAlign w:val="center"/>
          </w:tcPr>
          <w:p w14:paraId="3C22F3D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所持股份性质</w:t>
            </w:r>
          </w:p>
          <w:p w14:paraId="23F28D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w:t>
            </w:r>
          </w:p>
        </w:tc>
        <w:tc>
          <w:tcPr>
            <w:tcW w:w="1990" w:type="dxa"/>
            <w:gridSpan w:val="2"/>
            <w:vMerge/>
            <w:vAlign w:val="center"/>
          </w:tcPr>
          <w:p w14:paraId="2B36B88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6D510E3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无限售条件流通股（）股，占比（）</w:t>
            </w:r>
          </w:p>
        </w:tc>
      </w:tr>
      <w:tr w:rsidR="00EA3040" w:rsidRPr="003E1E67" w14:paraId="232E1CB2" w14:textId="77777777" w:rsidTr="00914512">
        <w:trPr>
          <w:trHeight w:val="344"/>
          <w:jc w:val="center"/>
        </w:trPr>
        <w:tc>
          <w:tcPr>
            <w:tcW w:w="2830" w:type="dxa"/>
            <w:vMerge/>
            <w:vAlign w:val="center"/>
          </w:tcPr>
          <w:p w14:paraId="1433116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06301123" w14:textId="77777777" w:rsidR="00EA3040" w:rsidRPr="003E1E67" w:rsidRDefault="00EA3040" w:rsidP="00914512">
            <w:pPr>
              <w:adjustRightInd w:val="0"/>
              <w:snapToGrid w:val="0"/>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D0E285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有限售条件流通股（）股，占比（）</w:t>
            </w:r>
          </w:p>
        </w:tc>
      </w:tr>
      <w:tr w:rsidR="00EA3040" w:rsidRPr="003E1E67" w14:paraId="2EB1440C" w14:textId="77777777" w:rsidTr="00914512">
        <w:trPr>
          <w:trHeight w:val="70"/>
          <w:jc w:val="center"/>
        </w:trPr>
        <w:tc>
          <w:tcPr>
            <w:tcW w:w="2830" w:type="dxa"/>
            <w:vMerge w:val="restart"/>
            <w:vAlign w:val="center"/>
          </w:tcPr>
          <w:p w14:paraId="3B0FAE0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拥有权益的股份数量及比例</w:t>
            </w:r>
          </w:p>
          <w:p w14:paraId="6393584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w:t>
            </w:r>
          </w:p>
        </w:tc>
        <w:tc>
          <w:tcPr>
            <w:tcW w:w="1990" w:type="dxa"/>
            <w:gridSpan w:val="2"/>
            <w:vMerge w:val="restart"/>
            <w:vAlign w:val="center"/>
          </w:tcPr>
          <w:p w14:paraId="26AF1FB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合计拥有权益（）股，占比（）</w:t>
            </w:r>
          </w:p>
          <w:p w14:paraId="2760B3F5"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3E476E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直接持股（）股，占比（）</w:t>
            </w:r>
          </w:p>
        </w:tc>
      </w:tr>
      <w:tr w:rsidR="00EA3040" w:rsidRPr="003E1E67" w14:paraId="348C2924" w14:textId="77777777" w:rsidTr="00914512">
        <w:trPr>
          <w:trHeight w:val="344"/>
          <w:jc w:val="center"/>
        </w:trPr>
        <w:tc>
          <w:tcPr>
            <w:tcW w:w="2830" w:type="dxa"/>
            <w:vMerge/>
            <w:vAlign w:val="center"/>
          </w:tcPr>
          <w:p w14:paraId="618C3D9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C23199A"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99A03A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间接持股（）股，占比（）</w:t>
            </w:r>
          </w:p>
        </w:tc>
      </w:tr>
      <w:tr w:rsidR="00EA3040" w:rsidRPr="003E1E67" w14:paraId="6D6555AC" w14:textId="77777777" w:rsidTr="00914512">
        <w:trPr>
          <w:trHeight w:val="344"/>
          <w:jc w:val="center"/>
        </w:trPr>
        <w:tc>
          <w:tcPr>
            <w:tcW w:w="2830" w:type="dxa"/>
            <w:vMerge/>
            <w:vAlign w:val="center"/>
          </w:tcPr>
          <w:p w14:paraId="001318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779B13F5"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13598C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一致行动或其他方式拥有权益（）股，占比（）</w:t>
            </w:r>
          </w:p>
        </w:tc>
      </w:tr>
      <w:tr w:rsidR="00EA3040" w:rsidRPr="003E1E67" w14:paraId="2B4D3A4F" w14:textId="77777777" w:rsidTr="00914512">
        <w:trPr>
          <w:trHeight w:val="345"/>
          <w:jc w:val="center"/>
        </w:trPr>
        <w:tc>
          <w:tcPr>
            <w:tcW w:w="2830" w:type="dxa"/>
            <w:vMerge w:val="restart"/>
            <w:vAlign w:val="center"/>
          </w:tcPr>
          <w:p w14:paraId="6394A80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所持股份性质</w:t>
            </w:r>
          </w:p>
          <w:p w14:paraId="59003BF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w:t>
            </w:r>
          </w:p>
        </w:tc>
        <w:tc>
          <w:tcPr>
            <w:tcW w:w="1990" w:type="dxa"/>
            <w:gridSpan w:val="2"/>
            <w:vMerge/>
            <w:vAlign w:val="center"/>
          </w:tcPr>
          <w:p w14:paraId="7909378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1A393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无限售条件流通股（）股，占比（）</w:t>
            </w:r>
          </w:p>
        </w:tc>
      </w:tr>
      <w:tr w:rsidR="00EA3040" w:rsidRPr="003E1E67" w14:paraId="1BF25EAD" w14:textId="77777777" w:rsidTr="00914512">
        <w:trPr>
          <w:trHeight w:val="344"/>
          <w:jc w:val="center"/>
        </w:trPr>
        <w:tc>
          <w:tcPr>
            <w:tcW w:w="2830" w:type="dxa"/>
            <w:vMerge/>
            <w:vAlign w:val="center"/>
          </w:tcPr>
          <w:p w14:paraId="4CC2A16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61B772F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55C2598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有限售条件流通股（）股，占比（）</w:t>
            </w:r>
          </w:p>
        </w:tc>
      </w:tr>
      <w:tr w:rsidR="00EA3040" w:rsidRPr="003E1E67" w14:paraId="5040CAB9" w14:textId="77777777" w:rsidTr="00914512">
        <w:trPr>
          <w:trHeight w:val="604"/>
          <w:jc w:val="center"/>
        </w:trPr>
        <w:tc>
          <w:tcPr>
            <w:tcW w:w="2830" w:type="dxa"/>
            <w:vAlign w:val="center"/>
          </w:tcPr>
          <w:p w14:paraId="3C26CE4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本次权益变动所履行的相关程序及具体时间</w:t>
            </w:r>
          </w:p>
          <w:p w14:paraId="37C3E21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（法人或其他经济组织填写）</w:t>
            </w:r>
          </w:p>
        </w:tc>
        <w:tc>
          <w:tcPr>
            <w:tcW w:w="1276" w:type="dxa"/>
            <w:vAlign w:val="center"/>
          </w:tcPr>
          <w:p w14:paraId="70C6637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5861" w:type="dxa"/>
            <w:gridSpan w:val="2"/>
            <w:vAlign w:val="center"/>
          </w:tcPr>
          <w:p w14:paraId="05E228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如有，应写明具体内容</w:t>
            </w:r>
          </w:p>
        </w:tc>
      </w:tr>
    </w:tbl>
    <w:p w14:paraId="60ADF7AB"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lastRenderedPageBreak/>
        <w:t>权益变动具体方式及目的</w:t>
      </w:r>
      <w:r w:rsidRPr="003E1E67">
        <w:rPr>
          <w:rFonts w:eastAsia="黑体"/>
          <w:sz w:val="32"/>
          <w:szCs w:val="32"/>
        </w:rPr>
        <w:tab/>
      </w:r>
    </w:p>
    <w:p w14:paraId="0D033A82" w14:textId="3C33FACD" w:rsidR="00EA3040" w:rsidRDefault="00EA3040" w:rsidP="00AC2148">
      <w:pPr>
        <w:pStyle w:val="a3"/>
        <w:numPr>
          <w:ilvl w:val="0"/>
          <w:numId w:val="17"/>
        </w:numPr>
        <w:spacing w:line="560" w:lineRule="exact"/>
        <w:ind w:firstLineChars="0"/>
        <w:rPr>
          <w:rFonts w:eastAsia="仿宋"/>
          <w:sz w:val="32"/>
          <w:szCs w:val="32"/>
        </w:rPr>
      </w:pPr>
      <w:r w:rsidRPr="003E1E67">
        <w:rPr>
          <w:rFonts w:eastAsia="仿宋"/>
          <w:sz w:val="32"/>
          <w:szCs w:val="32"/>
        </w:rPr>
        <w:t>权益</w:t>
      </w:r>
      <w:r w:rsidRPr="00037EDC">
        <w:rPr>
          <w:rFonts w:eastAsia="仿宋"/>
          <w:sz w:val="32"/>
          <w:szCs w:val="32"/>
        </w:rPr>
        <w:t>变动</w:t>
      </w:r>
      <w:r w:rsidRPr="003E1E67">
        <w:rPr>
          <w:rFonts w:eastAsia="仿宋"/>
          <w:sz w:val="32"/>
          <w:szCs w:val="32"/>
        </w:rPr>
        <w:t>具体方式</w:t>
      </w:r>
    </w:p>
    <w:tbl>
      <w:tblPr>
        <w:tblW w:w="9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3"/>
        <w:gridCol w:w="7553"/>
      </w:tblGrid>
      <w:tr w:rsidR="00037EDC" w:rsidRPr="003E1E67" w14:paraId="384EA738" w14:textId="77777777" w:rsidTr="00D31241">
        <w:trPr>
          <w:trHeight w:val="773"/>
          <w:jc w:val="center"/>
        </w:trPr>
        <w:tc>
          <w:tcPr>
            <w:tcW w:w="2393" w:type="dxa"/>
            <w:vMerge w:val="restart"/>
            <w:vAlign w:val="center"/>
          </w:tcPr>
          <w:p w14:paraId="60197CD2"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w:t>
            </w:r>
            <w:r w:rsidRPr="007678E6">
              <w:rPr>
                <w:rFonts w:ascii="Times New Roman" w:eastAsia="仿宋" w:hAnsi="Times New Roman" w:cs="Times New Roman" w:hint="eastAsia"/>
                <w:b/>
                <w:kern w:val="0"/>
                <w:sz w:val="24"/>
                <w:szCs w:val="24"/>
              </w:rPr>
              <w:t>（拟）</w:t>
            </w:r>
            <w:r w:rsidRPr="003E1E67">
              <w:rPr>
                <w:rFonts w:ascii="Times New Roman" w:eastAsia="仿宋" w:hAnsi="Times New Roman" w:cs="Times New Roman"/>
                <w:b/>
                <w:kern w:val="0"/>
                <w:sz w:val="24"/>
                <w:szCs w:val="24"/>
              </w:rPr>
              <w:t>变动方式</w:t>
            </w:r>
          </w:p>
          <w:p w14:paraId="4CD6664B"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（可多选）</w:t>
            </w:r>
          </w:p>
          <w:p w14:paraId="581F3B90"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多个信息披露义务人分别填写</w:t>
            </w:r>
          </w:p>
        </w:tc>
        <w:tc>
          <w:tcPr>
            <w:tcW w:w="7553" w:type="dxa"/>
            <w:vAlign w:val="center"/>
          </w:tcPr>
          <w:p w14:paraId="413CE7DE" w14:textId="3E2660EE" w:rsidR="00037EDC" w:rsidRPr="003E1E67" w:rsidRDefault="00551C8C"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133195801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通过竞价交易</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1028710645"/>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5B1D0F">
              <w:rPr>
                <w:rFonts w:ascii="Times New Roman" w:eastAsia="仿宋" w:hAnsi="Times New Roman" w:cs="Times New Roman"/>
                <w:kern w:val="0"/>
                <w:sz w:val="24"/>
                <w:szCs w:val="24"/>
              </w:rPr>
              <w:t>通过做市</w:t>
            </w:r>
            <w:r w:rsidR="005B1D0F">
              <w:rPr>
                <w:rFonts w:ascii="Times New Roman" w:eastAsia="仿宋" w:hAnsi="Times New Roman" w:cs="Times New Roman" w:hint="eastAsia"/>
                <w:kern w:val="0"/>
                <w:sz w:val="24"/>
                <w:szCs w:val="24"/>
              </w:rPr>
              <w:t>交易</w:t>
            </w:r>
          </w:p>
          <w:p w14:paraId="58980058" w14:textId="6761019D" w:rsidR="00037EDC" w:rsidRPr="003E1E67" w:rsidRDefault="00551C8C"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22250380"/>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w:t>
            </w:r>
            <w:r w:rsidR="003D3AAD">
              <w:rPr>
                <w:rFonts w:ascii="Times New Roman" w:eastAsia="仿宋" w:hAnsi="Times New Roman" w:cs="Times New Roman"/>
                <w:kern w:val="0"/>
                <w:sz w:val="24"/>
                <w:szCs w:val="24"/>
              </w:rPr>
              <w:t>过</w:t>
            </w:r>
            <w:r w:rsidR="003D3AAD">
              <w:rPr>
                <w:rFonts w:ascii="Times New Roman" w:eastAsia="仿宋" w:hAnsi="Times New Roman" w:cs="Times New Roman" w:hint="eastAsia"/>
                <w:kern w:val="0"/>
                <w:sz w:val="24"/>
                <w:szCs w:val="24"/>
              </w:rPr>
              <w:t>大宗交易</w:t>
            </w:r>
            <w:r w:rsidR="00037EDC" w:rsidRPr="003E1E67">
              <w:rPr>
                <w:rFonts w:ascii="Times New Roman" w:eastAsia="仿宋" w:hAnsi="Times New Roman" w:cs="Times New Roman"/>
                <w:kern w:val="0"/>
                <w:sz w:val="24"/>
                <w:szCs w:val="24"/>
              </w:rPr>
              <w:t xml:space="preserve">           </w:t>
            </w:r>
            <w:r w:rsidR="003D3AAD">
              <w:rPr>
                <w:rFonts w:ascii="Times New Roman" w:eastAsia="仿宋" w:hAnsi="Times New Roman" w:cs="Times New Roman" w:hint="eastAsia"/>
                <w:kern w:val="0"/>
                <w:sz w:val="24"/>
                <w:szCs w:val="24"/>
              </w:rPr>
              <w:t xml:space="preserve">    </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715244810"/>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通过特定事项协议转让</w:t>
            </w:r>
          </w:p>
          <w:p w14:paraId="5A5221DC" w14:textId="77777777" w:rsidR="00037EDC" w:rsidRPr="003E1E67" w:rsidRDefault="00551C8C"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00045757"/>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取得挂牌公司发行的新股</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2047565977"/>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国有股行政划转或变更</w:t>
            </w:r>
            <w:r w:rsidR="00037EDC" w:rsidRPr="003E1E67">
              <w:rPr>
                <w:rFonts w:ascii="Times New Roman" w:eastAsia="仿宋" w:hAnsi="Times New Roman" w:cs="Times New Roman"/>
                <w:kern w:val="0"/>
                <w:sz w:val="24"/>
                <w:szCs w:val="24"/>
              </w:rPr>
              <w:t xml:space="preserve">     </w:t>
            </w:r>
          </w:p>
          <w:p w14:paraId="1BE9D25C" w14:textId="77777777" w:rsidR="00037EDC" w:rsidRPr="003E1E67" w:rsidRDefault="00551C8C"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82994381"/>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执行法院裁定</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54787444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继承</w:t>
            </w:r>
            <w:r w:rsidR="00037EDC" w:rsidRPr="003E1E67">
              <w:rPr>
                <w:rFonts w:ascii="Times New Roman" w:eastAsia="仿宋" w:hAnsi="Times New Roman" w:cs="Times New Roman"/>
                <w:kern w:val="0"/>
                <w:sz w:val="24"/>
                <w:szCs w:val="24"/>
              </w:rPr>
              <w:t xml:space="preserve">       </w:t>
            </w:r>
          </w:p>
          <w:p w14:paraId="7437DA4D" w14:textId="0223B93D" w:rsidR="00037EDC" w:rsidRPr="003E1E67" w:rsidRDefault="00551C8C"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213582754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赠与</w:t>
            </w:r>
            <w:r w:rsidR="00037EDC" w:rsidRPr="003E1E67">
              <w:rPr>
                <w:rFonts w:ascii="Times New Roman" w:eastAsia="仿宋" w:hAnsi="Times New Roman" w:cs="Times New Roman"/>
                <w:kern w:val="0"/>
                <w:sz w:val="24"/>
                <w:szCs w:val="24"/>
              </w:rPr>
              <w:t xml:space="preserve">                     </w:t>
            </w:r>
            <w:r w:rsidR="001D6127">
              <w:rPr>
                <w:rFonts w:ascii="Times New Roman" w:eastAsia="仿宋" w:hAnsi="Times New Roman" w:cs="Times New Roman" w:hint="eastAsia"/>
                <w:kern w:val="0"/>
                <w:sz w:val="24"/>
                <w:szCs w:val="24"/>
              </w:rPr>
              <w:t xml:space="preserve">  </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412550755"/>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投资关系、协议方式</w:t>
            </w:r>
            <w:r w:rsidR="00037EDC" w:rsidRPr="003E1E67">
              <w:rPr>
                <w:rFonts w:ascii="Times New Roman" w:eastAsia="仿宋" w:hAnsi="Times New Roman" w:cs="Times New Roman"/>
                <w:kern w:val="0"/>
                <w:sz w:val="24"/>
                <w:szCs w:val="24"/>
              </w:rPr>
              <w:t xml:space="preserve">       </w:t>
            </w:r>
          </w:p>
          <w:p w14:paraId="1DBEB5BC" w14:textId="77777777" w:rsidR="00037EDC" w:rsidRPr="003E1E67" w:rsidRDefault="00551C8C" w:rsidP="00D31241">
            <w:pPr>
              <w:widowControl/>
              <w:spacing w:line="560" w:lineRule="exact"/>
              <w:rPr>
                <w:rFonts w:ascii="Times New Roman" w:eastAsia="仿宋" w:hAnsi="Times New Roman" w:cs="Times New Roman"/>
                <w:b/>
                <w:kern w:val="0"/>
                <w:sz w:val="24"/>
                <w:szCs w:val="24"/>
              </w:rPr>
            </w:pPr>
            <w:sdt>
              <w:sdtPr>
                <w:rPr>
                  <w:rFonts w:ascii="Times New Roman" w:eastAsia="仿宋" w:hAnsi="Times New Roman" w:cs="Times New Roman"/>
                  <w:kern w:val="0"/>
                  <w:sz w:val="24"/>
                  <w:szCs w:val="24"/>
                </w:rPr>
                <w:id w:val="-1616283701"/>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其他</w:t>
            </w:r>
            <w:r w:rsidR="00037EDC" w:rsidRPr="003E1E67">
              <w:rPr>
                <w:rFonts w:ascii="Times New Roman" w:eastAsia="仿宋" w:hAnsi="Times New Roman" w:cs="Times New Roman"/>
                <w:kern w:val="0"/>
                <w:sz w:val="24"/>
                <w:szCs w:val="24"/>
              </w:rPr>
              <w:t xml:space="preserve">                   </w:t>
            </w:r>
          </w:p>
        </w:tc>
      </w:tr>
      <w:tr w:rsidR="00037EDC" w:rsidRPr="003E1E67" w14:paraId="442600E8" w14:textId="77777777" w:rsidTr="00D31241">
        <w:trPr>
          <w:trHeight w:val="825"/>
          <w:jc w:val="center"/>
        </w:trPr>
        <w:tc>
          <w:tcPr>
            <w:tcW w:w="2393" w:type="dxa"/>
            <w:vMerge/>
            <w:vAlign w:val="center"/>
          </w:tcPr>
          <w:p w14:paraId="3C71D27B"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p>
        </w:tc>
        <w:tc>
          <w:tcPr>
            <w:tcW w:w="7553" w:type="dxa"/>
            <w:vAlign w:val="center"/>
          </w:tcPr>
          <w:p w14:paraId="75A488EE" w14:textId="20146C73" w:rsidR="00037EDC" w:rsidRPr="003E1E67" w:rsidRDefault="00037EDC" w:rsidP="00D31241">
            <w:pPr>
              <w:widowControl/>
              <w:spacing w:line="560" w:lineRule="exact"/>
              <w:ind w:firstLineChars="200" w:firstLine="480"/>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w:t>
            </w:r>
            <w:r w:rsidR="00560C18">
              <w:rPr>
                <w:rFonts w:ascii="Times New Roman" w:eastAsia="仿宋" w:hAnsi="Times New Roman" w:cs="Times New Roman"/>
                <w:color w:val="FF0000"/>
                <w:kern w:val="0"/>
                <w:sz w:val="24"/>
                <w:szCs w:val="24"/>
              </w:rPr>
              <w:t>年（）月（）日，（挂牌公司全称）股票在全国股转系统挂牌并公开</w:t>
            </w:r>
            <w:r w:rsidR="00560C18">
              <w:rPr>
                <w:rFonts w:ascii="Times New Roman" w:eastAsia="仿宋" w:hAnsi="Times New Roman" w:cs="Times New Roman" w:hint="eastAsia"/>
                <w:color w:val="FF0000"/>
                <w:kern w:val="0"/>
                <w:sz w:val="24"/>
                <w:szCs w:val="24"/>
              </w:rPr>
              <w:t>交易</w:t>
            </w:r>
            <w:r w:rsidRPr="003E1E67">
              <w:rPr>
                <w:rFonts w:ascii="Times New Roman" w:eastAsia="仿宋" w:hAnsi="Times New Roman" w:cs="Times New Roman"/>
                <w:color w:val="FF0000"/>
                <w:kern w:val="0"/>
                <w:sz w:val="24"/>
                <w:szCs w:val="24"/>
              </w:rPr>
              <w:t>，权益变动发生日为竞价</w:t>
            </w:r>
            <w:r w:rsidRPr="003E1E67">
              <w:rPr>
                <w:rFonts w:ascii="Times New Roman" w:eastAsia="仿宋" w:hAnsi="Times New Roman" w:cs="Times New Roman"/>
                <w:color w:val="FF0000"/>
                <w:kern w:val="0"/>
                <w:sz w:val="24"/>
                <w:szCs w:val="24"/>
              </w:rPr>
              <w:t>/</w:t>
            </w:r>
            <w:r w:rsidR="00560C18">
              <w:rPr>
                <w:rFonts w:ascii="Times New Roman" w:eastAsia="仿宋" w:hAnsi="Times New Roman" w:cs="Times New Roman"/>
                <w:color w:val="FF0000"/>
                <w:kern w:val="0"/>
                <w:sz w:val="24"/>
                <w:szCs w:val="24"/>
              </w:rPr>
              <w:t>做市</w:t>
            </w:r>
            <w:r w:rsidR="00560C18">
              <w:rPr>
                <w:rFonts w:ascii="Times New Roman" w:eastAsia="仿宋" w:hAnsi="Times New Roman" w:cs="Times New Roman" w:hint="eastAsia"/>
                <w:color w:val="FF0000"/>
                <w:kern w:val="0"/>
                <w:sz w:val="24"/>
                <w:szCs w:val="24"/>
              </w:rPr>
              <w:t>交易</w:t>
            </w:r>
            <w:r w:rsidRPr="003E1E67">
              <w:rPr>
                <w:rFonts w:ascii="Times New Roman" w:eastAsia="仿宋" w:hAnsi="Times New Roman" w:cs="Times New Roman"/>
                <w:color w:val="FF0000"/>
                <w:kern w:val="0"/>
                <w:sz w:val="24"/>
                <w:szCs w:val="24"/>
              </w:rPr>
              <w:t>方式。（）年（）月（）日，信息披露义务人通过竞价交易</w:t>
            </w:r>
            <w:r w:rsidRPr="003E1E67">
              <w:rPr>
                <w:rFonts w:ascii="Times New Roman" w:eastAsia="仿宋" w:hAnsi="Times New Roman" w:cs="Times New Roman"/>
                <w:color w:val="FF0000"/>
                <w:kern w:val="0"/>
                <w:sz w:val="24"/>
                <w:szCs w:val="24"/>
              </w:rPr>
              <w:t>/</w:t>
            </w:r>
            <w:r w:rsidR="00560C18">
              <w:rPr>
                <w:rFonts w:ascii="Times New Roman" w:eastAsia="仿宋" w:hAnsi="Times New Roman" w:cs="Times New Roman"/>
                <w:color w:val="FF0000"/>
                <w:kern w:val="0"/>
                <w:sz w:val="24"/>
                <w:szCs w:val="24"/>
              </w:rPr>
              <w:t>做市</w:t>
            </w:r>
            <w:r w:rsidR="00560C18">
              <w:rPr>
                <w:rFonts w:ascii="Times New Roman" w:eastAsia="仿宋" w:hAnsi="Times New Roman" w:cs="Times New Roman" w:hint="eastAsia"/>
                <w:color w:val="FF0000"/>
                <w:kern w:val="0"/>
                <w:sz w:val="24"/>
                <w:szCs w:val="24"/>
              </w:rPr>
              <w:t>交</w:t>
            </w:r>
            <w:r w:rsidR="00560C18" w:rsidRPr="000749E2">
              <w:rPr>
                <w:rFonts w:ascii="Times New Roman" w:eastAsia="仿宋" w:hAnsi="Times New Roman" w:cs="Times New Roman" w:hint="eastAsia"/>
                <w:color w:val="FF0000"/>
                <w:kern w:val="0"/>
                <w:sz w:val="24"/>
                <w:szCs w:val="24"/>
              </w:rPr>
              <w:t>易</w:t>
            </w:r>
            <w:r w:rsidRPr="000749E2">
              <w:rPr>
                <w:rFonts w:ascii="Times New Roman" w:eastAsia="仿宋" w:hAnsi="Times New Roman" w:cs="Times New Roman"/>
                <w:color w:val="FF0000"/>
                <w:kern w:val="0"/>
                <w:sz w:val="24"/>
                <w:szCs w:val="24"/>
              </w:rPr>
              <w:t>/</w:t>
            </w:r>
            <w:r w:rsidR="000749E2" w:rsidRPr="000749E2">
              <w:rPr>
                <w:rFonts w:ascii="Times New Roman" w:eastAsia="仿宋" w:hAnsi="Times New Roman" w:cs="Times New Roman" w:hint="eastAsia"/>
                <w:color w:val="FF0000"/>
                <w:kern w:val="0"/>
                <w:sz w:val="24"/>
                <w:szCs w:val="24"/>
              </w:rPr>
              <w:t>大宗交易</w:t>
            </w:r>
            <w:r w:rsidRPr="000749E2">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特定事项协议转让</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取得挂牌公司发行的新股</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国有股行政划转或变更</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执行法院裁定</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继承</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赠与</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投资关系、协议方式</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其他变动方式，增持</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减持挂牌公司</w:t>
            </w:r>
            <w:r w:rsidRPr="003E1E67">
              <w:rPr>
                <w:rFonts w:ascii="Times New Roman" w:eastAsia="仿宋" w:hAnsi="Times New Roman" w:cs="Times New Roman"/>
                <w:color w:val="FF0000"/>
                <w:kern w:val="0"/>
                <w:sz w:val="24"/>
                <w:szCs w:val="24"/>
              </w:rPr>
              <w:t>XXX</w:t>
            </w:r>
            <w:r w:rsidRPr="003E1E67">
              <w:rPr>
                <w:rFonts w:ascii="Times New Roman" w:eastAsia="仿宋" w:hAnsi="Times New Roman" w:cs="Times New Roman"/>
                <w:color w:val="FF0000"/>
                <w:kern w:val="0"/>
                <w:sz w:val="24"/>
                <w:szCs w:val="24"/>
              </w:rPr>
              <w:t>股，拥有权益比例从</w:t>
            </w:r>
            <w:r w:rsidRPr="003E1E67">
              <w:rPr>
                <w:rFonts w:ascii="Times New Roman" w:eastAsia="仿宋" w:hAnsi="Times New Roman" w:cs="Times New Roman"/>
                <w:color w:val="FF0000"/>
                <w:kern w:val="0"/>
                <w:sz w:val="24"/>
                <w:szCs w:val="24"/>
              </w:rPr>
              <w:t>XX%</w:t>
            </w:r>
            <w:r w:rsidRPr="00C67AFD">
              <w:rPr>
                <w:rFonts w:ascii="Times New Roman" w:eastAsia="仿宋" w:hAnsi="Times New Roman" w:cs="Times New Roman" w:hint="eastAsia"/>
                <w:color w:val="FF0000"/>
                <w:kern w:val="0"/>
                <w:sz w:val="24"/>
                <w:szCs w:val="24"/>
              </w:rPr>
              <w:t>（拟）</w:t>
            </w:r>
            <w:r w:rsidRPr="003E1E67">
              <w:rPr>
                <w:rFonts w:ascii="Times New Roman" w:eastAsia="仿宋" w:hAnsi="Times New Roman" w:cs="Times New Roman"/>
                <w:color w:val="FF0000"/>
                <w:kern w:val="0"/>
                <w:sz w:val="24"/>
                <w:szCs w:val="24"/>
              </w:rPr>
              <w:t>变为</w:t>
            </w:r>
            <w:r w:rsidRPr="003E1E67">
              <w:rPr>
                <w:rFonts w:ascii="Times New Roman" w:eastAsia="仿宋" w:hAnsi="Times New Roman" w:cs="Times New Roman"/>
                <w:color w:val="FF0000"/>
                <w:kern w:val="0"/>
                <w:sz w:val="24"/>
                <w:szCs w:val="24"/>
              </w:rPr>
              <w:t>XX%</w:t>
            </w:r>
            <w:r w:rsidRPr="003E1E67">
              <w:rPr>
                <w:rFonts w:ascii="Times New Roman" w:eastAsia="仿宋" w:hAnsi="Times New Roman" w:cs="Times New Roman"/>
                <w:color w:val="FF0000"/>
                <w:kern w:val="0"/>
                <w:sz w:val="24"/>
                <w:szCs w:val="24"/>
              </w:rPr>
              <w:t>。如为其他方式，应具体说明。</w:t>
            </w:r>
          </w:p>
        </w:tc>
      </w:tr>
    </w:tbl>
    <w:p w14:paraId="423552AD" w14:textId="77777777" w:rsidR="00EA3040" w:rsidRPr="003E1E67" w:rsidRDefault="00EA3040" w:rsidP="00AC2148">
      <w:pPr>
        <w:pStyle w:val="a3"/>
        <w:numPr>
          <w:ilvl w:val="0"/>
          <w:numId w:val="17"/>
        </w:numPr>
        <w:spacing w:line="560" w:lineRule="exact"/>
        <w:ind w:firstLineChars="0"/>
        <w:rPr>
          <w:rFonts w:eastAsia="仿宋"/>
          <w:sz w:val="32"/>
          <w:szCs w:val="32"/>
        </w:rPr>
      </w:pPr>
      <w:r w:rsidRPr="003E1E67">
        <w:rPr>
          <w:rFonts w:eastAsia="仿宋"/>
          <w:sz w:val="32"/>
          <w:szCs w:val="32"/>
        </w:rPr>
        <w:t>权益变动目的</w:t>
      </w:r>
    </w:p>
    <w:tbl>
      <w:tblPr>
        <w:tblpPr w:leftFromText="180" w:rightFromText="180" w:vertAnchor="text" w:horzAnchor="margin" w:tblpXSpec="center" w:tblpY="11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EA3040" w:rsidRPr="003E1E67" w14:paraId="3DE685B1" w14:textId="77777777" w:rsidTr="00914512">
        <w:trPr>
          <w:trHeight w:val="261"/>
        </w:trPr>
        <w:tc>
          <w:tcPr>
            <w:tcW w:w="9918" w:type="dxa"/>
            <w:shd w:val="clear" w:color="auto" w:fill="auto"/>
          </w:tcPr>
          <w:p w14:paraId="12B17BC9" w14:textId="77777777" w:rsidR="00EA3040" w:rsidRPr="003E1E67" w:rsidRDefault="00EA3040" w:rsidP="00914512">
            <w:pPr>
              <w:tabs>
                <w:tab w:val="left" w:pos="6720"/>
              </w:tabs>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各信息披露义务人应逐一说明本次权益变动的目的及后续交易计划。</w:t>
            </w:r>
            <w:r w:rsidRPr="003E1E67">
              <w:rPr>
                <w:rFonts w:ascii="Times New Roman" w:eastAsia="仿宋" w:hAnsi="Times New Roman" w:cs="Times New Roman"/>
                <w:color w:val="FF0000"/>
                <w:sz w:val="32"/>
                <w:szCs w:val="32"/>
              </w:rPr>
              <w:tab/>
            </w:r>
          </w:p>
        </w:tc>
      </w:tr>
    </w:tbl>
    <w:p w14:paraId="4FA3AF91"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t>国家相关部门批准情况</w:t>
      </w:r>
    </w:p>
    <w:tbl>
      <w:tblPr>
        <w:tblStyle w:val="a4"/>
        <w:tblW w:w="9640" w:type="dxa"/>
        <w:jc w:val="center"/>
        <w:tblLook w:val="04A0" w:firstRow="1" w:lastRow="0" w:firstColumn="1" w:lastColumn="0" w:noHBand="0" w:noVBand="1"/>
      </w:tblPr>
      <w:tblGrid>
        <w:gridCol w:w="5101"/>
        <w:gridCol w:w="4539"/>
      </w:tblGrid>
      <w:tr w:rsidR="00EA3040" w:rsidRPr="003E1E67" w14:paraId="322D3D0C" w14:textId="77777777" w:rsidTr="00914512">
        <w:trPr>
          <w:trHeight w:val="169"/>
          <w:jc w:val="center"/>
        </w:trPr>
        <w:tc>
          <w:tcPr>
            <w:tcW w:w="5101" w:type="dxa"/>
            <w:vAlign w:val="center"/>
          </w:tcPr>
          <w:p w14:paraId="5593267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w:t>
            </w:r>
          </w:p>
        </w:tc>
        <w:tc>
          <w:tcPr>
            <w:tcW w:w="4539" w:type="dxa"/>
            <w:vAlign w:val="center"/>
          </w:tcPr>
          <w:p w14:paraId="0937867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11BCD185" w14:textId="77777777" w:rsidTr="00914512">
        <w:trPr>
          <w:trHeight w:val="131"/>
          <w:jc w:val="center"/>
        </w:trPr>
        <w:tc>
          <w:tcPr>
            <w:tcW w:w="5101" w:type="dxa"/>
            <w:vAlign w:val="center"/>
          </w:tcPr>
          <w:p w14:paraId="0C8BBE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是否需国家相关部门批准</w:t>
            </w:r>
          </w:p>
        </w:tc>
        <w:tc>
          <w:tcPr>
            <w:tcW w:w="4539" w:type="dxa"/>
            <w:vAlign w:val="center"/>
          </w:tcPr>
          <w:p w14:paraId="6811E64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CBD6D45" w14:textId="77777777" w:rsidTr="00914512">
        <w:trPr>
          <w:trHeight w:val="414"/>
          <w:jc w:val="center"/>
        </w:trPr>
        <w:tc>
          <w:tcPr>
            <w:tcW w:w="5101" w:type="dxa"/>
            <w:vAlign w:val="center"/>
          </w:tcPr>
          <w:p w14:paraId="13BEA1F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批准部门</w:t>
            </w:r>
          </w:p>
        </w:tc>
        <w:tc>
          <w:tcPr>
            <w:tcW w:w="4539" w:type="dxa"/>
            <w:vAlign w:val="center"/>
          </w:tcPr>
          <w:p w14:paraId="1358B25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14E022FD" w14:textId="77777777" w:rsidTr="00914512">
        <w:trPr>
          <w:trHeight w:val="58"/>
          <w:jc w:val="center"/>
        </w:trPr>
        <w:tc>
          <w:tcPr>
            <w:tcW w:w="5101" w:type="dxa"/>
            <w:vAlign w:val="center"/>
          </w:tcPr>
          <w:p w14:paraId="1A15D1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w:t>
            </w:r>
          </w:p>
        </w:tc>
        <w:tc>
          <w:tcPr>
            <w:tcW w:w="4539" w:type="dxa"/>
            <w:vAlign w:val="center"/>
          </w:tcPr>
          <w:p w14:paraId="5211EDE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37D6A656" w14:textId="77777777" w:rsidTr="00914512">
        <w:trPr>
          <w:trHeight w:val="58"/>
          <w:jc w:val="center"/>
        </w:trPr>
        <w:tc>
          <w:tcPr>
            <w:tcW w:w="5101" w:type="dxa"/>
            <w:vAlign w:val="center"/>
          </w:tcPr>
          <w:p w14:paraId="75AB119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批准程序进展</w:t>
            </w:r>
          </w:p>
        </w:tc>
        <w:tc>
          <w:tcPr>
            <w:tcW w:w="4539" w:type="dxa"/>
            <w:vAlign w:val="center"/>
          </w:tcPr>
          <w:p w14:paraId="3ECF755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40B80F81"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t>所涉协议的主要内容</w:t>
      </w:r>
    </w:p>
    <w:tbl>
      <w:tblPr>
        <w:tblpPr w:leftFromText="180" w:rightFromText="180" w:vertAnchor="text" w:horzAnchor="margin" w:tblpXSpec="center" w:tblpY="114"/>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5"/>
      </w:tblGrid>
      <w:tr w:rsidR="00EA3040" w:rsidRPr="003E1E67" w14:paraId="1E6928EA" w14:textId="77777777" w:rsidTr="00914512">
        <w:trPr>
          <w:trHeight w:val="279"/>
        </w:trPr>
        <w:tc>
          <w:tcPr>
            <w:tcW w:w="9645" w:type="dxa"/>
            <w:shd w:val="clear" w:color="auto" w:fill="auto"/>
          </w:tcPr>
          <w:p w14:paraId="70378EAB" w14:textId="041E5F78"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信息披露义务人应披露权益</w:t>
            </w:r>
            <w:r w:rsidR="0049604F" w:rsidRPr="0049604F">
              <w:rPr>
                <w:rFonts w:ascii="Times New Roman" w:eastAsia="仿宋" w:hAnsi="Times New Roman" w:cs="Times New Roman" w:hint="eastAsia"/>
                <w:color w:val="FF0000"/>
                <w:sz w:val="32"/>
                <w:szCs w:val="32"/>
              </w:rPr>
              <w:t>（拟）</w:t>
            </w:r>
            <w:r w:rsidRPr="003E1E67">
              <w:rPr>
                <w:rFonts w:ascii="Times New Roman" w:eastAsia="仿宋" w:hAnsi="Times New Roman" w:cs="Times New Roman"/>
                <w:color w:val="FF0000"/>
                <w:sz w:val="32"/>
                <w:szCs w:val="32"/>
              </w:rPr>
              <w:t>变动涉及的相关协议、行政</w:t>
            </w:r>
            <w:r w:rsidR="00560C18">
              <w:rPr>
                <w:rFonts w:ascii="Times New Roman" w:eastAsia="仿宋" w:hAnsi="Times New Roman" w:cs="Times New Roman"/>
                <w:color w:val="FF0000"/>
                <w:sz w:val="32"/>
                <w:szCs w:val="32"/>
              </w:rPr>
              <w:t>划转或变更、法院裁定等文件的主要内容。如无，或通过系统以竞价</w:t>
            </w:r>
            <w:r w:rsidR="00560C18">
              <w:rPr>
                <w:rFonts w:ascii="Times New Roman" w:eastAsia="仿宋" w:hAnsi="Times New Roman" w:cs="Times New Roman" w:hint="eastAsia"/>
                <w:color w:val="FF0000"/>
                <w:sz w:val="32"/>
                <w:szCs w:val="32"/>
              </w:rPr>
              <w:t>交易</w:t>
            </w:r>
            <w:r w:rsidRPr="003E1E67">
              <w:rPr>
                <w:rFonts w:ascii="Times New Roman" w:eastAsia="仿宋" w:hAnsi="Times New Roman" w:cs="Times New Roman"/>
                <w:color w:val="FF0000"/>
                <w:sz w:val="32"/>
                <w:szCs w:val="32"/>
              </w:rPr>
              <w:t>/</w:t>
            </w:r>
            <w:r w:rsidR="00560C18">
              <w:rPr>
                <w:rFonts w:ascii="Times New Roman" w:eastAsia="仿宋" w:hAnsi="Times New Roman" w:cs="Times New Roman"/>
                <w:color w:val="FF0000"/>
                <w:sz w:val="32"/>
                <w:szCs w:val="32"/>
              </w:rPr>
              <w:t>做市</w:t>
            </w:r>
            <w:r w:rsidR="00560C18">
              <w:rPr>
                <w:rFonts w:ascii="Times New Roman" w:eastAsia="仿宋" w:hAnsi="Times New Roman" w:cs="Times New Roman" w:hint="eastAsia"/>
                <w:color w:val="FF0000"/>
                <w:sz w:val="32"/>
                <w:szCs w:val="32"/>
              </w:rPr>
              <w:t>交易</w:t>
            </w:r>
            <w:r w:rsidRPr="003E1E67">
              <w:rPr>
                <w:rFonts w:ascii="Times New Roman" w:eastAsia="仿宋" w:hAnsi="Times New Roman" w:cs="Times New Roman"/>
                <w:color w:val="FF0000"/>
                <w:sz w:val="32"/>
                <w:szCs w:val="32"/>
              </w:rPr>
              <w:t>/</w:t>
            </w:r>
            <w:r w:rsidR="00560C18">
              <w:rPr>
                <w:rFonts w:ascii="Times New Roman" w:eastAsia="仿宋" w:hAnsi="Times New Roman" w:cs="Times New Roman"/>
                <w:color w:val="FF0000"/>
                <w:sz w:val="32"/>
                <w:szCs w:val="32"/>
              </w:rPr>
              <w:t>其他</w:t>
            </w:r>
            <w:r w:rsidR="00560C18">
              <w:rPr>
                <w:rFonts w:ascii="Times New Roman" w:eastAsia="仿宋" w:hAnsi="Times New Roman" w:cs="Times New Roman" w:hint="eastAsia"/>
                <w:color w:val="FF0000"/>
                <w:sz w:val="32"/>
                <w:szCs w:val="32"/>
              </w:rPr>
              <w:t>交易</w:t>
            </w:r>
            <w:r w:rsidRPr="003E1E67">
              <w:rPr>
                <w:rFonts w:ascii="Times New Roman" w:eastAsia="仿宋" w:hAnsi="Times New Roman" w:cs="Times New Roman"/>
                <w:color w:val="FF0000"/>
                <w:sz w:val="32"/>
                <w:szCs w:val="32"/>
              </w:rPr>
              <w:t>方式导致权益变动的，亦应写明：本次权益变动无涉及的相关协议、行政划转或变更、法院裁定等文件。</w:t>
            </w:r>
          </w:p>
        </w:tc>
      </w:tr>
    </w:tbl>
    <w:p w14:paraId="435356F9"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t>其他重大事项</w:t>
      </w:r>
    </w:p>
    <w:p w14:paraId="6F3C709C" w14:textId="77777777" w:rsidR="00EA3040" w:rsidRPr="003E1E67" w:rsidRDefault="00EA3040" w:rsidP="00AC2148">
      <w:pPr>
        <w:pStyle w:val="a3"/>
        <w:numPr>
          <w:ilvl w:val="0"/>
          <w:numId w:val="18"/>
        </w:numPr>
        <w:spacing w:line="560" w:lineRule="exact"/>
        <w:ind w:firstLineChars="0"/>
        <w:rPr>
          <w:rFonts w:eastAsia="仿宋"/>
          <w:sz w:val="32"/>
          <w:szCs w:val="32"/>
        </w:rPr>
      </w:pPr>
      <w:r w:rsidRPr="003E1E67">
        <w:rPr>
          <w:rFonts w:eastAsia="仿宋"/>
          <w:sz w:val="32"/>
          <w:szCs w:val="32"/>
        </w:rPr>
        <w:t>挂牌公司控股股东减持股份，导致其丧失控股股</w:t>
      </w:r>
    </w:p>
    <w:p w14:paraId="7CB90EEC"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东地位的情形</w:t>
      </w:r>
      <w:r w:rsidRPr="003E1E67">
        <w:rPr>
          <w:rFonts w:ascii="Times New Roman" w:eastAsia="仿宋" w:hAnsi="Times New Roman" w:cs="Times New Roman"/>
          <w:color w:val="FF0000"/>
          <w:sz w:val="32"/>
          <w:szCs w:val="32"/>
        </w:rPr>
        <w:t>（如适用）</w:t>
      </w: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1"/>
        <w:gridCol w:w="786"/>
        <w:gridCol w:w="3853"/>
      </w:tblGrid>
      <w:tr w:rsidR="00EA3040" w:rsidRPr="003E1E67" w14:paraId="5C22B477" w14:textId="77777777" w:rsidTr="00914512">
        <w:trPr>
          <w:trHeight w:val="374"/>
          <w:jc w:val="center"/>
        </w:trPr>
        <w:tc>
          <w:tcPr>
            <w:tcW w:w="5021" w:type="dxa"/>
            <w:vAlign w:val="center"/>
          </w:tcPr>
          <w:p w14:paraId="627E767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原控股股东对收购人的主体资格、诚信情况及收购意图的调查情况</w:t>
            </w:r>
          </w:p>
        </w:tc>
        <w:tc>
          <w:tcPr>
            <w:tcW w:w="4639" w:type="dxa"/>
            <w:gridSpan w:val="2"/>
            <w:vAlign w:val="center"/>
          </w:tcPr>
          <w:p w14:paraId="28944B8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应写明挂牌公司原控股股东对收购人是否符合《非上市公众公司收购管理办法》第六条的规定、是否具备收购主体资格、诚信情况及收购意图的调查情况</w:t>
            </w:r>
          </w:p>
        </w:tc>
      </w:tr>
      <w:tr w:rsidR="00EA3040" w:rsidRPr="003E1E67" w14:paraId="253722D8" w14:textId="77777777" w:rsidTr="00914512">
        <w:trPr>
          <w:trHeight w:val="323"/>
          <w:jc w:val="center"/>
        </w:trPr>
        <w:tc>
          <w:tcPr>
            <w:tcW w:w="5021" w:type="dxa"/>
            <w:vAlign w:val="center"/>
          </w:tcPr>
          <w:p w14:paraId="3A72101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原控股股东或实际控制人是否存在未清偿其对公司的负债，未解除公司为其负债提供的担保，或者损害公司利益的其他情形</w:t>
            </w:r>
          </w:p>
        </w:tc>
        <w:tc>
          <w:tcPr>
            <w:tcW w:w="786" w:type="dxa"/>
            <w:vAlign w:val="center"/>
          </w:tcPr>
          <w:p w14:paraId="44DF70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3853" w:type="dxa"/>
            <w:vAlign w:val="center"/>
          </w:tcPr>
          <w:p w14:paraId="4AE7446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如是，应写明该情形的具体情况及消除情况；未能消除损害的，应写明其出让相关股份所得收入用于消除全部损害的安排。</w:t>
            </w:r>
          </w:p>
        </w:tc>
      </w:tr>
    </w:tbl>
    <w:p w14:paraId="4F4077A2" w14:textId="77777777" w:rsidR="00EA3040" w:rsidRPr="003E1E67" w:rsidRDefault="00EA3040" w:rsidP="00AC2148">
      <w:pPr>
        <w:pStyle w:val="a3"/>
        <w:numPr>
          <w:ilvl w:val="0"/>
          <w:numId w:val="18"/>
        </w:numPr>
        <w:spacing w:line="560" w:lineRule="exact"/>
        <w:ind w:firstLineChars="0"/>
        <w:rPr>
          <w:rFonts w:eastAsia="仿宋"/>
          <w:sz w:val="32"/>
          <w:szCs w:val="32"/>
        </w:rPr>
      </w:pPr>
      <w:r w:rsidRPr="003E1E67">
        <w:rPr>
          <w:rFonts w:eastAsia="仿宋"/>
          <w:sz w:val="32"/>
          <w:szCs w:val="32"/>
        </w:rPr>
        <w:t>其他重大事项</w:t>
      </w:r>
    </w:p>
    <w:tbl>
      <w:tblPr>
        <w:tblpPr w:leftFromText="180" w:rightFromText="180" w:vertAnchor="text" w:horzAnchor="margin" w:tblpXSpec="center" w:tblpY="114"/>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7"/>
      </w:tblGrid>
      <w:tr w:rsidR="00EA3040" w:rsidRPr="003E1E67" w14:paraId="15917ED4" w14:textId="77777777" w:rsidTr="00914512">
        <w:trPr>
          <w:trHeight w:val="253"/>
        </w:trPr>
        <w:tc>
          <w:tcPr>
            <w:tcW w:w="9597" w:type="dxa"/>
            <w:shd w:val="clear" w:color="auto" w:fill="auto"/>
          </w:tcPr>
          <w:p w14:paraId="773A6068" w14:textId="6E41AD3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除本报告书要求内容外，信息披露义务人应披露权益</w:t>
            </w:r>
            <w:r w:rsidR="00AF6B74" w:rsidRPr="00AF6B74">
              <w:rPr>
                <w:rFonts w:ascii="Times New Roman" w:eastAsia="仿宋" w:hAnsi="Times New Roman" w:cs="Times New Roman" w:hint="eastAsia"/>
                <w:color w:val="FF0000"/>
                <w:sz w:val="32"/>
                <w:szCs w:val="32"/>
              </w:rPr>
              <w:t>（拟）</w:t>
            </w:r>
            <w:r w:rsidRPr="003E1E67">
              <w:rPr>
                <w:rFonts w:ascii="Times New Roman" w:eastAsia="仿宋" w:hAnsi="Times New Roman" w:cs="Times New Roman"/>
                <w:color w:val="FF0000"/>
                <w:sz w:val="32"/>
                <w:szCs w:val="32"/>
              </w:rPr>
              <w:t>变动事项相关的对投资者做出投资决策有重大影响的信息。如无，亦应写明：截至本报告书签署之日，本报告书已按照有关规定对本次权益变动的相关信息进行了如实披露，不存在根据法律以及相关规定信息披露人应当披露而未披露的其他重大信息。</w:t>
            </w:r>
          </w:p>
        </w:tc>
      </w:tr>
    </w:tbl>
    <w:p w14:paraId="09BB4709"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lastRenderedPageBreak/>
        <w:t>备查文件目录</w:t>
      </w:r>
    </w:p>
    <w:p w14:paraId="70A0EAB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（一）信息披露义务人为法人或其他组织的，提供营业执照等相关材料；信息披露义务人为自然人的，提供身份证明文件等相关材料；</w:t>
      </w:r>
    </w:p>
    <w:p w14:paraId="6858CB5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（二）信息披露义务人就收购作出的相关决定</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317D9B4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（三）涉及收购资金来源的协议</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p>
    <w:p w14:paraId="3AB9CD8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（四）任何与本次收购及相关股份权益活动有关的合同、协议和其他安排的文件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50D8C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（五）合伙协议</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3E2645C" w14:textId="41E822A8" w:rsidR="00EA3040" w:rsidRPr="003E1E67" w:rsidRDefault="004D5512"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（六）</w:t>
      </w:r>
      <w:r w:rsidR="00EA3040" w:rsidRPr="003E1E67">
        <w:rPr>
          <w:rFonts w:ascii="Times New Roman" w:eastAsia="仿宋" w:hAnsi="Times New Roman" w:cs="Times New Roman"/>
          <w:sz w:val="32"/>
          <w:szCs w:val="32"/>
        </w:rPr>
        <w:t>其他备查文件</w:t>
      </w:r>
      <w:r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sz w:val="32"/>
          <w:szCs w:val="32"/>
        </w:rPr>
        <w:t>。</w:t>
      </w:r>
    </w:p>
    <w:p w14:paraId="4F310858" w14:textId="77777777" w:rsidR="00EA3040" w:rsidRPr="003E1E67" w:rsidRDefault="00EA3040" w:rsidP="00914512">
      <w:pPr>
        <w:spacing w:line="560" w:lineRule="exact"/>
        <w:ind w:firstLineChars="250" w:firstLine="600"/>
        <w:rPr>
          <w:rFonts w:ascii="Times New Roman" w:eastAsia="仿宋" w:hAnsi="Times New Roman" w:cs="Times New Roman"/>
          <w:sz w:val="24"/>
          <w:szCs w:val="24"/>
        </w:rPr>
      </w:pPr>
    </w:p>
    <w:p w14:paraId="2719F99A" w14:textId="77777777" w:rsidR="00EA3040" w:rsidRPr="003E1E67" w:rsidRDefault="00EA3040" w:rsidP="00914512">
      <w:pPr>
        <w:spacing w:line="560" w:lineRule="exact"/>
        <w:ind w:right="10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color w:val="FF0000"/>
          <w:sz w:val="32"/>
          <w:szCs w:val="32"/>
        </w:rPr>
        <w:t>（多个信息披露义务人分别签署）</w:t>
      </w:r>
    </w:p>
    <w:p w14:paraId="2A89566C" w14:textId="77777777" w:rsidR="00EA3040" w:rsidRPr="003E1E67" w:rsidRDefault="00EA3040" w:rsidP="00914512">
      <w:pPr>
        <w:spacing w:line="560" w:lineRule="exact"/>
        <w:jc w:val="right"/>
        <w:rPr>
          <w:rFonts w:ascii="Times New Roman" w:eastAsia="仿宋" w:hAnsi="Times New Roman" w:cs="Times New Roman"/>
          <w:b/>
          <w:color w:val="000000" w:themeColor="text1"/>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A844F9C" w14:textId="77777777" w:rsidR="00917F89" w:rsidRDefault="00917F89">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71C54007" w14:textId="524E3FC1" w:rsidR="00EA3040" w:rsidRPr="00FF25DC" w:rsidRDefault="00917F89" w:rsidP="00FF25DC">
      <w:pPr>
        <w:pStyle w:val="10"/>
        <w:snapToGrid w:val="0"/>
        <w:spacing w:before="0" w:after="0" w:line="640" w:lineRule="exact"/>
        <w:jc w:val="center"/>
        <w:rPr>
          <w:rFonts w:eastAsia="方正大标宋简体"/>
          <w:b w:val="0"/>
          <w:lang w:eastAsia="zh-CN"/>
        </w:rPr>
      </w:pPr>
      <w:bookmarkStart w:id="212" w:name="_第32号__挂牌公司第一大股东、控股股东、实际控制人及其一致行动人变更"/>
      <w:bookmarkStart w:id="213" w:name="_Toc13401894"/>
      <w:bookmarkStart w:id="214" w:name="_Toc30066146"/>
      <w:bookmarkEnd w:id="212"/>
      <w:r w:rsidRPr="00FF25DC">
        <w:rPr>
          <w:rFonts w:eastAsia="方正大标宋简体"/>
          <w:b w:val="0"/>
          <w:lang w:eastAsia="zh-CN"/>
        </w:rPr>
        <w:lastRenderedPageBreak/>
        <w:t>第</w:t>
      </w:r>
      <w:r w:rsidRPr="00FF25DC">
        <w:rPr>
          <w:rFonts w:eastAsia="方正大标宋简体"/>
          <w:b w:val="0"/>
          <w:lang w:eastAsia="zh-CN"/>
        </w:rPr>
        <w:t>32</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挂牌公司第一大股东、控股股东、实际控制人及其一致行动人变更公告</w:t>
      </w:r>
      <w:r w:rsidR="00DE0237">
        <w:rPr>
          <w:rFonts w:eastAsia="方正大标宋简体" w:hint="eastAsia"/>
          <w:b w:val="0"/>
          <w:lang w:eastAsia="zh-CN"/>
        </w:rPr>
        <w:t>格式</w:t>
      </w:r>
      <w:r w:rsidR="00EA3040" w:rsidRPr="00FF25DC">
        <w:rPr>
          <w:rFonts w:eastAsia="方正大标宋简体"/>
          <w:b w:val="0"/>
          <w:lang w:eastAsia="zh-CN"/>
        </w:rPr>
        <w:t>模板</w:t>
      </w:r>
      <w:bookmarkEnd w:id="213"/>
      <w:bookmarkEnd w:id="214"/>
    </w:p>
    <w:p w14:paraId="373641BB" w14:textId="77777777" w:rsidR="00EA3040" w:rsidRPr="003E1E67" w:rsidRDefault="00EA3040" w:rsidP="00914512">
      <w:pPr>
        <w:autoSpaceDE w:val="0"/>
        <w:autoSpaceDN w:val="0"/>
        <w:adjustRightInd w:val="0"/>
        <w:spacing w:line="560" w:lineRule="exact"/>
        <w:ind w:firstLineChars="247" w:firstLine="793"/>
        <w:jc w:val="center"/>
        <w:rPr>
          <w:rFonts w:ascii="Times New Roman" w:eastAsia="仿宋" w:hAnsi="Times New Roman" w:cs="Times New Roman"/>
          <w:b/>
          <w:bCs/>
          <w:kern w:val="0"/>
          <w:sz w:val="32"/>
          <w:szCs w:val="32"/>
        </w:rPr>
      </w:pPr>
    </w:p>
    <w:p w14:paraId="37848012"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13203E9" w14:textId="77777777" w:rsidR="00EA3040" w:rsidRPr="003E1E67" w:rsidRDefault="00EA3040" w:rsidP="00914512">
      <w:pPr>
        <w:autoSpaceDE w:val="0"/>
        <w:autoSpaceDN w:val="0"/>
        <w:spacing w:line="560" w:lineRule="exact"/>
        <w:rPr>
          <w:rFonts w:ascii="Times New Roman" w:eastAsia="仿宋" w:hAnsi="Times New Roman" w:cs="Times New Roman"/>
          <w:sz w:val="32"/>
          <w:szCs w:val="32"/>
        </w:rPr>
      </w:pPr>
    </w:p>
    <w:p w14:paraId="1D8E2477" w14:textId="23558926" w:rsidR="00EA3040" w:rsidRPr="003E1E67" w:rsidRDefault="00EA3040" w:rsidP="00914512">
      <w:pPr>
        <w:spacing w:line="560" w:lineRule="exact"/>
        <w:ind w:firstLine="51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公司第一大股东、控股股东、实际控制人及其一致行动人变更公告</w:t>
      </w:r>
    </w:p>
    <w:p w14:paraId="7119BA73" w14:textId="77777777" w:rsidR="00EA3040" w:rsidRPr="003E1E67" w:rsidRDefault="00EA3040" w:rsidP="00914512">
      <w:pPr>
        <w:spacing w:line="560" w:lineRule="exact"/>
        <w:ind w:firstLine="510"/>
        <w:jc w:val="center"/>
        <w:rPr>
          <w:rFonts w:ascii="Times New Roman" w:eastAsia="仿宋" w:hAnsi="Times New Roman" w:cs="Times New Roman"/>
          <w:b/>
          <w:bCs/>
          <w:sz w:val="32"/>
          <w:szCs w:val="32"/>
        </w:rPr>
      </w:pPr>
    </w:p>
    <w:p w14:paraId="0312CA16"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2DF6EA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董事（）因（具体和明确的理由）不能保证公告内容真实、准确、完整。</w:t>
      </w:r>
    </w:p>
    <w:p w14:paraId="50A4F382" w14:textId="77777777" w:rsidR="00EA3040" w:rsidRPr="003E1E67" w:rsidRDefault="00EA3040" w:rsidP="00914512">
      <w:pPr>
        <w:spacing w:line="560" w:lineRule="exact"/>
        <w:rPr>
          <w:rFonts w:ascii="Times New Roman" w:eastAsia="仿宋" w:hAnsi="Times New Roman" w:cs="Times New Roman"/>
          <w:b/>
          <w:sz w:val="30"/>
          <w:szCs w:val="30"/>
        </w:rPr>
      </w:pPr>
    </w:p>
    <w:p w14:paraId="631E8FD9" w14:textId="77777777" w:rsidR="00EA3040" w:rsidRPr="00471ACA" w:rsidRDefault="00EA3040" w:rsidP="00471ACA">
      <w:pPr>
        <w:pStyle w:val="a3"/>
        <w:numPr>
          <w:ilvl w:val="0"/>
          <w:numId w:val="20"/>
        </w:numPr>
        <w:spacing w:line="560" w:lineRule="exact"/>
        <w:ind w:left="0" w:firstLineChars="0" w:firstLine="567"/>
        <w:rPr>
          <w:rFonts w:eastAsia="黑体"/>
          <w:sz w:val="32"/>
          <w:szCs w:val="32"/>
        </w:rPr>
      </w:pPr>
      <w:bookmarkStart w:id="215" w:name="_Toc515555759"/>
      <w:r w:rsidRPr="00471ACA">
        <w:rPr>
          <w:rFonts w:eastAsia="黑体"/>
          <w:sz w:val="32"/>
          <w:szCs w:val="32"/>
        </w:rPr>
        <w:t>变更基本情况</w:t>
      </w:r>
      <w:bookmarkEnd w:id="215"/>
    </w:p>
    <w:p w14:paraId="268150EC" w14:textId="7A54EF7A"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简要介绍第一大股东、控股股东、实际控制人及其一致行动人变更基本情况，包括变更前后的情况和变更方式</w:t>
      </w:r>
      <w:r w:rsidR="003630F6">
        <w:rPr>
          <w:rFonts w:ascii="Times New Roman" w:eastAsia="仿宋" w:hAnsi="Times New Roman" w:cs="Times New Roman" w:hint="eastAsia"/>
          <w:sz w:val="32"/>
          <w:szCs w:val="32"/>
        </w:rPr>
        <w:t>等</w:t>
      </w:r>
      <w:r w:rsidRPr="003E1E67">
        <w:rPr>
          <w:rFonts w:ascii="Times New Roman" w:eastAsia="仿宋" w:hAnsi="Times New Roman" w:cs="Times New Roman"/>
          <w:sz w:val="32"/>
          <w:szCs w:val="32"/>
        </w:rPr>
        <w:t>。</w:t>
      </w:r>
    </w:p>
    <w:p w14:paraId="4A0A4673" w14:textId="18E7A143" w:rsidR="00EA3040" w:rsidRPr="00471ACA" w:rsidRDefault="00EA3040" w:rsidP="009417AA">
      <w:pPr>
        <w:pStyle w:val="a3"/>
        <w:numPr>
          <w:ilvl w:val="0"/>
          <w:numId w:val="20"/>
        </w:numPr>
        <w:spacing w:line="560" w:lineRule="exact"/>
        <w:ind w:left="0" w:firstLineChars="0" w:firstLine="567"/>
        <w:rPr>
          <w:rFonts w:eastAsia="黑体"/>
          <w:sz w:val="32"/>
          <w:szCs w:val="32"/>
        </w:rPr>
      </w:pPr>
      <w:bookmarkStart w:id="216" w:name="_Toc515555760"/>
      <w:r w:rsidRPr="00471ACA">
        <w:rPr>
          <w:rFonts w:eastAsia="黑体"/>
          <w:sz w:val="32"/>
          <w:szCs w:val="32"/>
        </w:rPr>
        <w:t>变更后第一大股东</w:t>
      </w:r>
      <w:r w:rsidRPr="00471ACA">
        <w:rPr>
          <w:rFonts w:eastAsia="黑体"/>
          <w:sz w:val="32"/>
          <w:szCs w:val="32"/>
        </w:rPr>
        <w:t>/</w:t>
      </w:r>
      <w:r w:rsidRPr="00471ACA">
        <w:rPr>
          <w:rFonts w:eastAsia="黑体"/>
          <w:sz w:val="32"/>
          <w:szCs w:val="32"/>
        </w:rPr>
        <w:t>控股股东</w:t>
      </w:r>
      <w:r w:rsidRPr="00471ACA">
        <w:rPr>
          <w:rFonts w:eastAsia="黑体"/>
          <w:sz w:val="32"/>
          <w:szCs w:val="32"/>
        </w:rPr>
        <w:t>/</w:t>
      </w:r>
      <w:r w:rsidRPr="00471ACA">
        <w:rPr>
          <w:rFonts w:eastAsia="黑体"/>
          <w:sz w:val="32"/>
          <w:szCs w:val="32"/>
        </w:rPr>
        <w:t>实际控制人</w:t>
      </w:r>
      <w:r w:rsidRPr="00471ACA">
        <w:rPr>
          <w:rFonts w:eastAsia="黑体"/>
          <w:sz w:val="32"/>
          <w:szCs w:val="32"/>
        </w:rPr>
        <w:t>/</w:t>
      </w:r>
      <w:r w:rsidRPr="00471ACA">
        <w:rPr>
          <w:rFonts w:eastAsia="黑体"/>
          <w:sz w:val="32"/>
          <w:szCs w:val="32"/>
        </w:rPr>
        <w:t>及其</w:t>
      </w:r>
      <w:bookmarkEnd w:id="216"/>
      <w:r w:rsidR="00154F9C" w:rsidRPr="00471ACA">
        <w:rPr>
          <w:rFonts w:eastAsia="黑体" w:hint="eastAsia"/>
          <w:sz w:val="32"/>
          <w:szCs w:val="32"/>
        </w:rPr>
        <w:t>一致行动人</w:t>
      </w:r>
      <w:r w:rsidR="00154F9C" w:rsidRPr="00471ACA">
        <w:rPr>
          <w:rFonts w:eastAsia="黑体"/>
          <w:sz w:val="32"/>
          <w:szCs w:val="32"/>
        </w:rPr>
        <w:t>基本情况</w:t>
      </w:r>
    </w:p>
    <w:p w14:paraId="5E4B11E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（一）相关主体应当按照如下要求披露其基本情况：</w:t>
      </w:r>
    </w:p>
    <w:p w14:paraId="00FBC6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相关主体为法人或者其他经济组织的，应当披露公司（企业或单位）名称、法定代表人、实际控制人、设立日期、注册资本（实缴资本）、住所、邮编、所属行业、主要业务、统一社会信用代码、失信联合惩戒情况、国家相关部门批准情况、内部程</w:t>
      </w:r>
      <w:r w:rsidRPr="003E1E67">
        <w:rPr>
          <w:rFonts w:ascii="Times New Roman" w:eastAsia="仿宋" w:hAnsi="Times New Roman" w:cs="Times New Roman"/>
          <w:sz w:val="32"/>
          <w:szCs w:val="32"/>
        </w:rPr>
        <w:lastRenderedPageBreak/>
        <w:t>序履行情况等；</w:t>
      </w:r>
    </w:p>
    <w:p w14:paraId="55F8442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、相关主体为自然人的，应当披露姓名、国籍、是否拥有永久境外居留权、最近五年内的工作单位、职务、所任职单位主要业务及注册地、以及是否与所任职单位存在产权关系等。</w:t>
      </w:r>
    </w:p>
    <w:p w14:paraId="305C408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（二）相关主体为多人的，应分别说明基本情况。</w:t>
      </w:r>
    </w:p>
    <w:p w14:paraId="5E233EBF" w14:textId="2AFA8BF1" w:rsidR="00EA3040" w:rsidRPr="00471ACA" w:rsidRDefault="00EA3040" w:rsidP="009417AA">
      <w:pPr>
        <w:pStyle w:val="a3"/>
        <w:numPr>
          <w:ilvl w:val="0"/>
          <w:numId w:val="20"/>
        </w:numPr>
        <w:spacing w:line="560" w:lineRule="exact"/>
        <w:ind w:left="0" w:firstLineChars="0" w:firstLine="567"/>
        <w:rPr>
          <w:rFonts w:eastAsia="黑体"/>
          <w:sz w:val="32"/>
          <w:szCs w:val="32"/>
        </w:rPr>
      </w:pPr>
      <w:bookmarkStart w:id="217" w:name="_Toc515555762"/>
      <w:r w:rsidRPr="00471ACA">
        <w:rPr>
          <w:rFonts w:eastAsia="黑体"/>
          <w:sz w:val="32"/>
          <w:szCs w:val="32"/>
        </w:rPr>
        <w:t>第一大股东、控股股东、实际控制人及其一致</w:t>
      </w:r>
      <w:bookmarkEnd w:id="217"/>
      <w:r w:rsidR="00154F9C" w:rsidRPr="00471ACA">
        <w:rPr>
          <w:rFonts w:eastAsia="黑体" w:hint="eastAsia"/>
          <w:sz w:val="32"/>
          <w:szCs w:val="32"/>
        </w:rPr>
        <w:t>行动人</w:t>
      </w:r>
      <w:r w:rsidR="00154F9C" w:rsidRPr="00471ACA">
        <w:rPr>
          <w:rFonts w:eastAsia="黑体"/>
          <w:sz w:val="32"/>
          <w:szCs w:val="32"/>
        </w:rPr>
        <w:t>变更的原因及</w:t>
      </w:r>
      <w:r w:rsidR="00154F9C" w:rsidRPr="00471ACA">
        <w:rPr>
          <w:rFonts w:eastAsia="黑体" w:hint="eastAsia"/>
          <w:sz w:val="32"/>
          <w:szCs w:val="32"/>
        </w:rPr>
        <w:t>对</w:t>
      </w:r>
      <w:r w:rsidR="00154F9C" w:rsidRPr="00471ACA">
        <w:rPr>
          <w:rFonts w:eastAsia="黑体"/>
          <w:sz w:val="32"/>
          <w:szCs w:val="32"/>
        </w:rPr>
        <w:t>挂牌公司</w:t>
      </w:r>
      <w:r w:rsidR="00154F9C" w:rsidRPr="00471ACA">
        <w:rPr>
          <w:rFonts w:eastAsia="黑体" w:hint="eastAsia"/>
          <w:sz w:val="32"/>
          <w:szCs w:val="32"/>
        </w:rPr>
        <w:t>的影响</w:t>
      </w:r>
    </w:p>
    <w:p w14:paraId="54A4A22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简要介绍第一大股东、控股股东、实际控制人及其一致行动人变更的原因对挂牌公司的影响。</w:t>
      </w:r>
    </w:p>
    <w:p w14:paraId="4AEE8358" w14:textId="77777777" w:rsidR="00EA3040" w:rsidRPr="00471ACA" w:rsidRDefault="00EA3040" w:rsidP="00471ACA">
      <w:pPr>
        <w:pStyle w:val="a3"/>
        <w:numPr>
          <w:ilvl w:val="0"/>
          <w:numId w:val="20"/>
        </w:numPr>
        <w:spacing w:line="560" w:lineRule="exact"/>
        <w:ind w:left="0" w:firstLineChars="0" w:firstLine="567"/>
        <w:rPr>
          <w:rFonts w:eastAsia="黑体"/>
          <w:sz w:val="32"/>
          <w:szCs w:val="32"/>
        </w:rPr>
      </w:pPr>
      <w:bookmarkStart w:id="218" w:name="_Toc515555764"/>
      <w:r w:rsidRPr="00471ACA">
        <w:rPr>
          <w:rFonts w:eastAsia="黑体"/>
          <w:sz w:val="32"/>
          <w:szCs w:val="32"/>
        </w:rPr>
        <w:t>其他事项</w:t>
      </w:r>
      <w:bookmarkEnd w:id="218"/>
    </w:p>
    <w:p w14:paraId="3B31AF7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（一）信息披露事项</w:t>
      </w:r>
    </w:p>
    <w:p w14:paraId="7C265D8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本次变更事项是否构成收购、是否涉及权益变动及是否已披露相关文件。</w:t>
      </w:r>
    </w:p>
    <w:p w14:paraId="66DEB4F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（二）国家相关部门批准情况</w:t>
      </w:r>
    </w:p>
    <w:p w14:paraId="08D17F7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本次变更事项是否需国家相关部门批准，如需，应写明须批准部门、批准程序及相关程序进展情况。</w:t>
      </w:r>
    </w:p>
    <w:p w14:paraId="6813A4E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（三）限售情况</w:t>
      </w:r>
    </w:p>
    <w:p w14:paraId="54A97C3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按照《非上市公众公司收购管理办法》的相关规定进行收购后，收购人成为第一大股东或者实际控制人的，收购人持有的被收购公司股份，在收购完成后</w:t>
      </w:r>
      <w:r w:rsidRPr="003E1E67">
        <w:rPr>
          <w:rFonts w:ascii="Times New Roman" w:eastAsia="仿宋" w:hAnsi="Times New Roman" w:cs="Times New Roman"/>
          <w:sz w:val="32"/>
          <w:szCs w:val="32"/>
        </w:rPr>
        <w:t>12</w:t>
      </w:r>
      <w:r w:rsidRPr="003E1E67">
        <w:rPr>
          <w:rFonts w:ascii="Times New Roman" w:eastAsia="仿宋" w:hAnsi="Times New Roman" w:cs="Times New Roman"/>
          <w:sz w:val="32"/>
          <w:szCs w:val="32"/>
        </w:rPr>
        <w:t>个月内不得转让。本次变更完成后，上述主体所持股份是否应及时办理限售，如需要，需说明具体的办理安排及限售期间。</w:t>
      </w:r>
    </w:p>
    <w:p w14:paraId="050E5AF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w:t>
      </w:r>
    </w:p>
    <w:p w14:paraId="12C37BB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p w14:paraId="706CC1E3" w14:textId="77777777" w:rsidR="00EA3040" w:rsidRPr="00471ACA" w:rsidRDefault="00EA3040" w:rsidP="00471ACA">
      <w:pPr>
        <w:pStyle w:val="a3"/>
        <w:numPr>
          <w:ilvl w:val="0"/>
          <w:numId w:val="20"/>
        </w:numPr>
        <w:spacing w:line="560" w:lineRule="exact"/>
        <w:ind w:left="0" w:firstLineChars="0" w:firstLine="567"/>
        <w:rPr>
          <w:rFonts w:eastAsia="黑体"/>
          <w:sz w:val="32"/>
          <w:szCs w:val="32"/>
        </w:rPr>
      </w:pPr>
      <w:bookmarkStart w:id="219" w:name="_Toc515555765"/>
      <w:r w:rsidRPr="00471ACA">
        <w:rPr>
          <w:rFonts w:eastAsia="黑体"/>
          <w:sz w:val="32"/>
          <w:szCs w:val="32"/>
        </w:rPr>
        <w:t>备查文件目录</w:t>
      </w:r>
      <w:bookmarkEnd w:id="219"/>
    </w:p>
    <w:p w14:paraId="17570F16"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（一）相关主体为法人或其他组织的，提供营业执照等相关材料；相关主体为自然人的，提供身份证明文件等相关材料；</w:t>
      </w:r>
    </w:p>
    <w:p w14:paraId="01EA8EF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（二）相关主体就本次变更事项作出的相关决定（如有）；</w:t>
      </w:r>
    </w:p>
    <w:p w14:paraId="1E7A8620"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（三）任何与本次变更事项有关的合同、协议和其他安排的文件（如有）；</w:t>
      </w:r>
    </w:p>
    <w:p w14:paraId="5D78338C"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（四）合伙协议（如有）；</w:t>
      </w:r>
    </w:p>
    <w:p w14:paraId="675E5BFF" w14:textId="61B2255F"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（五）其他备查文件。</w:t>
      </w:r>
    </w:p>
    <w:p w14:paraId="29FC332F"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p>
    <w:p w14:paraId="4B445AFB" w14:textId="237B4A0D" w:rsidR="00EA3040" w:rsidRPr="003E1E67" w:rsidRDefault="00EA3040" w:rsidP="00914512">
      <w:pPr>
        <w:snapToGrid w:val="0"/>
        <w:spacing w:line="560" w:lineRule="exact"/>
        <w:ind w:firstLineChars="200" w:firstLine="640"/>
        <w:jc w:val="right"/>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XXX</w:t>
      </w:r>
      <w:r w:rsidRPr="003E1E67">
        <w:rPr>
          <w:rFonts w:ascii="Times New Roman" w:eastAsia="仿宋" w:hAnsi="Times New Roman" w:cs="Times New Roman"/>
          <w:sz w:val="32"/>
          <w:szCs w:val="32"/>
        </w:rPr>
        <w:t>X</w:t>
      </w:r>
      <w:r w:rsidRPr="003E1E67">
        <w:rPr>
          <w:rFonts w:ascii="Times New Roman" w:eastAsia="仿宋" w:hAnsi="Times New Roman" w:cs="Times New Roman"/>
          <w:bCs/>
          <w:sz w:val="32"/>
          <w:szCs w:val="32"/>
        </w:rPr>
        <w:t>公司董事会</w:t>
      </w:r>
    </w:p>
    <w:p w14:paraId="18631EE9" w14:textId="5CE6E76B" w:rsidR="00EA3040" w:rsidRPr="003E1E67" w:rsidRDefault="0066412B" w:rsidP="00BB14C9">
      <w:pPr>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2DA58E50"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p>
    <w:p w14:paraId="43515958"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p>
    <w:p w14:paraId="22DD6D59"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3B8A3C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D700F30" w14:textId="77777777" w:rsidR="00EA3040" w:rsidRPr="003E1E67" w:rsidRDefault="00EA3040" w:rsidP="00914512">
      <w:pPr>
        <w:widowControl/>
        <w:spacing w:line="560" w:lineRule="exact"/>
        <w:rPr>
          <w:rFonts w:ascii="Times New Roman" w:hAnsi="Times New Roman" w:cs="Times New Roman"/>
          <w:color w:val="000000"/>
          <w:kern w:val="0"/>
          <w:sz w:val="2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4F0394FB"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p>
    <w:p w14:paraId="5777346E" w14:textId="4BD4A6FE"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w:t>
      </w:r>
      <w:r w:rsidRPr="003E1E67">
        <w:rPr>
          <w:rFonts w:ascii="Times New Roman" w:eastAsia="方正大标宋简体" w:hAnsi="Times New Roman" w:cs="Times New Roman"/>
          <w:bCs/>
          <w:color w:val="FF0000"/>
          <w:kern w:val="0"/>
          <w:sz w:val="44"/>
          <w:szCs w:val="44"/>
        </w:rPr>
        <w:t>第一大股东</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控股股东</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实际控制人</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及其一致行动人</w:t>
      </w:r>
      <w:r w:rsidRPr="003E1E67">
        <w:rPr>
          <w:rFonts w:ascii="Times New Roman" w:eastAsia="方正大标宋简体" w:hAnsi="Times New Roman" w:cs="Times New Roman"/>
          <w:bCs/>
          <w:kern w:val="0"/>
          <w:sz w:val="44"/>
          <w:szCs w:val="44"/>
        </w:rPr>
        <w:t>变更公告</w:t>
      </w:r>
    </w:p>
    <w:p w14:paraId="1323323C" w14:textId="77777777" w:rsidR="00EA3040" w:rsidRPr="003E1E67" w:rsidRDefault="00EA3040" w:rsidP="00914512">
      <w:pPr>
        <w:widowControl/>
        <w:spacing w:line="560" w:lineRule="exact"/>
        <w:jc w:val="center"/>
        <w:rPr>
          <w:rFonts w:ascii="Times New Roman" w:hAnsi="Times New Roman" w:cs="Times New Roman"/>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2DE0E020" w14:textId="77777777" w:rsidTr="00914512">
        <w:tc>
          <w:tcPr>
            <w:tcW w:w="8302" w:type="dxa"/>
            <w:shd w:val="clear" w:color="auto" w:fill="auto"/>
          </w:tcPr>
          <w:p w14:paraId="484AEC35"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7D5480DF" w14:textId="77777777" w:rsidR="00EA3040" w:rsidRPr="003E1E67" w:rsidRDefault="00EA3040" w:rsidP="00914512">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270301DF" w14:textId="77777777" w:rsidR="00EA3040" w:rsidRPr="003E1E67" w:rsidRDefault="00EA3040" w:rsidP="00914512">
      <w:pPr>
        <w:pStyle w:val="a3"/>
        <w:spacing w:line="560" w:lineRule="exact"/>
        <w:ind w:left="567" w:firstLineChars="0" w:firstLine="0"/>
        <w:rPr>
          <w:rFonts w:eastAsia="黑体"/>
          <w:sz w:val="32"/>
          <w:szCs w:val="32"/>
        </w:rPr>
      </w:pPr>
    </w:p>
    <w:p w14:paraId="396B7E1C" w14:textId="77777777" w:rsidR="00EA3040" w:rsidRPr="007475CF" w:rsidRDefault="00EA3040" w:rsidP="00CA6599">
      <w:pPr>
        <w:pStyle w:val="a3"/>
        <w:numPr>
          <w:ilvl w:val="0"/>
          <w:numId w:val="37"/>
        </w:numPr>
        <w:spacing w:line="560" w:lineRule="exact"/>
        <w:ind w:firstLineChars="0"/>
        <w:rPr>
          <w:b/>
        </w:rPr>
      </w:pPr>
      <w:r w:rsidRPr="003E1E67">
        <w:rPr>
          <w:rFonts w:eastAsia="黑体"/>
          <w:sz w:val="32"/>
          <w:szCs w:val="32"/>
        </w:rPr>
        <w:t>变更基本情况</w:t>
      </w:r>
    </w:p>
    <w:p w14:paraId="47D0FBEA" w14:textId="6DEA973D" w:rsidR="006B0A26" w:rsidRPr="006B0A26" w:rsidRDefault="007475CF" w:rsidP="00AC2148">
      <w:pPr>
        <w:pStyle w:val="a3"/>
        <w:numPr>
          <w:ilvl w:val="0"/>
          <w:numId w:val="27"/>
        </w:numPr>
        <w:spacing w:line="560" w:lineRule="exact"/>
        <w:ind w:firstLineChars="0"/>
        <w:rPr>
          <w:rFonts w:eastAsia="仿宋"/>
          <w:sz w:val="32"/>
          <w:szCs w:val="32"/>
        </w:rPr>
      </w:pPr>
      <w:r>
        <w:rPr>
          <w:rFonts w:eastAsia="仿宋" w:hint="eastAsia"/>
          <w:sz w:val="32"/>
          <w:szCs w:val="32"/>
        </w:rPr>
        <w:t>变更主体</w:t>
      </w:r>
    </w:p>
    <w:p w14:paraId="716EA870" w14:textId="7759B711" w:rsidR="007475CF" w:rsidRPr="00705BAA" w:rsidRDefault="00551C8C" w:rsidP="006B0A26">
      <w:pPr>
        <w:widowControl/>
        <w:spacing w:line="560" w:lineRule="exact"/>
        <w:ind w:firstLineChars="200" w:firstLine="640"/>
        <w:rPr>
          <w:rFonts w:ascii="仿宋" w:eastAsia="仿宋" w:hAnsi="仿宋" w:cs="Times New Roman"/>
          <w:kern w:val="0"/>
          <w:sz w:val="32"/>
          <w:szCs w:val="32"/>
        </w:rPr>
      </w:pPr>
      <w:sdt>
        <w:sdtPr>
          <w:rPr>
            <w:rFonts w:ascii="仿宋" w:eastAsia="仿宋" w:hAnsi="仿宋" w:cs="Times New Roman"/>
            <w:kern w:val="0"/>
            <w:sz w:val="32"/>
            <w:szCs w:val="32"/>
          </w:rPr>
          <w:id w:val="1380436850"/>
          <w14:checkbox>
            <w14:checked w14:val="0"/>
            <w14:checkedState w14:val="2612" w14:font="MS Gothic"/>
            <w14:uncheckedState w14:val="2610" w14:font="MS Gothic"/>
          </w14:checkbox>
        </w:sdtPr>
        <w:sdtEndPr/>
        <w:sdtContent>
          <w:r w:rsidR="006B0A26"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第一大股东变更      </w:t>
      </w:r>
      <w:sdt>
        <w:sdtPr>
          <w:rPr>
            <w:rFonts w:ascii="仿宋" w:eastAsia="仿宋" w:hAnsi="仿宋" w:cs="Times New Roman"/>
            <w:kern w:val="0"/>
            <w:sz w:val="32"/>
            <w:szCs w:val="32"/>
          </w:rPr>
          <w:id w:val="754551579"/>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控股股东变更 </w:t>
      </w:r>
    </w:p>
    <w:p w14:paraId="5EEF4DB1" w14:textId="30E27844" w:rsidR="007475CF" w:rsidRPr="00705BAA" w:rsidRDefault="00551C8C" w:rsidP="006B0A26">
      <w:pPr>
        <w:spacing w:line="560" w:lineRule="exact"/>
        <w:ind w:firstLineChars="200" w:firstLine="640"/>
        <w:rPr>
          <w:rFonts w:ascii="仿宋" w:eastAsia="仿宋" w:hAnsi="仿宋"/>
          <w:b/>
          <w:sz w:val="32"/>
          <w:szCs w:val="32"/>
        </w:rPr>
      </w:pPr>
      <w:sdt>
        <w:sdtPr>
          <w:rPr>
            <w:rFonts w:ascii="仿宋" w:eastAsia="仿宋" w:hAnsi="仿宋" w:cs="Times New Roman"/>
            <w:kern w:val="0"/>
            <w:sz w:val="32"/>
            <w:szCs w:val="32"/>
          </w:rPr>
          <w:id w:val="-198402101"/>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实际控制人变更      </w:t>
      </w:r>
      <w:sdt>
        <w:sdtPr>
          <w:rPr>
            <w:rFonts w:ascii="仿宋" w:eastAsia="仿宋" w:hAnsi="仿宋" w:cs="Times New Roman"/>
            <w:kern w:val="0"/>
            <w:sz w:val="32"/>
            <w:szCs w:val="32"/>
          </w:rPr>
          <w:id w:val="-2002731410"/>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一致行动人变更</w:t>
      </w:r>
    </w:p>
    <w:p w14:paraId="407B2A6A" w14:textId="1C0D761A" w:rsidR="007475CF" w:rsidRPr="007475CF" w:rsidRDefault="007475CF" w:rsidP="007475CF">
      <w:pPr>
        <w:pStyle w:val="a3"/>
        <w:spacing w:line="560" w:lineRule="exact"/>
        <w:ind w:left="450" w:firstLineChars="0" w:firstLine="0"/>
        <w:rPr>
          <w:rFonts w:eastAsia="黑体"/>
          <w:sz w:val="32"/>
          <w:szCs w:val="32"/>
        </w:rPr>
      </w:pPr>
      <w:r w:rsidRPr="007475CF">
        <w:rPr>
          <w:rFonts w:eastAsia="仿宋"/>
          <w:sz w:val="32"/>
          <w:szCs w:val="32"/>
        </w:rPr>
        <w:t>（</w:t>
      </w:r>
      <w:r>
        <w:rPr>
          <w:rFonts w:eastAsia="仿宋" w:hint="eastAsia"/>
          <w:sz w:val="32"/>
          <w:szCs w:val="32"/>
        </w:rPr>
        <w:t>二</w:t>
      </w:r>
      <w:r w:rsidRPr="007475CF">
        <w:rPr>
          <w:rFonts w:eastAsia="仿宋"/>
          <w:sz w:val="32"/>
          <w:szCs w:val="32"/>
        </w:rPr>
        <w:t>）</w:t>
      </w:r>
      <w:r>
        <w:rPr>
          <w:rFonts w:eastAsia="仿宋" w:hint="eastAsia"/>
          <w:sz w:val="32"/>
          <w:szCs w:val="32"/>
        </w:rPr>
        <w:t>变更方式</w:t>
      </w:r>
    </w:p>
    <w:p w14:paraId="768738B4" w14:textId="4E6C3CC3" w:rsidR="00177B38" w:rsidRDefault="007475CF" w:rsidP="00B92208">
      <w:pPr>
        <w:pStyle w:val="a3"/>
        <w:spacing w:line="560" w:lineRule="exact"/>
        <w:ind w:firstLine="640"/>
        <w:rPr>
          <w:rFonts w:eastAsia="仿宋"/>
          <w:sz w:val="32"/>
          <w:szCs w:val="32"/>
        </w:rPr>
      </w:pPr>
      <w:r w:rsidRPr="00177B38">
        <w:rPr>
          <w:rFonts w:eastAsia="仿宋" w:hint="eastAsia"/>
          <w:color w:val="FF0000"/>
          <w:sz w:val="32"/>
          <w:szCs w:val="32"/>
        </w:rPr>
        <w:t>（相关主体）</w:t>
      </w:r>
      <w:r w:rsidRPr="007475CF">
        <w:rPr>
          <w:rFonts w:eastAsia="仿宋" w:hint="eastAsia"/>
          <w:sz w:val="32"/>
          <w:szCs w:val="32"/>
        </w:rPr>
        <w:t>通过</w:t>
      </w:r>
      <w:r w:rsidRPr="00177B38">
        <w:rPr>
          <w:rFonts w:eastAsia="仿宋" w:hint="eastAsia"/>
          <w:color w:val="FF0000"/>
          <w:sz w:val="32"/>
          <w:szCs w:val="32"/>
        </w:rPr>
        <w:t>竞价交易</w:t>
      </w:r>
      <w:r w:rsidRPr="00177B38">
        <w:rPr>
          <w:rFonts w:eastAsia="仿宋" w:hint="eastAsia"/>
          <w:color w:val="FF0000"/>
          <w:sz w:val="32"/>
          <w:szCs w:val="32"/>
        </w:rPr>
        <w:t>/</w:t>
      </w:r>
      <w:r w:rsidR="00560C18">
        <w:rPr>
          <w:rFonts w:eastAsia="仿宋" w:hint="eastAsia"/>
          <w:color w:val="FF0000"/>
          <w:sz w:val="32"/>
          <w:szCs w:val="32"/>
        </w:rPr>
        <w:t>做市交易</w:t>
      </w:r>
      <w:r w:rsidRPr="00177B38">
        <w:rPr>
          <w:rFonts w:eastAsia="仿宋" w:hint="eastAsia"/>
          <w:color w:val="FF0000"/>
          <w:sz w:val="32"/>
          <w:szCs w:val="32"/>
        </w:rPr>
        <w:t>/</w:t>
      </w:r>
      <w:r w:rsidR="00B92208" w:rsidRPr="00B92208">
        <w:rPr>
          <w:rFonts w:eastAsia="仿宋" w:hint="eastAsia"/>
          <w:color w:val="FF0000"/>
          <w:sz w:val="32"/>
          <w:szCs w:val="32"/>
        </w:rPr>
        <w:t>大宗交易</w:t>
      </w:r>
      <w:r w:rsidR="00B92208">
        <w:rPr>
          <w:rFonts w:eastAsia="仿宋" w:hint="eastAsia"/>
          <w:color w:val="FF0000"/>
          <w:sz w:val="32"/>
          <w:szCs w:val="32"/>
        </w:rPr>
        <w:t>/</w:t>
      </w:r>
      <w:r w:rsidRPr="00177B38">
        <w:rPr>
          <w:rFonts w:eastAsia="仿宋" w:hint="eastAsia"/>
          <w:color w:val="FF0000"/>
          <w:sz w:val="32"/>
          <w:szCs w:val="32"/>
        </w:rPr>
        <w:t>特定事项协议转让</w:t>
      </w:r>
      <w:r w:rsidRPr="00177B38">
        <w:rPr>
          <w:rFonts w:eastAsia="仿宋" w:hint="eastAsia"/>
          <w:color w:val="FF0000"/>
          <w:sz w:val="32"/>
          <w:szCs w:val="32"/>
        </w:rPr>
        <w:t>/</w:t>
      </w:r>
      <w:r w:rsidRPr="00177B38">
        <w:rPr>
          <w:rFonts w:eastAsia="仿宋" w:hint="eastAsia"/>
          <w:color w:val="FF0000"/>
          <w:sz w:val="32"/>
          <w:szCs w:val="32"/>
        </w:rPr>
        <w:t>取得挂牌公司发行的新股</w:t>
      </w:r>
      <w:r w:rsidRPr="00177B38">
        <w:rPr>
          <w:rFonts w:eastAsia="仿宋" w:hint="eastAsia"/>
          <w:color w:val="FF0000"/>
          <w:sz w:val="32"/>
          <w:szCs w:val="32"/>
        </w:rPr>
        <w:t>/</w:t>
      </w:r>
      <w:r w:rsidRPr="00177B38">
        <w:rPr>
          <w:rFonts w:eastAsia="仿宋" w:hint="eastAsia"/>
          <w:color w:val="FF0000"/>
          <w:sz w:val="32"/>
          <w:szCs w:val="32"/>
        </w:rPr>
        <w:t>国有股行政划转或变更</w:t>
      </w:r>
      <w:r w:rsidRPr="00177B38">
        <w:rPr>
          <w:rFonts w:eastAsia="仿宋" w:hint="eastAsia"/>
          <w:color w:val="FF0000"/>
          <w:sz w:val="32"/>
          <w:szCs w:val="32"/>
        </w:rPr>
        <w:t>/</w:t>
      </w:r>
      <w:r w:rsidRPr="00177B38">
        <w:rPr>
          <w:rFonts w:eastAsia="仿宋" w:hint="eastAsia"/>
          <w:color w:val="FF0000"/>
          <w:sz w:val="32"/>
          <w:szCs w:val="32"/>
        </w:rPr>
        <w:t>执行法院裁定</w:t>
      </w:r>
      <w:r w:rsidRPr="00177B38">
        <w:rPr>
          <w:rFonts w:eastAsia="仿宋" w:hint="eastAsia"/>
          <w:color w:val="FF0000"/>
          <w:sz w:val="32"/>
          <w:szCs w:val="32"/>
        </w:rPr>
        <w:t>/</w:t>
      </w:r>
      <w:r w:rsidRPr="00177B38">
        <w:rPr>
          <w:rFonts w:eastAsia="仿宋" w:hint="eastAsia"/>
          <w:color w:val="FF0000"/>
          <w:sz w:val="32"/>
          <w:szCs w:val="32"/>
        </w:rPr>
        <w:t>继承</w:t>
      </w:r>
      <w:r w:rsidRPr="00177B38">
        <w:rPr>
          <w:rFonts w:eastAsia="仿宋" w:hint="eastAsia"/>
          <w:color w:val="FF0000"/>
          <w:sz w:val="32"/>
          <w:szCs w:val="32"/>
        </w:rPr>
        <w:t>/</w:t>
      </w:r>
      <w:r w:rsidRPr="00177B38">
        <w:rPr>
          <w:rFonts w:eastAsia="仿宋" w:hint="eastAsia"/>
          <w:color w:val="FF0000"/>
          <w:sz w:val="32"/>
          <w:szCs w:val="32"/>
        </w:rPr>
        <w:t>赠与</w:t>
      </w:r>
      <w:r w:rsidRPr="00177B38">
        <w:rPr>
          <w:rFonts w:eastAsia="仿宋" w:hint="eastAsia"/>
          <w:color w:val="FF0000"/>
          <w:sz w:val="32"/>
          <w:szCs w:val="32"/>
        </w:rPr>
        <w:t>/</w:t>
      </w:r>
      <w:r w:rsidRPr="00177B38">
        <w:rPr>
          <w:rFonts w:eastAsia="仿宋" w:hint="eastAsia"/>
          <w:color w:val="FF0000"/>
          <w:sz w:val="32"/>
          <w:szCs w:val="32"/>
        </w:rPr>
        <w:t>投资关系</w:t>
      </w:r>
      <w:r w:rsidR="00177B38" w:rsidRPr="00177B38">
        <w:rPr>
          <w:rFonts w:eastAsia="仿宋" w:hint="eastAsia"/>
          <w:color w:val="FF0000"/>
          <w:sz w:val="32"/>
          <w:szCs w:val="32"/>
        </w:rPr>
        <w:t>/</w:t>
      </w:r>
      <w:r w:rsidRPr="00177B38">
        <w:rPr>
          <w:rFonts w:eastAsia="仿宋" w:hint="eastAsia"/>
          <w:color w:val="FF0000"/>
          <w:sz w:val="32"/>
          <w:szCs w:val="32"/>
        </w:rPr>
        <w:t>协议方式</w:t>
      </w:r>
      <w:r w:rsidRPr="00177B38">
        <w:rPr>
          <w:rFonts w:eastAsia="仿宋" w:hint="eastAsia"/>
          <w:color w:val="FF0000"/>
          <w:sz w:val="32"/>
          <w:szCs w:val="32"/>
        </w:rPr>
        <w:t>/</w:t>
      </w:r>
      <w:r w:rsidRPr="00177B38">
        <w:rPr>
          <w:rFonts w:eastAsia="仿宋" w:hint="eastAsia"/>
          <w:color w:val="FF0000"/>
          <w:sz w:val="32"/>
          <w:szCs w:val="32"/>
        </w:rPr>
        <w:t>其他方式</w:t>
      </w:r>
      <w:r w:rsidRPr="007475CF">
        <w:rPr>
          <w:rFonts w:eastAsia="仿宋" w:hint="eastAsia"/>
          <w:sz w:val="32"/>
          <w:szCs w:val="32"/>
        </w:rPr>
        <w:t>，使得挂牌公司</w:t>
      </w:r>
      <w:r w:rsidRPr="00016090">
        <w:rPr>
          <w:rFonts w:eastAsia="仿宋" w:hint="eastAsia"/>
          <w:color w:val="FF0000"/>
          <w:sz w:val="32"/>
          <w:szCs w:val="32"/>
        </w:rPr>
        <w:t>第一大股东</w:t>
      </w:r>
      <w:r w:rsidRPr="00016090">
        <w:rPr>
          <w:rFonts w:eastAsia="仿宋" w:hint="eastAsia"/>
          <w:color w:val="FF0000"/>
          <w:sz w:val="32"/>
          <w:szCs w:val="32"/>
        </w:rPr>
        <w:t>/</w:t>
      </w:r>
      <w:r w:rsidRPr="00016090">
        <w:rPr>
          <w:rFonts w:eastAsia="仿宋" w:hint="eastAsia"/>
          <w:color w:val="FF0000"/>
          <w:sz w:val="32"/>
          <w:szCs w:val="32"/>
        </w:rPr>
        <w:t>控股股东</w:t>
      </w:r>
      <w:r w:rsidRPr="00016090">
        <w:rPr>
          <w:rFonts w:eastAsia="仿宋" w:hint="eastAsia"/>
          <w:color w:val="FF0000"/>
          <w:sz w:val="32"/>
          <w:szCs w:val="32"/>
        </w:rPr>
        <w:t>/</w:t>
      </w:r>
      <w:r w:rsidRPr="00016090">
        <w:rPr>
          <w:rFonts w:eastAsia="仿宋" w:hint="eastAsia"/>
          <w:color w:val="FF0000"/>
          <w:sz w:val="32"/>
          <w:szCs w:val="32"/>
        </w:rPr>
        <w:t>实际控制人</w:t>
      </w:r>
      <w:r w:rsidRPr="00016090">
        <w:rPr>
          <w:rFonts w:eastAsia="仿宋" w:hint="eastAsia"/>
          <w:color w:val="FF0000"/>
          <w:sz w:val="32"/>
          <w:szCs w:val="32"/>
        </w:rPr>
        <w:t>/</w:t>
      </w:r>
      <w:r w:rsidRPr="00016090">
        <w:rPr>
          <w:rFonts w:eastAsia="仿宋" w:hint="eastAsia"/>
          <w:color w:val="FF0000"/>
          <w:sz w:val="32"/>
          <w:szCs w:val="32"/>
        </w:rPr>
        <w:t>及其一致行动人</w:t>
      </w:r>
      <w:r w:rsidRPr="007475CF">
        <w:rPr>
          <w:rFonts w:eastAsia="仿宋" w:hint="eastAsia"/>
          <w:sz w:val="32"/>
          <w:szCs w:val="32"/>
        </w:rPr>
        <w:t>发生变更，由</w:t>
      </w:r>
      <w:r w:rsidRPr="00B61256">
        <w:rPr>
          <w:rFonts w:eastAsia="仿宋" w:hint="eastAsia"/>
          <w:color w:val="FF0000"/>
          <w:sz w:val="32"/>
          <w:szCs w:val="32"/>
        </w:rPr>
        <w:t>（）</w:t>
      </w:r>
      <w:r w:rsidR="00CD7260">
        <w:rPr>
          <w:rFonts w:eastAsia="仿宋" w:hint="eastAsia"/>
          <w:color w:val="FF0000"/>
          <w:sz w:val="32"/>
          <w:szCs w:val="32"/>
        </w:rPr>
        <w:t>变更</w:t>
      </w:r>
      <w:r w:rsidRPr="007475CF">
        <w:rPr>
          <w:rFonts w:eastAsia="仿宋" w:hint="eastAsia"/>
          <w:sz w:val="32"/>
          <w:szCs w:val="32"/>
        </w:rPr>
        <w:t>为</w:t>
      </w:r>
      <w:r w:rsidRPr="00B61256">
        <w:rPr>
          <w:rFonts w:eastAsia="仿宋" w:hint="eastAsia"/>
          <w:color w:val="FF0000"/>
          <w:sz w:val="32"/>
          <w:szCs w:val="32"/>
        </w:rPr>
        <w:t>（）</w:t>
      </w:r>
      <w:r w:rsidR="00CD7260">
        <w:rPr>
          <w:rFonts w:eastAsia="仿宋" w:hint="eastAsia"/>
          <w:sz w:val="32"/>
          <w:szCs w:val="32"/>
        </w:rPr>
        <w:t>，</w:t>
      </w:r>
      <w:r w:rsidR="00CD7260" w:rsidRPr="00CD7260">
        <w:rPr>
          <w:rFonts w:eastAsia="仿宋" w:hint="eastAsia"/>
          <w:color w:val="FF0000"/>
          <w:sz w:val="32"/>
          <w:szCs w:val="32"/>
        </w:rPr>
        <w:t>存在</w:t>
      </w:r>
      <w:r w:rsidR="00CD7260" w:rsidRPr="00CD7260">
        <w:rPr>
          <w:rFonts w:eastAsia="仿宋" w:hint="eastAsia"/>
          <w:color w:val="FF0000"/>
          <w:sz w:val="32"/>
          <w:szCs w:val="32"/>
        </w:rPr>
        <w:t>/</w:t>
      </w:r>
      <w:r w:rsidR="00CD7260" w:rsidRPr="00CD7260">
        <w:rPr>
          <w:rFonts w:eastAsia="仿宋" w:hint="eastAsia"/>
          <w:color w:val="FF0000"/>
          <w:sz w:val="32"/>
          <w:szCs w:val="32"/>
        </w:rPr>
        <w:t>不存在</w:t>
      </w:r>
      <w:r w:rsidR="00CD7260">
        <w:rPr>
          <w:rFonts w:eastAsia="仿宋"/>
          <w:sz w:val="32"/>
          <w:szCs w:val="32"/>
        </w:rPr>
        <w:t>新增的一致行动人。</w:t>
      </w:r>
    </w:p>
    <w:p w14:paraId="41F48A13" w14:textId="24790ADB" w:rsidR="00177B38" w:rsidRPr="00486B3E" w:rsidRDefault="00177B38" w:rsidP="007E191D">
      <w:pPr>
        <w:pStyle w:val="a3"/>
        <w:spacing w:line="560" w:lineRule="exact"/>
        <w:ind w:firstLine="640"/>
        <w:jc w:val="left"/>
        <w:rPr>
          <w:rFonts w:eastAsia="仿宋"/>
          <w:color w:val="FF0000"/>
          <w:sz w:val="32"/>
          <w:szCs w:val="32"/>
        </w:rPr>
      </w:pPr>
      <w:r w:rsidRPr="00486B3E">
        <w:rPr>
          <w:rFonts w:eastAsia="仿宋" w:hint="eastAsia"/>
          <w:color w:val="FF0000"/>
          <w:sz w:val="32"/>
          <w:szCs w:val="32"/>
        </w:rPr>
        <w:t>一致行动人</w:t>
      </w:r>
      <w:r w:rsidR="008171B5">
        <w:rPr>
          <w:rFonts w:eastAsia="仿宋" w:hint="eastAsia"/>
          <w:color w:val="FF0000"/>
          <w:sz w:val="32"/>
          <w:szCs w:val="32"/>
        </w:rPr>
        <w:t>增加</w:t>
      </w:r>
      <w:r w:rsidRPr="00486B3E">
        <w:rPr>
          <w:rFonts w:eastAsia="仿宋" w:hint="eastAsia"/>
          <w:color w:val="FF0000"/>
          <w:sz w:val="32"/>
          <w:szCs w:val="32"/>
        </w:rPr>
        <w:t>的</w:t>
      </w:r>
      <w:r w:rsidRPr="00486B3E">
        <w:rPr>
          <w:rFonts w:eastAsia="仿宋"/>
          <w:color w:val="FF0000"/>
          <w:sz w:val="32"/>
          <w:szCs w:val="32"/>
        </w:rPr>
        <w:t>还需披露</w:t>
      </w:r>
      <w:r w:rsidR="005C3906" w:rsidRPr="00486B3E">
        <w:rPr>
          <w:rFonts w:eastAsia="仿宋" w:hint="eastAsia"/>
          <w:color w:val="FF0000"/>
          <w:sz w:val="32"/>
          <w:szCs w:val="32"/>
        </w:rPr>
        <w:t>：</w:t>
      </w:r>
    </w:p>
    <w:p w14:paraId="0FBCD743" w14:textId="54F5D032" w:rsidR="00177B38" w:rsidRPr="007E191D" w:rsidRDefault="007E191D" w:rsidP="007E191D">
      <w:pPr>
        <w:spacing w:line="560" w:lineRule="exact"/>
        <w:ind w:left="640"/>
        <w:jc w:val="left"/>
        <w:rPr>
          <w:rFonts w:eastAsia="仿宋"/>
          <w:sz w:val="32"/>
          <w:szCs w:val="32"/>
        </w:rPr>
      </w:pPr>
      <w:r>
        <w:rPr>
          <w:rFonts w:eastAsia="仿宋" w:hint="eastAsia"/>
          <w:sz w:val="32"/>
          <w:szCs w:val="32"/>
        </w:rPr>
        <w:t>1</w:t>
      </w:r>
      <w:r w:rsidR="00E76588">
        <w:rPr>
          <w:rFonts w:eastAsia="仿宋" w:hint="eastAsia"/>
          <w:sz w:val="32"/>
          <w:szCs w:val="32"/>
        </w:rPr>
        <w:t>、</w:t>
      </w:r>
      <w:r w:rsidR="00CD2FC5">
        <w:rPr>
          <w:rFonts w:eastAsia="仿宋" w:hint="eastAsia"/>
          <w:sz w:val="32"/>
          <w:szCs w:val="32"/>
        </w:rPr>
        <w:t>增加</w:t>
      </w:r>
      <w:r w:rsidR="00177B38" w:rsidRPr="007E191D">
        <w:rPr>
          <w:rFonts w:eastAsia="仿宋"/>
          <w:sz w:val="32"/>
          <w:szCs w:val="32"/>
        </w:rPr>
        <w:t>后的一致行动人包括：</w:t>
      </w:r>
      <w:r w:rsidR="00177B38" w:rsidRPr="007E191D">
        <w:rPr>
          <w:rFonts w:eastAsia="仿宋"/>
          <w:color w:val="FF0000"/>
          <w:sz w:val="32"/>
          <w:szCs w:val="32"/>
        </w:rPr>
        <w:t>（）</w:t>
      </w:r>
      <w:r w:rsidR="00177B38" w:rsidRPr="007E191D">
        <w:rPr>
          <w:rFonts w:eastAsia="仿宋" w:hint="eastAsia"/>
          <w:sz w:val="32"/>
          <w:szCs w:val="32"/>
        </w:rPr>
        <w:t>；</w:t>
      </w:r>
    </w:p>
    <w:p w14:paraId="7E103351" w14:textId="55CC4323" w:rsidR="00177B38" w:rsidRPr="007E191D" w:rsidRDefault="00101631" w:rsidP="007E191D">
      <w:pPr>
        <w:spacing w:line="560" w:lineRule="exact"/>
        <w:ind w:left="640"/>
        <w:jc w:val="left"/>
        <w:rPr>
          <w:rFonts w:eastAsia="仿宋"/>
          <w:sz w:val="32"/>
          <w:szCs w:val="32"/>
        </w:rPr>
      </w:pPr>
      <w:r>
        <w:rPr>
          <w:rFonts w:eastAsia="仿宋" w:hint="eastAsia"/>
          <w:sz w:val="32"/>
          <w:szCs w:val="32"/>
        </w:rPr>
        <w:lastRenderedPageBreak/>
        <w:t>2</w:t>
      </w:r>
      <w:r w:rsidR="007E191D">
        <w:rPr>
          <w:rFonts w:eastAsia="仿宋" w:hint="eastAsia"/>
          <w:sz w:val="32"/>
          <w:szCs w:val="32"/>
        </w:rPr>
        <w:t>、</w:t>
      </w:r>
      <w:r w:rsidR="00177B38" w:rsidRPr="007E191D">
        <w:rPr>
          <w:rFonts w:eastAsia="仿宋" w:hint="eastAsia"/>
          <w:sz w:val="32"/>
          <w:szCs w:val="32"/>
        </w:rPr>
        <w:t>一致行动人关系</w:t>
      </w:r>
      <w:r w:rsidR="00177B38" w:rsidRPr="007E191D">
        <w:rPr>
          <w:rFonts w:eastAsia="仿宋"/>
          <w:sz w:val="32"/>
          <w:szCs w:val="32"/>
        </w:rPr>
        <w:t>构成的</w:t>
      </w:r>
      <w:r w:rsidR="00177B38" w:rsidRPr="007E191D">
        <w:rPr>
          <w:rFonts w:eastAsia="仿宋" w:hint="eastAsia"/>
          <w:sz w:val="32"/>
          <w:szCs w:val="32"/>
        </w:rPr>
        <w:t>认定依据</w:t>
      </w:r>
      <w:r w:rsidR="00177B38" w:rsidRPr="007E191D">
        <w:rPr>
          <w:rFonts w:eastAsia="仿宋"/>
          <w:sz w:val="32"/>
          <w:szCs w:val="32"/>
        </w:rPr>
        <w:t>：</w:t>
      </w:r>
    </w:p>
    <w:p w14:paraId="5CFE0C31" w14:textId="745FB1BD" w:rsidR="00177B38" w:rsidRDefault="00177B38" w:rsidP="007E191D">
      <w:pPr>
        <w:pStyle w:val="a3"/>
        <w:spacing w:line="560" w:lineRule="exact"/>
        <w:ind w:firstLine="640"/>
        <w:jc w:val="left"/>
        <w:rPr>
          <w:rFonts w:eastAsia="仿宋"/>
          <w:sz w:val="32"/>
          <w:szCs w:val="32"/>
        </w:rPr>
      </w:pPr>
      <w:r w:rsidRPr="00177B38">
        <w:rPr>
          <w:rFonts w:ascii="Segoe UI Symbol" w:eastAsia="仿宋" w:hAnsi="Segoe UI Symbol" w:cs="Segoe UI Symbol"/>
          <w:sz w:val="32"/>
          <w:szCs w:val="32"/>
        </w:rPr>
        <w:t>☐</w:t>
      </w:r>
      <w:r>
        <w:rPr>
          <w:rFonts w:eastAsia="仿宋" w:hint="eastAsia"/>
          <w:sz w:val="32"/>
          <w:szCs w:val="32"/>
        </w:rPr>
        <w:t>签订协议</w:t>
      </w:r>
      <w:r>
        <w:rPr>
          <w:rFonts w:eastAsia="仿宋" w:hint="eastAsia"/>
          <w:sz w:val="32"/>
          <w:szCs w:val="32"/>
        </w:rPr>
        <w:t xml:space="preserve"> </w:t>
      </w:r>
      <w:r>
        <w:rPr>
          <w:rFonts w:eastAsia="仿宋"/>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亲属关系</w:t>
      </w:r>
      <w:r>
        <w:rPr>
          <w:rFonts w:eastAsia="仿宋" w:hint="eastAsia"/>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其他</w:t>
      </w:r>
    </w:p>
    <w:p w14:paraId="4D77A42C" w14:textId="4B63C67F" w:rsidR="00FB5871" w:rsidRDefault="00101631" w:rsidP="00FB5871">
      <w:pPr>
        <w:spacing w:line="560" w:lineRule="exact"/>
        <w:ind w:left="640"/>
        <w:rPr>
          <w:rFonts w:eastAsia="仿宋"/>
          <w:sz w:val="32"/>
          <w:szCs w:val="32"/>
        </w:rPr>
      </w:pPr>
      <w:r>
        <w:rPr>
          <w:rFonts w:eastAsia="仿宋" w:hint="eastAsia"/>
          <w:sz w:val="32"/>
          <w:szCs w:val="32"/>
        </w:rPr>
        <w:t>3</w:t>
      </w:r>
      <w:r w:rsidR="007E191D">
        <w:rPr>
          <w:rFonts w:eastAsia="仿宋" w:hint="eastAsia"/>
          <w:sz w:val="32"/>
          <w:szCs w:val="32"/>
        </w:rPr>
        <w:t>、</w:t>
      </w:r>
      <w:r w:rsidR="00177B38" w:rsidRPr="007E191D">
        <w:rPr>
          <w:rFonts w:eastAsia="仿宋" w:hint="eastAsia"/>
          <w:sz w:val="32"/>
          <w:szCs w:val="32"/>
        </w:rPr>
        <w:t>一致行动人关系</w:t>
      </w:r>
      <w:r w:rsidR="00177B38" w:rsidRPr="007E191D">
        <w:rPr>
          <w:rFonts w:eastAsia="仿宋"/>
          <w:sz w:val="32"/>
          <w:szCs w:val="32"/>
        </w:rPr>
        <w:t>的</w:t>
      </w:r>
      <w:r w:rsidR="00177B38" w:rsidRPr="007E191D">
        <w:rPr>
          <w:rFonts w:eastAsia="仿宋" w:hint="eastAsia"/>
          <w:sz w:val="32"/>
          <w:szCs w:val="32"/>
        </w:rPr>
        <w:t>时间期限</w:t>
      </w:r>
      <w:r w:rsidR="00177B38" w:rsidRPr="007E191D">
        <w:rPr>
          <w:rFonts w:eastAsia="仿宋"/>
          <w:color w:val="FF0000"/>
          <w:sz w:val="32"/>
          <w:szCs w:val="32"/>
        </w:rPr>
        <w:t>（</w:t>
      </w:r>
      <w:r w:rsidR="00177B38" w:rsidRPr="007E191D">
        <w:rPr>
          <w:rFonts w:eastAsia="仿宋" w:hint="eastAsia"/>
          <w:color w:val="FF0000"/>
          <w:sz w:val="32"/>
          <w:szCs w:val="32"/>
        </w:rPr>
        <w:t>如有</w:t>
      </w:r>
      <w:r w:rsidR="00177B38" w:rsidRPr="007E191D">
        <w:rPr>
          <w:rFonts w:eastAsia="仿宋"/>
          <w:color w:val="FF0000"/>
          <w:sz w:val="32"/>
          <w:szCs w:val="32"/>
        </w:rPr>
        <w:t>）</w:t>
      </w:r>
      <w:r w:rsidR="00177B38" w:rsidRPr="007E191D">
        <w:rPr>
          <w:rFonts w:eastAsia="仿宋"/>
          <w:sz w:val="32"/>
          <w:szCs w:val="32"/>
        </w:rPr>
        <w:t>：</w:t>
      </w:r>
      <w:r w:rsidR="00177B38" w:rsidRPr="007E191D">
        <w:rPr>
          <w:rFonts w:eastAsia="仿宋" w:hint="eastAsia"/>
          <w:color w:val="FF0000"/>
          <w:sz w:val="32"/>
          <w:szCs w:val="32"/>
        </w:rPr>
        <w:t>（长期</w:t>
      </w:r>
      <w:r w:rsidR="00177B38" w:rsidRPr="007E191D">
        <w:rPr>
          <w:rFonts w:eastAsia="仿宋" w:hint="eastAsia"/>
          <w:color w:val="FF0000"/>
          <w:sz w:val="32"/>
          <w:szCs w:val="32"/>
        </w:rPr>
        <w:t>/</w:t>
      </w:r>
      <w:r w:rsidR="00177B38" w:rsidRPr="007E191D">
        <w:rPr>
          <w:rFonts w:eastAsia="仿宋" w:hint="eastAsia"/>
          <w:color w:val="FF0000"/>
          <w:sz w:val="32"/>
          <w:szCs w:val="32"/>
        </w:rPr>
        <w:t>年</w:t>
      </w:r>
      <w:r w:rsidR="00177B38" w:rsidRPr="007E191D">
        <w:rPr>
          <w:rFonts w:eastAsia="仿宋" w:hint="eastAsia"/>
          <w:color w:val="FF0000"/>
          <w:sz w:val="32"/>
          <w:szCs w:val="32"/>
        </w:rPr>
        <w:t>/</w:t>
      </w:r>
      <w:r w:rsidR="00177B38" w:rsidRPr="007E191D">
        <w:rPr>
          <w:rFonts w:eastAsia="仿宋" w:hint="eastAsia"/>
          <w:color w:val="FF0000"/>
          <w:sz w:val="32"/>
          <w:szCs w:val="32"/>
        </w:rPr>
        <w:t>月</w:t>
      </w:r>
      <w:r w:rsidR="00177B38" w:rsidRPr="007E191D">
        <w:rPr>
          <w:rFonts w:eastAsia="仿宋"/>
          <w:color w:val="FF0000"/>
          <w:sz w:val="32"/>
          <w:szCs w:val="32"/>
        </w:rPr>
        <w:t>）</w:t>
      </w:r>
      <w:r w:rsidR="00FB5871">
        <w:rPr>
          <w:rFonts w:eastAsia="仿宋" w:hint="eastAsia"/>
          <w:color w:val="FF0000"/>
          <w:sz w:val="32"/>
          <w:szCs w:val="32"/>
        </w:rPr>
        <w:t>，</w:t>
      </w:r>
    </w:p>
    <w:p w14:paraId="66012C76" w14:textId="77777777" w:rsidR="00597C4B" w:rsidRDefault="00177B38" w:rsidP="00597C4B">
      <w:pPr>
        <w:spacing w:line="560" w:lineRule="exact"/>
        <w:rPr>
          <w:rFonts w:eastAsia="仿宋"/>
          <w:sz w:val="32"/>
          <w:szCs w:val="32"/>
        </w:rPr>
      </w:pPr>
      <w:r w:rsidRPr="007E191D">
        <w:rPr>
          <w:rFonts w:eastAsia="仿宋"/>
          <w:color w:val="FF0000"/>
          <w:sz w:val="32"/>
          <w:szCs w:val="32"/>
        </w:rPr>
        <w:t>（</w:t>
      </w:r>
      <w:r w:rsidR="005C3906" w:rsidRPr="007E191D">
        <w:rPr>
          <w:rFonts w:eastAsia="仿宋" w:hint="eastAsia"/>
          <w:color w:val="FF0000"/>
          <w:sz w:val="32"/>
          <w:szCs w:val="32"/>
        </w:rPr>
        <w:t>年</w:t>
      </w:r>
      <w:r w:rsidR="005C3906" w:rsidRPr="007E191D">
        <w:rPr>
          <w:rFonts w:eastAsia="仿宋" w:hint="eastAsia"/>
          <w:color w:val="FF0000"/>
          <w:sz w:val="32"/>
          <w:szCs w:val="32"/>
        </w:rPr>
        <w:t>/</w:t>
      </w:r>
      <w:r w:rsidR="005C3906" w:rsidRPr="007E191D">
        <w:rPr>
          <w:rFonts w:eastAsia="仿宋" w:hint="eastAsia"/>
          <w:color w:val="FF0000"/>
          <w:sz w:val="32"/>
          <w:szCs w:val="32"/>
        </w:rPr>
        <w:t>月</w:t>
      </w:r>
      <w:r w:rsidR="005C3906" w:rsidRPr="007E191D">
        <w:rPr>
          <w:rFonts w:eastAsia="仿宋" w:hint="eastAsia"/>
          <w:color w:val="FF0000"/>
          <w:sz w:val="32"/>
          <w:szCs w:val="32"/>
        </w:rPr>
        <w:t>/</w:t>
      </w:r>
      <w:r w:rsidR="005C3906" w:rsidRPr="007E191D">
        <w:rPr>
          <w:rFonts w:eastAsia="仿宋" w:hint="eastAsia"/>
          <w:color w:val="FF0000"/>
          <w:sz w:val="32"/>
          <w:szCs w:val="32"/>
        </w:rPr>
        <w:t>日</w:t>
      </w:r>
      <w:r w:rsidRPr="007E191D">
        <w:rPr>
          <w:rFonts w:eastAsia="仿宋"/>
          <w:color w:val="FF0000"/>
          <w:sz w:val="32"/>
          <w:szCs w:val="32"/>
        </w:rPr>
        <w:t>）</w:t>
      </w:r>
      <w:r w:rsidRPr="007E191D">
        <w:rPr>
          <w:rFonts w:eastAsia="仿宋" w:hint="eastAsia"/>
          <w:sz w:val="32"/>
          <w:szCs w:val="32"/>
        </w:rPr>
        <w:t>至</w:t>
      </w:r>
      <w:r w:rsidRPr="007E191D">
        <w:rPr>
          <w:rFonts w:eastAsia="仿宋"/>
          <w:color w:val="FF0000"/>
          <w:sz w:val="32"/>
          <w:szCs w:val="32"/>
        </w:rPr>
        <w:t>（</w:t>
      </w:r>
      <w:r w:rsidR="005C3906" w:rsidRPr="007E191D">
        <w:rPr>
          <w:rFonts w:eastAsia="仿宋" w:hint="eastAsia"/>
          <w:color w:val="FF0000"/>
          <w:sz w:val="32"/>
          <w:szCs w:val="32"/>
        </w:rPr>
        <w:t>年</w:t>
      </w:r>
      <w:r w:rsidR="005C3906" w:rsidRPr="007E191D">
        <w:rPr>
          <w:rFonts w:eastAsia="仿宋" w:hint="eastAsia"/>
          <w:color w:val="FF0000"/>
          <w:sz w:val="32"/>
          <w:szCs w:val="32"/>
        </w:rPr>
        <w:t>/</w:t>
      </w:r>
      <w:r w:rsidR="005C3906" w:rsidRPr="007E191D">
        <w:rPr>
          <w:rFonts w:eastAsia="仿宋" w:hint="eastAsia"/>
          <w:color w:val="FF0000"/>
          <w:sz w:val="32"/>
          <w:szCs w:val="32"/>
        </w:rPr>
        <w:t>月</w:t>
      </w:r>
      <w:r w:rsidR="005C3906" w:rsidRPr="007E191D">
        <w:rPr>
          <w:rFonts w:eastAsia="仿宋" w:hint="eastAsia"/>
          <w:color w:val="FF0000"/>
          <w:sz w:val="32"/>
          <w:szCs w:val="32"/>
        </w:rPr>
        <w:t>/</w:t>
      </w:r>
      <w:r w:rsidR="005C3906" w:rsidRPr="007E191D">
        <w:rPr>
          <w:rFonts w:eastAsia="仿宋" w:hint="eastAsia"/>
          <w:color w:val="FF0000"/>
          <w:sz w:val="32"/>
          <w:szCs w:val="32"/>
        </w:rPr>
        <w:t>日</w:t>
      </w:r>
      <w:r w:rsidRPr="007E191D">
        <w:rPr>
          <w:rFonts w:eastAsia="仿宋"/>
          <w:color w:val="FF0000"/>
          <w:sz w:val="32"/>
          <w:szCs w:val="32"/>
        </w:rPr>
        <w:t>）</w:t>
      </w:r>
      <w:r w:rsidRPr="007E191D">
        <w:rPr>
          <w:rFonts w:eastAsia="仿宋"/>
          <w:sz w:val="32"/>
          <w:szCs w:val="32"/>
        </w:rPr>
        <w:t>；</w:t>
      </w:r>
    </w:p>
    <w:p w14:paraId="723ABD70" w14:textId="4383D495" w:rsidR="00E70D11" w:rsidRDefault="00101631" w:rsidP="00B92208">
      <w:pPr>
        <w:spacing w:line="560" w:lineRule="exact"/>
        <w:ind w:firstLineChars="200" w:firstLine="640"/>
        <w:rPr>
          <w:rFonts w:eastAsia="仿宋"/>
          <w:sz w:val="32"/>
          <w:szCs w:val="32"/>
        </w:rPr>
      </w:pPr>
      <w:r>
        <w:rPr>
          <w:rFonts w:eastAsia="仿宋" w:hint="eastAsia"/>
          <w:sz w:val="32"/>
          <w:szCs w:val="32"/>
        </w:rPr>
        <w:t>4</w:t>
      </w:r>
      <w:r w:rsidR="007E191D">
        <w:rPr>
          <w:rFonts w:eastAsia="仿宋" w:hint="eastAsia"/>
          <w:sz w:val="32"/>
          <w:szCs w:val="32"/>
        </w:rPr>
        <w:t>、</w:t>
      </w:r>
      <w:r w:rsidR="00200D75">
        <w:rPr>
          <w:rFonts w:eastAsia="仿宋" w:hint="eastAsia"/>
          <w:sz w:val="32"/>
          <w:szCs w:val="32"/>
        </w:rPr>
        <w:t>是否</w:t>
      </w:r>
      <w:r w:rsidR="00200D75">
        <w:rPr>
          <w:rFonts w:eastAsia="仿宋"/>
          <w:sz w:val="32"/>
          <w:szCs w:val="32"/>
        </w:rPr>
        <w:t>存在其他应当认定</w:t>
      </w:r>
      <w:r w:rsidR="00200D75">
        <w:rPr>
          <w:rFonts w:eastAsia="仿宋" w:hint="eastAsia"/>
          <w:sz w:val="32"/>
          <w:szCs w:val="32"/>
        </w:rPr>
        <w:t>而未认定</w:t>
      </w:r>
      <w:r w:rsidR="00200D75">
        <w:rPr>
          <w:rFonts w:eastAsia="仿宋"/>
          <w:sz w:val="32"/>
          <w:szCs w:val="32"/>
        </w:rPr>
        <w:t>为一致行动的主体</w:t>
      </w:r>
      <w:r w:rsidR="008A1CA4" w:rsidRPr="008A1CA4">
        <w:rPr>
          <w:rFonts w:eastAsia="仿宋" w:hint="eastAsia"/>
          <w:color w:val="FF0000"/>
          <w:sz w:val="32"/>
          <w:szCs w:val="32"/>
        </w:rPr>
        <w:t>（</w:t>
      </w:r>
      <w:r w:rsidR="00200D75" w:rsidRPr="008A1CA4">
        <w:rPr>
          <w:rFonts w:eastAsia="仿宋"/>
          <w:color w:val="FF0000"/>
          <w:sz w:val="32"/>
          <w:szCs w:val="32"/>
        </w:rPr>
        <w:t>如有，</w:t>
      </w:r>
      <w:r w:rsidR="00200D75" w:rsidRPr="008A1CA4">
        <w:rPr>
          <w:rFonts w:eastAsia="仿宋" w:hint="eastAsia"/>
          <w:color w:val="FF0000"/>
          <w:sz w:val="32"/>
          <w:szCs w:val="32"/>
        </w:rPr>
        <w:t>应说明</w:t>
      </w:r>
      <w:r w:rsidR="00200D75" w:rsidRPr="008A1CA4">
        <w:rPr>
          <w:rFonts w:eastAsia="仿宋"/>
          <w:color w:val="FF0000"/>
          <w:sz w:val="32"/>
          <w:szCs w:val="32"/>
        </w:rPr>
        <w:t>不认定的原因</w:t>
      </w:r>
      <w:r w:rsidR="008A1CA4">
        <w:rPr>
          <w:rFonts w:eastAsia="仿宋" w:hint="eastAsia"/>
          <w:color w:val="FF0000"/>
          <w:sz w:val="32"/>
          <w:szCs w:val="32"/>
        </w:rPr>
        <w:t>）</w:t>
      </w:r>
      <w:r w:rsidR="00200D75" w:rsidRPr="008A1CA4">
        <w:rPr>
          <w:rFonts w:eastAsia="仿宋"/>
          <w:color w:val="FF0000"/>
          <w:sz w:val="32"/>
          <w:szCs w:val="32"/>
        </w:rPr>
        <w:t>：</w:t>
      </w:r>
      <w:r w:rsidR="00200D75" w:rsidRPr="007E191D">
        <w:rPr>
          <w:rFonts w:eastAsia="仿宋"/>
          <w:color w:val="FF0000"/>
          <w:sz w:val="32"/>
          <w:szCs w:val="32"/>
        </w:rPr>
        <w:t>（）</w:t>
      </w:r>
      <w:r w:rsidR="00200D75" w:rsidRPr="007E191D">
        <w:rPr>
          <w:rFonts w:eastAsia="仿宋"/>
          <w:sz w:val="32"/>
          <w:szCs w:val="32"/>
        </w:rPr>
        <w:t>。</w:t>
      </w:r>
    </w:p>
    <w:p w14:paraId="1499B018" w14:textId="30AFD426" w:rsidR="00177B38" w:rsidRPr="007E191D" w:rsidRDefault="00101631" w:rsidP="00B92208">
      <w:pPr>
        <w:spacing w:line="560" w:lineRule="exact"/>
        <w:ind w:left="640"/>
        <w:rPr>
          <w:rFonts w:eastAsia="仿宋"/>
          <w:sz w:val="32"/>
          <w:szCs w:val="32"/>
        </w:rPr>
      </w:pPr>
      <w:r>
        <w:rPr>
          <w:rFonts w:eastAsia="仿宋" w:hint="eastAsia"/>
          <w:sz w:val="32"/>
          <w:szCs w:val="32"/>
        </w:rPr>
        <w:t>5</w:t>
      </w:r>
      <w:r w:rsidR="00200D75">
        <w:rPr>
          <w:rFonts w:eastAsia="仿宋" w:hint="eastAsia"/>
          <w:sz w:val="32"/>
          <w:szCs w:val="32"/>
        </w:rPr>
        <w:t>、</w:t>
      </w:r>
      <w:r w:rsidR="00177B38" w:rsidRPr="007E191D">
        <w:rPr>
          <w:rFonts w:eastAsia="仿宋" w:hint="eastAsia"/>
          <w:sz w:val="32"/>
          <w:szCs w:val="32"/>
        </w:rPr>
        <w:t>其他应披露的</w:t>
      </w:r>
      <w:r w:rsidR="00177B38" w:rsidRPr="007E191D">
        <w:rPr>
          <w:rFonts w:eastAsia="仿宋"/>
          <w:sz w:val="32"/>
          <w:szCs w:val="32"/>
        </w:rPr>
        <w:t>事项</w:t>
      </w:r>
      <w:r w:rsidR="00177B38" w:rsidRPr="007E191D">
        <w:rPr>
          <w:rFonts w:eastAsia="仿宋"/>
          <w:color w:val="FF0000"/>
          <w:sz w:val="32"/>
          <w:szCs w:val="32"/>
        </w:rPr>
        <w:t>（</w:t>
      </w:r>
      <w:r w:rsidR="00177B38" w:rsidRPr="007E191D">
        <w:rPr>
          <w:rFonts w:eastAsia="仿宋" w:hint="eastAsia"/>
          <w:color w:val="FF0000"/>
          <w:sz w:val="32"/>
          <w:szCs w:val="32"/>
        </w:rPr>
        <w:t>如有</w:t>
      </w:r>
      <w:r w:rsidR="00177B38" w:rsidRPr="007E191D">
        <w:rPr>
          <w:rFonts w:eastAsia="仿宋"/>
          <w:color w:val="FF0000"/>
          <w:sz w:val="32"/>
          <w:szCs w:val="32"/>
        </w:rPr>
        <w:t>）</w:t>
      </w:r>
      <w:r w:rsidR="00177B38" w:rsidRPr="007E191D">
        <w:rPr>
          <w:rFonts w:eastAsia="仿宋" w:hint="eastAsia"/>
          <w:sz w:val="32"/>
          <w:szCs w:val="32"/>
        </w:rPr>
        <w:t>：</w:t>
      </w:r>
      <w:r w:rsidR="00177B38" w:rsidRPr="007E191D">
        <w:rPr>
          <w:rFonts w:eastAsia="仿宋"/>
          <w:color w:val="FF0000"/>
          <w:sz w:val="32"/>
          <w:szCs w:val="32"/>
        </w:rPr>
        <w:t>（）</w:t>
      </w:r>
      <w:r w:rsidR="00177B38" w:rsidRPr="007E191D">
        <w:rPr>
          <w:rFonts w:eastAsia="仿宋"/>
          <w:sz w:val="32"/>
          <w:szCs w:val="32"/>
        </w:rPr>
        <w:t>。</w:t>
      </w:r>
    </w:p>
    <w:p w14:paraId="797E1041" w14:textId="77777777" w:rsidR="00EA3040" w:rsidRPr="003E1E67" w:rsidRDefault="00EA3040" w:rsidP="00CA6599">
      <w:pPr>
        <w:pStyle w:val="a3"/>
        <w:numPr>
          <w:ilvl w:val="0"/>
          <w:numId w:val="37"/>
        </w:numPr>
        <w:spacing w:line="560" w:lineRule="exact"/>
        <w:ind w:left="0" w:firstLineChars="0" w:firstLine="567"/>
        <w:rPr>
          <w:rFonts w:eastAsia="黑体"/>
          <w:sz w:val="32"/>
          <w:szCs w:val="32"/>
        </w:rPr>
      </w:pPr>
      <w:r w:rsidRPr="003E1E67">
        <w:rPr>
          <w:rFonts w:eastAsia="黑体"/>
          <w:sz w:val="32"/>
          <w:szCs w:val="32"/>
        </w:rPr>
        <w:t>变更后</w:t>
      </w:r>
      <w:r w:rsidRPr="003E1E67">
        <w:rPr>
          <w:rFonts w:eastAsia="黑体"/>
          <w:color w:val="FF0000"/>
          <w:sz w:val="32"/>
          <w:szCs w:val="32"/>
        </w:rPr>
        <w:t>第一大股东</w:t>
      </w:r>
      <w:r w:rsidRPr="003E1E67">
        <w:rPr>
          <w:rFonts w:eastAsia="黑体"/>
          <w:color w:val="FF0000"/>
          <w:sz w:val="32"/>
          <w:szCs w:val="32"/>
        </w:rPr>
        <w:t>/</w:t>
      </w:r>
      <w:r w:rsidRPr="003E1E67">
        <w:rPr>
          <w:rFonts w:eastAsia="黑体"/>
          <w:color w:val="FF0000"/>
          <w:sz w:val="32"/>
          <w:szCs w:val="32"/>
        </w:rPr>
        <w:t>控股股东</w:t>
      </w:r>
      <w:r w:rsidRPr="003E1E67">
        <w:rPr>
          <w:rFonts w:eastAsia="黑体"/>
          <w:color w:val="FF0000"/>
          <w:sz w:val="32"/>
          <w:szCs w:val="32"/>
        </w:rPr>
        <w:t>/</w:t>
      </w:r>
      <w:r w:rsidRPr="003E1E67">
        <w:rPr>
          <w:rFonts w:eastAsia="黑体"/>
          <w:color w:val="FF0000"/>
          <w:sz w:val="32"/>
          <w:szCs w:val="32"/>
        </w:rPr>
        <w:t>实际控制人</w:t>
      </w:r>
      <w:r w:rsidRPr="003E1E67">
        <w:rPr>
          <w:rFonts w:eastAsia="黑体"/>
          <w:color w:val="FF0000"/>
          <w:sz w:val="32"/>
          <w:szCs w:val="32"/>
        </w:rPr>
        <w:t>/</w:t>
      </w:r>
      <w:r w:rsidRPr="003E1E67">
        <w:rPr>
          <w:rFonts w:eastAsia="黑体"/>
          <w:color w:val="FF0000"/>
          <w:sz w:val="32"/>
          <w:szCs w:val="32"/>
        </w:rPr>
        <w:t>及其一致行动人</w:t>
      </w:r>
      <w:r w:rsidRPr="003E1E67">
        <w:rPr>
          <w:rFonts w:eastAsia="黑体"/>
          <w:sz w:val="32"/>
          <w:szCs w:val="32"/>
        </w:rPr>
        <w:t>基本情况</w:t>
      </w:r>
    </w:p>
    <w:p w14:paraId="7442837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（一）法人填写</w:t>
      </w:r>
    </w:p>
    <w:tbl>
      <w:tblPr>
        <w:tblStyle w:val="a4"/>
        <w:tblW w:w="9903" w:type="dxa"/>
        <w:jc w:val="center"/>
        <w:tblLook w:val="04A0" w:firstRow="1" w:lastRow="0" w:firstColumn="1" w:lastColumn="0" w:noHBand="0" w:noVBand="1"/>
      </w:tblPr>
      <w:tblGrid>
        <w:gridCol w:w="4425"/>
        <w:gridCol w:w="1099"/>
        <w:gridCol w:w="4379"/>
      </w:tblGrid>
      <w:tr w:rsidR="00EA3040" w:rsidRPr="003E1E67" w14:paraId="70AE5676" w14:textId="77777777" w:rsidTr="00914512">
        <w:trPr>
          <w:trHeight w:val="368"/>
          <w:jc w:val="center"/>
        </w:trPr>
        <w:tc>
          <w:tcPr>
            <w:tcW w:w="4425" w:type="dxa"/>
            <w:vAlign w:val="center"/>
          </w:tcPr>
          <w:p w14:paraId="36BAAE8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公司名称</w:t>
            </w:r>
          </w:p>
        </w:tc>
        <w:tc>
          <w:tcPr>
            <w:tcW w:w="5478" w:type="dxa"/>
            <w:gridSpan w:val="2"/>
            <w:vAlign w:val="center"/>
          </w:tcPr>
          <w:p w14:paraId="32C5FE0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8FC1690" w14:textId="77777777" w:rsidTr="00914512">
        <w:trPr>
          <w:trHeight w:val="368"/>
          <w:jc w:val="center"/>
        </w:trPr>
        <w:tc>
          <w:tcPr>
            <w:tcW w:w="4425" w:type="dxa"/>
            <w:vAlign w:val="center"/>
          </w:tcPr>
          <w:p w14:paraId="6B37CE7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w:t>
            </w:r>
          </w:p>
        </w:tc>
        <w:tc>
          <w:tcPr>
            <w:tcW w:w="5478" w:type="dxa"/>
            <w:gridSpan w:val="2"/>
            <w:vAlign w:val="center"/>
          </w:tcPr>
          <w:p w14:paraId="56F9D20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D6A2C6B" w14:textId="77777777" w:rsidTr="00914512">
        <w:trPr>
          <w:trHeight w:val="368"/>
          <w:jc w:val="center"/>
        </w:trPr>
        <w:tc>
          <w:tcPr>
            <w:tcW w:w="4425" w:type="dxa"/>
            <w:vAlign w:val="center"/>
          </w:tcPr>
          <w:p w14:paraId="09FA63F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法定代表人是否属于失信联合惩戒对象</w:t>
            </w:r>
          </w:p>
        </w:tc>
        <w:tc>
          <w:tcPr>
            <w:tcW w:w="5478" w:type="dxa"/>
            <w:gridSpan w:val="2"/>
            <w:vAlign w:val="center"/>
          </w:tcPr>
          <w:p w14:paraId="65DA93E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7963C50" w14:textId="77777777" w:rsidTr="00914512">
        <w:trPr>
          <w:trHeight w:val="378"/>
          <w:jc w:val="center"/>
        </w:trPr>
        <w:tc>
          <w:tcPr>
            <w:tcW w:w="4425" w:type="dxa"/>
            <w:vAlign w:val="center"/>
          </w:tcPr>
          <w:p w14:paraId="3D36AA4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752E985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11142E1" w14:textId="77777777" w:rsidTr="00914512">
        <w:trPr>
          <w:trHeight w:val="368"/>
          <w:jc w:val="center"/>
        </w:trPr>
        <w:tc>
          <w:tcPr>
            <w:tcW w:w="4425" w:type="dxa"/>
            <w:vAlign w:val="center"/>
          </w:tcPr>
          <w:p w14:paraId="7994774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注册资本</w:t>
            </w:r>
          </w:p>
        </w:tc>
        <w:tc>
          <w:tcPr>
            <w:tcW w:w="5478" w:type="dxa"/>
            <w:gridSpan w:val="2"/>
            <w:vAlign w:val="center"/>
          </w:tcPr>
          <w:p w14:paraId="4FB154D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B1E4D63" w14:textId="77777777" w:rsidTr="00914512">
        <w:trPr>
          <w:trHeight w:val="368"/>
          <w:jc w:val="center"/>
        </w:trPr>
        <w:tc>
          <w:tcPr>
            <w:tcW w:w="4425" w:type="dxa"/>
            <w:vAlign w:val="center"/>
          </w:tcPr>
          <w:p w14:paraId="6E3F8C1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16EE9D8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610192" w14:textId="77777777" w:rsidTr="00914512">
        <w:trPr>
          <w:trHeight w:val="368"/>
          <w:jc w:val="center"/>
        </w:trPr>
        <w:tc>
          <w:tcPr>
            <w:tcW w:w="4425" w:type="dxa"/>
            <w:vAlign w:val="center"/>
          </w:tcPr>
          <w:p w14:paraId="348BA6C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6C8A1BF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6664906" w14:textId="77777777" w:rsidTr="00914512">
        <w:trPr>
          <w:trHeight w:val="378"/>
          <w:jc w:val="center"/>
        </w:trPr>
        <w:tc>
          <w:tcPr>
            <w:tcW w:w="4425" w:type="dxa"/>
            <w:vAlign w:val="center"/>
          </w:tcPr>
          <w:p w14:paraId="6986024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551309A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0EC073F" w14:textId="77777777" w:rsidTr="00914512">
        <w:trPr>
          <w:trHeight w:val="368"/>
          <w:jc w:val="center"/>
        </w:trPr>
        <w:tc>
          <w:tcPr>
            <w:tcW w:w="4425" w:type="dxa"/>
            <w:vAlign w:val="center"/>
          </w:tcPr>
          <w:p w14:paraId="2D0C409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4A170A1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33EFB07" w14:textId="77777777" w:rsidTr="00914512">
        <w:trPr>
          <w:trHeight w:val="368"/>
          <w:jc w:val="center"/>
        </w:trPr>
        <w:tc>
          <w:tcPr>
            <w:tcW w:w="4425" w:type="dxa"/>
            <w:vAlign w:val="center"/>
          </w:tcPr>
          <w:p w14:paraId="29DF00B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6B2C081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2D1E2B7" w14:textId="77777777" w:rsidTr="00914512">
        <w:trPr>
          <w:trHeight w:val="368"/>
          <w:jc w:val="center"/>
        </w:trPr>
        <w:tc>
          <w:tcPr>
            <w:tcW w:w="4425" w:type="dxa"/>
            <w:vAlign w:val="center"/>
          </w:tcPr>
          <w:p w14:paraId="7230F68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5B6DD78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p w14:paraId="1FF3460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FC42DEA" w14:textId="77777777" w:rsidTr="00914512">
        <w:trPr>
          <w:trHeight w:val="368"/>
          <w:jc w:val="center"/>
        </w:trPr>
        <w:tc>
          <w:tcPr>
            <w:tcW w:w="4425" w:type="dxa"/>
            <w:vAlign w:val="center"/>
          </w:tcPr>
          <w:p w14:paraId="58F3697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控股股东情况</w:t>
            </w:r>
          </w:p>
        </w:tc>
        <w:tc>
          <w:tcPr>
            <w:tcW w:w="5478" w:type="dxa"/>
            <w:gridSpan w:val="2"/>
            <w:vAlign w:val="center"/>
          </w:tcPr>
          <w:p w14:paraId="0D21ABB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BE03B81" w14:textId="77777777" w:rsidTr="00914512">
        <w:trPr>
          <w:trHeight w:val="368"/>
          <w:jc w:val="center"/>
        </w:trPr>
        <w:tc>
          <w:tcPr>
            <w:tcW w:w="4425" w:type="dxa"/>
            <w:vAlign w:val="center"/>
          </w:tcPr>
          <w:p w14:paraId="042265F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实际控制人情况</w:t>
            </w:r>
          </w:p>
        </w:tc>
        <w:tc>
          <w:tcPr>
            <w:tcW w:w="5478" w:type="dxa"/>
            <w:gridSpan w:val="2"/>
            <w:vAlign w:val="center"/>
          </w:tcPr>
          <w:p w14:paraId="36AD92A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F270B54" w14:textId="77777777" w:rsidTr="00914512">
        <w:trPr>
          <w:trHeight w:val="368"/>
          <w:jc w:val="center"/>
        </w:trPr>
        <w:tc>
          <w:tcPr>
            <w:tcW w:w="4425" w:type="dxa"/>
            <w:vAlign w:val="center"/>
          </w:tcPr>
          <w:p w14:paraId="2457A31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5118CAC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64DDB9F1" w14:textId="77777777" w:rsidTr="00914512">
        <w:trPr>
          <w:trHeight w:val="368"/>
          <w:jc w:val="center"/>
        </w:trPr>
        <w:tc>
          <w:tcPr>
            <w:tcW w:w="4425" w:type="dxa"/>
            <w:vAlign w:val="center"/>
          </w:tcPr>
          <w:p w14:paraId="57EA7E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现任董事、监事、高级管理人员是否属于</w:t>
            </w:r>
          </w:p>
          <w:p w14:paraId="5A0C0D3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失信联合惩戒对象</w:t>
            </w:r>
          </w:p>
        </w:tc>
        <w:tc>
          <w:tcPr>
            <w:tcW w:w="5478" w:type="dxa"/>
            <w:gridSpan w:val="2"/>
            <w:vAlign w:val="center"/>
          </w:tcPr>
          <w:p w14:paraId="1B63F5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495DE1B" w14:textId="77777777" w:rsidTr="00914512">
        <w:trPr>
          <w:trHeight w:val="368"/>
          <w:jc w:val="center"/>
        </w:trPr>
        <w:tc>
          <w:tcPr>
            <w:tcW w:w="4425" w:type="dxa"/>
            <w:vAlign w:val="center"/>
          </w:tcPr>
          <w:p w14:paraId="29334BA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1099" w:type="dxa"/>
            <w:vAlign w:val="center"/>
          </w:tcPr>
          <w:p w14:paraId="2FE9741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2A16B7C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005E5A8C" w14:textId="77777777" w:rsidTr="00914512">
        <w:trPr>
          <w:trHeight w:val="368"/>
          <w:jc w:val="center"/>
        </w:trPr>
        <w:tc>
          <w:tcPr>
            <w:tcW w:w="4425" w:type="dxa"/>
            <w:vAlign w:val="center"/>
          </w:tcPr>
          <w:p w14:paraId="4476993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099" w:type="dxa"/>
            <w:vAlign w:val="center"/>
          </w:tcPr>
          <w:p w14:paraId="14E0799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02A49E6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3EC4610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（二）合伙企业填写</w:t>
      </w:r>
    </w:p>
    <w:tbl>
      <w:tblPr>
        <w:tblStyle w:val="a4"/>
        <w:tblW w:w="9903" w:type="dxa"/>
        <w:jc w:val="center"/>
        <w:tblLook w:val="04A0" w:firstRow="1" w:lastRow="0" w:firstColumn="1" w:lastColumn="0" w:noHBand="0" w:noVBand="1"/>
      </w:tblPr>
      <w:tblGrid>
        <w:gridCol w:w="4425"/>
        <w:gridCol w:w="815"/>
        <w:gridCol w:w="4663"/>
      </w:tblGrid>
      <w:tr w:rsidR="00EA3040" w:rsidRPr="003E1E67" w14:paraId="3E1899D1" w14:textId="77777777" w:rsidTr="00914512">
        <w:trPr>
          <w:trHeight w:val="368"/>
          <w:jc w:val="center"/>
        </w:trPr>
        <w:tc>
          <w:tcPr>
            <w:tcW w:w="4425" w:type="dxa"/>
            <w:vAlign w:val="center"/>
          </w:tcPr>
          <w:p w14:paraId="0ECA8AC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企业名称</w:t>
            </w:r>
          </w:p>
        </w:tc>
        <w:tc>
          <w:tcPr>
            <w:tcW w:w="5478" w:type="dxa"/>
            <w:gridSpan w:val="2"/>
            <w:vAlign w:val="center"/>
          </w:tcPr>
          <w:p w14:paraId="0B39A91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364C0251" w14:textId="77777777" w:rsidTr="00914512">
        <w:trPr>
          <w:trHeight w:val="368"/>
          <w:jc w:val="center"/>
        </w:trPr>
        <w:tc>
          <w:tcPr>
            <w:tcW w:w="4425" w:type="dxa"/>
            <w:vAlign w:val="center"/>
          </w:tcPr>
          <w:p w14:paraId="50D1C52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合伙类型</w:t>
            </w:r>
          </w:p>
        </w:tc>
        <w:tc>
          <w:tcPr>
            <w:tcW w:w="5478" w:type="dxa"/>
            <w:gridSpan w:val="2"/>
            <w:vAlign w:val="center"/>
          </w:tcPr>
          <w:p w14:paraId="1A86893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有限合伙</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普通合伙</w:t>
            </w:r>
          </w:p>
        </w:tc>
      </w:tr>
      <w:tr w:rsidR="00EA3040" w:rsidRPr="003E1E67" w14:paraId="31E4C5F0" w14:textId="77777777" w:rsidTr="00914512">
        <w:trPr>
          <w:trHeight w:val="368"/>
          <w:jc w:val="center"/>
        </w:trPr>
        <w:tc>
          <w:tcPr>
            <w:tcW w:w="4425" w:type="dxa"/>
            <w:vAlign w:val="center"/>
          </w:tcPr>
          <w:p w14:paraId="1D019B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gridSpan w:val="2"/>
            <w:vAlign w:val="center"/>
          </w:tcPr>
          <w:p w14:paraId="61B32D7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A2755C4" w14:textId="77777777" w:rsidTr="00914512">
        <w:trPr>
          <w:trHeight w:val="368"/>
          <w:jc w:val="center"/>
        </w:trPr>
        <w:tc>
          <w:tcPr>
            <w:tcW w:w="4425" w:type="dxa"/>
            <w:vAlign w:val="center"/>
          </w:tcPr>
          <w:p w14:paraId="308A648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gridSpan w:val="2"/>
            <w:vAlign w:val="center"/>
          </w:tcPr>
          <w:p w14:paraId="483E53F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如相关规定或合伙协议约定</w:t>
            </w:r>
          </w:p>
        </w:tc>
      </w:tr>
      <w:tr w:rsidR="00EA3040" w:rsidRPr="003E1E67" w14:paraId="2A667966" w14:textId="77777777" w:rsidTr="00914512">
        <w:trPr>
          <w:trHeight w:val="368"/>
          <w:jc w:val="center"/>
        </w:trPr>
        <w:tc>
          <w:tcPr>
            <w:tcW w:w="4425" w:type="dxa"/>
            <w:vAlign w:val="center"/>
          </w:tcPr>
          <w:p w14:paraId="7211F46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35DAEA9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930F228" w14:textId="77777777" w:rsidTr="00914512">
        <w:trPr>
          <w:trHeight w:val="378"/>
          <w:jc w:val="center"/>
        </w:trPr>
        <w:tc>
          <w:tcPr>
            <w:tcW w:w="4425" w:type="dxa"/>
            <w:vAlign w:val="center"/>
          </w:tcPr>
          <w:p w14:paraId="384C100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590FAB7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E0ECEFC" w14:textId="77777777" w:rsidTr="00914512">
        <w:trPr>
          <w:trHeight w:val="368"/>
          <w:jc w:val="center"/>
        </w:trPr>
        <w:tc>
          <w:tcPr>
            <w:tcW w:w="4425" w:type="dxa"/>
            <w:vAlign w:val="center"/>
          </w:tcPr>
          <w:p w14:paraId="75C6B5C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实缴出资</w:t>
            </w:r>
          </w:p>
        </w:tc>
        <w:tc>
          <w:tcPr>
            <w:tcW w:w="5478" w:type="dxa"/>
            <w:gridSpan w:val="2"/>
            <w:vAlign w:val="center"/>
          </w:tcPr>
          <w:p w14:paraId="63389D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C2A6314" w14:textId="77777777" w:rsidTr="00914512">
        <w:trPr>
          <w:trHeight w:val="368"/>
          <w:jc w:val="center"/>
        </w:trPr>
        <w:tc>
          <w:tcPr>
            <w:tcW w:w="4425" w:type="dxa"/>
            <w:vAlign w:val="center"/>
          </w:tcPr>
          <w:p w14:paraId="69275D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262CB5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144DC72" w14:textId="77777777" w:rsidTr="00914512">
        <w:trPr>
          <w:trHeight w:val="368"/>
          <w:jc w:val="center"/>
        </w:trPr>
        <w:tc>
          <w:tcPr>
            <w:tcW w:w="4425" w:type="dxa"/>
            <w:vAlign w:val="center"/>
          </w:tcPr>
          <w:p w14:paraId="2127C85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0E3C7AE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2FDA43BB" w14:textId="77777777" w:rsidTr="00914512">
        <w:trPr>
          <w:trHeight w:val="378"/>
          <w:jc w:val="center"/>
        </w:trPr>
        <w:tc>
          <w:tcPr>
            <w:tcW w:w="4425" w:type="dxa"/>
            <w:vAlign w:val="center"/>
          </w:tcPr>
          <w:p w14:paraId="09C9CF0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1E18935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851126F" w14:textId="77777777" w:rsidTr="00914512">
        <w:trPr>
          <w:trHeight w:val="368"/>
          <w:jc w:val="center"/>
        </w:trPr>
        <w:tc>
          <w:tcPr>
            <w:tcW w:w="4425" w:type="dxa"/>
            <w:vAlign w:val="center"/>
          </w:tcPr>
          <w:p w14:paraId="63653AD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3D8E549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C6F2F54" w14:textId="77777777" w:rsidTr="00914512">
        <w:trPr>
          <w:trHeight w:val="368"/>
          <w:jc w:val="center"/>
        </w:trPr>
        <w:tc>
          <w:tcPr>
            <w:tcW w:w="4425" w:type="dxa"/>
            <w:vAlign w:val="center"/>
          </w:tcPr>
          <w:p w14:paraId="793CE86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30AD1E4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2A4103D" w14:textId="77777777" w:rsidTr="00914512">
        <w:trPr>
          <w:trHeight w:val="368"/>
          <w:jc w:val="center"/>
        </w:trPr>
        <w:tc>
          <w:tcPr>
            <w:tcW w:w="4425" w:type="dxa"/>
            <w:vAlign w:val="center"/>
          </w:tcPr>
          <w:p w14:paraId="5077A9C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19B9A96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C8A338A" w14:textId="77777777" w:rsidTr="00914512">
        <w:trPr>
          <w:trHeight w:val="368"/>
          <w:jc w:val="center"/>
        </w:trPr>
        <w:tc>
          <w:tcPr>
            <w:tcW w:w="4425" w:type="dxa"/>
            <w:vAlign w:val="center"/>
          </w:tcPr>
          <w:p w14:paraId="6B0F9C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是否需要国家相关部门批准</w:t>
            </w:r>
          </w:p>
        </w:tc>
        <w:tc>
          <w:tcPr>
            <w:tcW w:w="815" w:type="dxa"/>
            <w:vAlign w:val="center"/>
          </w:tcPr>
          <w:p w14:paraId="50EFBD4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63" w:type="dxa"/>
            <w:vAlign w:val="center"/>
          </w:tcPr>
          <w:p w14:paraId="183D8E5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034D6780" w14:textId="77777777" w:rsidTr="00914512">
        <w:trPr>
          <w:trHeight w:val="368"/>
          <w:jc w:val="center"/>
        </w:trPr>
        <w:tc>
          <w:tcPr>
            <w:tcW w:w="4425" w:type="dxa"/>
            <w:vAlign w:val="center"/>
          </w:tcPr>
          <w:p w14:paraId="2CE7F4C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815" w:type="dxa"/>
            <w:vAlign w:val="center"/>
          </w:tcPr>
          <w:p w14:paraId="59A5256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63" w:type="dxa"/>
            <w:vAlign w:val="center"/>
          </w:tcPr>
          <w:p w14:paraId="2F985DA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4B8843D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（三）其他主体填写</w:t>
      </w:r>
    </w:p>
    <w:tbl>
      <w:tblPr>
        <w:tblStyle w:val="a4"/>
        <w:tblW w:w="9903" w:type="dxa"/>
        <w:jc w:val="center"/>
        <w:tblLook w:val="04A0" w:firstRow="1" w:lastRow="0" w:firstColumn="1" w:lastColumn="0" w:noHBand="0" w:noVBand="1"/>
      </w:tblPr>
      <w:tblGrid>
        <w:gridCol w:w="4425"/>
        <w:gridCol w:w="5478"/>
      </w:tblGrid>
      <w:tr w:rsidR="00EA3040" w:rsidRPr="003E1E67" w14:paraId="671C4C0A" w14:textId="77777777" w:rsidTr="00914512">
        <w:trPr>
          <w:trHeight w:val="368"/>
          <w:jc w:val="center"/>
        </w:trPr>
        <w:tc>
          <w:tcPr>
            <w:tcW w:w="4425" w:type="dxa"/>
            <w:vAlign w:val="center"/>
          </w:tcPr>
          <w:p w14:paraId="459F344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名称</w:t>
            </w:r>
          </w:p>
        </w:tc>
        <w:tc>
          <w:tcPr>
            <w:tcW w:w="5478" w:type="dxa"/>
            <w:vAlign w:val="center"/>
          </w:tcPr>
          <w:p w14:paraId="07A52F8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B8E6019" w14:textId="77777777" w:rsidTr="00914512">
        <w:trPr>
          <w:trHeight w:val="368"/>
          <w:jc w:val="center"/>
        </w:trPr>
        <w:tc>
          <w:tcPr>
            <w:tcW w:w="4425" w:type="dxa"/>
            <w:vAlign w:val="center"/>
          </w:tcPr>
          <w:p w14:paraId="439E163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类型</w:t>
            </w:r>
          </w:p>
        </w:tc>
        <w:tc>
          <w:tcPr>
            <w:tcW w:w="5478" w:type="dxa"/>
            <w:vAlign w:val="center"/>
          </w:tcPr>
          <w:p w14:paraId="22C71C1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如资产管理计划</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信托计划等</w:t>
            </w:r>
          </w:p>
        </w:tc>
      </w:tr>
      <w:tr w:rsidR="00EA3040" w:rsidRPr="003E1E67" w14:paraId="1EAB4824" w14:textId="77777777" w:rsidTr="00914512">
        <w:trPr>
          <w:trHeight w:val="368"/>
          <w:jc w:val="center"/>
        </w:trPr>
        <w:tc>
          <w:tcPr>
            <w:tcW w:w="4425" w:type="dxa"/>
            <w:vAlign w:val="center"/>
          </w:tcPr>
          <w:p w14:paraId="3009779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vAlign w:val="center"/>
          </w:tcPr>
          <w:p w14:paraId="763D09B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E6BED10" w14:textId="77777777" w:rsidTr="00914512">
        <w:trPr>
          <w:trHeight w:val="368"/>
          <w:jc w:val="center"/>
        </w:trPr>
        <w:tc>
          <w:tcPr>
            <w:tcW w:w="4425" w:type="dxa"/>
            <w:vAlign w:val="center"/>
          </w:tcPr>
          <w:p w14:paraId="2BFB54A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vAlign w:val="center"/>
          </w:tcPr>
          <w:p w14:paraId="63EAB699" w14:textId="77777777" w:rsidR="00EA3040" w:rsidRPr="003E1E67"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如产品管理人情况等</w:t>
            </w:r>
          </w:p>
        </w:tc>
      </w:tr>
      <w:tr w:rsidR="00EA3040" w:rsidRPr="003E1E67" w14:paraId="51F10B64" w14:textId="77777777" w:rsidTr="00914512">
        <w:trPr>
          <w:trHeight w:val="368"/>
          <w:jc w:val="center"/>
        </w:trPr>
        <w:tc>
          <w:tcPr>
            <w:tcW w:w="4425" w:type="dxa"/>
            <w:vAlign w:val="center"/>
          </w:tcPr>
          <w:p w14:paraId="4D7264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vAlign w:val="center"/>
          </w:tcPr>
          <w:p w14:paraId="388E9B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A24BF8C" w14:textId="77777777" w:rsidTr="00914512">
        <w:trPr>
          <w:trHeight w:val="368"/>
          <w:jc w:val="center"/>
        </w:trPr>
        <w:tc>
          <w:tcPr>
            <w:tcW w:w="4425" w:type="dxa"/>
            <w:vAlign w:val="center"/>
          </w:tcPr>
          <w:p w14:paraId="274EDF8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其他相关情况</w:t>
            </w:r>
          </w:p>
        </w:tc>
        <w:tc>
          <w:tcPr>
            <w:tcW w:w="5478" w:type="dxa"/>
            <w:vAlign w:val="center"/>
          </w:tcPr>
          <w:p w14:paraId="17E1527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2ED5396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（四）自然人填写</w:t>
      </w:r>
    </w:p>
    <w:tbl>
      <w:tblPr>
        <w:tblStyle w:val="a4"/>
        <w:tblW w:w="9924" w:type="dxa"/>
        <w:jc w:val="center"/>
        <w:tblLook w:val="04A0" w:firstRow="1" w:lastRow="0" w:firstColumn="1" w:lastColumn="0" w:noHBand="0" w:noVBand="1"/>
      </w:tblPr>
      <w:tblGrid>
        <w:gridCol w:w="4390"/>
        <w:gridCol w:w="850"/>
        <w:gridCol w:w="4684"/>
      </w:tblGrid>
      <w:tr w:rsidR="00EA3040" w:rsidRPr="003E1E67" w14:paraId="6C3F5EC2" w14:textId="77777777" w:rsidTr="00914512">
        <w:trPr>
          <w:trHeight w:val="70"/>
          <w:jc w:val="center"/>
        </w:trPr>
        <w:tc>
          <w:tcPr>
            <w:tcW w:w="4390" w:type="dxa"/>
            <w:vAlign w:val="center"/>
          </w:tcPr>
          <w:p w14:paraId="4508BCB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姓名</w:t>
            </w:r>
          </w:p>
        </w:tc>
        <w:tc>
          <w:tcPr>
            <w:tcW w:w="5534" w:type="dxa"/>
            <w:gridSpan w:val="2"/>
            <w:vAlign w:val="center"/>
          </w:tcPr>
          <w:p w14:paraId="7B3CF2E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0D0C760B" w14:textId="77777777" w:rsidTr="00914512">
        <w:trPr>
          <w:trHeight w:val="58"/>
          <w:jc w:val="center"/>
        </w:trPr>
        <w:tc>
          <w:tcPr>
            <w:tcW w:w="4390" w:type="dxa"/>
            <w:vAlign w:val="center"/>
          </w:tcPr>
          <w:p w14:paraId="562326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国籍</w:t>
            </w:r>
          </w:p>
        </w:tc>
        <w:tc>
          <w:tcPr>
            <w:tcW w:w="5534" w:type="dxa"/>
            <w:gridSpan w:val="2"/>
            <w:vAlign w:val="center"/>
          </w:tcPr>
          <w:p w14:paraId="1D84DC8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6560E75" w14:textId="77777777" w:rsidTr="00914512">
        <w:trPr>
          <w:trHeight w:val="136"/>
          <w:jc w:val="center"/>
        </w:trPr>
        <w:tc>
          <w:tcPr>
            <w:tcW w:w="4390" w:type="dxa"/>
            <w:vAlign w:val="center"/>
          </w:tcPr>
          <w:p w14:paraId="32193F6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是否拥有永久境外居留权</w:t>
            </w:r>
          </w:p>
        </w:tc>
        <w:tc>
          <w:tcPr>
            <w:tcW w:w="850" w:type="dxa"/>
            <w:vAlign w:val="center"/>
          </w:tcPr>
          <w:p w14:paraId="0DA2A0E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84" w:type="dxa"/>
            <w:vAlign w:val="center"/>
          </w:tcPr>
          <w:p w14:paraId="3304484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如是，应写明具体情况</w:t>
            </w:r>
          </w:p>
        </w:tc>
      </w:tr>
      <w:tr w:rsidR="00EA3040" w:rsidRPr="003E1E67" w14:paraId="41D0536F" w14:textId="77777777" w:rsidTr="00914512">
        <w:trPr>
          <w:trHeight w:val="111"/>
          <w:jc w:val="center"/>
        </w:trPr>
        <w:tc>
          <w:tcPr>
            <w:tcW w:w="4390" w:type="dxa"/>
            <w:vAlign w:val="center"/>
          </w:tcPr>
          <w:p w14:paraId="6E75749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最近五年内的工作单位及职务</w:t>
            </w:r>
          </w:p>
        </w:tc>
        <w:tc>
          <w:tcPr>
            <w:tcW w:w="5534" w:type="dxa"/>
            <w:gridSpan w:val="2"/>
            <w:vAlign w:val="center"/>
          </w:tcPr>
          <w:p w14:paraId="2B06E01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按照时间逐个列明</w:t>
            </w:r>
          </w:p>
        </w:tc>
      </w:tr>
      <w:tr w:rsidR="00EA3040" w:rsidRPr="003E1E67" w14:paraId="6453ED39" w14:textId="77777777" w:rsidTr="00914512">
        <w:trPr>
          <w:trHeight w:val="73"/>
          <w:jc w:val="center"/>
        </w:trPr>
        <w:tc>
          <w:tcPr>
            <w:tcW w:w="4390" w:type="dxa"/>
            <w:vAlign w:val="center"/>
          </w:tcPr>
          <w:p w14:paraId="701DAB2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现任职单位主要业务</w:t>
            </w:r>
          </w:p>
        </w:tc>
        <w:tc>
          <w:tcPr>
            <w:tcW w:w="5534" w:type="dxa"/>
            <w:gridSpan w:val="2"/>
            <w:vAlign w:val="center"/>
          </w:tcPr>
          <w:p w14:paraId="3D3CE61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3352215" w14:textId="77777777" w:rsidTr="00914512">
        <w:trPr>
          <w:trHeight w:val="58"/>
          <w:jc w:val="center"/>
        </w:trPr>
        <w:tc>
          <w:tcPr>
            <w:tcW w:w="4390" w:type="dxa"/>
            <w:vAlign w:val="center"/>
          </w:tcPr>
          <w:p w14:paraId="02C0A0F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现任职单位注册地</w:t>
            </w:r>
          </w:p>
        </w:tc>
        <w:tc>
          <w:tcPr>
            <w:tcW w:w="5534" w:type="dxa"/>
            <w:gridSpan w:val="2"/>
            <w:vAlign w:val="center"/>
          </w:tcPr>
          <w:p w14:paraId="32ECD85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E384239" w14:textId="77777777" w:rsidTr="00914512">
        <w:trPr>
          <w:trHeight w:val="125"/>
          <w:jc w:val="center"/>
        </w:trPr>
        <w:tc>
          <w:tcPr>
            <w:tcW w:w="4390" w:type="dxa"/>
            <w:vAlign w:val="center"/>
          </w:tcPr>
          <w:p w14:paraId="6869563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与现任职单位存在产权关系情况</w:t>
            </w:r>
          </w:p>
        </w:tc>
        <w:tc>
          <w:tcPr>
            <w:tcW w:w="850" w:type="dxa"/>
            <w:vAlign w:val="center"/>
          </w:tcPr>
          <w:p w14:paraId="2C1E87D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r w:rsidRPr="003E1E67">
              <w:rPr>
                <w:rFonts w:ascii="Times New Roman" w:eastAsia="仿宋" w:hAnsi="Times New Roman" w:cs="Times New Roman"/>
                <w:color w:val="FF0000"/>
                <w:kern w:val="0"/>
                <w:sz w:val="24"/>
                <w:szCs w:val="24"/>
              </w:rPr>
              <w:t xml:space="preserve"> </w:t>
            </w:r>
          </w:p>
        </w:tc>
        <w:tc>
          <w:tcPr>
            <w:tcW w:w="4684" w:type="dxa"/>
            <w:vAlign w:val="center"/>
          </w:tcPr>
          <w:p w14:paraId="2A4D9AC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如有（如是否持有任职单位股权等），应写明具体情况。</w:t>
            </w:r>
          </w:p>
        </w:tc>
      </w:tr>
      <w:tr w:rsidR="00EA3040" w:rsidRPr="003E1E67" w14:paraId="65A9FE52" w14:textId="77777777" w:rsidTr="00914512">
        <w:trPr>
          <w:trHeight w:val="143"/>
          <w:jc w:val="center"/>
        </w:trPr>
        <w:tc>
          <w:tcPr>
            <w:tcW w:w="4390" w:type="dxa"/>
            <w:vAlign w:val="center"/>
          </w:tcPr>
          <w:p w14:paraId="4F5174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是否为挂牌公司董事、监事、高级管理人员</w:t>
            </w:r>
          </w:p>
        </w:tc>
        <w:tc>
          <w:tcPr>
            <w:tcW w:w="5534" w:type="dxa"/>
            <w:gridSpan w:val="2"/>
            <w:vAlign w:val="center"/>
          </w:tcPr>
          <w:p w14:paraId="02FAAC2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FD6EE3A" w14:textId="77777777" w:rsidTr="00914512">
        <w:trPr>
          <w:trHeight w:val="143"/>
          <w:jc w:val="center"/>
        </w:trPr>
        <w:tc>
          <w:tcPr>
            <w:tcW w:w="4390" w:type="dxa"/>
            <w:vAlign w:val="center"/>
          </w:tcPr>
          <w:p w14:paraId="458E808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是否属于失信联合惩戒对象</w:t>
            </w:r>
          </w:p>
        </w:tc>
        <w:tc>
          <w:tcPr>
            <w:tcW w:w="850" w:type="dxa"/>
            <w:vAlign w:val="center"/>
          </w:tcPr>
          <w:p w14:paraId="06E6C69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84" w:type="dxa"/>
            <w:vAlign w:val="center"/>
          </w:tcPr>
          <w:p w14:paraId="5E5D641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如是，应写明相应主体被纳入失信联合惩戒对象名单的原因、解决进展和后续处理计划。同时，还应写明其被纳入失信联合惩戒对象名单对公司持续经营能力和股东权益保护的影响。</w:t>
            </w:r>
          </w:p>
        </w:tc>
      </w:tr>
    </w:tbl>
    <w:p w14:paraId="337DEF4D" w14:textId="77777777" w:rsidR="00EA3040" w:rsidRPr="003E1E67" w:rsidRDefault="00EA3040" w:rsidP="00CA6599">
      <w:pPr>
        <w:pStyle w:val="a3"/>
        <w:numPr>
          <w:ilvl w:val="0"/>
          <w:numId w:val="37"/>
        </w:numPr>
        <w:spacing w:line="560" w:lineRule="exact"/>
        <w:ind w:left="0" w:firstLineChars="0" w:firstLine="567"/>
        <w:rPr>
          <w:rFonts w:eastAsia="黑体"/>
          <w:sz w:val="32"/>
          <w:szCs w:val="32"/>
        </w:rPr>
      </w:pPr>
      <w:r w:rsidRPr="003E1E67">
        <w:rPr>
          <w:rFonts w:eastAsia="黑体"/>
          <w:color w:val="FF0000"/>
          <w:sz w:val="32"/>
          <w:szCs w:val="32"/>
        </w:rPr>
        <w:t>第一大股东</w:t>
      </w:r>
      <w:r w:rsidRPr="003E1E67">
        <w:rPr>
          <w:rFonts w:eastAsia="黑体"/>
          <w:color w:val="FF0000"/>
          <w:sz w:val="32"/>
          <w:szCs w:val="32"/>
        </w:rPr>
        <w:t>/</w:t>
      </w:r>
      <w:r w:rsidRPr="003E1E67">
        <w:rPr>
          <w:rFonts w:eastAsia="黑体"/>
          <w:color w:val="FF0000"/>
          <w:sz w:val="32"/>
          <w:szCs w:val="32"/>
        </w:rPr>
        <w:t>控股股东</w:t>
      </w:r>
      <w:r w:rsidRPr="003E1E67">
        <w:rPr>
          <w:rFonts w:eastAsia="黑体"/>
          <w:color w:val="FF0000"/>
          <w:sz w:val="32"/>
          <w:szCs w:val="32"/>
        </w:rPr>
        <w:t>/</w:t>
      </w:r>
      <w:r w:rsidRPr="003E1E67">
        <w:rPr>
          <w:rFonts w:eastAsia="黑体"/>
          <w:color w:val="FF0000"/>
          <w:sz w:val="32"/>
          <w:szCs w:val="32"/>
        </w:rPr>
        <w:t>实际控制人</w:t>
      </w:r>
      <w:r w:rsidRPr="003E1E67">
        <w:rPr>
          <w:rFonts w:eastAsia="黑体"/>
          <w:color w:val="FF0000"/>
          <w:sz w:val="32"/>
          <w:szCs w:val="32"/>
        </w:rPr>
        <w:t>/</w:t>
      </w:r>
      <w:r w:rsidRPr="003E1E67">
        <w:rPr>
          <w:rFonts w:eastAsia="黑体"/>
          <w:color w:val="FF0000"/>
          <w:sz w:val="32"/>
          <w:szCs w:val="32"/>
        </w:rPr>
        <w:t>及其一致行动人</w:t>
      </w:r>
      <w:r w:rsidRPr="003E1E67">
        <w:rPr>
          <w:rFonts w:eastAsia="黑体"/>
          <w:sz w:val="32"/>
          <w:szCs w:val="32"/>
        </w:rPr>
        <w:t>变更的原因及对挂牌公司的影响</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4AA31482" w14:textId="77777777" w:rsidTr="00914512">
        <w:trPr>
          <w:trHeight w:val="385"/>
          <w:jc w:val="center"/>
        </w:trPr>
        <w:tc>
          <w:tcPr>
            <w:tcW w:w="9875" w:type="dxa"/>
            <w:shd w:val="clear" w:color="auto" w:fill="auto"/>
          </w:tcPr>
          <w:p w14:paraId="01523AB6"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kern w:val="0"/>
                <w:sz w:val="32"/>
                <w:szCs w:val="32"/>
              </w:rPr>
              <w:t>简要介绍第一大股东</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控股股东</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实际控制人</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及其一致行动人变更的原因及对挂牌公司的影响。</w:t>
            </w:r>
          </w:p>
        </w:tc>
      </w:tr>
    </w:tbl>
    <w:p w14:paraId="6D56A880" w14:textId="77777777" w:rsidR="00EA3040" w:rsidRPr="003E1E67" w:rsidRDefault="00EA3040" w:rsidP="00CA6599">
      <w:pPr>
        <w:pStyle w:val="a3"/>
        <w:numPr>
          <w:ilvl w:val="0"/>
          <w:numId w:val="37"/>
        </w:numPr>
        <w:spacing w:line="560" w:lineRule="exact"/>
        <w:ind w:left="0" w:firstLineChars="0" w:firstLine="567"/>
        <w:rPr>
          <w:rFonts w:eastAsia="黑体"/>
          <w:sz w:val="32"/>
          <w:szCs w:val="32"/>
        </w:rPr>
      </w:pPr>
      <w:r w:rsidRPr="003E1E67">
        <w:rPr>
          <w:rFonts w:eastAsia="黑体"/>
          <w:sz w:val="32"/>
          <w:szCs w:val="32"/>
        </w:rPr>
        <w:t>其他事项</w:t>
      </w:r>
    </w:p>
    <w:p w14:paraId="308B23A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（一）信息披露事项</w:t>
      </w:r>
    </w:p>
    <w:tbl>
      <w:tblPr>
        <w:tblStyle w:val="a4"/>
        <w:tblW w:w="9878" w:type="dxa"/>
        <w:jc w:val="center"/>
        <w:tblLook w:val="04A0" w:firstRow="1" w:lastRow="0" w:firstColumn="1" w:lastColumn="0" w:noHBand="0" w:noVBand="1"/>
      </w:tblPr>
      <w:tblGrid>
        <w:gridCol w:w="4062"/>
        <w:gridCol w:w="1745"/>
        <w:gridCol w:w="4071"/>
      </w:tblGrid>
      <w:tr w:rsidR="00EA3040" w:rsidRPr="003E1E67" w14:paraId="3A8CC381" w14:textId="77777777" w:rsidTr="00914512">
        <w:trPr>
          <w:trHeight w:val="130"/>
          <w:jc w:val="center"/>
        </w:trPr>
        <w:tc>
          <w:tcPr>
            <w:tcW w:w="4062" w:type="dxa"/>
            <w:vAlign w:val="center"/>
          </w:tcPr>
          <w:p w14:paraId="64E449F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本次变更是否构成收购</w:t>
            </w:r>
          </w:p>
        </w:tc>
        <w:tc>
          <w:tcPr>
            <w:tcW w:w="5816" w:type="dxa"/>
            <w:gridSpan w:val="2"/>
            <w:vAlign w:val="center"/>
          </w:tcPr>
          <w:p w14:paraId="24F733D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AC463DB" w14:textId="77777777" w:rsidTr="00914512">
        <w:trPr>
          <w:trHeight w:val="143"/>
          <w:jc w:val="center"/>
        </w:trPr>
        <w:tc>
          <w:tcPr>
            <w:tcW w:w="4062" w:type="dxa"/>
            <w:vAlign w:val="center"/>
          </w:tcPr>
          <w:p w14:paraId="453504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若构成，是否已披露相关文件</w:t>
            </w:r>
          </w:p>
        </w:tc>
        <w:tc>
          <w:tcPr>
            <w:tcW w:w="1745" w:type="dxa"/>
            <w:vAlign w:val="center"/>
          </w:tcPr>
          <w:p w14:paraId="1DEC3EC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不适用</w:t>
            </w:r>
          </w:p>
        </w:tc>
        <w:tc>
          <w:tcPr>
            <w:tcW w:w="4071" w:type="dxa"/>
            <w:vAlign w:val="center"/>
          </w:tcPr>
          <w:p w14:paraId="0B313B8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如未披露，应写明具体原因</w:t>
            </w:r>
          </w:p>
        </w:tc>
      </w:tr>
      <w:tr w:rsidR="00EA3040" w:rsidRPr="003E1E67" w14:paraId="5078D352" w14:textId="77777777" w:rsidTr="00914512">
        <w:trPr>
          <w:trHeight w:val="130"/>
          <w:jc w:val="center"/>
        </w:trPr>
        <w:tc>
          <w:tcPr>
            <w:tcW w:w="4062" w:type="dxa"/>
            <w:vAlign w:val="center"/>
          </w:tcPr>
          <w:p w14:paraId="5B37B7E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本次变更是否触发权益变动</w:t>
            </w:r>
          </w:p>
        </w:tc>
        <w:tc>
          <w:tcPr>
            <w:tcW w:w="5816" w:type="dxa"/>
            <w:gridSpan w:val="2"/>
            <w:vAlign w:val="center"/>
          </w:tcPr>
          <w:p w14:paraId="0396EFC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C42B66C" w14:textId="77777777" w:rsidTr="00914512">
        <w:trPr>
          <w:trHeight w:val="100"/>
          <w:jc w:val="center"/>
        </w:trPr>
        <w:tc>
          <w:tcPr>
            <w:tcW w:w="4062" w:type="dxa"/>
            <w:vAlign w:val="center"/>
          </w:tcPr>
          <w:p w14:paraId="464FD59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若触发，是否已披露相关文件</w:t>
            </w:r>
          </w:p>
        </w:tc>
        <w:tc>
          <w:tcPr>
            <w:tcW w:w="1745" w:type="dxa"/>
            <w:vAlign w:val="center"/>
          </w:tcPr>
          <w:p w14:paraId="7FC1014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不适用</w:t>
            </w:r>
          </w:p>
        </w:tc>
        <w:tc>
          <w:tcPr>
            <w:tcW w:w="4071" w:type="dxa"/>
            <w:vAlign w:val="center"/>
          </w:tcPr>
          <w:p w14:paraId="2A5AE65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如未披露，应写明具体原因</w:t>
            </w:r>
          </w:p>
        </w:tc>
      </w:tr>
    </w:tbl>
    <w:p w14:paraId="265D36E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（二）国家相关部门批准情况</w:t>
      </w:r>
    </w:p>
    <w:tbl>
      <w:tblPr>
        <w:tblStyle w:val="a4"/>
        <w:tblW w:w="9835" w:type="dxa"/>
        <w:jc w:val="center"/>
        <w:tblLook w:val="04A0" w:firstRow="1" w:lastRow="0" w:firstColumn="1" w:lastColumn="0" w:noHBand="0" w:noVBand="1"/>
      </w:tblPr>
      <w:tblGrid>
        <w:gridCol w:w="4044"/>
        <w:gridCol w:w="5791"/>
      </w:tblGrid>
      <w:tr w:rsidR="00EA3040" w:rsidRPr="003E1E67" w14:paraId="09A1C58A" w14:textId="77777777" w:rsidTr="00914512">
        <w:trPr>
          <w:trHeight w:val="300"/>
          <w:jc w:val="center"/>
        </w:trPr>
        <w:tc>
          <w:tcPr>
            <w:tcW w:w="4044" w:type="dxa"/>
            <w:vAlign w:val="center"/>
          </w:tcPr>
          <w:p w14:paraId="610F5A6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本次变更是否需国家相关部门批准</w:t>
            </w:r>
          </w:p>
        </w:tc>
        <w:tc>
          <w:tcPr>
            <w:tcW w:w="5791" w:type="dxa"/>
            <w:vAlign w:val="center"/>
          </w:tcPr>
          <w:p w14:paraId="250D487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E712F82" w14:textId="77777777" w:rsidTr="00914512">
        <w:trPr>
          <w:trHeight w:val="132"/>
          <w:jc w:val="center"/>
        </w:trPr>
        <w:tc>
          <w:tcPr>
            <w:tcW w:w="4044" w:type="dxa"/>
            <w:vAlign w:val="center"/>
          </w:tcPr>
          <w:p w14:paraId="1E23FD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批准部门</w:t>
            </w:r>
          </w:p>
        </w:tc>
        <w:tc>
          <w:tcPr>
            <w:tcW w:w="5791" w:type="dxa"/>
            <w:vAlign w:val="center"/>
          </w:tcPr>
          <w:p w14:paraId="65BFE99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2EC204DD" w14:textId="77777777" w:rsidTr="00914512">
        <w:trPr>
          <w:trHeight w:val="132"/>
          <w:jc w:val="center"/>
        </w:trPr>
        <w:tc>
          <w:tcPr>
            <w:tcW w:w="4044" w:type="dxa"/>
            <w:vAlign w:val="center"/>
          </w:tcPr>
          <w:p w14:paraId="2738460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w:t>
            </w:r>
          </w:p>
        </w:tc>
        <w:tc>
          <w:tcPr>
            <w:tcW w:w="5791" w:type="dxa"/>
            <w:vAlign w:val="center"/>
          </w:tcPr>
          <w:p w14:paraId="34E4209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40342138" w14:textId="77777777" w:rsidTr="00914512">
        <w:trPr>
          <w:trHeight w:val="132"/>
          <w:jc w:val="center"/>
        </w:trPr>
        <w:tc>
          <w:tcPr>
            <w:tcW w:w="4044" w:type="dxa"/>
            <w:vAlign w:val="center"/>
          </w:tcPr>
          <w:p w14:paraId="64414FE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批准程序进展</w:t>
            </w:r>
          </w:p>
        </w:tc>
        <w:tc>
          <w:tcPr>
            <w:tcW w:w="5791" w:type="dxa"/>
            <w:vAlign w:val="center"/>
          </w:tcPr>
          <w:p w14:paraId="38A22A0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2AEB3BC9" w14:textId="77777777" w:rsidR="00EA3040" w:rsidRPr="003E1E67" w:rsidRDefault="00EA3040" w:rsidP="00914512">
      <w:pPr>
        <w:spacing w:line="560" w:lineRule="exact"/>
        <w:ind w:firstLineChars="200" w:firstLine="640"/>
        <w:rPr>
          <w:rFonts w:ascii="Times New Roman" w:hAnsi="Times New Roman" w:cs="Times New Roman"/>
          <w:b/>
        </w:rPr>
      </w:pPr>
      <w:r w:rsidRPr="003E1E67">
        <w:rPr>
          <w:rFonts w:ascii="Times New Roman" w:eastAsia="仿宋" w:hAnsi="Times New Roman" w:cs="Times New Roman"/>
          <w:sz w:val="32"/>
          <w:szCs w:val="32"/>
        </w:rPr>
        <w:t>（三）限售情况</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387C06E7" w14:textId="77777777" w:rsidTr="00914512">
        <w:trPr>
          <w:trHeight w:val="385"/>
          <w:jc w:val="center"/>
        </w:trPr>
        <w:tc>
          <w:tcPr>
            <w:tcW w:w="9875" w:type="dxa"/>
            <w:shd w:val="clear" w:color="auto" w:fill="auto"/>
          </w:tcPr>
          <w:p w14:paraId="1D614AB7"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按照《非上市公众公司收购管理办法》的相关规定进行收购后，收购人成为第一大股东或者实际控制人的，收购人持有的被收购公司</w:t>
            </w:r>
            <w:r w:rsidRPr="003E1E67">
              <w:rPr>
                <w:rFonts w:ascii="Times New Roman" w:eastAsia="仿宋" w:hAnsi="Times New Roman" w:cs="Times New Roman"/>
                <w:color w:val="FF0000"/>
                <w:sz w:val="32"/>
                <w:szCs w:val="32"/>
              </w:rPr>
              <w:lastRenderedPageBreak/>
              <w:t>股份，在收购完成后</w:t>
            </w:r>
            <w:r w:rsidRPr="003E1E67">
              <w:rPr>
                <w:rFonts w:ascii="Times New Roman" w:eastAsia="仿宋" w:hAnsi="Times New Roman" w:cs="Times New Roman"/>
                <w:color w:val="FF0000"/>
                <w:sz w:val="32"/>
                <w:szCs w:val="32"/>
              </w:rPr>
              <w:t>12</w:t>
            </w:r>
            <w:r w:rsidRPr="003E1E67">
              <w:rPr>
                <w:rFonts w:ascii="Times New Roman" w:eastAsia="仿宋" w:hAnsi="Times New Roman" w:cs="Times New Roman"/>
                <w:color w:val="FF0000"/>
                <w:sz w:val="32"/>
                <w:szCs w:val="32"/>
              </w:rPr>
              <w:t>个月内不得转让。本次变更完成后，上述主体所持股份是否应及时办理限售，如需要，需说明具体的办理安排及限售期间。</w:t>
            </w:r>
          </w:p>
        </w:tc>
      </w:tr>
    </w:tbl>
    <w:p w14:paraId="09219D2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（四）其他</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44BC5AC5" w14:textId="77777777" w:rsidTr="00914512">
        <w:trPr>
          <w:trHeight w:val="385"/>
          <w:jc w:val="center"/>
        </w:trPr>
        <w:tc>
          <w:tcPr>
            <w:tcW w:w="9875" w:type="dxa"/>
            <w:shd w:val="clear" w:color="auto" w:fill="auto"/>
          </w:tcPr>
          <w:p w14:paraId="69964405"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kern w:val="0"/>
                <w:sz w:val="32"/>
                <w:szCs w:val="32"/>
              </w:rPr>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tc>
      </w:tr>
    </w:tbl>
    <w:p w14:paraId="08F30113" w14:textId="77777777" w:rsidR="00EA3040" w:rsidRPr="003E1E67" w:rsidRDefault="00EA3040" w:rsidP="00CA6599">
      <w:pPr>
        <w:pStyle w:val="a3"/>
        <w:numPr>
          <w:ilvl w:val="0"/>
          <w:numId w:val="37"/>
        </w:numPr>
        <w:spacing w:line="560" w:lineRule="exact"/>
        <w:ind w:left="0" w:firstLineChars="0" w:firstLine="567"/>
        <w:rPr>
          <w:rFonts w:eastAsia="黑体"/>
          <w:sz w:val="32"/>
          <w:szCs w:val="32"/>
        </w:rPr>
      </w:pPr>
      <w:r w:rsidRPr="003E1E67">
        <w:rPr>
          <w:rFonts w:eastAsia="黑体"/>
          <w:sz w:val="32"/>
          <w:szCs w:val="32"/>
        </w:rPr>
        <w:t>备查文件目录</w:t>
      </w:r>
    </w:p>
    <w:p w14:paraId="6D7CF0A5" w14:textId="77777777"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相关主体为法人或其他组织的，提供营业执照等相关材料；相关主体为自然人的，提供身份证明文件等相关材料；</w:t>
      </w:r>
    </w:p>
    <w:p w14:paraId="6D28D35D" w14:textId="77777777"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相关主体就本次变更事项作出的相关决定</w:t>
      </w:r>
      <w:r w:rsidRPr="003E1E67">
        <w:rPr>
          <w:rFonts w:eastAsia="仿宋"/>
          <w:color w:val="FF0000"/>
          <w:sz w:val="32"/>
          <w:szCs w:val="32"/>
        </w:rPr>
        <w:t>（如有）</w:t>
      </w:r>
      <w:r w:rsidRPr="003E1E67">
        <w:rPr>
          <w:rFonts w:eastAsia="仿宋"/>
          <w:sz w:val="32"/>
          <w:szCs w:val="32"/>
        </w:rPr>
        <w:t>；</w:t>
      </w:r>
    </w:p>
    <w:p w14:paraId="52418681" w14:textId="77777777"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任何与本次变更事项有关的合同、协议和其他安排的文件</w:t>
      </w:r>
      <w:r w:rsidRPr="003E1E67">
        <w:rPr>
          <w:rFonts w:eastAsia="仿宋"/>
          <w:color w:val="FF0000"/>
          <w:sz w:val="32"/>
          <w:szCs w:val="32"/>
        </w:rPr>
        <w:t>（如有）</w:t>
      </w:r>
      <w:r w:rsidRPr="003E1E67">
        <w:rPr>
          <w:rFonts w:eastAsia="仿宋"/>
          <w:sz w:val="32"/>
          <w:szCs w:val="32"/>
        </w:rPr>
        <w:t>；</w:t>
      </w:r>
    </w:p>
    <w:p w14:paraId="36D1D61C" w14:textId="77777777"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合伙协议</w:t>
      </w:r>
      <w:r w:rsidRPr="003E1E67">
        <w:rPr>
          <w:rFonts w:eastAsia="仿宋"/>
          <w:color w:val="FF0000"/>
          <w:sz w:val="32"/>
          <w:szCs w:val="32"/>
        </w:rPr>
        <w:t>（如有）</w:t>
      </w:r>
      <w:r w:rsidRPr="003E1E67">
        <w:rPr>
          <w:rFonts w:eastAsia="仿宋"/>
          <w:sz w:val="32"/>
          <w:szCs w:val="32"/>
        </w:rPr>
        <w:t>；</w:t>
      </w:r>
    </w:p>
    <w:p w14:paraId="2B0FC272" w14:textId="662C7AE6"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其他备查文件</w:t>
      </w:r>
      <w:r w:rsidR="00B6664D" w:rsidRPr="003E1E67">
        <w:rPr>
          <w:rFonts w:eastAsia="仿宋"/>
          <w:color w:val="FF0000"/>
          <w:sz w:val="32"/>
          <w:szCs w:val="32"/>
        </w:rPr>
        <w:t>（如有）</w:t>
      </w:r>
      <w:r w:rsidRPr="003E1E67">
        <w:rPr>
          <w:rFonts w:eastAsia="仿宋"/>
          <w:sz w:val="32"/>
          <w:szCs w:val="32"/>
        </w:rPr>
        <w:t>。</w:t>
      </w:r>
    </w:p>
    <w:p w14:paraId="16A353D4" w14:textId="77777777" w:rsidR="00EA3040" w:rsidRPr="003E1E67" w:rsidRDefault="00EA3040" w:rsidP="00914512">
      <w:pPr>
        <w:spacing w:line="560" w:lineRule="exact"/>
        <w:rPr>
          <w:rFonts w:ascii="Times New Roman" w:eastAsia="仿宋" w:hAnsi="Times New Roman" w:cs="Times New Roman"/>
          <w:sz w:val="32"/>
          <w:szCs w:val="32"/>
        </w:rPr>
      </w:pPr>
    </w:p>
    <w:p w14:paraId="12D39947" w14:textId="77777777" w:rsidR="00EA3040" w:rsidRPr="003E1E67" w:rsidRDefault="00EA3040" w:rsidP="00914512">
      <w:pPr>
        <w:spacing w:line="560" w:lineRule="exact"/>
        <w:rPr>
          <w:rFonts w:ascii="Times New Roman" w:eastAsia="仿宋" w:hAnsi="Times New Roman" w:cs="Times New Roman"/>
          <w:b/>
          <w:sz w:val="32"/>
          <w:szCs w:val="32"/>
        </w:rPr>
      </w:pPr>
    </w:p>
    <w:p w14:paraId="0EEA77E2"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5405C83B" w14:textId="77777777" w:rsidR="00EA3040" w:rsidRPr="003E1E67" w:rsidRDefault="00EA3040" w:rsidP="00914512">
      <w:pPr>
        <w:spacing w:line="560" w:lineRule="exact"/>
        <w:rPr>
          <w:rFonts w:ascii="Times New Roman" w:eastAsia="仿宋" w:hAnsi="Times New Roman" w:cs="Times New Roman"/>
          <w:sz w:val="32"/>
          <w:szCs w:val="32"/>
        </w:rPr>
      </w:pPr>
    </w:p>
    <w:p w14:paraId="7CDF62EF" w14:textId="5C7756C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00B3637B">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公司董事会</w:t>
      </w:r>
    </w:p>
    <w:p w14:paraId="10AA4B57" w14:textId="6948E4CF" w:rsidR="00EA3040" w:rsidRPr="003E1E67" w:rsidRDefault="00EA3040" w:rsidP="00BB14C9">
      <w:pPr>
        <w:wordWrap w:val="0"/>
        <w:spacing w:line="560" w:lineRule="exact"/>
        <w:ind w:right="315"/>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0066412B">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 xml:space="preserve">  </w:t>
      </w:r>
      <w:r w:rsidR="0066412B">
        <w:rPr>
          <w:rFonts w:ascii="Times New Roman" w:eastAsia="仿宋" w:hAnsi="Times New Roman" w:cs="Times New Roman"/>
          <w:sz w:val="32"/>
          <w:szCs w:val="32"/>
        </w:rPr>
        <w:t xml:space="preserve"> </w:t>
      </w:r>
      <w:r w:rsidR="00A84CCB">
        <w:rPr>
          <w:rFonts w:ascii="Times New Roman" w:eastAsia="仿宋" w:hAnsi="Times New Roman" w:cs="Times New Roman"/>
          <w:sz w:val="32"/>
          <w:szCs w:val="32"/>
        </w:rPr>
        <w:t xml:space="preserve">  </w:t>
      </w:r>
      <w:r w:rsidR="00A84CCB" w:rsidRPr="003E1E67">
        <w:rPr>
          <w:rFonts w:ascii="Times New Roman" w:eastAsia="仿宋" w:hAnsi="Times New Roman" w:cs="Times New Roman"/>
          <w:color w:val="FF0000"/>
          <w:sz w:val="32"/>
          <w:szCs w:val="32"/>
        </w:rPr>
        <w:t>（年</w:t>
      </w:r>
      <w:r w:rsidR="00A84CCB" w:rsidRPr="003E1E67">
        <w:rPr>
          <w:rFonts w:ascii="Times New Roman" w:eastAsia="仿宋" w:hAnsi="Times New Roman" w:cs="Times New Roman"/>
          <w:color w:val="FF0000"/>
          <w:sz w:val="32"/>
          <w:szCs w:val="32"/>
        </w:rPr>
        <w:t>/</w:t>
      </w:r>
      <w:r w:rsidR="00A84CCB" w:rsidRPr="003E1E67">
        <w:rPr>
          <w:rFonts w:ascii="Times New Roman" w:eastAsia="仿宋" w:hAnsi="Times New Roman" w:cs="Times New Roman"/>
          <w:color w:val="FF0000"/>
          <w:sz w:val="32"/>
          <w:szCs w:val="32"/>
        </w:rPr>
        <w:t>月</w:t>
      </w:r>
      <w:r w:rsidR="00A84CCB" w:rsidRPr="003E1E67">
        <w:rPr>
          <w:rFonts w:ascii="Times New Roman" w:eastAsia="仿宋" w:hAnsi="Times New Roman" w:cs="Times New Roman"/>
          <w:color w:val="FF0000"/>
          <w:sz w:val="32"/>
          <w:szCs w:val="32"/>
        </w:rPr>
        <w:t>/</w:t>
      </w:r>
      <w:r w:rsidR="00A84CCB" w:rsidRPr="003E1E67">
        <w:rPr>
          <w:rFonts w:ascii="Times New Roman" w:eastAsia="仿宋" w:hAnsi="Times New Roman" w:cs="Times New Roman"/>
          <w:color w:val="FF0000"/>
          <w:sz w:val="32"/>
          <w:szCs w:val="32"/>
        </w:rPr>
        <w:t>日）</w:t>
      </w:r>
    </w:p>
    <w:p w14:paraId="4EBB8620" w14:textId="77777777" w:rsidR="00FA450D" w:rsidRDefault="00FA450D">
      <w:pPr>
        <w:widowControl/>
        <w:jc w:val="left"/>
        <w:rPr>
          <w:rFonts w:ascii="Times New Roman" w:eastAsia="方正大标宋简体" w:hAnsi="Times New Roman" w:cs="Times New Roman"/>
          <w:bCs/>
          <w:kern w:val="0"/>
          <w:sz w:val="44"/>
          <w:szCs w:val="44"/>
        </w:rPr>
      </w:pPr>
      <w:bookmarkStart w:id="220" w:name="_Toc515555766"/>
      <w:r>
        <w:rPr>
          <w:rFonts w:eastAsia="方正大标宋简体"/>
          <w:b/>
          <w:kern w:val="0"/>
        </w:rPr>
        <w:br w:type="page"/>
      </w:r>
    </w:p>
    <w:p w14:paraId="701909F1" w14:textId="2D6D0597" w:rsidR="00EA3040" w:rsidRPr="00FA450D" w:rsidRDefault="00FA450D" w:rsidP="00914512">
      <w:pPr>
        <w:pStyle w:val="10"/>
        <w:snapToGrid w:val="0"/>
        <w:spacing w:line="560" w:lineRule="exact"/>
        <w:jc w:val="center"/>
        <w:rPr>
          <w:rFonts w:eastAsia="方正大标宋简体"/>
          <w:b w:val="0"/>
          <w:kern w:val="0"/>
          <w:lang w:val="en-US" w:eastAsia="zh-CN"/>
        </w:rPr>
      </w:pPr>
      <w:bookmarkStart w:id="221" w:name="_第33号__挂牌公司及其关联方被纳入失信联合惩戒对象的公告格式模板"/>
      <w:bookmarkStart w:id="222" w:name="_Toc13401895"/>
      <w:bookmarkStart w:id="223" w:name="_Toc30066147"/>
      <w:bookmarkEnd w:id="221"/>
      <w:r w:rsidRPr="00FA450D">
        <w:rPr>
          <w:rFonts w:eastAsia="方正大标宋简体"/>
          <w:b w:val="0"/>
          <w:kern w:val="0"/>
          <w:lang w:val="en-US" w:eastAsia="zh-CN"/>
        </w:rPr>
        <w:lastRenderedPageBreak/>
        <w:t>第</w:t>
      </w:r>
      <w:r w:rsidRPr="00FA450D">
        <w:rPr>
          <w:rFonts w:eastAsia="方正大标宋简体"/>
          <w:b w:val="0"/>
          <w:kern w:val="0"/>
          <w:lang w:val="en-US" w:eastAsia="zh-CN"/>
        </w:rPr>
        <w:t>33</w:t>
      </w:r>
      <w:r w:rsidRPr="00FA450D">
        <w:rPr>
          <w:rFonts w:eastAsia="方正大标宋简体"/>
          <w:b w:val="0"/>
          <w:kern w:val="0"/>
          <w:lang w:val="en-US" w:eastAsia="zh-CN"/>
        </w:rPr>
        <w:t>号</w:t>
      </w:r>
      <w:r w:rsidRPr="00FA450D">
        <w:rPr>
          <w:rFonts w:eastAsia="方正大标宋简体"/>
          <w:b w:val="0"/>
          <w:kern w:val="0"/>
          <w:lang w:val="en-US" w:eastAsia="zh-CN"/>
        </w:rPr>
        <w:t xml:space="preserve">  </w:t>
      </w:r>
      <w:r w:rsidR="00EA3040" w:rsidRPr="00FA450D">
        <w:rPr>
          <w:rFonts w:eastAsia="方正大标宋简体"/>
          <w:b w:val="0"/>
          <w:kern w:val="0"/>
          <w:lang w:val="en-US" w:eastAsia="zh-CN"/>
        </w:rPr>
        <w:t>挂牌公司及其关联方被纳入失信联合惩戒对象的公告格式模板</w:t>
      </w:r>
      <w:bookmarkEnd w:id="220"/>
      <w:bookmarkEnd w:id="222"/>
      <w:bookmarkEnd w:id="223"/>
    </w:p>
    <w:p w14:paraId="0B9F4B61"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91B8035" w14:textId="77777777" w:rsidR="00EA3040" w:rsidRPr="003E1E67" w:rsidRDefault="00EA3040" w:rsidP="00914512">
      <w:pPr>
        <w:autoSpaceDE w:val="0"/>
        <w:autoSpaceDN w:val="0"/>
        <w:adjustRightInd w:val="0"/>
        <w:spacing w:line="560" w:lineRule="exact"/>
        <w:jc w:val="center"/>
        <w:rPr>
          <w:rFonts w:ascii="Times New Roman" w:hAnsi="Times New Roman" w:cs="Times New Roman"/>
          <w:sz w:val="24"/>
        </w:rPr>
      </w:pPr>
    </w:p>
    <w:p w14:paraId="6FC89C25" w14:textId="6EA6D74E"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公司关于公司及其关联方被纳入失信联合惩戒对象的公告</w:t>
      </w:r>
    </w:p>
    <w:p w14:paraId="7E1B2A14" w14:textId="77777777" w:rsidR="00EA3040" w:rsidRPr="003E1E67"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30C838DA"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32A3E2B"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本公司及董事会全体成员（或除董事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外的董事会全体成员）保证信息披露内容的真实、准确和完整，没有虚假记载、误导性陈述或重大遗漏。</w:t>
            </w:r>
          </w:p>
          <w:p w14:paraId="369FF008"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因（具体和明确的理由）不能保证公告内容真实、准确、完整。（如有）</w:t>
            </w:r>
          </w:p>
        </w:tc>
      </w:tr>
    </w:tbl>
    <w:p w14:paraId="0C39C3C9" w14:textId="77777777" w:rsidR="00EA3040" w:rsidRPr="003E1E67" w:rsidRDefault="00EA3040" w:rsidP="00914512">
      <w:pPr>
        <w:adjustRightInd w:val="0"/>
        <w:spacing w:line="560" w:lineRule="exact"/>
        <w:ind w:firstLine="570"/>
        <w:rPr>
          <w:rFonts w:ascii="Times New Roman" w:hAnsi="Times New Roman" w:cs="Times New Roman"/>
          <w:b/>
          <w:sz w:val="24"/>
        </w:rPr>
      </w:pPr>
    </w:p>
    <w:p w14:paraId="1F18BF87" w14:textId="77777777" w:rsidR="00EA3040" w:rsidRPr="003E1E67" w:rsidRDefault="00EA3040" w:rsidP="00914512">
      <w:pPr>
        <w:adjustRightInd w:val="0"/>
        <w:snapToGrid w:val="0"/>
        <w:spacing w:before="240"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一、纳入失信联合惩戒对象的情况</w:t>
      </w:r>
    </w:p>
    <w:p w14:paraId="137858C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或其控股股东、实际控制人、控股子公司、董事、监事、高级管理人员被纳入失信联合惩戒对象的基本情况，包括被纳入失信联合惩戒对象的名称、原因、与公司的具体关联关系、作出决定的单位及依据、信息发布日期、信息查询来源等情况。</w:t>
      </w:r>
    </w:p>
    <w:p w14:paraId="0AF30072"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二、对公司的影响</w:t>
      </w:r>
    </w:p>
    <w:p w14:paraId="2764DEB2"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说明挂牌公司或其控股股东、实际控制人、控股子公司、董事、监事、高级管理人员被纳入失信联合惩戒对象对公司经营及财务方面的影响，以及对公司持续经营能力和股东权益保护</w:t>
      </w:r>
      <w:r w:rsidRPr="003E1E67">
        <w:rPr>
          <w:rFonts w:ascii="Times New Roman" w:eastAsia="仿宋" w:hAnsi="Times New Roman" w:cs="Times New Roman"/>
          <w:sz w:val="32"/>
          <w:szCs w:val="32"/>
        </w:rPr>
        <w:lastRenderedPageBreak/>
        <w:t>的影响是否会影响到公司的持续经营能力。挂牌公司现任董监高被纳入失信联合惩戒对象的，应说明公司是否有改选或另聘计划，是否符合我司《关于对失信主体实施联合惩戒措施的监管问答》的有关规定。</w:t>
      </w:r>
    </w:p>
    <w:p w14:paraId="63C01EDD" w14:textId="77777777" w:rsidR="00EA3040" w:rsidRPr="003E1E67" w:rsidRDefault="00EA3040" w:rsidP="00914512">
      <w:pPr>
        <w:adjustRightInd w:val="0"/>
        <w:snapToGrid w:val="0"/>
        <w:spacing w:line="560" w:lineRule="exact"/>
        <w:ind w:firstLine="567"/>
        <w:rPr>
          <w:rFonts w:ascii="Times New Roman" w:eastAsia="仿宋" w:hAnsi="Times New Roman" w:cs="Times New Roman"/>
          <w:b/>
          <w:sz w:val="32"/>
          <w:szCs w:val="32"/>
        </w:rPr>
      </w:pPr>
      <w:r w:rsidRPr="003E1E67">
        <w:rPr>
          <w:rFonts w:ascii="Times New Roman" w:eastAsia="黑体" w:hAnsi="Times New Roman" w:cs="Times New Roman"/>
          <w:sz w:val="32"/>
          <w:szCs w:val="32"/>
        </w:rPr>
        <w:t>三、解决进展及后续处理计划</w:t>
      </w:r>
    </w:p>
    <w:p w14:paraId="5C6CFA12"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说明相关事项的进展以及公司后续拟采取的措施。</w:t>
      </w:r>
    </w:p>
    <w:p w14:paraId="5BC2730F"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p w14:paraId="4DC4DD37"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公司董事会认为需要补充的其他内容。</w:t>
      </w:r>
    </w:p>
    <w:p w14:paraId="14676DDC"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5EEE5375" w14:textId="7DBBF5C7" w:rsidR="00EA3040" w:rsidRPr="003E1E67" w:rsidRDefault="004C06FD" w:rsidP="00914512">
      <w:pPr>
        <w:adjustRightInd w:val="0"/>
        <w:snapToGrid w:val="0"/>
        <w:spacing w:line="560" w:lineRule="exact"/>
        <w:ind w:firstLine="567"/>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一）</w:t>
      </w:r>
      <w:r w:rsidR="007D5EAE">
        <w:rPr>
          <w:rFonts w:ascii="Times New Roman" w:eastAsia="仿宋" w:hAnsi="Times New Roman" w:cs="Times New Roman"/>
          <w:sz w:val="32"/>
          <w:szCs w:val="32"/>
        </w:rPr>
        <w:t>其他文件</w:t>
      </w:r>
      <w:r w:rsidR="007D5EAE">
        <w:rPr>
          <w:rFonts w:ascii="Times New Roman" w:eastAsia="仿宋" w:hAnsi="Times New Roman" w:cs="Times New Roman" w:hint="eastAsia"/>
          <w:sz w:val="32"/>
          <w:szCs w:val="32"/>
        </w:rPr>
        <w:t>。</w:t>
      </w:r>
    </w:p>
    <w:p w14:paraId="780494BB"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62CAB2FB"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15413A80" w14:textId="119EBF07" w:rsidR="00EA3040" w:rsidRPr="003E1E67" w:rsidRDefault="00AE3E58" w:rsidP="00914512">
      <w:pPr>
        <w:adjustRightInd w:val="0"/>
        <w:snapToGrid w:val="0"/>
        <w:spacing w:line="560" w:lineRule="exact"/>
        <w:ind w:firstLine="567"/>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026E08E3" w14:textId="77777777" w:rsidR="00EA3040" w:rsidRPr="003E1E67" w:rsidRDefault="00EA3040" w:rsidP="00BB14C9">
      <w:pPr>
        <w:adjustRightInd w:val="0"/>
        <w:snapToGrid w:val="0"/>
        <w:spacing w:line="560" w:lineRule="exact"/>
        <w:ind w:firstLine="567"/>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2578B69" w14:textId="77777777" w:rsidR="00EA3040" w:rsidRPr="003E1E67" w:rsidRDefault="00EA3040" w:rsidP="00914512">
      <w:pPr>
        <w:spacing w:line="560" w:lineRule="exact"/>
        <w:rPr>
          <w:rFonts w:ascii="Times New Roman" w:hAnsi="Times New Roman" w:cs="Times New Roman"/>
        </w:rPr>
      </w:pPr>
    </w:p>
    <w:p w14:paraId="038C15AA" w14:textId="77777777" w:rsidR="00EA3040" w:rsidRPr="003E1E67" w:rsidRDefault="00EA3040" w:rsidP="00914512">
      <w:pPr>
        <w:spacing w:line="560" w:lineRule="exact"/>
        <w:rPr>
          <w:rFonts w:ascii="Times New Roman" w:hAnsi="Times New Roman" w:cs="Times New Roman"/>
        </w:rPr>
      </w:pPr>
    </w:p>
    <w:p w14:paraId="3027CF0F" w14:textId="77777777" w:rsidR="00EA3040" w:rsidRPr="003E1E67" w:rsidRDefault="00EA3040" w:rsidP="00914512">
      <w:pPr>
        <w:spacing w:line="560" w:lineRule="exact"/>
        <w:rPr>
          <w:rFonts w:ascii="Times New Roman" w:hAnsi="Times New Roman" w:cs="Times New Roman"/>
        </w:rPr>
      </w:pPr>
    </w:p>
    <w:p w14:paraId="023F440D" w14:textId="77777777" w:rsidR="00EA3040" w:rsidRPr="003E1E67" w:rsidRDefault="00EA3040" w:rsidP="00914512">
      <w:pPr>
        <w:spacing w:line="560" w:lineRule="exact"/>
        <w:rPr>
          <w:rFonts w:ascii="Times New Roman" w:hAnsi="Times New Roman" w:cs="Times New Roman"/>
        </w:rPr>
      </w:pPr>
    </w:p>
    <w:p w14:paraId="502252C8" w14:textId="77777777" w:rsidR="00EA3040" w:rsidRPr="003E1E67" w:rsidRDefault="00EA3040" w:rsidP="00914512">
      <w:pPr>
        <w:spacing w:line="560" w:lineRule="exact"/>
        <w:rPr>
          <w:rFonts w:ascii="Times New Roman" w:hAnsi="Times New Roman" w:cs="Times New Roman"/>
        </w:rPr>
      </w:pPr>
    </w:p>
    <w:p w14:paraId="4FCE9501" w14:textId="77777777" w:rsidR="00EA3040" w:rsidRPr="003E1E67" w:rsidRDefault="00EA3040" w:rsidP="00914512">
      <w:pPr>
        <w:spacing w:line="560" w:lineRule="exact"/>
        <w:rPr>
          <w:rFonts w:ascii="Times New Roman" w:hAnsi="Times New Roman" w:cs="Times New Roman"/>
        </w:rPr>
      </w:pPr>
      <w:r w:rsidRPr="003E1E67">
        <w:rPr>
          <w:rFonts w:ascii="Times New Roman" w:hAnsi="Times New Roman" w:cs="Times New Roman"/>
        </w:rPr>
        <w:br w:type="page"/>
      </w:r>
    </w:p>
    <w:p w14:paraId="433729BF" w14:textId="77777777" w:rsidR="00EA3040" w:rsidRPr="003E1E67" w:rsidRDefault="00EA3040" w:rsidP="00914512">
      <w:pPr>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rPr>
        <w:t xml:space="preserve">             </w:t>
      </w:r>
    </w:p>
    <w:p w14:paraId="36494AD2"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34C82A3D"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E0938BA" w14:textId="12133468"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color w:val="FF0000"/>
          <w:kern w:val="0"/>
          <w:sz w:val="44"/>
          <w:szCs w:val="44"/>
        </w:rPr>
        <w:t>（或控股股东、实际控制人、控股子公司、董事、监事、高级管理人员）</w:t>
      </w:r>
      <w:r w:rsidRPr="003E1E67">
        <w:rPr>
          <w:rFonts w:ascii="Times New Roman" w:eastAsia="方正大标宋简体" w:hAnsi="Times New Roman" w:cs="Times New Roman"/>
          <w:kern w:val="0"/>
          <w:sz w:val="44"/>
          <w:szCs w:val="44"/>
        </w:rPr>
        <w:t>被纳入失信被执行人的公告</w:t>
      </w:r>
    </w:p>
    <w:p w14:paraId="42D23E37" w14:textId="77777777" w:rsidR="00EA3040" w:rsidRPr="003E1E67" w:rsidRDefault="00EA3040" w:rsidP="00914512">
      <w:pPr>
        <w:widowControl/>
        <w:spacing w:line="560" w:lineRule="exact"/>
        <w:jc w:val="center"/>
        <w:rPr>
          <w:rFonts w:ascii="Times New Roman" w:eastAsia="仿宋" w:hAnsi="Times New Roman" w:cs="Times New Roman"/>
          <w:b/>
          <w:color w:val="000000"/>
          <w:kern w:val="0"/>
          <w:sz w:val="32"/>
          <w:szCs w:val="32"/>
        </w:rPr>
      </w:pPr>
    </w:p>
    <w:p w14:paraId="16A9AD8F"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（适用于被纳入失信被执行人的情形）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792B48" w14:textId="77777777" w:rsidTr="00914512">
        <w:tc>
          <w:tcPr>
            <w:tcW w:w="8296" w:type="dxa"/>
            <w:shd w:val="clear" w:color="auto" w:fill="auto"/>
          </w:tcPr>
          <w:p w14:paraId="0673F7CE"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29F65DCC"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2E82AD8"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一、纳入失信被执行人名单的情况</w:t>
      </w:r>
    </w:p>
    <w:p w14:paraId="7FC0920E" w14:textId="77777777" w:rsidR="00EA3040" w:rsidRPr="003E1E67" w:rsidRDefault="00EA3040" w:rsidP="00AC2148">
      <w:pPr>
        <w:pStyle w:val="a3"/>
        <w:numPr>
          <w:ilvl w:val="0"/>
          <w:numId w:val="22"/>
        </w:numPr>
        <w:spacing w:line="560" w:lineRule="exact"/>
        <w:ind w:firstLineChars="0"/>
        <w:rPr>
          <w:rFonts w:eastAsia="仿宋"/>
          <w:sz w:val="32"/>
          <w:szCs w:val="32"/>
        </w:rPr>
      </w:pPr>
      <w:r w:rsidRPr="003E1E67">
        <w:rPr>
          <w:rFonts w:eastAsia="仿宋"/>
          <w:sz w:val="32"/>
          <w:szCs w:val="32"/>
        </w:rPr>
        <w:t>基本情况</w:t>
      </w:r>
    </w:p>
    <w:p w14:paraId="19B03161" w14:textId="77777777" w:rsidR="00EA3040" w:rsidRPr="003E1E67" w:rsidRDefault="00EA3040" w:rsidP="00914512">
      <w:pPr>
        <w:spacing w:line="560" w:lineRule="exact"/>
        <w:ind w:left="420" w:firstLineChars="50" w:firstLine="160"/>
        <w:rPr>
          <w:rFonts w:ascii="Times New Roman" w:eastAsia="仿宋" w:hAnsi="Times New Roman" w:cs="Times New Roman"/>
          <w:sz w:val="32"/>
          <w:szCs w:val="32"/>
        </w:rPr>
      </w:pPr>
      <w:r w:rsidRPr="003E1E67">
        <w:rPr>
          <w:rFonts w:ascii="Times New Roman" w:eastAsia="仿宋" w:hAnsi="Times New Roman" w:cs="Times New Roman"/>
          <w:sz w:val="32"/>
          <w:szCs w:val="32"/>
        </w:rPr>
        <w:t>失信被执行人（姓名</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名称）：</w:t>
      </w:r>
      <w:r w:rsidRPr="003E1E67">
        <w:rPr>
          <w:rFonts w:ascii="Times New Roman" w:eastAsia="仿宋" w:hAnsi="Times New Roman" w:cs="Times New Roman"/>
          <w:color w:val="FF0000"/>
          <w:sz w:val="32"/>
          <w:szCs w:val="32"/>
        </w:rPr>
        <w:t>（）</w:t>
      </w:r>
    </w:p>
    <w:p w14:paraId="17630752" w14:textId="77777777" w:rsidR="00EA3040" w:rsidRPr="003E1E67" w:rsidRDefault="00EA3040" w:rsidP="00914512">
      <w:pPr>
        <w:spacing w:line="560" w:lineRule="exact"/>
        <w:ind w:left="420" w:firstLineChars="50" w:firstLine="160"/>
        <w:rPr>
          <w:rFonts w:ascii="Times New Roman" w:eastAsia="仿宋" w:hAnsi="Times New Roman" w:cs="Times New Roman"/>
          <w:sz w:val="32"/>
          <w:szCs w:val="32"/>
        </w:rPr>
      </w:pPr>
      <w:r w:rsidRPr="003E1E67">
        <w:rPr>
          <w:rFonts w:ascii="Times New Roman" w:eastAsia="仿宋" w:hAnsi="Times New Roman" w:cs="Times New Roman"/>
          <w:sz w:val="32"/>
          <w:szCs w:val="32"/>
        </w:rPr>
        <w:t>是否为控股股东或实际控制人：</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4D1C874A" w14:textId="297C78C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Pr="003E1E67">
        <w:rPr>
          <w:rFonts w:ascii="Times New Roman" w:eastAsia="仿宋" w:hAnsi="Times New Roman" w:cs="Times New Roman"/>
          <w:color w:val="FF0000"/>
          <w:sz w:val="32"/>
          <w:szCs w:val="32"/>
        </w:rPr>
        <w:t>（</w:t>
      </w:r>
      <w:r w:rsidR="00A67DA1">
        <w:rPr>
          <w:rFonts w:ascii="Times New Roman" w:eastAsia="仿宋" w:hAnsi="Times New Roman" w:cs="Times New Roman" w:hint="eastAsia"/>
          <w:color w:val="FF0000"/>
          <w:sz w:val="32"/>
          <w:szCs w:val="32"/>
        </w:rPr>
        <w:t>董事</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监事</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高级</w:t>
      </w:r>
      <w:r w:rsidR="00A67DA1">
        <w:rPr>
          <w:rFonts w:ascii="Times New Roman" w:eastAsia="仿宋" w:hAnsi="Times New Roman" w:cs="Times New Roman"/>
          <w:color w:val="FF0000"/>
          <w:sz w:val="32"/>
          <w:szCs w:val="32"/>
        </w:rPr>
        <w:t>管理人员</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其他</w:t>
      </w:r>
      <w:r w:rsidRPr="003E1E67">
        <w:rPr>
          <w:rFonts w:ascii="Times New Roman" w:eastAsia="仿宋" w:hAnsi="Times New Roman" w:cs="Times New Roman"/>
          <w:color w:val="FF0000"/>
          <w:sz w:val="32"/>
          <w:szCs w:val="32"/>
        </w:rPr>
        <w:t>）</w:t>
      </w:r>
    </w:p>
    <w:p w14:paraId="5A7F0C0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执行法院：</w:t>
      </w:r>
      <w:r w:rsidRPr="003E1E67">
        <w:rPr>
          <w:rFonts w:ascii="Times New Roman" w:eastAsia="仿宋" w:hAnsi="Times New Roman" w:cs="Times New Roman"/>
          <w:color w:val="FF0000"/>
          <w:sz w:val="32"/>
          <w:szCs w:val="32"/>
        </w:rPr>
        <w:t>（）</w:t>
      </w:r>
    </w:p>
    <w:p w14:paraId="56FE5DA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执行依据文号：</w:t>
      </w:r>
      <w:r w:rsidRPr="003E1E67">
        <w:rPr>
          <w:rFonts w:ascii="Times New Roman" w:eastAsia="仿宋" w:hAnsi="Times New Roman" w:cs="Times New Roman"/>
          <w:color w:val="FF0000"/>
          <w:sz w:val="32"/>
          <w:szCs w:val="32"/>
        </w:rPr>
        <w:t>（）</w:t>
      </w:r>
    </w:p>
    <w:p w14:paraId="775CF24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立案时间：</w:t>
      </w:r>
      <w:r w:rsidRPr="003E1E67">
        <w:rPr>
          <w:rFonts w:ascii="Times New Roman" w:eastAsia="仿宋" w:hAnsi="Times New Roman" w:cs="Times New Roman"/>
          <w:color w:val="FF0000"/>
          <w:sz w:val="32"/>
          <w:szCs w:val="32"/>
        </w:rPr>
        <w:t>（）</w:t>
      </w:r>
    </w:p>
    <w:p w14:paraId="43C7FA6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案号：</w:t>
      </w:r>
      <w:r w:rsidRPr="003E1E67">
        <w:rPr>
          <w:rFonts w:ascii="Times New Roman" w:eastAsia="仿宋" w:hAnsi="Times New Roman" w:cs="Times New Roman"/>
          <w:color w:val="FF0000"/>
          <w:sz w:val="32"/>
          <w:szCs w:val="32"/>
        </w:rPr>
        <w:t>（）</w:t>
      </w:r>
    </w:p>
    <w:p w14:paraId="69DEA65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做出执行依据单位：</w:t>
      </w:r>
      <w:r w:rsidRPr="003E1E67">
        <w:rPr>
          <w:rFonts w:ascii="Times New Roman" w:eastAsia="仿宋" w:hAnsi="Times New Roman" w:cs="Times New Roman"/>
          <w:color w:val="FF0000"/>
          <w:sz w:val="32"/>
          <w:szCs w:val="32"/>
        </w:rPr>
        <w:t>（）</w:t>
      </w:r>
    </w:p>
    <w:p w14:paraId="1D9F949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失信被执行人行为具体情形：</w:t>
      </w:r>
      <w:r w:rsidRPr="003E1E67">
        <w:rPr>
          <w:rFonts w:ascii="Times New Roman" w:eastAsia="仿宋" w:hAnsi="Times New Roman" w:cs="Times New Roman"/>
          <w:color w:val="FF0000"/>
          <w:sz w:val="32"/>
          <w:szCs w:val="32"/>
        </w:rPr>
        <w:t>（）</w:t>
      </w:r>
    </w:p>
    <w:p w14:paraId="0E1562C5" w14:textId="77777777" w:rsidR="00EA3040" w:rsidRPr="003E1E67" w:rsidRDefault="00EA3040" w:rsidP="00914512">
      <w:pPr>
        <w:pStyle w:val="a3"/>
        <w:spacing w:line="560" w:lineRule="exact"/>
        <w:ind w:left="420" w:firstLineChars="50" w:firstLine="160"/>
        <w:rPr>
          <w:rFonts w:eastAsia="仿宋"/>
          <w:sz w:val="32"/>
          <w:szCs w:val="32"/>
        </w:rPr>
      </w:pPr>
      <w:r w:rsidRPr="003E1E67">
        <w:rPr>
          <w:rFonts w:eastAsia="仿宋"/>
          <w:sz w:val="32"/>
          <w:szCs w:val="32"/>
        </w:rPr>
        <w:lastRenderedPageBreak/>
        <w:t>信息来源：</w:t>
      </w:r>
      <w:r w:rsidRPr="003E1E67">
        <w:rPr>
          <w:rFonts w:eastAsia="仿宋"/>
          <w:color w:val="FF0000"/>
          <w:sz w:val="32"/>
          <w:szCs w:val="32"/>
        </w:rPr>
        <w:t>（）</w:t>
      </w:r>
    </w:p>
    <w:p w14:paraId="657ACC39" w14:textId="77777777" w:rsidR="00EA3040" w:rsidRPr="003E1E67" w:rsidRDefault="00EA3040" w:rsidP="00AC2148">
      <w:pPr>
        <w:pStyle w:val="a3"/>
        <w:numPr>
          <w:ilvl w:val="0"/>
          <w:numId w:val="22"/>
        </w:numPr>
        <w:spacing w:line="560" w:lineRule="exact"/>
        <w:ind w:firstLineChars="0"/>
        <w:rPr>
          <w:rFonts w:eastAsia="仿宋"/>
          <w:sz w:val="32"/>
          <w:szCs w:val="32"/>
        </w:rPr>
      </w:pPr>
      <w:r w:rsidRPr="003E1E67">
        <w:rPr>
          <w:rFonts w:eastAsia="仿宋"/>
          <w:sz w:val="32"/>
          <w:szCs w:val="32"/>
        </w:rPr>
        <w:t>生效法律文书确定的义务</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A40BB76" w14:textId="77777777" w:rsidTr="00914512">
        <w:trPr>
          <w:trHeight w:val="274"/>
        </w:trPr>
        <w:tc>
          <w:tcPr>
            <w:tcW w:w="8221" w:type="dxa"/>
            <w:shd w:val="clear" w:color="auto" w:fill="auto"/>
          </w:tcPr>
          <w:p w14:paraId="32F98A70"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1064705E" w14:textId="77777777" w:rsidR="00EA3040" w:rsidRPr="003E1E67" w:rsidRDefault="00EA3040" w:rsidP="00AC2148">
      <w:pPr>
        <w:pStyle w:val="a3"/>
        <w:numPr>
          <w:ilvl w:val="0"/>
          <w:numId w:val="22"/>
        </w:numPr>
        <w:spacing w:line="560" w:lineRule="exact"/>
        <w:ind w:firstLineChars="0"/>
        <w:rPr>
          <w:rFonts w:eastAsia="仿宋"/>
          <w:sz w:val="32"/>
          <w:szCs w:val="32"/>
        </w:rPr>
      </w:pPr>
      <w:r w:rsidRPr="003E1E67">
        <w:rPr>
          <w:rFonts w:eastAsia="仿宋"/>
          <w:sz w:val="32"/>
          <w:szCs w:val="32"/>
        </w:rPr>
        <w:t>被执行人履行情况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32DA1B5" w14:textId="77777777" w:rsidTr="00914512">
        <w:trPr>
          <w:trHeight w:val="274"/>
        </w:trPr>
        <w:tc>
          <w:tcPr>
            <w:tcW w:w="8221" w:type="dxa"/>
            <w:shd w:val="clear" w:color="auto" w:fill="auto"/>
          </w:tcPr>
          <w:p w14:paraId="78377919"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color w:val="FF0000"/>
                <w:sz w:val="32"/>
                <w:szCs w:val="32"/>
              </w:rPr>
              <w:t>若被执行人部分履行的，请说明部分履行及未履行的情况。</w:t>
            </w:r>
          </w:p>
        </w:tc>
      </w:tr>
    </w:tbl>
    <w:p w14:paraId="08A14658"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5B6E979F" w14:textId="77777777" w:rsidTr="00914512">
        <w:trPr>
          <w:trHeight w:val="274"/>
        </w:trPr>
        <w:tc>
          <w:tcPr>
            <w:tcW w:w="8221" w:type="dxa"/>
            <w:shd w:val="clear" w:color="auto" w:fill="auto"/>
          </w:tcPr>
          <w:p w14:paraId="2E144A2E"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说明挂牌公司或其控股股东、实际控制人、控股子公司、董事、监事、高级管理人员被纳入失信被执行人对公司经营及财务方面的影响，以及对公司持续经营能力和股东权益保护的影响。挂牌公司现任董监高被纳入失信联合惩戒对象的，应说明公司是否有改选或另聘计划，是否符合我司《关于对失信主体实施联合惩戒措施的监管问答》的有关规定。</w:t>
            </w:r>
          </w:p>
        </w:tc>
      </w:tr>
    </w:tbl>
    <w:p w14:paraId="3CBBA64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1E01180" w14:textId="77777777" w:rsidTr="00914512">
        <w:trPr>
          <w:trHeight w:val="274"/>
        </w:trPr>
        <w:tc>
          <w:tcPr>
            <w:tcW w:w="8221" w:type="dxa"/>
            <w:shd w:val="clear" w:color="auto" w:fill="auto"/>
          </w:tcPr>
          <w:p w14:paraId="05E80A4E"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7C0C3A0E"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108B85E" w14:textId="77777777" w:rsidTr="00914512">
        <w:trPr>
          <w:trHeight w:val="274"/>
        </w:trPr>
        <w:tc>
          <w:tcPr>
            <w:tcW w:w="8221" w:type="dxa"/>
            <w:shd w:val="clear" w:color="auto" w:fill="auto"/>
          </w:tcPr>
          <w:p w14:paraId="7C1C3420"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2695DB0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6B46BBF" w14:textId="796B8F5B" w:rsidR="00EA3040" w:rsidRPr="003E1E67" w:rsidRDefault="00EA3040" w:rsidP="00AE3E58">
      <w:pPr>
        <w:spacing w:line="560" w:lineRule="exact"/>
        <w:ind w:left="420"/>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其他文件（如有）。</w:t>
      </w:r>
      <w:r w:rsidRPr="003E1E67">
        <w:rPr>
          <w:rFonts w:ascii="Times New Roman" w:eastAsia="仿宋" w:hAnsi="Times New Roman" w:cs="Times New Roman"/>
          <w:color w:val="000000"/>
          <w:sz w:val="32"/>
          <w:szCs w:val="32"/>
        </w:rPr>
        <w:t xml:space="preserve"> </w:t>
      </w:r>
    </w:p>
    <w:p w14:paraId="12965F0C" w14:textId="05CE2A7D" w:rsidR="00EA3040" w:rsidRPr="003E1E67" w:rsidRDefault="00EA3040" w:rsidP="00AE3E58">
      <w:pPr>
        <w:spacing w:line="560" w:lineRule="exact"/>
        <w:ind w:right="640" w:firstLineChars="50" w:firstLine="160"/>
        <w:jc w:val="right"/>
        <w:rPr>
          <w:rFonts w:ascii="Times New Roman" w:eastAsia="仿宋" w:hAnsi="Times New Roman" w:cs="Times New Roman"/>
          <w:color w:val="000000"/>
          <w:sz w:val="32"/>
          <w:szCs w:val="32"/>
        </w:rPr>
      </w:pPr>
      <w:r w:rsidRPr="00AE3E58">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DC90EFA" w14:textId="77777777" w:rsidR="00EA3040" w:rsidRPr="003E1E67" w:rsidRDefault="00EA3040" w:rsidP="00D84399">
      <w:pPr>
        <w:spacing w:line="560" w:lineRule="exact"/>
        <w:ind w:right="64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br w:type="page"/>
      </w:r>
    </w:p>
    <w:p w14:paraId="15504877" w14:textId="77777777" w:rsidR="00EA3040" w:rsidRPr="003E1E67" w:rsidRDefault="00EA3040" w:rsidP="00914512">
      <w:pPr>
        <w:spacing w:line="560" w:lineRule="exact"/>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3F8C72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39FE3AA1"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2B313F6" w14:textId="5140B36F"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color w:val="FF0000"/>
          <w:kern w:val="0"/>
          <w:sz w:val="44"/>
          <w:szCs w:val="44"/>
        </w:rPr>
        <w:t>（或其控股股东、实际控制人、控股子公司、董事、监事、高级管理人员）</w:t>
      </w:r>
      <w:r w:rsidRPr="003E1E67">
        <w:rPr>
          <w:rFonts w:ascii="Times New Roman" w:eastAsia="方正大标宋简体" w:hAnsi="Times New Roman" w:cs="Times New Roman"/>
          <w:kern w:val="0"/>
          <w:sz w:val="44"/>
          <w:szCs w:val="44"/>
        </w:rPr>
        <w:t>被纳入失信联合惩戒对象的公告</w:t>
      </w:r>
    </w:p>
    <w:p w14:paraId="5B11C82A" w14:textId="77777777" w:rsidR="00EA3040" w:rsidRPr="005614EE" w:rsidRDefault="00EA3040" w:rsidP="00914512">
      <w:pPr>
        <w:widowControl/>
        <w:spacing w:line="560" w:lineRule="exact"/>
        <w:jc w:val="center"/>
        <w:rPr>
          <w:rFonts w:ascii="Times New Roman" w:eastAsia="仿宋" w:hAnsi="Times New Roman" w:cs="Times New Roman"/>
          <w:b/>
          <w:color w:val="000000"/>
          <w:kern w:val="0"/>
          <w:sz w:val="32"/>
          <w:szCs w:val="32"/>
        </w:rPr>
      </w:pPr>
    </w:p>
    <w:p w14:paraId="5438E094"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（适用于其他情形）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A139CE" w14:textId="77777777" w:rsidTr="00914512">
        <w:tc>
          <w:tcPr>
            <w:tcW w:w="8296" w:type="dxa"/>
            <w:shd w:val="clear" w:color="auto" w:fill="auto"/>
          </w:tcPr>
          <w:p w14:paraId="250C6822"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8039613"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0338B0D" w14:textId="77777777" w:rsidR="00EA3040" w:rsidRPr="003E1E67" w:rsidRDefault="00EA3040" w:rsidP="00914512">
      <w:pPr>
        <w:spacing w:line="560" w:lineRule="exact"/>
        <w:rPr>
          <w:rFonts w:ascii="Times New Roman" w:eastAsia="仿宋" w:hAnsi="Times New Roman" w:cs="Times New Roman"/>
          <w:sz w:val="32"/>
          <w:szCs w:val="32"/>
        </w:rPr>
      </w:pPr>
    </w:p>
    <w:p w14:paraId="546A24E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一、纳入失信联合惩戒对象的情况</w:t>
      </w:r>
    </w:p>
    <w:p w14:paraId="071667B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B4F73F4" w14:textId="77777777" w:rsidTr="00914512">
        <w:trPr>
          <w:trHeight w:val="357"/>
        </w:trPr>
        <w:tc>
          <w:tcPr>
            <w:tcW w:w="8221" w:type="dxa"/>
            <w:shd w:val="clear" w:color="auto" w:fill="auto"/>
          </w:tcPr>
          <w:p w14:paraId="0195CFBF"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挂牌公司或其控股股东、实际控制人、控股子公司、董事、监事、高级管理人员被纳入失信联合惩戒对象的基本情况，包括被纳入失信联合惩戒对象的名称、与公司的具体关联关系、作出决定的单位及依据、信息发布日期、信息查询来源等情况。</w:t>
            </w:r>
          </w:p>
        </w:tc>
      </w:tr>
    </w:tbl>
    <w:p w14:paraId="62203FDE"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（二）纳入失信联合惩戒对象的原因</w:t>
      </w:r>
      <w:r w:rsidRPr="003E1E67">
        <w:rPr>
          <w:rFonts w:ascii="Times New Roman" w:eastAsia="仿宋" w:hAnsi="Times New Roman" w:cs="Times New Roman"/>
          <w:sz w:val="32"/>
          <w:szCs w:val="32"/>
        </w:rPr>
        <w:t xml:space="preserve">   </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DF52C69" w14:textId="77777777" w:rsidTr="00914512">
        <w:trPr>
          <w:trHeight w:val="357"/>
        </w:trPr>
        <w:tc>
          <w:tcPr>
            <w:tcW w:w="8221" w:type="dxa"/>
            <w:shd w:val="clear" w:color="auto" w:fill="auto"/>
          </w:tcPr>
          <w:p w14:paraId="0A3F0024"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挂牌公司或其控股股东、实际控制人、控股子公司、董事、监事、高级管理人员被纳入失信联合惩戒对象的具</w:t>
            </w:r>
            <w:r w:rsidRPr="003E1E67">
              <w:rPr>
                <w:rFonts w:ascii="Times New Roman" w:eastAsia="仿宋" w:hAnsi="Times New Roman" w:cs="Times New Roman"/>
                <w:bCs/>
                <w:color w:val="FF0000"/>
                <w:sz w:val="32"/>
                <w:szCs w:val="32"/>
              </w:rPr>
              <w:lastRenderedPageBreak/>
              <w:t>体事项及原因。</w:t>
            </w:r>
          </w:p>
        </w:tc>
      </w:tr>
    </w:tbl>
    <w:p w14:paraId="31B58EFD"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62EAC1C" w14:textId="77777777" w:rsidTr="00914512">
        <w:trPr>
          <w:trHeight w:val="357"/>
        </w:trPr>
        <w:tc>
          <w:tcPr>
            <w:tcW w:w="8221" w:type="dxa"/>
            <w:shd w:val="clear" w:color="auto" w:fill="auto"/>
          </w:tcPr>
          <w:p w14:paraId="1D3B4765"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说明挂牌公司或其控股股东、实际控制人、控股子公司、董事、监事、高级管理人员被纳入失信联合惩戒对象对公司经营及财务方面的影响。以及对公司持续经营能力和股东权益保护的影响。挂牌公司现任董监高被纳入失信联合惩戒对象的，应说明公司是否有改选或另聘计划，是否符合我司《关于对失信主体实施联合惩戒措施的监管问答》的有关规定。</w:t>
            </w:r>
          </w:p>
        </w:tc>
      </w:tr>
    </w:tbl>
    <w:p w14:paraId="478D6D69"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1EF6B70C" w14:textId="77777777" w:rsidTr="00914512">
        <w:trPr>
          <w:trHeight w:val="274"/>
        </w:trPr>
        <w:tc>
          <w:tcPr>
            <w:tcW w:w="8221" w:type="dxa"/>
            <w:shd w:val="clear" w:color="auto" w:fill="auto"/>
          </w:tcPr>
          <w:p w14:paraId="17AB3AAD"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79D903AC"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r w:rsidRPr="003E1E67">
        <w:rPr>
          <w:rFonts w:ascii="Times New Roman" w:eastAsia="黑体" w:hAnsi="Times New Roman" w:cs="Times New Roman"/>
          <w:color w:val="FF0000"/>
          <w:sz w:val="32"/>
          <w:szCs w:val="32"/>
        </w:rPr>
        <w:t>（如有）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5A804BFF" w14:textId="77777777" w:rsidTr="00914512">
        <w:trPr>
          <w:trHeight w:val="357"/>
        </w:trPr>
        <w:tc>
          <w:tcPr>
            <w:tcW w:w="8221" w:type="dxa"/>
            <w:shd w:val="clear" w:color="auto" w:fill="auto"/>
          </w:tcPr>
          <w:p w14:paraId="156EE628"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06F049B6"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B4876F3" w14:textId="1B40F276" w:rsidR="00EA3040" w:rsidRPr="003E1E67" w:rsidRDefault="00EA3040" w:rsidP="00914512">
      <w:pPr>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其他文件（如有）</w:t>
      </w:r>
      <w:r w:rsidR="00B6664D">
        <w:rPr>
          <w:rFonts w:ascii="Times New Roman" w:eastAsia="仿宋" w:hAnsi="Times New Roman" w:cs="Times New Roman" w:hint="eastAsia"/>
          <w:color w:val="FF0000"/>
          <w:sz w:val="32"/>
          <w:szCs w:val="32"/>
        </w:rPr>
        <w:t>。</w:t>
      </w:r>
    </w:p>
    <w:p w14:paraId="36082C15"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728FF95E" w14:textId="3A3081BE"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00B3637B">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000000"/>
          <w:sz w:val="32"/>
          <w:szCs w:val="32"/>
        </w:rPr>
        <w:t>公司董事会</w:t>
      </w:r>
    </w:p>
    <w:p w14:paraId="185E7FE4"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C5D014D"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p>
    <w:p w14:paraId="30C31DE6" w14:textId="77777777" w:rsidR="00B6419D" w:rsidRDefault="00B6419D">
      <w:pPr>
        <w:widowControl/>
        <w:jc w:val="left"/>
        <w:rPr>
          <w:rFonts w:ascii="Times New Roman" w:eastAsia="方正大标宋简体" w:hAnsi="Times New Roman" w:cs="Times New Roman"/>
          <w:bCs/>
          <w:kern w:val="0"/>
          <w:sz w:val="44"/>
          <w:szCs w:val="44"/>
        </w:rPr>
      </w:pPr>
      <w:bookmarkStart w:id="224" w:name="_Toc515555767"/>
      <w:r>
        <w:rPr>
          <w:rFonts w:eastAsia="方正大标宋简体"/>
          <w:b/>
          <w:kern w:val="0"/>
        </w:rPr>
        <w:br w:type="page"/>
      </w:r>
    </w:p>
    <w:p w14:paraId="1707DF03" w14:textId="48EE5AFA" w:rsidR="00EA3040" w:rsidRPr="003E1E67" w:rsidRDefault="00B6419D" w:rsidP="00914512">
      <w:pPr>
        <w:pStyle w:val="10"/>
        <w:snapToGrid w:val="0"/>
        <w:spacing w:before="0" w:after="0" w:line="560" w:lineRule="exact"/>
        <w:jc w:val="center"/>
        <w:rPr>
          <w:rFonts w:eastAsia="方正大标宋简体"/>
          <w:b w:val="0"/>
          <w:kern w:val="0"/>
          <w:lang w:val="en-US" w:eastAsia="zh-CN"/>
        </w:rPr>
      </w:pPr>
      <w:bookmarkStart w:id="225" w:name="_第34号__关于承诺事项新增情形及其履行"/>
      <w:bookmarkStart w:id="226" w:name="_Toc13401896"/>
      <w:bookmarkStart w:id="227" w:name="_Toc30066148"/>
      <w:bookmarkEnd w:id="225"/>
      <w:r>
        <w:rPr>
          <w:rFonts w:eastAsia="方正大标宋简体" w:hint="eastAsia"/>
          <w:b w:val="0"/>
          <w:kern w:val="0"/>
          <w:lang w:val="en-US" w:eastAsia="zh-CN"/>
        </w:rPr>
        <w:lastRenderedPageBreak/>
        <w:t>第</w:t>
      </w:r>
      <w:r>
        <w:rPr>
          <w:rFonts w:eastAsia="方正大标宋简体" w:hint="eastAsia"/>
          <w:b w:val="0"/>
          <w:kern w:val="0"/>
          <w:lang w:val="en-US" w:eastAsia="zh-CN"/>
        </w:rPr>
        <w:t>34</w:t>
      </w:r>
      <w:r>
        <w:rPr>
          <w:rFonts w:eastAsia="方正大标宋简体" w:hint="eastAsia"/>
          <w:b w:val="0"/>
          <w:kern w:val="0"/>
          <w:lang w:val="en-US" w:eastAsia="zh-CN"/>
        </w:rPr>
        <w:t>号</w:t>
      </w:r>
      <w:r>
        <w:rPr>
          <w:rFonts w:eastAsia="方正大标宋简体" w:hint="eastAsia"/>
          <w:b w:val="0"/>
          <w:kern w:val="0"/>
          <w:lang w:val="en-US" w:eastAsia="zh-CN"/>
        </w:rPr>
        <w:t xml:space="preserve">  </w:t>
      </w:r>
      <w:r w:rsidR="00EA3040" w:rsidRPr="003E1E67">
        <w:rPr>
          <w:rFonts w:eastAsia="方正大标宋简体"/>
          <w:b w:val="0"/>
          <w:kern w:val="0"/>
          <w:lang w:val="en-US" w:eastAsia="zh-CN"/>
        </w:rPr>
        <w:t>关于承诺事项新增情形及其履行</w:t>
      </w:r>
      <w:bookmarkStart w:id="228" w:name="_Toc13401897"/>
      <w:bookmarkEnd w:id="226"/>
      <w:r w:rsidR="00EA3040" w:rsidRPr="003E1E67">
        <w:rPr>
          <w:rFonts w:eastAsia="方正大标宋简体"/>
          <w:b w:val="0"/>
          <w:kern w:val="0"/>
          <w:lang w:val="en-US" w:eastAsia="zh-CN"/>
        </w:rPr>
        <w:t>进展的公告格式模板</w:t>
      </w:r>
      <w:bookmarkEnd w:id="224"/>
      <w:bookmarkEnd w:id="227"/>
      <w:bookmarkEnd w:id="228"/>
    </w:p>
    <w:p w14:paraId="24032945" w14:textId="77777777" w:rsidR="00EA3040" w:rsidRPr="003E1E67" w:rsidRDefault="00EA3040" w:rsidP="00914512">
      <w:pPr>
        <w:rPr>
          <w:rFonts w:ascii="Times New Roman" w:hAnsi="Times New Roman" w:cs="Times New Roman"/>
        </w:rPr>
      </w:pPr>
    </w:p>
    <w:p w14:paraId="2852F1DE" w14:textId="77777777" w:rsidR="00EA3040" w:rsidRPr="003E1E67" w:rsidRDefault="00EA3040" w:rsidP="00914512">
      <w:pPr>
        <w:adjustRightInd w:val="0"/>
        <w:snapToGrid w:val="0"/>
        <w:spacing w:line="560" w:lineRule="exact"/>
        <w:ind w:left="360"/>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11159529" w14:textId="77777777" w:rsidR="00EA3040" w:rsidRPr="003E1E67" w:rsidRDefault="00EA3040" w:rsidP="00914512">
      <w:pPr>
        <w:adjustRightInd w:val="0"/>
        <w:snapToGrid w:val="0"/>
        <w:spacing w:line="560" w:lineRule="exact"/>
        <w:ind w:left="360"/>
        <w:rPr>
          <w:rFonts w:ascii="Times New Roman" w:eastAsia="仿宋" w:hAnsi="Times New Roman" w:cs="Times New Roman"/>
          <w:sz w:val="28"/>
          <w:szCs w:val="28"/>
        </w:rPr>
      </w:pPr>
    </w:p>
    <w:p w14:paraId="040812A0"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2"/>
          <w:szCs w:val="32"/>
        </w:rPr>
      </w:pPr>
      <w:r w:rsidRPr="003E1E67">
        <w:rPr>
          <w:rFonts w:ascii="Times New Roman" w:hAnsi="Times New Roman" w:cs="Times New Roman"/>
          <w:sz w:val="24"/>
        </w:rPr>
        <w:softHyphen/>
      </w:r>
      <w:r w:rsidRPr="003E1E67">
        <w:rPr>
          <w:rFonts w:ascii="Times New Roman" w:eastAsia="方正大标宋简体" w:hAnsi="Times New Roman" w:cs="Times New Roman"/>
          <w:bCs/>
          <w:kern w:val="0"/>
          <w:sz w:val="44"/>
          <w:szCs w:val="44"/>
        </w:rPr>
        <w:t>关于新增承诺事项情形</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承诺事项履行进展</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履行完毕的公告</w:t>
      </w:r>
    </w:p>
    <w:p w14:paraId="44BF379A" w14:textId="77777777" w:rsidR="00EA3040" w:rsidRPr="003E1E67"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1D47A1AF"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6C4E09D"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本公司及董事会全体成员（或除董事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外的董事会全体成员）保证公告内容的真实、准确和完整，没有虚假记载、误导性陈述或重大遗漏，并对其内容的真实性、准确性和完整性承担个别及连带法律责任。</w:t>
            </w:r>
          </w:p>
          <w:p w14:paraId="79E9E6C9"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（具体和明确的理由）不能保证公告内容真实、准确、完整。（如有）</w:t>
            </w:r>
          </w:p>
        </w:tc>
      </w:tr>
    </w:tbl>
    <w:p w14:paraId="6012895E" w14:textId="77777777" w:rsidR="00EA3040" w:rsidRPr="003E1E67" w:rsidRDefault="00EA3040" w:rsidP="00914512">
      <w:pPr>
        <w:adjustRightInd w:val="0"/>
        <w:spacing w:line="560" w:lineRule="exact"/>
        <w:ind w:firstLine="570"/>
        <w:rPr>
          <w:rFonts w:ascii="Times New Roman" w:hAnsi="Times New Roman" w:cs="Times New Roman"/>
          <w:b/>
          <w:sz w:val="24"/>
        </w:rPr>
      </w:pPr>
    </w:p>
    <w:p w14:paraId="422CD056"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一、关于新增承诺事项的情形</w:t>
      </w:r>
    </w:p>
    <w:p w14:paraId="4C415061"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说明新增承诺事项的基本情况。包括但不限于：承诺主体（及其与挂牌公司关系）、承诺事项、做出承诺的时间，承诺完成期限等相关情况。</w:t>
      </w:r>
    </w:p>
    <w:p w14:paraId="00B56A9D"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二、关于承诺事项履行进展的情形</w:t>
      </w:r>
    </w:p>
    <w:p w14:paraId="4AC7C68D"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相关信息披露义务人）承诺事项的履行进展情况，是否正常履行。如涉及未正常履行承诺的，还需说明未正常履行的具体原因，已履行部分的情况，原承诺事项变更或豁免情况（如有），承诺未正常履行的影响，可能存在的风险，相关当事人可能承担的法律责任，董事会拟采取的措施承诺事</w:t>
      </w:r>
      <w:r w:rsidRPr="003E1E67">
        <w:rPr>
          <w:rFonts w:ascii="Times New Roman" w:eastAsia="仿宋" w:hAnsi="Times New Roman" w:cs="Times New Roman"/>
          <w:sz w:val="32"/>
          <w:szCs w:val="32"/>
        </w:rPr>
        <w:lastRenderedPageBreak/>
        <w:t>项、做出承诺的时间，承诺完成期限等相关情况。</w:t>
      </w:r>
    </w:p>
    <w:p w14:paraId="6D18EDEE"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三、关于承诺事项履行完毕的情形</w:t>
      </w:r>
      <w:r w:rsidRPr="003E1E67">
        <w:rPr>
          <w:rFonts w:ascii="Times New Roman" w:eastAsia="黑体" w:hAnsi="Times New Roman" w:cs="Times New Roman"/>
          <w:sz w:val="32"/>
          <w:szCs w:val="32"/>
        </w:rPr>
        <w:t xml:space="preserve"> </w:t>
      </w:r>
    </w:p>
    <w:p w14:paraId="706CBF8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说明挂牌公司（或相关信息披露义务人）承诺事项履行完毕的情况。包括但不限于：承诺主体（及其与挂牌公司关系）、承诺事项、做出承诺的时间，承诺完成期限及履行完毕的情况。</w:t>
      </w:r>
    </w:p>
    <w:p w14:paraId="16FD098C"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p w14:paraId="0463EF71"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公司董事会认为有助于说明事件实质的其他内容。</w:t>
      </w:r>
    </w:p>
    <w:p w14:paraId="08E582A5"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67D19715"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（一）承诺书（如有）；</w:t>
      </w:r>
    </w:p>
    <w:p w14:paraId="6E9DE1BC"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（二）其他文件（如有）；</w:t>
      </w:r>
    </w:p>
    <w:p w14:paraId="39E9D2B9"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5A45CC90"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42C5837C" w14:textId="71EE1662" w:rsidR="00EA3040" w:rsidRPr="003E1E67" w:rsidRDefault="00B6419D" w:rsidP="00914512">
      <w:pPr>
        <w:adjustRightInd w:val="0"/>
        <w:snapToGrid w:val="0"/>
        <w:spacing w:line="560" w:lineRule="exact"/>
        <w:ind w:firstLine="567"/>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2E51F75A" w14:textId="77777777" w:rsidR="00EA3040" w:rsidRPr="003E1E67" w:rsidRDefault="00EA3040" w:rsidP="00914512">
      <w:pPr>
        <w:spacing w:line="560" w:lineRule="exact"/>
        <w:jc w:val="right"/>
        <w:rPr>
          <w:rFonts w:ascii="Times New Roman" w:hAnsi="Times New Roman" w:cs="Times New Roman"/>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98B003B" w14:textId="77777777" w:rsidR="00EA3040" w:rsidRPr="003E1E67" w:rsidRDefault="00EA3040" w:rsidP="00914512">
      <w:pPr>
        <w:spacing w:line="560" w:lineRule="exact"/>
        <w:rPr>
          <w:rFonts w:ascii="Times New Roman" w:hAnsi="Times New Roman" w:cs="Times New Roman"/>
        </w:rPr>
      </w:pPr>
    </w:p>
    <w:p w14:paraId="04948452" w14:textId="77777777" w:rsidR="00EA3040" w:rsidRPr="003E1E67" w:rsidRDefault="00EA3040" w:rsidP="00914512">
      <w:pPr>
        <w:spacing w:line="560" w:lineRule="exact"/>
        <w:rPr>
          <w:rFonts w:ascii="Times New Roman" w:hAnsi="Times New Roman" w:cs="Times New Roman"/>
        </w:rPr>
      </w:pPr>
    </w:p>
    <w:p w14:paraId="50A4E9B2" w14:textId="77777777" w:rsidR="00EA3040" w:rsidRPr="003E1E67" w:rsidRDefault="00EA3040" w:rsidP="00914512">
      <w:pPr>
        <w:spacing w:line="560" w:lineRule="exact"/>
        <w:rPr>
          <w:rFonts w:ascii="Times New Roman" w:hAnsi="Times New Roman" w:cs="Times New Roman"/>
        </w:rPr>
      </w:pPr>
    </w:p>
    <w:p w14:paraId="61A63C6F" w14:textId="77777777" w:rsidR="00EA3040" w:rsidRPr="003E1E67" w:rsidRDefault="00EA3040" w:rsidP="00914512">
      <w:pPr>
        <w:spacing w:line="560" w:lineRule="exact"/>
        <w:rPr>
          <w:rFonts w:ascii="Times New Roman" w:hAnsi="Times New Roman" w:cs="Times New Roman"/>
        </w:rPr>
      </w:pPr>
    </w:p>
    <w:p w14:paraId="4169684F" w14:textId="77777777" w:rsidR="00EA3040" w:rsidRPr="003E1E67" w:rsidRDefault="00EA3040" w:rsidP="00914512">
      <w:pPr>
        <w:spacing w:line="560" w:lineRule="exact"/>
        <w:rPr>
          <w:rFonts w:ascii="Times New Roman" w:hAnsi="Times New Roman" w:cs="Times New Roman"/>
        </w:rPr>
      </w:pPr>
      <w:r w:rsidRPr="003E1E67">
        <w:rPr>
          <w:rFonts w:ascii="Times New Roman" w:hAnsi="Times New Roman" w:cs="Times New Roman"/>
        </w:rPr>
        <w:br w:type="page"/>
      </w:r>
    </w:p>
    <w:p w14:paraId="03D36D74"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11AAAF1"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r w:rsidRPr="003E1E67">
        <w:rPr>
          <w:rFonts w:ascii="Times New Roman" w:hAnsi="Times New Roman" w:cs="Times New Roman"/>
          <w:color w:val="000000"/>
          <w:kern w:val="0"/>
          <w:sz w:val="22"/>
        </w:rPr>
        <w:t xml:space="preserve">  </w:t>
      </w:r>
    </w:p>
    <w:p w14:paraId="571CDB68"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091A084A"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关于新增承诺事项情形的公告</w:t>
      </w:r>
    </w:p>
    <w:p w14:paraId="46BCBAC0" w14:textId="77777777" w:rsidR="00EA3040" w:rsidRPr="003E1E67" w:rsidRDefault="00EA3040" w:rsidP="00914512">
      <w:pPr>
        <w:widowControl/>
        <w:spacing w:line="560" w:lineRule="exact"/>
        <w:rPr>
          <w:rFonts w:ascii="Times New Roman" w:hAnsi="Times New Roman" w:cs="Times New Roman"/>
          <w:b/>
          <w:color w:val="000000"/>
          <w:kern w:val="0"/>
          <w:szCs w:val="21"/>
        </w:rPr>
      </w:pPr>
    </w:p>
    <w:p w14:paraId="5155369C"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w:t>
      </w:r>
      <w:r w:rsidRPr="00690DBE">
        <w:rPr>
          <w:rFonts w:ascii="Times New Roman" w:eastAsia="仿宋" w:hAnsi="Times New Roman" w:cs="Times New Roman"/>
          <w:color w:val="FF0000"/>
          <w:sz w:val="32"/>
          <w:szCs w:val="32"/>
        </w:rPr>
        <w:t>新增承诺事项的情况下适用本模板）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032922" w14:textId="77777777" w:rsidTr="00914512">
        <w:tc>
          <w:tcPr>
            <w:tcW w:w="8296" w:type="dxa"/>
            <w:shd w:val="clear" w:color="auto" w:fill="auto"/>
          </w:tcPr>
          <w:p w14:paraId="4D1CD6DD"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BAE1B"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304DE9B3" w14:textId="77777777" w:rsidR="00EA3040" w:rsidRPr="003E1E67" w:rsidRDefault="00EA3040" w:rsidP="00914512">
      <w:pPr>
        <w:spacing w:line="560" w:lineRule="exact"/>
        <w:rPr>
          <w:rFonts w:ascii="Times New Roman" w:hAnsi="Times New Roman" w:cs="Times New Roman"/>
        </w:rPr>
      </w:pPr>
    </w:p>
    <w:p w14:paraId="380B4488"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5812"/>
      </w:tblGrid>
      <w:tr w:rsidR="00EA3040" w:rsidRPr="003E1E67" w14:paraId="5D4580D8" w14:textId="77777777" w:rsidTr="00914512">
        <w:trPr>
          <w:trHeight w:val="330"/>
        </w:trPr>
        <w:tc>
          <w:tcPr>
            <w:tcW w:w="2518" w:type="dxa"/>
            <w:vAlign w:val="center"/>
          </w:tcPr>
          <w:p w14:paraId="2350DA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812" w:type="dxa"/>
            <w:vAlign w:val="center"/>
          </w:tcPr>
          <w:p w14:paraId="6FD519A3"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0FE79F37" w14:textId="77777777" w:rsidTr="00914512">
        <w:trPr>
          <w:trHeight w:val="281"/>
        </w:trPr>
        <w:tc>
          <w:tcPr>
            <w:tcW w:w="2518" w:type="dxa"/>
            <w:vAlign w:val="center"/>
          </w:tcPr>
          <w:p w14:paraId="4E6CB76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812" w:type="dxa"/>
            <w:vAlign w:val="center"/>
          </w:tcPr>
          <w:p w14:paraId="3BC501EC"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3F437744" w14:textId="77777777" w:rsidTr="00914512">
        <w:trPr>
          <w:trHeight w:val="371"/>
        </w:trPr>
        <w:tc>
          <w:tcPr>
            <w:tcW w:w="2518" w:type="dxa"/>
            <w:vAlign w:val="center"/>
          </w:tcPr>
          <w:p w14:paraId="43D3CAB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812" w:type="dxa"/>
            <w:vAlign w:val="center"/>
          </w:tcPr>
          <w:p w14:paraId="2F1477C4"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多个承诺主体请分别填写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4BADB451" w14:textId="77777777" w:rsidTr="00914512">
        <w:trPr>
          <w:trHeight w:val="909"/>
        </w:trPr>
        <w:tc>
          <w:tcPr>
            <w:tcW w:w="2518" w:type="dxa"/>
            <w:vAlign w:val="center"/>
          </w:tcPr>
          <w:p w14:paraId="1A43361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tc>
        <w:tc>
          <w:tcPr>
            <w:tcW w:w="5812" w:type="dxa"/>
            <w:vAlign w:val="center"/>
          </w:tcPr>
          <w:p w14:paraId="1F7F91D0"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7C09908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15FAA58C"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 xml:space="preserve"> </w:t>
            </w:r>
            <w:r w:rsidRPr="003E1E67">
              <w:rPr>
                <w:rFonts w:ascii="Times New Roman" w:eastAsia="仿宋" w:hAnsi="Times New Roman" w:cs="Times New Roman"/>
                <w:kern w:val="0"/>
                <w:sz w:val="24"/>
                <w:szCs w:val="24"/>
              </w:rPr>
              <w:t xml:space="preserve">                </w:t>
            </w:r>
          </w:p>
        </w:tc>
      </w:tr>
      <w:tr w:rsidR="00EA3040" w:rsidRPr="003E1E67" w14:paraId="29DA8D3B" w14:textId="77777777" w:rsidTr="00914512">
        <w:trPr>
          <w:trHeight w:val="645"/>
        </w:trPr>
        <w:tc>
          <w:tcPr>
            <w:tcW w:w="2518" w:type="dxa"/>
            <w:vAlign w:val="center"/>
          </w:tcPr>
          <w:p w14:paraId="61EB53B3"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812" w:type="dxa"/>
            <w:vAlign w:val="center"/>
          </w:tcPr>
          <w:p w14:paraId="1BF6F6C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p>
          <w:p w14:paraId="6C66410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4844120C" w14:textId="77777777" w:rsidTr="00914512">
        <w:trPr>
          <w:trHeight w:val="699"/>
        </w:trPr>
        <w:tc>
          <w:tcPr>
            <w:tcW w:w="2518" w:type="dxa"/>
          </w:tcPr>
          <w:p w14:paraId="4068CD80"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0FA082C4"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1BC555D3"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812" w:type="dxa"/>
          </w:tcPr>
          <w:p w14:paraId="7C7A311A" w14:textId="69095A8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sidR="004D228D">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72B7E3CF" w14:textId="546DD8FA"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sidR="004D228D">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004D228D" w:rsidRPr="003E1E67">
              <w:rPr>
                <w:rFonts w:ascii="Segoe UI Symbol" w:eastAsia="仿宋" w:hAnsi="Segoe UI Symbol" w:cs="Segoe UI Symbol"/>
                <w:kern w:val="0"/>
                <w:sz w:val="24"/>
                <w:szCs w:val="24"/>
              </w:rPr>
              <w:t>☐</w:t>
            </w:r>
            <w:r w:rsidR="004D228D"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329CE684" w14:textId="20389777" w:rsidR="00EA3040" w:rsidRPr="003E1E67" w:rsidRDefault="00EA3040" w:rsidP="004D228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sidR="004D228D">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sidR="004D228D">
              <w:rPr>
                <w:rFonts w:ascii="Times New Roman" w:eastAsia="仿宋" w:hAnsi="Times New Roman" w:cs="Times New Roman"/>
                <w:kern w:val="0"/>
                <w:sz w:val="24"/>
                <w:szCs w:val="24"/>
              </w:rPr>
              <w:t xml:space="preserve">        </w:t>
            </w:r>
            <w:r w:rsidR="00DE69F4">
              <w:rPr>
                <w:rFonts w:ascii="Times New Roman" w:eastAsia="仿宋" w:hAnsi="Times New Roman" w:cs="Times New Roman"/>
                <w:kern w:val="0"/>
                <w:sz w:val="24"/>
                <w:szCs w:val="24"/>
              </w:rPr>
              <w:t xml:space="preserve"> </w:t>
            </w:r>
            <w:r w:rsidR="00DE69F4">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4FD16211" w14:textId="77777777" w:rsidTr="00914512">
        <w:trPr>
          <w:trHeight w:val="327"/>
        </w:trPr>
        <w:tc>
          <w:tcPr>
            <w:tcW w:w="2518" w:type="dxa"/>
          </w:tcPr>
          <w:p w14:paraId="767523C2"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lastRenderedPageBreak/>
              <w:t>承诺开始日期</w:t>
            </w:r>
          </w:p>
        </w:tc>
        <w:tc>
          <w:tcPr>
            <w:tcW w:w="5812" w:type="dxa"/>
          </w:tcPr>
          <w:p w14:paraId="06E9BBAC" w14:textId="0A4A3C7B"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r w:rsidR="005D129A">
              <w:rPr>
                <w:rFonts w:ascii="Times New Roman" w:eastAsia="仿宋" w:hAnsi="Times New Roman" w:cs="Times New Roman" w:hint="eastAsia"/>
                <w:color w:val="FF0000"/>
                <w:sz w:val="24"/>
                <w:szCs w:val="24"/>
              </w:rPr>
              <w:t>，</w:t>
            </w:r>
            <w:r w:rsidR="005D129A">
              <w:rPr>
                <w:rFonts w:ascii="Times New Roman" w:eastAsia="仿宋" w:hAnsi="Times New Roman" w:cs="Times New Roman"/>
                <w:color w:val="FF0000"/>
                <w:sz w:val="24"/>
                <w:szCs w:val="24"/>
              </w:rPr>
              <w:t>或</w:t>
            </w:r>
            <w:r w:rsidR="005D129A">
              <w:rPr>
                <w:rFonts w:ascii="Times New Roman" w:eastAsia="仿宋" w:hAnsi="Times New Roman" w:cs="Times New Roman" w:hint="eastAsia"/>
                <w:color w:val="FF0000"/>
                <w:sz w:val="24"/>
                <w:szCs w:val="24"/>
              </w:rPr>
              <w:t>其他</w:t>
            </w:r>
            <w:r w:rsidRPr="003E1E67">
              <w:rPr>
                <w:rFonts w:ascii="Times New Roman" w:eastAsia="仿宋" w:hAnsi="Times New Roman" w:cs="Times New Roman"/>
                <w:color w:val="FF0000"/>
                <w:sz w:val="24"/>
                <w:szCs w:val="24"/>
              </w:rPr>
              <w:t>）</w:t>
            </w:r>
          </w:p>
        </w:tc>
      </w:tr>
      <w:tr w:rsidR="00D1492C" w:rsidRPr="003E1E67" w14:paraId="07284930" w14:textId="77777777" w:rsidTr="00914512">
        <w:trPr>
          <w:trHeight w:val="212"/>
        </w:trPr>
        <w:tc>
          <w:tcPr>
            <w:tcW w:w="2518" w:type="dxa"/>
          </w:tcPr>
          <w:p w14:paraId="2AF97516" w14:textId="4737B15A" w:rsidR="00D1492C" w:rsidRPr="003E1E67" w:rsidRDefault="00D1492C"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承诺有效期</w:t>
            </w:r>
          </w:p>
        </w:tc>
        <w:tc>
          <w:tcPr>
            <w:tcW w:w="5812" w:type="dxa"/>
          </w:tcPr>
          <w:p w14:paraId="3F0D9560" w14:textId="09F62E87" w:rsidR="00D1492C" w:rsidRPr="003E1E67" w:rsidRDefault="00D1492C"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r>
              <w:rPr>
                <w:rFonts w:ascii="Times New Roman" w:eastAsia="仿宋" w:hAnsi="Times New Roman" w:cs="Times New Roman"/>
                <w:color w:val="FF0000"/>
                <w:sz w:val="24"/>
                <w:szCs w:val="24"/>
              </w:rPr>
              <w:t>或其他</w:t>
            </w:r>
            <w:r>
              <w:rPr>
                <w:rFonts w:ascii="Times New Roman" w:eastAsia="仿宋" w:hAnsi="Times New Roman" w:cs="Times New Roman" w:hint="eastAsia"/>
                <w:color w:val="FF0000"/>
                <w:sz w:val="24"/>
                <w:szCs w:val="24"/>
              </w:rPr>
              <w:t>）</w:t>
            </w:r>
          </w:p>
        </w:tc>
      </w:tr>
      <w:tr w:rsidR="00EA3040" w:rsidRPr="003E1E67" w14:paraId="5A99A5C0" w14:textId="77777777" w:rsidTr="00914512">
        <w:trPr>
          <w:trHeight w:val="212"/>
        </w:trPr>
        <w:tc>
          <w:tcPr>
            <w:tcW w:w="2518" w:type="dxa"/>
          </w:tcPr>
          <w:p w14:paraId="2EAC02F0"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承诺履行期限</w:t>
            </w:r>
          </w:p>
        </w:tc>
        <w:tc>
          <w:tcPr>
            <w:tcW w:w="5812" w:type="dxa"/>
          </w:tcPr>
          <w:p w14:paraId="17F98616" w14:textId="406048B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006A47E8">
              <w:rPr>
                <w:rFonts w:ascii="Times New Roman" w:eastAsia="仿宋" w:hAnsi="Times New Roman" w:cs="Times New Roman" w:hint="eastAsia"/>
                <w:color w:val="FF0000"/>
                <w:sz w:val="24"/>
                <w:szCs w:val="24"/>
              </w:rPr>
              <w:t>，</w:t>
            </w:r>
            <w:r w:rsidR="006A47E8">
              <w:rPr>
                <w:rFonts w:ascii="Times New Roman" w:eastAsia="仿宋" w:hAnsi="Times New Roman" w:cs="Times New Roman"/>
                <w:color w:val="FF0000"/>
                <w:sz w:val="24"/>
                <w:szCs w:val="24"/>
              </w:rPr>
              <w:t>或其他</w:t>
            </w:r>
            <w:r w:rsidRPr="003E1E67">
              <w:rPr>
                <w:rFonts w:ascii="Times New Roman" w:eastAsia="仿宋" w:hAnsi="Times New Roman" w:cs="Times New Roman"/>
                <w:color w:val="FF0000"/>
                <w:sz w:val="24"/>
                <w:szCs w:val="24"/>
              </w:rPr>
              <w:t>）</w:t>
            </w:r>
          </w:p>
        </w:tc>
      </w:tr>
      <w:tr w:rsidR="00EA3040" w:rsidRPr="003E1E67" w14:paraId="70E71A0E" w14:textId="77777777" w:rsidTr="00914512">
        <w:trPr>
          <w:trHeight w:val="288"/>
        </w:trPr>
        <w:tc>
          <w:tcPr>
            <w:tcW w:w="2518" w:type="dxa"/>
          </w:tcPr>
          <w:p w14:paraId="53789396" w14:textId="77777777" w:rsidR="00EA3040" w:rsidRPr="003E1E67" w:rsidDel="00790BEF"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承诺结束日期</w:t>
            </w:r>
          </w:p>
        </w:tc>
        <w:tc>
          <w:tcPr>
            <w:tcW w:w="5812" w:type="dxa"/>
          </w:tcPr>
          <w:p w14:paraId="53C2BD5A" w14:textId="22F0231A"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（无，或年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r w:rsidR="001F5AFC">
              <w:rPr>
                <w:rFonts w:ascii="Times New Roman" w:eastAsia="仿宋" w:hAnsi="Times New Roman" w:cs="Times New Roman" w:hint="eastAsia"/>
                <w:color w:val="FF0000"/>
                <w:sz w:val="24"/>
                <w:szCs w:val="24"/>
              </w:rPr>
              <w:t>，</w:t>
            </w:r>
            <w:r w:rsidR="001F5AFC">
              <w:rPr>
                <w:rFonts w:ascii="Times New Roman" w:eastAsia="仿宋" w:hAnsi="Times New Roman" w:cs="Times New Roman"/>
                <w:color w:val="FF0000"/>
                <w:sz w:val="24"/>
                <w:szCs w:val="24"/>
              </w:rPr>
              <w:t>或其他</w:t>
            </w:r>
            <w:r w:rsidRPr="003E1E67">
              <w:rPr>
                <w:rFonts w:ascii="Times New Roman" w:eastAsia="仿宋" w:hAnsi="Times New Roman" w:cs="Times New Roman"/>
                <w:color w:val="FF0000"/>
                <w:sz w:val="24"/>
                <w:szCs w:val="24"/>
              </w:rPr>
              <w:t>）</w:t>
            </w:r>
          </w:p>
        </w:tc>
      </w:tr>
    </w:tbl>
    <w:p w14:paraId="6CDF8EA8"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BC52922" w14:textId="77777777" w:rsidTr="00914512">
        <w:tc>
          <w:tcPr>
            <w:tcW w:w="8296" w:type="dxa"/>
            <w:shd w:val="clear" w:color="auto" w:fill="auto"/>
          </w:tcPr>
          <w:p w14:paraId="5770C1BC"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C7BD0A"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新增承诺事项的原因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62C5395" w14:textId="77777777" w:rsidTr="00914512">
        <w:trPr>
          <w:trHeight w:val="557"/>
        </w:trPr>
        <w:tc>
          <w:tcPr>
            <w:tcW w:w="8296" w:type="dxa"/>
            <w:shd w:val="clear" w:color="auto" w:fill="auto"/>
          </w:tcPr>
          <w:p w14:paraId="0AAC119C"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说明挂牌公司（或相关信息披露义务人）新增承诺事项的原因。</w:t>
            </w:r>
          </w:p>
        </w:tc>
      </w:tr>
    </w:tbl>
    <w:p w14:paraId="6D8F40A9"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D97434D" w14:textId="77777777" w:rsidTr="00914512">
        <w:trPr>
          <w:trHeight w:val="557"/>
        </w:trPr>
        <w:tc>
          <w:tcPr>
            <w:tcW w:w="8296" w:type="dxa"/>
            <w:shd w:val="clear" w:color="auto" w:fill="auto"/>
          </w:tcPr>
          <w:p w14:paraId="2BB082D1"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公司董事会认为有助于说明事件实质的其他内容。</w:t>
            </w:r>
          </w:p>
        </w:tc>
      </w:tr>
    </w:tbl>
    <w:p w14:paraId="1EFD9D5E"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备查文件</w:t>
      </w:r>
    </w:p>
    <w:p w14:paraId="028AE210" w14:textId="77777777" w:rsidR="00EA3040" w:rsidRPr="003E1E67" w:rsidRDefault="00EA3040" w:rsidP="00AC2148">
      <w:pPr>
        <w:pStyle w:val="a3"/>
        <w:numPr>
          <w:ilvl w:val="0"/>
          <w:numId w:val="24"/>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250F3B28" w14:textId="77777777" w:rsidR="00EA3040" w:rsidRPr="003E1E67"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45D41F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18B8F980" w14:textId="55DDAEED" w:rsidR="00EA3040" w:rsidRPr="003E1E67" w:rsidRDefault="00EA3040" w:rsidP="00914512">
      <w:pPr>
        <w:wordWrap w:val="0"/>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B4869A3"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409464A"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2DA67F1"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FD2411F"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3019216C"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4F23F9EF"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关于承诺事项履行进展的公告</w:t>
      </w:r>
    </w:p>
    <w:p w14:paraId="32382D87" w14:textId="77777777" w:rsidR="00EA3040" w:rsidRPr="003E1E67" w:rsidRDefault="00EA3040" w:rsidP="00914512">
      <w:pPr>
        <w:widowControl/>
        <w:spacing w:line="560" w:lineRule="exact"/>
        <w:rPr>
          <w:rFonts w:ascii="Times New Roman" w:eastAsia="仿宋" w:hAnsi="Times New Roman" w:cs="Times New Roman"/>
          <w:b/>
          <w:color w:val="000000"/>
          <w:kern w:val="0"/>
          <w:sz w:val="24"/>
          <w:szCs w:val="24"/>
        </w:rPr>
      </w:pPr>
    </w:p>
    <w:p w14:paraId="30375681"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（披露承诺事项正常或非正常履行进展的情况下适用本模板）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5F31C0" w14:textId="77777777" w:rsidTr="00914512">
        <w:tc>
          <w:tcPr>
            <w:tcW w:w="8296" w:type="dxa"/>
            <w:shd w:val="clear" w:color="auto" w:fill="auto"/>
          </w:tcPr>
          <w:p w14:paraId="55FE711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r w:rsidRPr="003E1E67">
              <w:rPr>
                <w:rFonts w:ascii="Times New Roman" w:eastAsia="仿宋" w:hAnsi="Times New Roman" w:cs="Times New Roman"/>
                <w:sz w:val="24"/>
                <w:szCs w:val="24"/>
              </w:rPr>
              <w:t xml:space="preserve">       </w:t>
            </w:r>
          </w:p>
          <w:p w14:paraId="1D469F6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14047715" w14:textId="77777777" w:rsidR="00EA3040" w:rsidRPr="003E1E67" w:rsidRDefault="00EA3040" w:rsidP="00914512">
      <w:pPr>
        <w:pStyle w:val="a3"/>
        <w:spacing w:line="560" w:lineRule="exact"/>
        <w:ind w:left="420" w:firstLineChars="0" w:firstLine="0"/>
        <w:rPr>
          <w:b/>
        </w:rPr>
      </w:pPr>
    </w:p>
    <w:p w14:paraId="0A591C6D" w14:textId="77777777" w:rsidR="00EA3040" w:rsidRPr="003E1E67" w:rsidRDefault="00EA3040" w:rsidP="00914512">
      <w:pPr>
        <w:spacing w:line="560" w:lineRule="exact"/>
        <w:ind w:firstLineChars="200" w:firstLine="640"/>
        <w:rPr>
          <w:rFonts w:ascii="Times New Roman" w:eastAsia="黑体" w:hAnsi="Times New Roman" w:cs="Times New Roman"/>
          <w:sz w:val="32"/>
        </w:rPr>
      </w:pPr>
      <w:r w:rsidRPr="003E1E67">
        <w:rPr>
          <w:rFonts w:ascii="Times New Roman" w:eastAsia="黑体" w:hAnsi="Times New Roman" w:cs="Times New Roman"/>
          <w:sz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3E1E67" w14:paraId="65F77EA2" w14:textId="77777777" w:rsidTr="00914512">
        <w:trPr>
          <w:trHeight w:val="330"/>
        </w:trPr>
        <w:tc>
          <w:tcPr>
            <w:tcW w:w="2376" w:type="dxa"/>
            <w:vAlign w:val="center"/>
          </w:tcPr>
          <w:p w14:paraId="17A433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954" w:type="dxa"/>
            <w:vAlign w:val="center"/>
          </w:tcPr>
          <w:p w14:paraId="114A2EF1"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62E24006" w14:textId="77777777" w:rsidTr="00914512">
        <w:trPr>
          <w:trHeight w:val="330"/>
        </w:trPr>
        <w:tc>
          <w:tcPr>
            <w:tcW w:w="2376" w:type="dxa"/>
            <w:vAlign w:val="center"/>
          </w:tcPr>
          <w:p w14:paraId="62C1F7B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954" w:type="dxa"/>
            <w:vAlign w:val="center"/>
          </w:tcPr>
          <w:p w14:paraId="4648689E"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2043D6A2" w14:textId="77777777" w:rsidTr="00914512">
        <w:trPr>
          <w:trHeight w:val="357"/>
        </w:trPr>
        <w:tc>
          <w:tcPr>
            <w:tcW w:w="2376" w:type="dxa"/>
            <w:vAlign w:val="center"/>
          </w:tcPr>
          <w:p w14:paraId="1CBF231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954" w:type="dxa"/>
            <w:vAlign w:val="center"/>
          </w:tcPr>
          <w:p w14:paraId="6BB1D4F6"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4941DDC3" w14:textId="77777777" w:rsidTr="00914512">
        <w:trPr>
          <w:trHeight w:val="909"/>
        </w:trPr>
        <w:tc>
          <w:tcPr>
            <w:tcW w:w="2376" w:type="dxa"/>
            <w:vAlign w:val="center"/>
          </w:tcPr>
          <w:p w14:paraId="658DC2A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p w14:paraId="0A71EE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5954" w:type="dxa"/>
            <w:vAlign w:val="center"/>
          </w:tcPr>
          <w:p w14:paraId="4FD15FB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2E52B13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3565B033"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重大资产重组交易方</w:t>
            </w:r>
            <w:r w:rsidRPr="003E1E67">
              <w:rPr>
                <w:rFonts w:ascii="Times New Roman" w:eastAsia="仿宋" w:hAnsi="Times New Roman" w:cs="Times New Roman"/>
                <w:kern w:val="0"/>
                <w:sz w:val="24"/>
                <w:szCs w:val="24"/>
              </w:rPr>
              <w:t xml:space="preserve">  </w:t>
            </w:r>
          </w:p>
          <w:p w14:paraId="19255BDD" w14:textId="77777777" w:rsidR="00EA3040" w:rsidRPr="003E1E67" w:rsidRDefault="00EA3040" w:rsidP="00914512">
            <w:pPr>
              <w:widowControl/>
              <w:spacing w:line="560" w:lineRule="exact"/>
              <w:rPr>
                <w:rFonts w:ascii="Times New Roman" w:eastAsia="仿宋" w:hAnsi="Times New Roman" w:cs="Times New Roman"/>
                <w:color w:val="FF0000"/>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p>
        </w:tc>
      </w:tr>
      <w:tr w:rsidR="00EA3040" w:rsidRPr="003E1E67" w14:paraId="4B3DB550" w14:textId="77777777" w:rsidTr="00914512">
        <w:trPr>
          <w:trHeight w:val="645"/>
        </w:trPr>
        <w:tc>
          <w:tcPr>
            <w:tcW w:w="2376" w:type="dxa"/>
            <w:vAlign w:val="center"/>
          </w:tcPr>
          <w:p w14:paraId="7EE56FAE"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954" w:type="dxa"/>
            <w:vAlign w:val="center"/>
          </w:tcPr>
          <w:p w14:paraId="42FA715A"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申请挂牌</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股票发行或其他融资</w:t>
            </w:r>
          </w:p>
          <w:p w14:paraId="1CDB6F60"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p>
          <w:p w14:paraId="294C7C02"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r w:rsidRPr="003E1E67">
              <w:rPr>
                <w:rFonts w:ascii="Times New Roman" w:eastAsia="仿宋" w:hAnsi="Times New Roman" w:cs="Times New Roman"/>
                <w:kern w:val="0"/>
                <w:sz w:val="24"/>
                <w:szCs w:val="24"/>
              </w:rPr>
              <w:t xml:space="preserve">   </w:t>
            </w:r>
          </w:p>
          <w:p w14:paraId="763E3329" w14:textId="77777777" w:rsidR="00EA3040" w:rsidRPr="003E1E67" w:rsidRDefault="00EA3040" w:rsidP="00914512">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6F24F90B" w14:textId="77777777" w:rsidTr="00914512">
        <w:trPr>
          <w:trHeight w:val="1253"/>
        </w:trPr>
        <w:tc>
          <w:tcPr>
            <w:tcW w:w="2376" w:type="dxa"/>
          </w:tcPr>
          <w:p w14:paraId="19619D00"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50D0C1CC"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73A77CCF"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954" w:type="dxa"/>
          </w:tcPr>
          <w:p w14:paraId="48ED6F01" w14:textId="77777777" w:rsidR="004D228D" w:rsidRPr="003E1E67" w:rsidRDefault="004D228D"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57C85A2B" w14:textId="77777777" w:rsidR="004D228D" w:rsidRPr="003E1E67" w:rsidRDefault="004D228D"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5DC524E3" w14:textId="3C381789" w:rsidR="00EA3040" w:rsidRPr="003E1E67" w:rsidRDefault="004D228D" w:rsidP="004D228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504A1988" w14:textId="77777777" w:rsidTr="00914512">
        <w:trPr>
          <w:trHeight w:val="518"/>
        </w:trPr>
        <w:tc>
          <w:tcPr>
            <w:tcW w:w="2376" w:type="dxa"/>
          </w:tcPr>
          <w:p w14:paraId="7873205E"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履行情况</w:t>
            </w:r>
          </w:p>
          <w:p w14:paraId="73AD9C46" w14:textId="77777777" w:rsidR="00EA3040" w:rsidRPr="003E1E67" w:rsidRDefault="00EA3040" w:rsidP="00914512">
            <w:pPr>
              <w:spacing w:line="560" w:lineRule="exact"/>
              <w:ind w:firstLineChars="300" w:firstLine="720"/>
              <w:rPr>
                <w:rFonts w:ascii="Times New Roman" w:eastAsia="仿宋" w:hAnsi="Times New Roman" w:cs="Times New Roman"/>
                <w:sz w:val="24"/>
                <w:szCs w:val="24"/>
              </w:rPr>
            </w:pPr>
          </w:p>
        </w:tc>
        <w:tc>
          <w:tcPr>
            <w:tcW w:w="5954" w:type="dxa"/>
          </w:tcPr>
          <w:p w14:paraId="554F1CBC" w14:textId="77777777" w:rsidR="004D228D" w:rsidRDefault="00EA3040"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正常履行</w:t>
            </w:r>
            <w:r w:rsidR="004D228D">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004D228D" w:rsidRPr="003E1E67">
              <w:rPr>
                <w:rFonts w:ascii="Segoe UI Symbol" w:eastAsia="仿宋" w:hAnsi="Segoe UI Symbol" w:cs="Segoe UI Symbol"/>
                <w:kern w:val="0"/>
                <w:sz w:val="24"/>
                <w:szCs w:val="24"/>
              </w:rPr>
              <w:t>☐</w:t>
            </w:r>
            <w:r w:rsidR="004D228D" w:rsidRPr="003E1E67">
              <w:rPr>
                <w:rFonts w:ascii="Times New Roman" w:eastAsia="仿宋" w:hAnsi="Times New Roman" w:cs="Times New Roman"/>
                <w:kern w:val="0"/>
                <w:sz w:val="24"/>
                <w:szCs w:val="24"/>
              </w:rPr>
              <w:t>未履行</w:t>
            </w:r>
          </w:p>
          <w:p w14:paraId="66511972" w14:textId="570E405F" w:rsidR="00EA3040" w:rsidRPr="003E1E67" w:rsidRDefault="00EA3040"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未如期履行（原期限内部分履行）</w:t>
            </w:r>
            <w:r w:rsidRPr="003E1E67">
              <w:rPr>
                <w:rFonts w:ascii="Times New Roman" w:eastAsia="仿宋" w:hAnsi="Times New Roman" w:cs="Times New Roman"/>
                <w:kern w:val="0"/>
                <w:sz w:val="24"/>
                <w:szCs w:val="24"/>
              </w:rPr>
              <w:t xml:space="preserve">                </w:t>
            </w:r>
          </w:p>
        </w:tc>
      </w:tr>
      <w:tr w:rsidR="00EA3040" w:rsidRPr="003E1E67" w14:paraId="712E1274" w14:textId="77777777" w:rsidTr="00914512">
        <w:trPr>
          <w:trHeight w:val="327"/>
        </w:trPr>
        <w:tc>
          <w:tcPr>
            <w:tcW w:w="2376" w:type="dxa"/>
          </w:tcPr>
          <w:p w14:paraId="45C25E8E"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954" w:type="dxa"/>
          </w:tcPr>
          <w:p w14:paraId="4CB259DB"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D17B8D" w:rsidRPr="003E1E67" w14:paraId="0F3ED3D4" w14:textId="77777777" w:rsidTr="00914512">
        <w:trPr>
          <w:trHeight w:val="345"/>
        </w:trPr>
        <w:tc>
          <w:tcPr>
            <w:tcW w:w="2376" w:type="dxa"/>
          </w:tcPr>
          <w:p w14:paraId="0C796157" w14:textId="5B10E7EE" w:rsidR="00D17B8D" w:rsidRPr="003E1E67" w:rsidRDefault="00D17B8D"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w:t>
            </w:r>
            <w:r>
              <w:rPr>
                <w:rFonts w:ascii="Times New Roman" w:eastAsia="仿宋" w:hAnsi="Times New Roman" w:cs="Times New Roman"/>
                <w:b/>
                <w:sz w:val="24"/>
                <w:szCs w:val="24"/>
              </w:rPr>
              <w:t>有效期</w:t>
            </w:r>
          </w:p>
        </w:tc>
        <w:tc>
          <w:tcPr>
            <w:tcW w:w="5954" w:type="dxa"/>
          </w:tcPr>
          <w:p w14:paraId="27980D31" w14:textId="0FD1175C" w:rsidR="00D17B8D" w:rsidRPr="003E1E67" w:rsidRDefault="00C96709"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r>
              <w:rPr>
                <w:rFonts w:ascii="Times New Roman" w:eastAsia="仿宋" w:hAnsi="Times New Roman" w:cs="Times New Roman"/>
                <w:color w:val="FF0000"/>
                <w:sz w:val="24"/>
                <w:szCs w:val="24"/>
              </w:rPr>
              <w:t>或其他</w:t>
            </w:r>
            <w:r w:rsidR="004A5E80">
              <w:rPr>
                <w:rFonts w:ascii="Times New Roman" w:eastAsia="仿宋" w:hAnsi="Times New Roman" w:cs="Times New Roman" w:hint="eastAsia"/>
                <w:color w:val="FF0000"/>
                <w:sz w:val="24"/>
                <w:szCs w:val="24"/>
              </w:rPr>
              <w:t>，</w:t>
            </w:r>
            <w:r w:rsidR="004A5E80">
              <w:rPr>
                <w:rFonts w:ascii="Times New Roman" w:eastAsia="仿宋" w:hAnsi="Times New Roman" w:cs="Times New Roman"/>
                <w:color w:val="FF0000"/>
                <w:sz w:val="24"/>
                <w:szCs w:val="24"/>
              </w:rPr>
              <w:t>如有</w:t>
            </w:r>
            <w:r w:rsidR="004A5E80">
              <w:rPr>
                <w:rFonts w:ascii="Times New Roman" w:eastAsia="仿宋" w:hAnsi="Times New Roman" w:cs="Times New Roman" w:hint="eastAsia"/>
                <w:color w:val="FF0000"/>
                <w:sz w:val="24"/>
                <w:szCs w:val="24"/>
              </w:rPr>
              <w:t>变更</w:t>
            </w:r>
            <w:r w:rsidR="004A5E80">
              <w:rPr>
                <w:rFonts w:ascii="Times New Roman" w:eastAsia="仿宋" w:hAnsi="Times New Roman" w:cs="Times New Roman"/>
                <w:color w:val="FF0000"/>
                <w:sz w:val="24"/>
                <w:szCs w:val="24"/>
              </w:rPr>
              <w:t>，请披露变更后的承诺</w:t>
            </w:r>
            <w:r w:rsidR="004A5E80">
              <w:rPr>
                <w:rFonts w:ascii="Times New Roman" w:eastAsia="仿宋" w:hAnsi="Times New Roman" w:cs="Times New Roman" w:hint="eastAsia"/>
                <w:color w:val="FF0000"/>
                <w:sz w:val="24"/>
                <w:szCs w:val="24"/>
              </w:rPr>
              <w:t>有效期</w:t>
            </w:r>
            <w:r>
              <w:rPr>
                <w:rFonts w:ascii="Times New Roman" w:eastAsia="仿宋" w:hAnsi="Times New Roman" w:cs="Times New Roman" w:hint="eastAsia"/>
                <w:color w:val="FF0000"/>
                <w:sz w:val="24"/>
                <w:szCs w:val="24"/>
              </w:rPr>
              <w:t>）</w:t>
            </w:r>
          </w:p>
        </w:tc>
      </w:tr>
      <w:tr w:rsidR="00EA3040" w:rsidRPr="003E1E67" w14:paraId="334F4E55" w14:textId="77777777" w:rsidTr="00914512">
        <w:trPr>
          <w:trHeight w:val="345"/>
        </w:trPr>
        <w:tc>
          <w:tcPr>
            <w:tcW w:w="2376" w:type="dxa"/>
          </w:tcPr>
          <w:p w14:paraId="0F86DB90" w14:textId="77777777" w:rsidR="00EA3040" w:rsidRPr="003E1E67" w:rsidRDefault="00EA3040" w:rsidP="00914512">
            <w:pPr>
              <w:spacing w:line="560" w:lineRule="exact"/>
              <w:jc w:val="center"/>
              <w:rPr>
                <w:rFonts w:ascii="Times New Roman" w:eastAsia="仿宋" w:hAnsi="Times New Roman" w:cs="Times New Roman"/>
                <w:color w:val="FF0000"/>
                <w:sz w:val="24"/>
                <w:szCs w:val="24"/>
              </w:rPr>
            </w:pPr>
            <w:r w:rsidRPr="003E1E67">
              <w:rPr>
                <w:rFonts w:ascii="Times New Roman" w:eastAsia="仿宋" w:hAnsi="Times New Roman" w:cs="Times New Roman"/>
                <w:b/>
                <w:sz w:val="24"/>
                <w:szCs w:val="24"/>
              </w:rPr>
              <w:t>承诺履行期限</w:t>
            </w:r>
          </w:p>
        </w:tc>
        <w:tc>
          <w:tcPr>
            <w:tcW w:w="5954" w:type="dxa"/>
          </w:tcPr>
          <w:p w14:paraId="43A1DAAF" w14:textId="6379D5A6"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00C96709">
              <w:rPr>
                <w:rFonts w:ascii="Times New Roman" w:eastAsia="仿宋" w:hAnsi="Times New Roman" w:cs="Times New Roman" w:hint="eastAsia"/>
                <w:color w:val="FF0000"/>
                <w:sz w:val="24"/>
                <w:szCs w:val="24"/>
              </w:rPr>
              <w:t>或</w:t>
            </w:r>
            <w:r w:rsidR="00C96709">
              <w:rPr>
                <w:rFonts w:ascii="Times New Roman" w:eastAsia="仿宋" w:hAnsi="Times New Roman" w:cs="Times New Roman"/>
                <w:color w:val="FF0000"/>
                <w:sz w:val="24"/>
                <w:szCs w:val="24"/>
              </w:rPr>
              <w:t>其他，如有</w:t>
            </w:r>
            <w:r w:rsidR="00C96709">
              <w:rPr>
                <w:rFonts w:ascii="Times New Roman" w:eastAsia="仿宋" w:hAnsi="Times New Roman" w:cs="Times New Roman" w:hint="eastAsia"/>
                <w:color w:val="FF0000"/>
                <w:sz w:val="24"/>
                <w:szCs w:val="24"/>
              </w:rPr>
              <w:t>变更</w:t>
            </w:r>
            <w:r w:rsidRPr="003E1E67">
              <w:rPr>
                <w:rFonts w:ascii="Times New Roman" w:eastAsia="仿宋" w:hAnsi="Times New Roman" w:cs="Times New Roman"/>
                <w:color w:val="FF0000"/>
                <w:sz w:val="24"/>
                <w:szCs w:val="24"/>
              </w:rPr>
              <w:t>，请披露变更后的承诺</w:t>
            </w:r>
            <w:r w:rsidR="004A5E80">
              <w:rPr>
                <w:rFonts w:ascii="Times New Roman" w:eastAsia="仿宋" w:hAnsi="Times New Roman" w:cs="Times New Roman" w:hint="eastAsia"/>
                <w:color w:val="FF0000"/>
                <w:sz w:val="24"/>
                <w:szCs w:val="24"/>
              </w:rPr>
              <w:t>履行</w:t>
            </w:r>
            <w:r w:rsidRPr="003E1E67">
              <w:rPr>
                <w:rFonts w:ascii="Times New Roman" w:eastAsia="仿宋" w:hAnsi="Times New Roman" w:cs="Times New Roman"/>
                <w:color w:val="FF0000"/>
                <w:sz w:val="24"/>
                <w:szCs w:val="24"/>
              </w:rPr>
              <w:t>期限）</w:t>
            </w:r>
          </w:p>
        </w:tc>
      </w:tr>
      <w:tr w:rsidR="00EA3040" w:rsidRPr="003E1E67" w14:paraId="7BCBAECC" w14:textId="77777777" w:rsidTr="00914512">
        <w:trPr>
          <w:trHeight w:val="293"/>
        </w:trPr>
        <w:tc>
          <w:tcPr>
            <w:tcW w:w="2376" w:type="dxa"/>
          </w:tcPr>
          <w:p w14:paraId="047CD5CB" w14:textId="77777777" w:rsidR="00EA3040" w:rsidRPr="003E1E67" w:rsidDel="00790BEF" w:rsidRDefault="00EA3040" w:rsidP="00914512">
            <w:pPr>
              <w:spacing w:line="560" w:lineRule="exact"/>
              <w:jc w:val="center"/>
              <w:rPr>
                <w:rFonts w:ascii="Times New Roman" w:eastAsia="仿宋" w:hAnsi="Times New Roman" w:cs="Times New Roman"/>
                <w:color w:val="FF0000"/>
                <w:sz w:val="24"/>
                <w:szCs w:val="24"/>
              </w:rPr>
            </w:pPr>
            <w:r w:rsidRPr="003E1E67">
              <w:rPr>
                <w:rFonts w:ascii="Times New Roman" w:eastAsia="仿宋" w:hAnsi="Times New Roman" w:cs="Times New Roman"/>
                <w:b/>
                <w:sz w:val="24"/>
                <w:szCs w:val="24"/>
              </w:rPr>
              <w:t>承诺结束日期</w:t>
            </w:r>
          </w:p>
        </w:tc>
        <w:tc>
          <w:tcPr>
            <w:tcW w:w="5954" w:type="dxa"/>
          </w:tcPr>
          <w:p w14:paraId="44228817" w14:textId="02D6F8C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（无，或年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00C96709">
              <w:rPr>
                <w:rFonts w:ascii="Times New Roman" w:eastAsia="仿宋" w:hAnsi="Times New Roman" w:cs="Times New Roman"/>
                <w:color w:val="FF0000"/>
                <w:sz w:val="24"/>
                <w:szCs w:val="24"/>
              </w:rPr>
              <w:t>日</w:t>
            </w:r>
            <w:r w:rsidR="00C96709">
              <w:rPr>
                <w:rFonts w:ascii="Times New Roman" w:eastAsia="仿宋" w:hAnsi="Times New Roman" w:cs="Times New Roman" w:hint="eastAsia"/>
                <w:color w:val="FF0000"/>
                <w:sz w:val="24"/>
                <w:szCs w:val="24"/>
              </w:rPr>
              <w:t>，</w:t>
            </w:r>
            <w:r w:rsidR="00C96709">
              <w:rPr>
                <w:rFonts w:ascii="Times New Roman" w:eastAsia="仿宋" w:hAnsi="Times New Roman" w:cs="Times New Roman"/>
                <w:color w:val="FF0000"/>
                <w:sz w:val="24"/>
                <w:szCs w:val="24"/>
              </w:rPr>
              <w:t>或其他，如有</w:t>
            </w:r>
            <w:r w:rsidR="00C96709">
              <w:rPr>
                <w:rFonts w:ascii="Times New Roman" w:eastAsia="仿宋" w:hAnsi="Times New Roman" w:cs="Times New Roman" w:hint="eastAsia"/>
                <w:color w:val="FF0000"/>
                <w:sz w:val="24"/>
                <w:szCs w:val="24"/>
              </w:rPr>
              <w:t>变更</w:t>
            </w:r>
            <w:r w:rsidRPr="003E1E67">
              <w:rPr>
                <w:rFonts w:ascii="Times New Roman" w:eastAsia="仿宋" w:hAnsi="Times New Roman" w:cs="Times New Roman"/>
                <w:color w:val="FF0000"/>
                <w:sz w:val="24"/>
                <w:szCs w:val="24"/>
              </w:rPr>
              <w:t>，请披露变更后的承诺日期）</w:t>
            </w:r>
          </w:p>
        </w:tc>
      </w:tr>
    </w:tbl>
    <w:p w14:paraId="4FFDBD2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B401B8" w14:textId="77777777" w:rsidTr="00914512">
        <w:tc>
          <w:tcPr>
            <w:tcW w:w="8296" w:type="dxa"/>
            <w:shd w:val="clear" w:color="auto" w:fill="auto"/>
          </w:tcPr>
          <w:p w14:paraId="544E2A2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B2CABB"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三、关于承诺履行情况的说明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DA546DB" w14:textId="77777777" w:rsidTr="00914512">
        <w:tc>
          <w:tcPr>
            <w:tcW w:w="8296" w:type="dxa"/>
            <w:shd w:val="clear" w:color="auto" w:fill="auto"/>
          </w:tcPr>
          <w:p w14:paraId="67184E6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说明挂牌公司（或相关信息披露义务人）正常履行承诺的进度情况。包括但不限于：已履行承诺的进度情况，预计未来是否能继续正常履行承诺，后续履行承诺的安排等。</w:t>
            </w:r>
          </w:p>
          <w:p w14:paraId="2A85E4B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说明挂牌公司（或相关信息披露义务人）未正常履行承诺的情况。包括但不限于：未正常履行的具体原因，已履行部分的情况，原承诺事项变更或豁免情况（如有）。</w:t>
            </w:r>
          </w:p>
        </w:tc>
      </w:tr>
    </w:tbl>
    <w:p w14:paraId="789C26BB" w14:textId="77777777" w:rsidR="00EA3040" w:rsidRPr="003E1E67"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四、承诺未正常履行可能存在的风险</w:t>
      </w:r>
      <w:r w:rsidRPr="003E1E67">
        <w:rPr>
          <w:rFonts w:ascii="Times New Roman" w:eastAsia="黑体" w:hAnsi="Times New Roman" w:cs="Times New Roman"/>
          <w:color w:val="FF0000"/>
          <w:sz w:val="32"/>
          <w:szCs w:val="32"/>
        </w:rPr>
        <w:t>（未正常履行承</w:t>
      </w:r>
    </w:p>
    <w:p w14:paraId="1986D8C9" w14:textId="77777777" w:rsidR="00EA3040" w:rsidRPr="003E1E67" w:rsidRDefault="00EA3040" w:rsidP="00914512">
      <w:pPr>
        <w:spacing w:line="560" w:lineRule="exact"/>
        <w:rPr>
          <w:rFonts w:ascii="Times New Roman" w:eastAsia="黑体" w:hAnsi="Times New Roman" w:cs="Times New Roman"/>
          <w:color w:val="FF0000"/>
          <w:sz w:val="32"/>
          <w:szCs w:val="32"/>
        </w:rPr>
      </w:pPr>
      <w:r w:rsidRPr="003E1E67">
        <w:rPr>
          <w:rFonts w:ascii="Times New Roman" w:eastAsia="黑体" w:hAnsi="Times New Roman" w:cs="Times New Roman"/>
          <w:color w:val="FF0000"/>
          <w:sz w:val="32"/>
          <w:szCs w:val="32"/>
        </w:rPr>
        <w:lastRenderedPageBreak/>
        <w:t>诺时需披露此项）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57C7873" w14:textId="77777777" w:rsidTr="00914512">
        <w:tc>
          <w:tcPr>
            <w:tcW w:w="8296" w:type="dxa"/>
            <w:shd w:val="clear" w:color="auto" w:fill="auto"/>
          </w:tcPr>
          <w:p w14:paraId="65374C7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说明挂牌公司或相关信息披露义务人未正常履行承诺的影响，可能存在的风险，及相关当事人可能承担的法律责任。</w:t>
            </w:r>
          </w:p>
        </w:tc>
      </w:tr>
    </w:tbl>
    <w:p w14:paraId="63258EBE" w14:textId="77777777" w:rsidR="00EA3040" w:rsidRPr="003E1E67"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五、拟进一步采取的措施</w:t>
      </w:r>
      <w:r w:rsidRPr="003E1E67">
        <w:rPr>
          <w:rFonts w:ascii="Times New Roman" w:eastAsia="黑体" w:hAnsi="Times New Roman" w:cs="Times New Roman"/>
          <w:color w:val="FF0000"/>
          <w:sz w:val="32"/>
          <w:szCs w:val="32"/>
        </w:rPr>
        <w:t>（未正常履行承诺时需披露</w:t>
      </w:r>
    </w:p>
    <w:p w14:paraId="32E20D5B" w14:textId="77777777" w:rsidR="00EA3040" w:rsidRPr="003E1E67" w:rsidRDefault="00EA3040" w:rsidP="00914512">
      <w:pPr>
        <w:spacing w:line="560" w:lineRule="exact"/>
        <w:rPr>
          <w:rFonts w:ascii="Times New Roman" w:eastAsia="黑体" w:hAnsi="Times New Roman" w:cs="Times New Roman"/>
          <w:color w:val="FF0000"/>
          <w:sz w:val="32"/>
          <w:szCs w:val="32"/>
        </w:rPr>
      </w:pPr>
      <w:r w:rsidRPr="003E1E67">
        <w:rPr>
          <w:rFonts w:ascii="Times New Roman" w:eastAsia="黑体" w:hAnsi="Times New Roman" w:cs="Times New Roman"/>
          <w:color w:val="FF0000"/>
          <w:sz w:val="32"/>
          <w:szCs w:val="32"/>
        </w:rPr>
        <w:t>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F5FC25" w14:textId="77777777" w:rsidTr="00914512">
        <w:trPr>
          <w:trHeight w:val="416"/>
        </w:trPr>
        <w:tc>
          <w:tcPr>
            <w:tcW w:w="8296" w:type="dxa"/>
            <w:shd w:val="clear" w:color="auto" w:fill="auto"/>
          </w:tcPr>
          <w:p w14:paraId="252718F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对于未正常履行承诺情况，公司或董事会拟采取的措施，新的承诺内容，拟延长的承诺期限等。</w:t>
            </w:r>
          </w:p>
        </w:tc>
      </w:tr>
    </w:tbl>
    <w:p w14:paraId="62D702A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D421D09" w14:textId="77777777" w:rsidTr="00914512">
        <w:trPr>
          <w:trHeight w:val="416"/>
        </w:trPr>
        <w:tc>
          <w:tcPr>
            <w:tcW w:w="8296" w:type="dxa"/>
            <w:shd w:val="clear" w:color="auto" w:fill="auto"/>
          </w:tcPr>
          <w:p w14:paraId="6D8E0AD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公司董事会认为有助于说明事件实质的其他内容。</w:t>
            </w:r>
          </w:p>
        </w:tc>
      </w:tr>
    </w:tbl>
    <w:p w14:paraId="6C60E11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w:t>
      </w:r>
    </w:p>
    <w:p w14:paraId="5BA95008" w14:textId="77777777" w:rsidR="00EA3040" w:rsidRPr="003E1E67" w:rsidRDefault="00EA3040" w:rsidP="00AC2148">
      <w:pPr>
        <w:pStyle w:val="a3"/>
        <w:numPr>
          <w:ilvl w:val="0"/>
          <w:numId w:val="25"/>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097020CC" w14:textId="77777777" w:rsidR="00EA3040" w:rsidRPr="003E1E67"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DA6D61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746F77EE" w14:textId="348CA7B8"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7358EE47" w14:textId="77777777" w:rsidR="00EA3040" w:rsidRPr="003E1E67" w:rsidRDefault="00EA3040" w:rsidP="00914512">
      <w:pPr>
        <w:widowControl/>
        <w:spacing w:line="560" w:lineRule="exact"/>
        <w:jc w:val="right"/>
        <w:rPr>
          <w:rFonts w:ascii="Times New Roman" w:hAnsi="Times New Roman" w:cs="Times New Roman"/>
          <w:color w:val="FF0000"/>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hAnsi="Times New Roman" w:cs="Times New Roman"/>
          <w:color w:val="FF0000"/>
        </w:rPr>
        <w:br w:type="page"/>
      </w:r>
    </w:p>
    <w:p w14:paraId="35BA0DB5"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DACB298"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254C42E4"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79AEFE37"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关于承诺事项履行完毕的公告</w:t>
      </w:r>
    </w:p>
    <w:p w14:paraId="495B7892" w14:textId="77777777" w:rsidR="00EA3040" w:rsidRPr="003E1E67" w:rsidRDefault="00EA3040" w:rsidP="00914512">
      <w:pPr>
        <w:widowControl/>
        <w:spacing w:line="560" w:lineRule="exact"/>
        <w:rPr>
          <w:rFonts w:ascii="Times New Roman" w:hAnsi="Times New Roman" w:cs="Times New Roman"/>
          <w:b/>
          <w:color w:val="000000"/>
          <w:kern w:val="0"/>
          <w:szCs w:val="21"/>
        </w:rPr>
      </w:pPr>
    </w:p>
    <w:p w14:paraId="552D44CA"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（承诺事项履行完毕的情况下适用本模板）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837BBE0" w14:textId="77777777" w:rsidTr="00914512">
        <w:trPr>
          <w:trHeight w:val="2320"/>
        </w:trPr>
        <w:tc>
          <w:tcPr>
            <w:tcW w:w="8296" w:type="dxa"/>
            <w:shd w:val="clear" w:color="auto" w:fill="auto"/>
          </w:tcPr>
          <w:p w14:paraId="44B4EBB9"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BC3F916"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D2F5604" w14:textId="77777777" w:rsidR="00EA3040" w:rsidRPr="003E1E67" w:rsidRDefault="00EA3040" w:rsidP="00914512">
      <w:pPr>
        <w:spacing w:line="560" w:lineRule="exact"/>
        <w:rPr>
          <w:rFonts w:ascii="Times New Roman" w:hAnsi="Times New Roman" w:cs="Times New Roman"/>
        </w:rPr>
      </w:pPr>
    </w:p>
    <w:p w14:paraId="4C03C8E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3E1E67" w14:paraId="4506CDB8" w14:textId="77777777" w:rsidTr="00914512">
        <w:trPr>
          <w:trHeight w:val="330"/>
        </w:trPr>
        <w:tc>
          <w:tcPr>
            <w:tcW w:w="2376" w:type="dxa"/>
            <w:vAlign w:val="center"/>
          </w:tcPr>
          <w:p w14:paraId="483ED35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954" w:type="dxa"/>
            <w:vAlign w:val="center"/>
          </w:tcPr>
          <w:p w14:paraId="2D3E2B10"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7B883F09" w14:textId="77777777" w:rsidTr="00914512">
        <w:trPr>
          <w:trHeight w:val="330"/>
        </w:trPr>
        <w:tc>
          <w:tcPr>
            <w:tcW w:w="2376" w:type="dxa"/>
            <w:vAlign w:val="center"/>
          </w:tcPr>
          <w:p w14:paraId="310EDB9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954" w:type="dxa"/>
            <w:vAlign w:val="center"/>
          </w:tcPr>
          <w:p w14:paraId="220A2DB5"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16DAB385" w14:textId="77777777" w:rsidTr="00914512">
        <w:trPr>
          <w:trHeight w:val="357"/>
        </w:trPr>
        <w:tc>
          <w:tcPr>
            <w:tcW w:w="2376" w:type="dxa"/>
            <w:vAlign w:val="center"/>
          </w:tcPr>
          <w:p w14:paraId="34E724A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954" w:type="dxa"/>
            <w:vAlign w:val="center"/>
          </w:tcPr>
          <w:p w14:paraId="2275A8D5"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03391DD1" w14:textId="77777777" w:rsidTr="00914512">
        <w:trPr>
          <w:trHeight w:val="909"/>
        </w:trPr>
        <w:tc>
          <w:tcPr>
            <w:tcW w:w="2376" w:type="dxa"/>
            <w:vAlign w:val="center"/>
          </w:tcPr>
          <w:p w14:paraId="5F25BB5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tc>
        <w:tc>
          <w:tcPr>
            <w:tcW w:w="5954" w:type="dxa"/>
            <w:vAlign w:val="center"/>
          </w:tcPr>
          <w:p w14:paraId="4592255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12AF8826"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7306D1D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重大资产重组交易方</w:t>
            </w:r>
          </w:p>
          <w:p w14:paraId="67AD6CF0" w14:textId="77777777" w:rsidR="00EA3040" w:rsidRPr="003E1E67" w:rsidRDefault="00EA3040" w:rsidP="00914512">
            <w:pPr>
              <w:widowControl/>
              <w:spacing w:line="560" w:lineRule="exact"/>
              <w:rPr>
                <w:rFonts w:ascii="Times New Roman" w:eastAsia="仿宋" w:hAnsi="Times New Roman" w:cs="Times New Roman"/>
                <w:color w:val="FF0000"/>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kern w:val="0"/>
                <w:sz w:val="24"/>
                <w:szCs w:val="24"/>
              </w:rPr>
              <w:t xml:space="preserve">                          </w:t>
            </w:r>
          </w:p>
        </w:tc>
      </w:tr>
      <w:tr w:rsidR="00EA3040" w:rsidRPr="003E1E67" w14:paraId="56500E84" w14:textId="77777777" w:rsidTr="00914512">
        <w:trPr>
          <w:trHeight w:val="645"/>
        </w:trPr>
        <w:tc>
          <w:tcPr>
            <w:tcW w:w="2376" w:type="dxa"/>
            <w:vAlign w:val="center"/>
          </w:tcPr>
          <w:p w14:paraId="41397A3F"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954" w:type="dxa"/>
            <w:vAlign w:val="center"/>
          </w:tcPr>
          <w:p w14:paraId="551399E1"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申请挂牌</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股票发行或其他融资</w:t>
            </w:r>
          </w:p>
          <w:p w14:paraId="6C03392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p>
          <w:p w14:paraId="52B4AD5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p>
          <w:p w14:paraId="786BB01C" w14:textId="77777777" w:rsidR="00EA3040" w:rsidRPr="003E1E67" w:rsidRDefault="00EA3040" w:rsidP="00914512">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0D8DF969" w14:textId="77777777" w:rsidTr="00914512">
        <w:trPr>
          <w:trHeight w:val="1253"/>
        </w:trPr>
        <w:tc>
          <w:tcPr>
            <w:tcW w:w="2376" w:type="dxa"/>
          </w:tcPr>
          <w:p w14:paraId="5849D0F8"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22E28CF7"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6846B585"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954" w:type="dxa"/>
          </w:tcPr>
          <w:p w14:paraId="0D5B5AC4" w14:textId="77777777" w:rsidR="0004337D" w:rsidRPr="003E1E67" w:rsidRDefault="0004337D" w:rsidP="0004337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04B5D41E" w14:textId="77777777" w:rsidR="0004337D" w:rsidRPr="003E1E67" w:rsidRDefault="0004337D" w:rsidP="0004337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331025FC" w14:textId="4E973E3E" w:rsidR="00EA3040" w:rsidRPr="003E1E67" w:rsidRDefault="0004337D" w:rsidP="0004337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795222C2" w14:textId="77777777" w:rsidTr="00914512">
        <w:trPr>
          <w:trHeight w:val="212"/>
        </w:trPr>
        <w:tc>
          <w:tcPr>
            <w:tcW w:w="2376" w:type="dxa"/>
          </w:tcPr>
          <w:p w14:paraId="1AA5E1DA"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954" w:type="dxa"/>
          </w:tcPr>
          <w:p w14:paraId="68D61E37"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2C3944" w:rsidRPr="003E1E67" w14:paraId="4215BA88" w14:textId="77777777" w:rsidTr="00914512">
        <w:trPr>
          <w:trHeight w:val="212"/>
        </w:trPr>
        <w:tc>
          <w:tcPr>
            <w:tcW w:w="2376" w:type="dxa"/>
          </w:tcPr>
          <w:p w14:paraId="403C1AFF" w14:textId="184BBB90" w:rsidR="002C3944" w:rsidRPr="003E1E67" w:rsidRDefault="002C3944"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w:t>
            </w:r>
            <w:r>
              <w:rPr>
                <w:rFonts w:ascii="Times New Roman" w:eastAsia="仿宋" w:hAnsi="Times New Roman" w:cs="Times New Roman"/>
                <w:b/>
                <w:sz w:val="24"/>
                <w:szCs w:val="24"/>
              </w:rPr>
              <w:t>有效期</w:t>
            </w:r>
          </w:p>
        </w:tc>
        <w:tc>
          <w:tcPr>
            <w:tcW w:w="5954" w:type="dxa"/>
          </w:tcPr>
          <w:p w14:paraId="5CE46C25" w14:textId="57BB29DF" w:rsidR="002C3944" w:rsidRPr="003E1E67" w:rsidRDefault="002C3944"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00330F03" w:rsidRPr="003E1E67">
              <w:rPr>
                <w:rFonts w:ascii="Times New Roman" w:eastAsia="仿宋" w:hAnsi="Times New Roman" w:cs="Times New Roman"/>
                <w:color w:val="FF0000"/>
                <w:sz w:val="24"/>
                <w:szCs w:val="24"/>
              </w:rPr>
              <w:t>年</w:t>
            </w:r>
            <w:r w:rsidR="00330F03" w:rsidRPr="003E1E67">
              <w:rPr>
                <w:rFonts w:ascii="Times New Roman" w:eastAsia="仿宋" w:hAnsi="Times New Roman" w:cs="Times New Roman"/>
                <w:color w:val="FF0000"/>
                <w:sz w:val="24"/>
                <w:szCs w:val="24"/>
              </w:rPr>
              <w:t>/</w:t>
            </w:r>
            <w:r w:rsidR="00330F03"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p>
        </w:tc>
      </w:tr>
      <w:tr w:rsidR="00EA3040" w:rsidRPr="003E1E67" w14:paraId="2922948A" w14:textId="77777777" w:rsidTr="00914512">
        <w:trPr>
          <w:trHeight w:val="212"/>
        </w:trPr>
        <w:tc>
          <w:tcPr>
            <w:tcW w:w="2376" w:type="dxa"/>
          </w:tcPr>
          <w:p w14:paraId="5F0C5334"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承诺履行期限</w:t>
            </w:r>
          </w:p>
        </w:tc>
        <w:tc>
          <w:tcPr>
            <w:tcW w:w="5954" w:type="dxa"/>
          </w:tcPr>
          <w:p w14:paraId="76E0CCED"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p>
        </w:tc>
      </w:tr>
      <w:tr w:rsidR="00EA3040" w:rsidRPr="003E1E67" w14:paraId="434D290D" w14:textId="77777777" w:rsidTr="00914512">
        <w:trPr>
          <w:trHeight w:val="288"/>
        </w:trPr>
        <w:tc>
          <w:tcPr>
            <w:tcW w:w="2376" w:type="dxa"/>
          </w:tcPr>
          <w:p w14:paraId="2EA9301A" w14:textId="77777777" w:rsidR="00EA3040" w:rsidRPr="003E1E67" w:rsidDel="00790BEF"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承诺结束日期</w:t>
            </w:r>
          </w:p>
        </w:tc>
        <w:tc>
          <w:tcPr>
            <w:tcW w:w="5954" w:type="dxa"/>
          </w:tcPr>
          <w:p w14:paraId="2BA7113D" w14:textId="47410C21" w:rsidR="00EA3040" w:rsidRPr="003E1E67" w:rsidRDefault="00DB3ADB" w:rsidP="00914512">
            <w:pPr>
              <w:spacing w:line="560" w:lineRule="exact"/>
              <w:rPr>
                <w:rFonts w:ascii="Times New Roman" w:eastAsia="仿宋" w:hAnsi="Times New Roman" w:cs="Times New Roman"/>
                <w:sz w:val="24"/>
                <w:szCs w:val="24"/>
              </w:rPr>
            </w:pPr>
            <w:r>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年</w:t>
            </w:r>
            <w:r w:rsidR="00EA3040" w:rsidRPr="003E1E67">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月</w:t>
            </w:r>
            <w:r w:rsidR="00EA3040" w:rsidRPr="003E1E67">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日）</w:t>
            </w:r>
          </w:p>
        </w:tc>
      </w:tr>
    </w:tbl>
    <w:p w14:paraId="022CB40A"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B86ED56" w14:textId="77777777" w:rsidTr="00914512">
        <w:tc>
          <w:tcPr>
            <w:tcW w:w="8296" w:type="dxa"/>
            <w:shd w:val="clear" w:color="auto" w:fill="auto"/>
          </w:tcPr>
          <w:p w14:paraId="08038E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524BA11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三、关于承诺事项履行完毕的说明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8D8E66F" w14:textId="77777777" w:rsidTr="00914512">
        <w:tc>
          <w:tcPr>
            <w:tcW w:w="8296" w:type="dxa"/>
            <w:shd w:val="clear" w:color="auto" w:fill="auto"/>
          </w:tcPr>
          <w:p w14:paraId="3A7014C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说明承诺事项履行完毕的相关情况。包括但不限于：承诺事项履行过程，履行完毕的时间、方式等情况。</w:t>
            </w:r>
          </w:p>
        </w:tc>
      </w:tr>
    </w:tbl>
    <w:p w14:paraId="340D249D"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008D41" w14:textId="77777777" w:rsidTr="00914512">
        <w:trPr>
          <w:trHeight w:val="274"/>
        </w:trPr>
        <w:tc>
          <w:tcPr>
            <w:tcW w:w="8296" w:type="dxa"/>
            <w:shd w:val="clear" w:color="auto" w:fill="auto"/>
          </w:tcPr>
          <w:p w14:paraId="7742714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公司董事会认为有助于说明事件实质的其他内容。</w:t>
            </w:r>
          </w:p>
        </w:tc>
      </w:tr>
    </w:tbl>
    <w:p w14:paraId="6F37D62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C1F39FC" w14:textId="77777777" w:rsidR="00EA3040" w:rsidRPr="003E1E67" w:rsidRDefault="00EA3040" w:rsidP="00AC2148">
      <w:pPr>
        <w:pStyle w:val="a3"/>
        <w:numPr>
          <w:ilvl w:val="0"/>
          <w:numId w:val="26"/>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65004BCA" w14:textId="09061290" w:rsidR="00EA3040"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00E477EB">
        <w:rPr>
          <w:rFonts w:ascii="Times New Roman" w:eastAsia="仿宋" w:hAnsi="Times New Roman" w:cs="Times New Roman" w:hint="eastAsia"/>
          <w:sz w:val="32"/>
          <w:szCs w:val="32"/>
        </w:rPr>
        <w:t>。</w:t>
      </w:r>
    </w:p>
    <w:p w14:paraId="78E99DB0" w14:textId="130B0DB8"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35535E0D" w14:textId="22724448" w:rsidR="0078148C"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4B2336F" w14:textId="77777777" w:rsidR="0078148C" w:rsidRDefault="0078148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0E6824E0" w14:textId="7886A746" w:rsidR="00F26B6B" w:rsidRPr="00EF3836" w:rsidRDefault="00F854E4" w:rsidP="00EF3836">
      <w:pPr>
        <w:pStyle w:val="10"/>
        <w:snapToGrid w:val="0"/>
        <w:spacing w:line="560" w:lineRule="exact"/>
        <w:jc w:val="center"/>
        <w:rPr>
          <w:rFonts w:eastAsia="方正大标宋简体"/>
          <w:b w:val="0"/>
          <w:kern w:val="0"/>
          <w:lang w:val="en-US" w:eastAsia="zh-CN"/>
        </w:rPr>
      </w:pPr>
      <w:bookmarkStart w:id="229" w:name="_Toc13401898"/>
      <w:bookmarkStart w:id="230" w:name="_Toc30066149"/>
      <w:r>
        <w:rPr>
          <w:rFonts w:eastAsia="方正大标宋简体" w:hint="eastAsia"/>
          <w:b w:val="0"/>
          <w:kern w:val="0"/>
          <w:lang w:val="en-US" w:eastAsia="zh-CN"/>
        </w:rPr>
        <w:lastRenderedPageBreak/>
        <w:t>第</w:t>
      </w:r>
      <w:r>
        <w:rPr>
          <w:rFonts w:eastAsia="方正大标宋简体" w:hint="eastAsia"/>
          <w:b w:val="0"/>
          <w:kern w:val="0"/>
          <w:lang w:val="en-US" w:eastAsia="zh-CN"/>
        </w:rPr>
        <w:t>35</w:t>
      </w:r>
      <w:r>
        <w:rPr>
          <w:rFonts w:eastAsia="方正大标宋简体" w:hint="eastAsia"/>
          <w:b w:val="0"/>
          <w:kern w:val="0"/>
          <w:lang w:val="en-US" w:eastAsia="zh-CN"/>
        </w:rPr>
        <w:t>号</w:t>
      </w:r>
      <w:r>
        <w:rPr>
          <w:rFonts w:eastAsia="方正大标宋简体" w:hint="eastAsia"/>
          <w:b w:val="0"/>
          <w:kern w:val="0"/>
          <w:lang w:val="en-US" w:eastAsia="zh-CN"/>
        </w:rPr>
        <w:t xml:space="preserve">  </w:t>
      </w:r>
      <w:r w:rsidR="00F26B6B" w:rsidRPr="00EF3836">
        <w:rPr>
          <w:rFonts w:eastAsia="方正大标宋简体"/>
          <w:b w:val="0"/>
          <w:kern w:val="0"/>
          <w:lang w:val="en-US" w:eastAsia="zh-CN"/>
        </w:rPr>
        <w:t>挂牌公司</w:t>
      </w:r>
      <w:r w:rsidR="00AC52FC">
        <w:rPr>
          <w:rFonts w:eastAsia="方正大标宋简体" w:hint="eastAsia"/>
          <w:b w:val="0"/>
          <w:kern w:val="0"/>
          <w:lang w:val="en-US" w:eastAsia="zh-CN"/>
        </w:rPr>
        <w:t>股票交易</w:t>
      </w:r>
      <w:r w:rsidR="00F26B6B" w:rsidRPr="00EF3836">
        <w:rPr>
          <w:rFonts w:eastAsia="方正大标宋简体" w:hint="eastAsia"/>
          <w:b w:val="0"/>
          <w:kern w:val="0"/>
          <w:lang w:val="en-US" w:eastAsia="zh-CN"/>
        </w:rPr>
        <w:t>被实行</w:t>
      </w:r>
      <w:r w:rsidR="00F26B6B" w:rsidRPr="00EF3836">
        <w:rPr>
          <w:rFonts w:eastAsia="方正大标宋简体"/>
          <w:b w:val="0"/>
          <w:kern w:val="0"/>
          <w:lang w:val="en-US" w:eastAsia="zh-CN"/>
        </w:rPr>
        <w:t>风险警示公告格式模板</w:t>
      </w:r>
      <w:bookmarkEnd w:id="229"/>
      <w:bookmarkEnd w:id="230"/>
    </w:p>
    <w:p w14:paraId="4C5B6E21"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6A9CD023" w14:textId="77777777" w:rsidR="00F26B6B" w:rsidRPr="008D69C0" w:rsidRDefault="00F26B6B" w:rsidP="00F26B6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1CE9BAFD"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4DB74171" w14:textId="28A330BB" w:rsidR="00F26B6B" w:rsidRPr="00E2751C"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Pr>
          <w:rFonts w:ascii="Times New Roman" w:eastAsia="方正大标宋简体" w:hAnsi="Times New Roman" w:cs="Times New Roman" w:hint="eastAsia"/>
          <w:color w:val="000000"/>
          <w:kern w:val="0"/>
          <w:sz w:val="44"/>
          <w:szCs w:val="44"/>
          <w:lang w:val="zh-CN"/>
        </w:rPr>
        <w:t>XXXX</w:t>
      </w:r>
      <w:r>
        <w:rPr>
          <w:rFonts w:ascii="Times New Roman" w:eastAsia="方正大标宋简体" w:hAnsi="Times New Roman" w:cs="Times New Roman"/>
          <w:color w:val="000000"/>
          <w:kern w:val="0"/>
          <w:sz w:val="44"/>
          <w:szCs w:val="44"/>
          <w:lang w:val="zh-CN"/>
        </w:rPr>
        <w:t>公司</w:t>
      </w:r>
      <w:r>
        <w:rPr>
          <w:rFonts w:ascii="Times New Roman" w:eastAsia="方正大标宋简体" w:hAnsi="Times New Roman" w:cs="Times New Roman" w:hint="eastAsia"/>
          <w:color w:val="000000"/>
          <w:kern w:val="0"/>
          <w:sz w:val="44"/>
          <w:szCs w:val="44"/>
          <w:lang w:val="zh-CN"/>
        </w:rPr>
        <w:t>关于</w:t>
      </w:r>
      <w:r w:rsidR="00AC52FC">
        <w:rPr>
          <w:rFonts w:ascii="Times New Roman" w:eastAsia="方正大标宋简体" w:hAnsi="Times New Roman" w:cs="Times New Roman" w:hint="eastAsia"/>
          <w:bCs/>
          <w:color w:val="000000"/>
          <w:kern w:val="0"/>
          <w:sz w:val="44"/>
          <w:szCs w:val="44"/>
          <w:lang w:val="x-none"/>
        </w:rPr>
        <w:t>股票交易</w:t>
      </w:r>
      <w:r w:rsidRPr="005B76D1">
        <w:rPr>
          <w:rFonts w:ascii="Times New Roman" w:eastAsia="方正大标宋简体" w:hAnsi="Times New Roman" w:cs="Times New Roman" w:hint="eastAsia"/>
          <w:bCs/>
          <w:color w:val="000000"/>
          <w:kern w:val="0"/>
          <w:sz w:val="44"/>
          <w:szCs w:val="44"/>
          <w:lang w:val="x-none"/>
        </w:rPr>
        <w:t>被实行</w:t>
      </w: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Pr>
          <w:rFonts w:ascii="Times New Roman" w:eastAsia="方正大标宋简体" w:hAnsi="Times New Roman" w:cs="Times New Roman"/>
          <w:bCs/>
          <w:color w:val="000000"/>
          <w:kern w:val="0"/>
          <w:sz w:val="44"/>
          <w:szCs w:val="44"/>
          <w:lang w:val="x-none"/>
        </w:rPr>
        <w:t>提示性</w:t>
      </w:r>
      <w:r w:rsidRPr="008D69C0">
        <w:rPr>
          <w:rFonts w:ascii="Times New Roman" w:eastAsia="方正大标宋简体" w:hAnsi="Times New Roman" w:cs="Times New Roman"/>
          <w:color w:val="000000"/>
          <w:kern w:val="0"/>
          <w:sz w:val="44"/>
          <w:szCs w:val="44"/>
          <w:lang w:val="zh-CN"/>
        </w:rPr>
        <w:t>公告</w:t>
      </w:r>
    </w:p>
    <w:p w14:paraId="0A567B79" w14:textId="77777777" w:rsidR="00F26B6B" w:rsidRDefault="00F26B6B" w:rsidP="00F26B6B">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3360" behindDoc="0" locked="0" layoutInCell="1" allowOverlap="1" wp14:anchorId="4A4B48BC" wp14:editId="45323062">
                <wp:simplePos x="0" y="0"/>
                <wp:positionH relativeFrom="margin">
                  <wp:posOffset>0</wp:posOffset>
                </wp:positionH>
                <wp:positionV relativeFrom="paragraph">
                  <wp:posOffset>382270</wp:posOffset>
                </wp:positionV>
                <wp:extent cx="5581650" cy="1571625"/>
                <wp:effectExtent l="0" t="0" r="19050" b="2857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E81744B" w14:textId="77777777" w:rsidR="00526AE7" w:rsidRPr="00E84AD5" w:rsidRDefault="00526AE7" w:rsidP="00F26B6B">
                            <w:pPr>
                              <w:autoSpaceDE w:val="0"/>
                              <w:autoSpaceDN w:val="0"/>
                              <w:adjustRightInd w:val="0"/>
                              <w:spacing w:line="560" w:lineRule="exact"/>
                              <w:ind w:firstLineChars="200" w:firstLine="480"/>
                              <w:jc w:val="left"/>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575741AD" w14:textId="77777777" w:rsidR="00526AE7" w:rsidRPr="00E84AD5" w:rsidRDefault="00526AE7" w:rsidP="00F26B6B">
                            <w:pPr>
                              <w:spacing w:line="560" w:lineRule="exact"/>
                              <w:ind w:firstLineChars="200" w:firstLine="480"/>
                              <w:jc w:val="left"/>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B48BC" id="_x0000_s1028" type="#_x0000_t202" style="position:absolute;left:0;text-align:left;margin-left:0;margin-top:30.1pt;width:439.5pt;height:12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">
                <v:textbox>
                  <w:txbxContent>
                    <w:p w14:paraId="4E81744B" w14:textId="77777777" w:rsidR="00526AE7" w:rsidRPr="00E84AD5" w:rsidRDefault="00526AE7" w:rsidP="00F26B6B">
                      <w:pPr>
                        <w:autoSpaceDE w:val="0"/>
                        <w:autoSpaceDN w:val="0"/>
                        <w:adjustRightInd w:val="0"/>
                        <w:spacing w:line="560" w:lineRule="exact"/>
                        <w:ind w:firstLineChars="200" w:firstLine="480"/>
                        <w:jc w:val="left"/>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575741AD" w14:textId="77777777" w:rsidR="00526AE7" w:rsidRPr="00E84AD5" w:rsidRDefault="00526AE7" w:rsidP="00F26B6B">
                      <w:pPr>
                        <w:spacing w:line="560" w:lineRule="exact"/>
                        <w:ind w:firstLineChars="200" w:firstLine="480"/>
                        <w:jc w:val="left"/>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p>
    <w:p w14:paraId="32CB8841" w14:textId="77777777" w:rsidR="00F26B6B" w:rsidRDefault="00F26B6B" w:rsidP="00F26B6B"/>
    <w:p w14:paraId="45370167" w14:textId="77777777" w:rsidR="00F26B6B" w:rsidRPr="00964C8E" w:rsidRDefault="00F26B6B" w:rsidP="00F26B6B">
      <w:pPr>
        <w:ind w:firstLineChars="200" w:firstLine="643"/>
        <w:rPr>
          <w:rFonts w:ascii="Times New Roman" w:eastAsia="仿宋" w:hAnsi="Times New Roman" w:cs="Times New Roman"/>
          <w:b/>
          <w:color w:val="000000"/>
          <w:kern w:val="0"/>
          <w:sz w:val="32"/>
          <w:szCs w:val="32"/>
        </w:rPr>
      </w:pPr>
      <w:r>
        <w:rPr>
          <w:rFonts w:ascii="Times New Roman" w:eastAsia="仿宋" w:hAnsi="Times New Roman" w:cs="Times New Roman" w:hint="eastAsia"/>
          <w:b/>
          <w:color w:val="000000"/>
          <w:kern w:val="0"/>
          <w:sz w:val="32"/>
          <w:szCs w:val="32"/>
        </w:rPr>
        <w:t>一、证券</w:t>
      </w:r>
      <w:r w:rsidRPr="00964C8E">
        <w:rPr>
          <w:rFonts w:ascii="Times New Roman" w:eastAsia="仿宋" w:hAnsi="Times New Roman" w:cs="Times New Roman" w:hint="eastAsia"/>
          <w:b/>
          <w:color w:val="000000"/>
          <w:kern w:val="0"/>
          <w:sz w:val="32"/>
          <w:szCs w:val="32"/>
        </w:rPr>
        <w:t>简称、</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代码以及实施风险警示的起始日</w:t>
      </w:r>
    </w:p>
    <w:p w14:paraId="6A3D9373"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1</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简称由“</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”变更为“</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w:t>
      </w:r>
    </w:p>
    <w:p w14:paraId="574E841C"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2</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代码仍为：</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w:t>
      </w:r>
    </w:p>
    <w:p w14:paraId="7A2EFE22"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3</w:t>
      </w:r>
      <w:r w:rsidRPr="00EB79FF">
        <w:rPr>
          <w:rFonts w:ascii="Times New Roman" w:eastAsia="仿宋" w:hAnsi="Times New Roman" w:cs="Times New Roman" w:hint="eastAsia"/>
          <w:color w:val="000000"/>
          <w:kern w:val="0"/>
          <w:sz w:val="32"/>
          <w:szCs w:val="32"/>
        </w:rPr>
        <w:t>、实施风险警示的起始日：</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hint="eastAsia"/>
          <w:color w:val="000000"/>
          <w:kern w:val="0"/>
          <w:sz w:val="32"/>
          <w:szCs w:val="32"/>
        </w:rPr>
        <w:t>年</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hint="eastAsia"/>
          <w:color w:val="000000"/>
          <w:kern w:val="0"/>
          <w:sz w:val="32"/>
          <w:szCs w:val="32"/>
        </w:rPr>
        <w:t>月</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日。</w:t>
      </w:r>
    </w:p>
    <w:p w14:paraId="77D867FE" w14:textId="77777777" w:rsidR="00F26B6B" w:rsidRPr="00964C8E" w:rsidRDefault="00F26B6B" w:rsidP="00F26B6B">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b/>
          <w:color w:val="000000"/>
          <w:kern w:val="0"/>
          <w:sz w:val="32"/>
          <w:szCs w:val="32"/>
        </w:rPr>
        <w:t>二、实施风险警示的适用情形及投资风险提示</w:t>
      </w:r>
    </w:p>
    <w:p w14:paraId="441A6F0A" w14:textId="77777777" w:rsidR="00F26B6B"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color w:val="000000"/>
          <w:kern w:val="0"/>
          <w:sz w:val="32"/>
          <w:szCs w:val="32"/>
        </w:rPr>
        <w:t>公司于</w:t>
      </w:r>
      <w:r>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 xml:space="preserve">XX </w:t>
      </w:r>
      <w:r w:rsidRPr="00EB79FF">
        <w:rPr>
          <w:rFonts w:ascii="Times New Roman" w:eastAsia="仿宋" w:hAnsi="Times New Roman" w:cs="Times New Roman"/>
          <w:color w:val="000000"/>
          <w:kern w:val="0"/>
          <w:sz w:val="32"/>
          <w:szCs w:val="32"/>
        </w:rPr>
        <w:t>年</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月</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日披露</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年年度报告，公司由</w:t>
      </w:r>
      <w:r>
        <w:rPr>
          <w:rFonts w:ascii="Times New Roman" w:eastAsia="仿宋" w:hAnsi="Times New Roman" w:cs="Times New Roman" w:hint="eastAsia"/>
          <w:color w:val="000000"/>
          <w:kern w:val="0"/>
          <w:sz w:val="32"/>
          <w:szCs w:val="32"/>
        </w:rPr>
        <w:t>XX</w:t>
      </w:r>
      <w:r w:rsidRPr="00EB79FF">
        <w:rPr>
          <w:rFonts w:ascii="Times New Roman" w:eastAsia="仿宋" w:hAnsi="Times New Roman" w:cs="Times New Roman"/>
          <w:color w:val="000000"/>
          <w:kern w:val="0"/>
          <w:sz w:val="32"/>
          <w:szCs w:val="32"/>
        </w:rPr>
        <w:t>会计师事务所出具了</w:t>
      </w:r>
      <w:r>
        <w:rPr>
          <w:rFonts w:ascii="Times New Roman" w:eastAsia="仿宋" w:hAnsi="Times New Roman" w:cs="Times New Roman" w:hint="eastAsia"/>
          <w:color w:val="000000"/>
          <w:kern w:val="0"/>
          <w:sz w:val="32"/>
          <w:szCs w:val="32"/>
        </w:rPr>
        <w:t>（审计</w:t>
      </w:r>
      <w:r>
        <w:rPr>
          <w:rFonts w:ascii="Times New Roman" w:eastAsia="仿宋" w:hAnsi="Times New Roman" w:cs="Times New Roman"/>
          <w:color w:val="000000"/>
          <w:kern w:val="0"/>
          <w:sz w:val="32"/>
          <w:szCs w:val="32"/>
        </w:rPr>
        <w:t>意见</w:t>
      </w:r>
      <w:r>
        <w:rPr>
          <w:rFonts w:ascii="Times New Roman" w:eastAsia="仿宋" w:hAnsi="Times New Roman" w:cs="Times New Roman" w:hint="eastAsia"/>
          <w:color w:val="000000"/>
          <w:kern w:val="0"/>
          <w:sz w:val="32"/>
          <w:szCs w:val="32"/>
        </w:rPr>
        <w:t>类型）</w:t>
      </w:r>
      <w:r w:rsidRPr="00EB79FF">
        <w:rPr>
          <w:rFonts w:ascii="Times New Roman" w:eastAsia="仿宋" w:hAnsi="Times New Roman" w:cs="Times New Roman"/>
          <w:color w:val="000000"/>
          <w:kern w:val="0"/>
          <w:sz w:val="32"/>
          <w:szCs w:val="32"/>
        </w:rPr>
        <w:t>的审</w:t>
      </w:r>
      <w:r>
        <w:rPr>
          <w:rFonts w:ascii="Times New Roman" w:eastAsia="仿宋" w:hAnsi="Times New Roman" w:cs="Times New Roman"/>
          <w:color w:val="000000"/>
          <w:kern w:val="0"/>
          <w:sz w:val="32"/>
          <w:szCs w:val="32"/>
        </w:rPr>
        <w:t>计报告</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报告显示，截至</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年</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月</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日，经审计的</w:t>
      </w:r>
      <w:r w:rsidRPr="007718C4">
        <w:rPr>
          <w:rFonts w:ascii="Times New Roman" w:eastAsia="仿宋" w:hAnsi="Times New Roman" w:cs="Times New Roman" w:hint="eastAsia"/>
          <w:color w:val="000000"/>
          <w:kern w:val="0"/>
          <w:sz w:val="32"/>
          <w:szCs w:val="32"/>
        </w:rPr>
        <w:t>归属于挂牌</w:t>
      </w:r>
      <w:r w:rsidRPr="007718C4">
        <w:rPr>
          <w:rFonts w:ascii="Times New Roman" w:eastAsia="仿宋" w:hAnsi="Times New Roman" w:cs="Times New Roman" w:hint="eastAsia"/>
          <w:color w:val="000000"/>
          <w:kern w:val="0"/>
          <w:sz w:val="32"/>
          <w:szCs w:val="32"/>
        </w:rPr>
        <w:lastRenderedPageBreak/>
        <w:t>公司</w:t>
      </w:r>
      <w:r w:rsidRPr="007718C4">
        <w:rPr>
          <w:rFonts w:ascii="Times New Roman" w:eastAsia="仿宋" w:hAnsi="Times New Roman" w:cs="Times New Roman"/>
          <w:color w:val="000000"/>
          <w:kern w:val="0"/>
          <w:sz w:val="32"/>
          <w:szCs w:val="32"/>
        </w:rPr>
        <w:t>普通股股东的净资产</w:t>
      </w:r>
      <w:r w:rsidRPr="00EB79FF">
        <w:rPr>
          <w:rFonts w:ascii="Times New Roman" w:eastAsia="仿宋" w:hAnsi="Times New Roman" w:cs="Times New Roman"/>
          <w:color w:val="000000"/>
          <w:kern w:val="0"/>
          <w:sz w:val="32"/>
          <w:szCs w:val="32"/>
        </w:rPr>
        <w:t>为</w:t>
      </w:r>
      <w:r>
        <w:rPr>
          <w:rFonts w:ascii="Times New Roman" w:eastAsia="仿宋" w:hAnsi="Times New Roman" w:cs="Times New Roman"/>
          <w:color w:val="000000"/>
          <w:kern w:val="0"/>
          <w:sz w:val="32"/>
          <w:szCs w:val="32"/>
        </w:rPr>
        <w:t>XX</w:t>
      </w:r>
      <w:r>
        <w:rPr>
          <w:rFonts w:ascii="Times New Roman" w:eastAsia="仿宋" w:hAnsi="Times New Roman" w:cs="Times New Roman"/>
          <w:color w:val="000000"/>
          <w:kern w:val="0"/>
          <w:sz w:val="32"/>
          <w:szCs w:val="32"/>
        </w:rPr>
        <w:t>元</w:t>
      </w:r>
      <w:r>
        <w:rPr>
          <w:rFonts w:ascii="Times New Roman" w:eastAsia="仿宋" w:hAnsi="Times New Roman" w:cs="Times New Roman" w:hint="eastAsia"/>
          <w:color w:val="000000"/>
          <w:kern w:val="0"/>
          <w:sz w:val="32"/>
          <w:szCs w:val="32"/>
        </w:rPr>
        <w:t>，</w:t>
      </w:r>
      <w:r w:rsidRPr="009E25EF">
        <w:rPr>
          <w:rFonts w:ascii="Times New Roman" w:eastAsia="仿宋" w:hAnsi="Times New Roman" w:cs="Times New Roman" w:hint="eastAsia"/>
          <w:color w:val="000000"/>
          <w:kern w:val="0"/>
          <w:sz w:val="32"/>
          <w:szCs w:val="32"/>
        </w:rPr>
        <w:t>合并净资产为</w:t>
      </w:r>
      <w:r>
        <w:rPr>
          <w:rFonts w:ascii="Times New Roman" w:eastAsia="仿宋" w:hAnsi="Times New Roman" w:cs="Times New Roman" w:hint="eastAsia"/>
          <w:color w:val="000000"/>
          <w:kern w:val="0"/>
          <w:sz w:val="32"/>
          <w:szCs w:val="32"/>
        </w:rPr>
        <w:t>XX</w:t>
      </w:r>
      <w:r>
        <w:rPr>
          <w:rFonts w:ascii="Times New Roman" w:eastAsia="仿宋" w:hAnsi="Times New Roman" w:cs="Times New Roman" w:hint="eastAsia"/>
          <w:color w:val="000000"/>
          <w:kern w:val="0"/>
          <w:sz w:val="32"/>
          <w:szCs w:val="32"/>
        </w:rPr>
        <w:t>元</w:t>
      </w:r>
      <w:r>
        <w:rPr>
          <w:rFonts w:ascii="Times New Roman" w:eastAsia="仿宋" w:hAnsi="Times New Roman" w:cs="Times New Roman"/>
          <w:color w:val="000000"/>
          <w:kern w:val="0"/>
          <w:sz w:val="32"/>
          <w:szCs w:val="32"/>
        </w:rPr>
        <w:t>。</w:t>
      </w:r>
    </w:p>
    <w:p w14:paraId="45229E89" w14:textId="7B9876ED"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根据《全国中小企业股份转让系统业务规则（试行）》第</w:t>
      </w:r>
      <w:r w:rsidRPr="00EB79FF">
        <w:rPr>
          <w:rFonts w:ascii="Times New Roman" w:eastAsia="仿宋" w:hAnsi="Times New Roman" w:cs="Times New Roman"/>
          <w:color w:val="000000"/>
          <w:kern w:val="0"/>
          <w:sz w:val="32"/>
          <w:szCs w:val="32"/>
        </w:rPr>
        <w:t xml:space="preserve"> 4.2.8 </w:t>
      </w:r>
      <w:r w:rsidRPr="00EB79FF">
        <w:rPr>
          <w:rFonts w:ascii="Times New Roman" w:eastAsia="仿宋" w:hAnsi="Times New Roman" w:cs="Times New Roman"/>
          <w:color w:val="000000"/>
          <w:kern w:val="0"/>
          <w:sz w:val="32"/>
          <w:szCs w:val="32"/>
        </w:rPr>
        <w:t>条</w:t>
      </w:r>
      <w:r>
        <w:rPr>
          <w:rFonts w:ascii="Times New Roman" w:eastAsia="仿宋" w:hAnsi="Times New Roman" w:cs="Times New Roman"/>
          <w:color w:val="000000"/>
          <w:kern w:val="0"/>
          <w:sz w:val="32"/>
          <w:szCs w:val="32"/>
        </w:rPr>
        <w:t>规定</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全国中小企业股份转让系统有限责任公司对最近一个会计年度</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财务会计报告被出具否定意见</w:t>
      </w:r>
      <w:r>
        <w:rPr>
          <w:rFonts w:ascii="Times New Roman" w:eastAsia="仿宋" w:hAnsi="Times New Roman" w:cs="Times New Roman" w:hint="eastAsia"/>
          <w:color w:val="000000"/>
          <w:kern w:val="0"/>
          <w:sz w:val="32"/>
          <w:szCs w:val="32"/>
        </w:rPr>
        <w:t>的</w:t>
      </w:r>
      <w:r>
        <w:rPr>
          <w:rFonts w:ascii="Times New Roman" w:eastAsia="仿宋" w:hAnsi="Times New Roman" w:cs="Times New Roman"/>
          <w:color w:val="000000"/>
          <w:kern w:val="0"/>
          <w:sz w:val="32"/>
          <w:szCs w:val="32"/>
        </w:rPr>
        <w:t>审计报告</w:t>
      </w:r>
      <w:r w:rsidRPr="00EB79FF">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财务会计报告被出具</w:t>
      </w:r>
      <w:r w:rsidRPr="00EB79FF">
        <w:rPr>
          <w:rFonts w:ascii="Times New Roman" w:eastAsia="仿宋" w:hAnsi="Times New Roman" w:cs="Times New Roman" w:hint="eastAsia"/>
          <w:color w:val="000000"/>
          <w:kern w:val="0"/>
          <w:sz w:val="32"/>
          <w:szCs w:val="32"/>
        </w:rPr>
        <w:t>无法</w:t>
      </w:r>
      <w:r w:rsidRPr="00EB79FF">
        <w:rPr>
          <w:rFonts w:ascii="Times New Roman" w:eastAsia="仿宋" w:hAnsi="Times New Roman" w:cs="Times New Roman"/>
          <w:color w:val="000000"/>
          <w:kern w:val="0"/>
          <w:sz w:val="32"/>
          <w:szCs w:val="32"/>
        </w:rPr>
        <w:t>表示意见的审计报告</w:t>
      </w:r>
      <w:r w:rsidRPr="00EB79FF">
        <w:rPr>
          <w:rFonts w:ascii="Times New Roman" w:eastAsia="仿宋" w:hAnsi="Times New Roman" w:cs="Times New Roman"/>
          <w:color w:val="000000"/>
          <w:kern w:val="0"/>
          <w:sz w:val="32"/>
          <w:szCs w:val="32"/>
        </w:rPr>
        <w:t>/</w:t>
      </w:r>
      <w:r w:rsidRPr="00EB79FF">
        <w:rPr>
          <w:rFonts w:ascii="Times New Roman" w:eastAsia="仿宋" w:hAnsi="Times New Roman" w:cs="Times New Roman"/>
          <w:color w:val="000000"/>
          <w:kern w:val="0"/>
          <w:sz w:val="32"/>
          <w:szCs w:val="32"/>
        </w:rPr>
        <w:t>经审计的期末净资产为负值</w:t>
      </w:r>
      <w:r>
        <w:rPr>
          <w:rFonts w:ascii="Times New Roman" w:eastAsia="仿宋" w:hAnsi="Times New Roman" w:cs="Times New Roman" w:hint="eastAsia"/>
          <w:color w:val="000000"/>
          <w:kern w:val="0"/>
          <w:sz w:val="32"/>
          <w:szCs w:val="32"/>
        </w:rPr>
        <w:t>）</w:t>
      </w:r>
      <w:r w:rsidR="00AC52FC">
        <w:rPr>
          <w:rFonts w:ascii="Times New Roman" w:eastAsia="仿宋" w:hAnsi="Times New Roman" w:cs="Times New Roman"/>
          <w:color w:val="000000"/>
          <w:kern w:val="0"/>
          <w:sz w:val="32"/>
          <w:szCs w:val="32"/>
        </w:rPr>
        <w:t>的股票</w:t>
      </w:r>
      <w:r w:rsidR="00AC52FC">
        <w:rPr>
          <w:rFonts w:ascii="Times New Roman" w:eastAsia="仿宋" w:hAnsi="Times New Roman" w:cs="Times New Roman" w:hint="eastAsia"/>
          <w:color w:val="000000"/>
          <w:kern w:val="0"/>
          <w:sz w:val="32"/>
          <w:szCs w:val="32"/>
        </w:rPr>
        <w:t>交易</w:t>
      </w:r>
      <w:r w:rsidRPr="00EB79FF">
        <w:rPr>
          <w:rFonts w:ascii="Times New Roman" w:eastAsia="仿宋" w:hAnsi="Times New Roman" w:cs="Times New Roman"/>
          <w:color w:val="000000"/>
          <w:kern w:val="0"/>
          <w:sz w:val="32"/>
          <w:szCs w:val="32"/>
        </w:rPr>
        <w:t>实</w:t>
      </w:r>
      <w:r w:rsidRPr="00EB79FF">
        <w:rPr>
          <w:rFonts w:ascii="Times New Roman" w:eastAsia="仿宋" w:hAnsi="Times New Roman" w:cs="Times New Roman" w:hint="eastAsia"/>
          <w:color w:val="000000"/>
          <w:kern w:val="0"/>
          <w:sz w:val="32"/>
          <w:szCs w:val="32"/>
        </w:rPr>
        <w:t>行</w:t>
      </w:r>
      <w:r>
        <w:rPr>
          <w:rFonts w:ascii="Times New Roman" w:eastAsia="仿宋" w:hAnsi="Times New Roman" w:cs="Times New Roman"/>
          <w:color w:val="000000"/>
          <w:kern w:val="0"/>
          <w:sz w:val="32"/>
          <w:szCs w:val="32"/>
        </w:rPr>
        <w:t>风险警示，在公司</w:t>
      </w:r>
      <w:r>
        <w:rPr>
          <w:rFonts w:ascii="Times New Roman" w:eastAsia="仿宋" w:hAnsi="Times New Roman" w:cs="Times New Roman" w:hint="eastAsia"/>
          <w:color w:val="000000"/>
          <w:kern w:val="0"/>
          <w:sz w:val="32"/>
          <w:szCs w:val="32"/>
        </w:rPr>
        <w:t>证券</w:t>
      </w:r>
      <w:r>
        <w:rPr>
          <w:rFonts w:ascii="Times New Roman" w:eastAsia="仿宋" w:hAnsi="Times New Roman" w:cs="Times New Roman"/>
          <w:color w:val="000000"/>
          <w:kern w:val="0"/>
          <w:sz w:val="32"/>
          <w:szCs w:val="32"/>
        </w:rPr>
        <w:t>简称前</w:t>
      </w:r>
      <w:r>
        <w:rPr>
          <w:rFonts w:ascii="Times New Roman" w:eastAsia="仿宋" w:hAnsi="Times New Roman" w:cs="Times New Roman" w:hint="eastAsia"/>
          <w:color w:val="000000"/>
          <w:kern w:val="0"/>
          <w:sz w:val="32"/>
          <w:szCs w:val="32"/>
        </w:rPr>
        <w:t>加注</w:t>
      </w:r>
      <w:r w:rsidRPr="00EB79FF">
        <w:rPr>
          <w:rFonts w:ascii="Times New Roman" w:eastAsia="仿宋" w:hAnsi="Times New Roman" w:cs="Times New Roman"/>
          <w:color w:val="000000"/>
          <w:kern w:val="0"/>
          <w:sz w:val="32"/>
          <w:szCs w:val="32"/>
        </w:rPr>
        <w:t>标注并公告。</w:t>
      </w:r>
      <w:r w:rsidRPr="00EB79FF">
        <w:rPr>
          <w:rFonts w:ascii="Times New Roman" w:eastAsia="仿宋" w:hAnsi="Times New Roman" w:cs="Times New Roman"/>
          <w:color w:val="000000"/>
          <w:kern w:val="0"/>
          <w:sz w:val="32"/>
          <w:szCs w:val="32"/>
        </w:rPr>
        <w:t xml:space="preserve"> </w:t>
      </w:r>
    </w:p>
    <w:p w14:paraId="5C28C7AF"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敬请广大投资者注意投资风险。</w:t>
      </w:r>
    </w:p>
    <w:p w14:paraId="23815D37" w14:textId="77777777" w:rsidR="00F26B6B" w:rsidRPr="00C7127C" w:rsidRDefault="00F26B6B" w:rsidP="00F26B6B">
      <w:pPr>
        <w:ind w:firstLineChars="200" w:firstLine="640"/>
        <w:rPr>
          <w:rFonts w:ascii="Times New Roman" w:eastAsia="仿宋" w:hAnsi="Times New Roman" w:cs="Times New Roman"/>
          <w:color w:val="000000"/>
          <w:kern w:val="0"/>
          <w:sz w:val="32"/>
          <w:szCs w:val="32"/>
        </w:rPr>
      </w:pPr>
    </w:p>
    <w:p w14:paraId="34E1DC40"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特此公告</w:t>
      </w:r>
      <w:r>
        <w:rPr>
          <w:rFonts w:ascii="Times New Roman" w:eastAsia="仿宋" w:hAnsi="Times New Roman" w:cs="Times New Roman" w:hint="eastAsia"/>
          <w:color w:val="000000"/>
          <w:kern w:val="0"/>
          <w:sz w:val="32"/>
          <w:szCs w:val="32"/>
        </w:rPr>
        <w:t>。</w:t>
      </w:r>
    </w:p>
    <w:p w14:paraId="57CB51D9" w14:textId="77777777" w:rsidR="00F26B6B" w:rsidRPr="005B76D1" w:rsidRDefault="00F26B6B" w:rsidP="00F26B6B"/>
    <w:p w14:paraId="2E0FE06D" w14:textId="77777777" w:rsidR="00F26B6B" w:rsidRDefault="00F26B6B" w:rsidP="00F26B6B"/>
    <w:p w14:paraId="32219356" w14:textId="77777777" w:rsidR="00F26B6B" w:rsidRPr="005B76D1" w:rsidRDefault="00F26B6B" w:rsidP="00F26B6B"/>
    <w:p w14:paraId="4D1E06A2"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5AF333E1" w14:textId="47295BA3" w:rsidR="00B26B66"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p>
    <w:p w14:paraId="18AD6950" w14:textId="77777777" w:rsidR="00B26B66" w:rsidRDefault="00B26B66">
      <w:pPr>
        <w:widowControl/>
        <w:jc w:val="left"/>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br w:type="page"/>
      </w:r>
    </w:p>
    <w:p w14:paraId="4FADE785" w14:textId="77777777" w:rsidR="00B26B66" w:rsidRPr="003E1E67" w:rsidRDefault="00B26B66" w:rsidP="00B26B66">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D97C1C4" w14:textId="77777777" w:rsidR="00B26B66" w:rsidRPr="003E1E67" w:rsidRDefault="00B26B66" w:rsidP="00B26B66">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1F15DFD" w14:textId="77777777" w:rsidR="00B26B66" w:rsidRPr="003E1E67" w:rsidRDefault="00B26B66" w:rsidP="00B26B66">
      <w:pPr>
        <w:widowControl/>
        <w:rPr>
          <w:rFonts w:ascii="Times New Roman" w:hAnsi="Times New Roman" w:cs="Times New Roman"/>
          <w:color w:val="000000"/>
          <w:kern w:val="0"/>
          <w:szCs w:val="21"/>
        </w:rPr>
      </w:pPr>
    </w:p>
    <w:p w14:paraId="43AF67F6" w14:textId="1CDBB6FF" w:rsidR="00B26B66" w:rsidRDefault="00B26B66" w:rsidP="00B26B66">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000000"/>
          <w:kern w:val="0"/>
          <w:sz w:val="44"/>
          <w:szCs w:val="44"/>
          <w:lang w:val="zh-CN"/>
        </w:rPr>
        <w:t>关于</w:t>
      </w:r>
      <w:r w:rsidR="00AC52FC">
        <w:rPr>
          <w:rFonts w:ascii="Times New Roman" w:eastAsia="方正大标宋简体" w:hAnsi="Times New Roman" w:cs="Times New Roman" w:hint="eastAsia"/>
          <w:bCs/>
          <w:color w:val="000000"/>
          <w:kern w:val="0"/>
          <w:sz w:val="44"/>
          <w:szCs w:val="44"/>
          <w:lang w:val="x-none"/>
        </w:rPr>
        <w:t>股票交易</w:t>
      </w:r>
      <w:r w:rsidRPr="005B76D1">
        <w:rPr>
          <w:rFonts w:ascii="Times New Roman" w:eastAsia="方正大标宋简体" w:hAnsi="Times New Roman" w:cs="Times New Roman" w:hint="eastAsia"/>
          <w:bCs/>
          <w:color w:val="000000"/>
          <w:kern w:val="0"/>
          <w:sz w:val="44"/>
          <w:szCs w:val="44"/>
          <w:lang w:val="x-none"/>
        </w:rPr>
        <w:t>被实行</w:t>
      </w:r>
    </w:p>
    <w:p w14:paraId="3B3412EC" w14:textId="77777777" w:rsidR="00B26B66" w:rsidRPr="00462827" w:rsidRDefault="00B26B66" w:rsidP="00B26B66">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Pr>
          <w:rFonts w:ascii="Times New Roman" w:eastAsia="方正大标宋简体" w:hAnsi="Times New Roman" w:cs="Times New Roman"/>
          <w:bCs/>
          <w:color w:val="000000"/>
          <w:kern w:val="0"/>
          <w:sz w:val="44"/>
          <w:szCs w:val="44"/>
          <w:lang w:val="x-none"/>
        </w:rPr>
        <w:t>提示性</w:t>
      </w:r>
      <w:r w:rsidRPr="008D69C0">
        <w:rPr>
          <w:rFonts w:ascii="Times New Roman" w:eastAsia="方正大标宋简体" w:hAnsi="Times New Roman" w:cs="Times New Roman"/>
          <w:color w:val="000000"/>
          <w:kern w:val="0"/>
          <w:sz w:val="44"/>
          <w:szCs w:val="44"/>
          <w:lang w:val="zh-CN"/>
        </w:rPr>
        <w:t>公告</w:t>
      </w:r>
    </w:p>
    <w:p w14:paraId="57C6B74F" w14:textId="77777777" w:rsidR="00B26B66" w:rsidRPr="003E1E67" w:rsidRDefault="00B26B66" w:rsidP="00B26B66">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26B66" w:rsidRPr="003E1E67" w14:paraId="009BEFB2" w14:textId="77777777" w:rsidTr="00E32691">
        <w:tc>
          <w:tcPr>
            <w:tcW w:w="8296" w:type="dxa"/>
            <w:shd w:val="clear" w:color="auto" w:fill="auto"/>
          </w:tcPr>
          <w:p w14:paraId="7D7327CA" w14:textId="77777777" w:rsidR="00B26B66" w:rsidRPr="003E1E67" w:rsidRDefault="00B26B66" w:rsidP="00E32691">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5CA6545" w14:textId="77777777" w:rsidR="00B26B66" w:rsidRPr="003E1E67" w:rsidRDefault="00B26B66" w:rsidP="00E32691">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79473B27" w14:textId="77777777" w:rsidR="00B26B66" w:rsidRPr="00964C8E" w:rsidRDefault="00B26B66" w:rsidP="00B26B66">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hint="eastAsia"/>
          <w:b/>
          <w:color w:val="000000"/>
          <w:kern w:val="0"/>
          <w:sz w:val="32"/>
          <w:szCs w:val="32"/>
        </w:rPr>
        <w:t>一、</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简称、</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代码以及实施风险警示的起始日</w:t>
      </w:r>
    </w:p>
    <w:p w14:paraId="3CB54FEA"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1</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简称由“</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”变更为“</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w:t>
      </w:r>
    </w:p>
    <w:p w14:paraId="12C7960F"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2</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代码仍为：</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w:t>
      </w:r>
    </w:p>
    <w:p w14:paraId="0DD46CF5"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3</w:t>
      </w:r>
      <w:r w:rsidRPr="00EB79FF">
        <w:rPr>
          <w:rFonts w:ascii="Times New Roman" w:eastAsia="仿宋" w:hAnsi="Times New Roman" w:cs="Times New Roman" w:hint="eastAsia"/>
          <w:color w:val="000000"/>
          <w:kern w:val="0"/>
          <w:sz w:val="32"/>
          <w:szCs w:val="32"/>
        </w:rPr>
        <w:t>、实施风险警示的起始日：</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月</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日</w:t>
      </w:r>
      <w:r w:rsidRPr="00EB79FF">
        <w:rPr>
          <w:rFonts w:ascii="Times New Roman" w:eastAsia="仿宋" w:hAnsi="Times New Roman" w:cs="Times New Roman" w:hint="eastAsia"/>
          <w:color w:val="000000"/>
          <w:kern w:val="0"/>
          <w:sz w:val="32"/>
          <w:szCs w:val="32"/>
        </w:rPr>
        <w:t>。</w:t>
      </w:r>
    </w:p>
    <w:p w14:paraId="2964ACA0" w14:textId="77777777" w:rsidR="00B26B66" w:rsidRPr="00964C8E" w:rsidRDefault="00B26B66" w:rsidP="00B26B66">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b/>
          <w:color w:val="000000"/>
          <w:kern w:val="0"/>
          <w:sz w:val="32"/>
          <w:szCs w:val="32"/>
        </w:rPr>
        <w:t>二、实施风险警示的适用情形及投资风险提示</w:t>
      </w:r>
    </w:p>
    <w:p w14:paraId="163F43C1" w14:textId="77777777" w:rsidR="00B26B66" w:rsidRDefault="00B26B66" w:rsidP="00B26B66">
      <w:pPr>
        <w:ind w:firstLineChars="200" w:firstLine="640"/>
        <w:rPr>
          <w:rFonts w:ascii="Times New Roman" w:eastAsia="仿宋" w:hAnsi="Times New Roman" w:cs="Times New Roman"/>
          <w:color w:val="000000"/>
          <w:kern w:val="0"/>
          <w:sz w:val="32"/>
          <w:szCs w:val="32"/>
        </w:rPr>
      </w:pP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公司于</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月</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日披露</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年年度报告，公司由</w:t>
      </w:r>
      <w:r w:rsidRPr="007373BA">
        <w:rPr>
          <w:rFonts w:ascii="Times New Roman" w:eastAsia="仿宋" w:hAnsi="Times New Roman" w:cs="Times New Roman" w:hint="eastAsia"/>
          <w:color w:val="FF0000"/>
          <w:kern w:val="0"/>
          <w:sz w:val="32"/>
          <w:szCs w:val="32"/>
        </w:rPr>
        <w:t>（</w:t>
      </w:r>
      <w:r>
        <w:rPr>
          <w:rFonts w:ascii="Times New Roman" w:eastAsia="仿宋" w:hAnsi="Times New Roman" w:cs="Times New Roman" w:hint="eastAsia"/>
          <w:color w:val="FF0000"/>
          <w:kern w:val="0"/>
          <w:sz w:val="32"/>
          <w:szCs w:val="32"/>
        </w:rPr>
        <w:t>会计师事务所</w:t>
      </w:r>
      <w:r>
        <w:rPr>
          <w:rFonts w:ascii="Times New Roman" w:eastAsia="仿宋" w:hAnsi="Times New Roman" w:cs="Times New Roman"/>
          <w:color w:val="FF0000"/>
          <w:kern w:val="0"/>
          <w:sz w:val="32"/>
          <w:szCs w:val="32"/>
        </w:rPr>
        <w:t>名称</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出具了</w:t>
      </w:r>
      <w:r>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color w:val="FF0000"/>
          <w:kern w:val="0"/>
          <w:sz w:val="32"/>
          <w:szCs w:val="32"/>
        </w:rPr>
        <w:t>否定</w:t>
      </w:r>
      <w:r w:rsidRPr="00F26B6B">
        <w:rPr>
          <w:rFonts w:ascii="Times New Roman" w:eastAsia="仿宋" w:hAnsi="Times New Roman" w:cs="Times New Roman"/>
          <w:color w:val="FF0000"/>
          <w:kern w:val="0"/>
          <w:sz w:val="32"/>
          <w:szCs w:val="32"/>
        </w:rPr>
        <w:t>意见</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color w:val="FF0000"/>
          <w:kern w:val="0"/>
          <w:sz w:val="32"/>
          <w:szCs w:val="32"/>
        </w:rPr>
        <w:t>无法</w:t>
      </w:r>
      <w:r w:rsidRPr="00F26B6B">
        <w:rPr>
          <w:rFonts w:ascii="Times New Roman" w:eastAsia="仿宋" w:hAnsi="Times New Roman" w:cs="Times New Roman"/>
          <w:color w:val="FF0000"/>
          <w:kern w:val="0"/>
          <w:sz w:val="32"/>
          <w:szCs w:val="32"/>
        </w:rPr>
        <w:t>表示意见</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的审计报告</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报告显示，截至</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年</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月</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日，经审计的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hint="eastAsia"/>
          <w:color w:val="000000"/>
          <w:kern w:val="0"/>
          <w:sz w:val="32"/>
          <w:szCs w:val="32"/>
        </w:rPr>
        <w:t>元</w:t>
      </w:r>
      <w:r w:rsidRPr="00F26B6B">
        <w:rPr>
          <w:rFonts w:ascii="Times New Roman" w:eastAsia="仿宋" w:hAnsi="Times New Roman" w:cs="Times New Roman"/>
          <w:color w:val="000000"/>
          <w:kern w:val="0"/>
          <w:sz w:val="32"/>
          <w:szCs w:val="32"/>
        </w:rPr>
        <w:t>。</w:t>
      </w:r>
    </w:p>
    <w:p w14:paraId="1416FD7C" w14:textId="36D06E3D"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根据《全国中小企业股份转让系统业务规则（试行）》第</w:t>
      </w:r>
      <w:r w:rsidRPr="00EB79FF">
        <w:rPr>
          <w:rFonts w:ascii="Times New Roman" w:eastAsia="仿宋" w:hAnsi="Times New Roman" w:cs="Times New Roman"/>
          <w:color w:val="000000"/>
          <w:kern w:val="0"/>
          <w:sz w:val="32"/>
          <w:szCs w:val="32"/>
        </w:rPr>
        <w:t xml:space="preserve"> 4.2.8 </w:t>
      </w:r>
      <w:r w:rsidRPr="00EB79FF">
        <w:rPr>
          <w:rFonts w:ascii="Times New Roman" w:eastAsia="仿宋" w:hAnsi="Times New Roman" w:cs="Times New Roman"/>
          <w:color w:val="000000"/>
          <w:kern w:val="0"/>
          <w:sz w:val="32"/>
          <w:szCs w:val="32"/>
        </w:rPr>
        <w:t>条</w:t>
      </w:r>
      <w:r>
        <w:rPr>
          <w:rFonts w:ascii="Times New Roman" w:eastAsia="仿宋" w:hAnsi="Times New Roman" w:cs="Times New Roman"/>
          <w:color w:val="000000"/>
          <w:kern w:val="0"/>
          <w:sz w:val="32"/>
          <w:szCs w:val="32"/>
        </w:rPr>
        <w:t>规定</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全国中小企业股份转让系统有限责任公司对最近一个会计年度</w:t>
      </w:r>
      <w:r w:rsidRPr="003D5E80">
        <w:rPr>
          <w:rFonts w:ascii="Times New Roman" w:eastAsia="仿宋" w:hAnsi="Times New Roman" w:cs="Times New Roman" w:hint="eastAsia"/>
          <w:color w:val="FF0000"/>
          <w:kern w:val="0"/>
          <w:sz w:val="32"/>
          <w:szCs w:val="32"/>
        </w:rPr>
        <w:t>（</w:t>
      </w:r>
      <w:r w:rsidRPr="003D5E80">
        <w:rPr>
          <w:rFonts w:ascii="Times New Roman" w:eastAsia="仿宋" w:hAnsi="Times New Roman" w:cs="Times New Roman"/>
          <w:color w:val="FF0000"/>
          <w:kern w:val="0"/>
          <w:sz w:val="32"/>
          <w:szCs w:val="32"/>
        </w:rPr>
        <w:t>财务会计报告被出具否定意见</w:t>
      </w:r>
      <w:r w:rsidRPr="003D5E80">
        <w:rPr>
          <w:rFonts w:ascii="Times New Roman" w:eastAsia="仿宋" w:hAnsi="Times New Roman" w:cs="Times New Roman" w:hint="eastAsia"/>
          <w:color w:val="FF0000"/>
          <w:kern w:val="0"/>
          <w:sz w:val="32"/>
          <w:szCs w:val="32"/>
        </w:rPr>
        <w:t>的</w:t>
      </w:r>
      <w:r w:rsidRPr="003D5E80">
        <w:rPr>
          <w:rFonts w:ascii="Times New Roman" w:eastAsia="仿宋" w:hAnsi="Times New Roman" w:cs="Times New Roman"/>
          <w:color w:val="FF0000"/>
          <w:kern w:val="0"/>
          <w:sz w:val="32"/>
          <w:szCs w:val="32"/>
        </w:rPr>
        <w:t>审计报告</w:t>
      </w:r>
      <w:r w:rsidRPr="003D5E80">
        <w:rPr>
          <w:rFonts w:ascii="Times New Roman" w:eastAsia="仿宋" w:hAnsi="Times New Roman" w:cs="Times New Roman" w:hint="eastAsia"/>
          <w:color w:val="FF0000"/>
          <w:kern w:val="0"/>
          <w:sz w:val="32"/>
          <w:szCs w:val="32"/>
        </w:rPr>
        <w:t>/</w:t>
      </w:r>
      <w:r w:rsidRPr="003D5E80">
        <w:rPr>
          <w:rFonts w:ascii="Times New Roman" w:eastAsia="仿宋" w:hAnsi="Times New Roman" w:cs="Times New Roman"/>
          <w:color w:val="FF0000"/>
          <w:kern w:val="0"/>
          <w:sz w:val="32"/>
          <w:szCs w:val="32"/>
        </w:rPr>
        <w:t>财务</w:t>
      </w:r>
      <w:r w:rsidRPr="003D5E80">
        <w:rPr>
          <w:rFonts w:ascii="Times New Roman" w:eastAsia="仿宋" w:hAnsi="Times New Roman" w:cs="Times New Roman"/>
          <w:color w:val="FF0000"/>
          <w:kern w:val="0"/>
          <w:sz w:val="32"/>
          <w:szCs w:val="32"/>
        </w:rPr>
        <w:lastRenderedPageBreak/>
        <w:t>会计报告被出具</w:t>
      </w:r>
      <w:r w:rsidRPr="003D5E80">
        <w:rPr>
          <w:rFonts w:ascii="Times New Roman" w:eastAsia="仿宋" w:hAnsi="Times New Roman" w:cs="Times New Roman" w:hint="eastAsia"/>
          <w:color w:val="FF0000"/>
          <w:kern w:val="0"/>
          <w:sz w:val="32"/>
          <w:szCs w:val="32"/>
        </w:rPr>
        <w:t>无法</w:t>
      </w:r>
      <w:r w:rsidRPr="003D5E80">
        <w:rPr>
          <w:rFonts w:ascii="Times New Roman" w:eastAsia="仿宋" w:hAnsi="Times New Roman" w:cs="Times New Roman"/>
          <w:color w:val="FF0000"/>
          <w:kern w:val="0"/>
          <w:sz w:val="32"/>
          <w:szCs w:val="32"/>
        </w:rPr>
        <w:t>表示意见的审计报告</w:t>
      </w:r>
      <w:r w:rsidRPr="003D5E80">
        <w:rPr>
          <w:rFonts w:ascii="Times New Roman" w:eastAsia="仿宋" w:hAnsi="Times New Roman" w:cs="Times New Roman"/>
          <w:color w:val="FF0000"/>
          <w:kern w:val="0"/>
          <w:sz w:val="32"/>
          <w:szCs w:val="32"/>
        </w:rPr>
        <w:t>/</w:t>
      </w:r>
      <w:r w:rsidRPr="003D5E80">
        <w:rPr>
          <w:rFonts w:ascii="Times New Roman" w:eastAsia="仿宋" w:hAnsi="Times New Roman" w:cs="Times New Roman"/>
          <w:color w:val="FF0000"/>
          <w:kern w:val="0"/>
          <w:sz w:val="32"/>
          <w:szCs w:val="32"/>
        </w:rPr>
        <w:t>经审计的期末净资产为负值</w:t>
      </w:r>
      <w:r w:rsidRPr="003D5E80">
        <w:rPr>
          <w:rFonts w:ascii="Times New Roman" w:eastAsia="仿宋" w:hAnsi="Times New Roman" w:cs="Times New Roman" w:hint="eastAsia"/>
          <w:color w:val="FF0000"/>
          <w:kern w:val="0"/>
          <w:sz w:val="32"/>
          <w:szCs w:val="32"/>
        </w:rPr>
        <w:t>）</w:t>
      </w:r>
      <w:r w:rsidR="00AC52FC">
        <w:rPr>
          <w:rFonts w:ascii="Times New Roman" w:eastAsia="仿宋" w:hAnsi="Times New Roman" w:cs="Times New Roman"/>
          <w:color w:val="000000"/>
          <w:kern w:val="0"/>
          <w:sz w:val="32"/>
          <w:szCs w:val="32"/>
        </w:rPr>
        <w:t>的股票</w:t>
      </w:r>
      <w:r w:rsidR="00AC52FC">
        <w:rPr>
          <w:rFonts w:ascii="Times New Roman" w:eastAsia="仿宋" w:hAnsi="Times New Roman" w:cs="Times New Roman" w:hint="eastAsia"/>
          <w:color w:val="000000"/>
          <w:kern w:val="0"/>
          <w:sz w:val="32"/>
          <w:szCs w:val="32"/>
        </w:rPr>
        <w:t>交易</w:t>
      </w:r>
      <w:r w:rsidRPr="00EB79FF">
        <w:rPr>
          <w:rFonts w:ascii="Times New Roman" w:eastAsia="仿宋" w:hAnsi="Times New Roman" w:cs="Times New Roman"/>
          <w:color w:val="000000"/>
          <w:kern w:val="0"/>
          <w:sz w:val="32"/>
          <w:szCs w:val="32"/>
        </w:rPr>
        <w:t>实</w:t>
      </w:r>
      <w:r w:rsidRPr="00EB79FF">
        <w:rPr>
          <w:rFonts w:ascii="Times New Roman" w:eastAsia="仿宋" w:hAnsi="Times New Roman" w:cs="Times New Roman" w:hint="eastAsia"/>
          <w:color w:val="000000"/>
          <w:kern w:val="0"/>
          <w:sz w:val="32"/>
          <w:szCs w:val="32"/>
        </w:rPr>
        <w:t>行</w:t>
      </w:r>
      <w:r>
        <w:rPr>
          <w:rFonts w:ascii="Times New Roman" w:eastAsia="仿宋" w:hAnsi="Times New Roman" w:cs="Times New Roman"/>
          <w:color w:val="000000"/>
          <w:kern w:val="0"/>
          <w:sz w:val="32"/>
          <w:szCs w:val="32"/>
        </w:rPr>
        <w:t>风险警示，在公司</w:t>
      </w:r>
      <w:r>
        <w:rPr>
          <w:rFonts w:ascii="Times New Roman" w:eastAsia="仿宋" w:hAnsi="Times New Roman" w:cs="Times New Roman" w:hint="eastAsia"/>
          <w:color w:val="000000"/>
          <w:kern w:val="0"/>
          <w:sz w:val="32"/>
          <w:szCs w:val="32"/>
        </w:rPr>
        <w:t>证券</w:t>
      </w:r>
      <w:r>
        <w:rPr>
          <w:rFonts w:ascii="Times New Roman" w:eastAsia="仿宋" w:hAnsi="Times New Roman" w:cs="Times New Roman"/>
          <w:color w:val="000000"/>
          <w:kern w:val="0"/>
          <w:sz w:val="32"/>
          <w:szCs w:val="32"/>
        </w:rPr>
        <w:t>简称前</w:t>
      </w:r>
      <w:r>
        <w:rPr>
          <w:rFonts w:ascii="Times New Roman" w:eastAsia="仿宋" w:hAnsi="Times New Roman" w:cs="Times New Roman" w:hint="eastAsia"/>
          <w:color w:val="000000"/>
          <w:kern w:val="0"/>
          <w:sz w:val="32"/>
          <w:szCs w:val="32"/>
        </w:rPr>
        <w:t>加注</w:t>
      </w:r>
      <w:r w:rsidRPr="00EB79FF">
        <w:rPr>
          <w:rFonts w:ascii="Times New Roman" w:eastAsia="仿宋" w:hAnsi="Times New Roman" w:cs="Times New Roman"/>
          <w:color w:val="000000"/>
          <w:kern w:val="0"/>
          <w:sz w:val="32"/>
          <w:szCs w:val="32"/>
        </w:rPr>
        <w:t>标注并公告。</w:t>
      </w:r>
      <w:r w:rsidRPr="00EB79FF">
        <w:rPr>
          <w:rFonts w:ascii="Times New Roman" w:eastAsia="仿宋" w:hAnsi="Times New Roman" w:cs="Times New Roman"/>
          <w:color w:val="000000"/>
          <w:kern w:val="0"/>
          <w:sz w:val="32"/>
          <w:szCs w:val="32"/>
        </w:rPr>
        <w:t xml:space="preserve"> </w:t>
      </w:r>
    </w:p>
    <w:p w14:paraId="510744A1"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敬请广大投资者注意投资风险。</w:t>
      </w:r>
    </w:p>
    <w:p w14:paraId="1EE0B260" w14:textId="77777777" w:rsidR="00B26B66" w:rsidRPr="00C7127C" w:rsidRDefault="00B26B66" w:rsidP="00B26B66">
      <w:pPr>
        <w:ind w:firstLineChars="200" w:firstLine="640"/>
        <w:rPr>
          <w:rFonts w:ascii="Times New Roman" w:eastAsia="仿宋" w:hAnsi="Times New Roman" w:cs="Times New Roman"/>
          <w:color w:val="000000"/>
          <w:kern w:val="0"/>
          <w:sz w:val="32"/>
          <w:szCs w:val="32"/>
        </w:rPr>
      </w:pPr>
    </w:p>
    <w:p w14:paraId="2D27D735"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特此公告</w:t>
      </w:r>
      <w:r>
        <w:rPr>
          <w:rFonts w:ascii="Times New Roman" w:eastAsia="仿宋" w:hAnsi="Times New Roman" w:cs="Times New Roman" w:hint="eastAsia"/>
          <w:color w:val="000000"/>
          <w:kern w:val="0"/>
          <w:sz w:val="32"/>
          <w:szCs w:val="32"/>
        </w:rPr>
        <w:t>。</w:t>
      </w:r>
    </w:p>
    <w:p w14:paraId="6C77C6EC" w14:textId="77777777" w:rsidR="00B26B66" w:rsidRPr="005B76D1" w:rsidRDefault="00B26B66" w:rsidP="00B26B66"/>
    <w:p w14:paraId="4A172E31" w14:textId="77777777" w:rsidR="00B26B66" w:rsidRDefault="00B26B66" w:rsidP="00B26B66"/>
    <w:p w14:paraId="7653DB59" w14:textId="77777777" w:rsidR="00B26B66" w:rsidRPr="005B76D1" w:rsidRDefault="00B26B66" w:rsidP="00B26B66"/>
    <w:p w14:paraId="0A12E577" w14:textId="77777777" w:rsidR="00B26B66" w:rsidRPr="008D69C0" w:rsidRDefault="00B26B66" w:rsidP="00B26B66">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43BC5">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3217404B" w14:textId="410A42DB" w:rsidR="00B26B66" w:rsidRDefault="00B26B66" w:rsidP="00B26B66">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color w:val="FF0000"/>
          <w:sz w:val="32"/>
          <w:szCs w:val="32"/>
        </w:rPr>
        <w:br w:type="page"/>
      </w:r>
    </w:p>
    <w:p w14:paraId="709AD954" w14:textId="084083DF" w:rsidR="00F26B6B" w:rsidRPr="008D69C0" w:rsidRDefault="00311B9D" w:rsidP="00F26B6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31" w:name="_Toc13401899"/>
      <w:bookmarkStart w:id="232" w:name="_Toc30066150"/>
      <w:r w:rsidRPr="00311B9D">
        <w:rPr>
          <w:rFonts w:ascii="Times New Roman" w:eastAsia="方正大标宋简体" w:hAnsi="Times New Roman" w:cs="Times New Roman" w:hint="eastAsia"/>
          <w:bCs/>
          <w:kern w:val="44"/>
          <w:sz w:val="44"/>
          <w:szCs w:val="44"/>
          <w:lang w:val="x-none"/>
        </w:rPr>
        <w:lastRenderedPageBreak/>
        <w:t>第</w:t>
      </w:r>
      <w:r>
        <w:rPr>
          <w:rFonts w:ascii="Times New Roman" w:eastAsia="方正大标宋简体" w:hAnsi="Times New Roman" w:cs="Times New Roman" w:hint="eastAsia"/>
          <w:bCs/>
          <w:kern w:val="44"/>
          <w:sz w:val="44"/>
          <w:szCs w:val="44"/>
          <w:lang w:val="x-none"/>
        </w:rPr>
        <w:t>36</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F26B6B" w:rsidRPr="008D69C0">
        <w:rPr>
          <w:rFonts w:ascii="Times New Roman" w:eastAsia="方正大标宋简体" w:hAnsi="Times New Roman" w:cs="Times New Roman"/>
          <w:bCs/>
          <w:kern w:val="44"/>
          <w:sz w:val="44"/>
          <w:szCs w:val="44"/>
          <w:lang w:val="x-none"/>
        </w:rPr>
        <w:t>挂牌公司</w:t>
      </w:r>
      <w:r w:rsidR="00AC52FC">
        <w:rPr>
          <w:rFonts w:ascii="Times New Roman" w:eastAsia="方正大标宋简体" w:hAnsi="Times New Roman" w:cs="Times New Roman" w:hint="eastAsia"/>
          <w:bCs/>
          <w:kern w:val="44"/>
          <w:sz w:val="44"/>
          <w:szCs w:val="44"/>
          <w:lang w:val="x-none"/>
        </w:rPr>
        <w:t>股票交易</w:t>
      </w:r>
      <w:r w:rsidR="00F26B6B">
        <w:rPr>
          <w:rFonts w:ascii="Times New Roman" w:eastAsia="方正大标宋简体" w:hAnsi="Times New Roman" w:cs="Times New Roman" w:hint="eastAsia"/>
          <w:bCs/>
          <w:kern w:val="44"/>
          <w:sz w:val="44"/>
          <w:szCs w:val="44"/>
          <w:lang w:val="x-none"/>
        </w:rPr>
        <w:t>撤销</w:t>
      </w:r>
      <w:r w:rsidR="00F26B6B">
        <w:rPr>
          <w:rFonts w:ascii="Times New Roman" w:eastAsia="方正大标宋简体" w:hAnsi="Times New Roman" w:cs="Times New Roman"/>
          <w:bCs/>
          <w:kern w:val="44"/>
          <w:sz w:val="44"/>
          <w:szCs w:val="44"/>
          <w:lang w:val="x-none"/>
        </w:rPr>
        <w:t>风险警示</w:t>
      </w:r>
      <w:r w:rsidR="00F26B6B" w:rsidRPr="008D69C0">
        <w:rPr>
          <w:rFonts w:ascii="Times New Roman" w:eastAsia="方正大标宋简体" w:hAnsi="Times New Roman" w:cs="Times New Roman"/>
          <w:bCs/>
          <w:kern w:val="44"/>
          <w:sz w:val="44"/>
          <w:szCs w:val="44"/>
          <w:lang w:val="x-none"/>
        </w:rPr>
        <w:t>公告格式模板</w:t>
      </w:r>
      <w:bookmarkEnd w:id="231"/>
      <w:bookmarkEnd w:id="232"/>
    </w:p>
    <w:p w14:paraId="7F904C52"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5DCCD9B4" w14:textId="77777777" w:rsidR="00F26B6B" w:rsidRPr="008D69C0" w:rsidRDefault="00F26B6B" w:rsidP="00F26B6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16C8A83C"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2AEAB11B" w14:textId="5E4D666B" w:rsidR="00F26B6B"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sidR="00AC52FC">
        <w:rPr>
          <w:rFonts w:ascii="Times New Roman" w:eastAsia="方正大标宋简体" w:hAnsi="Times New Roman" w:cs="Times New Roman" w:hint="eastAsia"/>
          <w:bCs/>
          <w:color w:val="000000"/>
          <w:kern w:val="0"/>
          <w:sz w:val="44"/>
          <w:szCs w:val="44"/>
          <w:lang w:val="x-none"/>
        </w:rPr>
        <w:t>股票交易</w:t>
      </w:r>
      <w:r>
        <w:rPr>
          <w:rFonts w:ascii="Times New Roman" w:eastAsia="方正大标宋简体" w:hAnsi="Times New Roman" w:cs="Times New Roman" w:hint="eastAsia"/>
          <w:bCs/>
          <w:color w:val="000000"/>
          <w:kern w:val="0"/>
          <w:sz w:val="44"/>
          <w:szCs w:val="44"/>
          <w:lang w:val="x-none"/>
        </w:rPr>
        <w:t>撤销</w:t>
      </w:r>
      <w:r w:rsidRPr="005B76D1">
        <w:rPr>
          <w:rFonts w:ascii="Times New Roman" w:eastAsia="方正大标宋简体" w:hAnsi="Times New Roman" w:cs="Times New Roman"/>
          <w:bCs/>
          <w:color w:val="000000"/>
          <w:kern w:val="0"/>
          <w:sz w:val="44"/>
          <w:szCs w:val="44"/>
          <w:lang w:val="x-none"/>
        </w:rPr>
        <w:t>风险警示</w:t>
      </w:r>
    </w:p>
    <w:p w14:paraId="08993234" w14:textId="77777777" w:rsidR="00F26B6B" w:rsidRPr="00BD6DDD"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Pr>
          <w:rFonts w:ascii="Times New Roman" w:eastAsia="方正大标宋简体" w:hAnsi="Times New Roman" w:cs="Times New Roman" w:hint="eastAsia"/>
          <w:bCs/>
          <w:color w:val="000000"/>
          <w:kern w:val="0"/>
          <w:sz w:val="44"/>
          <w:szCs w:val="44"/>
          <w:lang w:val="x-none"/>
        </w:rPr>
        <w:t>的</w:t>
      </w:r>
      <w:r w:rsidRPr="008D69C0">
        <w:rPr>
          <w:rFonts w:ascii="Times New Roman" w:eastAsia="方正大标宋简体" w:hAnsi="Times New Roman" w:cs="Times New Roman"/>
          <w:color w:val="000000"/>
          <w:kern w:val="0"/>
          <w:sz w:val="44"/>
          <w:szCs w:val="44"/>
          <w:lang w:val="zh-CN"/>
        </w:rPr>
        <w:t>公告</w:t>
      </w:r>
    </w:p>
    <w:p w14:paraId="78279CC0" w14:textId="77777777" w:rsidR="00F26B6B" w:rsidRDefault="00F26B6B" w:rsidP="00F26B6B">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5408" behindDoc="0" locked="0" layoutInCell="1" allowOverlap="1" wp14:anchorId="1A8EB931" wp14:editId="70634D50">
                <wp:simplePos x="0" y="0"/>
                <wp:positionH relativeFrom="margin">
                  <wp:posOffset>0</wp:posOffset>
                </wp:positionH>
                <wp:positionV relativeFrom="paragraph">
                  <wp:posOffset>382270</wp:posOffset>
                </wp:positionV>
                <wp:extent cx="5581650" cy="1571625"/>
                <wp:effectExtent l="0" t="0" r="19050" b="2857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3CD46E6" w14:textId="77777777" w:rsidR="00526AE7" w:rsidRPr="00E84AD5" w:rsidRDefault="00526AE7" w:rsidP="00F26B6B">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3525CE75" w14:textId="77777777" w:rsidR="00526AE7" w:rsidRPr="00E84AD5" w:rsidRDefault="00526AE7" w:rsidP="00F26B6B">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EB931" id="_x0000_s1029" type="#_x0000_t202" style="position:absolute;left:0;text-align:left;margin-left:0;margin-top:30.1pt;width:439.5pt;height:12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">
                <v:textbox>
                  <w:txbxContent>
                    <w:p w14:paraId="43CD46E6" w14:textId="77777777" w:rsidR="00526AE7" w:rsidRPr="00E84AD5" w:rsidRDefault="00526AE7" w:rsidP="00F26B6B">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3525CE75" w14:textId="77777777" w:rsidR="00526AE7" w:rsidRPr="00E84AD5" w:rsidRDefault="00526AE7" w:rsidP="00F26B6B">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p>
    <w:p w14:paraId="22B563DE" w14:textId="77777777" w:rsidR="00F26B6B" w:rsidRDefault="00F26B6B" w:rsidP="00F26B6B"/>
    <w:p w14:paraId="23C507B4" w14:textId="450593AD" w:rsidR="00F26B6B" w:rsidRDefault="00F26B6B" w:rsidP="00F26B6B">
      <w:pPr>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公司于</w:t>
      </w:r>
      <w:r w:rsidRPr="00FB7140">
        <w:rPr>
          <w:rFonts w:ascii="Times New Roman" w:eastAsia="仿宋" w:hAnsi="Times New Roman" w:cs="Times New Roman"/>
          <w:sz w:val="32"/>
          <w:szCs w:val="32"/>
        </w:rPr>
        <w:softHyphen/>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日披露</w:t>
      </w:r>
      <w:r w:rsidRPr="00A5543C">
        <w:rPr>
          <w:rFonts w:ascii="Times New Roman" w:eastAsia="仿宋" w:hAnsi="Times New Roman" w:cs="Times New Roman"/>
          <w:sz w:val="32"/>
          <w:szCs w:val="32"/>
        </w:rPr>
        <w:t>XX</w:t>
      </w:r>
      <w:r w:rsidRPr="00FB7140">
        <w:rPr>
          <w:rFonts w:ascii="Times New Roman" w:eastAsia="仿宋" w:hAnsi="Times New Roman" w:cs="Times New Roman"/>
          <w:sz w:val="32"/>
          <w:szCs w:val="32"/>
        </w:rPr>
        <w:t>年年度报告，</w:t>
      </w:r>
      <w:r w:rsidRPr="00C358BB">
        <w:rPr>
          <w:rFonts w:ascii="Times New Roman" w:eastAsia="仿宋" w:hAnsi="Times New Roman" w:cs="Times New Roman"/>
          <w:sz w:val="32"/>
          <w:szCs w:val="32"/>
        </w:rPr>
        <w:t>其</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年度财务会计报告被出具否定意见的审计报告</w:t>
      </w:r>
      <w:r w:rsidRPr="00C358BB">
        <w:rPr>
          <w:rFonts w:ascii="Times New Roman" w:eastAsia="仿宋" w:hAnsi="Times New Roman" w:cs="Times New Roman"/>
          <w:sz w:val="32"/>
          <w:szCs w:val="32"/>
        </w:rPr>
        <w:t>/</w:t>
      </w:r>
      <w:r w:rsidRPr="00C358BB">
        <w:rPr>
          <w:rFonts w:ascii="Times New Roman" w:eastAsia="仿宋" w:hAnsi="Times New Roman" w:cs="Times New Roman"/>
          <w:sz w:val="32"/>
          <w:szCs w:val="32"/>
        </w:rPr>
        <w:t>被出具无法表示意见的审计报告</w:t>
      </w:r>
      <w:r w:rsidRPr="00C358BB">
        <w:rPr>
          <w:rFonts w:ascii="Times New Roman" w:eastAsia="仿宋" w:hAnsi="Times New Roman" w:cs="Times New Roman"/>
          <w:sz w:val="32"/>
          <w:szCs w:val="32"/>
        </w:rPr>
        <w:t>/</w:t>
      </w:r>
      <w:r>
        <w:rPr>
          <w:rFonts w:ascii="Times New Roman" w:eastAsia="仿宋" w:hAnsi="Times New Roman" w:cs="Times New Roman"/>
          <w:sz w:val="32"/>
          <w:szCs w:val="32"/>
        </w:rPr>
        <w:t>经审计的期末净资产为</w:t>
      </w:r>
      <w:r>
        <w:rPr>
          <w:rFonts w:ascii="Times New Roman" w:eastAsia="仿宋" w:hAnsi="Times New Roman" w:cs="Times New Roman" w:hint="eastAsia"/>
          <w:sz w:val="32"/>
          <w:szCs w:val="32"/>
        </w:rPr>
        <w:t>负值</w:t>
      </w:r>
      <w:r w:rsidRPr="00C358BB">
        <w:rPr>
          <w:rFonts w:ascii="Times New Roman" w:eastAsia="仿宋" w:hAnsi="Times New Roman" w:cs="Times New Roman"/>
          <w:sz w:val="32"/>
          <w:szCs w:val="32"/>
        </w:rPr>
        <w:t>。根据《全国中小企业股份转让系统业务规则（试行）》第</w:t>
      </w:r>
      <w:r w:rsidRPr="00C358BB">
        <w:rPr>
          <w:rFonts w:ascii="Times New Roman" w:eastAsia="仿宋" w:hAnsi="Times New Roman" w:cs="Times New Roman"/>
          <w:sz w:val="32"/>
          <w:szCs w:val="32"/>
        </w:rPr>
        <w:t>4.2.8</w:t>
      </w:r>
      <w:r w:rsidR="00AC52FC">
        <w:rPr>
          <w:rFonts w:ascii="Times New Roman" w:eastAsia="仿宋" w:hAnsi="Times New Roman" w:cs="Times New Roman"/>
          <w:sz w:val="32"/>
          <w:szCs w:val="32"/>
        </w:rPr>
        <w:t>条的规定，公司股票</w:t>
      </w:r>
      <w:r w:rsidR="00AC52FC">
        <w:rPr>
          <w:rFonts w:ascii="Times New Roman" w:eastAsia="仿宋" w:hAnsi="Times New Roman" w:cs="Times New Roman" w:hint="eastAsia"/>
          <w:sz w:val="32"/>
          <w:szCs w:val="32"/>
        </w:rPr>
        <w:t>交易</w:t>
      </w:r>
      <w:r w:rsidRPr="00C358BB">
        <w:rPr>
          <w:rFonts w:ascii="Times New Roman" w:eastAsia="仿宋" w:hAnsi="Times New Roman" w:cs="Times New Roman"/>
          <w:sz w:val="32"/>
          <w:szCs w:val="32"/>
        </w:rPr>
        <w:t>从</w:t>
      </w:r>
      <w:r w:rsidRPr="00A5543C">
        <w:rPr>
          <w:rFonts w:ascii="Times New Roman" w:eastAsia="仿宋" w:hAnsi="Times New Roman" w:cs="Times New Roman"/>
          <w:sz w:val="32"/>
          <w:szCs w:val="32"/>
        </w:rPr>
        <w:t>XX</w:t>
      </w:r>
      <w:r w:rsidRPr="00C358BB">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日起被实行风险警示，公司证券简称</w:t>
      </w:r>
      <w:r>
        <w:rPr>
          <w:rFonts w:ascii="Times New Roman" w:eastAsia="仿宋" w:hAnsi="Times New Roman" w:cs="Times New Roman" w:hint="eastAsia"/>
          <w:sz w:val="32"/>
          <w:szCs w:val="32"/>
        </w:rPr>
        <w:t>由“</w:t>
      </w:r>
      <w:r>
        <w:rPr>
          <w:rFonts w:ascii="Times New Roman" w:eastAsia="仿宋" w:hAnsi="Times New Roman" w:cs="Times New Roman" w:hint="eastAsia"/>
          <w:sz w:val="32"/>
          <w:szCs w:val="32"/>
        </w:rPr>
        <w:t>XX</w:t>
      </w:r>
      <w:r>
        <w:rPr>
          <w:rFonts w:ascii="Times New Roman" w:eastAsia="仿宋" w:hAnsi="Times New Roman" w:cs="Times New Roman" w:hint="eastAsia"/>
          <w:sz w:val="32"/>
          <w:szCs w:val="32"/>
        </w:rPr>
        <w:t>”变更</w:t>
      </w:r>
      <w:r>
        <w:rPr>
          <w:rFonts w:ascii="Times New Roman" w:eastAsia="仿宋" w:hAnsi="Times New Roman" w:cs="Times New Roman"/>
          <w:sz w:val="32"/>
          <w:szCs w:val="32"/>
        </w:rPr>
        <w:t>为</w:t>
      </w:r>
      <w:r>
        <w:rPr>
          <w:rFonts w:ascii="Times New Roman" w:eastAsia="仿宋" w:hAnsi="Times New Roman" w:cs="Times New Roman"/>
          <w:sz w:val="32"/>
          <w:szCs w:val="32"/>
        </w:rPr>
        <w:t>“XX”</w:t>
      </w:r>
      <w:r w:rsidR="00981DA9">
        <w:rPr>
          <w:rFonts w:ascii="Times New Roman" w:eastAsia="仿宋" w:hAnsi="Times New Roman" w:cs="Times New Roman" w:hint="eastAsia"/>
          <w:sz w:val="32"/>
          <w:szCs w:val="32"/>
        </w:rPr>
        <w:t>。</w:t>
      </w:r>
    </w:p>
    <w:p w14:paraId="58C545E0" w14:textId="32F83A3D" w:rsidR="00F26B6B" w:rsidRDefault="00F26B6B" w:rsidP="00F26B6B">
      <w:pPr>
        <w:ind w:firstLineChars="200" w:firstLine="640"/>
        <w:rPr>
          <w:rFonts w:ascii="Times New Roman" w:eastAsia="仿宋" w:hAnsi="Times New Roman" w:cs="Times New Roman"/>
          <w:sz w:val="32"/>
          <w:szCs w:val="32"/>
        </w:rPr>
      </w:pPr>
      <w:r w:rsidRPr="00C358BB">
        <w:rPr>
          <w:rFonts w:ascii="Times New Roman" w:eastAsia="仿宋" w:hAnsi="Times New Roman" w:cs="Times New Roman"/>
          <w:sz w:val="32"/>
          <w:szCs w:val="32"/>
        </w:rPr>
        <w:t>XX</w:t>
      </w:r>
      <w:r w:rsidRPr="00C358BB">
        <w:rPr>
          <w:rFonts w:ascii="Times New Roman" w:eastAsia="仿宋" w:hAnsi="Times New Roman" w:cs="Times New Roman"/>
          <w:sz w:val="32"/>
          <w:szCs w:val="32"/>
        </w:rPr>
        <w:t>公司于</w:t>
      </w:r>
      <w:r w:rsidRPr="00C358BB">
        <w:rPr>
          <w:rFonts w:ascii="Times New Roman" w:eastAsia="仿宋" w:hAnsi="Times New Roman" w:cs="Times New Roman"/>
          <w:sz w:val="32"/>
          <w:szCs w:val="32"/>
        </w:rPr>
        <w:softHyphen/>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年</w:t>
      </w:r>
      <w:r w:rsidRPr="00A5543C">
        <w:rPr>
          <w:rFonts w:ascii="Times New Roman" w:eastAsia="仿宋" w:hAnsi="Times New Roman" w:cs="Times New Roman"/>
          <w:sz w:val="32"/>
          <w:szCs w:val="32"/>
        </w:rPr>
        <w:t>XX</w:t>
      </w:r>
      <w:r w:rsidRPr="00C358BB">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日披露</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年年度报告，其</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年度财务会计报告的审计意见类型为</w:t>
      </w:r>
      <w:r>
        <w:rPr>
          <w:rFonts w:ascii="Times New Roman" w:eastAsia="仿宋" w:hAnsi="Times New Roman" w:cs="Times New Roman"/>
          <w:sz w:val="32"/>
          <w:szCs w:val="32"/>
        </w:rPr>
        <w:t>XX</w:t>
      </w:r>
      <w:r>
        <w:rPr>
          <w:rFonts w:ascii="Times New Roman" w:eastAsia="仿宋" w:hAnsi="Times New Roman" w:cs="Times New Roman"/>
          <w:sz w:val="32"/>
          <w:szCs w:val="32"/>
        </w:rPr>
        <w:t>，且</w:t>
      </w:r>
      <w:r w:rsidRPr="00F26B6B">
        <w:rPr>
          <w:rFonts w:ascii="Times New Roman" w:eastAsia="仿宋" w:hAnsi="Times New Roman" w:cs="Times New Roman"/>
          <w:color w:val="000000"/>
          <w:kern w:val="0"/>
          <w:sz w:val="32"/>
          <w:szCs w:val="32"/>
        </w:rPr>
        <w:t>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kern w:val="0"/>
          <w:sz w:val="32"/>
          <w:szCs w:val="32"/>
        </w:rPr>
        <w:t>XX</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color w:val="000000"/>
          <w:kern w:val="0"/>
          <w:sz w:val="32"/>
          <w:szCs w:val="32"/>
        </w:rPr>
        <w:t>XX</w:t>
      </w:r>
      <w:r w:rsidRPr="00F26B6B">
        <w:rPr>
          <w:rFonts w:ascii="Times New Roman" w:eastAsia="仿宋" w:hAnsi="Times New Roman" w:cs="Times New Roman" w:hint="eastAsia"/>
          <w:color w:val="000000"/>
          <w:kern w:val="0"/>
          <w:sz w:val="32"/>
          <w:szCs w:val="32"/>
        </w:rPr>
        <w:lastRenderedPageBreak/>
        <w:t>元</w:t>
      </w:r>
      <w:r w:rsidRPr="00A5543C">
        <w:rPr>
          <w:rFonts w:ascii="Times New Roman" w:eastAsia="仿宋" w:hAnsi="Times New Roman" w:cs="Times New Roman"/>
          <w:sz w:val="32"/>
          <w:szCs w:val="32"/>
        </w:rPr>
        <w:t>。因此，公司申请从</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日</w:t>
      </w:r>
      <w:r w:rsidR="00AC52FC">
        <w:rPr>
          <w:rFonts w:ascii="Times New Roman" w:eastAsia="仿宋" w:hAnsi="Times New Roman" w:cs="Times New Roman"/>
          <w:sz w:val="32"/>
          <w:szCs w:val="32"/>
        </w:rPr>
        <w:t>起撤销股票</w:t>
      </w:r>
      <w:r w:rsidR="00AC52FC">
        <w:rPr>
          <w:rFonts w:ascii="Times New Roman" w:eastAsia="仿宋" w:hAnsi="Times New Roman" w:cs="Times New Roman" w:hint="eastAsia"/>
          <w:sz w:val="32"/>
          <w:szCs w:val="32"/>
        </w:rPr>
        <w:t>交易</w:t>
      </w:r>
      <w:r w:rsidRPr="00C358BB">
        <w:rPr>
          <w:rFonts w:ascii="Times New Roman" w:eastAsia="仿宋" w:hAnsi="Times New Roman" w:cs="Times New Roman"/>
          <w:sz w:val="32"/>
          <w:szCs w:val="32"/>
        </w:rPr>
        <w:t>风险警示，公司</w:t>
      </w:r>
      <w:r w:rsidR="00AC52FC">
        <w:rPr>
          <w:rFonts w:ascii="Times New Roman" w:eastAsia="仿宋" w:hAnsi="Times New Roman" w:cs="Times New Roman" w:hint="eastAsia"/>
          <w:sz w:val="32"/>
          <w:szCs w:val="32"/>
        </w:rPr>
        <w:t>股票交易</w:t>
      </w:r>
      <w:r w:rsidRPr="00C358BB">
        <w:rPr>
          <w:rFonts w:ascii="Times New Roman" w:eastAsia="仿宋" w:hAnsi="Times New Roman" w:cs="Times New Roman"/>
          <w:sz w:val="32"/>
          <w:szCs w:val="32"/>
        </w:rPr>
        <w:t>将撤销</w:t>
      </w:r>
      <w:r>
        <w:rPr>
          <w:rFonts w:ascii="Times New Roman" w:eastAsia="仿宋" w:hAnsi="Times New Roman" w:cs="Times New Roman" w:hint="eastAsia"/>
          <w:sz w:val="32"/>
          <w:szCs w:val="32"/>
        </w:rPr>
        <w:t>风险警示</w:t>
      </w:r>
      <w:r w:rsidRPr="00C358BB">
        <w:rPr>
          <w:rFonts w:ascii="Times New Roman" w:eastAsia="仿宋" w:hAnsi="Times New Roman" w:cs="Times New Roman"/>
          <w:sz w:val="32"/>
          <w:szCs w:val="32"/>
        </w:rPr>
        <w:t>，证券</w:t>
      </w:r>
      <w:r>
        <w:rPr>
          <w:rFonts w:ascii="Times New Roman" w:eastAsia="仿宋" w:hAnsi="Times New Roman" w:cs="Times New Roman" w:hint="eastAsia"/>
          <w:sz w:val="32"/>
          <w:szCs w:val="32"/>
        </w:rPr>
        <w:t>简称</w:t>
      </w:r>
      <w:r>
        <w:rPr>
          <w:rFonts w:ascii="Times New Roman" w:eastAsia="仿宋" w:hAnsi="Times New Roman" w:cs="Times New Roman"/>
          <w:sz w:val="32"/>
          <w:szCs w:val="32"/>
        </w:rPr>
        <w:t>由</w:t>
      </w:r>
      <w:r>
        <w:rPr>
          <w:rFonts w:ascii="Times New Roman" w:eastAsia="仿宋" w:hAnsi="Times New Roman" w:cs="Times New Roman"/>
          <w:sz w:val="32"/>
          <w:szCs w:val="32"/>
        </w:rPr>
        <w:t>“XX”</w:t>
      </w:r>
      <w:r>
        <w:rPr>
          <w:rFonts w:ascii="Times New Roman" w:eastAsia="仿宋" w:hAnsi="Times New Roman" w:cs="Times New Roman" w:hint="eastAsia"/>
          <w:sz w:val="32"/>
          <w:szCs w:val="32"/>
        </w:rPr>
        <w:t>恢复为</w:t>
      </w:r>
      <w:r>
        <w:rPr>
          <w:rFonts w:ascii="Times New Roman" w:eastAsia="仿宋" w:hAnsi="Times New Roman" w:cs="Times New Roman"/>
          <w:sz w:val="32"/>
          <w:szCs w:val="32"/>
        </w:rPr>
        <w:t>“XX”</w:t>
      </w:r>
      <w:r>
        <w:rPr>
          <w:rFonts w:ascii="Times New Roman" w:eastAsia="仿宋" w:hAnsi="Times New Roman" w:cs="Times New Roman" w:hint="eastAsia"/>
          <w:sz w:val="32"/>
          <w:szCs w:val="32"/>
        </w:rPr>
        <w:t>，</w:t>
      </w:r>
      <w:r w:rsidRPr="00C358BB">
        <w:rPr>
          <w:rFonts w:ascii="Times New Roman" w:eastAsia="仿宋" w:hAnsi="Times New Roman" w:cs="Times New Roman"/>
          <w:sz w:val="32"/>
          <w:szCs w:val="32"/>
        </w:rPr>
        <w:t>代码保持不变。</w:t>
      </w:r>
    </w:p>
    <w:p w14:paraId="23169923" w14:textId="77777777" w:rsidR="00F26B6B" w:rsidRDefault="00F26B6B" w:rsidP="00F26B6B">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特此公告</w:t>
      </w:r>
      <w:r>
        <w:rPr>
          <w:rFonts w:ascii="Times New Roman" w:eastAsia="仿宋" w:hAnsi="Times New Roman" w:cs="Times New Roman"/>
          <w:sz w:val="32"/>
          <w:szCs w:val="32"/>
        </w:rPr>
        <w:t>。</w:t>
      </w:r>
    </w:p>
    <w:p w14:paraId="34FDA9BC" w14:textId="77777777" w:rsidR="00F26B6B" w:rsidRDefault="00F26B6B" w:rsidP="00F26B6B">
      <w:pPr>
        <w:ind w:firstLineChars="200" w:firstLine="640"/>
        <w:rPr>
          <w:rFonts w:ascii="Times New Roman" w:eastAsia="仿宋" w:hAnsi="Times New Roman" w:cs="Times New Roman"/>
          <w:sz w:val="32"/>
          <w:szCs w:val="32"/>
        </w:rPr>
      </w:pPr>
    </w:p>
    <w:p w14:paraId="026558DC" w14:textId="77777777" w:rsidR="00F26B6B" w:rsidRDefault="00F26B6B" w:rsidP="00F26B6B">
      <w:pPr>
        <w:ind w:firstLineChars="200" w:firstLine="640"/>
        <w:rPr>
          <w:rFonts w:ascii="Times New Roman" w:eastAsia="仿宋" w:hAnsi="Times New Roman" w:cs="Times New Roman"/>
          <w:sz w:val="32"/>
          <w:szCs w:val="32"/>
        </w:rPr>
      </w:pPr>
    </w:p>
    <w:p w14:paraId="050E8EF2"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1A8E950A"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p>
    <w:p w14:paraId="6AF850CD" w14:textId="77777777" w:rsidR="00F26B6B" w:rsidRDefault="00F26B6B" w:rsidP="00F26B6B">
      <w:pPr>
        <w:widowControl/>
        <w:jc w:val="left"/>
      </w:pPr>
      <w:r>
        <w:br w:type="page"/>
      </w:r>
    </w:p>
    <w:p w14:paraId="5340B18F" w14:textId="77777777" w:rsidR="00F26B6B" w:rsidRPr="003E1E67" w:rsidRDefault="00F26B6B" w:rsidP="00F26B6B">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3E89E87" w14:textId="77777777" w:rsidR="00F26B6B" w:rsidRPr="003E1E67" w:rsidRDefault="00F26B6B" w:rsidP="00F26B6B">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E168A3E" w14:textId="77777777" w:rsidR="00F26B6B" w:rsidRPr="003E1E67" w:rsidRDefault="00F26B6B" w:rsidP="00F26B6B">
      <w:pPr>
        <w:widowControl/>
        <w:rPr>
          <w:rFonts w:ascii="Times New Roman" w:hAnsi="Times New Roman" w:cs="Times New Roman"/>
          <w:color w:val="000000"/>
          <w:kern w:val="0"/>
          <w:szCs w:val="21"/>
        </w:rPr>
      </w:pPr>
    </w:p>
    <w:p w14:paraId="01C24744" w14:textId="4A7754F3" w:rsidR="00F26B6B" w:rsidRPr="00A050B8"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sz w:val="44"/>
          <w:szCs w:val="44"/>
        </w:rPr>
        <w:t>关于</w:t>
      </w:r>
      <w:r w:rsidR="00AC52FC">
        <w:rPr>
          <w:rFonts w:ascii="Times New Roman" w:eastAsia="方正大标宋简体" w:hAnsi="Times New Roman" w:cs="Times New Roman" w:hint="eastAsia"/>
          <w:bCs/>
          <w:color w:val="000000"/>
          <w:kern w:val="0"/>
          <w:sz w:val="44"/>
          <w:szCs w:val="44"/>
          <w:lang w:val="x-none"/>
        </w:rPr>
        <w:t>股票交易</w:t>
      </w:r>
      <w:r>
        <w:rPr>
          <w:rFonts w:ascii="Times New Roman" w:eastAsia="方正大标宋简体" w:hAnsi="Times New Roman" w:cs="Times New Roman" w:hint="eastAsia"/>
          <w:bCs/>
          <w:color w:val="000000"/>
          <w:kern w:val="0"/>
          <w:sz w:val="44"/>
          <w:szCs w:val="44"/>
          <w:lang w:val="x-none"/>
        </w:rPr>
        <w:t>撤销</w:t>
      </w: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sidRPr="008D69C0">
        <w:rPr>
          <w:rFonts w:ascii="Times New Roman" w:eastAsia="方正大标宋简体" w:hAnsi="Times New Roman" w:cs="Times New Roman"/>
          <w:color w:val="000000"/>
          <w:kern w:val="0"/>
          <w:sz w:val="44"/>
          <w:szCs w:val="44"/>
          <w:lang w:val="zh-CN"/>
        </w:rPr>
        <w:t>公告</w:t>
      </w:r>
    </w:p>
    <w:p w14:paraId="1534ADE8" w14:textId="77777777" w:rsidR="00F26B6B" w:rsidRPr="003E1E67" w:rsidRDefault="00F26B6B" w:rsidP="00F26B6B">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26B6B" w:rsidRPr="003E1E67" w14:paraId="3F5BBC59" w14:textId="77777777" w:rsidTr="00F26B6B">
        <w:tc>
          <w:tcPr>
            <w:tcW w:w="8296" w:type="dxa"/>
            <w:shd w:val="clear" w:color="auto" w:fill="auto"/>
          </w:tcPr>
          <w:p w14:paraId="21006B96" w14:textId="77777777" w:rsidR="00F26B6B" w:rsidRPr="003E1E67" w:rsidRDefault="00F26B6B" w:rsidP="00F26B6B">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82C1CDB" w14:textId="77777777" w:rsidR="00F26B6B" w:rsidRPr="003E1E67" w:rsidRDefault="00F26B6B" w:rsidP="00F26B6B">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3D55846A" w14:textId="789214BA" w:rsidR="00F26B6B" w:rsidRDefault="00F26B6B" w:rsidP="009369DE">
      <w:pPr>
        <w:spacing w:line="560" w:lineRule="exact"/>
        <w:ind w:firstLineChars="200" w:firstLine="640"/>
        <w:rPr>
          <w:rFonts w:ascii="Times New Roman" w:eastAsia="仿宋" w:hAnsi="Times New Roman" w:cs="Times New Roman"/>
          <w:sz w:val="32"/>
          <w:szCs w:val="32"/>
        </w:rPr>
      </w:pP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公司于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日披露</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年年度报告，</w:t>
      </w:r>
      <w:r w:rsidRPr="00C358BB">
        <w:rPr>
          <w:rFonts w:ascii="Times New Roman" w:eastAsia="仿宋" w:hAnsi="Times New Roman" w:cs="Times New Roman"/>
          <w:sz w:val="32"/>
          <w:szCs w:val="32"/>
        </w:rPr>
        <w:t>其</w:t>
      </w:r>
      <w:r w:rsidRPr="00F92DE8">
        <w:rPr>
          <w:rFonts w:ascii="Times New Roman" w:eastAsia="仿宋" w:hAnsi="Times New Roman" w:cs="Times New Roman" w:hint="eastAsia"/>
          <w:color w:val="FF0000"/>
          <w:sz w:val="32"/>
          <w:szCs w:val="32"/>
        </w:rPr>
        <w:t>（）</w:t>
      </w:r>
      <w:r w:rsidRPr="002C7DD6">
        <w:rPr>
          <w:rFonts w:ascii="Times New Roman" w:eastAsia="仿宋" w:hAnsi="Times New Roman" w:cs="Times New Roman"/>
          <w:sz w:val="32"/>
          <w:szCs w:val="32"/>
        </w:rPr>
        <w:t>年度财务会计报告</w:t>
      </w:r>
      <w:r w:rsidRPr="00F92DE8">
        <w:rPr>
          <w:rFonts w:ascii="Times New Roman" w:eastAsia="仿宋" w:hAnsi="Times New Roman" w:cs="Times New Roman"/>
          <w:color w:val="FF0000"/>
          <w:sz w:val="32"/>
          <w:szCs w:val="32"/>
        </w:rPr>
        <w:t>被出具否定意见的审计报告</w:t>
      </w:r>
      <w:r w:rsidRPr="00F92DE8">
        <w:rPr>
          <w:rFonts w:ascii="Times New Roman" w:eastAsia="仿宋" w:hAnsi="Times New Roman" w:cs="Times New Roman"/>
          <w:color w:val="FF0000"/>
          <w:sz w:val="32"/>
          <w:szCs w:val="32"/>
        </w:rPr>
        <w:t>/</w:t>
      </w:r>
      <w:r w:rsidRPr="00F92DE8">
        <w:rPr>
          <w:rFonts w:ascii="Times New Roman" w:eastAsia="仿宋" w:hAnsi="Times New Roman" w:cs="Times New Roman"/>
          <w:color w:val="FF0000"/>
          <w:sz w:val="32"/>
          <w:szCs w:val="32"/>
        </w:rPr>
        <w:t>被出具无法表示意见的审计报告</w:t>
      </w:r>
      <w:r w:rsidRPr="00F92DE8">
        <w:rPr>
          <w:rFonts w:ascii="Times New Roman" w:eastAsia="仿宋" w:hAnsi="Times New Roman" w:cs="Times New Roman"/>
          <w:color w:val="FF0000"/>
          <w:sz w:val="32"/>
          <w:szCs w:val="32"/>
        </w:rPr>
        <w:t>/</w:t>
      </w:r>
      <w:r w:rsidRPr="00F92DE8">
        <w:rPr>
          <w:rFonts w:ascii="Times New Roman" w:eastAsia="仿宋" w:hAnsi="Times New Roman" w:cs="Times New Roman"/>
          <w:color w:val="FF0000"/>
          <w:sz w:val="32"/>
          <w:szCs w:val="32"/>
        </w:rPr>
        <w:t>经审计的期末净资产为</w:t>
      </w:r>
      <w:r w:rsidRPr="00F92DE8">
        <w:rPr>
          <w:rFonts w:ascii="Times New Roman" w:eastAsia="仿宋" w:hAnsi="Times New Roman" w:cs="Times New Roman" w:hint="eastAsia"/>
          <w:color w:val="FF0000"/>
          <w:sz w:val="32"/>
          <w:szCs w:val="32"/>
        </w:rPr>
        <w:t>负值</w:t>
      </w:r>
      <w:r w:rsidRPr="00C358BB">
        <w:rPr>
          <w:rFonts w:ascii="Times New Roman" w:eastAsia="仿宋" w:hAnsi="Times New Roman" w:cs="Times New Roman"/>
          <w:sz w:val="32"/>
          <w:szCs w:val="32"/>
        </w:rPr>
        <w:t>。根据《全国中小企业股份转让系统业务规则（试行）》第</w:t>
      </w:r>
      <w:r w:rsidRPr="00C358BB">
        <w:rPr>
          <w:rFonts w:ascii="Times New Roman" w:eastAsia="仿宋" w:hAnsi="Times New Roman" w:cs="Times New Roman"/>
          <w:sz w:val="32"/>
          <w:szCs w:val="32"/>
        </w:rPr>
        <w:t>4.2.8</w:t>
      </w:r>
      <w:r w:rsidR="00AC52FC">
        <w:rPr>
          <w:rFonts w:ascii="Times New Roman" w:eastAsia="仿宋" w:hAnsi="Times New Roman" w:cs="Times New Roman"/>
          <w:sz w:val="32"/>
          <w:szCs w:val="32"/>
        </w:rPr>
        <w:t>条的规定，公司股票</w:t>
      </w:r>
      <w:r w:rsidR="00AC52FC">
        <w:rPr>
          <w:rFonts w:ascii="Times New Roman" w:eastAsia="仿宋" w:hAnsi="Times New Roman" w:cs="Times New Roman" w:hint="eastAsia"/>
          <w:sz w:val="32"/>
          <w:szCs w:val="32"/>
        </w:rPr>
        <w:t>交易</w:t>
      </w:r>
      <w:r w:rsidRPr="00C358BB">
        <w:rPr>
          <w:rFonts w:ascii="Times New Roman" w:eastAsia="仿宋" w:hAnsi="Times New Roman" w:cs="Times New Roman"/>
          <w:sz w:val="32"/>
          <w:szCs w:val="32"/>
        </w:rPr>
        <w:t>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Pr="00C358BB">
        <w:rPr>
          <w:rFonts w:ascii="Times New Roman" w:eastAsia="仿宋" w:hAnsi="Times New Roman" w:cs="Times New Roman"/>
          <w:sz w:val="32"/>
          <w:szCs w:val="32"/>
        </w:rPr>
        <w:t>起被实行风险警示，公司证券简称</w:t>
      </w:r>
      <w:r>
        <w:rPr>
          <w:rFonts w:ascii="Times New Roman" w:eastAsia="仿宋" w:hAnsi="Times New Roman" w:cs="Times New Roman" w:hint="eastAsia"/>
          <w:sz w:val="32"/>
          <w:szCs w:val="32"/>
        </w:rPr>
        <w:t>由“</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hint="eastAsia"/>
          <w:sz w:val="32"/>
          <w:szCs w:val="32"/>
        </w:rPr>
        <w:t>”变更</w:t>
      </w:r>
      <w:r>
        <w:rPr>
          <w:rFonts w:ascii="Times New Roman" w:eastAsia="仿宋" w:hAnsi="Times New Roman" w:cs="Times New Roman"/>
          <w:sz w:val="32"/>
          <w:szCs w:val="32"/>
        </w:rPr>
        <w:t>为</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p>
    <w:p w14:paraId="14C5A76F" w14:textId="4E13A6F5" w:rsidR="00F26B6B" w:rsidRDefault="00F26B6B" w:rsidP="009369DE">
      <w:pPr>
        <w:spacing w:line="560" w:lineRule="exact"/>
        <w:ind w:firstLineChars="200" w:firstLine="640"/>
        <w:rPr>
          <w:rFonts w:ascii="Times New Roman" w:eastAsia="仿宋" w:hAnsi="Times New Roman" w:cs="Times New Roman"/>
          <w:sz w:val="32"/>
          <w:szCs w:val="32"/>
        </w:rPr>
      </w:pPr>
      <w:r w:rsidRPr="00F92DE8">
        <w:rPr>
          <w:rFonts w:ascii="Times New Roman" w:eastAsia="仿宋" w:hAnsi="Times New Roman" w:cs="Times New Roman" w:hint="eastAsia"/>
          <w:color w:val="FF0000"/>
          <w:sz w:val="32"/>
          <w:szCs w:val="32"/>
        </w:rPr>
        <w:t>（）</w:t>
      </w:r>
      <w:r w:rsidRPr="00C358BB">
        <w:rPr>
          <w:rFonts w:ascii="Times New Roman" w:eastAsia="仿宋" w:hAnsi="Times New Roman" w:cs="Times New Roman"/>
          <w:sz w:val="32"/>
          <w:szCs w:val="32"/>
        </w:rPr>
        <w:t>公司于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Pr="00A5543C">
        <w:rPr>
          <w:rFonts w:ascii="Times New Roman" w:eastAsia="仿宋" w:hAnsi="Times New Roman" w:cs="Times New Roman"/>
          <w:sz w:val="32"/>
          <w:szCs w:val="32"/>
        </w:rPr>
        <w:t>披露</w:t>
      </w:r>
      <w:r w:rsidRPr="00F92DE8">
        <w:rPr>
          <w:rFonts w:ascii="Times New Roman" w:eastAsia="仿宋" w:hAnsi="Times New Roman" w:cs="Times New Roman" w:hint="eastAsia"/>
          <w:color w:val="FF0000"/>
          <w:sz w:val="32"/>
          <w:szCs w:val="32"/>
        </w:rPr>
        <w:t>（）</w:t>
      </w:r>
      <w:r w:rsidRPr="00A5543C">
        <w:rPr>
          <w:rFonts w:ascii="Times New Roman" w:eastAsia="仿宋" w:hAnsi="Times New Roman" w:cs="Times New Roman"/>
          <w:sz w:val="32"/>
          <w:szCs w:val="32"/>
        </w:rPr>
        <w:t>年年度报告，其</w:t>
      </w:r>
      <w:r w:rsidRPr="00F92DE8">
        <w:rPr>
          <w:rFonts w:ascii="Times New Roman" w:eastAsia="仿宋" w:hAnsi="Times New Roman" w:cs="Times New Roman" w:hint="eastAsia"/>
          <w:color w:val="FF0000"/>
          <w:sz w:val="32"/>
          <w:szCs w:val="32"/>
        </w:rPr>
        <w:t>（）</w:t>
      </w:r>
      <w:r w:rsidRPr="00A5543C">
        <w:rPr>
          <w:rFonts w:ascii="Times New Roman" w:eastAsia="仿宋" w:hAnsi="Times New Roman" w:cs="Times New Roman"/>
          <w:sz w:val="32"/>
          <w:szCs w:val="32"/>
        </w:rPr>
        <w:t>年度财务会计报告的审计意见类型为</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sidRPr="00F26B6B">
        <w:rPr>
          <w:rFonts w:ascii="Times New Roman" w:eastAsia="仿宋" w:hAnsi="Times New Roman" w:cs="Times New Roman"/>
          <w:color w:val="000000"/>
          <w:kern w:val="0"/>
          <w:sz w:val="32"/>
          <w:szCs w:val="32"/>
        </w:rPr>
        <w:t>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hint="eastAsia"/>
          <w:color w:val="000000"/>
          <w:kern w:val="0"/>
          <w:sz w:val="32"/>
          <w:szCs w:val="32"/>
        </w:rPr>
        <w:t>元</w:t>
      </w:r>
      <w:r w:rsidRPr="00A5543C">
        <w:rPr>
          <w:rFonts w:ascii="Times New Roman" w:eastAsia="仿宋" w:hAnsi="Times New Roman" w:cs="Times New Roman"/>
          <w:sz w:val="32"/>
          <w:szCs w:val="32"/>
        </w:rPr>
        <w:t>。因此，公司申请从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00AC52FC">
        <w:rPr>
          <w:rFonts w:ascii="Times New Roman" w:eastAsia="仿宋" w:hAnsi="Times New Roman" w:cs="Times New Roman"/>
          <w:sz w:val="32"/>
          <w:szCs w:val="32"/>
        </w:rPr>
        <w:t>起撤销股票</w:t>
      </w:r>
      <w:r w:rsidR="00AC52FC">
        <w:rPr>
          <w:rFonts w:ascii="Times New Roman" w:eastAsia="仿宋" w:hAnsi="Times New Roman" w:cs="Times New Roman" w:hint="eastAsia"/>
          <w:sz w:val="32"/>
          <w:szCs w:val="32"/>
        </w:rPr>
        <w:t>交易</w:t>
      </w:r>
      <w:r w:rsidRPr="00C358BB">
        <w:rPr>
          <w:rFonts w:ascii="Times New Roman" w:eastAsia="仿宋" w:hAnsi="Times New Roman" w:cs="Times New Roman"/>
          <w:sz w:val="32"/>
          <w:szCs w:val="32"/>
        </w:rPr>
        <w:t>风险警示，公司</w:t>
      </w:r>
      <w:r w:rsidR="00AC52FC">
        <w:rPr>
          <w:rFonts w:ascii="Times New Roman" w:eastAsia="仿宋" w:hAnsi="Times New Roman" w:cs="Times New Roman" w:hint="eastAsia"/>
          <w:sz w:val="32"/>
          <w:szCs w:val="32"/>
        </w:rPr>
        <w:t>股票交易</w:t>
      </w:r>
      <w:r w:rsidRPr="00C358BB">
        <w:rPr>
          <w:rFonts w:ascii="Times New Roman" w:eastAsia="仿宋" w:hAnsi="Times New Roman" w:cs="Times New Roman"/>
          <w:sz w:val="32"/>
          <w:szCs w:val="32"/>
        </w:rPr>
        <w:t>将撤销</w:t>
      </w:r>
      <w:r>
        <w:rPr>
          <w:rFonts w:ascii="Times New Roman" w:eastAsia="仿宋" w:hAnsi="Times New Roman" w:cs="Times New Roman" w:hint="eastAsia"/>
          <w:sz w:val="32"/>
          <w:szCs w:val="32"/>
        </w:rPr>
        <w:t>风险警示</w:t>
      </w:r>
      <w:r w:rsidRPr="00C358BB">
        <w:rPr>
          <w:rFonts w:ascii="Times New Roman" w:eastAsia="仿宋" w:hAnsi="Times New Roman" w:cs="Times New Roman"/>
          <w:sz w:val="32"/>
          <w:szCs w:val="32"/>
        </w:rPr>
        <w:t>，证券</w:t>
      </w:r>
      <w:r>
        <w:rPr>
          <w:rFonts w:ascii="Times New Roman" w:eastAsia="仿宋" w:hAnsi="Times New Roman" w:cs="Times New Roman" w:hint="eastAsia"/>
          <w:sz w:val="32"/>
          <w:szCs w:val="32"/>
        </w:rPr>
        <w:t>简称</w:t>
      </w:r>
      <w:r>
        <w:rPr>
          <w:rFonts w:ascii="Times New Roman" w:eastAsia="仿宋" w:hAnsi="Times New Roman" w:cs="Times New Roman"/>
          <w:sz w:val="32"/>
          <w:szCs w:val="32"/>
        </w:rPr>
        <w:t>由</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恢复为</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r w:rsidRPr="00C358BB">
        <w:rPr>
          <w:rFonts w:ascii="Times New Roman" w:eastAsia="仿宋" w:hAnsi="Times New Roman" w:cs="Times New Roman"/>
          <w:sz w:val="32"/>
          <w:szCs w:val="32"/>
        </w:rPr>
        <w:t>代码保持不变。</w:t>
      </w:r>
    </w:p>
    <w:p w14:paraId="7DB50764" w14:textId="77777777" w:rsidR="00F26B6B" w:rsidRDefault="00F26B6B" w:rsidP="009369DE">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特此公告</w:t>
      </w:r>
      <w:r>
        <w:rPr>
          <w:rFonts w:ascii="Times New Roman" w:eastAsia="仿宋" w:hAnsi="Times New Roman" w:cs="Times New Roman"/>
          <w:sz w:val="32"/>
          <w:szCs w:val="32"/>
        </w:rPr>
        <w:t>。</w:t>
      </w:r>
    </w:p>
    <w:p w14:paraId="24E97EC4"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2C7DD6">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2DB4D355" w14:textId="1FEC04A5" w:rsidR="00F26B6B" w:rsidRDefault="00F26B6B" w:rsidP="009369DE">
      <w:pPr>
        <w:ind w:firstLineChars="200" w:firstLine="640"/>
        <w:jc w:val="right"/>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color w:val="000000"/>
          <w:kern w:val="0"/>
          <w:sz w:val="32"/>
          <w:szCs w:val="32"/>
          <w:lang w:val="zh-CN"/>
        </w:rPr>
        <w:br w:type="page"/>
      </w:r>
    </w:p>
    <w:p w14:paraId="66C7B01C" w14:textId="538A16B6" w:rsidR="0099260B" w:rsidRPr="008D69C0" w:rsidRDefault="00311B9D" w:rsidP="0099260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33" w:name="_Toc13401900"/>
      <w:bookmarkStart w:id="234" w:name="_Toc30066151"/>
      <w:r w:rsidRPr="00311B9D">
        <w:rPr>
          <w:rFonts w:ascii="Times New Roman" w:eastAsia="方正大标宋简体" w:hAnsi="Times New Roman" w:cs="Times New Roman" w:hint="eastAsia"/>
          <w:bCs/>
          <w:kern w:val="44"/>
          <w:sz w:val="44"/>
          <w:szCs w:val="44"/>
          <w:lang w:val="x-none"/>
        </w:rPr>
        <w:lastRenderedPageBreak/>
        <w:t>第</w:t>
      </w:r>
      <w:r>
        <w:rPr>
          <w:rFonts w:ascii="Times New Roman" w:eastAsia="方正大标宋简体" w:hAnsi="Times New Roman" w:cs="Times New Roman" w:hint="eastAsia"/>
          <w:bCs/>
          <w:kern w:val="44"/>
          <w:sz w:val="44"/>
          <w:szCs w:val="44"/>
          <w:lang w:val="x-none"/>
        </w:rPr>
        <w:t>37</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99260B" w:rsidRPr="008D69C0">
        <w:rPr>
          <w:rFonts w:ascii="Times New Roman" w:eastAsia="方正大标宋简体" w:hAnsi="Times New Roman" w:cs="Times New Roman"/>
          <w:bCs/>
          <w:kern w:val="44"/>
          <w:sz w:val="44"/>
          <w:szCs w:val="44"/>
          <w:lang w:val="x-none"/>
        </w:rPr>
        <w:t>挂牌公司</w:t>
      </w:r>
      <w:r w:rsidR="0099260B">
        <w:rPr>
          <w:rFonts w:ascii="Times New Roman" w:eastAsia="方正大标宋简体" w:hAnsi="Times New Roman" w:cs="Times New Roman" w:hint="eastAsia"/>
          <w:bCs/>
          <w:kern w:val="44"/>
          <w:sz w:val="44"/>
          <w:szCs w:val="44"/>
          <w:lang w:val="x-none"/>
        </w:rPr>
        <w:t>全称</w:t>
      </w:r>
      <w:r w:rsidR="0099260B" w:rsidRPr="008D69C0">
        <w:rPr>
          <w:rFonts w:ascii="Times New Roman" w:eastAsia="方正大标宋简体" w:hAnsi="Times New Roman" w:cs="Times New Roman"/>
          <w:bCs/>
          <w:kern w:val="44"/>
          <w:sz w:val="44"/>
          <w:szCs w:val="44"/>
          <w:lang w:val="x-none"/>
        </w:rPr>
        <w:t>变更公告格式模板</w:t>
      </w:r>
      <w:bookmarkEnd w:id="233"/>
      <w:bookmarkEnd w:id="234"/>
    </w:p>
    <w:p w14:paraId="15BC1A49" w14:textId="77777777" w:rsidR="0099260B" w:rsidRPr="008D69C0" w:rsidRDefault="0099260B" w:rsidP="0099260B">
      <w:pPr>
        <w:snapToGrid w:val="0"/>
        <w:spacing w:line="560" w:lineRule="exact"/>
        <w:rPr>
          <w:rFonts w:ascii="Times New Roman" w:eastAsia="仿宋" w:hAnsi="Times New Roman" w:cs="Times New Roman"/>
          <w:sz w:val="32"/>
          <w:szCs w:val="32"/>
        </w:rPr>
      </w:pPr>
    </w:p>
    <w:p w14:paraId="6C491C83" w14:textId="77777777" w:rsidR="0099260B" w:rsidRPr="008D69C0" w:rsidRDefault="0099260B" w:rsidP="0099260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4BD7BE0F" w14:textId="77777777" w:rsidR="0099260B" w:rsidRPr="008D69C0" w:rsidRDefault="0099260B" w:rsidP="0099260B">
      <w:pPr>
        <w:snapToGrid w:val="0"/>
        <w:spacing w:line="560" w:lineRule="exact"/>
        <w:rPr>
          <w:rFonts w:ascii="Times New Roman" w:eastAsia="仿宋" w:hAnsi="Times New Roman" w:cs="Times New Roman"/>
          <w:sz w:val="32"/>
          <w:szCs w:val="32"/>
        </w:rPr>
      </w:pPr>
    </w:p>
    <w:p w14:paraId="2EA311A7" w14:textId="77777777" w:rsidR="0099260B" w:rsidRPr="008D69C0" w:rsidRDefault="0099260B" w:rsidP="0099260B">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7456" behindDoc="0" locked="0" layoutInCell="1" allowOverlap="1" wp14:anchorId="6D6803A4" wp14:editId="4A608F22">
                <wp:simplePos x="0" y="0"/>
                <wp:positionH relativeFrom="margin">
                  <wp:align>left</wp:align>
                </wp:positionH>
                <wp:positionV relativeFrom="paragraph">
                  <wp:posOffset>718185</wp:posOffset>
                </wp:positionV>
                <wp:extent cx="5686425" cy="1419225"/>
                <wp:effectExtent l="0" t="0" r="28575" b="2857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19225"/>
                        </a:xfrm>
                        <a:prstGeom prst="rect">
                          <a:avLst/>
                        </a:prstGeom>
                        <a:solidFill>
                          <a:srgbClr val="FFFFFF"/>
                        </a:solidFill>
                        <a:ln w="9525">
                          <a:solidFill>
                            <a:srgbClr val="000000"/>
                          </a:solidFill>
                          <a:miter lim="800000"/>
                          <a:headEnd/>
                          <a:tailEnd/>
                        </a:ln>
                      </wps:spPr>
                      <wps:txbx>
                        <w:txbxContent>
                          <w:p w14:paraId="20E0DC8A" w14:textId="77777777" w:rsidR="00526AE7" w:rsidRPr="00E84AD5" w:rsidRDefault="00526AE7" w:rsidP="0099260B">
                            <w:pPr>
                              <w:autoSpaceDE w:val="0"/>
                              <w:autoSpaceDN w:val="0"/>
                              <w:adjustRightInd w:val="0"/>
                              <w:spacing w:line="52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6D796FEC" w14:textId="6FA34FAF" w:rsidR="00526AE7" w:rsidRPr="00E84AD5" w:rsidRDefault="00526AE7" w:rsidP="0099260B">
                            <w:pPr>
                              <w:spacing w:line="52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803A4" id="_x0000_s1030" type="#_x0000_t202" style="position:absolute;left:0;text-align:left;margin-left:0;margin-top:56.55pt;width:447.75pt;height:111.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">
                <v:textbox>
                  <w:txbxContent>
                    <w:p w14:paraId="20E0DC8A" w14:textId="77777777" w:rsidR="00526AE7" w:rsidRPr="00E84AD5" w:rsidRDefault="00526AE7" w:rsidP="0099260B">
                      <w:pPr>
                        <w:autoSpaceDE w:val="0"/>
                        <w:autoSpaceDN w:val="0"/>
                        <w:adjustRightInd w:val="0"/>
                        <w:spacing w:line="52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6D796FEC" w14:textId="6FA34FAF" w:rsidR="00526AE7" w:rsidRPr="00E84AD5" w:rsidRDefault="00526AE7" w:rsidP="0099260B">
                      <w:pPr>
                        <w:spacing w:line="52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Pr="008D69C0">
        <w:rPr>
          <w:rFonts w:ascii="Times New Roman" w:eastAsia="方正大标宋简体" w:hAnsi="Times New Roman" w:cs="Times New Roman"/>
          <w:color w:val="000000"/>
          <w:kern w:val="0"/>
          <w:sz w:val="44"/>
          <w:szCs w:val="44"/>
          <w:lang w:val="zh-CN"/>
        </w:rPr>
        <w:t>XXXX</w:t>
      </w:r>
      <w:r w:rsidRPr="008D69C0">
        <w:rPr>
          <w:rFonts w:ascii="Times New Roman" w:eastAsia="方正大标宋简体" w:hAnsi="Times New Roman" w:cs="Times New Roman"/>
          <w:color w:val="000000"/>
          <w:kern w:val="0"/>
          <w:sz w:val="44"/>
          <w:szCs w:val="44"/>
          <w:lang w:val="zh-CN"/>
        </w:rPr>
        <w:t>公司</w:t>
      </w:r>
      <w:r>
        <w:rPr>
          <w:rFonts w:ascii="Times New Roman" w:eastAsia="方正大标宋简体" w:hAnsi="Times New Roman" w:cs="Times New Roman" w:hint="eastAsia"/>
          <w:color w:val="000000"/>
          <w:kern w:val="0"/>
          <w:sz w:val="44"/>
          <w:szCs w:val="44"/>
          <w:lang w:val="zh-CN"/>
        </w:rPr>
        <w:t>全称</w:t>
      </w:r>
      <w:r w:rsidRPr="008D69C0">
        <w:rPr>
          <w:rFonts w:ascii="Times New Roman" w:eastAsia="方正大标宋简体" w:hAnsi="Times New Roman" w:cs="Times New Roman"/>
          <w:color w:val="000000"/>
          <w:kern w:val="0"/>
          <w:sz w:val="44"/>
          <w:szCs w:val="44"/>
          <w:lang w:val="zh-CN"/>
        </w:rPr>
        <w:t>变更公告</w:t>
      </w:r>
    </w:p>
    <w:p w14:paraId="40E90318" w14:textId="77777777" w:rsidR="0099260B" w:rsidRPr="00C9705F"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p w14:paraId="462877E0"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C9705F">
        <w:rPr>
          <w:rFonts w:ascii="Times New Roman" w:eastAsia="仿宋" w:hAnsi="Times New Roman" w:cs="Times New Roman"/>
          <w:color w:val="000000"/>
          <w:kern w:val="0"/>
          <w:sz w:val="32"/>
          <w:szCs w:val="32"/>
          <w:lang w:val="zh-CN"/>
        </w:rPr>
        <w:t>详细说明公司发生</w:t>
      </w:r>
      <w:r>
        <w:rPr>
          <w:rFonts w:ascii="Times New Roman" w:eastAsia="仿宋" w:hAnsi="Times New Roman" w:cs="Times New Roman" w:hint="eastAsia"/>
          <w:color w:val="000000"/>
          <w:kern w:val="0"/>
          <w:sz w:val="32"/>
          <w:szCs w:val="32"/>
          <w:lang w:val="zh-CN"/>
        </w:rPr>
        <w:t>全称</w:t>
      </w:r>
      <w:r w:rsidRPr="00C9705F">
        <w:rPr>
          <w:rFonts w:ascii="Times New Roman" w:eastAsia="仿宋" w:hAnsi="Times New Roman" w:cs="Times New Roman"/>
          <w:color w:val="000000"/>
          <w:kern w:val="0"/>
          <w:sz w:val="32"/>
          <w:szCs w:val="32"/>
          <w:lang w:val="zh-CN"/>
        </w:rPr>
        <w:t>变更的原因。</w:t>
      </w:r>
    </w:p>
    <w:p w14:paraId="198BA325"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783967">
        <w:rPr>
          <w:rFonts w:ascii="Times New Roman" w:eastAsia="黑体" w:hAnsi="Times New Roman" w:cs="Times New Roman" w:hint="eastAsia"/>
          <w:color w:val="000000"/>
          <w:kern w:val="0"/>
          <w:sz w:val="32"/>
          <w:szCs w:val="32"/>
          <w:lang w:val="zh-CN"/>
        </w:rPr>
        <w:t>二</w:t>
      </w:r>
      <w:r w:rsidRPr="00783967">
        <w:rPr>
          <w:rFonts w:ascii="Times New Roman" w:eastAsia="黑体" w:hAnsi="Times New Roman" w:cs="Times New Roman"/>
          <w:color w:val="000000"/>
          <w:kern w:val="0"/>
          <w:sz w:val="32"/>
          <w:szCs w:val="32"/>
          <w:lang w:val="zh-CN"/>
        </w:rPr>
        <w:t>、审议和表决情况</w:t>
      </w:r>
    </w:p>
    <w:p w14:paraId="1CFE82F5"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说明</w:t>
      </w:r>
      <w:r w:rsidRPr="008D69C0">
        <w:rPr>
          <w:rFonts w:ascii="Times New Roman" w:eastAsia="仿宋" w:hAnsi="Times New Roman" w:cs="Times New Roman"/>
          <w:kern w:val="0"/>
          <w:sz w:val="32"/>
          <w:szCs w:val="32"/>
          <w:lang w:val="zh-CN"/>
        </w:rPr>
        <w:t>董事会</w:t>
      </w:r>
      <w:r>
        <w:rPr>
          <w:rFonts w:ascii="Times New Roman" w:eastAsia="仿宋" w:hAnsi="Times New Roman" w:cs="Times New Roman"/>
          <w:kern w:val="0"/>
          <w:sz w:val="32"/>
          <w:szCs w:val="32"/>
          <w:lang w:val="zh-CN"/>
        </w:rPr>
        <w:t>及股东大会</w:t>
      </w:r>
      <w:r w:rsidRPr="008D69C0">
        <w:rPr>
          <w:rFonts w:ascii="Times New Roman" w:eastAsia="仿宋" w:hAnsi="Times New Roman" w:cs="Times New Roman"/>
          <w:kern w:val="0"/>
          <w:sz w:val="32"/>
          <w:szCs w:val="32"/>
          <w:lang w:val="zh-CN"/>
        </w:rPr>
        <w:t>审议</w:t>
      </w:r>
      <w:r>
        <w:rPr>
          <w:rFonts w:ascii="Times New Roman" w:eastAsia="仿宋" w:hAnsi="Times New Roman" w:cs="Times New Roman"/>
          <w:kern w:val="0"/>
          <w:sz w:val="32"/>
          <w:szCs w:val="32"/>
          <w:lang w:val="zh-CN"/>
        </w:rPr>
        <w:t>表决</w:t>
      </w:r>
      <w:r w:rsidRPr="008D69C0">
        <w:rPr>
          <w:rFonts w:ascii="Times New Roman" w:eastAsia="仿宋" w:hAnsi="Times New Roman" w:cs="Times New Roman"/>
          <w:kern w:val="0"/>
          <w:sz w:val="32"/>
          <w:szCs w:val="32"/>
          <w:lang w:val="zh-CN"/>
        </w:rPr>
        <w:t>情况</w:t>
      </w:r>
      <w:r>
        <w:rPr>
          <w:rFonts w:ascii="Times New Roman" w:eastAsia="仿宋" w:hAnsi="Times New Roman" w:cs="Times New Roman" w:hint="eastAsia"/>
          <w:kern w:val="0"/>
          <w:sz w:val="32"/>
          <w:szCs w:val="32"/>
          <w:lang w:val="zh-CN"/>
        </w:rPr>
        <w:t>。</w:t>
      </w:r>
    </w:p>
    <w:p w14:paraId="6AF2B38A" w14:textId="77777777" w:rsidR="0099260B"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全称</w:t>
      </w:r>
      <w:r w:rsidRPr="008D69C0">
        <w:rPr>
          <w:rFonts w:ascii="Times New Roman" w:eastAsia="黑体" w:hAnsi="Times New Roman" w:cs="Times New Roman"/>
          <w:color w:val="000000"/>
          <w:kern w:val="0"/>
          <w:sz w:val="32"/>
          <w:szCs w:val="32"/>
          <w:lang w:val="zh-CN"/>
        </w:rPr>
        <w:t>变更概述</w:t>
      </w:r>
    </w:p>
    <w:p w14:paraId="7BDE9A5C"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color w:val="000000"/>
          <w:kern w:val="0"/>
          <w:sz w:val="32"/>
          <w:szCs w:val="32"/>
        </w:rPr>
        <w:t>说明公司变更后</w:t>
      </w:r>
      <w:r>
        <w:rPr>
          <w:rFonts w:ascii="Times New Roman" w:eastAsia="仿宋" w:hAnsi="Times New Roman" w:cs="Times New Roman"/>
          <w:color w:val="000000"/>
          <w:kern w:val="0"/>
          <w:sz w:val="32"/>
          <w:szCs w:val="32"/>
        </w:rPr>
        <w:t>的</w:t>
      </w:r>
      <w:r>
        <w:rPr>
          <w:rFonts w:ascii="Times New Roman" w:eastAsia="仿宋" w:hAnsi="Times New Roman" w:cs="Times New Roman" w:hint="eastAsia"/>
          <w:color w:val="000000"/>
          <w:kern w:val="0"/>
          <w:sz w:val="32"/>
          <w:szCs w:val="32"/>
        </w:rPr>
        <w:t>《企业法人</w:t>
      </w:r>
      <w:r>
        <w:rPr>
          <w:rFonts w:ascii="Times New Roman" w:eastAsia="仿宋" w:hAnsi="Times New Roman" w:cs="Times New Roman"/>
          <w:color w:val="000000"/>
          <w:kern w:val="0"/>
          <w:sz w:val="32"/>
          <w:szCs w:val="32"/>
        </w:rPr>
        <w:t>营业执照》</w:t>
      </w:r>
      <w:r>
        <w:rPr>
          <w:rFonts w:ascii="Times New Roman" w:eastAsia="仿宋" w:hAnsi="Times New Roman" w:cs="Times New Roman" w:hint="eastAsia"/>
          <w:color w:val="000000"/>
          <w:kern w:val="0"/>
          <w:sz w:val="32"/>
          <w:szCs w:val="32"/>
        </w:rPr>
        <w:t>取得</w:t>
      </w:r>
      <w:r>
        <w:rPr>
          <w:rFonts w:ascii="Times New Roman" w:eastAsia="仿宋" w:hAnsi="Times New Roman" w:cs="Times New Roman"/>
          <w:color w:val="000000"/>
          <w:kern w:val="0"/>
          <w:sz w:val="32"/>
          <w:szCs w:val="32"/>
        </w:rPr>
        <w:t>情况，</w:t>
      </w:r>
      <w:r>
        <w:rPr>
          <w:rFonts w:ascii="Times New Roman" w:eastAsia="仿宋" w:hAnsi="Times New Roman" w:cs="Times New Roman" w:hint="eastAsia"/>
          <w:color w:val="000000"/>
          <w:kern w:val="0"/>
          <w:sz w:val="32"/>
          <w:szCs w:val="32"/>
        </w:rPr>
        <w:t>全称</w:t>
      </w:r>
      <w:r>
        <w:rPr>
          <w:rFonts w:ascii="Times New Roman" w:eastAsia="仿宋" w:hAnsi="Times New Roman" w:cs="Times New Roman"/>
          <w:color w:val="000000"/>
          <w:kern w:val="0"/>
          <w:sz w:val="32"/>
          <w:szCs w:val="32"/>
        </w:rPr>
        <w:t>变更时间、变更前后的</w:t>
      </w:r>
      <w:r>
        <w:rPr>
          <w:rFonts w:ascii="Times New Roman" w:eastAsia="仿宋" w:hAnsi="Times New Roman" w:cs="Times New Roman" w:hint="eastAsia"/>
          <w:color w:val="000000"/>
          <w:kern w:val="0"/>
          <w:sz w:val="32"/>
          <w:szCs w:val="32"/>
        </w:rPr>
        <w:t>公司</w:t>
      </w:r>
      <w:r>
        <w:rPr>
          <w:rFonts w:ascii="Times New Roman" w:eastAsia="仿宋" w:hAnsi="Times New Roman" w:cs="Times New Roman"/>
          <w:color w:val="000000"/>
          <w:kern w:val="0"/>
          <w:sz w:val="32"/>
          <w:szCs w:val="32"/>
        </w:rPr>
        <w:t>全称</w:t>
      </w:r>
      <w:r>
        <w:rPr>
          <w:rFonts w:ascii="Times New Roman" w:eastAsia="仿宋" w:hAnsi="Times New Roman" w:cs="Times New Roman" w:hint="eastAsia"/>
          <w:kern w:val="0"/>
          <w:sz w:val="32"/>
          <w:szCs w:val="32"/>
          <w:lang w:val="zh-CN"/>
        </w:rPr>
        <w:t>。</w:t>
      </w:r>
    </w:p>
    <w:p w14:paraId="25D4A48C"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69B962B4"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080C770D"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（二）股东大会</w:t>
      </w:r>
      <w:r>
        <w:rPr>
          <w:rFonts w:ascii="Times New Roman" w:eastAsia="仿宋" w:hAnsi="Times New Roman" w:cs="Times New Roman"/>
          <w:color w:val="000000"/>
          <w:kern w:val="0"/>
          <w:sz w:val="32"/>
          <w:szCs w:val="32"/>
          <w:lang w:val="zh-CN"/>
        </w:rPr>
        <w:t>决议；</w:t>
      </w:r>
    </w:p>
    <w:p w14:paraId="613FD129" w14:textId="77777777" w:rsidR="0099260B" w:rsidRPr="00EE7C6C"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hint="eastAsia"/>
          <w:color w:val="000000"/>
          <w:kern w:val="0"/>
          <w:sz w:val="32"/>
          <w:szCs w:val="32"/>
          <w:lang w:val="zh-CN"/>
        </w:rPr>
        <w:t>（三）变更后</w:t>
      </w:r>
      <w:r w:rsidRPr="00EE7C6C">
        <w:rPr>
          <w:rFonts w:ascii="Times New Roman" w:eastAsia="仿宋" w:hAnsi="Times New Roman" w:cs="Times New Roman"/>
          <w:color w:val="000000"/>
          <w:kern w:val="0"/>
          <w:sz w:val="32"/>
          <w:szCs w:val="32"/>
          <w:lang w:val="zh-CN"/>
        </w:rPr>
        <w:t>的《</w:t>
      </w:r>
      <w:r w:rsidRPr="00EE7C6C">
        <w:rPr>
          <w:rFonts w:ascii="Times New Roman" w:eastAsia="仿宋" w:hAnsi="Times New Roman" w:cs="Times New Roman" w:hint="eastAsia"/>
          <w:color w:val="000000"/>
          <w:kern w:val="0"/>
          <w:sz w:val="32"/>
          <w:szCs w:val="32"/>
          <w:lang w:val="zh-CN"/>
        </w:rPr>
        <w:t>企业</w:t>
      </w:r>
      <w:r w:rsidRPr="00EE7C6C">
        <w:rPr>
          <w:rFonts w:ascii="Times New Roman" w:eastAsia="仿宋" w:hAnsi="Times New Roman" w:cs="Times New Roman"/>
          <w:color w:val="000000"/>
          <w:kern w:val="0"/>
          <w:sz w:val="32"/>
          <w:szCs w:val="32"/>
          <w:lang w:val="zh-CN"/>
        </w:rPr>
        <w:t>法人营业</w:t>
      </w:r>
      <w:r w:rsidRPr="00EE7C6C">
        <w:rPr>
          <w:rFonts w:ascii="Times New Roman" w:eastAsia="仿宋" w:hAnsi="Times New Roman" w:cs="Times New Roman" w:hint="eastAsia"/>
          <w:color w:val="000000"/>
          <w:kern w:val="0"/>
          <w:sz w:val="32"/>
          <w:szCs w:val="32"/>
          <w:lang w:val="zh-CN"/>
        </w:rPr>
        <w:t>执照</w:t>
      </w: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w:t>
      </w:r>
    </w:p>
    <w:p w14:paraId="68480EDF"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四</w:t>
      </w:r>
      <w:r w:rsidRPr="00EE7C6C">
        <w:rPr>
          <w:rFonts w:ascii="Times New Roman" w:eastAsia="仿宋" w:hAnsi="Times New Roman" w:cs="Times New Roman"/>
          <w:color w:val="000000"/>
          <w:kern w:val="0"/>
          <w:sz w:val="32"/>
          <w:szCs w:val="32"/>
          <w:lang w:val="zh-CN"/>
        </w:rPr>
        <w:t>）其他文件。</w:t>
      </w:r>
    </w:p>
    <w:p w14:paraId="2F6F8051"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39A6E34" w14:textId="77777777" w:rsidR="0099260B" w:rsidRPr="008D69C0" w:rsidRDefault="0099260B" w:rsidP="0099260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09B12671" w14:textId="2F41274B" w:rsidR="0099260B" w:rsidRDefault="0099260B" w:rsidP="00B26B66">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lastRenderedPageBreak/>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r>
        <w:rPr>
          <w:rFonts w:ascii="Times New Roman" w:eastAsia="仿宋" w:hAnsi="Times New Roman" w:cs="Times New Roman"/>
          <w:color w:val="000000"/>
          <w:kern w:val="0"/>
          <w:sz w:val="32"/>
          <w:szCs w:val="32"/>
          <w:lang w:val="zh-CN"/>
        </w:rPr>
        <w:br w:type="page"/>
      </w:r>
    </w:p>
    <w:p w14:paraId="4D0EF73E" w14:textId="77777777" w:rsidR="0099260B" w:rsidRPr="003E1E67" w:rsidRDefault="0099260B" w:rsidP="0099260B">
      <w:pPr>
        <w:tabs>
          <w:tab w:val="left" w:pos="900"/>
        </w:tabs>
        <w:snapToGrid w:val="0"/>
        <w:spacing w:line="360" w:lineRule="auto"/>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22FD52C" w14:textId="77777777" w:rsidR="0099260B" w:rsidRPr="003E1E67" w:rsidRDefault="0099260B" w:rsidP="0099260B">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011D60C" w14:textId="77777777" w:rsidR="0099260B" w:rsidRPr="003E1E67" w:rsidRDefault="0099260B" w:rsidP="0099260B">
      <w:pPr>
        <w:widowControl/>
        <w:rPr>
          <w:rFonts w:ascii="Times New Roman" w:eastAsia="仿宋" w:hAnsi="Times New Roman" w:cs="Times New Roman"/>
          <w:color w:val="000000"/>
          <w:kern w:val="0"/>
          <w:sz w:val="32"/>
          <w:szCs w:val="32"/>
        </w:rPr>
      </w:pPr>
    </w:p>
    <w:p w14:paraId="174D54C4" w14:textId="77777777" w:rsidR="0099260B" w:rsidRPr="003E1E67" w:rsidRDefault="0099260B" w:rsidP="0099260B">
      <w:pPr>
        <w:widowControl/>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sz w:val="44"/>
          <w:szCs w:val="44"/>
        </w:rPr>
        <w:t>全称变更</w:t>
      </w:r>
      <w:r w:rsidRPr="003E1E67">
        <w:rPr>
          <w:rFonts w:ascii="Times New Roman" w:eastAsia="方正大标宋简体" w:hAnsi="Times New Roman" w:cs="Times New Roman"/>
          <w:sz w:val="44"/>
          <w:szCs w:val="44"/>
        </w:rPr>
        <w:t>公告</w:t>
      </w:r>
    </w:p>
    <w:p w14:paraId="0CB9A4D8" w14:textId="77777777" w:rsidR="0099260B" w:rsidRPr="003E1E67" w:rsidRDefault="0099260B" w:rsidP="0099260B">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9260B" w:rsidRPr="003E1E67" w14:paraId="5C465352" w14:textId="77777777" w:rsidTr="00EF3836">
        <w:tc>
          <w:tcPr>
            <w:tcW w:w="8302" w:type="dxa"/>
            <w:shd w:val="clear" w:color="auto" w:fill="auto"/>
          </w:tcPr>
          <w:p w14:paraId="48F5AA71" w14:textId="77777777" w:rsidR="0099260B" w:rsidRPr="003E1E67" w:rsidRDefault="0099260B" w:rsidP="00EF3836">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3987ED4" w14:textId="7421A366" w:rsidR="0099260B" w:rsidRPr="003E1E67" w:rsidRDefault="0099260B" w:rsidP="00EF3836">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001136">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10F7557F" w14:textId="77777777" w:rsidR="0099260B" w:rsidRPr="009D2BE3" w:rsidRDefault="0099260B" w:rsidP="00AC2148">
      <w:pPr>
        <w:pStyle w:val="a3"/>
        <w:numPr>
          <w:ilvl w:val="0"/>
          <w:numId w:val="31"/>
        </w:numPr>
        <w:tabs>
          <w:tab w:val="left" w:pos="4172"/>
        </w:tabs>
        <w:autoSpaceDE w:val="0"/>
        <w:autoSpaceDN w:val="0"/>
        <w:adjustRightInd w:val="0"/>
        <w:spacing w:line="560" w:lineRule="exact"/>
        <w:ind w:firstLineChars="0"/>
        <w:textAlignment w:val="center"/>
        <w:rPr>
          <w:rFonts w:eastAsia="黑体"/>
          <w:color w:val="000000"/>
          <w:kern w:val="0"/>
          <w:sz w:val="32"/>
          <w:szCs w:val="32"/>
          <w:lang w:val="zh-CN"/>
        </w:rPr>
      </w:pPr>
      <w:r w:rsidRPr="009D2BE3">
        <w:rPr>
          <w:rFonts w:eastAsia="黑体"/>
          <w:color w:val="000000"/>
          <w:kern w:val="0"/>
          <w:sz w:val="32"/>
          <w:szCs w:val="32"/>
          <w:lang w:val="zh-CN"/>
        </w:rPr>
        <w:t>变更原因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9260B" w:rsidRPr="003E1E67" w14:paraId="0317FC6F" w14:textId="77777777" w:rsidTr="00EF3836">
        <w:tc>
          <w:tcPr>
            <w:tcW w:w="8296" w:type="dxa"/>
            <w:shd w:val="clear" w:color="auto" w:fill="auto"/>
          </w:tcPr>
          <w:p w14:paraId="7B97A168" w14:textId="77777777" w:rsidR="0099260B" w:rsidRPr="009D2BE3" w:rsidRDefault="0099260B" w:rsidP="00EF3836">
            <w:pPr>
              <w:autoSpaceDE w:val="0"/>
              <w:autoSpaceDN w:val="0"/>
              <w:adjustRightInd w:val="0"/>
              <w:spacing w:line="560" w:lineRule="exact"/>
              <w:ind w:leftChars="200" w:left="42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详细说明公司发生</w:t>
            </w:r>
            <w:r w:rsidRPr="009D2BE3">
              <w:rPr>
                <w:rFonts w:ascii="Times New Roman" w:eastAsia="仿宋" w:hAnsi="Times New Roman" w:cs="Times New Roman" w:hint="eastAsia"/>
                <w:color w:val="FF0000"/>
                <w:kern w:val="0"/>
                <w:sz w:val="32"/>
                <w:szCs w:val="32"/>
                <w:lang w:val="zh-CN"/>
              </w:rPr>
              <w:t>全称</w:t>
            </w:r>
            <w:r>
              <w:rPr>
                <w:rFonts w:ascii="Times New Roman" w:eastAsia="仿宋" w:hAnsi="Times New Roman" w:cs="Times New Roman"/>
                <w:color w:val="FF0000"/>
                <w:kern w:val="0"/>
                <w:sz w:val="32"/>
                <w:szCs w:val="32"/>
                <w:lang w:val="zh-CN"/>
              </w:rPr>
              <w:t>变更的原因</w:t>
            </w:r>
            <w:r>
              <w:rPr>
                <w:rFonts w:ascii="Times New Roman" w:eastAsia="仿宋" w:hAnsi="Times New Roman" w:cs="Times New Roman" w:hint="eastAsia"/>
                <w:color w:val="FF0000"/>
                <w:kern w:val="0"/>
                <w:sz w:val="32"/>
                <w:szCs w:val="32"/>
                <w:lang w:val="zh-CN"/>
              </w:rPr>
              <w:t>。</w:t>
            </w:r>
          </w:p>
        </w:tc>
      </w:tr>
    </w:tbl>
    <w:p w14:paraId="4A3BE64C" w14:textId="77777777" w:rsidR="0099260B" w:rsidRPr="00022AB6" w:rsidRDefault="0099260B" w:rsidP="00AC2148">
      <w:pPr>
        <w:pStyle w:val="a3"/>
        <w:numPr>
          <w:ilvl w:val="0"/>
          <w:numId w:val="31"/>
        </w:numPr>
        <w:autoSpaceDE w:val="0"/>
        <w:autoSpaceDN w:val="0"/>
        <w:adjustRightInd w:val="0"/>
        <w:spacing w:line="560" w:lineRule="exact"/>
        <w:ind w:firstLineChars="0"/>
        <w:textAlignment w:val="center"/>
        <w:rPr>
          <w:rFonts w:eastAsia="黑体"/>
          <w:color w:val="000000"/>
          <w:kern w:val="0"/>
          <w:sz w:val="32"/>
          <w:szCs w:val="32"/>
          <w:lang w:val="zh-CN"/>
        </w:rPr>
      </w:pPr>
      <w:r w:rsidRPr="00022AB6">
        <w:rPr>
          <w:rFonts w:eastAsia="黑体"/>
          <w:color w:val="000000"/>
          <w:kern w:val="0"/>
          <w:sz w:val="32"/>
          <w:szCs w:val="32"/>
          <w:lang w:val="zh-CN"/>
        </w:rPr>
        <w:t>审议和表决情况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9260B" w:rsidRPr="003E1E67" w14:paraId="26011847" w14:textId="77777777" w:rsidTr="00EF3836">
        <w:tc>
          <w:tcPr>
            <w:tcW w:w="8296" w:type="dxa"/>
            <w:shd w:val="clear" w:color="auto" w:fill="auto"/>
          </w:tcPr>
          <w:p w14:paraId="76FEBF62" w14:textId="77777777" w:rsidR="0099260B" w:rsidRPr="009D2BE3" w:rsidRDefault="0099260B" w:rsidP="00EF3836">
            <w:pPr>
              <w:autoSpaceDE w:val="0"/>
              <w:autoSpaceDN w:val="0"/>
              <w:adjustRightInd w:val="0"/>
              <w:spacing w:line="560" w:lineRule="exact"/>
              <w:ind w:leftChars="200" w:left="42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说明</w:t>
            </w:r>
            <w:r>
              <w:rPr>
                <w:rFonts w:ascii="Times New Roman" w:eastAsia="仿宋" w:hAnsi="Times New Roman" w:cs="Times New Roman"/>
                <w:color w:val="FF0000"/>
                <w:kern w:val="0"/>
                <w:sz w:val="32"/>
                <w:szCs w:val="32"/>
                <w:lang w:val="zh-CN"/>
              </w:rPr>
              <w:t>董事会和股东大会审议表决情况</w:t>
            </w:r>
            <w:r w:rsidRPr="009D2BE3">
              <w:rPr>
                <w:rFonts w:ascii="Times New Roman" w:eastAsia="仿宋" w:hAnsi="Times New Roman" w:cs="Times New Roman"/>
                <w:color w:val="FF0000"/>
                <w:kern w:val="0"/>
                <w:sz w:val="32"/>
                <w:szCs w:val="32"/>
                <w:lang w:val="zh-CN"/>
              </w:rPr>
              <w:t>。</w:t>
            </w:r>
          </w:p>
        </w:tc>
      </w:tr>
    </w:tbl>
    <w:p w14:paraId="130D1112" w14:textId="77777777" w:rsidR="0099260B" w:rsidRDefault="0099260B" w:rsidP="0099260B">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全称</w:t>
      </w:r>
      <w:r w:rsidRPr="008D69C0">
        <w:rPr>
          <w:rFonts w:ascii="Times New Roman" w:eastAsia="黑体" w:hAnsi="Times New Roman" w:cs="Times New Roman"/>
          <w:color w:val="000000"/>
          <w:kern w:val="0"/>
          <w:sz w:val="32"/>
          <w:szCs w:val="32"/>
          <w:lang w:val="zh-CN"/>
        </w:rPr>
        <w:t>变更概述</w:t>
      </w:r>
    </w:p>
    <w:p w14:paraId="775498A2" w14:textId="7AF0B2F7" w:rsidR="0099260B" w:rsidRPr="00676704"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rPr>
      </w:pPr>
      <w:r>
        <w:rPr>
          <w:rFonts w:ascii="Times New Roman" w:eastAsia="仿宋" w:hAnsi="Times New Roman" w:cs="Times New Roman"/>
          <w:color w:val="000000"/>
          <w:kern w:val="0"/>
          <w:sz w:val="32"/>
          <w:szCs w:val="32"/>
        </w:rPr>
        <w:t>公司已于近日完成变更公司名称的工商变更登记，并取得</w:t>
      </w:r>
      <w:r w:rsidRPr="002E0E44">
        <w:rPr>
          <w:rFonts w:ascii="Times New Roman" w:eastAsia="仿宋" w:hAnsi="Times New Roman" w:cs="Times New Roman" w:hint="eastAsia"/>
          <w:color w:val="FF0000"/>
          <w:kern w:val="0"/>
          <w:sz w:val="32"/>
          <w:szCs w:val="32"/>
        </w:rPr>
        <w:t>（）</w:t>
      </w:r>
      <w:r w:rsidRPr="004266AD">
        <w:rPr>
          <w:rFonts w:ascii="Times New Roman" w:eastAsia="仿宋" w:hAnsi="Times New Roman" w:cs="Times New Roman"/>
          <w:color w:val="000000"/>
          <w:kern w:val="0"/>
          <w:sz w:val="32"/>
          <w:szCs w:val="32"/>
        </w:rPr>
        <w:t>核发的《营业执照》。自</w:t>
      </w:r>
      <w:r w:rsidRPr="009D2BE3">
        <w:rPr>
          <w:rFonts w:ascii="Times New Roman" w:eastAsia="仿宋" w:hAnsi="Times New Roman" w:cs="Times New Roman" w:hint="eastAsia"/>
          <w:color w:val="FF0000"/>
          <w:kern w:val="0"/>
          <w:sz w:val="32"/>
          <w:szCs w:val="32"/>
          <w:lang w:val="zh-CN"/>
        </w:rPr>
        <w:t>（）</w:t>
      </w:r>
      <w:r w:rsidRPr="004266AD">
        <w:rPr>
          <w:rFonts w:ascii="Times New Roman" w:eastAsia="仿宋" w:hAnsi="Times New Roman" w:cs="Times New Roman"/>
          <w:color w:val="000000"/>
          <w:kern w:val="0"/>
          <w:sz w:val="32"/>
          <w:szCs w:val="32"/>
        </w:rPr>
        <w:t>年</w:t>
      </w:r>
      <w:r w:rsidRPr="009D2BE3">
        <w:rPr>
          <w:rFonts w:ascii="Times New Roman" w:eastAsia="仿宋" w:hAnsi="Times New Roman" w:cs="Times New Roman" w:hint="eastAsia"/>
          <w:color w:val="FF0000"/>
          <w:kern w:val="0"/>
          <w:sz w:val="32"/>
          <w:szCs w:val="32"/>
          <w:lang w:val="zh-CN"/>
        </w:rPr>
        <w:t>（）</w:t>
      </w:r>
      <w:r w:rsidRPr="004266AD">
        <w:rPr>
          <w:rFonts w:ascii="Times New Roman" w:eastAsia="仿宋" w:hAnsi="Times New Roman" w:cs="Times New Roman"/>
          <w:color w:val="000000"/>
          <w:kern w:val="0"/>
          <w:sz w:val="32"/>
          <w:szCs w:val="32"/>
        </w:rPr>
        <w:t>月</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color w:val="000000"/>
          <w:kern w:val="0"/>
          <w:sz w:val="32"/>
          <w:szCs w:val="32"/>
        </w:rPr>
        <w:t>日起，公司正式在全国中小企业股份转让系统进行名称变更</w:t>
      </w:r>
      <w:r>
        <w:rPr>
          <w:rFonts w:ascii="Times New Roman" w:eastAsia="仿宋" w:hAnsi="Times New Roman" w:cs="Times New Roman" w:hint="eastAsia"/>
          <w:color w:val="000000"/>
          <w:kern w:val="0"/>
          <w:sz w:val="32"/>
          <w:szCs w:val="32"/>
        </w:rPr>
        <w:t>，</w:t>
      </w:r>
      <w:r>
        <w:rPr>
          <w:rFonts w:ascii="Times New Roman" w:eastAsia="仿宋" w:hAnsi="Times New Roman" w:cs="Times New Roman"/>
          <w:color w:val="000000"/>
          <w:kern w:val="0"/>
          <w:sz w:val="32"/>
          <w:szCs w:val="32"/>
          <w:lang w:val="zh-CN"/>
        </w:rPr>
        <w:t>变更前本公司</w:t>
      </w:r>
      <w:r>
        <w:rPr>
          <w:rFonts w:ascii="Times New Roman" w:eastAsia="仿宋" w:hAnsi="Times New Roman" w:cs="Times New Roman" w:hint="eastAsia"/>
          <w:color w:val="000000"/>
          <w:kern w:val="0"/>
          <w:sz w:val="32"/>
          <w:szCs w:val="32"/>
          <w:lang w:val="zh-CN"/>
        </w:rPr>
        <w:t>全称</w:t>
      </w:r>
      <w:r w:rsidRPr="00C9705F">
        <w:rPr>
          <w:rFonts w:ascii="Times New Roman" w:eastAsia="仿宋" w:hAnsi="Times New Roman" w:cs="Times New Roman"/>
          <w:color w:val="000000"/>
          <w:kern w:val="0"/>
          <w:sz w:val="32"/>
          <w:szCs w:val="32"/>
          <w:lang w:val="zh-CN"/>
        </w:rPr>
        <w:t>为</w:t>
      </w:r>
      <w:r>
        <w:rPr>
          <w:rFonts w:ascii="Times New Roman" w:eastAsia="仿宋" w:hAnsi="Times New Roman" w:cs="Times New Roman" w:hint="eastAsia"/>
          <w:color w:val="000000"/>
          <w:kern w:val="0"/>
          <w:sz w:val="32"/>
          <w:szCs w:val="32"/>
          <w:lang w:val="zh-CN"/>
        </w:rPr>
        <w:t>“</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color w:val="000000"/>
          <w:kern w:val="0"/>
          <w:sz w:val="32"/>
          <w:szCs w:val="32"/>
          <w:lang w:val="zh-CN"/>
        </w:rPr>
        <w:t>”</w:t>
      </w:r>
      <w:r w:rsidRPr="00676704">
        <w:rPr>
          <w:rFonts w:ascii="Times New Roman" w:eastAsia="仿宋" w:hAnsi="Times New Roman" w:cs="Times New Roman"/>
          <w:kern w:val="0"/>
          <w:sz w:val="32"/>
          <w:szCs w:val="32"/>
          <w:lang w:val="zh-CN"/>
        </w:rPr>
        <w:t>，变更后</w:t>
      </w:r>
      <w:r w:rsidRPr="00676704">
        <w:rPr>
          <w:rFonts w:ascii="Times New Roman" w:eastAsia="仿宋" w:hAnsi="Times New Roman" w:cs="Times New Roman" w:hint="eastAsia"/>
          <w:kern w:val="0"/>
          <w:sz w:val="32"/>
          <w:szCs w:val="32"/>
          <w:lang w:val="zh-CN"/>
        </w:rPr>
        <w:t>全称</w:t>
      </w:r>
      <w:r w:rsidRPr="00676704">
        <w:rPr>
          <w:rFonts w:ascii="Times New Roman" w:eastAsia="仿宋" w:hAnsi="Times New Roman" w:cs="Times New Roman"/>
          <w:kern w:val="0"/>
          <w:sz w:val="32"/>
          <w:szCs w:val="32"/>
          <w:lang w:val="zh-CN"/>
        </w:rPr>
        <w:t>为</w:t>
      </w:r>
      <w:r>
        <w:rPr>
          <w:rFonts w:ascii="Times New Roman" w:eastAsia="仿宋" w:hAnsi="Times New Roman" w:cs="Times New Roman" w:hint="eastAsia"/>
          <w:color w:val="000000"/>
          <w:kern w:val="0"/>
          <w:sz w:val="32"/>
          <w:szCs w:val="32"/>
          <w:lang w:val="zh-CN"/>
        </w:rPr>
        <w:t>“</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color w:val="000000"/>
          <w:kern w:val="0"/>
          <w:sz w:val="32"/>
          <w:szCs w:val="32"/>
          <w:lang w:val="zh-CN"/>
        </w:rPr>
        <w:t>”</w:t>
      </w:r>
      <w:r w:rsidRPr="00676704">
        <w:rPr>
          <w:rFonts w:ascii="Times New Roman" w:eastAsia="仿宋" w:hAnsi="Times New Roman" w:cs="Times New Roman" w:hint="eastAsia"/>
          <w:kern w:val="0"/>
          <w:sz w:val="32"/>
          <w:szCs w:val="32"/>
          <w:lang w:val="zh-CN"/>
        </w:rPr>
        <w:t>，</w:t>
      </w:r>
      <w:r w:rsidRPr="00676704">
        <w:rPr>
          <w:rFonts w:ascii="Times New Roman" w:eastAsia="仿宋" w:hAnsi="Times New Roman" w:cs="Times New Roman"/>
          <w:kern w:val="0"/>
          <w:sz w:val="32"/>
          <w:szCs w:val="32"/>
          <w:lang w:val="zh-CN"/>
        </w:rPr>
        <w:t>证券代码保持不变。</w:t>
      </w:r>
    </w:p>
    <w:p w14:paraId="0370686E"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0A62F4E5" w14:textId="77777777" w:rsidR="0099260B"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115999C2" w14:textId="77777777" w:rsidR="0099260B"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（二）股东大会</w:t>
      </w:r>
      <w:r>
        <w:rPr>
          <w:rFonts w:ascii="Times New Roman" w:eastAsia="仿宋" w:hAnsi="Times New Roman" w:cs="Times New Roman"/>
          <w:color w:val="000000"/>
          <w:kern w:val="0"/>
          <w:sz w:val="32"/>
          <w:szCs w:val="32"/>
          <w:lang w:val="zh-CN"/>
        </w:rPr>
        <w:t>决议；</w:t>
      </w:r>
    </w:p>
    <w:p w14:paraId="356C7388"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hint="eastAsia"/>
          <w:color w:val="000000"/>
          <w:kern w:val="0"/>
          <w:sz w:val="32"/>
          <w:szCs w:val="32"/>
          <w:lang w:val="zh-CN"/>
        </w:rPr>
        <w:t>（三）变更后</w:t>
      </w:r>
      <w:r w:rsidRPr="00EE7C6C">
        <w:rPr>
          <w:rFonts w:ascii="Times New Roman" w:eastAsia="仿宋" w:hAnsi="Times New Roman" w:cs="Times New Roman"/>
          <w:color w:val="000000"/>
          <w:kern w:val="0"/>
          <w:sz w:val="32"/>
          <w:szCs w:val="32"/>
          <w:lang w:val="zh-CN"/>
        </w:rPr>
        <w:t>的《</w:t>
      </w:r>
      <w:r w:rsidRPr="00EE7C6C">
        <w:rPr>
          <w:rFonts w:ascii="Times New Roman" w:eastAsia="仿宋" w:hAnsi="Times New Roman" w:cs="Times New Roman" w:hint="eastAsia"/>
          <w:color w:val="000000"/>
          <w:kern w:val="0"/>
          <w:sz w:val="32"/>
          <w:szCs w:val="32"/>
          <w:lang w:val="zh-CN"/>
        </w:rPr>
        <w:t>企业</w:t>
      </w:r>
      <w:r w:rsidRPr="00EE7C6C">
        <w:rPr>
          <w:rFonts w:ascii="Times New Roman" w:eastAsia="仿宋" w:hAnsi="Times New Roman" w:cs="Times New Roman"/>
          <w:color w:val="000000"/>
          <w:kern w:val="0"/>
          <w:sz w:val="32"/>
          <w:szCs w:val="32"/>
          <w:lang w:val="zh-CN"/>
        </w:rPr>
        <w:t>法人营业</w:t>
      </w:r>
      <w:r w:rsidRPr="00EE7C6C">
        <w:rPr>
          <w:rFonts w:ascii="Times New Roman" w:eastAsia="仿宋" w:hAnsi="Times New Roman" w:cs="Times New Roman" w:hint="eastAsia"/>
          <w:color w:val="000000"/>
          <w:kern w:val="0"/>
          <w:sz w:val="32"/>
          <w:szCs w:val="32"/>
          <w:lang w:val="zh-CN"/>
        </w:rPr>
        <w:t>执照</w:t>
      </w: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w:t>
      </w:r>
    </w:p>
    <w:p w14:paraId="1C98E9E5"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3151C697"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lastRenderedPageBreak/>
        <w:t>（</w:t>
      </w:r>
      <w:r>
        <w:rPr>
          <w:rFonts w:ascii="Times New Roman" w:eastAsia="仿宋" w:hAnsi="Times New Roman" w:cs="Times New Roman" w:hint="eastAsia"/>
          <w:color w:val="000000"/>
          <w:kern w:val="0"/>
          <w:sz w:val="32"/>
          <w:szCs w:val="32"/>
          <w:lang w:val="zh-CN"/>
        </w:rPr>
        <w:t>四</w:t>
      </w:r>
      <w:r w:rsidRPr="008D69C0">
        <w:rPr>
          <w:rFonts w:ascii="Times New Roman" w:eastAsia="仿宋" w:hAnsi="Times New Roman" w:cs="Times New Roman"/>
          <w:color w:val="000000"/>
          <w:kern w:val="0"/>
          <w:sz w:val="32"/>
          <w:szCs w:val="32"/>
          <w:lang w:val="zh-CN"/>
        </w:rPr>
        <w:t>）其他文件</w:t>
      </w:r>
      <w:r w:rsidRPr="009D2BE3">
        <w:rPr>
          <w:rFonts w:ascii="Times New Roman" w:eastAsia="仿宋" w:hAnsi="Times New Roman" w:cs="Times New Roman" w:hint="eastAsia"/>
          <w:color w:val="FF0000"/>
          <w:kern w:val="0"/>
          <w:sz w:val="32"/>
          <w:szCs w:val="32"/>
          <w:lang w:val="zh-CN"/>
        </w:rPr>
        <w:t>（如有）</w:t>
      </w:r>
      <w:r w:rsidRPr="008D69C0">
        <w:rPr>
          <w:rFonts w:ascii="Times New Roman" w:eastAsia="仿宋" w:hAnsi="Times New Roman" w:cs="Times New Roman"/>
          <w:color w:val="000000"/>
          <w:kern w:val="0"/>
          <w:sz w:val="32"/>
          <w:szCs w:val="32"/>
          <w:lang w:val="zh-CN"/>
        </w:rPr>
        <w:t>。</w:t>
      </w:r>
    </w:p>
    <w:p w14:paraId="293C64E0"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0CF6ACEF"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551235"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50A85CBC" w14:textId="77777777" w:rsidR="0099260B" w:rsidRPr="008D69C0" w:rsidRDefault="0099260B" w:rsidP="0099260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65FA7E46" w14:textId="77777777" w:rsidR="0099260B" w:rsidRPr="003E1E67" w:rsidRDefault="0099260B" w:rsidP="0099260B">
      <w:pPr>
        <w:spacing w:line="560" w:lineRule="exact"/>
        <w:ind w:firstLineChars="200" w:firstLine="640"/>
        <w:jc w:val="right"/>
        <w:rPr>
          <w:rFonts w:ascii="Times New Roman" w:hAnsi="Times New Roman" w:cs="Times New Roman"/>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55CB256F" w14:textId="77777777" w:rsidR="0099260B" w:rsidRPr="00BD0795" w:rsidRDefault="0099260B" w:rsidP="0099260B">
      <w:pPr>
        <w:ind w:firstLineChars="200" w:firstLine="420"/>
      </w:pPr>
    </w:p>
    <w:p w14:paraId="39361475" w14:textId="77777777" w:rsidR="00F26B6B" w:rsidRPr="0099260B" w:rsidRDefault="00F26B6B" w:rsidP="0099260B">
      <w:pPr>
        <w:spacing w:line="560" w:lineRule="exact"/>
        <w:jc w:val="right"/>
        <w:rPr>
          <w:rFonts w:ascii="Times New Roman" w:hAnsi="Times New Roman" w:cs="Times New Roman"/>
        </w:rPr>
      </w:pPr>
    </w:p>
    <w:p w14:paraId="6A86A3EA" w14:textId="77777777" w:rsidR="00F26B6B" w:rsidRPr="00462827" w:rsidRDefault="00F26B6B" w:rsidP="00F26B6B">
      <w:pPr>
        <w:autoSpaceDE w:val="0"/>
        <w:autoSpaceDN w:val="0"/>
        <w:adjustRightInd w:val="0"/>
        <w:spacing w:line="560" w:lineRule="exact"/>
        <w:ind w:right="160"/>
        <w:jc w:val="right"/>
        <w:textAlignment w:val="center"/>
        <w:rPr>
          <w:rFonts w:ascii="Times New Roman" w:eastAsia="仿宋" w:hAnsi="Times New Roman" w:cs="Times New Roman"/>
          <w:color w:val="000000"/>
          <w:kern w:val="0"/>
          <w:sz w:val="32"/>
          <w:szCs w:val="32"/>
        </w:rPr>
      </w:pPr>
    </w:p>
    <w:p w14:paraId="73B5D9D2" w14:textId="2D7B5BBE" w:rsidR="00AD1A0C" w:rsidRDefault="00AD1A0C">
      <w:pPr>
        <w:widowControl/>
        <w:jc w:val="left"/>
        <w:rPr>
          <w:rFonts w:ascii="Times New Roman" w:hAnsi="Times New Roman" w:cs="Times New Roman"/>
        </w:rPr>
      </w:pPr>
      <w:r>
        <w:rPr>
          <w:rFonts w:ascii="Times New Roman" w:hAnsi="Times New Roman" w:cs="Times New Roman"/>
        </w:rPr>
        <w:br w:type="page"/>
      </w:r>
    </w:p>
    <w:p w14:paraId="7BFFEA86" w14:textId="7158E316" w:rsidR="00AD1A0C" w:rsidRPr="008D69C0" w:rsidRDefault="00CA6370" w:rsidP="00AD1A0C">
      <w:pPr>
        <w:keepNext/>
        <w:keepLines/>
        <w:snapToGrid w:val="0"/>
        <w:spacing w:line="560" w:lineRule="exact"/>
        <w:jc w:val="center"/>
        <w:outlineLvl w:val="0"/>
        <w:rPr>
          <w:rFonts w:ascii="Times New Roman" w:eastAsia="方正大标宋简体" w:hAnsi="Times New Roman" w:cs="Times New Roman"/>
          <w:bCs/>
          <w:kern w:val="44"/>
          <w:sz w:val="44"/>
          <w:szCs w:val="44"/>
          <w:lang w:val="x-none"/>
        </w:rPr>
      </w:pPr>
      <w:bookmarkStart w:id="235" w:name="_Toc13401901"/>
      <w:bookmarkStart w:id="236" w:name="_Toc30066152"/>
      <w:r w:rsidRPr="00311B9D">
        <w:rPr>
          <w:rFonts w:ascii="Times New Roman" w:eastAsia="方正大标宋简体" w:hAnsi="Times New Roman" w:cs="Times New Roman" w:hint="eastAsia"/>
          <w:bCs/>
          <w:kern w:val="44"/>
          <w:sz w:val="44"/>
          <w:szCs w:val="44"/>
          <w:lang w:val="x-none"/>
        </w:rPr>
        <w:lastRenderedPageBreak/>
        <w:t>第</w:t>
      </w:r>
      <w:r>
        <w:rPr>
          <w:rFonts w:ascii="Times New Roman" w:eastAsia="方正大标宋简体" w:hAnsi="Times New Roman" w:cs="Times New Roman" w:hint="eastAsia"/>
          <w:bCs/>
          <w:kern w:val="44"/>
          <w:sz w:val="44"/>
          <w:szCs w:val="44"/>
          <w:lang w:val="x-none"/>
        </w:rPr>
        <w:t>38</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AD1A0C" w:rsidRPr="008D69C0">
        <w:rPr>
          <w:rFonts w:ascii="Times New Roman" w:eastAsia="方正大标宋简体" w:hAnsi="Times New Roman" w:cs="Times New Roman"/>
          <w:bCs/>
          <w:kern w:val="44"/>
          <w:sz w:val="44"/>
          <w:szCs w:val="44"/>
          <w:lang w:val="x-none"/>
        </w:rPr>
        <w:t>挂牌公司</w:t>
      </w:r>
      <w:r w:rsidR="00AD1A0C">
        <w:rPr>
          <w:rFonts w:ascii="Times New Roman" w:eastAsia="方正大标宋简体" w:hAnsi="Times New Roman" w:cs="Times New Roman" w:hint="eastAsia"/>
          <w:bCs/>
          <w:kern w:val="44"/>
          <w:sz w:val="44"/>
          <w:szCs w:val="44"/>
          <w:lang w:val="x-none"/>
        </w:rPr>
        <w:t>证券</w:t>
      </w:r>
      <w:r w:rsidR="00AD1A0C">
        <w:rPr>
          <w:rFonts w:ascii="Times New Roman" w:eastAsia="方正大标宋简体" w:hAnsi="Times New Roman" w:cs="Times New Roman"/>
          <w:bCs/>
          <w:kern w:val="44"/>
          <w:sz w:val="44"/>
          <w:szCs w:val="44"/>
          <w:lang w:val="x-none"/>
        </w:rPr>
        <w:t>简称</w:t>
      </w:r>
      <w:r w:rsidR="00AD1A0C" w:rsidRPr="008D69C0">
        <w:rPr>
          <w:rFonts w:ascii="Times New Roman" w:eastAsia="方正大标宋简体" w:hAnsi="Times New Roman" w:cs="Times New Roman"/>
          <w:bCs/>
          <w:kern w:val="44"/>
          <w:sz w:val="44"/>
          <w:szCs w:val="44"/>
          <w:lang w:val="x-none"/>
        </w:rPr>
        <w:t>变更公告格式模板</w:t>
      </w:r>
      <w:bookmarkEnd w:id="235"/>
      <w:bookmarkEnd w:id="236"/>
    </w:p>
    <w:p w14:paraId="23D5032E" w14:textId="77777777" w:rsidR="00AD1A0C" w:rsidRPr="008D69C0" w:rsidRDefault="00AD1A0C" w:rsidP="00AD1A0C">
      <w:pPr>
        <w:snapToGrid w:val="0"/>
        <w:spacing w:line="560" w:lineRule="exact"/>
        <w:rPr>
          <w:rFonts w:ascii="Times New Roman" w:eastAsia="仿宋" w:hAnsi="Times New Roman" w:cs="Times New Roman"/>
          <w:sz w:val="32"/>
          <w:szCs w:val="32"/>
        </w:rPr>
      </w:pPr>
    </w:p>
    <w:p w14:paraId="3DE7AFC9" w14:textId="77777777" w:rsidR="00AD1A0C" w:rsidRPr="008D69C0" w:rsidRDefault="00AD1A0C" w:rsidP="00AD1A0C">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7C4F9512" w14:textId="77777777" w:rsidR="00AD1A0C" w:rsidRPr="00005FBD" w:rsidRDefault="00AD1A0C" w:rsidP="00AD1A0C">
      <w:pPr>
        <w:snapToGrid w:val="0"/>
        <w:spacing w:line="560" w:lineRule="exact"/>
        <w:rPr>
          <w:rFonts w:ascii="Times New Roman" w:eastAsia="仿宋" w:hAnsi="Times New Roman" w:cs="Times New Roman"/>
          <w:sz w:val="32"/>
          <w:szCs w:val="32"/>
        </w:rPr>
      </w:pPr>
    </w:p>
    <w:p w14:paraId="1416D8B1" w14:textId="77777777" w:rsidR="00AD1A0C" w:rsidRPr="008D69C0" w:rsidRDefault="00AD1A0C" w:rsidP="00AD1A0C">
      <w:pPr>
        <w:autoSpaceDE w:val="0"/>
        <w:autoSpaceDN w:val="0"/>
        <w:adjustRightInd w:val="0"/>
        <w:spacing w:line="560" w:lineRule="exact"/>
        <w:jc w:val="center"/>
        <w:textAlignment w:val="center"/>
        <w:rPr>
          <w:rFonts w:ascii="Times New Roman" w:eastAsia="方正大标宋简体" w:hAnsi="Times New Roman" w:cs="Times New Roman"/>
          <w:color w:val="000000"/>
          <w:kern w:val="0"/>
          <w:sz w:val="44"/>
          <w:szCs w:val="44"/>
          <w:lang w:val="zh-CN"/>
        </w:rPr>
      </w:pPr>
      <w:r w:rsidRPr="008D69C0">
        <w:rPr>
          <w:rFonts w:ascii="Times New Roman" w:eastAsia="方正大标宋简体" w:hAnsi="Times New Roman" w:cs="Times New Roman"/>
          <w:color w:val="000000"/>
          <w:kern w:val="0"/>
          <w:sz w:val="44"/>
          <w:szCs w:val="44"/>
          <w:lang w:val="zh-CN"/>
        </w:rPr>
        <w:t>XXXX</w:t>
      </w:r>
      <w:r w:rsidRPr="008D69C0">
        <w:rPr>
          <w:rFonts w:ascii="Times New Roman" w:eastAsia="方正大标宋简体" w:hAnsi="Times New Roman" w:cs="Times New Roman"/>
          <w:color w:val="000000"/>
          <w:kern w:val="0"/>
          <w:sz w:val="44"/>
          <w:szCs w:val="44"/>
          <w:lang w:val="zh-CN"/>
        </w:rPr>
        <w:t>公司</w:t>
      </w:r>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9504" behindDoc="0" locked="0" layoutInCell="1" allowOverlap="1" wp14:anchorId="14A2A049" wp14:editId="3DEBC2A6">
                <wp:simplePos x="0" y="0"/>
                <wp:positionH relativeFrom="margin">
                  <wp:align>left</wp:align>
                </wp:positionH>
                <wp:positionV relativeFrom="paragraph">
                  <wp:posOffset>718185</wp:posOffset>
                </wp:positionV>
                <wp:extent cx="5581650" cy="1571625"/>
                <wp:effectExtent l="0" t="0" r="19050" b="285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90CE575" w14:textId="77777777" w:rsidR="00526AE7" w:rsidRPr="00E84AD5" w:rsidRDefault="00526AE7" w:rsidP="00AD1A0C">
                            <w:pPr>
                              <w:autoSpaceDE w:val="0"/>
                              <w:autoSpaceDN w:val="0"/>
                              <w:adjustRightInd w:val="0"/>
                              <w:spacing w:line="60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0ECB8A0E" w14:textId="77777777" w:rsidR="00526AE7" w:rsidRPr="00E84AD5" w:rsidRDefault="00526AE7" w:rsidP="00AD1A0C">
                            <w:pPr>
                              <w:spacing w:line="60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2A049" id="_x0000_s1031" type="#_x0000_t202" style="position:absolute;left:0;text-align:left;margin-left:0;margin-top:56.55pt;width:439.5pt;height:123.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BTdBNuNAIAAE0EAAAOAAAAAAAAAAAAAAAA&#10;AC4CAABkcnMvZTJvRG9jLnhtbFBLAQItABQABgAIAAAAIQDY5V9p3gAAAAgBAAAPAAAAAAAAAAAA&#10;AAAAAI4EAABkcnMvZG93bnJldi54bWxQSwUGAAAAAAQABADzAAAAmQUAAAAA&#10;">
                <v:textbox>
                  <w:txbxContent>
                    <w:p w14:paraId="490CE575" w14:textId="77777777" w:rsidR="00526AE7" w:rsidRPr="00E84AD5" w:rsidRDefault="00526AE7" w:rsidP="00AD1A0C">
                      <w:pPr>
                        <w:autoSpaceDE w:val="0"/>
                        <w:autoSpaceDN w:val="0"/>
                        <w:adjustRightInd w:val="0"/>
                        <w:spacing w:line="60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0ECB8A0E" w14:textId="77777777" w:rsidR="00526AE7" w:rsidRPr="00E84AD5" w:rsidRDefault="00526AE7" w:rsidP="00AD1A0C">
                      <w:pPr>
                        <w:spacing w:line="60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Pr>
          <w:rFonts w:ascii="Times New Roman" w:eastAsia="方正大标宋简体" w:hAnsi="Times New Roman" w:cs="Times New Roman" w:hint="eastAsia"/>
          <w:color w:val="000000"/>
          <w:kern w:val="0"/>
          <w:sz w:val="44"/>
          <w:szCs w:val="44"/>
          <w:lang w:val="zh-CN"/>
        </w:rPr>
        <w:t>证券简称</w:t>
      </w:r>
      <w:r w:rsidRPr="008D69C0">
        <w:rPr>
          <w:rFonts w:ascii="Times New Roman" w:eastAsia="方正大标宋简体" w:hAnsi="Times New Roman" w:cs="Times New Roman"/>
          <w:color w:val="000000"/>
          <w:kern w:val="0"/>
          <w:sz w:val="44"/>
          <w:szCs w:val="44"/>
          <w:lang w:val="zh-CN"/>
        </w:rPr>
        <w:t>变更公告</w:t>
      </w:r>
    </w:p>
    <w:p w14:paraId="4B83A93C" w14:textId="77777777" w:rsidR="00AD1A0C" w:rsidRPr="00C9705F"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p w14:paraId="15003FB6" w14:textId="77777777" w:rsidR="00AD1A0C"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C9705F">
        <w:rPr>
          <w:rFonts w:ascii="Times New Roman" w:eastAsia="仿宋" w:hAnsi="Times New Roman" w:cs="Times New Roman"/>
          <w:color w:val="000000"/>
          <w:kern w:val="0"/>
          <w:sz w:val="32"/>
          <w:szCs w:val="32"/>
          <w:lang w:val="zh-CN"/>
        </w:rPr>
        <w:t>详细说明公司发生</w:t>
      </w:r>
      <w:r>
        <w:rPr>
          <w:rFonts w:ascii="Times New Roman" w:eastAsia="仿宋" w:hAnsi="Times New Roman" w:cs="Times New Roman" w:hint="eastAsia"/>
          <w:color w:val="000000"/>
          <w:kern w:val="0"/>
          <w:sz w:val="32"/>
          <w:szCs w:val="32"/>
          <w:lang w:val="zh-CN"/>
        </w:rPr>
        <w:t>证券简称</w:t>
      </w:r>
      <w:r w:rsidRPr="00C9705F">
        <w:rPr>
          <w:rFonts w:ascii="Times New Roman" w:eastAsia="仿宋" w:hAnsi="Times New Roman" w:cs="Times New Roman"/>
          <w:color w:val="000000"/>
          <w:kern w:val="0"/>
          <w:sz w:val="32"/>
          <w:szCs w:val="32"/>
          <w:lang w:val="zh-CN"/>
        </w:rPr>
        <w:t>变更的原因。</w:t>
      </w:r>
    </w:p>
    <w:p w14:paraId="4598E596"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573983">
        <w:rPr>
          <w:rFonts w:ascii="Times New Roman" w:eastAsia="黑体" w:hAnsi="Times New Roman" w:cs="Times New Roman" w:hint="eastAsia"/>
          <w:color w:val="000000"/>
          <w:kern w:val="0"/>
          <w:sz w:val="32"/>
          <w:szCs w:val="32"/>
          <w:lang w:val="zh-CN"/>
        </w:rPr>
        <w:t>二</w:t>
      </w:r>
      <w:r w:rsidRPr="00573983">
        <w:rPr>
          <w:rFonts w:ascii="Times New Roman" w:eastAsia="黑体" w:hAnsi="Times New Roman" w:cs="Times New Roman"/>
          <w:color w:val="000000"/>
          <w:kern w:val="0"/>
          <w:sz w:val="32"/>
          <w:szCs w:val="32"/>
          <w:lang w:val="zh-CN"/>
        </w:rPr>
        <w:t>、审议和表决情况</w:t>
      </w:r>
    </w:p>
    <w:p w14:paraId="15AC7560" w14:textId="77777777" w:rsidR="00AD1A0C" w:rsidRPr="000366B7"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941296">
        <w:rPr>
          <w:rFonts w:ascii="Times New Roman" w:eastAsia="仿宋" w:hAnsi="Times New Roman" w:cs="Times New Roman"/>
          <w:kern w:val="0"/>
          <w:sz w:val="32"/>
          <w:szCs w:val="32"/>
          <w:lang w:val="zh-CN"/>
        </w:rPr>
        <w:t>说明董事会</w:t>
      </w:r>
      <w:r w:rsidRPr="00941296">
        <w:rPr>
          <w:rFonts w:ascii="Times New Roman" w:eastAsia="仿宋" w:hAnsi="Times New Roman" w:cs="Times New Roman" w:hint="eastAsia"/>
          <w:kern w:val="0"/>
          <w:sz w:val="32"/>
          <w:szCs w:val="32"/>
          <w:lang w:val="zh-CN"/>
        </w:rPr>
        <w:t>等</w:t>
      </w:r>
      <w:r w:rsidRPr="00941296">
        <w:rPr>
          <w:rFonts w:ascii="Times New Roman" w:eastAsia="仿宋" w:hAnsi="Times New Roman" w:cs="Times New Roman"/>
          <w:kern w:val="0"/>
          <w:sz w:val="32"/>
          <w:szCs w:val="32"/>
          <w:lang w:val="zh-CN"/>
        </w:rPr>
        <w:t>审议表决情况。</w:t>
      </w:r>
    </w:p>
    <w:p w14:paraId="141F9B1A" w14:textId="77777777" w:rsidR="00AD1A0C"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证券简称</w:t>
      </w:r>
      <w:r w:rsidRPr="008D69C0">
        <w:rPr>
          <w:rFonts w:ascii="Times New Roman" w:eastAsia="黑体" w:hAnsi="Times New Roman" w:cs="Times New Roman"/>
          <w:color w:val="000000"/>
          <w:kern w:val="0"/>
          <w:sz w:val="32"/>
          <w:szCs w:val="32"/>
          <w:lang w:val="zh-CN"/>
        </w:rPr>
        <w:t>变更概述</w:t>
      </w:r>
    </w:p>
    <w:p w14:paraId="1B8DE2E7" w14:textId="77777777" w:rsidR="00AD1A0C"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rPr>
      </w:pPr>
      <w:r>
        <w:rPr>
          <w:rFonts w:ascii="Times New Roman" w:eastAsia="仿宋" w:hAnsi="Times New Roman" w:cs="Times New Roman" w:hint="eastAsia"/>
          <w:color w:val="000000"/>
          <w:kern w:val="0"/>
          <w:sz w:val="32"/>
          <w:szCs w:val="32"/>
        </w:rPr>
        <w:t>说明公司</w:t>
      </w:r>
      <w:r>
        <w:rPr>
          <w:rFonts w:ascii="Times New Roman" w:eastAsia="仿宋" w:hAnsi="Times New Roman" w:cs="Times New Roman"/>
          <w:color w:val="000000"/>
          <w:kern w:val="0"/>
          <w:sz w:val="32"/>
          <w:szCs w:val="32"/>
        </w:rPr>
        <w:t>证券简称变更时间</w:t>
      </w:r>
      <w:r>
        <w:rPr>
          <w:rFonts w:ascii="Times New Roman" w:eastAsia="仿宋" w:hAnsi="Times New Roman" w:cs="Times New Roman" w:hint="eastAsia"/>
          <w:color w:val="000000"/>
          <w:kern w:val="0"/>
          <w:sz w:val="32"/>
          <w:szCs w:val="32"/>
        </w:rPr>
        <w:t>以及</w:t>
      </w:r>
      <w:r>
        <w:rPr>
          <w:rFonts w:ascii="Times New Roman" w:eastAsia="仿宋" w:hAnsi="Times New Roman" w:cs="Times New Roman"/>
          <w:color w:val="000000"/>
          <w:kern w:val="0"/>
          <w:sz w:val="32"/>
          <w:szCs w:val="32"/>
        </w:rPr>
        <w:t>变更前后的证券简称</w:t>
      </w:r>
      <w:r>
        <w:rPr>
          <w:rFonts w:ascii="Times New Roman" w:eastAsia="仿宋" w:hAnsi="Times New Roman" w:cs="Times New Roman" w:hint="eastAsia"/>
          <w:kern w:val="0"/>
          <w:sz w:val="32"/>
          <w:szCs w:val="32"/>
          <w:lang w:val="zh-CN"/>
        </w:rPr>
        <w:t>。</w:t>
      </w:r>
    </w:p>
    <w:p w14:paraId="2D468313"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051F2A8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17AE25A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二</w:t>
      </w:r>
      <w:r w:rsidRPr="008D69C0">
        <w:rPr>
          <w:rFonts w:ascii="Times New Roman" w:eastAsia="仿宋" w:hAnsi="Times New Roman" w:cs="Times New Roman"/>
          <w:color w:val="000000"/>
          <w:kern w:val="0"/>
          <w:sz w:val="32"/>
          <w:szCs w:val="32"/>
          <w:lang w:val="zh-CN"/>
        </w:rPr>
        <w:t>）其他文件。</w:t>
      </w:r>
    </w:p>
    <w:p w14:paraId="0EE63CA6"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31B177C2" w14:textId="77777777" w:rsidR="00AD1A0C" w:rsidRPr="008D69C0" w:rsidRDefault="00AD1A0C" w:rsidP="00AD1A0C">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040BC5EC" w14:textId="0E78FA91" w:rsidR="00AD1A0C" w:rsidRDefault="00AD1A0C" w:rsidP="0023777D">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r>
        <w:rPr>
          <w:rFonts w:ascii="Times New Roman" w:eastAsia="仿宋" w:hAnsi="Times New Roman" w:cs="Times New Roman"/>
          <w:color w:val="000000"/>
          <w:kern w:val="0"/>
          <w:sz w:val="32"/>
          <w:szCs w:val="32"/>
          <w:lang w:val="zh-CN"/>
        </w:rPr>
        <w:br w:type="page"/>
      </w:r>
    </w:p>
    <w:p w14:paraId="52B49B64" w14:textId="77777777" w:rsidR="00AD1A0C" w:rsidRPr="003E1E67" w:rsidRDefault="00AD1A0C" w:rsidP="00AD1A0C">
      <w:pPr>
        <w:tabs>
          <w:tab w:val="left" w:pos="900"/>
        </w:tabs>
        <w:snapToGrid w:val="0"/>
        <w:spacing w:line="360" w:lineRule="auto"/>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5BA3D6D" w14:textId="77777777" w:rsidR="00AD1A0C" w:rsidRPr="003E1E67" w:rsidRDefault="00AD1A0C" w:rsidP="00AD1A0C">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4D38074" w14:textId="77777777" w:rsidR="00AD1A0C" w:rsidRPr="003E1E67" w:rsidRDefault="00AD1A0C" w:rsidP="00AD1A0C">
      <w:pPr>
        <w:widowControl/>
        <w:rPr>
          <w:rFonts w:ascii="Times New Roman" w:eastAsia="仿宋" w:hAnsi="Times New Roman" w:cs="Times New Roman"/>
          <w:color w:val="000000"/>
          <w:kern w:val="0"/>
          <w:sz w:val="32"/>
          <w:szCs w:val="32"/>
        </w:rPr>
      </w:pPr>
    </w:p>
    <w:p w14:paraId="40F38D60" w14:textId="77777777" w:rsidR="00AD1A0C" w:rsidRPr="003E1E67" w:rsidRDefault="00AD1A0C" w:rsidP="00AD1A0C">
      <w:pPr>
        <w:widowControl/>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证券</w:t>
      </w:r>
      <w:r>
        <w:rPr>
          <w:rFonts w:ascii="Times New Roman" w:eastAsia="方正大标宋简体" w:hAnsi="Times New Roman" w:cs="Times New Roman"/>
          <w:sz w:val="44"/>
          <w:szCs w:val="44"/>
        </w:rPr>
        <w:t>简称变更</w:t>
      </w:r>
      <w:r w:rsidRPr="003E1E67">
        <w:rPr>
          <w:rFonts w:ascii="Times New Roman" w:eastAsia="方正大标宋简体" w:hAnsi="Times New Roman" w:cs="Times New Roman"/>
          <w:sz w:val="44"/>
          <w:szCs w:val="44"/>
        </w:rPr>
        <w:t>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D1A0C" w:rsidRPr="003E1E67" w14:paraId="36422162" w14:textId="77777777" w:rsidTr="00EF3836">
        <w:tc>
          <w:tcPr>
            <w:tcW w:w="8302" w:type="dxa"/>
            <w:shd w:val="clear" w:color="auto" w:fill="auto"/>
          </w:tcPr>
          <w:p w14:paraId="5A836E4B" w14:textId="77777777" w:rsidR="00AD1A0C" w:rsidRPr="003E1E67" w:rsidRDefault="00AD1A0C" w:rsidP="00EF3836">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F2B2BF4" w14:textId="0F1657AC" w:rsidR="00AD1A0C" w:rsidRPr="003E1E67" w:rsidRDefault="00AD1A0C" w:rsidP="00EF3836">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5960EF">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22077C41" w14:textId="77777777" w:rsidR="00AD1A0C" w:rsidRPr="00C9705F"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AD1A0C" w:rsidRPr="003E1E67" w14:paraId="09E54778" w14:textId="77777777" w:rsidTr="00EF3836">
        <w:tc>
          <w:tcPr>
            <w:tcW w:w="8296" w:type="dxa"/>
            <w:shd w:val="clear" w:color="auto" w:fill="auto"/>
          </w:tcPr>
          <w:p w14:paraId="14368050" w14:textId="77777777" w:rsidR="00AD1A0C" w:rsidRPr="009D2BE3" w:rsidRDefault="00AD1A0C" w:rsidP="00EF3836">
            <w:pPr>
              <w:autoSpaceDE w:val="0"/>
              <w:autoSpaceDN w:val="0"/>
              <w:adjustRightInd w:val="0"/>
              <w:spacing w:line="560" w:lineRule="exact"/>
              <w:ind w:leftChars="200" w:left="420" w:firstLineChars="50" w:firstLine="16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详细说明公司发生</w:t>
            </w:r>
            <w:r>
              <w:rPr>
                <w:rFonts w:ascii="Times New Roman" w:eastAsia="仿宋" w:hAnsi="Times New Roman" w:cs="Times New Roman" w:hint="eastAsia"/>
                <w:color w:val="FF0000"/>
                <w:kern w:val="0"/>
                <w:sz w:val="32"/>
                <w:szCs w:val="32"/>
                <w:lang w:val="zh-CN"/>
              </w:rPr>
              <w:t>简称</w:t>
            </w:r>
            <w:r w:rsidRPr="009D2BE3">
              <w:rPr>
                <w:rFonts w:ascii="Times New Roman" w:eastAsia="仿宋" w:hAnsi="Times New Roman" w:cs="Times New Roman"/>
                <w:color w:val="FF0000"/>
                <w:kern w:val="0"/>
                <w:sz w:val="32"/>
                <w:szCs w:val="32"/>
                <w:lang w:val="zh-CN"/>
              </w:rPr>
              <w:t>变更的原因。</w:t>
            </w:r>
          </w:p>
        </w:tc>
      </w:tr>
    </w:tbl>
    <w:p w14:paraId="3BF3883B" w14:textId="77777777" w:rsidR="00AD1A0C" w:rsidRPr="00797166"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804CC">
        <w:rPr>
          <w:rFonts w:ascii="Times New Roman" w:eastAsia="黑体" w:hAnsi="Times New Roman" w:cs="Times New Roman" w:hint="eastAsia"/>
          <w:color w:val="000000"/>
          <w:kern w:val="0"/>
          <w:sz w:val="32"/>
          <w:szCs w:val="32"/>
          <w:lang w:val="zh-CN"/>
        </w:rPr>
        <w:t>二</w:t>
      </w:r>
      <w:r w:rsidRPr="003804CC">
        <w:rPr>
          <w:rFonts w:ascii="Times New Roman" w:eastAsia="黑体" w:hAnsi="Times New Roman" w:cs="Times New Roman"/>
          <w:color w:val="000000"/>
          <w:kern w:val="0"/>
          <w:sz w:val="32"/>
          <w:szCs w:val="32"/>
          <w:lang w:val="zh-CN"/>
        </w:rPr>
        <w:t>、审议和表决情况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AD1A0C" w:rsidRPr="003E1E67" w14:paraId="0088DC59" w14:textId="77777777" w:rsidTr="00EF3836">
        <w:tc>
          <w:tcPr>
            <w:tcW w:w="8296" w:type="dxa"/>
            <w:shd w:val="clear" w:color="auto" w:fill="auto"/>
          </w:tcPr>
          <w:p w14:paraId="08BE1DC6" w14:textId="77777777" w:rsidR="00AD1A0C" w:rsidRPr="00797166" w:rsidRDefault="00AD1A0C" w:rsidP="00EF3836">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color w:val="FF0000"/>
                <w:kern w:val="0"/>
                <w:sz w:val="32"/>
                <w:szCs w:val="32"/>
                <w:lang w:val="zh-CN"/>
              </w:rPr>
              <w:t>说明董事会</w:t>
            </w:r>
            <w:r>
              <w:rPr>
                <w:rFonts w:ascii="Times New Roman" w:eastAsia="仿宋" w:hAnsi="Times New Roman" w:cs="Times New Roman" w:hint="eastAsia"/>
                <w:color w:val="FF0000"/>
                <w:kern w:val="0"/>
                <w:sz w:val="32"/>
                <w:szCs w:val="32"/>
                <w:lang w:val="zh-CN"/>
              </w:rPr>
              <w:t>等</w:t>
            </w:r>
            <w:r>
              <w:rPr>
                <w:rFonts w:ascii="Times New Roman" w:eastAsia="仿宋" w:hAnsi="Times New Roman" w:cs="Times New Roman"/>
                <w:color w:val="FF0000"/>
                <w:kern w:val="0"/>
                <w:sz w:val="32"/>
                <w:szCs w:val="32"/>
                <w:lang w:val="zh-CN"/>
              </w:rPr>
              <w:t>审议表决情况</w:t>
            </w:r>
            <w:r>
              <w:rPr>
                <w:rFonts w:ascii="Times New Roman" w:eastAsia="仿宋" w:hAnsi="Times New Roman" w:cs="Times New Roman" w:hint="eastAsia"/>
                <w:color w:val="FF0000"/>
                <w:kern w:val="0"/>
                <w:sz w:val="32"/>
                <w:szCs w:val="32"/>
                <w:lang w:val="zh-CN"/>
              </w:rPr>
              <w:t>。</w:t>
            </w:r>
            <w:r w:rsidRPr="00797166">
              <w:rPr>
                <w:rFonts w:ascii="Times New Roman" w:eastAsia="仿宋" w:hAnsi="Times New Roman" w:cs="Times New Roman"/>
                <w:kern w:val="0"/>
                <w:sz w:val="32"/>
                <w:szCs w:val="32"/>
                <w:lang w:val="zh-CN"/>
              </w:rPr>
              <w:t xml:space="preserve"> </w:t>
            </w:r>
          </w:p>
        </w:tc>
      </w:tr>
    </w:tbl>
    <w:p w14:paraId="1D79E447" w14:textId="77777777" w:rsidR="00AD1A0C"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证券简称</w:t>
      </w:r>
      <w:r w:rsidRPr="008D69C0">
        <w:rPr>
          <w:rFonts w:ascii="Times New Roman" w:eastAsia="黑体" w:hAnsi="Times New Roman" w:cs="Times New Roman"/>
          <w:color w:val="000000"/>
          <w:kern w:val="0"/>
          <w:sz w:val="32"/>
          <w:szCs w:val="32"/>
          <w:lang w:val="zh-CN"/>
        </w:rPr>
        <w:t>变更概述</w:t>
      </w:r>
    </w:p>
    <w:p w14:paraId="68373622"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9B5B99">
        <w:rPr>
          <w:rFonts w:ascii="Times New Roman" w:eastAsia="仿宋" w:hAnsi="Times New Roman" w:cs="Times New Roman"/>
          <w:color w:val="000000"/>
          <w:kern w:val="0"/>
          <w:sz w:val="32"/>
          <w:szCs w:val="32"/>
        </w:rPr>
        <w:t>自</w:t>
      </w:r>
      <w:r w:rsidRPr="003E6C71">
        <w:rPr>
          <w:rFonts w:ascii="Times New Roman" w:eastAsia="仿宋" w:hAnsi="Times New Roman" w:cs="Times New Roman" w:hint="eastAsia"/>
          <w:color w:val="FF0000"/>
          <w:kern w:val="0"/>
          <w:sz w:val="32"/>
          <w:szCs w:val="32"/>
          <w:lang w:val="zh-CN"/>
        </w:rPr>
        <w:t>（）</w:t>
      </w:r>
      <w:r w:rsidRPr="009B5B99">
        <w:rPr>
          <w:rFonts w:ascii="Times New Roman" w:eastAsia="仿宋" w:hAnsi="Times New Roman" w:cs="Times New Roman"/>
          <w:color w:val="000000"/>
          <w:kern w:val="0"/>
          <w:sz w:val="32"/>
          <w:szCs w:val="32"/>
        </w:rPr>
        <w:t>年</w:t>
      </w:r>
      <w:r w:rsidRPr="003E6C71">
        <w:rPr>
          <w:rFonts w:ascii="Times New Roman" w:eastAsia="仿宋" w:hAnsi="Times New Roman" w:cs="Times New Roman" w:hint="eastAsia"/>
          <w:color w:val="FF0000"/>
          <w:kern w:val="0"/>
          <w:sz w:val="32"/>
          <w:szCs w:val="32"/>
          <w:lang w:val="zh-CN"/>
        </w:rPr>
        <w:t>（）</w:t>
      </w:r>
      <w:r w:rsidRPr="009B5B99">
        <w:rPr>
          <w:rFonts w:ascii="Times New Roman" w:eastAsia="仿宋" w:hAnsi="Times New Roman" w:cs="Times New Roman"/>
          <w:color w:val="000000"/>
          <w:kern w:val="0"/>
          <w:sz w:val="32"/>
          <w:szCs w:val="32"/>
        </w:rPr>
        <w:t>月</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color w:val="000000"/>
          <w:kern w:val="0"/>
          <w:sz w:val="32"/>
          <w:szCs w:val="32"/>
        </w:rPr>
        <w:t>日起，公司正式在全国中小企业股份转让系统进行</w:t>
      </w:r>
      <w:r>
        <w:rPr>
          <w:rFonts w:ascii="Times New Roman" w:eastAsia="仿宋" w:hAnsi="Times New Roman" w:cs="Times New Roman" w:hint="eastAsia"/>
          <w:color w:val="000000"/>
          <w:kern w:val="0"/>
          <w:sz w:val="32"/>
          <w:szCs w:val="32"/>
        </w:rPr>
        <w:t>证券简称</w:t>
      </w:r>
      <w:r w:rsidRPr="009B5B99">
        <w:rPr>
          <w:rFonts w:ascii="Times New Roman" w:eastAsia="仿宋" w:hAnsi="Times New Roman" w:cs="Times New Roman"/>
          <w:color w:val="000000"/>
          <w:kern w:val="0"/>
          <w:sz w:val="32"/>
          <w:szCs w:val="32"/>
        </w:rPr>
        <w:t>变更</w:t>
      </w:r>
      <w:r w:rsidRPr="009B5B99">
        <w:rPr>
          <w:rFonts w:ascii="Times New Roman" w:eastAsia="仿宋" w:hAnsi="Times New Roman" w:cs="Times New Roman" w:hint="eastAsia"/>
          <w:color w:val="000000"/>
          <w:kern w:val="0"/>
          <w:sz w:val="32"/>
          <w:szCs w:val="32"/>
        </w:rPr>
        <w:t>，</w:t>
      </w:r>
      <w:r>
        <w:rPr>
          <w:rFonts w:ascii="Times New Roman" w:eastAsia="仿宋" w:hAnsi="Times New Roman" w:cs="Times New Roman"/>
          <w:color w:val="000000"/>
          <w:kern w:val="0"/>
          <w:sz w:val="32"/>
          <w:szCs w:val="32"/>
          <w:lang w:val="zh-CN"/>
        </w:rPr>
        <w:t>变更前本公司</w:t>
      </w:r>
      <w:r>
        <w:rPr>
          <w:rFonts w:ascii="Times New Roman" w:eastAsia="仿宋" w:hAnsi="Times New Roman" w:cs="Times New Roman" w:hint="eastAsia"/>
          <w:color w:val="000000"/>
          <w:kern w:val="0"/>
          <w:sz w:val="32"/>
          <w:szCs w:val="32"/>
          <w:lang w:val="zh-CN"/>
        </w:rPr>
        <w:t>证券简称</w:t>
      </w:r>
      <w:r w:rsidRPr="00A5543C">
        <w:rPr>
          <w:rFonts w:ascii="Times New Roman" w:eastAsia="仿宋" w:hAnsi="Times New Roman" w:cs="Times New Roman"/>
          <w:kern w:val="0"/>
          <w:sz w:val="32"/>
          <w:szCs w:val="32"/>
          <w:lang w:val="zh-CN"/>
        </w:rPr>
        <w:t>为</w:t>
      </w:r>
      <w:r>
        <w:rPr>
          <w:rFonts w:ascii="Times New Roman" w:eastAsia="仿宋" w:hAnsi="Times New Roman" w:cs="Times New Roman" w:hint="eastAsia"/>
          <w:kern w:val="0"/>
          <w:sz w:val="32"/>
          <w:szCs w:val="32"/>
          <w:lang w:val="zh-CN"/>
        </w:rPr>
        <w:t>“</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kern w:val="0"/>
          <w:sz w:val="32"/>
          <w:szCs w:val="32"/>
          <w:lang w:val="zh-CN"/>
        </w:rPr>
        <w:t>”</w:t>
      </w:r>
      <w:r w:rsidRPr="00A5543C">
        <w:rPr>
          <w:rFonts w:ascii="Times New Roman" w:eastAsia="仿宋" w:hAnsi="Times New Roman" w:cs="Times New Roman"/>
          <w:kern w:val="0"/>
          <w:sz w:val="32"/>
          <w:szCs w:val="32"/>
          <w:lang w:val="zh-CN"/>
        </w:rPr>
        <w:t>，变更后</w:t>
      </w:r>
      <w:r w:rsidRPr="00A5543C">
        <w:rPr>
          <w:rFonts w:ascii="Times New Roman" w:eastAsia="仿宋" w:hAnsi="Times New Roman" w:cs="Times New Roman" w:hint="eastAsia"/>
          <w:kern w:val="0"/>
          <w:sz w:val="32"/>
          <w:szCs w:val="32"/>
          <w:lang w:val="zh-CN"/>
        </w:rPr>
        <w:t>证券简称</w:t>
      </w:r>
      <w:r w:rsidRPr="00A5543C">
        <w:rPr>
          <w:rFonts w:ascii="Times New Roman" w:eastAsia="仿宋" w:hAnsi="Times New Roman" w:cs="Times New Roman"/>
          <w:kern w:val="0"/>
          <w:sz w:val="32"/>
          <w:szCs w:val="32"/>
          <w:lang w:val="zh-CN"/>
        </w:rPr>
        <w:t>为</w:t>
      </w:r>
      <w:r>
        <w:rPr>
          <w:rFonts w:ascii="Times New Roman" w:eastAsia="仿宋" w:hAnsi="Times New Roman" w:cs="Times New Roman" w:hint="eastAsia"/>
          <w:kern w:val="0"/>
          <w:sz w:val="32"/>
          <w:szCs w:val="32"/>
          <w:lang w:val="zh-CN"/>
        </w:rPr>
        <w:t>“</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kern w:val="0"/>
          <w:sz w:val="32"/>
          <w:szCs w:val="32"/>
          <w:lang w:val="zh-CN"/>
        </w:rPr>
        <w:t>”</w:t>
      </w:r>
      <w:r w:rsidRPr="00A5543C">
        <w:rPr>
          <w:rFonts w:ascii="Times New Roman" w:eastAsia="仿宋" w:hAnsi="Times New Roman" w:cs="Times New Roman" w:hint="eastAsia"/>
          <w:kern w:val="0"/>
          <w:sz w:val="32"/>
          <w:szCs w:val="32"/>
          <w:lang w:val="zh-CN"/>
        </w:rPr>
        <w:t>，</w:t>
      </w:r>
      <w:r w:rsidRPr="00C9705F">
        <w:rPr>
          <w:rFonts w:ascii="Times New Roman" w:eastAsia="仿宋" w:hAnsi="Times New Roman" w:cs="Times New Roman"/>
          <w:kern w:val="0"/>
          <w:sz w:val="32"/>
          <w:szCs w:val="32"/>
          <w:lang w:val="zh-CN"/>
        </w:rPr>
        <w:t>证券代码保持不变</w:t>
      </w:r>
      <w:r w:rsidRPr="00C9705F">
        <w:rPr>
          <w:rFonts w:ascii="Times New Roman" w:eastAsia="仿宋" w:hAnsi="Times New Roman" w:cs="Times New Roman"/>
          <w:color w:val="000000"/>
          <w:kern w:val="0"/>
          <w:sz w:val="32"/>
          <w:szCs w:val="32"/>
          <w:lang w:val="zh-CN"/>
        </w:rPr>
        <w:t>。</w:t>
      </w:r>
    </w:p>
    <w:p w14:paraId="2924A07D"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7D2DAD61"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5C61578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二</w:t>
      </w:r>
      <w:r w:rsidRPr="008D69C0">
        <w:rPr>
          <w:rFonts w:ascii="Times New Roman" w:eastAsia="仿宋" w:hAnsi="Times New Roman" w:cs="Times New Roman"/>
          <w:color w:val="000000"/>
          <w:kern w:val="0"/>
          <w:sz w:val="32"/>
          <w:szCs w:val="32"/>
          <w:lang w:val="zh-CN"/>
        </w:rPr>
        <w:t>）其他文件</w:t>
      </w:r>
      <w:r w:rsidRPr="002E2B43">
        <w:rPr>
          <w:rFonts w:ascii="Times New Roman" w:eastAsia="仿宋" w:hAnsi="Times New Roman" w:cs="Times New Roman" w:hint="eastAsia"/>
          <w:color w:val="FF0000"/>
          <w:kern w:val="0"/>
          <w:sz w:val="32"/>
          <w:szCs w:val="32"/>
          <w:lang w:val="zh-CN"/>
        </w:rPr>
        <w:t>（如有）</w:t>
      </w:r>
      <w:r w:rsidRPr="008D69C0">
        <w:rPr>
          <w:rFonts w:ascii="Times New Roman" w:eastAsia="仿宋" w:hAnsi="Times New Roman" w:cs="Times New Roman"/>
          <w:color w:val="000000"/>
          <w:kern w:val="0"/>
          <w:sz w:val="32"/>
          <w:szCs w:val="32"/>
          <w:lang w:val="zh-CN"/>
        </w:rPr>
        <w:t>。</w:t>
      </w:r>
    </w:p>
    <w:p w14:paraId="1D66ADAE"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0721C06F" w14:textId="426C0071" w:rsidR="00AD1A0C" w:rsidRPr="008D69C0" w:rsidRDefault="009369DE" w:rsidP="00AD1A0C">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3E6C71">
        <w:rPr>
          <w:rFonts w:ascii="Times New Roman" w:eastAsia="仿宋" w:hAnsi="Times New Roman" w:cs="Times New Roman" w:hint="eastAsia"/>
          <w:color w:val="FF0000"/>
          <w:kern w:val="0"/>
          <w:sz w:val="32"/>
          <w:szCs w:val="32"/>
          <w:lang w:val="zh-CN"/>
        </w:rPr>
        <w:t>（）</w:t>
      </w:r>
      <w:r w:rsidR="00AD1A0C" w:rsidRPr="008D69C0">
        <w:rPr>
          <w:rFonts w:ascii="Times New Roman" w:eastAsia="仿宋" w:hAnsi="Times New Roman" w:cs="Times New Roman"/>
          <w:color w:val="000000"/>
          <w:kern w:val="0"/>
          <w:sz w:val="32"/>
          <w:szCs w:val="32"/>
          <w:lang w:val="zh-CN"/>
        </w:rPr>
        <w:t>公司董事会</w:t>
      </w:r>
    </w:p>
    <w:p w14:paraId="707B6635" w14:textId="5B1E705D" w:rsidR="00AD1A0C" w:rsidRDefault="00AD1A0C" w:rsidP="00AD1A0C">
      <w:pPr>
        <w:spacing w:line="560" w:lineRule="exact"/>
        <w:ind w:firstLineChars="200" w:firstLine="640"/>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39C981DE" w14:textId="77777777" w:rsidR="00AD1A0C" w:rsidRDefault="00AD1A0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744A2F32" w14:textId="353402A9" w:rsidR="00AD1A0C" w:rsidRPr="00FF25DC" w:rsidRDefault="00AD1A0C" w:rsidP="00AD1A0C">
      <w:pPr>
        <w:pStyle w:val="10"/>
        <w:snapToGrid w:val="0"/>
        <w:spacing w:before="0" w:after="0" w:line="640" w:lineRule="exact"/>
        <w:jc w:val="center"/>
        <w:rPr>
          <w:rFonts w:eastAsia="方正大标宋简体"/>
          <w:b w:val="0"/>
          <w:lang w:eastAsia="zh-CN"/>
        </w:rPr>
      </w:pPr>
      <w:bookmarkStart w:id="237" w:name="_Toc13401903"/>
      <w:bookmarkStart w:id="238" w:name="_Toc30066153"/>
      <w:r w:rsidRPr="00FF25DC">
        <w:rPr>
          <w:rFonts w:eastAsia="方正大标宋简体"/>
          <w:b w:val="0"/>
          <w:lang w:eastAsia="zh-CN"/>
        </w:rPr>
        <w:lastRenderedPageBreak/>
        <w:t>第</w:t>
      </w:r>
      <w:r w:rsidR="00D27742">
        <w:rPr>
          <w:rFonts w:eastAsia="方正大标宋简体" w:hint="eastAsia"/>
          <w:b w:val="0"/>
          <w:lang w:eastAsia="zh-CN"/>
        </w:rPr>
        <w:t>39</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挂牌公司</w:t>
      </w:r>
      <w:r>
        <w:rPr>
          <w:rFonts w:eastAsia="方正大标宋简体" w:hint="eastAsia"/>
          <w:b w:val="0"/>
          <w:lang w:eastAsia="zh-CN"/>
        </w:rPr>
        <w:t>优先股</w:t>
      </w:r>
      <w:r w:rsidR="00560C18">
        <w:rPr>
          <w:rFonts w:eastAsia="方正大标宋简体"/>
          <w:b w:val="0"/>
          <w:lang w:eastAsia="zh-CN"/>
        </w:rPr>
        <w:t>股份在全国股份转让系统挂牌并公开</w:t>
      </w:r>
      <w:r w:rsidR="00560C18">
        <w:rPr>
          <w:rFonts w:eastAsia="方正大标宋简体" w:hint="eastAsia"/>
          <w:b w:val="0"/>
          <w:lang w:eastAsia="zh-CN"/>
        </w:rPr>
        <w:t>交易</w:t>
      </w:r>
      <w:r w:rsidRPr="00FF25DC">
        <w:rPr>
          <w:rFonts w:eastAsia="方正大标宋简体"/>
          <w:b w:val="0"/>
          <w:lang w:eastAsia="zh-CN"/>
        </w:rPr>
        <w:t>的公告格式模板</w:t>
      </w:r>
      <w:bookmarkEnd w:id="237"/>
      <w:bookmarkEnd w:id="238"/>
    </w:p>
    <w:p w14:paraId="5D0187D9" w14:textId="77777777" w:rsidR="00AD1A0C" w:rsidRPr="003E1E67" w:rsidRDefault="00AD1A0C" w:rsidP="00AD1A0C">
      <w:pPr>
        <w:pStyle w:val="20"/>
        <w:spacing w:line="560" w:lineRule="exact"/>
        <w:ind w:firstLine="220"/>
        <w:rPr>
          <w:rFonts w:ascii="Times New Roman" w:hAnsi="Times New Roman"/>
        </w:rPr>
      </w:pPr>
    </w:p>
    <w:p w14:paraId="1EC5853F" w14:textId="77777777" w:rsidR="00AD1A0C" w:rsidRPr="003E1E67" w:rsidRDefault="00AD1A0C" w:rsidP="00AD1A0C">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1A958D91" w14:textId="77777777" w:rsidR="00AD1A0C" w:rsidRPr="003E1E67" w:rsidRDefault="00AD1A0C" w:rsidP="00AD1A0C">
      <w:pPr>
        <w:spacing w:line="640" w:lineRule="exact"/>
        <w:jc w:val="center"/>
        <w:rPr>
          <w:rFonts w:ascii="Times New Roman" w:eastAsia="仿宋" w:hAnsi="Times New Roman" w:cs="Times New Roman"/>
          <w:b/>
          <w:sz w:val="32"/>
          <w:szCs w:val="32"/>
        </w:rPr>
      </w:pPr>
    </w:p>
    <w:p w14:paraId="7664B8AF" w14:textId="6E5073CE" w:rsidR="00AD1A0C" w:rsidRPr="003E1E67" w:rsidRDefault="00AD1A0C" w:rsidP="00AD1A0C">
      <w:pPr>
        <w:pStyle w:val="20"/>
        <w:spacing w:line="640" w:lineRule="exact"/>
        <w:ind w:firstLine="220"/>
        <w:rPr>
          <w:rFonts w:ascii="Times New Roman" w:hAnsi="Times New Roman"/>
        </w:rPr>
      </w:pPr>
      <w:r>
        <w:rPr>
          <w:rFonts w:ascii="Times New Roman" w:hAnsi="Times New Roman"/>
        </w:rPr>
        <w:t>XXXX</w:t>
      </w:r>
      <w:r w:rsidRPr="003E1E67">
        <w:rPr>
          <w:rFonts w:ascii="Times New Roman" w:hAnsi="Times New Roman"/>
        </w:rPr>
        <w:t>公司</w:t>
      </w:r>
      <w:r>
        <w:rPr>
          <w:rFonts w:ascii="Times New Roman" w:hAnsi="Times New Roman" w:hint="eastAsia"/>
          <w:szCs w:val="44"/>
        </w:rPr>
        <w:t>关于</w:t>
      </w:r>
      <w:r>
        <w:rPr>
          <w:rFonts w:ascii="Times New Roman" w:hAnsi="Times New Roman"/>
          <w:szCs w:val="44"/>
        </w:rPr>
        <w:t>发行优先</w:t>
      </w:r>
      <w:r>
        <w:rPr>
          <w:rFonts w:ascii="Times New Roman" w:hAnsi="Times New Roman" w:hint="eastAsia"/>
          <w:szCs w:val="44"/>
        </w:rPr>
        <w:t>股</w:t>
      </w:r>
      <w:r>
        <w:rPr>
          <w:rFonts w:ascii="Times New Roman" w:hAnsi="Times New Roman"/>
          <w:szCs w:val="44"/>
        </w:rPr>
        <w:t>股份在</w:t>
      </w:r>
      <w:r w:rsidRPr="00FA5151">
        <w:rPr>
          <w:rFonts w:ascii="Times New Roman" w:hAnsi="Times New Roman"/>
          <w:szCs w:val="44"/>
        </w:rPr>
        <w:t>全国</w:t>
      </w:r>
      <w:r>
        <w:rPr>
          <w:rFonts w:ascii="Times New Roman" w:hAnsi="Times New Roman"/>
          <w:szCs w:val="44"/>
        </w:rPr>
        <w:t>股转</w:t>
      </w:r>
      <w:r w:rsidRPr="00FA5151">
        <w:rPr>
          <w:rFonts w:ascii="Times New Roman" w:hAnsi="Times New Roman"/>
          <w:szCs w:val="44"/>
        </w:rPr>
        <w:t>系统挂牌</w:t>
      </w:r>
      <w:r w:rsidR="00560C18">
        <w:rPr>
          <w:rFonts w:ascii="Times New Roman" w:hAnsi="Times New Roman"/>
        </w:rPr>
        <w:t>并公开</w:t>
      </w:r>
      <w:r w:rsidR="00560C18">
        <w:rPr>
          <w:rFonts w:ascii="Times New Roman" w:hAnsi="Times New Roman" w:hint="eastAsia"/>
        </w:rPr>
        <w:t>交易</w:t>
      </w:r>
      <w:r w:rsidRPr="003E1E67">
        <w:rPr>
          <w:rFonts w:ascii="Times New Roman" w:hAnsi="Times New Roman"/>
        </w:rPr>
        <w:t>的公告</w:t>
      </w:r>
    </w:p>
    <w:p w14:paraId="110DF695" w14:textId="77777777" w:rsidR="00AD1A0C" w:rsidRPr="003E1E67" w:rsidRDefault="00AD1A0C" w:rsidP="00AD1A0C">
      <w:pPr>
        <w:spacing w:line="640" w:lineRule="exact"/>
        <w:jc w:val="center"/>
        <w:rPr>
          <w:rFonts w:ascii="Times New Roman" w:eastAsia="仿宋" w:hAnsi="Times New Roman" w:cs="Times New Roman"/>
          <w:b/>
          <w:sz w:val="30"/>
          <w:szCs w:val="30"/>
        </w:rPr>
      </w:pPr>
    </w:p>
    <w:p w14:paraId="5FB95FE9"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5A146CF"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772652E1" w14:textId="01DF17B0" w:rsidR="00AD1A0C" w:rsidRPr="003E1E67" w:rsidRDefault="00AD1A0C" w:rsidP="00AD1A0C">
      <w:pPr>
        <w:pStyle w:val="aa"/>
        <w:spacing w:line="560" w:lineRule="exact"/>
        <w:ind w:left="210" w:right="210" w:firstLine="640"/>
        <w:jc w:val="both"/>
        <w:rPr>
          <w:rFonts w:ascii="Times New Roman" w:hAnsi="Times New Roman"/>
        </w:rPr>
      </w:pPr>
      <w:r>
        <w:rPr>
          <w:rFonts w:ascii="Times New Roman" w:hAnsi="Times New Roman"/>
        </w:rPr>
        <w:t>一、本次</w:t>
      </w:r>
      <w:r w:rsidRPr="003E1E67">
        <w:rPr>
          <w:rFonts w:ascii="Times New Roman" w:hAnsi="Times New Roman"/>
        </w:rPr>
        <w:t>发行</w:t>
      </w:r>
      <w:r>
        <w:rPr>
          <w:rFonts w:ascii="Times New Roman" w:hAnsi="Times New Roman" w:hint="eastAsia"/>
        </w:rPr>
        <w:t>优先股</w:t>
      </w:r>
      <w:r>
        <w:rPr>
          <w:rFonts w:ascii="Times New Roman" w:hAnsi="Times New Roman"/>
        </w:rPr>
        <w:t>股份</w:t>
      </w:r>
      <w:r w:rsidRPr="003E1E67">
        <w:rPr>
          <w:rFonts w:ascii="Times New Roman" w:hAnsi="Times New Roman"/>
        </w:rPr>
        <w:t>数量、有限售条件流通股及无限售条件流通股数量、</w:t>
      </w:r>
      <w:r>
        <w:rPr>
          <w:rFonts w:ascii="Times New Roman" w:hAnsi="Times New Roman" w:hint="eastAsia"/>
        </w:rPr>
        <w:t>证券</w:t>
      </w:r>
      <w:r>
        <w:rPr>
          <w:rFonts w:ascii="Times New Roman" w:hAnsi="Times New Roman"/>
        </w:rPr>
        <w:t>简称、证券代码及</w:t>
      </w:r>
      <w:r w:rsidR="00560C18">
        <w:rPr>
          <w:rFonts w:ascii="Times New Roman" w:hAnsi="Times New Roman"/>
        </w:rPr>
        <w:t>挂牌公开</w:t>
      </w:r>
      <w:r w:rsidR="00560C18">
        <w:rPr>
          <w:rFonts w:ascii="Times New Roman" w:hAnsi="Times New Roman" w:hint="eastAsia"/>
        </w:rPr>
        <w:t>交易</w:t>
      </w:r>
      <w:r w:rsidRPr="003E1E67">
        <w:rPr>
          <w:rFonts w:ascii="Times New Roman" w:hAnsi="Times New Roman"/>
        </w:rPr>
        <w:t>日期。</w:t>
      </w:r>
    </w:p>
    <w:p w14:paraId="14468038" w14:textId="77777777" w:rsidR="00AD1A0C" w:rsidRPr="003E1E67" w:rsidRDefault="00AD1A0C" w:rsidP="00AD1A0C">
      <w:pPr>
        <w:pStyle w:val="aa"/>
        <w:spacing w:line="560" w:lineRule="exact"/>
        <w:ind w:left="210" w:right="210" w:firstLine="640"/>
        <w:jc w:val="both"/>
        <w:rPr>
          <w:rFonts w:ascii="Times New Roman" w:hAnsi="Times New Roman"/>
        </w:rPr>
      </w:pPr>
      <w:r w:rsidRPr="003E1E67">
        <w:rPr>
          <w:rFonts w:ascii="Times New Roman" w:hAnsi="Times New Roman"/>
        </w:rPr>
        <w:t>二、</w:t>
      </w:r>
      <w:r w:rsidRPr="00CE76F2">
        <w:rPr>
          <w:rFonts w:ascii="Times New Roman" w:hAnsi="Times New Roman" w:hint="eastAsia"/>
        </w:rPr>
        <w:t>发行优先股说明书、发行情况报告书、主办券商推荐工作报告和法律意见书</w:t>
      </w:r>
      <w:r w:rsidRPr="003E1E67">
        <w:rPr>
          <w:rFonts w:ascii="Times New Roman" w:hAnsi="Times New Roman"/>
        </w:rPr>
        <w:t>等文件披露情况。</w:t>
      </w:r>
    </w:p>
    <w:p w14:paraId="6FB1AF32" w14:textId="77777777" w:rsidR="00AD1A0C" w:rsidRPr="003E1E67" w:rsidRDefault="00AD1A0C" w:rsidP="00AD1A0C">
      <w:pPr>
        <w:pStyle w:val="aa"/>
        <w:spacing w:line="560" w:lineRule="exact"/>
        <w:ind w:left="210" w:right="210" w:firstLine="640"/>
        <w:rPr>
          <w:rFonts w:ascii="Times New Roman" w:hAnsi="Times New Roman"/>
        </w:rPr>
      </w:pPr>
    </w:p>
    <w:p w14:paraId="0E9AFC9D" w14:textId="77777777" w:rsidR="00AD1A0C" w:rsidRPr="003E1E67" w:rsidRDefault="00AD1A0C" w:rsidP="00AD1A0C">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sidRPr="003E1E67">
        <w:rPr>
          <w:rFonts w:ascii="Times New Roman" w:hAnsi="Times New Roman"/>
        </w:rPr>
        <w:t xml:space="preserve">   </w:t>
      </w:r>
      <w:r>
        <w:rPr>
          <w:rFonts w:ascii="Times New Roman" w:hAnsi="Times New Roman"/>
        </w:rPr>
        <w:t>XXXX</w:t>
      </w:r>
      <w:r w:rsidRPr="003E1E67">
        <w:rPr>
          <w:rFonts w:ascii="Times New Roman" w:hAnsi="Times New Roman"/>
        </w:rPr>
        <w:t>公司董事会</w:t>
      </w:r>
    </w:p>
    <w:p w14:paraId="6AD9D8CB" w14:textId="77777777" w:rsidR="00AD1A0C" w:rsidRPr="003E1E67" w:rsidRDefault="00AD1A0C" w:rsidP="00AD1A0C">
      <w:pPr>
        <w:pStyle w:val="aa"/>
        <w:spacing w:line="560" w:lineRule="exact"/>
        <w:ind w:left="210" w:right="210" w:firstLine="640"/>
        <w:rPr>
          <w:rFonts w:ascii="Times New Roman" w:hAnsi="Times New Roman"/>
        </w:rPr>
      </w:pP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r w:rsidRPr="003E1E67">
        <w:rPr>
          <w:rFonts w:ascii="Times New Roman" w:hAnsi="Times New Roman"/>
        </w:rPr>
        <w:br w:type="page"/>
      </w:r>
    </w:p>
    <w:p w14:paraId="425EC1B5" w14:textId="77777777" w:rsidR="00AD1A0C" w:rsidRPr="003E1E67" w:rsidRDefault="00AD1A0C" w:rsidP="00AD1A0C">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483A0E33" w14:textId="77777777" w:rsidR="00AD1A0C" w:rsidRPr="003E1E67" w:rsidRDefault="00AD1A0C" w:rsidP="00AD1A0C">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763FA55F" w14:textId="77777777" w:rsidR="00AD1A0C" w:rsidRPr="00562EAB" w:rsidRDefault="00AD1A0C" w:rsidP="00AD1A0C">
      <w:pPr>
        <w:pStyle w:val="20"/>
        <w:spacing w:line="640" w:lineRule="exact"/>
        <w:ind w:firstLine="220"/>
        <w:rPr>
          <w:rFonts w:ascii="Times New Roman" w:hAnsi="Times New Roman"/>
          <w:color w:val="000000"/>
          <w:kern w:val="0"/>
          <w:szCs w:val="44"/>
        </w:rPr>
      </w:pPr>
    </w:p>
    <w:p w14:paraId="02B82E78" w14:textId="78D1E301" w:rsidR="00AD1A0C" w:rsidRPr="00FA5151" w:rsidRDefault="00AD1A0C" w:rsidP="00AD1A0C">
      <w:pPr>
        <w:pStyle w:val="20"/>
        <w:spacing w:line="640" w:lineRule="exact"/>
        <w:ind w:firstLine="220"/>
        <w:rPr>
          <w:rFonts w:ascii="Times New Roman" w:hAnsi="Times New Roman"/>
          <w:szCs w:val="44"/>
        </w:rPr>
      </w:pPr>
      <w:r w:rsidRPr="008B1F33">
        <w:rPr>
          <w:rFonts w:ascii="Times New Roman" w:hAnsi="Times New Roman"/>
          <w:color w:val="FF0000"/>
          <w:szCs w:val="44"/>
        </w:rPr>
        <w:t>（）</w:t>
      </w:r>
      <w:r w:rsidRPr="00FA5151">
        <w:rPr>
          <w:rFonts w:ascii="Times New Roman" w:hAnsi="Times New Roman"/>
          <w:szCs w:val="44"/>
        </w:rPr>
        <w:t>公司</w:t>
      </w:r>
      <w:r>
        <w:rPr>
          <w:rFonts w:ascii="Times New Roman" w:hAnsi="Times New Roman" w:hint="eastAsia"/>
          <w:szCs w:val="44"/>
        </w:rPr>
        <w:t>关于</w:t>
      </w:r>
      <w:r>
        <w:rPr>
          <w:rFonts w:ascii="Times New Roman" w:hAnsi="Times New Roman"/>
          <w:szCs w:val="44"/>
        </w:rPr>
        <w:t>发行优先</w:t>
      </w:r>
      <w:r>
        <w:rPr>
          <w:rFonts w:ascii="Times New Roman" w:hAnsi="Times New Roman" w:hint="eastAsia"/>
          <w:szCs w:val="44"/>
        </w:rPr>
        <w:t>股</w:t>
      </w:r>
      <w:r>
        <w:rPr>
          <w:rFonts w:ascii="Times New Roman" w:hAnsi="Times New Roman"/>
          <w:szCs w:val="44"/>
        </w:rPr>
        <w:t>股份在</w:t>
      </w:r>
      <w:r w:rsidRPr="00FA5151">
        <w:rPr>
          <w:rFonts w:ascii="Times New Roman" w:hAnsi="Times New Roman"/>
          <w:szCs w:val="44"/>
        </w:rPr>
        <w:t>全国</w:t>
      </w:r>
      <w:r>
        <w:rPr>
          <w:rFonts w:ascii="Times New Roman" w:hAnsi="Times New Roman"/>
          <w:szCs w:val="44"/>
        </w:rPr>
        <w:t>股转</w:t>
      </w:r>
      <w:r w:rsidR="00560C18">
        <w:rPr>
          <w:rFonts w:ascii="Times New Roman" w:hAnsi="Times New Roman"/>
          <w:szCs w:val="44"/>
        </w:rPr>
        <w:t>系统挂牌并公开</w:t>
      </w:r>
      <w:r w:rsidR="00560C18">
        <w:rPr>
          <w:rFonts w:ascii="Times New Roman" w:hAnsi="Times New Roman" w:hint="eastAsia"/>
          <w:szCs w:val="44"/>
        </w:rPr>
        <w:t>交易</w:t>
      </w:r>
      <w:r w:rsidRPr="00FA5151">
        <w:rPr>
          <w:rFonts w:ascii="Times New Roman" w:hAnsi="Times New Roman"/>
          <w:szCs w:val="44"/>
        </w:rPr>
        <w:t>的公告</w:t>
      </w:r>
    </w:p>
    <w:p w14:paraId="6EDB55EE" w14:textId="77777777" w:rsidR="00AD1A0C" w:rsidRPr="005504DE" w:rsidRDefault="00AD1A0C" w:rsidP="00AD1A0C">
      <w:pPr>
        <w:pStyle w:val="20"/>
        <w:spacing w:line="640" w:lineRule="exact"/>
        <w:ind w:firstLine="220"/>
        <w:rPr>
          <w:rFonts w:ascii="Times New Roman" w:hAnsi="Times New Roman"/>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D1A0C" w:rsidRPr="003E1E67" w14:paraId="7680543C" w14:textId="77777777" w:rsidTr="00EF3836">
        <w:tc>
          <w:tcPr>
            <w:tcW w:w="8302" w:type="dxa"/>
            <w:shd w:val="clear" w:color="auto" w:fill="auto"/>
          </w:tcPr>
          <w:p w14:paraId="6F7C8F56" w14:textId="77777777" w:rsidR="00AD1A0C" w:rsidRPr="003E1E67" w:rsidRDefault="00AD1A0C" w:rsidP="00EF3836">
            <w:pPr>
              <w:spacing w:line="560" w:lineRule="exact"/>
              <w:ind w:firstLineChars="200" w:firstLine="480"/>
              <w:jc w:val="left"/>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1893BB2C" w14:textId="6DE6F309" w:rsidR="00AD1A0C" w:rsidRPr="003E1E67" w:rsidRDefault="00AD1A0C" w:rsidP="00EF3836">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1"/>
              </w:rPr>
              <w:t>董事（</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）因（</w:t>
            </w:r>
            <w:r w:rsidRPr="003E1E67">
              <w:rPr>
                <w:rFonts w:ascii="Times New Roman" w:eastAsia="仿宋" w:hAnsi="Times New Roman" w:cs="Times New Roman"/>
                <w:color w:val="FF0000"/>
                <w:sz w:val="24"/>
                <w:szCs w:val="21"/>
              </w:rPr>
              <w:t xml:space="preserve"> </w:t>
            </w:r>
            <w:r w:rsidR="005960EF">
              <w:rPr>
                <w:rFonts w:ascii="Times New Roman" w:eastAsia="仿宋" w:hAnsi="Times New Roman" w:cs="Times New Roman"/>
                <w:color w:val="FF0000"/>
                <w:sz w:val="24"/>
                <w:szCs w:val="21"/>
              </w:rPr>
              <w:t>）不能保证公告内容真实、准确、完整</w:t>
            </w:r>
            <w:r w:rsidRPr="003E1E67">
              <w:rPr>
                <w:rFonts w:ascii="Times New Roman" w:eastAsia="仿宋" w:hAnsi="Times New Roman" w:cs="Times New Roman"/>
                <w:color w:val="FF0000"/>
                <w:sz w:val="24"/>
                <w:szCs w:val="21"/>
              </w:rPr>
              <w:t>（如适用）</w:t>
            </w:r>
          </w:p>
        </w:tc>
      </w:tr>
    </w:tbl>
    <w:p w14:paraId="342C660D" w14:textId="1B116D19" w:rsidR="00AD1A0C" w:rsidRPr="003E1E67" w:rsidRDefault="00AD1A0C" w:rsidP="00AD1A0C">
      <w:pPr>
        <w:pStyle w:val="aa"/>
        <w:spacing w:line="640" w:lineRule="exact"/>
        <w:ind w:left="210" w:right="210" w:firstLine="640"/>
        <w:jc w:val="both"/>
        <w:rPr>
          <w:rFonts w:ascii="Times New Roman" w:hAnsi="Times New Roman"/>
        </w:rPr>
      </w:pPr>
      <w:r w:rsidRPr="00E32A69">
        <w:rPr>
          <w:rFonts w:ascii="Times New Roman" w:hAnsi="Times New Roman"/>
          <w:color w:val="FF0000"/>
        </w:rPr>
        <w:t>（）</w:t>
      </w:r>
      <w:r w:rsidRPr="003E1E67">
        <w:rPr>
          <w:rFonts w:ascii="Times New Roman" w:hAnsi="Times New Roman"/>
        </w:rPr>
        <w:t>公司（以下简称</w:t>
      </w:r>
      <w:r w:rsidRPr="003E1E67">
        <w:rPr>
          <w:rFonts w:ascii="Times New Roman" w:hAnsi="Times New Roman"/>
        </w:rPr>
        <w:t>“</w:t>
      </w:r>
      <w:r w:rsidRPr="003E1E67">
        <w:rPr>
          <w:rFonts w:ascii="Times New Roman" w:hAnsi="Times New Roman"/>
        </w:rPr>
        <w:t>公司</w:t>
      </w:r>
      <w:r w:rsidRPr="003E1E67">
        <w:rPr>
          <w:rFonts w:ascii="Times New Roman" w:hAnsi="Times New Roman"/>
        </w:rPr>
        <w:t>”</w:t>
      </w:r>
      <w:r>
        <w:rPr>
          <w:rFonts w:ascii="Times New Roman" w:hAnsi="Times New Roman"/>
        </w:rPr>
        <w:t>）本次</w:t>
      </w:r>
      <w:r>
        <w:rPr>
          <w:rFonts w:ascii="Times New Roman" w:hAnsi="Times New Roman" w:hint="eastAsia"/>
        </w:rPr>
        <w:t>发行优先股</w:t>
      </w:r>
      <w:r w:rsidRPr="003E1E67">
        <w:rPr>
          <w:rFonts w:ascii="Times New Roman" w:hAnsi="Times New Roman"/>
        </w:rPr>
        <w:t>股份总额为</w:t>
      </w:r>
      <w:r w:rsidRPr="00E32A69">
        <w:rPr>
          <w:rFonts w:ascii="Times New Roman" w:hAnsi="Times New Roman"/>
          <w:color w:val="FF0000"/>
        </w:rPr>
        <w:t>（）</w:t>
      </w:r>
      <w:r w:rsidRPr="003E1E67">
        <w:rPr>
          <w:rFonts w:ascii="Times New Roman" w:hAnsi="Times New Roman"/>
        </w:rPr>
        <w:t>股，其中有限售条件流通股</w:t>
      </w:r>
      <w:r w:rsidRPr="00E32A69">
        <w:rPr>
          <w:rFonts w:ascii="Times New Roman" w:hAnsi="Times New Roman"/>
          <w:color w:val="FF0000"/>
        </w:rPr>
        <w:t>（）</w:t>
      </w:r>
      <w:r w:rsidRPr="003E1E67">
        <w:rPr>
          <w:rFonts w:ascii="Times New Roman" w:hAnsi="Times New Roman"/>
        </w:rPr>
        <w:t>股，无限售条件流通股</w:t>
      </w:r>
      <w:r w:rsidRPr="00E32A69">
        <w:rPr>
          <w:rFonts w:ascii="Times New Roman" w:hAnsi="Times New Roman"/>
          <w:color w:val="FF0000"/>
        </w:rPr>
        <w:t>（）</w:t>
      </w:r>
      <w:r w:rsidRPr="003E1E67">
        <w:rPr>
          <w:rFonts w:ascii="Times New Roman" w:hAnsi="Times New Roman"/>
        </w:rPr>
        <w:t>股。</w:t>
      </w:r>
      <w:r>
        <w:rPr>
          <w:rFonts w:ascii="Times New Roman" w:hAnsi="Times New Roman" w:hint="eastAsia"/>
        </w:rPr>
        <w:t>本次优先股的证券简称为：</w:t>
      </w:r>
      <w:r w:rsidRPr="00F41F88">
        <w:rPr>
          <w:rFonts w:ascii="Times New Roman" w:hAnsi="Times New Roman"/>
          <w:color w:val="FF0000"/>
        </w:rPr>
        <w:t>（）</w:t>
      </w:r>
      <w:r>
        <w:rPr>
          <w:rFonts w:ascii="Times New Roman" w:hAnsi="Times New Roman" w:hint="eastAsia"/>
        </w:rPr>
        <w:t>，</w:t>
      </w:r>
      <w:r>
        <w:rPr>
          <w:rFonts w:ascii="Times New Roman" w:hAnsi="Times New Roman"/>
        </w:rPr>
        <w:t>证券代码为：</w:t>
      </w:r>
      <w:r w:rsidRPr="00F41F88">
        <w:rPr>
          <w:rFonts w:ascii="Times New Roman" w:hAnsi="Times New Roman"/>
          <w:color w:val="FF0000"/>
        </w:rPr>
        <w:t>（）</w:t>
      </w:r>
      <w:r>
        <w:rPr>
          <w:rFonts w:ascii="Times New Roman" w:hAnsi="Times New Roman" w:hint="eastAsia"/>
          <w:color w:val="FF0000"/>
        </w:rPr>
        <w:t>。</w:t>
      </w:r>
      <w:r w:rsidRPr="003E1E67">
        <w:rPr>
          <w:rFonts w:ascii="Times New Roman" w:hAnsi="Times New Roman"/>
        </w:rPr>
        <w:t>本次</w:t>
      </w:r>
      <w:r>
        <w:rPr>
          <w:rFonts w:ascii="Times New Roman" w:hAnsi="Times New Roman" w:hint="eastAsia"/>
        </w:rPr>
        <w:t>发行优先股</w:t>
      </w:r>
      <w:r w:rsidRPr="003E1E67">
        <w:rPr>
          <w:rFonts w:ascii="Times New Roman" w:hAnsi="Times New Roman"/>
        </w:rPr>
        <w:t>新增股份将于</w:t>
      </w:r>
      <w:r w:rsidRPr="00E32A69">
        <w:rPr>
          <w:rFonts w:ascii="Times New Roman" w:hAnsi="Times New Roman"/>
          <w:color w:val="FF0000"/>
        </w:rPr>
        <w:t>（）</w:t>
      </w:r>
      <w:r w:rsidRPr="003E1E67">
        <w:rPr>
          <w:rFonts w:ascii="Times New Roman" w:hAnsi="Times New Roman"/>
        </w:rPr>
        <w:t>年</w:t>
      </w:r>
      <w:r w:rsidRPr="00E32A69">
        <w:rPr>
          <w:rFonts w:ascii="Times New Roman" w:hAnsi="Times New Roman"/>
          <w:color w:val="FF0000"/>
        </w:rPr>
        <w:t>（）</w:t>
      </w:r>
      <w:r w:rsidRPr="003E1E67">
        <w:rPr>
          <w:rFonts w:ascii="Times New Roman" w:hAnsi="Times New Roman"/>
        </w:rPr>
        <w:t>月</w:t>
      </w:r>
      <w:r w:rsidRPr="00E32A69">
        <w:rPr>
          <w:rFonts w:ascii="Times New Roman" w:hAnsi="Times New Roman"/>
          <w:color w:val="FF0000"/>
        </w:rPr>
        <w:t>（）</w:t>
      </w:r>
      <w:r w:rsidR="00560C18">
        <w:rPr>
          <w:rFonts w:ascii="Times New Roman" w:hAnsi="Times New Roman"/>
        </w:rPr>
        <w:t>日起在全国中小企业股份转让系统挂牌并公开</w:t>
      </w:r>
      <w:r w:rsidR="00560C18">
        <w:rPr>
          <w:rFonts w:ascii="Times New Roman" w:hAnsi="Times New Roman" w:hint="eastAsia"/>
        </w:rPr>
        <w:t>交易</w:t>
      </w:r>
      <w:r w:rsidRPr="003E1E67">
        <w:rPr>
          <w:rFonts w:ascii="Times New Roman" w:hAnsi="Times New Roman"/>
        </w:rPr>
        <w:t>。</w:t>
      </w:r>
    </w:p>
    <w:p w14:paraId="2653DC10" w14:textId="07105317" w:rsidR="00AD1A0C" w:rsidRDefault="00AD1A0C" w:rsidP="00AD1A0C">
      <w:pPr>
        <w:pStyle w:val="aa"/>
        <w:spacing w:line="640" w:lineRule="exact"/>
        <w:ind w:left="210" w:right="210" w:firstLine="640"/>
        <w:jc w:val="both"/>
        <w:rPr>
          <w:rFonts w:ascii="Times New Roman" w:hAnsi="Times New Roman"/>
        </w:rPr>
      </w:pPr>
      <w:r w:rsidRPr="00F41F88">
        <w:rPr>
          <w:rFonts w:ascii="Times New Roman" w:hAnsi="Times New Roman" w:hint="eastAsia"/>
          <w:color w:val="FF0000"/>
        </w:rPr>
        <w:t>（）</w:t>
      </w:r>
      <w:r w:rsidRPr="003E1E67">
        <w:rPr>
          <w:rFonts w:ascii="Times New Roman" w:hAnsi="Times New Roman"/>
        </w:rPr>
        <w:t>等相关文件已披露于全国中小企业股份转让系统</w:t>
      </w:r>
      <w:r w:rsidR="00A57C4B">
        <w:rPr>
          <w:rFonts w:ascii="Times New Roman" w:hAnsi="Times New Roman" w:hint="eastAsia"/>
        </w:rPr>
        <w:t>官网</w:t>
      </w:r>
      <w:r w:rsidRPr="003E1E67">
        <w:rPr>
          <w:rFonts w:ascii="Times New Roman" w:hAnsi="Times New Roman"/>
        </w:rPr>
        <w:t>（</w:t>
      </w:r>
      <w:r w:rsidRPr="003E1E67">
        <w:rPr>
          <w:rFonts w:ascii="Times New Roman" w:hAnsi="Times New Roman"/>
        </w:rPr>
        <w:t>http://www.neeq.com.cn</w:t>
      </w:r>
      <w:r w:rsidRPr="003E1E67">
        <w:rPr>
          <w:rFonts w:ascii="Times New Roman" w:hAnsi="Times New Roman"/>
        </w:rPr>
        <w:t>），供投资者查阅。</w:t>
      </w:r>
    </w:p>
    <w:p w14:paraId="7A2E1565" w14:textId="77777777" w:rsidR="00AD1A0C" w:rsidRPr="003E1E67" w:rsidRDefault="00AD1A0C" w:rsidP="00AD1A0C">
      <w:pPr>
        <w:pStyle w:val="aa"/>
        <w:spacing w:line="560" w:lineRule="exact"/>
        <w:ind w:left="210" w:right="210" w:firstLine="480"/>
        <w:jc w:val="both"/>
        <w:rPr>
          <w:rFonts w:ascii="Times New Roman" w:hAnsi="Times New Roman"/>
          <w:sz w:val="24"/>
        </w:rPr>
      </w:pPr>
    </w:p>
    <w:p w14:paraId="54F7BDC0" w14:textId="77777777" w:rsidR="00AD1A0C" w:rsidRPr="003E1E67" w:rsidRDefault="00AD1A0C" w:rsidP="00AD1A0C">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w:t>
      </w:r>
      <w:r w:rsidRPr="003E1E67">
        <w:rPr>
          <w:rFonts w:ascii="Times New Roman" w:hAnsi="Times New Roman"/>
        </w:rPr>
        <w:t>公司董事会</w:t>
      </w:r>
    </w:p>
    <w:p w14:paraId="3F37448B" w14:textId="5FBDDB6B" w:rsidR="00D27742" w:rsidRDefault="00AD1A0C" w:rsidP="00AD1A0C">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 xml:space="preserve"> </w:t>
      </w:r>
      <w:r w:rsidRPr="001A7091">
        <w:rPr>
          <w:rFonts w:ascii="Times New Roman" w:hAnsi="Times New Roman"/>
          <w:color w:val="FF0000"/>
        </w:rPr>
        <w:t>（年</w:t>
      </w:r>
      <w:r w:rsidRPr="001A7091">
        <w:rPr>
          <w:rFonts w:ascii="Times New Roman" w:hAnsi="Times New Roman"/>
          <w:color w:val="FF0000"/>
        </w:rPr>
        <w:t>/</w:t>
      </w:r>
      <w:r w:rsidRPr="001A7091">
        <w:rPr>
          <w:rFonts w:ascii="Times New Roman" w:hAnsi="Times New Roman"/>
          <w:color w:val="FF0000"/>
        </w:rPr>
        <w:t>月</w:t>
      </w:r>
      <w:r w:rsidRPr="001A7091">
        <w:rPr>
          <w:rFonts w:ascii="Times New Roman" w:hAnsi="Times New Roman"/>
          <w:color w:val="FF0000"/>
        </w:rPr>
        <w:t>/</w:t>
      </w:r>
      <w:r w:rsidRPr="001A7091">
        <w:rPr>
          <w:rFonts w:ascii="Times New Roman" w:hAnsi="Times New Roman"/>
          <w:color w:val="FF0000"/>
        </w:rPr>
        <w:t>日）</w:t>
      </w:r>
      <w:r w:rsidRPr="001A7091">
        <w:rPr>
          <w:rFonts w:ascii="Times New Roman" w:hAnsi="Times New Roman"/>
          <w:color w:val="FF0000"/>
        </w:rPr>
        <w:t xml:space="preserve">  </w:t>
      </w:r>
      <w:r w:rsidRPr="003E1E67">
        <w:rPr>
          <w:rFonts w:ascii="Times New Roman" w:hAnsi="Times New Roman"/>
        </w:rPr>
        <w:t xml:space="preserve">  </w:t>
      </w:r>
    </w:p>
    <w:p w14:paraId="11978FD6" w14:textId="77777777" w:rsidR="00D27742" w:rsidRDefault="00D27742">
      <w:pPr>
        <w:widowControl/>
        <w:jc w:val="left"/>
        <w:rPr>
          <w:rFonts w:ascii="Times New Roman" w:eastAsia="仿宋" w:hAnsi="Times New Roman" w:cs="Times New Roman"/>
          <w:sz w:val="32"/>
          <w:szCs w:val="36"/>
        </w:rPr>
      </w:pPr>
      <w:r>
        <w:rPr>
          <w:rFonts w:ascii="Times New Roman" w:hAnsi="Times New Roman"/>
        </w:rPr>
        <w:br w:type="page"/>
      </w:r>
    </w:p>
    <w:p w14:paraId="7E75B0CC" w14:textId="7E2C972B" w:rsidR="00D27742" w:rsidRPr="00100252" w:rsidRDefault="00D27742" w:rsidP="00D27742">
      <w:pPr>
        <w:keepNext/>
        <w:keepLines/>
        <w:snapToGrid w:val="0"/>
        <w:spacing w:line="640" w:lineRule="exact"/>
        <w:jc w:val="center"/>
        <w:outlineLvl w:val="0"/>
        <w:rPr>
          <w:rFonts w:ascii="Times New Roman" w:eastAsia="方正大标宋简体" w:hAnsi="Times New Roman" w:cs="Times New Roman"/>
          <w:color w:val="000000"/>
          <w:kern w:val="0"/>
          <w:sz w:val="44"/>
          <w:szCs w:val="44"/>
          <w:lang w:val="zh-CN"/>
        </w:rPr>
      </w:pPr>
      <w:bookmarkStart w:id="239" w:name="_Toc30066154"/>
      <w:r w:rsidRPr="00311B9D">
        <w:rPr>
          <w:rFonts w:ascii="Times New Roman" w:eastAsia="方正大标宋简体" w:hAnsi="Times New Roman" w:cs="Times New Roman" w:hint="eastAsia"/>
          <w:bCs/>
          <w:kern w:val="44"/>
          <w:sz w:val="44"/>
          <w:szCs w:val="44"/>
          <w:lang w:val="x-none"/>
        </w:rPr>
        <w:lastRenderedPageBreak/>
        <w:t>第</w:t>
      </w:r>
      <w:r>
        <w:rPr>
          <w:rFonts w:ascii="Times New Roman" w:eastAsia="方正大标宋简体" w:hAnsi="Times New Roman" w:cs="Times New Roman" w:hint="eastAsia"/>
          <w:bCs/>
          <w:kern w:val="44"/>
          <w:sz w:val="44"/>
          <w:szCs w:val="44"/>
          <w:lang w:val="x-none"/>
        </w:rPr>
        <w:t>40</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Pr="008D69C0">
        <w:rPr>
          <w:rFonts w:ascii="Times New Roman" w:eastAsia="方正大标宋简体" w:hAnsi="Times New Roman" w:cs="Times New Roman"/>
          <w:bCs/>
          <w:kern w:val="44"/>
          <w:sz w:val="44"/>
          <w:szCs w:val="44"/>
          <w:lang w:val="x-none"/>
        </w:rPr>
        <w:t>挂牌公司</w:t>
      </w:r>
      <w:r>
        <w:rPr>
          <w:rFonts w:ascii="Times New Roman" w:eastAsia="方正大标宋简体" w:hAnsi="Times New Roman" w:cs="Times New Roman" w:hint="eastAsia"/>
          <w:bCs/>
          <w:kern w:val="44"/>
          <w:sz w:val="44"/>
          <w:szCs w:val="44"/>
          <w:lang w:val="x-none"/>
        </w:rPr>
        <w:t>优先股</w:t>
      </w:r>
      <w:r>
        <w:rPr>
          <w:rFonts w:ascii="Times New Roman" w:eastAsia="方正大标宋简体" w:hAnsi="Times New Roman" w:cs="Times New Roman"/>
          <w:bCs/>
          <w:kern w:val="44"/>
          <w:sz w:val="44"/>
          <w:szCs w:val="44"/>
          <w:lang w:val="x-none"/>
        </w:rPr>
        <w:t>股息派发实施公告</w:t>
      </w:r>
      <w:r w:rsidRPr="00100252">
        <w:rPr>
          <w:rFonts w:ascii="Times New Roman" w:eastAsia="方正大标宋简体" w:hAnsi="Times New Roman" w:cs="Times New Roman"/>
          <w:color w:val="000000"/>
          <w:kern w:val="0"/>
          <w:sz w:val="44"/>
          <w:szCs w:val="44"/>
          <w:lang w:val="zh-CN"/>
        </w:rPr>
        <w:t>格式模板</w:t>
      </w:r>
      <w:bookmarkEnd w:id="239"/>
    </w:p>
    <w:p w14:paraId="040C7AD3" w14:textId="77777777" w:rsidR="00D27742" w:rsidRDefault="00D27742" w:rsidP="00D27742">
      <w:pPr>
        <w:snapToGrid w:val="0"/>
        <w:spacing w:line="560" w:lineRule="exact"/>
        <w:jc w:val="center"/>
        <w:rPr>
          <w:rFonts w:ascii="Times New Roman" w:eastAsia="仿宋" w:hAnsi="Times New Roman" w:cs="Times New Roman"/>
          <w:sz w:val="32"/>
          <w:szCs w:val="32"/>
        </w:rPr>
      </w:pPr>
    </w:p>
    <w:p w14:paraId="6DD095BD" w14:textId="77777777" w:rsidR="00D27742" w:rsidRPr="003E1E67" w:rsidRDefault="00D27742" w:rsidP="00D2774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760D707D" w14:textId="77777777" w:rsidR="00D27742" w:rsidRPr="00147AD9" w:rsidRDefault="00D27742" w:rsidP="00D27742">
      <w:pPr>
        <w:spacing w:line="640" w:lineRule="exact"/>
        <w:jc w:val="center"/>
        <w:rPr>
          <w:rFonts w:ascii="Times New Roman" w:eastAsia="仿宋" w:hAnsi="Times New Roman" w:cs="Times New Roman"/>
          <w:b/>
          <w:sz w:val="32"/>
          <w:szCs w:val="32"/>
        </w:rPr>
      </w:pPr>
    </w:p>
    <w:p w14:paraId="7CA15CEC" w14:textId="77777777" w:rsidR="00D27742" w:rsidRPr="003E1E67" w:rsidRDefault="00D27742" w:rsidP="00D27742">
      <w:pPr>
        <w:pStyle w:val="20"/>
        <w:spacing w:line="640" w:lineRule="exact"/>
        <w:ind w:firstLine="220"/>
        <w:rPr>
          <w:rFonts w:ascii="Times New Roman" w:hAnsi="Times New Roman"/>
        </w:rPr>
      </w:pPr>
      <w:r>
        <w:rPr>
          <w:rFonts w:ascii="Times New Roman" w:hAnsi="Times New Roman"/>
        </w:rPr>
        <w:t>XXXX</w:t>
      </w:r>
      <w:r w:rsidRPr="008F491F">
        <w:rPr>
          <w:rFonts w:ascii="Times New Roman" w:hAnsi="Times New Roman" w:hint="eastAsia"/>
        </w:rPr>
        <w:t>公司</w:t>
      </w:r>
      <w:r w:rsidRPr="003E1E67">
        <w:rPr>
          <w:rFonts w:ascii="Times New Roman" w:hAnsi="Times New Roman"/>
        </w:rPr>
        <w:t>X</w:t>
      </w:r>
      <w:r w:rsidRPr="003E1E67">
        <w:rPr>
          <w:rFonts w:ascii="Times New Roman" w:hAnsi="Times New Roman"/>
        </w:rPr>
        <w:t>年（年度</w:t>
      </w:r>
      <w:r w:rsidRPr="003E1E67">
        <w:rPr>
          <w:rFonts w:ascii="Times New Roman" w:hAnsi="Times New Roman"/>
        </w:rPr>
        <w:t>/</w:t>
      </w:r>
      <w:r w:rsidRPr="003E1E67">
        <w:rPr>
          <w:rFonts w:ascii="Times New Roman" w:hAnsi="Times New Roman"/>
        </w:rPr>
        <w:t>半年度</w:t>
      </w:r>
      <w:r w:rsidRPr="003E1E67">
        <w:rPr>
          <w:rFonts w:ascii="Times New Roman" w:hAnsi="Times New Roman"/>
        </w:rPr>
        <w:t>/</w:t>
      </w:r>
      <w:r w:rsidRPr="003E1E67">
        <w:rPr>
          <w:rFonts w:ascii="Times New Roman" w:hAnsi="Times New Roman"/>
        </w:rPr>
        <w:t>第</w:t>
      </w:r>
      <w:r w:rsidRPr="003E1E67">
        <w:rPr>
          <w:rFonts w:ascii="Times New Roman" w:hAnsi="Times New Roman"/>
        </w:rPr>
        <w:t>X</w:t>
      </w:r>
      <w:r w:rsidRPr="003E1E67">
        <w:rPr>
          <w:rFonts w:ascii="Times New Roman" w:hAnsi="Times New Roman"/>
        </w:rPr>
        <w:t>季度）</w:t>
      </w:r>
      <w:r>
        <w:rPr>
          <w:rFonts w:ascii="Times New Roman" w:hAnsi="Times New Roman" w:hint="eastAsia"/>
        </w:rPr>
        <w:t>优先股股息派发</w:t>
      </w:r>
      <w:r w:rsidRPr="008F491F">
        <w:rPr>
          <w:rFonts w:ascii="Times New Roman" w:hAnsi="Times New Roman" w:hint="eastAsia"/>
        </w:rPr>
        <w:t>实施公告</w:t>
      </w:r>
    </w:p>
    <w:p w14:paraId="5576D121" w14:textId="77777777" w:rsidR="00D27742" w:rsidRPr="003E1E67" w:rsidRDefault="00D27742" w:rsidP="00D27742">
      <w:pPr>
        <w:spacing w:line="640" w:lineRule="exact"/>
        <w:jc w:val="center"/>
        <w:rPr>
          <w:rFonts w:ascii="Times New Roman" w:eastAsia="仿宋" w:hAnsi="Times New Roman" w:cs="Times New Roman"/>
          <w:b/>
          <w:sz w:val="30"/>
          <w:szCs w:val="30"/>
        </w:rPr>
      </w:pPr>
    </w:p>
    <w:p w14:paraId="4A41C185" w14:textId="77777777" w:rsidR="00D27742" w:rsidRPr="003E1E67" w:rsidRDefault="00D27742" w:rsidP="00D2774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7A9DFAF" w14:textId="77777777" w:rsidR="00D27742" w:rsidRPr="003E1E67" w:rsidRDefault="00D27742" w:rsidP="00D2774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AF72AA5"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重要内容提示：</w:t>
      </w:r>
    </w:p>
    <w:p w14:paraId="672BCF42" w14:textId="77777777" w:rsidR="00D27742"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优先股代码：</w:t>
      </w:r>
      <w:r w:rsidRPr="008F491F">
        <w:rPr>
          <w:rFonts w:ascii="Times New Roman" w:hAnsi="Times New Roman" w:hint="eastAsia"/>
        </w:rPr>
        <w:t>XX</w:t>
      </w:r>
      <w:r>
        <w:rPr>
          <w:rFonts w:ascii="Times New Roman" w:hAnsi="Times New Roman" w:hint="eastAsia"/>
        </w:rPr>
        <w:t>；</w:t>
      </w:r>
    </w:p>
    <w:p w14:paraId="16BB1695"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优先股简称：</w:t>
      </w:r>
      <w:r w:rsidRPr="008F491F">
        <w:rPr>
          <w:rFonts w:ascii="Times New Roman" w:hAnsi="Times New Roman" w:hint="eastAsia"/>
        </w:rPr>
        <w:t>XX</w:t>
      </w:r>
      <w:r>
        <w:rPr>
          <w:rFonts w:ascii="Times New Roman" w:hAnsi="Times New Roman" w:hint="eastAsia"/>
        </w:rPr>
        <w:t>；</w:t>
      </w:r>
    </w:p>
    <w:p w14:paraId="225E126B"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每股优先股派发股息人民币</w:t>
      </w:r>
      <w:r w:rsidRPr="008F491F">
        <w:rPr>
          <w:rFonts w:ascii="Times New Roman" w:hAnsi="Times New Roman"/>
        </w:rPr>
        <w:t>X</w:t>
      </w:r>
      <w:r w:rsidRPr="008F491F">
        <w:rPr>
          <w:rFonts w:ascii="Times New Roman" w:hAnsi="Times New Roman" w:hint="eastAsia"/>
        </w:rPr>
        <w:t>元（税前）</w:t>
      </w:r>
      <w:r>
        <w:rPr>
          <w:rFonts w:ascii="Times New Roman" w:hAnsi="Times New Roman" w:hint="eastAsia"/>
        </w:rPr>
        <w:t>；</w:t>
      </w:r>
    </w:p>
    <w:p w14:paraId="0DF566DE"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股权登记日：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1A781DE1" w14:textId="77777777" w:rsidR="00D27742" w:rsidRPr="008F491F" w:rsidRDefault="00D27742" w:rsidP="00D27742">
      <w:pPr>
        <w:pStyle w:val="aa"/>
        <w:spacing w:line="560" w:lineRule="exact"/>
        <w:ind w:leftChars="0" w:rightChars="0" w:right="0" w:firstLine="640"/>
        <w:rPr>
          <w:rFonts w:ascii="Times New Roman" w:hAnsi="Times New Roman"/>
        </w:rPr>
      </w:pPr>
      <w:r w:rsidRPr="008F491F">
        <w:rPr>
          <w:rFonts w:ascii="Times New Roman" w:hAnsi="Times New Roman" w:hint="eastAsia"/>
        </w:rPr>
        <w:t>除息日：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0D1F024E"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股息发放日：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79A81B56" w14:textId="77777777" w:rsidR="00D27742" w:rsidRPr="008F491F" w:rsidRDefault="00D27742" w:rsidP="00D27742">
      <w:pPr>
        <w:pStyle w:val="aa"/>
        <w:spacing w:line="560" w:lineRule="exact"/>
        <w:ind w:left="210" w:right="210" w:firstLine="640"/>
        <w:rPr>
          <w:rFonts w:ascii="Times New Roman" w:hAnsi="Times New Roman"/>
        </w:rPr>
      </w:pPr>
    </w:p>
    <w:p w14:paraId="412DAA81"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一、优先股股息派发方案审议情况</w:t>
      </w:r>
    </w:p>
    <w:p w14:paraId="0FF2DEDF" w14:textId="77777777" w:rsidR="00D27742" w:rsidRPr="00310F94" w:rsidRDefault="00D27742" w:rsidP="00D27742">
      <w:pPr>
        <w:pStyle w:val="aa"/>
        <w:spacing w:line="560" w:lineRule="exact"/>
        <w:ind w:left="210" w:right="210" w:firstLine="640"/>
        <w:rPr>
          <w:rFonts w:ascii="Times New Roman" w:hAnsi="Times New Roman"/>
          <w:szCs w:val="32"/>
        </w:rPr>
      </w:pPr>
      <w:r w:rsidRPr="00310F94">
        <w:rPr>
          <w:rFonts w:ascii="Times New Roman" w:hAnsi="Times New Roman" w:hint="eastAsia"/>
          <w:szCs w:val="32"/>
        </w:rPr>
        <w:t>说明审议本次优先股股息派发方案的董事会和股东大</w:t>
      </w:r>
      <w:r w:rsidRPr="00310F94">
        <w:rPr>
          <w:rFonts w:ascii="Times New Roman" w:hAnsi="Times New Roman" w:hint="eastAsia"/>
          <w:szCs w:val="32"/>
        </w:rPr>
        <w:lastRenderedPageBreak/>
        <w:t>会</w:t>
      </w:r>
      <w:r>
        <w:rPr>
          <w:rFonts w:ascii="Times New Roman" w:hAnsi="Times New Roman" w:hint="eastAsia"/>
          <w:szCs w:val="32"/>
        </w:rPr>
        <w:t>（如有）</w:t>
      </w:r>
      <w:r w:rsidRPr="00310F94">
        <w:rPr>
          <w:rFonts w:ascii="Times New Roman" w:hAnsi="Times New Roman" w:hint="eastAsia"/>
          <w:szCs w:val="32"/>
        </w:rPr>
        <w:t>召开的日期、届次及审议表决情况</w:t>
      </w:r>
      <w:r>
        <w:rPr>
          <w:rFonts w:ascii="Times New Roman" w:hAnsi="Times New Roman" w:hint="eastAsia"/>
          <w:szCs w:val="32"/>
        </w:rPr>
        <w:t>，</w:t>
      </w:r>
      <w:r w:rsidRPr="00D3078F">
        <w:rPr>
          <w:rFonts w:ascii="Times New Roman" w:hAnsi="Times New Roman" w:hint="eastAsia"/>
          <w:szCs w:val="32"/>
        </w:rPr>
        <w:t>本次股息派发方案</w:t>
      </w:r>
      <w:r>
        <w:rPr>
          <w:rFonts w:ascii="Times New Roman" w:hAnsi="Times New Roman" w:hint="eastAsia"/>
          <w:szCs w:val="32"/>
        </w:rPr>
        <w:t>是否与</w:t>
      </w:r>
      <w:r>
        <w:rPr>
          <w:rFonts w:ascii="Times New Roman" w:hAnsi="Times New Roman"/>
          <w:szCs w:val="32"/>
        </w:rPr>
        <w:t>优先股发行方案一致</w:t>
      </w:r>
      <w:r w:rsidRPr="00310F94">
        <w:rPr>
          <w:rFonts w:ascii="Times New Roman" w:hAnsi="Times New Roman" w:hint="eastAsia"/>
          <w:szCs w:val="32"/>
        </w:rPr>
        <w:t>。</w:t>
      </w:r>
    </w:p>
    <w:p w14:paraId="735CD9D7" w14:textId="77777777" w:rsidR="00D27742"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二、优先股股息派发方案</w:t>
      </w:r>
    </w:p>
    <w:p w14:paraId="4C1DFC39" w14:textId="77777777" w:rsidR="00D27742" w:rsidRPr="008F491F" w:rsidRDefault="00D27742" w:rsidP="00D27742">
      <w:pPr>
        <w:pStyle w:val="aa"/>
        <w:spacing w:line="560" w:lineRule="exact"/>
        <w:ind w:left="210" w:right="210" w:firstLine="640"/>
        <w:jc w:val="both"/>
        <w:rPr>
          <w:rFonts w:ascii="Times New Roman" w:hAnsi="Times New Roman"/>
        </w:rPr>
      </w:pPr>
      <w:r>
        <w:rPr>
          <w:rFonts w:ascii="Times New Roman" w:hAnsi="Times New Roman"/>
        </w:rPr>
        <w:t>介绍本次</w:t>
      </w:r>
      <w:r>
        <w:rPr>
          <w:rFonts w:ascii="Times New Roman" w:hAnsi="Times New Roman" w:hint="eastAsia"/>
        </w:rPr>
        <w:t>优先股</w:t>
      </w:r>
      <w:r>
        <w:rPr>
          <w:rFonts w:ascii="Times New Roman" w:hAnsi="Times New Roman"/>
        </w:rPr>
        <w:t>股息</w:t>
      </w:r>
      <w:r>
        <w:rPr>
          <w:rFonts w:ascii="Times New Roman" w:hAnsi="Times New Roman" w:hint="eastAsia"/>
        </w:rPr>
        <w:t>发放</w:t>
      </w:r>
      <w:r>
        <w:rPr>
          <w:rFonts w:ascii="Times New Roman" w:hAnsi="Times New Roman"/>
        </w:rPr>
        <w:t>金额、发放对象及缴税情况</w:t>
      </w:r>
      <w:r>
        <w:rPr>
          <w:rFonts w:ascii="Times New Roman" w:hAnsi="Times New Roman" w:hint="eastAsia"/>
        </w:rPr>
        <w:t>。其中</w:t>
      </w:r>
      <w:r>
        <w:rPr>
          <w:rFonts w:ascii="Times New Roman" w:hAnsi="Times New Roman"/>
        </w:rPr>
        <w:t>，</w:t>
      </w:r>
      <w:r>
        <w:rPr>
          <w:rFonts w:ascii="Times New Roman" w:hAnsi="Times New Roman" w:hint="eastAsia"/>
        </w:rPr>
        <w:t>发放</w:t>
      </w:r>
      <w:r>
        <w:rPr>
          <w:rFonts w:ascii="Times New Roman" w:hAnsi="Times New Roman"/>
        </w:rPr>
        <w:t>对象为</w:t>
      </w:r>
      <w:r w:rsidRPr="003E1E67">
        <w:rPr>
          <w:rFonts w:ascii="Times New Roman" w:hAnsi="Times New Roman"/>
        </w:rPr>
        <w:t>截止股权登记日下午全国中小企业股份转让系统收市后，在中国证券登记结算有限责任公司北京分公司登记在册的全体</w:t>
      </w:r>
      <w:r w:rsidRPr="008F491F">
        <w:rPr>
          <w:rFonts w:ascii="Times New Roman" w:hAnsi="Times New Roman" w:hint="eastAsia"/>
        </w:rPr>
        <w:t>X</w:t>
      </w:r>
      <w:r w:rsidRPr="00891E2C">
        <w:rPr>
          <w:rFonts w:ascii="Times New Roman" w:hAnsi="Times New Roman" w:hint="eastAsia"/>
        </w:rPr>
        <w:t xml:space="preserve"> </w:t>
      </w:r>
      <w:r w:rsidRPr="008F491F">
        <w:rPr>
          <w:rFonts w:ascii="Times New Roman" w:hAnsi="Times New Roman" w:hint="eastAsia"/>
        </w:rPr>
        <w:t>X</w:t>
      </w:r>
      <w:r>
        <w:rPr>
          <w:rFonts w:ascii="Times New Roman" w:hAnsi="Times New Roman" w:hint="eastAsia"/>
        </w:rPr>
        <w:t>（优先股</w:t>
      </w:r>
      <w:r>
        <w:rPr>
          <w:rFonts w:ascii="Times New Roman" w:hAnsi="Times New Roman"/>
        </w:rPr>
        <w:t>简称</w:t>
      </w:r>
      <w:r>
        <w:rPr>
          <w:rFonts w:ascii="Times New Roman" w:hAnsi="Times New Roman" w:hint="eastAsia"/>
        </w:rPr>
        <w:t>）</w:t>
      </w:r>
      <w:r w:rsidRPr="003E1E67">
        <w:rPr>
          <w:rFonts w:ascii="Times New Roman" w:hAnsi="Times New Roman"/>
        </w:rPr>
        <w:t>股东。</w:t>
      </w:r>
    </w:p>
    <w:p w14:paraId="3561FEEF"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三、优先股股息派发实施日期</w:t>
      </w:r>
    </w:p>
    <w:p w14:paraId="0B7DE3B4" w14:textId="77777777" w:rsidR="00D27742" w:rsidRDefault="00D27742" w:rsidP="00D27742">
      <w:pPr>
        <w:pStyle w:val="aa"/>
        <w:spacing w:line="560" w:lineRule="exact"/>
        <w:ind w:left="210" w:right="210" w:firstLine="640"/>
        <w:rPr>
          <w:rFonts w:ascii="Times New Roman" w:hAnsi="Times New Roman"/>
        </w:rPr>
      </w:pPr>
      <w:r w:rsidRPr="00CE4E56">
        <w:rPr>
          <w:rFonts w:ascii="Times New Roman" w:hAnsi="Times New Roman" w:hint="eastAsia"/>
        </w:rPr>
        <w:t>说明股权登记日、除息日及股息发放日。</w:t>
      </w:r>
    </w:p>
    <w:p w14:paraId="779531CD"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四、优先股股息派发实施方式</w:t>
      </w:r>
    </w:p>
    <w:p w14:paraId="31A47544" w14:textId="77777777" w:rsidR="00D27742" w:rsidRPr="008F491F" w:rsidRDefault="00D27742" w:rsidP="00D27742">
      <w:pPr>
        <w:pStyle w:val="aa"/>
        <w:spacing w:line="560" w:lineRule="exact"/>
        <w:ind w:left="210" w:right="210" w:firstLine="640"/>
        <w:rPr>
          <w:rFonts w:ascii="Times New Roman" w:hAnsi="Times New Roman"/>
        </w:rPr>
      </w:pPr>
      <w:r w:rsidRPr="008F491F">
        <w:rPr>
          <w:rFonts w:ascii="Times New Roman" w:hAnsi="Times New Roman" w:hint="eastAsia"/>
        </w:rPr>
        <w:t>由本公司自行发放。</w:t>
      </w:r>
    </w:p>
    <w:p w14:paraId="0D338BD8"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五、</w:t>
      </w:r>
      <w:r>
        <w:rPr>
          <w:rFonts w:ascii="Times New Roman" w:hAnsi="Times New Roman" w:hint="eastAsia"/>
          <w:b/>
        </w:rPr>
        <w:t>联系</w:t>
      </w:r>
      <w:r w:rsidRPr="00310F94">
        <w:rPr>
          <w:rFonts w:ascii="Times New Roman" w:hAnsi="Times New Roman" w:hint="eastAsia"/>
          <w:b/>
        </w:rPr>
        <w:t>方式</w:t>
      </w:r>
    </w:p>
    <w:p w14:paraId="0D88A4A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说明</w:t>
      </w:r>
      <w:r w:rsidRPr="008F491F">
        <w:rPr>
          <w:rFonts w:ascii="Times New Roman" w:hAnsi="Times New Roman" w:hint="eastAsia"/>
        </w:rPr>
        <w:t>咨询机构</w:t>
      </w:r>
      <w:r>
        <w:rPr>
          <w:rFonts w:ascii="Times New Roman" w:hAnsi="Times New Roman" w:hint="eastAsia"/>
        </w:rPr>
        <w:t>、</w:t>
      </w:r>
      <w:r w:rsidRPr="008F491F">
        <w:rPr>
          <w:rFonts w:ascii="Times New Roman" w:hAnsi="Times New Roman" w:hint="eastAsia"/>
        </w:rPr>
        <w:t>地址</w:t>
      </w:r>
      <w:r>
        <w:rPr>
          <w:rFonts w:ascii="Times New Roman" w:hAnsi="Times New Roman" w:hint="eastAsia"/>
        </w:rPr>
        <w:t>、</w:t>
      </w:r>
      <w:r w:rsidRPr="008F491F">
        <w:rPr>
          <w:rFonts w:ascii="Times New Roman" w:hAnsi="Times New Roman" w:hint="eastAsia"/>
        </w:rPr>
        <w:t>电话</w:t>
      </w:r>
      <w:r>
        <w:rPr>
          <w:rFonts w:ascii="Times New Roman" w:hAnsi="Times New Roman" w:hint="eastAsia"/>
        </w:rPr>
        <w:t>、</w:t>
      </w:r>
      <w:r w:rsidRPr="008F491F">
        <w:rPr>
          <w:rFonts w:ascii="Times New Roman" w:hAnsi="Times New Roman" w:hint="eastAsia"/>
        </w:rPr>
        <w:t>传真</w:t>
      </w:r>
      <w:r>
        <w:rPr>
          <w:rFonts w:ascii="Times New Roman" w:hAnsi="Times New Roman" w:hint="eastAsia"/>
        </w:rPr>
        <w:t>等</w:t>
      </w:r>
      <w:r>
        <w:rPr>
          <w:rFonts w:ascii="Times New Roman" w:hAnsi="Times New Roman"/>
        </w:rPr>
        <w:t>联系方式</w:t>
      </w:r>
      <w:r>
        <w:rPr>
          <w:rFonts w:ascii="Times New Roman" w:hAnsi="Times New Roman" w:hint="eastAsia"/>
        </w:rPr>
        <w:t>。</w:t>
      </w:r>
    </w:p>
    <w:p w14:paraId="4E216393"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六、备查文件</w:t>
      </w:r>
    </w:p>
    <w:p w14:paraId="71F5CE20"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股东大会决议</w:t>
      </w:r>
      <w:r>
        <w:rPr>
          <w:rFonts w:ascii="Times New Roman" w:hAnsi="Times New Roman" w:hint="eastAsia"/>
        </w:rPr>
        <w:t>；</w:t>
      </w:r>
    </w:p>
    <w:p w14:paraId="7DF185A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董事会决议</w:t>
      </w:r>
      <w:r>
        <w:rPr>
          <w:rFonts w:ascii="Times New Roman" w:hAnsi="Times New Roman" w:hint="eastAsia"/>
        </w:rPr>
        <w:t>。</w:t>
      </w:r>
    </w:p>
    <w:p w14:paraId="35A14464" w14:textId="77777777" w:rsidR="00D27742" w:rsidRPr="008F491F" w:rsidRDefault="00D27742" w:rsidP="00D27742">
      <w:pPr>
        <w:pStyle w:val="aa"/>
        <w:spacing w:line="560" w:lineRule="exact"/>
        <w:ind w:left="210" w:right="210" w:firstLine="640"/>
        <w:rPr>
          <w:rFonts w:ascii="Times New Roman" w:hAnsi="Times New Roman"/>
        </w:rPr>
      </w:pPr>
    </w:p>
    <w:p w14:paraId="06C97963" w14:textId="77777777" w:rsidR="00D27742" w:rsidRPr="003E1E67" w:rsidRDefault="00D27742" w:rsidP="00D27742">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Pr>
          <w:rFonts w:ascii="Times New Roman" w:hAnsi="Times New Roman"/>
        </w:rPr>
        <w:t>XXXX</w:t>
      </w:r>
      <w:r w:rsidRPr="003E1E67">
        <w:rPr>
          <w:rFonts w:ascii="Times New Roman" w:hAnsi="Times New Roman"/>
        </w:rPr>
        <w:t>公司董事会</w:t>
      </w:r>
    </w:p>
    <w:p w14:paraId="7A428242" w14:textId="77777777" w:rsidR="00D27742" w:rsidRDefault="00D27742" w:rsidP="00D27742">
      <w:pPr>
        <w:pStyle w:val="aa"/>
        <w:spacing w:line="560" w:lineRule="exact"/>
        <w:ind w:leftChars="47" w:left="99" w:right="210" w:firstLineChars="50" w:firstLine="160"/>
        <w:jc w:val="both"/>
        <w:rPr>
          <w:rFonts w:ascii="Times New Roman" w:hAnsi="Times New Roman"/>
        </w:rPr>
      </w:pPr>
      <w:r>
        <w:rPr>
          <w:rFonts w:ascii="Times New Roman" w:hAnsi="Times New Roman"/>
        </w:rPr>
        <w:t xml:space="preserve">                         </w:t>
      </w:r>
      <w:r w:rsidRPr="003E1E67">
        <w:rPr>
          <w:rFonts w:ascii="Times New Roman" w:hAnsi="Times New Roman"/>
        </w:rPr>
        <w:t xml:space="preserve"> </w:t>
      </w: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p>
    <w:p w14:paraId="648C2020" w14:textId="77777777" w:rsidR="00D27742" w:rsidRDefault="00D27742" w:rsidP="00D27742">
      <w:pPr>
        <w:widowControl/>
        <w:jc w:val="left"/>
        <w:rPr>
          <w:rFonts w:ascii="Times New Roman" w:eastAsia="仿宋" w:hAnsi="Times New Roman" w:cs="Times New Roman"/>
          <w:sz w:val="32"/>
          <w:szCs w:val="36"/>
        </w:rPr>
      </w:pPr>
      <w:r>
        <w:rPr>
          <w:rFonts w:ascii="Times New Roman" w:hAnsi="Times New Roman"/>
        </w:rPr>
        <w:br w:type="page"/>
      </w:r>
    </w:p>
    <w:p w14:paraId="6EB95918" w14:textId="77777777" w:rsidR="00D27742" w:rsidRPr="003E1E67" w:rsidRDefault="00D27742" w:rsidP="00D2774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79BD605" w14:textId="77777777" w:rsidR="00D27742" w:rsidRPr="003E1E67" w:rsidRDefault="00D27742" w:rsidP="00D27742">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106E51AA" w14:textId="77777777" w:rsidR="00D27742" w:rsidRPr="003E1E67" w:rsidRDefault="00D27742" w:rsidP="00D27742">
      <w:pPr>
        <w:widowControl/>
        <w:spacing w:line="560" w:lineRule="exact"/>
        <w:rPr>
          <w:rFonts w:ascii="Times New Roman" w:hAnsi="Times New Roman" w:cs="Times New Roman"/>
          <w:color w:val="000000"/>
          <w:kern w:val="0"/>
          <w:sz w:val="22"/>
        </w:rPr>
      </w:pPr>
    </w:p>
    <w:p w14:paraId="733FA40C" w14:textId="77777777" w:rsidR="00D27742" w:rsidRPr="003E1E67" w:rsidRDefault="00D27742" w:rsidP="00D27742">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8F491F">
        <w:rPr>
          <w:rFonts w:ascii="Times New Roman" w:eastAsia="方正大标宋简体" w:hAnsi="Times New Roman" w:cs="Times New Roman" w:hint="eastAsia"/>
          <w:sz w:val="44"/>
          <w:szCs w:val="44"/>
        </w:rPr>
        <w:t>公司</w:t>
      </w:r>
      <w:r w:rsidRPr="00310F94">
        <w:rPr>
          <w:rFonts w:ascii="Times New Roman" w:eastAsia="方正大标宋简体" w:hAnsi="Times New Roman" w:cs="Times New Roman" w:hint="eastAsia"/>
          <w:color w:val="FF0000"/>
          <w:sz w:val="44"/>
          <w:szCs w:val="44"/>
        </w:rPr>
        <w:t>（）</w:t>
      </w:r>
      <w:r w:rsidRPr="000E4F1A">
        <w:rPr>
          <w:rFonts w:ascii="Times New Roman" w:eastAsia="方正大标宋简体" w:hAnsi="Times New Roman" w:cs="Times New Roman" w:hint="eastAsia"/>
          <w:sz w:val="44"/>
          <w:szCs w:val="44"/>
        </w:rPr>
        <w:t>年</w:t>
      </w:r>
      <w:r w:rsidRPr="00310F94">
        <w:rPr>
          <w:rFonts w:ascii="Times New Roman" w:eastAsia="方正大标宋简体" w:hAnsi="Times New Roman" w:cs="Times New Roman" w:hint="eastAsia"/>
          <w:color w:val="FF0000"/>
          <w:sz w:val="44"/>
          <w:szCs w:val="44"/>
        </w:rPr>
        <w:t>（年度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半年度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第（）季度）</w:t>
      </w:r>
      <w:r w:rsidRPr="008F491F">
        <w:rPr>
          <w:rFonts w:ascii="Times New Roman" w:eastAsia="方正大标宋简体" w:hAnsi="Times New Roman" w:cs="Times New Roman" w:hint="eastAsia"/>
          <w:sz w:val="44"/>
          <w:szCs w:val="44"/>
        </w:rPr>
        <w:t>优先股</w:t>
      </w:r>
      <w:r w:rsidRPr="00891E2C">
        <w:rPr>
          <w:rFonts w:ascii="Times New Roman" w:eastAsia="方正大标宋简体" w:hAnsi="Times New Roman" w:cs="Times New Roman" w:hint="eastAsia"/>
          <w:sz w:val="44"/>
          <w:szCs w:val="44"/>
        </w:rPr>
        <w:t>股息</w:t>
      </w:r>
      <w:r w:rsidRPr="008F491F">
        <w:rPr>
          <w:rFonts w:ascii="Times New Roman" w:eastAsia="方正大标宋简体" w:hAnsi="Times New Roman" w:cs="Times New Roman" w:hint="eastAsia"/>
          <w:sz w:val="44"/>
          <w:szCs w:val="44"/>
        </w:rPr>
        <w:t>派发实施公告</w:t>
      </w:r>
    </w:p>
    <w:p w14:paraId="6B855086" w14:textId="77777777" w:rsidR="00D27742" w:rsidRPr="003E1E67" w:rsidRDefault="00D27742" w:rsidP="00D2774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27742" w:rsidRPr="003E1E67" w14:paraId="2666DCDC" w14:textId="77777777" w:rsidTr="00981DA9">
        <w:tc>
          <w:tcPr>
            <w:tcW w:w="8296" w:type="dxa"/>
            <w:shd w:val="clear" w:color="auto" w:fill="auto"/>
          </w:tcPr>
          <w:p w14:paraId="746F21BB" w14:textId="77777777" w:rsidR="00D27742" w:rsidRPr="003E1E67" w:rsidRDefault="00D27742" w:rsidP="00981DA9">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E0947" w14:textId="77777777" w:rsidR="00D27742" w:rsidRPr="003E1E67" w:rsidRDefault="00D27742" w:rsidP="00981DA9">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5333A542" w14:textId="77777777" w:rsidR="00D27742" w:rsidRPr="00F61BA3" w:rsidRDefault="00D27742" w:rsidP="00D27742">
      <w:pPr>
        <w:ind w:firstLineChars="200" w:firstLine="640"/>
        <w:rPr>
          <w:rFonts w:ascii="Times New Roman" w:eastAsia="仿宋" w:hAnsi="Times New Roman" w:cs="Times New Roman"/>
          <w:color w:val="FF0000"/>
          <w:sz w:val="32"/>
          <w:szCs w:val="32"/>
        </w:rPr>
      </w:pPr>
    </w:p>
    <w:p w14:paraId="7F57BDCC" w14:textId="77777777" w:rsidR="00D27742" w:rsidRPr="00310F94" w:rsidRDefault="00D27742" w:rsidP="00D27742">
      <w:pPr>
        <w:pStyle w:val="aa"/>
        <w:spacing w:line="560" w:lineRule="exact"/>
        <w:ind w:leftChars="0" w:left="0" w:rightChars="0" w:right="0" w:firstLine="643"/>
        <w:rPr>
          <w:rFonts w:ascii="Times New Roman" w:hAnsi="Times New Roman"/>
          <w:b/>
        </w:rPr>
      </w:pPr>
      <w:r w:rsidRPr="00310F94">
        <w:rPr>
          <w:rFonts w:ascii="Times New Roman" w:hAnsi="Times New Roman" w:hint="eastAsia"/>
          <w:b/>
        </w:rPr>
        <w:t>重要内容提示：</w:t>
      </w:r>
    </w:p>
    <w:p w14:paraId="64193FBB" w14:textId="77777777" w:rsidR="00D27742"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优先股代码：</w:t>
      </w:r>
      <w:r w:rsidRPr="003E1E67">
        <w:rPr>
          <w:rFonts w:ascii="Times New Roman" w:hAnsi="Times New Roman"/>
          <w:color w:val="FF0000"/>
          <w:spacing w:val="-7"/>
          <w:kern w:val="0"/>
          <w:szCs w:val="32"/>
          <w:lang w:val="zh-CN"/>
        </w:rPr>
        <w:t>（）</w:t>
      </w:r>
      <w:r w:rsidRPr="00310F94">
        <w:rPr>
          <w:rFonts w:ascii="Times New Roman" w:hAnsi="Times New Roman" w:hint="eastAsia"/>
          <w:spacing w:val="-7"/>
          <w:kern w:val="0"/>
          <w:szCs w:val="32"/>
          <w:lang w:val="zh-CN"/>
        </w:rPr>
        <w:t>；</w:t>
      </w:r>
    </w:p>
    <w:p w14:paraId="37AED641"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优先股简称：</w:t>
      </w:r>
      <w:r w:rsidRPr="003E1E67">
        <w:rPr>
          <w:rFonts w:ascii="Times New Roman" w:hAnsi="Times New Roman"/>
          <w:color w:val="FF0000"/>
          <w:spacing w:val="-7"/>
          <w:kern w:val="0"/>
          <w:szCs w:val="32"/>
          <w:lang w:val="zh-CN"/>
        </w:rPr>
        <w:t>（）</w:t>
      </w:r>
      <w:r w:rsidRPr="008330A4">
        <w:rPr>
          <w:rFonts w:ascii="Times New Roman" w:hAnsi="Times New Roman" w:hint="eastAsia"/>
          <w:spacing w:val="-7"/>
          <w:kern w:val="0"/>
          <w:szCs w:val="32"/>
          <w:lang w:val="zh-CN"/>
        </w:rPr>
        <w:t>；</w:t>
      </w:r>
    </w:p>
    <w:p w14:paraId="495E55FA"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F61BA3">
        <w:rPr>
          <w:rFonts w:ascii="Times New Roman" w:hAnsi="Times New Roman" w:hint="eastAsia"/>
        </w:rPr>
        <w:t>每股</w:t>
      </w:r>
      <w:r w:rsidRPr="008F491F">
        <w:rPr>
          <w:rFonts w:ascii="Times New Roman" w:hAnsi="Times New Roman" w:hint="eastAsia"/>
        </w:rPr>
        <w:t>优先股派发股息人民币</w:t>
      </w:r>
      <w:r w:rsidRPr="003E1E67">
        <w:rPr>
          <w:rFonts w:ascii="Times New Roman" w:hAnsi="Times New Roman"/>
          <w:color w:val="FF0000"/>
          <w:spacing w:val="-7"/>
          <w:kern w:val="0"/>
          <w:szCs w:val="32"/>
          <w:lang w:val="zh-CN"/>
        </w:rPr>
        <w:t>（）</w:t>
      </w:r>
      <w:r w:rsidRPr="008F491F">
        <w:rPr>
          <w:rFonts w:ascii="Times New Roman" w:hAnsi="Times New Roman" w:hint="eastAsia"/>
        </w:rPr>
        <w:t>元（税前）</w:t>
      </w:r>
      <w:r w:rsidRPr="008330A4">
        <w:rPr>
          <w:rFonts w:ascii="Times New Roman" w:hAnsi="Times New Roman" w:hint="eastAsia"/>
          <w:spacing w:val="-7"/>
          <w:kern w:val="0"/>
          <w:szCs w:val="32"/>
          <w:lang w:val="zh-CN"/>
        </w:rPr>
        <w:t>；</w:t>
      </w:r>
    </w:p>
    <w:p w14:paraId="431533E8"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股权登记日：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r w:rsidRPr="008330A4">
        <w:rPr>
          <w:rFonts w:ascii="Times New Roman" w:hAnsi="Times New Roman" w:hint="eastAsia"/>
          <w:spacing w:val="-7"/>
          <w:kern w:val="0"/>
          <w:szCs w:val="32"/>
          <w:lang w:val="zh-CN"/>
        </w:rPr>
        <w:t>；</w:t>
      </w:r>
    </w:p>
    <w:p w14:paraId="1F752E30"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除息日：</w:t>
      </w:r>
      <w:r w:rsidRPr="008F491F">
        <w:rPr>
          <w:rFonts w:ascii="Times New Roman" w:hAnsi="Times New Roman"/>
          <w:color w:val="FF0000"/>
          <w:spacing w:val="-7"/>
          <w:kern w:val="0"/>
          <w:szCs w:val="32"/>
        </w:rPr>
        <w:t>（）</w:t>
      </w:r>
      <w:r w:rsidRPr="008F491F">
        <w:rPr>
          <w:rFonts w:ascii="Times New Roman" w:hAnsi="Times New Roman" w:hint="eastAsia"/>
        </w:rPr>
        <w:t>年</w:t>
      </w:r>
      <w:r w:rsidRPr="008F491F">
        <w:rPr>
          <w:rFonts w:ascii="Times New Roman" w:hAnsi="Times New Roman"/>
          <w:color w:val="FF0000"/>
          <w:spacing w:val="-7"/>
          <w:kern w:val="0"/>
          <w:szCs w:val="32"/>
        </w:rPr>
        <w:t>（）</w:t>
      </w:r>
      <w:r w:rsidRPr="008F491F">
        <w:rPr>
          <w:rFonts w:ascii="Times New Roman" w:hAnsi="Times New Roman" w:hint="eastAsia"/>
        </w:rPr>
        <w:t>月</w:t>
      </w:r>
      <w:r w:rsidRPr="008F491F">
        <w:rPr>
          <w:rFonts w:ascii="Times New Roman" w:hAnsi="Times New Roman"/>
          <w:color w:val="FF0000"/>
          <w:spacing w:val="-7"/>
          <w:kern w:val="0"/>
          <w:szCs w:val="32"/>
        </w:rPr>
        <w:t>（）</w:t>
      </w:r>
      <w:r w:rsidRPr="008F491F">
        <w:rPr>
          <w:rFonts w:ascii="Times New Roman" w:hAnsi="Times New Roman" w:hint="eastAsia"/>
        </w:rPr>
        <w:t>日</w:t>
      </w:r>
      <w:r w:rsidRPr="00310F94">
        <w:rPr>
          <w:rFonts w:ascii="Times New Roman" w:hAnsi="Times New Roman" w:hint="eastAsia"/>
          <w:spacing w:val="-7"/>
          <w:kern w:val="0"/>
          <w:szCs w:val="32"/>
        </w:rPr>
        <w:t>；</w:t>
      </w:r>
    </w:p>
    <w:p w14:paraId="6D79B848"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股息发放日：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r>
        <w:rPr>
          <w:rFonts w:ascii="Times New Roman" w:hAnsi="Times New Roman" w:hint="eastAsia"/>
          <w:spacing w:val="-7"/>
          <w:kern w:val="0"/>
          <w:szCs w:val="32"/>
          <w:lang w:val="zh-CN"/>
        </w:rPr>
        <w:t>。</w:t>
      </w:r>
    </w:p>
    <w:p w14:paraId="719FA1FB" w14:textId="77777777" w:rsidR="00D27742" w:rsidRPr="008F491F" w:rsidRDefault="00D27742" w:rsidP="00D27742">
      <w:pPr>
        <w:pStyle w:val="aa"/>
        <w:spacing w:line="560" w:lineRule="exact"/>
        <w:ind w:left="210" w:right="210" w:firstLine="640"/>
        <w:rPr>
          <w:rFonts w:ascii="Times New Roman" w:hAnsi="Times New Roman"/>
        </w:rPr>
      </w:pPr>
    </w:p>
    <w:p w14:paraId="141615E5" w14:textId="77777777" w:rsidR="00D27742" w:rsidRDefault="00D27742" w:rsidP="00D27742">
      <w:pPr>
        <w:pStyle w:val="aa"/>
        <w:spacing w:line="560" w:lineRule="exact"/>
        <w:ind w:left="210" w:right="210" w:firstLine="643"/>
        <w:rPr>
          <w:rFonts w:ascii="Times New Roman" w:hAnsi="Times New Roman"/>
        </w:rPr>
      </w:pPr>
      <w:r w:rsidRPr="0072618C">
        <w:rPr>
          <w:rFonts w:ascii="Times New Roman" w:hAnsi="Times New Roman" w:hint="eastAsia"/>
          <w:b/>
        </w:rPr>
        <w:t>一、优先股股息派发方案审议情况</w:t>
      </w:r>
    </w:p>
    <w:tbl>
      <w:tblPr>
        <w:tblStyle w:val="a4"/>
        <w:tblW w:w="0" w:type="auto"/>
        <w:jc w:val="center"/>
        <w:tblLook w:val="04A0" w:firstRow="1" w:lastRow="0" w:firstColumn="1" w:lastColumn="0" w:noHBand="0" w:noVBand="1"/>
      </w:tblPr>
      <w:tblGrid>
        <w:gridCol w:w="8522"/>
      </w:tblGrid>
      <w:tr w:rsidR="00D27742" w:rsidRPr="003E1E67" w14:paraId="33096A09" w14:textId="77777777" w:rsidTr="00981DA9">
        <w:trPr>
          <w:jc w:val="center"/>
        </w:trPr>
        <w:tc>
          <w:tcPr>
            <w:tcW w:w="8522" w:type="dxa"/>
          </w:tcPr>
          <w:p w14:paraId="2E52A179" w14:textId="77777777" w:rsidR="00D27742" w:rsidRPr="00773BBB" w:rsidRDefault="00D27742" w:rsidP="00981DA9">
            <w:pPr>
              <w:pStyle w:val="ac"/>
              <w:adjustRightInd w:val="0"/>
              <w:snapToGrid w:val="0"/>
              <w:spacing w:line="560" w:lineRule="exact"/>
              <w:ind w:leftChars="0" w:left="0" w:rightChars="0" w:right="0"/>
              <w:jc w:val="both"/>
              <w:rPr>
                <w:rFonts w:ascii="Times New Roman" w:hAnsi="Times New Roman"/>
                <w:sz w:val="32"/>
                <w:szCs w:val="32"/>
              </w:rPr>
            </w:pPr>
            <w:r>
              <w:rPr>
                <w:rFonts w:ascii="Times New Roman" w:hAnsi="Times New Roman" w:hint="eastAsia"/>
                <w:color w:val="FF0000"/>
                <w:sz w:val="32"/>
                <w:szCs w:val="32"/>
              </w:rPr>
              <w:t>说明审议</w:t>
            </w:r>
            <w:r>
              <w:rPr>
                <w:rFonts w:ascii="Times New Roman" w:hAnsi="Times New Roman"/>
                <w:color w:val="FF0000"/>
                <w:sz w:val="32"/>
                <w:szCs w:val="32"/>
              </w:rPr>
              <w:t>本次优先股股息派发方案</w:t>
            </w:r>
            <w:r>
              <w:rPr>
                <w:rFonts w:ascii="Times New Roman" w:hAnsi="Times New Roman" w:hint="eastAsia"/>
                <w:color w:val="FF0000"/>
                <w:sz w:val="32"/>
                <w:szCs w:val="32"/>
              </w:rPr>
              <w:t>的</w:t>
            </w:r>
            <w:r>
              <w:rPr>
                <w:rFonts w:ascii="Times New Roman" w:hAnsi="Times New Roman"/>
                <w:color w:val="FF0000"/>
                <w:sz w:val="32"/>
                <w:szCs w:val="32"/>
              </w:rPr>
              <w:t>董事会和股东大会</w:t>
            </w:r>
            <w:r w:rsidRPr="00F61BA3">
              <w:rPr>
                <w:rFonts w:ascii="Times New Roman" w:hAnsi="Times New Roman" w:hint="eastAsia"/>
                <w:color w:val="FF0000"/>
                <w:sz w:val="32"/>
                <w:szCs w:val="32"/>
              </w:rPr>
              <w:t>（如有）召开</w:t>
            </w:r>
            <w:r w:rsidRPr="00F61BA3">
              <w:rPr>
                <w:rFonts w:ascii="Times New Roman" w:hAnsi="Times New Roman"/>
                <w:color w:val="FF0000"/>
                <w:sz w:val="32"/>
                <w:szCs w:val="32"/>
              </w:rPr>
              <w:t>的日期、届次及审议表决情况</w:t>
            </w:r>
            <w:r w:rsidRPr="00F61BA3">
              <w:rPr>
                <w:rFonts w:ascii="Times New Roman" w:hAnsi="Times New Roman" w:hint="eastAsia"/>
                <w:color w:val="FF0000"/>
                <w:sz w:val="32"/>
                <w:szCs w:val="32"/>
              </w:rPr>
              <w:t>，本次股息</w:t>
            </w:r>
            <w:r w:rsidRPr="00F61BA3">
              <w:rPr>
                <w:rFonts w:ascii="Times New Roman" w:hAnsi="Times New Roman"/>
                <w:color w:val="FF0000"/>
                <w:sz w:val="32"/>
                <w:szCs w:val="32"/>
              </w:rPr>
              <w:t>派发方案</w:t>
            </w:r>
            <w:r w:rsidRPr="00F61BA3">
              <w:rPr>
                <w:rFonts w:ascii="Times New Roman" w:hAnsi="Times New Roman" w:hint="eastAsia"/>
                <w:color w:val="FF0000"/>
                <w:sz w:val="32"/>
                <w:szCs w:val="32"/>
              </w:rPr>
              <w:t>是否与</w:t>
            </w:r>
            <w:r w:rsidRPr="00F61BA3">
              <w:rPr>
                <w:rFonts w:ascii="Times New Roman" w:hAnsi="Times New Roman"/>
                <w:color w:val="FF0000"/>
                <w:sz w:val="32"/>
                <w:szCs w:val="32"/>
              </w:rPr>
              <w:t>优先股发行方案一致</w:t>
            </w:r>
            <w:r w:rsidRPr="00F61BA3">
              <w:rPr>
                <w:rFonts w:ascii="Times New Roman" w:hAnsi="Times New Roman" w:hint="eastAsia"/>
                <w:color w:val="FF0000"/>
                <w:sz w:val="32"/>
                <w:szCs w:val="32"/>
              </w:rPr>
              <w:t>。</w:t>
            </w:r>
          </w:p>
        </w:tc>
      </w:tr>
    </w:tbl>
    <w:p w14:paraId="0B35B543"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lastRenderedPageBreak/>
        <w:t>二、优先股股息派发方案</w:t>
      </w:r>
    </w:p>
    <w:p w14:paraId="26778496"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（一）发放金额</w:t>
      </w:r>
    </w:p>
    <w:p w14:paraId="52263FA4" w14:textId="77777777" w:rsidR="00D27742" w:rsidRPr="008F491F" w:rsidRDefault="00D27742" w:rsidP="00D27742">
      <w:pPr>
        <w:pStyle w:val="aa"/>
        <w:spacing w:line="560" w:lineRule="exact"/>
        <w:ind w:left="210" w:right="210" w:firstLine="640"/>
        <w:jc w:val="both"/>
        <w:rPr>
          <w:rFonts w:ascii="Times New Roman" w:hAnsi="Times New Roman"/>
        </w:rPr>
      </w:pPr>
      <w:r w:rsidRPr="008F491F">
        <w:rPr>
          <w:rFonts w:ascii="Times New Roman" w:hAnsi="Times New Roman" w:hint="eastAsia"/>
        </w:rPr>
        <w:t>按照</w:t>
      </w:r>
      <w:r w:rsidRPr="003E1E67">
        <w:rPr>
          <w:rFonts w:ascii="Times New Roman" w:hAnsi="Times New Roman"/>
          <w:color w:val="FF0000"/>
          <w:spacing w:val="-7"/>
          <w:kern w:val="0"/>
          <w:szCs w:val="32"/>
          <w:lang w:val="zh-CN"/>
        </w:rPr>
        <w:t>（</w:t>
      </w:r>
      <w:r>
        <w:rPr>
          <w:rFonts w:ascii="Times New Roman" w:hAnsi="Times New Roman" w:hint="eastAsia"/>
          <w:color w:val="FF0000"/>
          <w:spacing w:val="-7"/>
          <w:kern w:val="0"/>
          <w:szCs w:val="32"/>
          <w:lang w:val="zh-CN"/>
        </w:rPr>
        <w:t>优先股简称</w:t>
      </w:r>
      <w:r w:rsidRPr="003E1E67">
        <w:rPr>
          <w:rFonts w:ascii="Times New Roman" w:hAnsi="Times New Roman"/>
          <w:color w:val="FF0000"/>
          <w:spacing w:val="-7"/>
          <w:kern w:val="0"/>
          <w:szCs w:val="32"/>
          <w:lang w:val="zh-CN"/>
        </w:rPr>
        <w:t>）</w:t>
      </w:r>
      <w:r w:rsidRPr="008F491F">
        <w:rPr>
          <w:rFonts w:ascii="Times New Roman" w:hAnsi="Times New Roman" w:hint="eastAsia"/>
        </w:rPr>
        <w:t>票面股息率</w:t>
      </w:r>
      <w:r w:rsidRPr="003E1E67">
        <w:rPr>
          <w:rFonts w:ascii="Times New Roman" w:hAnsi="Times New Roman"/>
          <w:color w:val="FF0000"/>
          <w:spacing w:val="-7"/>
          <w:kern w:val="0"/>
          <w:szCs w:val="32"/>
          <w:lang w:val="zh-CN"/>
        </w:rPr>
        <w:t>（）</w:t>
      </w:r>
      <w:r w:rsidRPr="008F491F">
        <w:rPr>
          <w:rFonts w:ascii="Times New Roman" w:hAnsi="Times New Roman" w:hint="eastAsia"/>
        </w:rPr>
        <w:t>计算，</w:t>
      </w:r>
      <w:r w:rsidRPr="00F61BA3">
        <w:rPr>
          <w:rFonts w:ascii="Times New Roman" w:hAnsi="Times New Roman" w:hint="eastAsia"/>
        </w:rPr>
        <w:t>每股</w:t>
      </w:r>
      <w:r w:rsidRPr="008F491F">
        <w:rPr>
          <w:rFonts w:ascii="Times New Roman" w:hAnsi="Times New Roman" w:hint="eastAsia"/>
        </w:rPr>
        <w:t>派发现金股息人民币</w:t>
      </w:r>
      <w:r w:rsidRPr="003E1E67">
        <w:rPr>
          <w:rFonts w:ascii="Times New Roman" w:hAnsi="Times New Roman"/>
          <w:color w:val="FF0000"/>
          <w:spacing w:val="-7"/>
          <w:kern w:val="0"/>
          <w:szCs w:val="32"/>
          <w:lang w:val="zh-CN"/>
        </w:rPr>
        <w:t>（）</w:t>
      </w:r>
      <w:r w:rsidRPr="008F491F">
        <w:rPr>
          <w:rFonts w:ascii="Times New Roman" w:hAnsi="Times New Roman" w:hint="eastAsia"/>
        </w:rPr>
        <w:t>元（含税），合计派发人民币</w:t>
      </w:r>
      <w:r w:rsidRPr="003E1E67">
        <w:rPr>
          <w:rFonts w:ascii="Times New Roman" w:hAnsi="Times New Roman"/>
          <w:color w:val="FF0000"/>
          <w:spacing w:val="-7"/>
          <w:kern w:val="0"/>
          <w:szCs w:val="32"/>
          <w:lang w:val="zh-CN"/>
        </w:rPr>
        <w:t>（）</w:t>
      </w:r>
      <w:r w:rsidRPr="008F491F">
        <w:rPr>
          <w:rFonts w:ascii="Times New Roman" w:hAnsi="Times New Roman" w:hint="eastAsia"/>
        </w:rPr>
        <w:t>元（含税）。</w:t>
      </w:r>
    </w:p>
    <w:p w14:paraId="2064458E"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（二）发放对象</w:t>
      </w:r>
    </w:p>
    <w:p w14:paraId="41CD1D4C" w14:textId="77777777" w:rsidR="00D27742" w:rsidRPr="008F491F" w:rsidRDefault="00D27742" w:rsidP="00D27742">
      <w:pPr>
        <w:pStyle w:val="aa"/>
        <w:spacing w:line="560" w:lineRule="exact"/>
        <w:ind w:left="210" w:right="210" w:firstLine="640"/>
        <w:jc w:val="both"/>
        <w:rPr>
          <w:rFonts w:ascii="Times New Roman" w:hAnsi="Times New Roman"/>
        </w:rPr>
      </w:pPr>
      <w:r w:rsidRPr="008F491F">
        <w:rPr>
          <w:rFonts w:ascii="Times New Roman" w:hAnsi="Times New Roman" w:hint="eastAsia"/>
        </w:rPr>
        <w:t>截至</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日收市后，在中国证券登记结算有限责任公司北京分公司登记在册的本公司全体</w:t>
      </w:r>
      <w:r w:rsidRPr="003E1E67">
        <w:rPr>
          <w:rFonts w:ascii="Times New Roman" w:hAnsi="Times New Roman"/>
          <w:color w:val="FF0000"/>
          <w:spacing w:val="-7"/>
          <w:kern w:val="0"/>
          <w:szCs w:val="32"/>
          <w:lang w:val="zh-CN"/>
        </w:rPr>
        <w:t>（</w:t>
      </w:r>
      <w:r>
        <w:rPr>
          <w:rFonts w:ascii="Times New Roman" w:hAnsi="Times New Roman" w:hint="eastAsia"/>
          <w:color w:val="FF0000"/>
          <w:spacing w:val="-7"/>
          <w:kern w:val="0"/>
          <w:szCs w:val="32"/>
          <w:lang w:val="zh-CN"/>
        </w:rPr>
        <w:t>优先股</w:t>
      </w:r>
      <w:r>
        <w:rPr>
          <w:rFonts w:ascii="Times New Roman" w:hAnsi="Times New Roman"/>
          <w:color w:val="FF0000"/>
          <w:spacing w:val="-7"/>
          <w:kern w:val="0"/>
          <w:szCs w:val="32"/>
          <w:lang w:val="zh-CN"/>
        </w:rPr>
        <w:t>简称</w:t>
      </w:r>
      <w:r w:rsidRPr="003E1E67">
        <w:rPr>
          <w:rFonts w:ascii="Times New Roman" w:hAnsi="Times New Roman"/>
          <w:color w:val="FF0000"/>
          <w:spacing w:val="-7"/>
          <w:kern w:val="0"/>
          <w:szCs w:val="32"/>
          <w:lang w:val="zh-CN"/>
        </w:rPr>
        <w:t>）</w:t>
      </w:r>
      <w:r w:rsidRPr="008F491F">
        <w:rPr>
          <w:rFonts w:ascii="Times New Roman" w:hAnsi="Times New Roman" w:hint="eastAsia"/>
        </w:rPr>
        <w:t>股东。</w:t>
      </w:r>
    </w:p>
    <w:p w14:paraId="74E9B5BD"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（三）扣税情况</w:t>
      </w:r>
    </w:p>
    <w:tbl>
      <w:tblPr>
        <w:tblStyle w:val="a4"/>
        <w:tblW w:w="0" w:type="auto"/>
        <w:jc w:val="center"/>
        <w:tblLook w:val="04A0" w:firstRow="1" w:lastRow="0" w:firstColumn="1" w:lastColumn="0" w:noHBand="0" w:noVBand="1"/>
      </w:tblPr>
      <w:tblGrid>
        <w:gridCol w:w="8296"/>
      </w:tblGrid>
      <w:tr w:rsidR="00D27742" w:rsidRPr="003E1E67" w14:paraId="785B069F" w14:textId="77777777" w:rsidTr="00981DA9">
        <w:trPr>
          <w:jc w:val="center"/>
        </w:trPr>
        <w:tc>
          <w:tcPr>
            <w:tcW w:w="8296" w:type="dxa"/>
          </w:tcPr>
          <w:p w14:paraId="44EDF84A" w14:textId="77777777" w:rsidR="00D27742" w:rsidRPr="00997467" w:rsidRDefault="00D27742" w:rsidP="00981DA9">
            <w:pPr>
              <w:pStyle w:val="aa"/>
              <w:spacing w:line="560" w:lineRule="exact"/>
              <w:ind w:left="210" w:right="210" w:firstLine="640"/>
              <w:jc w:val="both"/>
              <w:rPr>
                <w:rFonts w:ascii="Times New Roman" w:hAnsi="Times New Roman"/>
              </w:rPr>
            </w:pPr>
            <w:r w:rsidRPr="00997467">
              <w:rPr>
                <w:rFonts w:ascii="Times New Roman" w:hAnsi="Times New Roman" w:hint="eastAsia"/>
                <w:color w:val="FF0000"/>
                <w:szCs w:val="32"/>
              </w:rPr>
              <w:t>说明优先股</w:t>
            </w:r>
            <w:r w:rsidRPr="00997467">
              <w:rPr>
                <w:rFonts w:ascii="Times New Roman" w:hAnsi="Times New Roman"/>
                <w:color w:val="FF0000"/>
                <w:szCs w:val="32"/>
              </w:rPr>
              <w:t>股息</w:t>
            </w:r>
            <w:r w:rsidRPr="00997467">
              <w:rPr>
                <w:rFonts w:ascii="Times New Roman" w:hAnsi="Times New Roman" w:hint="eastAsia"/>
                <w:color w:val="FF0000"/>
                <w:szCs w:val="32"/>
              </w:rPr>
              <w:t>扣税</w:t>
            </w:r>
            <w:r w:rsidRPr="00997467">
              <w:rPr>
                <w:rFonts w:ascii="Times New Roman" w:hAnsi="Times New Roman"/>
                <w:color w:val="FF0000"/>
                <w:szCs w:val="32"/>
              </w:rPr>
              <w:t>情况，如：</w:t>
            </w:r>
            <w:r w:rsidRPr="00997467">
              <w:rPr>
                <w:rFonts w:ascii="Times New Roman" w:hAnsi="Times New Roman" w:hint="eastAsia"/>
                <w:color w:val="FF0000"/>
              </w:rPr>
              <w:t>根据国家税法相关规定，属于《中华人民共和国企业所得税法》规定的居民企业股东（含机构投资者），其现金股息所得税由其自行缴纳；其他股东现金股息所得税的缴纳，根据相关规定执行。</w:t>
            </w:r>
          </w:p>
        </w:tc>
      </w:tr>
    </w:tbl>
    <w:p w14:paraId="5719F680"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t>三、优先股股息派发实施日期</w:t>
      </w:r>
    </w:p>
    <w:p w14:paraId="1A12665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股权登记日：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p>
    <w:p w14:paraId="4EECE94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除息日：</w:t>
      </w:r>
      <w:r w:rsidRPr="008F491F">
        <w:rPr>
          <w:rFonts w:ascii="Times New Roman" w:hAnsi="Times New Roman"/>
          <w:color w:val="FF0000"/>
          <w:spacing w:val="-7"/>
          <w:kern w:val="0"/>
          <w:szCs w:val="32"/>
        </w:rPr>
        <w:t>（）</w:t>
      </w:r>
      <w:r w:rsidRPr="008F491F">
        <w:rPr>
          <w:rFonts w:ascii="Times New Roman" w:hAnsi="Times New Roman" w:hint="eastAsia"/>
        </w:rPr>
        <w:t>年</w:t>
      </w:r>
      <w:r w:rsidRPr="008F491F">
        <w:rPr>
          <w:rFonts w:ascii="Times New Roman" w:hAnsi="Times New Roman" w:hint="eastAsia"/>
        </w:rPr>
        <w:t xml:space="preserve"> </w:t>
      </w:r>
      <w:r w:rsidRPr="008F491F">
        <w:rPr>
          <w:rFonts w:ascii="Times New Roman" w:hAnsi="Times New Roman"/>
          <w:color w:val="FF0000"/>
          <w:spacing w:val="-7"/>
          <w:kern w:val="0"/>
          <w:szCs w:val="32"/>
        </w:rPr>
        <w:t>（）</w:t>
      </w:r>
      <w:r w:rsidRPr="008F491F">
        <w:rPr>
          <w:rFonts w:ascii="Times New Roman" w:hAnsi="Times New Roman" w:hint="eastAsia"/>
        </w:rPr>
        <w:t>月</w:t>
      </w:r>
      <w:r w:rsidRPr="008F491F">
        <w:rPr>
          <w:rFonts w:ascii="Times New Roman" w:hAnsi="Times New Roman"/>
          <w:color w:val="FF0000"/>
          <w:spacing w:val="-7"/>
          <w:kern w:val="0"/>
          <w:szCs w:val="32"/>
        </w:rPr>
        <w:t>（）</w:t>
      </w:r>
      <w:r w:rsidRPr="008F491F">
        <w:rPr>
          <w:rFonts w:ascii="Times New Roman" w:hAnsi="Times New Roman" w:hint="eastAsia"/>
        </w:rPr>
        <w:t>日</w:t>
      </w:r>
    </w:p>
    <w:p w14:paraId="71BE222E"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（三）</w:t>
      </w:r>
      <w:r w:rsidRPr="008F491F">
        <w:rPr>
          <w:rFonts w:ascii="Times New Roman" w:hAnsi="Times New Roman" w:hint="eastAsia"/>
        </w:rPr>
        <w:t>股息发放日：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p>
    <w:p w14:paraId="2632334D"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t>四、优先股股息派发实施方式</w:t>
      </w:r>
    </w:p>
    <w:p w14:paraId="6EE6DCB9"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本次</w:t>
      </w:r>
      <w:r w:rsidRPr="008F491F">
        <w:rPr>
          <w:rFonts w:ascii="Times New Roman" w:hAnsi="Times New Roman" w:hint="eastAsia"/>
        </w:rPr>
        <w:t>股息由本公司自行发放。</w:t>
      </w:r>
    </w:p>
    <w:p w14:paraId="29AE978D" w14:textId="77777777" w:rsidR="00D27742" w:rsidRPr="0092102F" w:rsidRDefault="00D27742" w:rsidP="00D27742">
      <w:pPr>
        <w:pStyle w:val="aa"/>
        <w:spacing w:line="560" w:lineRule="exact"/>
        <w:ind w:left="210" w:right="210" w:firstLine="643"/>
        <w:rPr>
          <w:rFonts w:ascii="Times New Roman" w:hAnsi="Times New Roman"/>
          <w:b/>
        </w:rPr>
      </w:pPr>
      <w:r>
        <w:rPr>
          <w:rFonts w:ascii="Times New Roman" w:hAnsi="Times New Roman" w:hint="eastAsia"/>
          <w:b/>
        </w:rPr>
        <w:t>五、联系</w:t>
      </w:r>
      <w:r w:rsidRPr="0092102F">
        <w:rPr>
          <w:rFonts w:ascii="Times New Roman" w:hAnsi="Times New Roman" w:hint="eastAsia"/>
          <w:b/>
        </w:rPr>
        <w:t>方式</w:t>
      </w:r>
    </w:p>
    <w:p w14:paraId="29F8B6E5"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咨询机构：</w:t>
      </w:r>
      <w:r w:rsidRPr="003E1E67">
        <w:rPr>
          <w:rFonts w:ascii="Times New Roman" w:hAnsi="Times New Roman"/>
          <w:color w:val="FF0000"/>
          <w:spacing w:val="-7"/>
          <w:kern w:val="0"/>
          <w:szCs w:val="32"/>
          <w:lang w:val="zh-CN"/>
        </w:rPr>
        <w:t>（）</w:t>
      </w:r>
      <w:r w:rsidRPr="008F491F">
        <w:rPr>
          <w:rFonts w:ascii="Times New Roman" w:hAnsi="Times New Roman" w:hint="eastAsia"/>
        </w:rPr>
        <w:t>公司董事会办公室</w:t>
      </w:r>
    </w:p>
    <w:p w14:paraId="458D2B49"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地址：</w:t>
      </w:r>
      <w:r w:rsidRPr="003E1E67">
        <w:rPr>
          <w:rFonts w:ascii="Times New Roman" w:hAnsi="Times New Roman"/>
          <w:color w:val="FF0000"/>
          <w:spacing w:val="-7"/>
          <w:kern w:val="0"/>
          <w:szCs w:val="32"/>
          <w:lang w:val="zh-CN"/>
        </w:rPr>
        <w:t>（）</w:t>
      </w:r>
    </w:p>
    <w:p w14:paraId="53C25CEB"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lastRenderedPageBreak/>
        <w:t>（三）</w:t>
      </w:r>
      <w:r w:rsidRPr="008F491F">
        <w:rPr>
          <w:rFonts w:ascii="Times New Roman" w:hAnsi="Times New Roman" w:hint="eastAsia"/>
        </w:rPr>
        <w:t>电话：</w:t>
      </w:r>
      <w:r w:rsidRPr="003E1E67">
        <w:rPr>
          <w:rFonts w:ascii="Times New Roman" w:hAnsi="Times New Roman"/>
          <w:color w:val="FF0000"/>
          <w:spacing w:val="-7"/>
          <w:kern w:val="0"/>
          <w:szCs w:val="32"/>
          <w:lang w:val="zh-CN"/>
        </w:rPr>
        <w:t>（）</w:t>
      </w:r>
    </w:p>
    <w:p w14:paraId="6273958F"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（四）</w:t>
      </w:r>
      <w:r w:rsidRPr="008F491F">
        <w:rPr>
          <w:rFonts w:ascii="Times New Roman" w:hAnsi="Times New Roman" w:hint="eastAsia"/>
        </w:rPr>
        <w:t>传真：</w:t>
      </w:r>
      <w:r w:rsidRPr="003E1E67">
        <w:rPr>
          <w:rFonts w:ascii="Times New Roman" w:hAnsi="Times New Roman"/>
          <w:color w:val="FF0000"/>
          <w:spacing w:val="-7"/>
          <w:kern w:val="0"/>
          <w:szCs w:val="32"/>
          <w:lang w:val="zh-CN"/>
        </w:rPr>
        <w:t>（）</w:t>
      </w:r>
    </w:p>
    <w:p w14:paraId="073D8843" w14:textId="77777777" w:rsidR="00D27742" w:rsidRPr="00B7608D" w:rsidRDefault="00D27742" w:rsidP="00D27742">
      <w:pPr>
        <w:pStyle w:val="aa"/>
        <w:spacing w:line="560" w:lineRule="exact"/>
        <w:ind w:left="210" w:right="210" w:firstLine="643"/>
        <w:rPr>
          <w:rFonts w:ascii="Times New Roman" w:hAnsi="Times New Roman"/>
          <w:b/>
        </w:rPr>
      </w:pPr>
      <w:r w:rsidRPr="00B7608D">
        <w:rPr>
          <w:rFonts w:ascii="Times New Roman" w:hAnsi="Times New Roman" w:hint="eastAsia"/>
          <w:b/>
        </w:rPr>
        <w:t>六、备查文件</w:t>
      </w:r>
    </w:p>
    <w:p w14:paraId="5EA128BC"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股东大会决议</w:t>
      </w:r>
      <w:r>
        <w:rPr>
          <w:rFonts w:ascii="Times New Roman" w:hAnsi="Times New Roman" w:hint="eastAsia"/>
        </w:rPr>
        <w:t>；</w:t>
      </w:r>
    </w:p>
    <w:p w14:paraId="67A4AF8D"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董事会决议</w:t>
      </w:r>
      <w:r>
        <w:rPr>
          <w:rFonts w:ascii="Times New Roman" w:hAnsi="Times New Roman" w:hint="eastAsia"/>
        </w:rPr>
        <w:t>。</w:t>
      </w:r>
    </w:p>
    <w:p w14:paraId="33EFACB5" w14:textId="77777777" w:rsidR="00D27742" w:rsidRPr="003E1E67" w:rsidRDefault="00D27742" w:rsidP="00D2774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0CC17898" w14:textId="77777777" w:rsidR="00D27742" w:rsidRPr="003E1E67" w:rsidRDefault="00D27742" w:rsidP="00D27742">
      <w:pPr>
        <w:spacing w:line="560" w:lineRule="exact"/>
        <w:rPr>
          <w:rFonts w:ascii="Times New Roman" w:eastAsia="仿宋" w:hAnsi="Times New Roman" w:cs="Times New Roman"/>
          <w:sz w:val="32"/>
          <w:szCs w:val="32"/>
        </w:rPr>
      </w:pPr>
    </w:p>
    <w:p w14:paraId="753C14B7" w14:textId="77777777" w:rsidR="00D27742" w:rsidRPr="003E1E67" w:rsidRDefault="00D27742" w:rsidP="00D27742">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CF3A4D9" w14:textId="77777777" w:rsidR="00D27742" w:rsidRDefault="00D27742" w:rsidP="00D2774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4A07CFC1" w14:textId="77777777" w:rsidR="00D27742" w:rsidRDefault="00D27742" w:rsidP="00D27742">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37FE3141" w14:textId="0587904E" w:rsidR="00AD1A0C" w:rsidRPr="00100252" w:rsidRDefault="00AD2CF3" w:rsidP="00AD1A0C">
      <w:pPr>
        <w:keepNext/>
        <w:keepLines/>
        <w:snapToGrid w:val="0"/>
        <w:spacing w:line="640" w:lineRule="exact"/>
        <w:jc w:val="center"/>
        <w:outlineLvl w:val="0"/>
        <w:rPr>
          <w:rFonts w:ascii="Times New Roman" w:eastAsia="方正大标宋简体" w:hAnsi="Times New Roman" w:cs="Times New Roman"/>
          <w:color w:val="000000"/>
          <w:kern w:val="0"/>
          <w:sz w:val="44"/>
          <w:szCs w:val="44"/>
          <w:lang w:val="zh-CN"/>
        </w:rPr>
      </w:pPr>
      <w:bookmarkStart w:id="240" w:name="_Toc13401904"/>
      <w:bookmarkStart w:id="241" w:name="_Toc30066155"/>
      <w:r w:rsidRPr="00AD2CF3">
        <w:rPr>
          <w:rFonts w:ascii="Times New Roman" w:eastAsia="方正大标宋简体" w:hAnsi="Times New Roman" w:cs="Times New Roman" w:hint="eastAsia"/>
          <w:bCs/>
          <w:kern w:val="44"/>
          <w:sz w:val="44"/>
          <w:szCs w:val="44"/>
          <w:lang w:val="x-none"/>
        </w:rPr>
        <w:lastRenderedPageBreak/>
        <w:t>第</w:t>
      </w:r>
      <w:r w:rsidR="003D4AEB">
        <w:rPr>
          <w:rFonts w:ascii="Times New Roman" w:eastAsia="方正大标宋简体" w:hAnsi="Times New Roman" w:cs="Times New Roman" w:hint="eastAsia"/>
          <w:bCs/>
          <w:kern w:val="44"/>
          <w:sz w:val="44"/>
          <w:szCs w:val="44"/>
          <w:lang w:val="x-none"/>
        </w:rPr>
        <w:t>41</w:t>
      </w:r>
      <w:r w:rsidRPr="00AD2CF3">
        <w:rPr>
          <w:rFonts w:ascii="Times New Roman" w:eastAsia="方正大标宋简体" w:hAnsi="Times New Roman" w:cs="Times New Roman" w:hint="eastAsia"/>
          <w:bCs/>
          <w:kern w:val="44"/>
          <w:sz w:val="44"/>
          <w:szCs w:val="44"/>
          <w:lang w:val="x-none"/>
        </w:rPr>
        <w:t>号</w:t>
      </w:r>
      <w:r w:rsidRPr="00AD2CF3">
        <w:rPr>
          <w:rFonts w:ascii="Times New Roman" w:eastAsia="方正大标宋简体" w:hAnsi="Times New Roman" w:cs="Times New Roman" w:hint="eastAsia"/>
          <w:bCs/>
          <w:kern w:val="44"/>
          <w:sz w:val="44"/>
          <w:szCs w:val="44"/>
          <w:lang w:val="x-none"/>
        </w:rPr>
        <w:t xml:space="preserve">  </w:t>
      </w:r>
      <w:r w:rsidR="00AD1A0C" w:rsidRPr="008D69C0">
        <w:rPr>
          <w:rFonts w:ascii="Times New Roman" w:eastAsia="方正大标宋简体" w:hAnsi="Times New Roman" w:cs="Times New Roman"/>
          <w:bCs/>
          <w:kern w:val="44"/>
          <w:sz w:val="44"/>
          <w:szCs w:val="44"/>
          <w:lang w:val="x-none"/>
        </w:rPr>
        <w:t>挂牌公司</w:t>
      </w:r>
      <w:r w:rsidR="00AD1A0C">
        <w:rPr>
          <w:rFonts w:ascii="Times New Roman" w:eastAsia="方正大标宋简体" w:hAnsi="Times New Roman" w:cs="Times New Roman" w:hint="eastAsia"/>
          <w:bCs/>
          <w:kern w:val="44"/>
          <w:sz w:val="44"/>
          <w:szCs w:val="44"/>
          <w:lang w:val="x-none"/>
        </w:rPr>
        <w:t>优先股</w:t>
      </w:r>
      <w:r w:rsidR="00AD1A0C">
        <w:rPr>
          <w:rFonts w:ascii="Times New Roman" w:eastAsia="方正大标宋简体" w:hAnsi="Times New Roman" w:cs="Times New Roman"/>
          <w:bCs/>
          <w:kern w:val="44"/>
          <w:sz w:val="44"/>
          <w:szCs w:val="44"/>
          <w:lang w:val="x-none"/>
        </w:rPr>
        <w:t>股息派发</w:t>
      </w:r>
      <w:r w:rsidR="00AD1A0C">
        <w:rPr>
          <w:rFonts w:ascii="Times New Roman" w:eastAsia="方正大标宋简体" w:hAnsi="Times New Roman" w:cs="Times New Roman" w:hint="eastAsia"/>
          <w:bCs/>
          <w:kern w:val="44"/>
          <w:sz w:val="44"/>
          <w:szCs w:val="44"/>
          <w:lang w:val="x-none"/>
        </w:rPr>
        <w:t>结果</w:t>
      </w:r>
      <w:r w:rsidR="00AD1A0C">
        <w:rPr>
          <w:rFonts w:ascii="Times New Roman" w:eastAsia="方正大标宋简体" w:hAnsi="Times New Roman" w:cs="Times New Roman"/>
          <w:bCs/>
          <w:kern w:val="44"/>
          <w:sz w:val="44"/>
          <w:szCs w:val="44"/>
          <w:lang w:val="x-none"/>
        </w:rPr>
        <w:t>公告</w:t>
      </w:r>
      <w:r w:rsidR="00AD1A0C" w:rsidRPr="00100252">
        <w:rPr>
          <w:rFonts w:ascii="Times New Roman" w:eastAsia="方正大标宋简体" w:hAnsi="Times New Roman" w:cs="Times New Roman"/>
          <w:color w:val="000000"/>
          <w:kern w:val="0"/>
          <w:sz w:val="44"/>
          <w:szCs w:val="44"/>
          <w:lang w:val="zh-CN"/>
        </w:rPr>
        <w:t>格式模板</w:t>
      </w:r>
      <w:bookmarkEnd w:id="240"/>
      <w:bookmarkEnd w:id="241"/>
    </w:p>
    <w:p w14:paraId="2DB4692D" w14:textId="77777777" w:rsidR="00AD1A0C" w:rsidRDefault="00AD1A0C" w:rsidP="00AD1A0C">
      <w:pPr>
        <w:snapToGrid w:val="0"/>
        <w:spacing w:line="560" w:lineRule="exact"/>
        <w:jc w:val="center"/>
        <w:rPr>
          <w:rFonts w:ascii="Times New Roman" w:eastAsia="仿宋" w:hAnsi="Times New Roman" w:cs="Times New Roman"/>
          <w:sz w:val="32"/>
          <w:szCs w:val="32"/>
        </w:rPr>
      </w:pPr>
    </w:p>
    <w:p w14:paraId="7D339FA9" w14:textId="77777777" w:rsidR="00AD1A0C" w:rsidRPr="003E1E67" w:rsidRDefault="00AD1A0C" w:rsidP="00AD1A0C">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40811F10" w14:textId="77777777" w:rsidR="00AD1A0C" w:rsidRPr="00147AD9" w:rsidRDefault="00AD1A0C" w:rsidP="00AD1A0C">
      <w:pPr>
        <w:spacing w:line="640" w:lineRule="exact"/>
        <w:jc w:val="center"/>
        <w:rPr>
          <w:rFonts w:ascii="Times New Roman" w:eastAsia="仿宋" w:hAnsi="Times New Roman" w:cs="Times New Roman"/>
          <w:b/>
          <w:sz w:val="32"/>
          <w:szCs w:val="32"/>
        </w:rPr>
      </w:pPr>
    </w:p>
    <w:p w14:paraId="34918EA4" w14:textId="77777777" w:rsidR="00AD1A0C" w:rsidRPr="003E1E67" w:rsidRDefault="00AD1A0C" w:rsidP="00AD1A0C">
      <w:pPr>
        <w:pStyle w:val="20"/>
        <w:spacing w:line="640" w:lineRule="exact"/>
        <w:ind w:firstLine="220"/>
        <w:rPr>
          <w:rFonts w:ascii="Times New Roman" w:hAnsi="Times New Roman"/>
        </w:rPr>
      </w:pPr>
      <w:r>
        <w:rPr>
          <w:rFonts w:ascii="Times New Roman" w:hAnsi="Times New Roman"/>
        </w:rPr>
        <w:t>XXXX</w:t>
      </w:r>
      <w:r w:rsidRPr="008F491F">
        <w:rPr>
          <w:rFonts w:ascii="Times New Roman" w:hAnsi="Times New Roman" w:hint="eastAsia"/>
        </w:rPr>
        <w:t>公司</w:t>
      </w:r>
      <w:r w:rsidRPr="003E1E67">
        <w:rPr>
          <w:rFonts w:ascii="Times New Roman" w:hAnsi="Times New Roman"/>
        </w:rPr>
        <w:t>X</w:t>
      </w:r>
      <w:r w:rsidRPr="003E1E67">
        <w:rPr>
          <w:rFonts w:ascii="Times New Roman" w:hAnsi="Times New Roman"/>
        </w:rPr>
        <w:t>年（年度</w:t>
      </w:r>
      <w:r w:rsidRPr="003E1E67">
        <w:rPr>
          <w:rFonts w:ascii="Times New Roman" w:hAnsi="Times New Roman"/>
        </w:rPr>
        <w:t>/</w:t>
      </w:r>
      <w:r w:rsidRPr="003E1E67">
        <w:rPr>
          <w:rFonts w:ascii="Times New Roman" w:hAnsi="Times New Roman"/>
        </w:rPr>
        <w:t>半年度</w:t>
      </w:r>
      <w:r w:rsidRPr="003E1E67">
        <w:rPr>
          <w:rFonts w:ascii="Times New Roman" w:hAnsi="Times New Roman"/>
        </w:rPr>
        <w:t>/</w:t>
      </w:r>
      <w:r w:rsidRPr="003E1E67">
        <w:rPr>
          <w:rFonts w:ascii="Times New Roman" w:hAnsi="Times New Roman"/>
        </w:rPr>
        <w:t>第</w:t>
      </w:r>
      <w:r w:rsidRPr="003E1E67">
        <w:rPr>
          <w:rFonts w:ascii="Times New Roman" w:hAnsi="Times New Roman"/>
        </w:rPr>
        <w:t>X</w:t>
      </w:r>
      <w:r w:rsidRPr="003E1E67">
        <w:rPr>
          <w:rFonts w:ascii="Times New Roman" w:hAnsi="Times New Roman"/>
        </w:rPr>
        <w:t>季度）</w:t>
      </w:r>
      <w:r>
        <w:rPr>
          <w:rFonts w:ascii="Times New Roman" w:hAnsi="Times New Roman" w:hint="eastAsia"/>
        </w:rPr>
        <w:t>优先股股息派发结果</w:t>
      </w:r>
      <w:r w:rsidRPr="008F491F">
        <w:rPr>
          <w:rFonts w:ascii="Times New Roman" w:hAnsi="Times New Roman" w:hint="eastAsia"/>
        </w:rPr>
        <w:t>公告</w:t>
      </w:r>
    </w:p>
    <w:p w14:paraId="4F19FDA6" w14:textId="77777777" w:rsidR="00AD1A0C" w:rsidRPr="003E1E67" w:rsidRDefault="00AD1A0C" w:rsidP="00AD1A0C">
      <w:pPr>
        <w:spacing w:line="640" w:lineRule="exact"/>
        <w:jc w:val="center"/>
        <w:rPr>
          <w:rFonts w:ascii="Times New Roman" w:eastAsia="仿宋" w:hAnsi="Times New Roman" w:cs="Times New Roman"/>
          <w:b/>
          <w:sz w:val="30"/>
          <w:szCs w:val="30"/>
        </w:rPr>
      </w:pPr>
    </w:p>
    <w:p w14:paraId="33249B81"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E6E614F"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B97C515" w14:textId="77777777" w:rsidR="00AD1A0C" w:rsidRDefault="00AD1A0C" w:rsidP="00AD1A0C">
      <w:pPr>
        <w:pStyle w:val="aa"/>
        <w:spacing w:line="560" w:lineRule="exact"/>
        <w:ind w:left="210" w:right="210" w:firstLine="640"/>
        <w:jc w:val="both"/>
        <w:rPr>
          <w:rFonts w:ascii="Times New Roman" w:hAnsi="Times New Roman"/>
        </w:rPr>
      </w:pPr>
    </w:p>
    <w:p w14:paraId="58705EA4" w14:textId="77777777" w:rsidR="00AD1A0C" w:rsidRDefault="00AD1A0C" w:rsidP="00AD1A0C">
      <w:pPr>
        <w:pStyle w:val="aa"/>
        <w:spacing w:line="560" w:lineRule="exact"/>
        <w:ind w:left="210" w:right="210" w:firstLine="640"/>
        <w:jc w:val="both"/>
        <w:rPr>
          <w:rFonts w:ascii="Times New Roman" w:hAnsi="Times New Roman"/>
          <w:szCs w:val="32"/>
        </w:rPr>
      </w:pPr>
      <w:r>
        <w:rPr>
          <w:rFonts w:ascii="Times New Roman" w:hAnsi="Times New Roman" w:hint="eastAsia"/>
        </w:rPr>
        <w:t>说明</w:t>
      </w:r>
      <w:r>
        <w:rPr>
          <w:rFonts w:ascii="Times New Roman" w:hAnsi="Times New Roman"/>
        </w:rPr>
        <w:t>本次</w:t>
      </w:r>
      <w:r>
        <w:rPr>
          <w:rFonts w:ascii="Times New Roman" w:hAnsi="Times New Roman" w:hint="eastAsia"/>
        </w:rPr>
        <w:t>优先股</w:t>
      </w:r>
      <w:r>
        <w:rPr>
          <w:rFonts w:ascii="Times New Roman" w:hAnsi="Times New Roman"/>
        </w:rPr>
        <w:t>股息发放日期</w:t>
      </w:r>
      <w:r>
        <w:rPr>
          <w:rFonts w:ascii="Times New Roman" w:hAnsi="Times New Roman" w:hint="eastAsia"/>
        </w:rPr>
        <w:t>、</w:t>
      </w:r>
      <w:r w:rsidRPr="00D3078F">
        <w:rPr>
          <w:rFonts w:ascii="Times New Roman" w:hAnsi="Times New Roman" w:hint="eastAsia"/>
          <w:szCs w:val="32"/>
        </w:rPr>
        <w:t>本次股息派发</w:t>
      </w:r>
      <w:r>
        <w:rPr>
          <w:rFonts w:ascii="Times New Roman" w:hAnsi="Times New Roman" w:hint="eastAsia"/>
          <w:szCs w:val="32"/>
        </w:rPr>
        <w:t>结果是否与股息派发实施公告</w:t>
      </w:r>
      <w:r>
        <w:rPr>
          <w:rFonts w:ascii="Times New Roman" w:hAnsi="Times New Roman"/>
          <w:szCs w:val="32"/>
        </w:rPr>
        <w:t>一致</w:t>
      </w:r>
      <w:r>
        <w:rPr>
          <w:rFonts w:ascii="Times New Roman" w:hAnsi="Times New Roman" w:hint="eastAsia"/>
          <w:szCs w:val="32"/>
        </w:rPr>
        <w:t>。</w:t>
      </w:r>
    </w:p>
    <w:p w14:paraId="69EB9344" w14:textId="77777777" w:rsidR="00AD1A0C" w:rsidRPr="008F491F" w:rsidRDefault="00AD1A0C" w:rsidP="00AD1A0C">
      <w:pPr>
        <w:pStyle w:val="aa"/>
        <w:spacing w:line="560" w:lineRule="exact"/>
        <w:ind w:left="210" w:right="210" w:firstLine="640"/>
        <w:jc w:val="both"/>
        <w:rPr>
          <w:rFonts w:ascii="Times New Roman" w:hAnsi="Times New Roman"/>
        </w:rPr>
      </w:pPr>
      <w:r>
        <w:rPr>
          <w:rFonts w:ascii="Times New Roman" w:hAnsi="Times New Roman"/>
          <w:szCs w:val="32"/>
        </w:rPr>
        <w:t>以表格形式列明股息</w:t>
      </w:r>
      <w:r>
        <w:rPr>
          <w:rFonts w:ascii="Times New Roman" w:hAnsi="Times New Roman"/>
        </w:rPr>
        <w:t>发放对象</w:t>
      </w:r>
      <w:r>
        <w:rPr>
          <w:rFonts w:ascii="Times New Roman" w:hAnsi="Times New Roman" w:hint="eastAsia"/>
        </w:rPr>
        <w:t>、股息发放</w:t>
      </w:r>
      <w:r>
        <w:rPr>
          <w:rFonts w:ascii="Times New Roman" w:hAnsi="Times New Roman"/>
        </w:rPr>
        <w:t>金额</w:t>
      </w:r>
      <w:r>
        <w:rPr>
          <w:rFonts w:ascii="Times New Roman" w:hAnsi="Times New Roman" w:hint="eastAsia"/>
        </w:rPr>
        <w:t>。</w:t>
      </w:r>
    </w:p>
    <w:p w14:paraId="0D7D81CE" w14:textId="77777777" w:rsidR="00AD1A0C" w:rsidRDefault="00AD1A0C" w:rsidP="00AD1A0C">
      <w:pPr>
        <w:pStyle w:val="aa"/>
        <w:spacing w:line="560" w:lineRule="exact"/>
        <w:ind w:left="210" w:right="210" w:firstLine="640"/>
        <w:rPr>
          <w:rFonts w:ascii="Times New Roman" w:hAnsi="Times New Roman"/>
        </w:rPr>
      </w:pPr>
    </w:p>
    <w:p w14:paraId="22E9771B" w14:textId="77777777" w:rsidR="00AD1A0C" w:rsidRPr="008F491F" w:rsidRDefault="00AD1A0C" w:rsidP="00AD1A0C">
      <w:pPr>
        <w:pStyle w:val="aa"/>
        <w:spacing w:line="560" w:lineRule="exact"/>
        <w:ind w:left="210" w:right="210" w:firstLine="640"/>
        <w:rPr>
          <w:rFonts w:ascii="Times New Roman" w:hAnsi="Times New Roman"/>
        </w:rPr>
      </w:pPr>
    </w:p>
    <w:p w14:paraId="718B1448" w14:textId="77777777" w:rsidR="00AD1A0C" w:rsidRPr="003E1E67" w:rsidRDefault="00AD1A0C" w:rsidP="00AD1A0C">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Pr>
          <w:rFonts w:ascii="Times New Roman" w:hAnsi="Times New Roman"/>
        </w:rPr>
        <w:t>XXXX</w:t>
      </w:r>
      <w:r w:rsidRPr="003E1E67">
        <w:rPr>
          <w:rFonts w:ascii="Times New Roman" w:hAnsi="Times New Roman"/>
        </w:rPr>
        <w:t>公司董事会</w:t>
      </w:r>
    </w:p>
    <w:p w14:paraId="7F960750" w14:textId="77777777" w:rsidR="00AD1A0C" w:rsidRDefault="00AD1A0C" w:rsidP="00AD1A0C">
      <w:pPr>
        <w:pStyle w:val="aa"/>
        <w:spacing w:line="560" w:lineRule="exact"/>
        <w:ind w:leftChars="47" w:left="99" w:right="210" w:firstLineChars="50" w:firstLine="160"/>
        <w:jc w:val="both"/>
        <w:rPr>
          <w:rFonts w:ascii="Times New Roman" w:hAnsi="Times New Roman"/>
        </w:rPr>
      </w:pPr>
      <w:r>
        <w:rPr>
          <w:rFonts w:ascii="Times New Roman" w:hAnsi="Times New Roman"/>
        </w:rPr>
        <w:t xml:space="preserve">                         </w:t>
      </w:r>
      <w:r w:rsidRPr="003E1E67">
        <w:rPr>
          <w:rFonts w:ascii="Times New Roman" w:hAnsi="Times New Roman"/>
        </w:rPr>
        <w:t xml:space="preserve"> </w:t>
      </w: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p>
    <w:p w14:paraId="39A37D53" w14:textId="77777777" w:rsidR="00AD1A0C" w:rsidRDefault="00AD1A0C" w:rsidP="00AD1A0C">
      <w:pPr>
        <w:widowControl/>
        <w:jc w:val="left"/>
        <w:rPr>
          <w:rFonts w:ascii="Times New Roman" w:eastAsia="仿宋" w:hAnsi="Times New Roman" w:cs="Times New Roman"/>
          <w:sz w:val="32"/>
          <w:szCs w:val="36"/>
        </w:rPr>
      </w:pPr>
      <w:r>
        <w:rPr>
          <w:rFonts w:ascii="Times New Roman" w:hAnsi="Times New Roman"/>
        </w:rPr>
        <w:br w:type="page"/>
      </w:r>
    </w:p>
    <w:p w14:paraId="500BBD55" w14:textId="77777777" w:rsidR="00AD1A0C" w:rsidRPr="003E1E67" w:rsidRDefault="00AD1A0C" w:rsidP="00AD1A0C">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D6B3A19" w14:textId="77777777" w:rsidR="00AD1A0C" w:rsidRPr="003E1E67" w:rsidRDefault="00AD1A0C" w:rsidP="00AD1A0C">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45A0B137" w14:textId="77777777" w:rsidR="00AD1A0C" w:rsidRPr="003E1E67" w:rsidRDefault="00AD1A0C" w:rsidP="00AD1A0C">
      <w:pPr>
        <w:widowControl/>
        <w:spacing w:line="560" w:lineRule="exact"/>
        <w:rPr>
          <w:rFonts w:ascii="Times New Roman" w:hAnsi="Times New Roman" w:cs="Times New Roman"/>
          <w:color w:val="000000"/>
          <w:kern w:val="0"/>
          <w:sz w:val="22"/>
        </w:rPr>
      </w:pPr>
    </w:p>
    <w:p w14:paraId="40BB669E" w14:textId="77777777" w:rsidR="00AD1A0C" w:rsidRPr="003E1E67" w:rsidRDefault="00AD1A0C" w:rsidP="00AD1A0C">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8F491F">
        <w:rPr>
          <w:rFonts w:ascii="Times New Roman" w:eastAsia="方正大标宋简体" w:hAnsi="Times New Roman" w:cs="Times New Roman" w:hint="eastAsia"/>
          <w:sz w:val="44"/>
          <w:szCs w:val="44"/>
        </w:rPr>
        <w:t>公司</w:t>
      </w:r>
      <w:r w:rsidRPr="00310F94">
        <w:rPr>
          <w:rFonts w:ascii="Times New Roman" w:eastAsia="方正大标宋简体" w:hAnsi="Times New Roman" w:cs="Times New Roman" w:hint="eastAsia"/>
          <w:color w:val="FF0000"/>
          <w:sz w:val="44"/>
          <w:szCs w:val="44"/>
        </w:rPr>
        <w:t>（）</w:t>
      </w:r>
      <w:r w:rsidRPr="000E4F1A">
        <w:rPr>
          <w:rFonts w:ascii="Times New Roman" w:eastAsia="方正大标宋简体" w:hAnsi="Times New Roman" w:cs="Times New Roman" w:hint="eastAsia"/>
          <w:sz w:val="44"/>
          <w:szCs w:val="44"/>
        </w:rPr>
        <w:t>年</w:t>
      </w:r>
      <w:r w:rsidRPr="00310F94">
        <w:rPr>
          <w:rFonts w:ascii="Times New Roman" w:eastAsia="方正大标宋简体" w:hAnsi="Times New Roman" w:cs="Times New Roman" w:hint="eastAsia"/>
          <w:color w:val="FF0000"/>
          <w:sz w:val="44"/>
          <w:szCs w:val="44"/>
        </w:rPr>
        <w:t>（年度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半年度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第（）季度）</w:t>
      </w:r>
      <w:r w:rsidRPr="008F491F">
        <w:rPr>
          <w:rFonts w:ascii="Times New Roman" w:eastAsia="方正大标宋简体" w:hAnsi="Times New Roman" w:cs="Times New Roman" w:hint="eastAsia"/>
          <w:sz w:val="44"/>
          <w:szCs w:val="44"/>
        </w:rPr>
        <w:t>优先股</w:t>
      </w:r>
      <w:r w:rsidRPr="00891E2C">
        <w:rPr>
          <w:rFonts w:ascii="Times New Roman" w:eastAsia="方正大标宋简体" w:hAnsi="Times New Roman" w:cs="Times New Roman" w:hint="eastAsia"/>
          <w:sz w:val="44"/>
          <w:szCs w:val="44"/>
        </w:rPr>
        <w:t>股息</w:t>
      </w:r>
      <w:r w:rsidRPr="008F491F">
        <w:rPr>
          <w:rFonts w:ascii="Times New Roman" w:eastAsia="方正大标宋简体" w:hAnsi="Times New Roman" w:cs="Times New Roman" w:hint="eastAsia"/>
          <w:sz w:val="44"/>
          <w:szCs w:val="44"/>
        </w:rPr>
        <w:t>派发</w:t>
      </w:r>
      <w:r>
        <w:rPr>
          <w:rFonts w:ascii="Times New Roman" w:eastAsia="方正大标宋简体" w:hAnsi="Times New Roman" w:cs="Times New Roman" w:hint="eastAsia"/>
          <w:sz w:val="44"/>
          <w:szCs w:val="44"/>
        </w:rPr>
        <w:t>结果</w:t>
      </w:r>
      <w:r w:rsidRPr="008F491F">
        <w:rPr>
          <w:rFonts w:ascii="Times New Roman" w:eastAsia="方正大标宋简体" w:hAnsi="Times New Roman" w:cs="Times New Roman" w:hint="eastAsia"/>
          <w:sz w:val="44"/>
          <w:szCs w:val="44"/>
        </w:rPr>
        <w:t>公告</w:t>
      </w:r>
    </w:p>
    <w:p w14:paraId="705C9ADB" w14:textId="77777777" w:rsidR="00AD1A0C" w:rsidRPr="003E1E67" w:rsidRDefault="00AD1A0C" w:rsidP="00AD1A0C">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31392CDF" w14:textId="77777777" w:rsidTr="00EF3836">
        <w:tc>
          <w:tcPr>
            <w:tcW w:w="8296" w:type="dxa"/>
            <w:shd w:val="clear" w:color="auto" w:fill="auto"/>
          </w:tcPr>
          <w:p w14:paraId="2BADAD22" w14:textId="77777777" w:rsidR="00AD1A0C" w:rsidRPr="003E1E67" w:rsidRDefault="00AD1A0C" w:rsidP="00EF3836">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40D7C8A5" w14:textId="77777777" w:rsidR="00AD1A0C" w:rsidRPr="003E1E67" w:rsidRDefault="00AD1A0C" w:rsidP="00EF3836">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797B3310" w14:textId="77777777" w:rsidR="00AD1A0C" w:rsidRPr="003E1E67" w:rsidRDefault="00AD1A0C" w:rsidP="00AD1A0C">
      <w:pPr>
        <w:ind w:firstLineChars="200" w:firstLine="640"/>
        <w:rPr>
          <w:rFonts w:ascii="Times New Roman" w:eastAsia="仿宋" w:hAnsi="Times New Roman" w:cs="Times New Roman"/>
          <w:color w:val="FF0000"/>
          <w:sz w:val="32"/>
          <w:szCs w:val="32"/>
        </w:rPr>
      </w:pPr>
    </w:p>
    <w:p w14:paraId="0662D4AB" w14:textId="14ACA331" w:rsidR="00AD1A0C" w:rsidRDefault="00AD1A0C" w:rsidP="00AD1A0C">
      <w:pPr>
        <w:pStyle w:val="aa"/>
        <w:spacing w:line="560" w:lineRule="exact"/>
        <w:ind w:left="210" w:right="210" w:firstLine="600"/>
        <w:jc w:val="both"/>
        <w:rPr>
          <w:rFonts w:ascii="Times New Roman" w:hAnsi="Times New Roman"/>
          <w:sz w:val="30"/>
          <w:szCs w:val="30"/>
        </w:rPr>
      </w:pPr>
      <w:r w:rsidRPr="002D0957">
        <w:rPr>
          <w:rFonts w:ascii="Times New Roman" w:hAnsi="Times New Roman" w:hint="eastAsia"/>
          <w:color w:val="FF0000"/>
          <w:sz w:val="30"/>
          <w:szCs w:val="30"/>
        </w:rPr>
        <w:t>（）</w:t>
      </w:r>
      <w:r w:rsidRPr="002D0957">
        <w:rPr>
          <w:rFonts w:ascii="Times New Roman" w:hAnsi="Times New Roman" w:hint="eastAsia"/>
          <w:sz w:val="30"/>
          <w:szCs w:val="30"/>
        </w:rPr>
        <w:t>公司优先</w:t>
      </w:r>
      <w:r w:rsidRPr="003735F7">
        <w:rPr>
          <w:rFonts w:ascii="Times New Roman" w:hAnsi="Times New Roman" w:hint="eastAsia"/>
          <w:sz w:val="30"/>
          <w:szCs w:val="30"/>
        </w:rPr>
        <w:t>股（</w:t>
      </w:r>
      <w:r>
        <w:rPr>
          <w:rFonts w:ascii="Times New Roman" w:hAnsi="Times New Roman" w:hint="eastAsia"/>
          <w:sz w:val="30"/>
          <w:szCs w:val="30"/>
        </w:rPr>
        <w:t>证券</w:t>
      </w:r>
      <w:r w:rsidRPr="003735F7">
        <w:rPr>
          <w:rFonts w:ascii="Times New Roman" w:hAnsi="Times New Roman" w:hint="eastAsia"/>
          <w:spacing w:val="-7"/>
          <w:kern w:val="0"/>
          <w:sz w:val="30"/>
          <w:szCs w:val="30"/>
          <w:lang w:val="zh-CN"/>
        </w:rPr>
        <w:t>代码：</w:t>
      </w:r>
      <w:r>
        <w:rPr>
          <w:rFonts w:ascii="Times New Roman" w:hAnsi="Times New Roman" w:hint="eastAsia"/>
          <w:color w:val="FF0000"/>
          <w:spacing w:val="-7"/>
          <w:kern w:val="0"/>
          <w:sz w:val="30"/>
          <w:szCs w:val="30"/>
          <w:lang w:val="zh-CN"/>
        </w:rPr>
        <w:t>（）</w:t>
      </w:r>
      <w:r w:rsidRPr="003735F7">
        <w:rPr>
          <w:rFonts w:ascii="Times New Roman" w:hAnsi="Times New Roman" w:hint="eastAsia"/>
          <w:spacing w:val="-7"/>
          <w:kern w:val="0"/>
          <w:sz w:val="30"/>
          <w:szCs w:val="30"/>
          <w:lang w:val="zh-CN"/>
        </w:rPr>
        <w:t>；</w:t>
      </w:r>
      <w:r>
        <w:rPr>
          <w:rFonts w:ascii="Times New Roman" w:hAnsi="Times New Roman" w:hint="eastAsia"/>
          <w:spacing w:val="-7"/>
          <w:kern w:val="0"/>
          <w:sz w:val="30"/>
          <w:szCs w:val="30"/>
          <w:lang w:val="zh-CN"/>
        </w:rPr>
        <w:t>证券简称</w:t>
      </w:r>
      <w:r w:rsidRPr="002D0957">
        <w:rPr>
          <w:rFonts w:ascii="Times New Roman" w:hAnsi="Times New Roman" w:hint="eastAsia"/>
          <w:sz w:val="30"/>
          <w:szCs w:val="30"/>
        </w:rPr>
        <w:t>：</w:t>
      </w:r>
      <w:r w:rsidRPr="002D0957">
        <w:rPr>
          <w:rFonts w:ascii="Times New Roman" w:hAnsi="Times New Roman" w:hint="eastAsia"/>
          <w:color w:val="FF0000"/>
          <w:sz w:val="30"/>
          <w:szCs w:val="30"/>
        </w:rPr>
        <w:t>（）</w:t>
      </w:r>
      <w:r w:rsidRPr="002D0957">
        <w:rPr>
          <w:rFonts w:ascii="Times New Roman" w:hAnsi="Times New Roman" w:hint="eastAsia"/>
          <w:sz w:val="30"/>
          <w:szCs w:val="30"/>
        </w:rPr>
        <w:t>）股息派发工作已于</w:t>
      </w:r>
      <w:r w:rsidRPr="002D0957">
        <w:rPr>
          <w:rFonts w:ascii="Times New Roman" w:hAnsi="Times New Roman" w:hint="eastAsia"/>
          <w:color w:val="FF0000"/>
          <w:sz w:val="30"/>
          <w:szCs w:val="30"/>
        </w:rPr>
        <w:t>（</w:t>
      </w:r>
      <w:r>
        <w:rPr>
          <w:rFonts w:ascii="Times New Roman" w:hAnsi="Times New Roman" w:hint="eastAsia"/>
          <w:color w:val="FF0000"/>
          <w:sz w:val="30"/>
          <w:szCs w:val="30"/>
        </w:rPr>
        <w:t>）</w:t>
      </w:r>
      <w:r w:rsidRPr="00BA6C53">
        <w:rPr>
          <w:rFonts w:ascii="Times New Roman" w:hAnsi="Times New Roman"/>
          <w:sz w:val="30"/>
          <w:szCs w:val="30"/>
        </w:rPr>
        <w:t>年</w:t>
      </w:r>
      <w:r>
        <w:rPr>
          <w:rFonts w:ascii="Times New Roman" w:hAnsi="Times New Roman"/>
          <w:color w:val="FF0000"/>
          <w:sz w:val="30"/>
          <w:szCs w:val="30"/>
        </w:rPr>
        <w:t>（）</w:t>
      </w:r>
      <w:r w:rsidRPr="00BA6C53">
        <w:rPr>
          <w:rFonts w:ascii="Times New Roman" w:hAnsi="Times New Roman"/>
          <w:sz w:val="30"/>
          <w:szCs w:val="30"/>
        </w:rPr>
        <w:t>月</w:t>
      </w:r>
      <w:r>
        <w:rPr>
          <w:rFonts w:ascii="Times New Roman" w:hAnsi="Times New Roman"/>
          <w:color w:val="FF0000"/>
          <w:sz w:val="30"/>
          <w:szCs w:val="30"/>
        </w:rPr>
        <w:t>（）</w:t>
      </w:r>
      <w:r w:rsidRPr="00BA6C53">
        <w:rPr>
          <w:rFonts w:ascii="Times New Roman" w:hAnsi="Times New Roman"/>
          <w:sz w:val="30"/>
          <w:szCs w:val="30"/>
        </w:rPr>
        <w:t>日</w:t>
      </w:r>
      <w:r w:rsidRPr="002D0957">
        <w:rPr>
          <w:rFonts w:ascii="Times New Roman" w:hAnsi="Times New Roman" w:hint="eastAsia"/>
          <w:sz w:val="30"/>
          <w:szCs w:val="30"/>
        </w:rPr>
        <w:t>实施完毕。</w:t>
      </w:r>
      <w:r>
        <w:rPr>
          <w:rFonts w:ascii="Times New Roman" w:hAnsi="Times New Roman" w:hint="eastAsia"/>
          <w:sz w:val="30"/>
          <w:szCs w:val="30"/>
        </w:rPr>
        <w:t>股息</w:t>
      </w:r>
      <w:r w:rsidRPr="002D0957">
        <w:rPr>
          <w:rFonts w:ascii="Times New Roman" w:hAnsi="Times New Roman" w:hint="eastAsia"/>
          <w:sz w:val="30"/>
          <w:szCs w:val="30"/>
        </w:rPr>
        <w:t>派发结果与</w:t>
      </w:r>
      <w:r w:rsidR="00632A2D" w:rsidRPr="002D0957">
        <w:rPr>
          <w:rFonts w:ascii="Times New Roman" w:hAnsi="Times New Roman" w:hint="eastAsia"/>
          <w:color w:val="FF0000"/>
          <w:sz w:val="30"/>
          <w:szCs w:val="30"/>
        </w:rPr>
        <w:t>（</w:t>
      </w:r>
      <w:r w:rsidR="00632A2D">
        <w:rPr>
          <w:rFonts w:ascii="Times New Roman" w:hAnsi="Times New Roman" w:hint="eastAsia"/>
          <w:color w:val="FF0000"/>
          <w:sz w:val="30"/>
          <w:szCs w:val="30"/>
        </w:rPr>
        <w:t>）</w:t>
      </w:r>
      <w:r w:rsidRPr="00BA6C53">
        <w:rPr>
          <w:rFonts w:ascii="Times New Roman" w:hAnsi="Times New Roman"/>
          <w:sz w:val="30"/>
          <w:szCs w:val="30"/>
        </w:rPr>
        <w:t>年</w:t>
      </w:r>
      <w:r w:rsidR="00632A2D" w:rsidRPr="002D0957">
        <w:rPr>
          <w:rFonts w:ascii="Times New Roman" w:hAnsi="Times New Roman" w:hint="eastAsia"/>
          <w:color w:val="FF0000"/>
          <w:sz w:val="30"/>
          <w:szCs w:val="30"/>
        </w:rPr>
        <w:t>（</w:t>
      </w:r>
      <w:r w:rsidR="00632A2D">
        <w:rPr>
          <w:rFonts w:ascii="Times New Roman" w:hAnsi="Times New Roman" w:hint="eastAsia"/>
          <w:color w:val="FF0000"/>
          <w:sz w:val="30"/>
          <w:szCs w:val="30"/>
        </w:rPr>
        <w:t>）</w:t>
      </w:r>
      <w:r w:rsidRPr="00BA6C53">
        <w:rPr>
          <w:rFonts w:ascii="Times New Roman" w:hAnsi="Times New Roman"/>
          <w:sz w:val="30"/>
          <w:szCs w:val="30"/>
        </w:rPr>
        <w:t>月</w:t>
      </w:r>
      <w:r w:rsidR="00632A2D">
        <w:rPr>
          <w:rFonts w:ascii="Times New Roman" w:hAnsi="Times New Roman" w:hint="eastAsia"/>
          <w:color w:val="FF0000"/>
          <w:sz w:val="30"/>
          <w:szCs w:val="30"/>
        </w:rPr>
        <w:t>（）</w:t>
      </w:r>
      <w:r w:rsidRPr="00BA6C53">
        <w:rPr>
          <w:rFonts w:ascii="Times New Roman" w:hAnsi="Times New Roman"/>
          <w:sz w:val="30"/>
          <w:szCs w:val="30"/>
        </w:rPr>
        <w:t>日披露的</w:t>
      </w:r>
      <w:r w:rsidRPr="002D0957">
        <w:rPr>
          <w:rFonts w:ascii="Times New Roman" w:hAnsi="Times New Roman" w:hint="eastAsia"/>
          <w:sz w:val="30"/>
          <w:szCs w:val="30"/>
        </w:rPr>
        <w:t>优先股股息派发实施公告</w:t>
      </w:r>
      <w:r>
        <w:rPr>
          <w:rFonts w:ascii="Times New Roman" w:hAnsi="Times New Roman" w:hint="eastAsia"/>
          <w:sz w:val="30"/>
          <w:szCs w:val="30"/>
        </w:rPr>
        <w:t>内容</w:t>
      </w:r>
      <w:r w:rsidRPr="005D79E1">
        <w:rPr>
          <w:rFonts w:ascii="Times New Roman" w:hAnsi="Times New Roman" w:hint="eastAsia"/>
          <w:sz w:val="30"/>
          <w:szCs w:val="30"/>
        </w:rPr>
        <w:t>一致</w:t>
      </w:r>
      <w:r w:rsidRPr="002D0957">
        <w:rPr>
          <w:rFonts w:ascii="Times New Roman" w:hAnsi="Times New Roman" w:hint="eastAsia"/>
          <w:sz w:val="30"/>
          <w:szCs w:val="30"/>
        </w:rPr>
        <w:t>。</w:t>
      </w:r>
    </w:p>
    <w:p w14:paraId="18854E4F" w14:textId="77777777" w:rsidR="00AD1A0C" w:rsidRPr="002D0957" w:rsidRDefault="00AD1A0C" w:rsidP="00AD1A0C">
      <w:pPr>
        <w:pStyle w:val="aa"/>
        <w:spacing w:line="560" w:lineRule="exact"/>
        <w:ind w:left="210" w:right="210" w:firstLine="600"/>
        <w:jc w:val="both"/>
        <w:rPr>
          <w:rFonts w:ascii="Times New Roman" w:hAnsi="Times New Roman"/>
          <w:sz w:val="30"/>
          <w:szCs w:val="30"/>
        </w:rPr>
      </w:pPr>
      <w:r w:rsidRPr="002D0957">
        <w:rPr>
          <w:rFonts w:ascii="Times New Roman" w:hAnsi="Times New Roman" w:hint="eastAsia"/>
          <w:sz w:val="30"/>
          <w:szCs w:val="30"/>
        </w:rPr>
        <w:t>现将优先股</w:t>
      </w:r>
      <w:r>
        <w:rPr>
          <w:rFonts w:ascii="Times New Roman" w:hAnsi="Times New Roman" w:hint="eastAsia"/>
          <w:sz w:val="30"/>
          <w:szCs w:val="30"/>
        </w:rPr>
        <w:t>股息派发</w:t>
      </w:r>
      <w:r w:rsidRPr="002D0957">
        <w:rPr>
          <w:rFonts w:ascii="Times New Roman" w:hAnsi="Times New Roman" w:hint="eastAsia"/>
          <w:sz w:val="30"/>
          <w:szCs w:val="30"/>
        </w:rPr>
        <w:t>具体情况公告如下：</w:t>
      </w:r>
    </w:p>
    <w:tbl>
      <w:tblPr>
        <w:tblStyle w:val="a4"/>
        <w:tblW w:w="8409" w:type="dxa"/>
        <w:jc w:val="center"/>
        <w:tblLook w:val="04A0" w:firstRow="1" w:lastRow="0" w:firstColumn="1" w:lastColumn="0" w:noHBand="0" w:noVBand="1"/>
      </w:tblPr>
      <w:tblGrid>
        <w:gridCol w:w="1696"/>
        <w:gridCol w:w="2653"/>
        <w:gridCol w:w="1855"/>
        <w:gridCol w:w="2205"/>
      </w:tblGrid>
      <w:tr w:rsidR="00AD1A0C" w:rsidRPr="002D0957" w14:paraId="3874D309" w14:textId="77777777" w:rsidTr="00EF3836">
        <w:trPr>
          <w:jc w:val="center"/>
        </w:trPr>
        <w:tc>
          <w:tcPr>
            <w:tcW w:w="1696" w:type="dxa"/>
            <w:vAlign w:val="center"/>
          </w:tcPr>
          <w:p w14:paraId="4D19EA4A"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证券代码</w:t>
            </w:r>
          </w:p>
        </w:tc>
        <w:tc>
          <w:tcPr>
            <w:tcW w:w="2653" w:type="dxa"/>
            <w:vAlign w:val="center"/>
          </w:tcPr>
          <w:p w14:paraId="763DFE8F" w14:textId="77777777" w:rsidR="00AD1A0C" w:rsidRDefault="00AD1A0C" w:rsidP="00EF3836">
            <w:pPr>
              <w:pStyle w:val="aa"/>
              <w:spacing w:line="560" w:lineRule="exact"/>
              <w:ind w:leftChars="0" w:left="0" w:right="210" w:firstLineChars="0" w:firstLine="0"/>
              <w:jc w:val="center"/>
              <w:rPr>
                <w:rFonts w:ascii="Times New Roman" w:hAnsi="Times New Roman"/>
                <w:b/>
                <w:sz w:val="30"/>
                <w:szCs w:val="30"/>
              </w:rPr>
            </w:pPr>
            <w:r>
              <w:rPr>
                <w:rFonts w:ascii="Times New Roman" w:hAnsi="Times New Roman" w:hint="eastAsia"/>
                <w:b/>
                <w:sz w:val="30"/>
                <w:szCs w:val="30"/>
              </w:rPr>
              <w:t>优先股股东</w:t>
            </w:r>
          </w:p>
          <w:p w14:paraId="435BA072"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（投资者名称）</w:t>
            </w:r>
          </w:p>
        </w:tc>
        <w:tc>
          <w:tcPr>
            <w:tcW w:w="1855" w:type="dxa"/>
            <w:vAlign w:val="center"/>
          </w:tcPr>
          <w:p w14:paraId="2D270FDB"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持股数（股）</w:t>
            </w:r>
          </w:p>
        </w:tc>
        <w:tc>
          <w:tcPr>
            <w:tcW w:w="2205" w:type="dxa"/>
            <w:vAlign w:val="center"/>
          </w:tcPr>
          <w:p w14:paraId="4E980140"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已付股息（元）</w:t>
            </w:r>
          </w:p>
        </w:tc>
      </w:tr>
      <w:tr w:rsidR="00AD1A0C" w:rsidRPr="002D0957" w14:paraId="6C1D4E29" w14:textId="77777777" w:rsidTr="00EF3836">
        <w:trPr>
          <w:jc w:val="center"/>
        </w:trPr>
        <w:tc>
          <w:tcPr>
            <w:tcW w:w="1696" w:type="dxa"/>
            <w:vAlign w:val="center"/>
          </w:tcPr>
          <w:p w14:paraId="74D0D17D"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2653" w:type="dxa"/>
            <w:vAlign w:val="center"/>
          </w:tcPr>
          <w:p w14:paraId="0A01A4B8"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1855" w:type="dxa"/>
            <w:vAlign w:val="center"/>
          </w:tcPr>
          <w:p w14:paraId="7C18E781"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2205" w:type="dxa"/>
            <w:vAlign w:val="center"/>
          </w:tcPr>
          <w:p w14:paraId="627636B3"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r>
      <w:tr w:rsidR="00AD1A0C" w:rsidRPr="00A97828" w14:paraId="484F981B" w14:textId="77777777" w:rsidTr="00EF3836">
        <w:trPr>
          <w:jc w:val="center"/>
        </w:trPr>
        <w:tc>
          <w:tcPr>
            <w:tcW w:w="4349" w:type="dxa"/>
            <w:gridSpan w:val="2"/>
            <w:vAlign w:val="center"/>
          </w:tcPr>
          <w:p w14:paraId="3B4C72A1" w14:textId="77777777" w:rsidR="00AD1A0C" w:rsidRPr="00A97828" w:rsidRDefault="00AD1A0C" w:rsidP="00EF3836">
            <w:pPr>
              <w:pStyle w:val="aa"/>
              <w:spacing w:line="560" w:lineRule="exact"/>
              <w:ind w:leftChars="0" w:left="0" w:right="210" w:firstLineChars="0" w:firstLine="0"/>
              <w:jc w:val="center"/>
              <w:rPr>
                <w:rFonts w:ascii="Times New Roman" w:hAnsi="Times New Roman"/>
                <w:b/>
                <w:sz w:val="30"/>
                <w:szCs w:val="30"/>
              </w:rPr>
            </w:pPr>
            <w:r w:rsidRPr="00A97828">
              <w:rPr>
                <w:rFonts w:ascii="Times New Roman" w:hAnsi="Times New Roman" w:hint="eastAsia"/>
                <w:b/>
                <w:sz w:val="30"/>
                <w:szCs w:val="30"/>
              </w:rPr>
              <w:t>合计</w:t>
            </w:r>
          </w:p>
        </w:tc>
        <w:tc>
          <w:tcPr>
            <w:tcW w:w="1855" w:type="dxa"/>
            <w:vAlign w:val="center"/>
          </w:tcPr>
          <w:p w14:paraId="7ED66E84" w14:textId="77777777" w:rsidR="00AD1A0C" w:rsidRPr="0011555B"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11555B">
              <w:rPr>
                <w:rFonts w:ascii="Times New Roman" w:hAnsi="Times New Roman" w:hint="eastAsia"/>
                <w:color w:val="FF0000"/>
                <w:sz w:val="30"/>
                <w:szCs w:val="30"/>
              </w:rPr>
              <w:t>（）</w:t>
            </w:r>
          </w:p>
        </w:tc>
        <w:tc>
          <w:tcPr>
            <w:tcW w:w="2205" w:type="dxa"/>
            <w:vAlign w:val="center"/>
          </w:tcPr>
          <w:p w14:paraId="035AAA9A" w14:textId="77777777" w:rsidR="00AD1A0C" w:rsidRPr="0011555B"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11555B">
              <w:rPr>
                <w:rFonts w:ascii="Times New Roman" w:hAnsi="Times New Roman" w:hint="eastAsia"/>
                <w:color w:val="FF0000"/>
                <w:sz w:val="30"/>
                <w:szCs w:val="30"/>
              </w:rPr>
              <w:t>（）</w:t>
            </w:r>
          </w:p>
        </w:tc>
      </w:tr>
    </w:tbl>
    <w:p w14:paraId="308B2C8F" w14:textId="77777777" w:rsidR="00AD1A0C" w:rsidRPr="003E1E67" w:rsidRDefault="00AD1A0C" w:rsidP="00AD1A0C">
      <w:pPr>
        <w:spacing w:line="560" w:lineRule="exact"/>
        <w:rPr>
          <w:rFonts w:ascii="Times New Roman" w:eastAsia="仿宋" w:hAnsi="Times New Roman" w:cs="Times New Roman"/>
          <w:sz w:val="32"/>
          <w:szCs w:val="32"/>
        </w:rPr>
      </w:pPr>
    </w:p>
    <w:p w14:paraId="6639413D" w14:textId="77777777" w:rsidR="00AD1A0C" w:rsidRPr="003E1E67" w:rsidRDefault="00AD1A0C" w:rsidP="00AD1A0C">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526DD8AE" w14:textId="6B91B234" w:rsidR="00AD1A0C" w:rsidRDefault="00AD1A0C" w:rsidP="00AD1A0C">
      <w:pPr>
        <w:tabs>
          <w:tab w:val="center" w:pos="4153"/>
          <w:tab w:val="right" w:pos="8306"/>
        </w:tabs>
        <w:spacing w:line="560" w:lineRule="exact"/>
        <w:jc w:val="right"/>
        <w:rPr>
          <w:rFonts w:ascii="仿宋" w:eastAsia="仿宋" w:hAnsi="仿宋"/>
          <w:sz w:val="30"/>
          <w:szCs w:val="30"/>
        </w:rPr>
      </w:pPr>
      <w:r w:rsidRPr="00A97828">
        <w:rPr>
          <w:rFonts w:ascii="仿宋" w:eastAsia="仿宋" w:hAnsi="仿宋"/>
          <w:color w:val="FF0000"/>
          <w:sz w:val="30"/>
          <w:szCs w:val="30"/>
        </w:rPr>
        <w:tab/>
      </w:r>
      <w:r w:rsidRPr="00A97828">
        <w:rPr>
          <w:rFonts w:ascii="仿宋" w:eastAsia="仿宋" w:hAnsi="仿宋"/>
          <w:color w:val="FF0000"/>
          <w:sz w:val="30"/>
          <w:szCs w:val="30"/>
        </w:rPr>
        <w:tab/>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53A3A88" w14:textId="6C635C49" w:rsidR="00AD1A0C" w:rsidRPr="00423740" w:rsidRDefault="00AD1A0C" w:rsidP="00AD1A0C">
      <w:pPr>
        <w:pStyle w:val="10"/>
        <w:spacing w:before="0" w:after="0" w:line="640" w:lineRule="exact"/>
        <w:jc w:val="center"/>
        <w:rPr>
          <w:rFonts w:eastAsia="方正大标宋简体"/>
          <w:b w:val="0"/>
          <w:lang w:eastAsia="zh-CN"/>
        </w:rPr>
      </w:pPr>
      <w:r>
        <w:rPr>
          <w:rFonts w:ascii="仿宋" w:eastAsia="仿宋" w:hAnsi="仿宋"/>
          <w:sz w:val="30"/>
          <w:szCs w:val="30"/>
        </w:rPr>
        <w:br w:type="page"/>
      </w:r>
      <w:bookmarkStart w:id="242" w:name="_Toc13401905"/>
      <w:bookmarkStart w:id="243" w:name="_Toc30066156"/>
      <w:r w:rsidRPr="00423740">
        <w:rPr>
          <w:rFonts w:eastAsia="方正大标宋简体"/>
          <w:b w:val="0"/>
        </w:rPr>
        <w:lastRenderedPageBreak/>
        <w:t>第</w:t>
      </w:r>
      <w:r w:rsidR="003D4AEB">
        <w:rPr>
          <w:rFonts w:eastAsia="方正大标宋简体"/>
          <w:b w:val="0"/>
        </w:rPr>
        <w:t>42</w:t>
      </w:r>
      <w:r w:rsidRPr="00423740">
        <w:rPr>
          <w:rFonts w:eastAsia="方正大标宋简体"/>
          <w:b w:val="0"/>
        </w:rPr>
        <w:t>号</w:t>
      </w:r>
      <w:r w:rsidRPr="00423740">
        <w:rPr>
          <w:rFonts w:eastAsia="方正大标宋简体"/>
          <w:b w:val="0"/>
        </w:rPr>
        <w:t xml:space="preserve">  </w:t>
      </w:r>
      <w:r w:rsidRPr="00665562">
        <w:rPr>
          <w:rFonts w:eastAsia="方正大标宋简体" w:hint="eastAsia"/>
          <w:b w:val="0"/>
          <w:lang w:eastAsia="zh-CN"/>
        </w:rPr>
        <w:t>两网及</w:t>
      </w:r>
      <w:r w:rsidRPr="00665562">
        <w:rPr>
          <w:rFonts w:eastAsia="方正大标宋简体"/>
          <w:b w:val="0"/>
          <w:lang w:eastAsia="zh-CN"/>
        </w:rPr>
        <w:t>退市</w:t>
      </w:r>
      <w:r w:rsidRPr="00665562">
        <w:rPr>
          <w:rFonts w:eastAsia="方正大标宋简体"/>
          <w:b w:val="0"/>
        </w:rPr>
        <w:t>公司</w:t>
      </w:r>
      <w:r>
        <w:rPr>
          <w:rFonts w:eastAsia="方正大标宋简体" w:hint="eastAsia"/>
          <w:b w:val="0"/>
          <w:lang w:eastAsia="zh-CN"/>
        </w:rPr>
        <w:t>股票转让方式</w:t>
      </w:r>
      <w:r>
        <w:rPr>
          <w:rFonts w:eastAsia="方正大标宋简体"/>
          <w:b w:val="0"/>
          <w:lang w:eastAsia="zh-CN"/>
        </w:rPr>
        <w:t>变更公告</w:t>
      </w:r>
      <w:r w:rsidRPr="00423740">
        <w:rPr>
          <w:rFonts w:eastAsia="方正大标宋简体"/>
          <w:b w:val="0"/>
        </w:rPr>
        <w:t>格式模板</w:t>
      </w:r>
      <w:bookmarkEnd w:id="242"/>
      <w:bookmarkEnd w:id="243"/>
    </w:p>
    <w:p w14:paraId="25E41F64" w14:textId="77777777" w:rsidR="00AD1A0C" w:rsidRPr="00840F45" w:rsidRDefault="00AD1A0C" w:rsidP="00AD1A0C">
      <w:pPr>
        <w:snapToGrid w:val="0"/>
        <w:jc w:val="center"/>
        <w:rPr>
          <w:rFonts w:ascii="Times New Roman" w:eastAsia="仿宋" w:hAnsi="Times New Roman" w:cs="Times New Roman"/>
          <w:sz w:val="28"/>
          <w:szCs w:val="28"/>
          <w:lang w:val="x-none"/>
        </w:rPr>
      </w:pPr>
    </w:p>
    <w:p w14:paraId="3B950AB5" w14:textId="77777777" w:rsidR="00AD1A0C" w:rsidRPr="003E1E67" w:rsidRDefault="00AD1A0C" w:rsidP="00AD1A0C">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FC89140" w14:textId="77777777" w:rsidR="00AD1A0C" w:rsidRPr="00630C0D" w:rsidRDefault="00AD1A0C" w:rsidP="00AD1A0C">
      <w:pPr>
        <w:widowControl/>
        <w:spacing w:line="560" w:lineRule="exact"/>
        <w:rPr>
          <w:rFonts w:ascii="Times New Roman" w:eastAsia="仿宋" w:hAnsi="Times New Roman" w:cs="Times New Roman"/>
          <w:color w:val="000000"/>
          <w:kern w:val="0"/>
          <w:sz w:val="32"/>
          <w:szCs w:val="32"/>
        </w:rPr>
      </w:pPr>
    </w:p>
    <w:p w14:paraId="2C7939BD" w14:textId="77777777" w:rsidR="00AD1A0C" w:rsidRDefault="00AD1A0C" w:rsidP="00AD1A0C">
      <w:pPr>
        <w:autoSpaceDE w:val="0"/>
        <w:autoSpaceDN w:val="0"/>
        <w:adjustRightInd w:val="0"/>
        <w:spacing w:line="600" w:lineRule="exact"/>
        <w:jc w:val="center"/>
        <w:textAlignment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sidRPr="00DD6D3D">
        <w:rPr>
          <w:rFonts w:ascii="Times New Roman" w:eastAsia="方正大标宋简体" w:hAnsi="Times New Roman" w:cs="Times New Roman"/>
          <w:bCs/>
          <w:kern w:val="0"/>
          <w:sz w:val="44"/>
          <w:szCs w:val="44"/>
        </w:rPr>
        <w:t>关于股票转让方式变更的公告</w:t>
      </w:r>
    </w:p>
    <w:p w14:paraId="79B0B6DD" w14:textId="77777777" w:rsidR="002D5B44" w:rsidRPr="008B405F" w:rsidRDefault="002D5B44" w:rsidP="00AD1A0C">
      <w:pPr>
        <w:autoSpaceDE w:val="0"/>
        <w:autoSpaceDN w:val="0"/>
        <w:adjustRightInd w:val="0"/>
        <w:spacing w:line="600" w:lineRule="exact"/>
        <w:jc w:val="center"/>
        <w:textAlignment w:val="center"/>
        <w:rPr>
          <w:rFonts w:ascii="Times New Roman" w:eastAsia="方正大标宋简体" w:hAnsi="Times New Roman" w:cs="Times New Roman"/>
          <w:bCs/>
          <w:kern w:val="0"/>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760164DE" w14:textId="77777777" w:rsidTr="00EF3836">
        <w:tc>
          <w:tcPr>
            <w:tcW w:w="8296" w:type="dxa"/>
            <w:shd w:val="clear" w:color="auto" w:fill="auto"/>
          </w:tcPr>
          <w:p w14:paraId="41A8DA4E" w14:textId="77777777" w:rsidR="00AD1A0C" w:rsidRPr="00C47E09" w:rsidRDefault="00AD1A0C" w:rsidP="00EF3836">
            <w:pPr>
              <w:spacing w:line="560" w:lineRule="exact"/>
              <w:ind w:firstLineChars="200" w:firstLine="480"/>
              <w:rPr>
                <w:rFonts w:ascii="Times New Roman" w:eastAsia="仿宋" w:hAnsi="Times New Roman" w:cs="Times New Roman"/>
                <w:sz w:val="24"/>
              </w:rPr>
            </w:pPr>
            <w:r w:rsidRPr="00C47E09">
              <w:rPr>
                <w:rFonts w:ascii="Times New Roman" w:eastAsia="仿宋" w:hAnsi="Times New Roman" w:cs="Times New Roman" w:hint="eastAsia"/>
                <w:sz w:val="24"/>
              </w:rPr>
              <w:t>本公司及董事会全体成员保证公告内容不存在虚假记载、误导性陈述或者重大遗漏，并对其内容的真实、准确和完整承担个别及连带责任。</w:t>
            </w:r>
          </w:p>
          <w:p w14:paraId="05CBC997" w14:textId="77777777" w:rsidR="00AD1A0C" w:rsidRPr="00C47E09" w:rsidRDefault="00AD1A0C" w:rsidP="00EF3836">
            <w:pPr>
              <w:spacing w:line="560" w:lineRule="exact"/>
              <w:ind w:firstLineChars="200" w:firstLine="480"/>
              <w:rPr>
                <w:rFonts w:ascii="Times New Roman" w:eastAsia="仿宋" w:hAnsi="Times New Roman" w:cs="Times New Roman"/>
                <w:sz w:val="32"/>
                <w:szCs w:val="32"/>
              </w:rPr>
            </w:pPr>
            <w:r w:rsidRPr="00C47E09">
              <w:rPr>
                <w:rFonts w:ascii="Times New Roman" w:eastAsia="仿宋" w:hAnsi="Times New Roman" w:cs="Times New Roman" w:hint="eastAsia"/>
                <w:sz w:val="24"/>
              </w:rPr>
              <w:t>董事</w:t>
            </w:r>
            <w:r w:rsidRPr="00C47E09">
              <w:rPr>
                <w:rFonts w:ascii="Times New Roman" w:eastAsia="仿宋" w:hAnsi="Times New Roman" w:cs="Times New Roman"/>
                <w:sz w:val="24"/>
              </w:rPr>
              <w:t>XXX</w:t>
            </w:r>
            <w:r w:rsidRPr="00C47E09">
              <w:rPr>
                <w:rFonts w:ascii="Times New Roman" w:eastAsia="仿宋" w:hAnsi="Times New Roman" w:cs="Times New Roman"/>
                <w:sz w:val="24"/>
              </w:rPr>
              <w:t>、</w:t>
            </w:r>
            <w:r w:rsidRPr="00C47E09">
              <w:rPr>
                <w:rFonts w:ascii="Times New Roman" w:eastAsia="仿宋" w:hAnsi="Times New Roman" w:cs="Times New Roman"/>
                <w:sz w:val="24"/>
              </w:rPr>
              <w:t>XXX</w:t>
            </w:r>
            <w:r w:rsidRPr="00C47E09">
              <w:rPr>
                <w:rFonts w:ascii="Times New Roman" w:eastAsia="仿宋" w:hAnsi="Times New Roman" w:cs="Times New Roman"/>
                <w:sz w:val="24"/>
              </w:rPr>
              <w:t>因</w:t>
            </w:r>
            <w:r w:rsidRPr="00C47E09">
              <w:rPr>
                <w:rFonts w:ascii="Times New Roman" w:eastAsia="仿宋" w:hAnsi="Times New Roman" w:cs="Times New Roman"/>
                <w:sz w:val="24"/>
              </w:rPr>
              <w:t xml:space="preserve">      </w:t>
            </w:r>
            <w:r w:rsidRPr="00C47E09">
              <w:rPr>
                <w:rFonts w:ascii="Times New Roman" w:eastAsia="仿宋" w:hAnsi="Times New Roman" w:cs="Times New Roman"/>
                <w:sz w:val="24"/>
              </w:rPr>
              <w:t>（具体和明确的理由）不能保证公告内容真实、准确、完整。</w:t>
            </w:r>
          </w:p>
        </w:tc>
      </w:tr>
    </w:tbl>
    <w:p w14:paraId="2E878FA3" w14:textId="77777777" w:rsidR="00AD1A0C" w:rsidRPr="006E39D3" w:rsidRDefault="00AD1A0C" w:rsidP="00AD1A0C">
      <w:pPr>
        <w:jc w:val="center"/>
        <w:rPr>
          <w:rFonts w:ascii="Times New Roman" w:eastAsia="方正大标宋简体" w:hAnsi="Times New Roman" w:cs="Times New Roman"/>
          <w:bCs/>
          <w:kern w:val="0"/>
          <w:sz w:val="44"/>
          <w:szCs w:val="44"/>
        </w:rPr>
      </w:pPr>
    </w:p>
    <w:p w14:paraId="219E24C7" w14:textId="77777777" w:rsidR="00AD1A0C" w:rsidRPr="008B405F" w:rsidRDefault="00AD1A0C" w:rsidP="00AC2148">
      <w:pPr>
        <w:pStyle w:val="a3"/>
        <w:numPr>
          <w:ilvl w:val="0"/>
          <w:numId w:val="32"/>
        </w:numPr>
        <w:autoSpaceDE w:val="0"/>
        <w:autoSpaceDN w:val="0"/>
        <w:adjustRightInd w:val="0"/>
        <w:snapToGrid w:val="0"/>
        <w:spacing w:line="560" w:lineRule="exact"/>
        <w:ind w:firstLineChars="0"/>
        <w:rPr>
          <w:rFonts w:eastAsia="黑体"/>
          <w:sz w:val="32"/>
          <w:szCs w:val="32"/>
        </w:rPr>
      </w:pPr>
      <w:r w:rsidRPr="008B405F">
        <w:rPr>
          <w:rFonts w:eastAsia="黑体"/>
          <w:sz w:val="32"/>
          <w:szCs w:val="32"/>
        </w:rPr>
        <w:t>股票转让方式变更</w:t>
      </w:r>
      <w:r w:rsidRPr="008B405F">
        <w:rPr>
          <w:rFonts w:eastAsia="黑体" w:hint="eastAsia"/>
          <w:sz w:val="32"/>
          <w:szCs w:val="32"/>
        </w:rPr>
        <w:t>原因</w:t>
      </w:r>
      <w:r w:rsidRPr="008B405F">
        <w:rPr>
          <w:rFonts w:eastAsia="黑体"/>
          <w:sz w:val="32"/>
          <w:szCs w:val="32"/>
        </w:rPr>
        <w:t>说明</w:t>
      </w:r>
    </w:p>
    <w:p w14:paraId="4AF5A17C" w14:textId="77777777" w:rsidR="00AD1A0C" w:rsidRPr="008B405F" w:rsidRDefault="00AD1A0C" w:rsidP="00AD1A0C">
      <w:pPr>
        <w:pStyle w:val="a3"/>
        <w:spacing w:line="560" w:lineRule="exact"/>
        <w:ind w:firstLine="640"/>
        <w:rPr>
          <w:rFonts w:eastAsia="仿宋"/>
          <w:sz w:val="32"/>
          <w:szCs w:val="32"/>
        </w:rPr>
      </w:pPr>
      <w:r w:rsidRPr="008B405F">
        <w:rPr>
          <w:rFonts w:eastAsia="仿宋" w:hint="eastAsia"/>
          <w:sz w:val="32"/>
          <w:szCs w:val="32"/>
        </w:rPr>
        <w:t>情形一</w:t>
      </w:r>
      <w:r>
        <w:rPr>
          <w:rFonts w:eastAsia="仿宋" w:hint="eastAsia"/>
          <w:sz w:val="32"/>
          <w:szCs w:val="32"/>
        </w:rPr>
        <w:t>：</w:t>
      </w:r>
      <w:r w:rsidRPr="00074DBB">
        <w:rPr>
          <w:rFonts w:eastAsia="仿宋" w:hint="eastAsia"/>
          <w:sz w:val="32"/>
          <w:szCs w:val="32"/>
        </w:rPr>
        <w:t>截止</w:t>
      </w:r>
      <w:r>
        <w:rPr>
          <w:rFonts w:eastAsia="仿宋"/>
          <w:sz w:val="32"/>
          <w:szCs w:val="32"/>
        </w:rPr>
        <w:t>X</w:t>
      </w:r>
      <w:r w:rsidRPr="00074DBB">
        <w:rPr>
          <w:rFonts w:eastAsia="仿宋"/>
          <w:sz w:val="32"/>
          <w:szCs w:val="32"/>
        </w:rPr>
        <w:t>X</w:t>
      </w:r>
      <w:r w:rsidRPr="00074DBB">
        <w:rPr>
          <w:rFonts w:eastAsia="仿宋"/>
          <w:sz w:val="32"/>
          <w:szCs w:val="32"/>
        </w:rPr>
        <w:t>年</w:t>
      </w:r>
      <w:r w:rsidRPr="00074DBB">
        <w:rPr>
          <w:rFonts w:eastAsia="仿宋"/>
          <w:sz w:val="32"/>
          <w:szCs w:val="32"/>
        </w:rPr>
        <w:t xml:space="preserve"> XX</w:t>
      </w:r>
      <w:r w:rsidRPr="00074DBB">
        <w:rPr>
          <w:rFonts w:eastAsia="仿宋"/>
          <w:sz w:val="32"/>
          <w:szCs w:val="32"/>
        </w:rPr>
        <w:t>月</w:t>
      </w:r>
      <w:r w:rsidRPr="00074DBB">
        <w:rPr>
          <w:rFonts w:eastAsia="仿宋"/>
          <w:sz w:val="32"/>
          <w:szCs w:val="32"/>
        </w:rPr>
        <w:t>XX</w:t>
      </w:r>
      <w:r w:rsidRPr="00074DBB">
        <w:rPr>
          <w:rFonts w:eastAsia="仿宋"/>
          <w:sz w:val="32"/>
          <w:szCs w:val="32"/>
        </w:rPr>
        <w:t>日，</w:t>
      </w:r>
      <w:r>
        <w:rPr>
          <w:rFonts w:eastAsia="仿宋" w:hint="eastAsia"/>
          <w:sz w:val="32"/>
          <w:szCs w:val="32"/>
        </w:rPr>
        <w:t>XX</w:t>
      </w:r>
      <w:r w:rsidRPr="00074DBB">
        <w:rPr>
          <w:rFonts w:eastAsia="仿宋"/>
          <w:sz w:val="32"/>
          <w:szCs w:val="32"/>
        </w:rPr>
        <w:t>公司（以下简称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）未在全国中小企业股份转让系统平台上披露</w:t>
      </w:r>
      <w:r>
        <w:rPr>
          <w:rFonts w:eastAsia="仿宋"/>
          <w:sz w:val="32"/>
          <w:szCs w:val="32"/>
        </w:rPr>
        <w:t>X</w:t>
      </w:r>
      <w:r w:rsidRPr="00074DBB">
        <w:rPr>
          <w:rFonts w:eastAsia="仿宋"/>
          <w:sz w:val="32"/>
          <w:szCs w:val="32"/>
        </w:rPr>
        <w:t>X</w:t>
      </w:r>
      <w:r w:rsidRPr="00074DBB">
        <w:rPr>
          <w:rFonts w:eastAsia="仿宋"/>
          <w:sz w:val="32"/>
          <w:szCs w:val="32"/>
        </w:rPr>
        <w:t>年年度报告</w:t>
      </w:r>
      <w:r w:rsidRPr="00074DBB">
        <w:rPr>
          <w:rFonts w:eastAsia="仿宋"/>
          <w:sz w:val="32"/>
          <w:szCs w:val="32"/>
        </w:rPr>
        <w:t>,</w:t>
      </w:r>
      <w:r w:rsidRPr="00074DBB">
        <w:rPr>
          <w:rFonts w:eastAsia="仿宋"/>
          <w:sz w:val="32"/>
          <w:szCs w:val="32"/>
        </w:rPr>
        <w:t>未履行基本信息披露义务</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p>
    <w:p w14:paraId="4C40FEEB" w14:textId="77777777" w:rsidR="00AD1A0C" w:rsidRDefault="00AD1A0C" w:rsidP="00AD1A0C">
      <w:pPr>
        <w:pStyle w:val="a3"/>
        <w:spacing w:line="560" w:lineRule="exact"/>
        <w:ind w:firstLine="640"/>
        <w:rPr>
          <w:rFonts w:eastAsia="仿宋"/>
          <w:sz w:val="32"/>
          <w:szCs w:val="32"/>
        </w:rPr>
      </w:pPr>
      <w:r>
        <w:rPr>
          <w:rFonts w:eastAsia="仿宋" w:hint="eastAsia"/>
          <w:sz w:val="32"/>
          <w:szCs w:val="32"/>
        </w:rPr>
        <w:t>情形二：</w:t>
      </w:r>
      <w:r>
        <w:rPr>
          <w:rFonts w:eastAsia="仿宋" w:hint="eastAsia"/>
          <w:sz w:val="32"/>
          <w:szCs w:val="32"/>
        </w:rPr>
        <w:t>X</w:t>
      </w:r>
      <w:r>
        <w:rPr>
          <w:rFonts w:eastAsia="仿宋"/>
          <w:sz w:val="32"/>
          <w:szCs w:val="32"/>
        </w:rPr>
        <w:t>X</w:t>
      </w:r>
      <w:r w:rsidRPr="007B0256">
        <w:rPr>
          <w:rFonts w:eastAsia="仿宋"/>
          <w:sz w:val="32"/>
          <w:szCs w:val="32"/>
        </w:rPr>
        <w:t>公司（以下简称</w:t>
      </w:r>
      <w:r w:rsidRPr="007B0256">
        <w:rPr>
          <w:rFonts w:eastAsia="仿宋"/>
          <w:sz w:val="32"/>
          <w:szCs w:val="32"/>
        </w:rPr>
        <w:t>“</w:t>
      </w:r>
      <w:r w:rsidRPr="007B0256">
        <w:rPr>
          <w:rFonts w:eastAsia="仿宋"/>
          <w:sz w:val="32"/>
          <w:szCs w:val="32"/>
        </w:rPr>
        <w:t>公司</w:t>
      </w:r>
      <w:r w:rsidRPr="007B0256">
        <w:rPr>
          <w:rFonts w:eastAsia="仿宋"/>
          <w:sz w:val="32"/>
          <w:szCs w:val="32"/>
        </w:rPr>
        <w:t>”</w:t>
      </w:r>
      <w:r w:rsidRPr="007B0256">
        <w:rPr>
          <w:rFonts w:eastAsia="仿宋"/>
          <w:sz w:val="32"/>
          <w:szCs w:val="32"/>
        </w:rPr>
        <w:t>）于</w:t>
      </w:r>
      <w:r w:rsidRPr="007B0256">
        <w:rPr>
          <w:rFonts w:eastAsia="仿宋"/>
          <w:sz w:val="32"/>
          <w:szCs w:val="32"/>
        </w:rPr>
        <w:t xml:space="preserve"> </w:t>
      </w:r>
      <w:r>
        <w:rPr>
          <w:rFonts w:eastAsia="仿宋"/>
          <w:sz w:val="32"/>
          <w:szCs w:val="32"/>
        </w:rPr>
        <w:t>X</w:t>
      </w:r>
      <w:r w:rsidRPr="00074DBB">
        <w:rPr>
          <w:rFonts w:eastAsia="仿宋"/>
          <w:sz w:val="32"/>
          <w:szCs w:val="32"/>
        </w:rPr>
        <w:t>X</w:t>
      </w:r>
      <w:r w:rsidRPr="007B0256">
        <w:rPr>
          <w:rFonts w:eastAsia="仿宋"/>
          <w:sz w:val="32"/>
          <w:szCs w:val="32"/>
        </w:rPr>
        <w:t>年</w:t>
      </w:r>
      <w:r w:rsidRPr="007B0256">
        <w:rPr>
          <w:rFonts w:eastAsia="仿宋"/>
          <w:sz w:val="32"/>
          <w:szCs w:val="32"/>
        </w:rPr>
        <w:t xml:space="preserve"> </w:t>
      </w:r>
      <w:r>
        <w:rPr>
          <w:rFonts w:eastAsia="仿宋" w:hint="eastAsia"/>
          <w:sz w:val="32"/>
          <w:szCs w:val="32"/>
        </w:rPr>
        <w:t>X</w:t>
      </w:r>
      <w:r>
        <w:rPr>
          <w:rFonts w:eastAsia="仿宋"/>
          <w:sz w:val="32"/>
          <w:szCs w:val="32"/>
        </w:rPr>
        <w:t>X</w:t>
      </w:r>
      <w:r w:rsidRPr="007B0256">
        <w:rPr>
          <w:rFonts w:eastAsia="仿宋"/>
          <w:sz w:val="32"/>
          <w:szCs w:val="32"/>
        </w:rPr>
        <w:t xml:space="preserve"> </w:t>
      </w:r>
      <w:r w:rsidRPr="007B0256">
        <w:rPr>
          <w:rFonts w:eastAsia="仿宋"/>
          <w:sz w:val="32"/>
          <w:szCs w:val="32"/>
        </w:rPr>
        <w:t>月</w:t>
      </w:r>
      <w:r>
        <w:rPr>
          <w:rFonts w:eastAsia="仿宋" w:hint="eastAsia"/>
          <w:sz w:val="32"/>
          <w:szCs w:val="32"/>
        </w:rPr>
        <w:t>X</w:t>
      </w:r>
      <w:r>
        <w:rPr>
          <w:rFonts w:eastAsia="仿宋"/>
          <w:sz w:val="32"/>
          <w:szCs w:val="32"/>
        </w:rPr>
        <w:t>X</w:t>
      </w:r>
      <w:r w:rsidRPr="007B0256">
        <w:rPr>
          <w:rFonts w:eastAsia="仿宋"/>
          <w:sz w:val="32"/>
          <w:szCs w:val="32"/>
        </w:rPr>
        <w:t>日在全国中小企业股份转让系统平台上披露了</w:t>
      </w:r>
      <w:r>
        <w:rPr>
          <w:rFonts w:eastAsia="仿宋"/>
          <w:sz w:val="32"/>
          <w:szCs w:val="32"/>
        </w:rPr>
        <w:t>X</w:t>
      </w:r>
      <w:r w:rsidRPr="00074DBB">
        <w:rPr>
          <w:rFonts w:eastAsia="仿宋"/>
          <w:sz w:val="32"/>
          <w:szCs w:val="32"/>
        </w:rPr>
        <w:t>X</w:t>
      </w:r>
      <w:r w:rsidRPr="007B0256">
        <w:rPr>
          <w:rFonts w:eastAsia="仿宋"/>
          <w:sz w:val="32"/>
          <w:szCs w:val="32"/>
        </w:rPr>
        <w:t>年年度报告及摘要。根据</w:t>
      </w:r>
      <w:r>
        <w:rPr>
          <w:rFonts w:eastAsia="仿宋"/>
          <w:sz w:val="32"/>
          <w:szCs w:val="32"/>
        </w:rPr>
        <w:t>X</w:t>
      </w:r>
      <w:r w:rsidRPr="00074DBB">
        <w:rPr>
          <w:rFonts w:eastAsia="仿宋"/>
          <w:sz w:val="32"/>
          <w:szCs w:val="32"/>
        </w:rPr>
        <w:t>X</w:t>
      </w:r>
      <w:r w:rsidRPr="007B0256">
        <w:rPr>
          <w:rFonts w:eastAsia="仿宋"/>
          <w:sz w:val="32"/>
          <w:szCs w:val="32"/>
        </w:rPr>
        <w:t>年年度报告，公司股东权益</w:t>
      </w:r>
      <w:r w:rsidRPr="007B0256">
        <w:rPr>
          <w:rFonts w:eastAsia="仿宋" w:hint="eastAsia"/>
          <w:sz w:val="32"/>
          <w:szCs w:val="32"/>
        </w:rPr>
        <w:t>为</w:t>
      </w:r>
      <w:r>
        <w:rPr>
          <w:rFonts w:eastAsia="仿宋" w:hint="eastAsia"/>
          <w:sz w:val="32"/>
          <w:szCs w:val="32"/>
        </w:rPr>
        <w:t>X</w:t>
      </w:r>
      <w:r>
        <w:rPr>
          <w:rFonts w:eastAsia="仿宋"/>
          <w:sz w:val="32"/>
          <w:szCs w:val="32"/>
        </w:rPr>
        <w:t>X</w:t>
      </w:r>
      <w:r w:rsidRPr="007B0256">
        <w:rPr>
          <w:rFonts w:eastAsia="仿宋" w:hint="eastAsia"/>
          <w:sz w:val="32"/>
          <w:szCs w:val="32"/>
        </w:rPr>
        <w:t>，</w:t>
      </w:r>
      <w:r>
        <w:rPr>
          <w:rFonts w:eastAsia="仿宋" w:hint="eastAsia"/>
          <w:sz w:val="32"/>
          <w:szCs w:val="32"/>
        </w:rPr>
        <w:t>扣除</w:t>
      </w:r>
      <w:r>
        <w:rPr>
          <w:rFonts w:eastAsia="仿宋"/>
          <w:sz w:val="32"/>
          <w:szCs w:val="32"/>
        </w:rPr>
        <w:t>非经常性损益后的</w:t>
      </w:r>
      <w:r w:rsidRPr="007B0256">
        <w:rPr>
          <w:rFonts w:eastAsia="仿宋" w:hint="eastAsia"/>
          <w:sz w:val="32"/>
          <w:szCs w:val="32"/>
        </w:rPr>
        <w:t>净利润</w:t>
      </w:r>
      <w:r w:rsidRPr="007B0256">
        <w:rPr>
          <w:rFonts w:eastAsia="仿宋"/>
          <w:sz w:val="32"/>
          <w:szCs w:val="32"/>
        </w:rPr>
        <w:t>为</w:t>
      </w:r>
      <w:r>
        <w:rPr>
          <w:rFonts w:eastAsia="仿宋" w:hint="eastAsia"/>
          <w:sz w:val="32"/>
          <w:szCs w:val="32"/>
        </w:rPr>
        <w:t>X</w:t>
      </w:r>
      <w:r>
        <w:rPr>
          <w:rFonts w:eastAsia="仿宋"/>
          <w:sz w:val="32"/>
          <w:szCs w:val="32"/>
        </w:rPr>
        <w:t>X</w:t>
      </w:r>
      <w:r w:rsidRPr="007B0256">
        <w:rPr>
          <w:rFonts w:eastAsia="仿宋"/>
          <w:sz w:val="32"/>
          <w:szCs w:val="32"/>
        </w:rPr>
        <w:t>，注册会计师出具</w:t>
      </w:r>
      <w:r>
        <w:rPr>
          <w:rFonts w:eastAsia="仿宋" w:hint="eastAsia"/>
          <w:sz w:val="32"/>
          <w:szCs w:val="32"/>
        </w:rPr>
        <w:t>的审计</w:t>
      </w:r>
      <w:r>
        <w:rPr>
          <w:rFonts w:eastAsia="仿宋"/>
          <w:sz w:val="32"/>
          <w:szCs w:val="32"/>
        </w:rPr>
        <w:t>意见为</w:t>
      </w:r>
      <w:r>
        <w:rPr>
          <w:rFonts w:eastAsia="仿宋" w:hint="eastAsia"/>
          <w:sz w:val="32"/>
          <w:szCs w:val="32"/>
        </w:rPr>
        <w:t>X</w:t>
      </w:r>
      <w:r>
        <w:rPr>
          <w:rFonts w:eastAsia="仿宋"/>
          <w:sz w:val="32"/>
          <w:szCs w:val="32"/>
        </w:rPr>
        <w:t>X</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7B0256">
        <w:rPr>
          <w:rFonts w:eastAsia="仿宋"/>
          <w:sz w:val="32"/>
          <w:szCs w:val="32"/>
        </w:rPr>
        <w:t xml:space="preserve"> </w:t>
      </w:r>
    </w:p>
    <w:p w14:paraId="74805449" w14:textId="77777777" w:rsidR="00AD1A0C" w:rsidRPr="007B0256" w:rsidRDefault="00AD1A0C" w:rsidP="00AD1A0C">
      <w:pPr>
        <w:pStyle w:val="a3"/>
        <w:spacing w:line="560" w:lineRule="exact"/>
        <w:ind w:firstLine="640"/>
        <w:rPr>
          <w:rFonts w:eastAsia="仿宋"/>
          <w:sz w:val="32"/>
          <w:szCs w:val="32"/>
        </w:rPr>
      </w:pPr>
      <w:r>
        <w:rPr>
          <w:rFonts w:eastAsia="仿宋" w:hint="eastAsia"/>
          <w:sz w:val="32"/>
          <w:szCs w:val="32"/>
        </w:rPr>
        <w:t>情形三</w:t>
      </w:r>
      <w:r>
        <w:rPr>
          <w:rFonts w:eastAsia="仿宋"/>
          <w:sz w:val="32"/>
          <w:szCs w:val="32"/>
        </w:rPr>
        <w:t>：</w:t>
      </w:r>
      <w:r>
        <w:rPr>
          <w:rFonts w:eastAsia="仿宋" w:hint="eastAsia"/>
          <w:sz w:val="32"/>
          <w:szCs w:val="32"/>
        </w:rPr>
        <w:t>X</w:t>
      </w:r>
      <w:r>
        <w:rPr>
          <w:rFonts w:eastAsia="仿宋"/>
          <w:sz w:val="32"/>
          <w:szCs w:val="32"/>
        </w:rPr>
        <w:t>X</w:t>
      </w:r>
      <w:r w:rsidRPr="007B0256">
        <w:rPr>
          <w:rFonts w:eastAsia="仿宋"/>
          <w:sz w:val="32"/>
          <w:szCs w:val="32"/>
        </w:rPr>
        <w:t>公司</w:t>
      </w:r>
      <w:r w:rsidRPr="00074DBB">
        <w:rPr>
          <w:rFonts w:eastAsia="仿宋"/>
          <w:sz w:val="32"/>
          <w:szCs w:val="32"/>
        </w:rPr>
        <w:t>（以下简称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w:t>
      </w:r>
      <w:r>
        <w:rPr>
          <w:rFonts w:eastAsia="仿宋" w:hint="eastAsia"/>
          <w:sz w:val="32"/>
          <w:szCs w:val="32"/>
        </w:rPr>
        <w:t>因</w:t>
      </w:r>
      <w:r>
        <w:rPr>
          <w:rFonts w:eastAsia="仿宋"/>
          <w:sz w:val="32"/>
          <w:szCs w:val="32"/>
        </w:rPr>
        <w:t>XX</w:t>
      </w:r>
      <w:r>
        <w:rPr>
          <w:rFonts w:eastAsia="仿宋"/>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w:t>
      </w:r>
      <w:r w:rsidRPr="007B0256">
        <w:rPr>
          <w:rFonts w:eastAsia="仿宋"/>
          <w:sz w:val="32"/>
          <w:szCs w:val="32"/>
        </w:rPr>
        <w:lastRenderedPageBreak/>
        <w:t>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p>
    <w:p w14:paraId="7A2E6954" w14:textId="77777777" w:rsidR="00AD1A0C" w:rsidRPr="006E39D3" w:rsidRDefault="00AD1A0C" w:rsidP="00AD1A0C">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6E39D3">
        <w:rPr>
          <w:rFonts w:ascii="Times New Roman" w:eastAsia="黑体" w:hAnsi="Times New Roman" w:cs="Times New Roman" w:hint="eastAsia"/>
          <w:sz w:val="32"/>
          <w:szCs w:val="32"/>
        </w:rPr>
        <w:t>二</w:t>
      </w:r>
      <w:r w:rsidRPr="006E39D3">
        <w:rPr>
          <w:rFonts w:ascii="Times New Roman" w:eastAsia="黑体" w:hAnsi="Times New Roman" w:cs="Times New Roman"/>
          <w:sz w:val="32"/>
          <w:szCs w:val="32"/>
        </w:rPr>
        <w:t>、股票转让方式变更</w:t>
      </w:r>
      <w:r w:rsidRPr="006E39D3">
        <w:rPr>
          <w:rFonts w:ascii="Times New Roman" w:eastAsia="黑体" w:hAnsi="Times New Roman" w:cs="Times New Roman" w:hint="eastAsia"/>
          <w:sz w:val="32"/>
          <w:szCs w:val="32"/>
        </w:rPr>
        <w:t>基本情况</w:t>
      </w:r>
    </w:p>
    <w:p w14:paraId="618BC29C" w14:textId="77777777" w:rsidR="00AD1A0C" w:rsidRPr="007B0256" w:rsidRDefault="00AD1A0C" w:rsidP="00AD1A0C">
      <w:pPr>
        <w:pStyle w:val="a3"/>
        <w:spacing w:line="560" w:lineRule="exact"/>
        <w:ind w:firstLine="640"/>
        <w:rPr>
          <w:rFonts w:eastAsia="仿宋"/>
          <w:sz w:val="32"/>
          <w:szCs w:val="32"/>
        </w:rPr>
      </w:pPr>
      <w:r w:rsidRPr="007B0256">
        <w:rPr>
          <w:rFonts w:eastAsia="仿宋"/>
          <w:sz w:val="32"/>
          <w:szCs w:val="32"/>
        </w:rPr>
        <w:t>根据《全国中小企业股份转让系统两网公司及退市公司股票转让暂行办法》</w:t>
      </w:r>
      <w:r>
        <w:rPr>
          <w:rFonts w:eastAsia="仿宋" w:hint="eastAsia"/>
          <w:sz w:val="32"/>
          <w:szCs w:val="32"/>
        </w:rPr>
        <w:t>第十八</w:t>
      </w:r>
      <w:r>
        <w:rPr>
          <w:rFonts w:eastAsia="仿宋"/>
          <w:sz w:val="32"/>
          <w:szCs w:val="32"/>
        </w:rPr>
        <w:t>条</w:t>
      </w:r>
      <w:r w:rsidRPr="007B0256">
        <w:rPr>
          <w:rFonts w:eastAsia="仿宋"/>
          <w:sz w:val="32"/>
          <w:szCs w:val="32"/>
        </w:rPr>
        <w:t>，公司股票的转让方式自</w:t>
      </w:r>
      <w:r w:rsidRPr="007B0256">
        <w:rPr>
          <w:rFonts w:eastAsia="仿宋"/>
          <w:sz w:val="32"/>
          <w:szCs w:val="32"/>
        </w:rPr>
        <w:t xml:space="preserve"> </w:t>
      </w:r>
      <w:r>
        <w:rPr>
          <w:rFonts w:eastAsia="仿宋"/>
          <w:sz w:val="32"/>
          <w:szCs w:val="32"/>
        </w:rPr>
        <w:t>X</w:t>
      </w:r>
      <w:r w:rsidRPr="00074DBB">
        <w:rPr>
          <w:rFonts w:eastAsia="仿宋"/>
          <w:sz w:val="32"/>
          <w:szCs w:val="32"/>
        </w:rPr>
        <w:t>X</w:t>
      </w:r>
      <w:r w:rsidRPr="007B0256">
        <w:rPr>
          <w:rFonts w:eastAsia="仿宋"/>
          <w:sz w:val="32"/>
          <w:szCs w:val="32"/>
        </w:rPr>
        <w:t>年</w:t>
      </w:r>
      <w:r w:rsidRPr="007B0256">
        <w:rPr>
          <w:rFonts w:eastAsia="仿宋"/>
          <w:sz w:val="32"/>
          <w:szCs w:val="32"/>
        </w:rPr>
        <w:t xml:space="preserve"> </w:t>
      </w:r>
      <w:r>
        <w:rPr>
          <w:rFonts w:eastAsia="仿宋" w:hint="eastAsia"/>
          <w:sz w:val="32"/>
          <w:szCs w:val="32"/>
        </w:rPr>
        <w:t>XX</w:t>
      </w:r>
      <w:r w:rsidRPr="007B0256">
        <w:rPr>
          <w:rFonts w:eastAsia="仿宋"/>
          <w:sz w:val="32"/>
          <w:szCs w:val="32"/>
        </w:rPr>
        <w:t>月</w:t>
      </w:r>
      <w:r w:rsidRPr="007B0256">
        <w:rPr>
          <w:rFonts w:eastAsia="仿宋"/>
          <w:sz w:val="32"/>
          <w:szCs w:val="32"/>
        </w:rPr>
        <w:t xml:space="preserve"> </w:t>
      </w:r>
      <w:r>
        <w:rPr>
          <w:rFonts w:eastAsia="仿宋" w:hint="eastAsia"/>
          <w:sz w:val="32"/>
          <w:szCs w:val="32"/>
        </w:rPr>
        <w:t>XX</w:t>
      </w:r>
      <w:r w:rsidRPr="007B0256">
        <w:rPr>
          <w:rFonts w:eastAsia="仿宋"/>
          <w:sz w:val="32"/>
          <w:szCs w:val="32"/>
        </w:rPr>
        <w:t>日起</w:t>
      </w:r>
      <w:r>
        <w:rPr>
          <w:rFonts w:eastAsia="仿宋" w:hint="eastAsia"/>
          <w:sz w:val="32"/>
          <w:szCs w:val="32"/>
        </w:rPr>
        <w:t>，</w:t>
      </w:r>
      <w:r w:rsidRPr="007B0256">
        <w:rPr>
          <w:rFonts w:eastAsia="仿宋"/>
          <w:sz w:val="32"/>
          <w:szCs w:val="32"/>
        </w:rPr>
        <w:t>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 xml:space="preserve"> “</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简称由</w:t>
      </w:r>
      <w:r w:rsidRPr="007B0256">
        <w:rPr>
          <w:rFonts w:eastAsia="仿宋"/>
          <w:sz w:val="32"/>
          <w:szCs w:val="32"/>
        </w:rPr>
        <w:t>“</w:t>
      </w:r>
      <w:r>
        <w:rPr>
          <w:rFonts w:eastAsia="仿宋" w:hint="eastAsia"/>
          <w:sz w:val="32"/>
          <w:szCs w:val="32"/>
        </w:rPr>
        <w:t>X</w:t>
      </w:r>
      <w:r w:rsidRPr="007B0256">
        <w:rPr>
          <w:rFonts w:eastAsia="仿宋"/>
          <w:sz w:val="32"/>
          <w:szCs w:val="32"/>
        </w:rPr>
        <w:t>”</w:t>
      </w:r>
      <w:r w:rsidRPr="007B0256">
        <w:rPr>
          <w:rFonts w:eastAsia="仿宋"/>
          <w:sz w:val="32"/>
          <w:szCs w:val="32"/>
        </w:rPr>
        <w:t>变更为</w:t>
      </w:r>
      <w:r w:rsidRPr="007B0256">
        <w:rPr>
          <w:rFonts w:eastAsia="仿宋"/>
          <w:sz w:val="32"/>
          <w:szCs w:val="32"/>
        </w:rPr>
        <w:t>“</w:t>
      </w:r>
      <w:r>
        <w:rPr>
          <w:rFonts w:eastAsia="仿宋" w:hint="eastAsia"/>
          <w:sz w:val="32"/>
          <w:szCs w:val="32"/>
        </w:rPr>
        <w:t>X</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代码保持不变。</w:t>
      </w:r>
      <w:r w:rsidRPr="007B0256">
        <w:rPr>
          <w:rFonts w:eastAsia="仿宋"/>
          <w:sz w:val="32"/>
          <w:szCs w:val="32"/>
        </w:rPr>
        <w:t xml:space="preserve"> </w:t>
      </w:r>
    </w:p>
    <w:p w14:paraId="49B5C7B1" w14:textId="77777777" w:rsidR="00AD1A0C" w:rsidRDefault="00AD1A0C" w:rsidP="00AD1A0C">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0B64391F" w14:textId="77777777" w:rsidR="002D5B44" w:rsidRDefault="002D5B44" w:rsidP="00AD1A0C">
      <w:pPr>
        <w:spacing w:line="560" w:lineRule="exact"/>
        <w:ind w:right="1280" w:firstLine="645"/>
        <w:rPr>
          <w:rFonts w:ascii="Times New Roman" w:eastAsia="仿宋" w:hAnsi="Times New Roman" w:cs="Times New Roman"/>
          <w:sz w:val="32"/>
          <w:szCs w:val="32"/>
        </w:rPr>
      </w:pPr>
    </w:p>
    <w:p w14:paraId="1EEFFF0E" w14:textId="77777777" w:rsidR="002D5B44" w:rsidRDefault="002D5B44" w:rsidP="00AD1A0C">
      <w:pPr>
        <w:spacing w:line="560" w:lineRule="exact"/>
        <w:ind w:right="1280" w:firstLine="645"/>
        <w:rPr>
          <w:rFonts w:ascii="Times New Roman" w:eastAsia="仿宋" w:hAnsi="Times New Roman" w:cs="Times New Roman"/>
          <w:sz w:val="32"/>
          <w:szCs w:val="32"/>
        </w:rPr>
      </w:pPr>
    </w:p>
    <w:p w14:paraId="5DBAB627" w14:textId="77777777" w:rsidR="00AD1A0C" w:rsidRPr="00CC01A1" w:rsidRDefault="00AD1A0C" w:rsidP="00AD1A0C">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CC01A1">
        <w:rPr>
          <w:rFonts w:ascii="Times New Roman" w:eastAsia="仿宋" w:hAnsi="Times New Roman" w:cs="Times New Roman"/>
          <w:sz w:val="32"/>
          <w:szCs w:val="32"/>
        </w:rPr>
        <w:t>公司董事会</w:t>
      </w:r>
    </w:p>
    <w:p w14:paraId="5EEAE2BD" w14:textId="77777777" w:rsidR="00AD1A0C" w:rsidRPr="00CC01A1" w:rsidRDefault="00AD1A0C" w:rsidP="00AD1A0C">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4094E10" w14:textId="77777777" w:rsidR="00AD1A0C" w:rsidRDefault="00AD1A0C" w:rsidP="00AD1A0C">
      <w:pPr>
        <w:ind w:firstLineChars="200" w:firstLine="420"/>
      </w:pPr>
    </w:p>
    <w:p w14:paraId="2404C11D" w14:textId="77777777" w:rsidR="00AD1A0C" w:rsidRDefault="00AD1A0C" w:rsidP="00AD1A0C">
      <w:pPr>
        <w:ind w:leftChars="2700" w:left="5670"/>
      </w:pPr>
    </w:p>
    <w:p w14:paraId="65712E67" w14:textId="77777777" w:rsidR="00AD1A0C" w:rsidRDefault="00AD1A0C" w:rsidP="00AD1A0C">
      <w:pPr>
        <w:ind w:leftChars="2700" w:left="5670"/>
      </w:pPr>
    </w:p>
    <w:p w14:paraId="420E2073" w14:textId="77777777" w:rsidR="00AD1A0C" w:rsidRDefault="00AD1A0C" w:rsidP="00AD1A0C">
      <w:pPr>
        <w:ind w:leftChars="2700" w:left="5670"/>
      </w:pPr>
    </w:p>
    <w:p w14:paraId="32FFBF5C" w14:textId="77777777" w:rsidR="00AD1A0C" w:rsidRDefault="00AD1A0C" w:rsidP="00AD1A0C">
      <w:pPr>
        <w:ind w:firstLineChars="900" w:firstLine="1890"/>
      </w:pPr>
    </w:p>
    <w:p w14:paraId="185CEF43" w14:textId="77777777" w:rsidR="00AD1A0C" w:rsidRDefault="00AD1A0C" w:rsidP="00AD1A0C">
      <w:pPr>
        <w:ind w:firstLineChars="900" w:firstLine="1890"/>
      </w:pPr>
    </w:p>
    <w:p w14:paraId="405391B7" w14:textId="77777777" w:rsidR="00AD1A0C" w:rsidRDefault="00AD1A0C" w:rsidP="00AD1A0C">
      <w:pPr>
        <w:ind w:firstLineChars="900" w:firstLine="1890"/>
      </w:pPr>
    </w:p>
    <w:p w14:paraId="6109F20B" w14:textId="77777777" w:rsidR="00AD1A0C" w:rsidRDefault="00AD1A0C" w:rsidP="00AD1A0C">
      <w:pPr>
        <w:ind w:firstLineChars="900" w:firstLine="1890"/>
      </w:pPr>
    </w:p>
    <w:p w14:paraId="559784A9" w14:textId="77777777" w:rsidR="00AD1A0C" w:rsidRDefault="00AD1A0C" w:rsidP="00AD1A0C">
      <w:pPr>
        <w:ind w:firstLineChars="900" w:firstLine="1890"/>
      </w:pPr>
    </w:p>
    <w:p w14:paraId="30C91A1E" w14:textId="77777777" w:rsidR="00AD1A0C" w:rsidRDefault="00AD1A0C" w:rsidP="00AD1A0C">
      <w:pPr>
        <w:ind w:firstLineChars="900" w:firstLine="1890"/>
      </w:pPr>
    </w:p>
    <w:p w14:paraId="2DFBB8C2" w14:textId="77777777" w:rsidR="00AD1A0C" w:rsidRDefault="00AD1A0C" w:rsidP="00AD1A0C">
      <w:pPr>
        <w:ind w:firstLineChars="900" w:firstLine="1890"/>
      </w:pPr>
    </w:p>
    <w:p w14:paraId="2CEBA55F" w14:textId="77777777" w:rsidR="00AD1A0C" w:rsidRDefault="00AD1A0C" w:rsidP="00AD1A0C">
      <w:pPr>
        <w:ind w:firstLineChars="900" w:firstLine="1890"/>
      </w:pPr>
    </w:p>
    <w:p w14:paraId="6733FE82" w14:textId="77777777" w:rsidR="00AD1A0C" w:rsidRDefault="00AD1A0C" w:rsidP="00AD1A0C">
      <w:pPr>
        <w:ind w:firstLineChars="900" w:firstLine="1890"/>
      </w:pPr>
    </w:p>
    <w:p w14:paraId="50B7A8A0" w14:textId="77777777" w:rsidR="00AD1A0C" w:rsidRDefault="00AD1A0C" w:rsidP="00AD1A0C">
      <w:pPr>
        <w:ind w:firstLineChars="900" w:firstLine="1890"/>
      </w:pPr>
    </w:p>
    <w:p w14:paraId="30CCF571" w14:textId="77777777" w:rsidR="00AD1A0C" w:rsidRDefault="00AD1A0C" w:rsidP="00AD1A0C">
      <w:pPr>
        <w:ind w:firstLineChars="900" w:firstLine="1890"/>
      </w:pPr>
    </w:p>
    <w:p w14:paraId="41F0B86F" w14:textId="0C2539D5" w:rsidR="00AD1A0C" w:rsidRDefault="00AD1A0C">
      <w:pPr>
        <w:widowControl/>
        <w:jc w:val="left"/>
      </w:pPr>
      <w:r>
        <w:br w:type="page"/>
      </w:r>
    </w:p>
    <w:p w14:paraId="4AE03FA2" w14:textId="77777777" w:rsidR="00AD1A0C" w:rsidRPr="003E1E67" w:rsidRDefault="00AD1A0C" w:rsidP="00AD1A0C">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7F6045E" w14:textId="77777777" w:rsidR="00AD1A0C" w:rsidRPr="007B3072" w:rsidRDefault="00AD1A0C" w:rsidP="00AD1A0C">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54124DCF" w14:textId="77777777" w:rsidR="00AD1A0C" w:rsidRPr="008B405F" w:rsidRDefault="00AD1A0C" w:rsidP="00AD1A0C">
      <w:pPr>
        <w:autoSpaceDE w:val="0"/>
        <w:autoSpaceDN w:val="0"/>
        <w:adjustRightInd w:val="0"/>
        <w:spacing w:beforeLines="100" w:before="312" w:afterLines="100" w:after="312" w:line="600" w:lineRule="exact"/>
        <w:jc w:val="center"/>
        <w:textAlignment w:val="center"/>
        <w:rPr>
          <w:rFonts w:ascii="Times New Roman" w:eastAsia="方正大标宋简体" w:hAnsi="Times New Roman" w:cs="Times New Roman"/>
          <w:bCs/>
          <w:kern w:val="0"/>
          <w:sz w:val="44"/>
          <w:szCs w:val="44"/>
        </w:rPr>
      </w:pPr>
      <w:r w:rsidRPr="00741ED9">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sidRPr="00DD6D3D">
        <w:rPr>
          <w:rFonts w:ascii="Times New Roman" w:eastAsia="方正大标宋简体" w:hAnsi="Times New Roman" w:cs="Times New Roman"/>
          <w:bCs/>
          <w:kern w:val="0"/>
          <w:sz w:val="44"/>
          <w:szCs w:val="44"/>
        </w:rPr>
        <w:t>关于股票转让方式变更的公告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4DF11B86" w14:textId="77777777" w:rsidTr="00EF3836">
        <w:tc>
          <w:tcPr>
            <w:tcW w:w="8296" w:type="dxa"/>
            <w:shd w:val="clear" w:color="auto" w:fill="auto"/>
          </w:tcPr>
          <w:p w14:paraId="5D3FD8DC" w14:textId="77777777" w:rsidR="00AD1A0C" w:rsidRPr="003E1E67" w:rsidRDefault="00AD1A0C"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56F67E1" w14:textId="77777777" w:rsidR="00AD1A0C" w:rsidRPr="003E1E67" w:rsidRDefault="00AD1A0C" w:rsidP="00EF3836">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35B9B607" w14:textId="77777777" w:rsidR="00AD1A0C" w:rsidRPr="007F1349" w:rsidRDefault="00AD1A0C" w:rsidP="00AD1A0C">
      <w:pPr>
        <w:pStyle w:val="a3"/>
        <w:autoSpaceDE w:val="0"/>
        <w:autoSpaceDN w:val="0"/>
        <w:adjustRightInd w:val="0"/>
        <w:snapToGrid w:val="0"/>
        <w:spacing w:line="560" w:lineRule="exact"/>
        <w:ind w:left="1360" w:firstLineChars="0" w:firstLine="0"/>
        <w:rPr>
          <w:rFonts w:eastAsia="黑体"/>
          <w:sz w:val="32"/>
          <w:szCs w:val="32"/>
        </w:rPr>
      </w:pPr>
    </w:p>
    <w:p w14:paraId="3088F5EC" w14:textId="77777777" w:rsidR="00AD1A0C" w:rsidRPr="008B405F" w:rsidRDefault="00AD1A0C" w:rsidP="00AC2148">
      <w:pPr>
        <w:pStyle w:val="a3"/>
        <w:numPr>
          <w:ilvl w:val="0"/>
          <w:numId w:val="33"/>
        </w:numPr>
        <w:autoSpaceDE w:val="0"/>
        <w:autoSpaceDN w:val="0"/>
        <w:adjustRightInd w:val="0"/>
        <w:snapToGrid w:val="0"/>
        <w:spacing w:line="560" w:lineRule="exact"/>
        <w:ind w:firstLineChars="0"/>
        <w:rPr>
          <w:rFonts w:eastAsia="黑体"/>
          <w:sz w:val="32"/>
          <w:szCs w:val="32"/>
        </w:rPr>
      </w:pPr>
      <w:r w:rsidRPr="008B405F">
        <w:rPr>
          <w:rFonts w:eastAsia="黑体"/>
          <w:sz w:val="32"/>
          <w:szCs w:val="32"/>
        </w:rPr>
        <w:t>股票转让方式变更</w:t>
      </w:r>
      <w:r w:rsidRPr="008B405F">
        <w:rPr>
          <w:rFonts w:eastAsia="黑体" w:hint="eastAsia"/>
          <w:sz w:val="32"/>
          <w:szCs w:val="32"/>
        </w:rPr>
        <w:t>原因</w:t>
      </w:r>
      <w:r w:rsidRPr="008B405F">
        <w:rPr>
          <w:rFonts w:eastAsia="黑体"/>
          <w:sz w:val="32"/>
          <w:szCs w:val="32"/>
        </w:rPr>
        <w:t>说明</w:t>
      </w:r>
    </w:p>
    <w:p w14:paraId="114F2E3D" w14:textId="77777777" w:rsidR="00AD1A0C" w:rsidRPr="000E435A" w:rsidRDefault="00AD1A0C" w:rsidP="00AD1A0C">
      <w:pPr>
        <w:pStyle w:val="a3"/>
        <w:spacing w:line="560" w:lineRule="exact"/>
        <w:ind w:firstLine="640"/>
        <w:rPr>
          <w:rFonts w:eastAsia="仿宋"/>
          <w:color w:val="FF0000"/>
          <w:sz w:val="32"/>
          <w:szCs w:val="32"/>
        </w:rPr>
      </w:pPr>
      <w:r w:rsidRPr="008B405F">
        <w:rPr>
          <w:rFonts w:eastAsia="仿宋" w:hint="eastAsia"/>
          <w:sz w:val="32"/>
          <w:szCs w:val="32"/>
        </w:rPr>
        <w:t>情形一</w:t>
      </w:r>
      <w:r>
        <w:rPr>
          <w:rFonts w:eastAsia="仿宋" w:hint="eastAsia"/>
          <w:sz w:val="32"/>
          <w:szCs w:val="32"/>
        </w:rPr>
        <w:t>：</w:t>
      </w:r>
      <w:r w:rsidRPr="00074DBB">
        <w:rPr>
          <w:rFonts w:eastAsia="仿宋" w:hint="eastAsia"/>
          <w:sz w:val="32"/>
          <w:szCs w:val="32"/>
        </w:rPr>
        <w:t>截止</w:t>
      </w:r>
      <w:r w:rsidRPr="00741ED9">
        <w:rPr>
          <w:rFonts w:eastAsia="仿宋" w:hint="eastAsia"/>
          <w:color w:val="FF0000"/>
          <w:sz w:val="32"/>
          <w:szCs w:val="32"/>
        </w:rPr>
        <w:t>（）</w:t>
      </w:r>
      <w:r w:rsidRPr="00074DBB">
        <w:rPr>
          <w:rFonts w:eastAsia="仿宋"/>
          <w:sz w:val="32"/>
          <w:szCs w:val="32"/>
        </w:rPr>
        <w:t>年</w:t>
      </w:r>
      <w:r w:rsidRPr="00741ED9">
        <w:rPr>
          <w:rFonts w:eastAsia="仿宋" w:hint="eastAsia"/>
          <w:color w:val="FF0000"/>
          <w:sz w:val="32"/>
          <w:szCs w:val="32"/>
        </w:rPr>
        <w:t>（）</w:t>
      </w:r>
      <w:r w:rsidRPr="00074DBB">
        <w:rPr>
          <w:rFonts w:eastAsia="仿宋"/>
          <w:sz w:val="32"/>
          <w:szCs w:val="32"/>
        </w:rPr>
        <w:t>月</w:t>
      </w:r>
      <w:r w:rsidRPr="00741ED9">
        <w:rPr>
          <w:rFonts w:eastAsia="仿宋" w:hint="eastAsia"/>
          <w:color w:val="FF0000"/>
          <w:sz w:val="32"/>
          <w:szCs w:val="32"/>
        </w:rPr>
        <w:t>（）</w:t>
      </w:r>
      <w:r w:rsidRPr="00074DBB">
        <w:rPr>
          <w:rFonts w:eastAsia="仿宋"/>
          <w:sz w:val="32"/>
          <w:szCs w:val="32"/>
        </w:rPr>
        <w:t>日，</w:t>
      </w:r>
      <w:r w:rsidRPr="00741ED9">
        <w:rPr>
          <w:rFonts w:eastAsia="仿宋" w:hint="eastAsia"/>
          <w:color w:val="FF0000"/>
          <w:sz w:val="32"/>
          <w:szCs w:val="32"/>
        </w:rPr>
        <w:t>（）</w:t>
      </w:r>
      <w:r w:rsidRPr="00074DBB">
        <w:rPr>
          <w:rFonts w:eastAsia="仿宋"/>
          <w:sz w:val="32"/>
          <w:szCs w:val="32"/>
        </w:rPr>
        <w:t>公司（以下简称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）未在全国中小企业股份转让系统平台上披露</w:t>
      </w:r>
      <w:r w:rsidRPr="00741ED9">
        <w:rPr>
          <w:rFonts w:eastAsia="仿宋" w:hint="eastAsia"/>
          <w:color w:val="FF0000"/>
          <w:sz w:val="32"/>
          <w:szCs w:val="32"/>
        </w:rPr>
        <w:t>（）</w:t>
      </w:r>
      <w:r w:rsidRPr="00074DBB">
        <w:rPr>
          <w:rFonts w:eastAsia="仿宋"/>
          <w:sz w:val="32"/>
          <w:szCs w:val="32"/>
        </w:rPr>
        <w:t>年年度报告</w:t>
      </w:r>
      <w:r>
        <w:rPr>
          <w:rFonts w:eastAsia="仿宋" w:hint="eastAsia"/>
          <w:sz w:val="32"/>
          <w:szCs w:val="32"/>
        </w:rPr>
        <w:t>，</w:t>
      </w:r>
      <w:r w:rsidRPr="00074DBB">
        <w:rPr>
          <w:rFonts w:eastAsia="仿宋"/>
          <w:sz w:val="32"/>
          <w:szCs w:val="32"/>
        </w:rPr>
        <w:t>未履行基本信息披露义务</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p>
    <w:p w14:paraId="25AD82EC" w14:textId="77777777" w:rsidR="00AD1A0C" w:rsidRPr="000E435A" w:rsidRDefault="00AD1A0C" w:rsidP="00AD1A0C">
      <w:pPr>
        <w:pStyle w:val="a3"/>
        <w:spacing w:line="560" w:lineRule="exact"/>
        <w:ind w:firstLine="640"/>
        <w:rPr>
          <w:rFonts w:eastAsia="仿宋"/>
          <w:color w:val="FF0000"/>
          <w:sz w:val="32"/>
          <w:szCs w:val="32"/>
        </w:rPr>
      </w:pPr>
      <w:r>
        <w:rPr>
          <w:rFonts w:eastAsia="仿宋" w:hint="eastAsia"/>
          <w:sz w:val="32"/>
          <w:szCs w:val="32"/>
        </w:rPr>
        <w:t>情形二：</w:t>
      </w:r>
      <w:r w:rsidRPr="00741ED9">
        <w:rPr>
          <w:rFonts w:eastAsia="仿宋" w:hint="eastAsia"/>
          <w:color w:val="FF0000"/>
          <w:sz w:val="32"/>
          <w:szCs w:val="32"/>
        </w:rPr>
        <w:t>（）</w:t>
      </w:r>
      <w:r w:rsidRPr="007B0256">
        <w:rPr>
          <w:rFonts w:eastAsia="仿宋"/>
          <w:sz w:val="32"/>
          <w:szCs w:val="32"/>
        </w:rPr>
        <w:t>公司（以下简称</w:t>
      </w:r>
      <w:r w:rsidRPr="007B0256">
        <w:rPr>
          <w:rFonts w:eastAsia="仿宋"/>
          <w:sz w:val="32"/>
          <w:szCs w:val="32"/>
        </w:rPr>
        <w:t>“</w:t>
      </w:r>
      <w:r w:rsidRPr="007B0256">
        <w:rPr>
          <w:rFonts w:eastAsia="仿宋"/>
          <w:sz w:val="32"/>
          <w:szCs w:val="32"/>
        </w:rPr>
        <w:t>公司</w:t>
      </w:r>
      <w:r w:rsidRPr="007B0256">
        <w:rPr>
          <w:rFonts w:eastAsia="仿宋"/>
          <w:sz w:val="32"/>
          <w:szCs w:val="32"/>
        </w:rPr>
        <w:t>”</w:t>
      </w:r>
      <w:r w:rsidRPr="007B0256">
        <w:rPr>
          <w:rFonts w:eastAsia="仿宋"/>
          <w:sz w:val="32"/>
          <w:szCs w:val="32"/>
        </w:rPr>
        <w:t>）于</w:t>
      </w:r>
      <w:r w:rsidRPr="00741ED9">
        <w:rPr>
          <w:rFonts w:eastAsia="仿宋" w:hint="eastAsia"/>
          <w:color w:val="FF0000"/>
          <w:sz w:val="32"/>
          <w:szCs w:val="32"/>
        </w:rPr>
        <w:t>（）</w:t>
      </w:r>
      <w:r w:rsidRPr="007B0256">
        <w:rPr>
          <w:rFonts w:eastAsia="仿宋"/>
          <w:sz w:val="32"/>
          <w:szCs w:val="32"/>
        </w:rPr>
        <w:t>年</w:t>
      </w:r>
      <w:r w:rsidRPr="00741ED9">
        <w:rPr>
          <w:rFonts w:eastAsia="仿宋" w:hint="eastAsia"/>
          <w:color w:val="FF0000"/>
          <w:sz w:val="32"/>
          <w:szCs w:val="32"/>
        </w:rPr>
        <w:t>（）</w:t>
      </w:r>
      <w:r w:rsidRPr="007B0256">
        <w:rPr>
          <w:rFonts w:eastAsia="仿宋"/>
          <w:sz w:val="32"/>
          <w:szCs w:val="32"/>
        </w:rPr>
        <w:t>月</w:t>
      </w:r>
      <w:r w:rsidRPr="00741ED9">
        <w:rPr>
          <w:rFonts w:eastAsia="仿宋" w:hint="eastAsia"/>
          <w:color w:val="FF0000"/>
          <w:sz w:val="32"/>
          <w:szCs w:val="32"/>
        </w:rPr>
        <w:t>（）</w:t>
      </w:r>
      <w:r w:rsidRPr="007B0256">
        <w:rPr>
          <w:rFonts w:eastAsia="仿宋"/>
          <w:sz w:val="32"/>
          <w:szCs w:val="32"/>
        </w:rPr>
        <w:t>日在全国中小企业股份转让系统平台上披露了</w:t>
      </w:r>
      <w:r w:rsidRPr="00741ED9">
        <w:rPr>
          <w:rFonts w:eastAsia="仿宋" w:hint="eastAsia"/>
          <w:color w:val="FF0000"/>
          <w:sz w:val="32"/>
          <w:szCs w:val="32"/>
        </w:rPr>
        <w:t>（）</w:t>
      </w:r>
      <w:r w:rsidRPr="007B0256">
        <w:rPr>
          <w:rFonts w:eastAsia="仿宋"/>
          <w:sz w:val="32"/>
          <w:szCs w:val="32"/>
        </w:rPr>
        <w:t>年年度报告及摘要。根据</w:t>
      </w:r>
      <w:r w:rsidRPr="00741ED9">
        <w:rPr>
          <w:rFonts w:eastAsia="仿宋" w:hint="eastAsia"/>
          <w:color w:val="FF0000"/>
          <w:sz w:val="32"/>
          <w:szCs w:val="32"/>
        </w:rPr>
        <w:t>（）</w:t>
      </w:r>
      <w:r w:rsidRPr="007B0256">
        <w:rPr>
          <w:rFonts w:eastAsia="仿宋"/>
          <w:sz w:val="32"/>
          <w:szCs w:val="32"/>
        </w:rPr>
        <w:t>年年度报告，公司股东权益</w:t>
      </w:r>
      <w:r w:rsidRPr="007B0256">
        <w:rPr>
          <w:rFonts w:eastAsia="仿宋" w:hint="eastAsia"/>
          <w:sz w:val="32"/>
          <w:szCs w:val="32"/>
        </w:rPr>
        <w:t>为</w:t>
      </w:r>
      <w:r w:rsidRPr="00741ED9">
        <w:rPr>
          <w:rFonts w:eastAsia="仿宋" w:hint="eastAsia"/>
          <w:color w:val="FF0000"/>
          <w:sz w:val="32"/>
          <w:szCs w:val="32"/>
        </w:rPr>
        <w:t>（）</w:t>
      </w:r>
      <w:r>
        <w:rPr>
          <w:rFonts w:eastAsia="仿宋" w:hint="eastAsia"/>
          <w:sz w:val="32"/>
          <w:szCs w:val="32"/>
        </w:rPr>
        <w:t>，扣除</w:t>
      </w:r>
      <w:r>
        <w:rPr>
          <w:rFonts w:eastAsia="仿宋"/>
          <w:sz w:val="32"/>
          <w:szCs w:val="32"/>
        </w:rPr>
        <w:t>非经常性损益后的</w:t>
      </w:r>
      <w:r w:rsidRPr="001B4926">
        <w:rPr>
          <w:rFonts w:eastAsia="仿宋" w:hint="eastAsia"/>
          <w:sz w:val="32"/>
          <w:szCs w:val="32"/>
        </w:rPr>
        <w:t>净利润</w:t>
      </w:r>
      <w:r w:rsidRPr="007B0256">
        <w:rPr>
          <w:rFonts w:eastAsia="仿宋"/>
          <w:sz w:val="32"/>
          <w:szCs w:val="32"/>
        </w:rPr>
        <w:t>为</w:t>
      </w:r>
      <w:r w:rsidRPr="00741ED9">
        <w:rPr>
          <w:rFonts w:eastAsia="仿宋" w:hint="eastAsia"/>
          <w:color w:val="FF0000"/>
          <w:sz w:val="32"/>
          <w:szCs w:val="32"/>
        </w:rPr>
        <w:t>（）</w:t>
      </w:r>
      <w:r w:rsidRPr="007B0256">
        <w:rPr>
          <w:rFonts w:eastAsia="仿宋"/>
          <w:sz w:val="32"/>
          <w:szCs w:val="32"/>
        </w:rPr>
        <w:t>，注册会计师出具</w:t>
      </w:r>
      <w:r>
        <w:rPr>
          <w:rFonts w:eastAsia="仿宋" w:hint="eastAsia"/>
          <w:sz w:val="32"/>
          <w:szCs w:val="32"/>
        </w:rPr>
        <w:t>的审计</w:t>
      </w:r>
      <w:r>
        <w:rPr>
          <w:rFonts w:eastAsia="仿宋"/>
          <w:sz w:val="32"/>
          <w:szCs w:val="32"/>
        </w:rPr>
        <w:t>意见为</w:t>
      </w:r>
      <w:r w:rsidRPr="00741ED9">
        <w:rPr>
          <w:rFonts w:eastAsia="仿宋" w:hint="eastAsia"/>
          <w:color w:val="FF0000"/>
          <w:sz w:val="32"/>
          <w:szCs w:val="32"/>
        </w:rPr>
        <w:t>（）</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r w:rsidRPr="000E435A">
        <w:rPr>
          <w:rFonts w:eastAsia="仿宋"/>
          <w:sz w:val="32"/>
          <w:szCs w:val="32"/>
        </w:rPr>
        <w:t xml:space="preserve"> </w:t>
      </w:r>
    </w:p>
    <w:p w14:paraId="0C846A62" w14:textId="77777777" w:rsidR="00AD1A0C" w:rsidRPr="000E435A" w:rsidRDefault="00AD1A0C" w:rsidP="00AD1A0C">
      <w:pPr>
        <w:pStyle w:val="a3"/>
        <w:spacing w:line="560" w:lineRule="exact"/>
        <w:ind w:firstLine="640"/>
        <w:rPr>
          <w:rFonts w:eastAsia="仿宋"/>
          <w:color w:val="FF0000"/>
          <w:sz w:val="32"/>
          <w:szCs w:val="32"/>
        </w:rPr>
      </w:pPr>
      <w:r>
        <w:rPr>
          <w:rFonts w:eastAsia="仿宋" w:hint="eastAsia"/>
          <w:sz w:val="32"/>
          <w:szCs w:val="32"/>
        </w:rPr>
        <w:t>情形三</w:t>
      </w:r>
      <w:r>
        <w:rPr>
          <w:rFonts w:eastAsia="仿宋"/>
          <w:sz w:val="32"/>
          <w:szCs w:val="32"/>
        </w:rPr>
        <w:t>：</w:t>
      </w:r>
      <w:r w:rsidRPr="00741ED9">
        <w:rPr>
          <w:rFonts w:eastAsia="仿宋" w:hint="eastAsia"/>
          <w:color w:val="FF0000"/>
          <w:sz w:val="32"/>
          <w:szCs w:val="32"/>
        </w:rPr>
        <w:t>（）</w:t>
      </w:r>
      <w:r w:rsidRPr="007B0256">
        <w:rPr>
          <w:rFonts w:eastAsia="仿宋"/>
          <w:sz w:val="32"/>
          <w:szCs w:val="32"/>
        </w:rPr>
        <w:t>公司</w:t>
      </w:r>
      <w:r w:rsidRPr="00074DBB">
        <w:rPr>
          <w:rFonts w:eastAsia="仿宋"/>
          <w:sz w:val="32"/>
          <w:szCs w:val="32"/>
        </w:rPr>
        <w:t>（以下简称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w:t>
      </w:r>
      <w:r>
        <w:rPr>
          <w:rFonts w:eastAsia="仿宋" w:hint="eastAsia"/>
          <w:sz w:val="32"/>
          <w:szCs w:val="32"/>
        </w:rPr>
        <w:t>因</w:t>
      </w:r>
      <w:r w:rsidRPr="00741ED9">
        <w:rPr>
          <w:rFonts w:eastAsia="仿宋" w:hint="eastAsia"/>
          <w:color w:val="FF0000"/>
          <w:sz w:val="32"/>
          <w:szCs w:val="32"/>
        </w:rPr>
        <w:t>（）</w:t>
      </w:r>
      <w:r>
        <w:rPr>
          <w:rFonts w:eastAsia="仿宋"/>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 xml:space="preserve"> </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p>
    <w:p w14:paraId="4EF1F27D" w14:textId="77777777" w:rsidR="00AD1A0C" w:rsidRPr="007B0256" w:rsidRDefault="00AD1A0C" w:rsidP="00AD1A0C">
      <w:pPr>
        <w:pStyle w:val="a3"/>
        <w:spacing w:line="560" w:lineRule="exact"/>
        <w:ind w:firstLine="640"/>
        <w:rPr>
          <w:rFonts w:eastAsia="仿宋"/>
          <w:sz w:val="32"/>
          <w:szCs w:val="32"/>
        </w:rPr>
      </w:pPr>
    </w:p>
    <w:p w14:paraId="32F08ACA" w14:textId="77777777" w:rsidR="00AD1A0C" w:rsidRPr="006E39D3" w:rsidRDefault="00AD1A0C" w:rsidP="00AD1A0C">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6E39D3">
        <w:rPr>
          <w:rFonts w:ascii="Times New Roman" w:eastAsia="黑体" w:hAnsi="Times New Roman" w:cs="Times New Roman" w:hint="eastAsia"/>
          <w:sz w:val="32"/>
          <w:szCs w:val="32"/>
        </w:rPr>
        <w:lastRenderedPageBreak/>
        <w:t>二</w:t>
      </w:r>
      <w:r w:rsidRPr="006E39D3">
        <w:rPr>
          <w:rFonts w:ascii="Times New Roman" w:eastAsia="黑体" w:hAnsi="Times New Roman" w:cs="Times New Roman"/>
          <w:sz w:val="32"/>
          <w:szCs w:val="32"/>
        </w:rPr>
        <w:t>、股票转让方式变更</w:t>
      </w:r>
      <w:r w:rsidRPr="006E39D3">
        <w:rPr>
          <w:rFonts w:ascii="Times New Roman" w:eastAsia="黑体" w:hAnsi="Times New Roman" w:cs="Times New Roman" w:hint="eastAsia"/>
          <w:sz w:val="32"/>
          <w:szCs w:val="32"/>
        </w:rPr>
        <w:t>基本情况</w:t>
      </w:r>
    </w:p>
    <w:p w14:paraId="51093801" w14:textId="77777777" w:rsidR="00AD1A0C" w:rsidRPr="007B0256" w:rsidRDefault="00AD1A0C" w:rsidP="00AD1A0C">
      <w:pPr>
        <w:pStyle w:val="a3"/>
        <w:spacing w:line="560" w:lineRule="exact"/>
        <w:ind w:firstLine="640"/>
        <w:rPr>
          <w:rFonts w:eastAsia="仿宋"/>
          <w:sz w:val="32"/>
          <w:szCs w:val="32"/>
        </w:rPr>
      </w:pPr>
      <w:r w:rsidRPr="007B0256">
        <w:rPr>
          <w:rFonts w:eastAsia="仿宋"/>
          <w:sz w:val="32"/>
          <w:szCs w:val="32"/>
        </w:rPr>
        <w:t>根据《全国中小企业股份转让系统两网公司及退市公司股票转让暂行办法》</w:t>
      </w:r>
      <w:r>
        <w:rPr>
          <w:rFonts w:eastAsia="仿宋" w:hint="eastAsia"/>
          <w:sz w:val="32"/>
          <w:szCs w:val="32"/>
        </w:rPr>
        <w:t>第十八</w:t>
      </w:r>
      <w:r>
        <w:rPr>
          <w:rFonts w:eastAsia="仿宋"/>
          <w:sz w:val="32"/>
          <w:szCs w:val="32"/>
        </w:rPr>
        <w:t>条</w:t>
      </w:r>
      <w:r w:rsidRPr="007B0256">
        <w:rPr>
          <w:rFonts w:eastAsia="仿宋"/>
          <w:sz w:val="32"/>
          <w:szCs w:val="32"/>
        </w:rPr>
        <w:t>，公司股票的转让方式自</w:t>
      </w:r>
      <w:r w:rsidRPr="00741ED9">
        <w:rPr>
          <w:rFonts w:eastAsia="仿宋" w:hint="eastAsia"/>
          <w:color w:val="FF0000"/>
          <w:sz w:val="32"/>
          <w:szCs w:val="32"/>
        </w:rPr>
        <w:t>（）</w:t>
      </w:r>
      <w:r w:rsidRPr="007B0256">
        <w:rPr>
          <w:rFonts w:eastAsia="仿宋"/>
          <w:sz w:val="32"/>
          <w:szCs w:val="32"/>
        </w:rPr>
        <w:t>年</w:t>
      </w:r>
      <w:r w:rsidRPr="00741ED9">
        <w:rPr>
          <w:rFonts w:eastAsia="仿宋" w:hint="eastAsia"/>
          <w:color w:val="FF0000"/>
          <w:sz w:val="32"/>
          <w:szCs w:val="32"/>
        </w:rPr>
        <w:t>（）</w:t>
      </w:r>
      <w:r w:rsidRPr="007B0256">
        <w:rPr>
          <w:rFonts w:eastAsia="仿宋"/>
          <w:sz w:val="32"/>
          <w:szCs w:val="32"/>
        </w:rPr>
        <w:t>月</w:t>
      </w:r>
      <w:r w:rsidRPr="00741ED9">
        <w:rPr>
          <w:rFonts w:eastAsia="仿宋" w:hint="eastAsia"/>
          <w:color w:val="FF0000"/>
          <w:sz w:val="32"/>
          <w:szCs w:val="32"/>
        </w:rPr>
        <w:t>（）</w:t>
      </w:r>
      <w:r w:rsidRPr="007B0256">
        <w:rPr>
          <w:rFonts w:eastAsia="仿宋"/>
          <w:sz w:val="32"/>
          <w:szCs w:val="32"/>
        </w:rPr>
        <w:t>日起</w:t>
      </w:r>
      <w:r>
        <w:rPr>
          <w:rFonts w:eastAsia="仿宋" w:hint="eastAsia"/>
          <w:sz w:val="32"/>
          <w:szCs w:val="32"/>
        </w:rPr>
        <w:t>，</w:t>
      </w:r>
      <w:r w:rsidRPr="007B0256">
        <w:rPr>
          <w:rFonts w:eastAsia="仿宋"/>
          <w:sz w:val="32"/>
          <w:szCs w:val="32"/>
        </w:rPr>
        <w:t>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 xml:space="preserve"> “</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简称由</w:t>
      </w:r>
      <w:r w:rsidRPr="007B0256">
        <w:rPr>
          <w:rFonts w:eastAsia="仿宋"/>
          <w:sz w:val="32"/>
          <w:szCs w:val="32"/>
        </w:rPr>
        <w:t>“</w:t>
      </w:r>
      <w:r w:rsidRPr="00741ED9">
        <w:rPr>
          <w:rFonts w:eastAsia="仿宋" w:hint="eastAsia"/>
          <w:color w:val="FF0000"/>
          <w:sz w:val="32"/>
          <w:szCs w:val="32"/>
        </w:rPr>
        <w:t>（）</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41ED9">
        <w:rPr>
          <w:rFonts w:eastAsia="仿宋" w:hint="eastAsia"/>
          <w:color w:val="FF0000"/>
          <w:sz w:val="32"/>
          <w:szCs w:val="32"/>
        </w:rPr>
        <w:t>（）</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代码保持不变。</w:t>
      </w:r>
      <w:r w:rsidRPr="007B0256">
        <w:rPr>
          <w:rFonts w:eastAsia="仿宋"/>
          <w:sz w:val="32"/>
          <w:szCs w:val="32"/>
        </w:rPr>
        <w:t xml:space="preserve"> </w:t>
      </w:r>
    </w:p>
    <w:p w14:paraId="69B66949" w14:textId="77777777" w:rsidR="00AD1A0C" w:rsidRDefault="00AD1A0C" w:rsidP="00AD1A0C">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15F1F714" w14:textId="77777777" w:rsidR="00AD1A0C" w:rsidRDefault="00AD1A0C" w:rsidP="00AD1A0C">
      <w:pPr>
        <w:spacing w:line="560" w:lineRule="exact"/>
        <w:ind w:right="1280" w:firstLine="645"/>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p>
    <w:p w14:paraId="7EA080C5" w14:textId="77777777" w:rsidR="00AD1A0C" w:rsidRPr="00741ED9" w:rsidRDefault="00AD1A0C" w:rsidP="00785300">
      <w:pPr>
        <w:spacing w:line="560" w:lineRule="exact"/>
        <w:ind w:right="320" w:firstLineChars="1300" w:firstLine="4160"/>
        <w:jc w:val="right"/>
        <w:rPr>
          <w:rFonts w:ascii="Times New Roman" w:eastAsia="仿宋" w:hAnsi="Times New Roman" w:cs="Times New Roman"/>
          <w:sz w:val="32"/>
          <w:szCs w:val="32"/>
        </w:rPr>
      </w:pPr>
      <w:r w:rsidRPr="00741ED9">
        <w:rPr>
          <w:rFonts w:ascii="Times New Roman" w:eastAsia="仿宋" w:hAnsi="Times New Roman" w:cs="Times New Roman" w:hint="eastAsia"/>
          <w:color w:val="FF0000"/>
          <w:sz w:val="32"/>
          <w:szCs w:val="32"/>
        </w:rPr>
        <w:t>（）</w:t>
      </w:r>
      <w:r w:rsidRPr="00741ED9">
        <w:rPr>
          <w:rFonts w:ascii="Times New Roman" w:eastAsia="仿宋" w:hAnsi="Times New Roman" w:cs="Times New Roman"/>
          <w:sz w:val="32"/>
          <w:szCs w:val="32"/>
        </w:rPr>
        <w:t>公司董事会</w:t>
      </w:r>
    </w:p>
    <w:p w14:paraId="05B22198" w14:textId="6501C32C" w:rsidR="00AD1A0C" w:rsidRDefault="00AD1A0C" w:rsidP="00785300">
      <w:pPr>
        <w:spacing w:line="560" w:lineRule="exact"/>
        <w:ind w:right="480"/>
        <w:jc w:val="right"/>
        <w:rPr>
          <w:rFonts w:ascii="仿宋" w:eastAsia="仿宋" w:hAnsi="仿宋"/>
          <w:sz w:val="30"/>
          <w:szCs w:val="30"/>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C3E5212" w14:textId="66EE4B18" w:rsidR="00517792" w:rsidRDefault="00517792">
      <w:pPr>
        <w:widowControl/>
        <w:jc w:val="left"/>
        <w:rPr>
          <w:rFonts w:ascii="Times New Roman" w:hAnsi="Times New Roman" w:cs="Times New Roman"/>
        </w:rPr>
      </w:pPr>
      <w:r>
        <w:rPr>
          <w:rFonts w:ascii="Times New Roman" w:hAnsi="Times New Roman" w:cs="Times New Roman"/>
        </w:rPr>
        <w:br w:type="page"/>
      </w:r>
    </w:p>
    <w:p w14:paraId="0820F1EB" w14:textId="193BF907" w:rsidR="00517792" w:rsidRPr="00554F43" w:rsidRDefault="00517792" w:rsidP="00997FDE">
      <w:pPr>
        <w:snapToGrid w:val="0"/>
        <w:jc w:val="center"/>
        <w:outlineLvl w:val="0"/>
        <w:rPr>
          <w:rFonts w:ascii="Times New Roman" w:eastAsia="方正大标宋简体" w:hAnsi="Times New Roman" w:cs="Times New Roman"/>
          <w:color w:val="000000"/>
          <w:kern w:val="0"/>
          <w:sz w:val="44"/>
          <w:szCs w:val="42"/>
        </w:rPr>
      </w:pPr>
      <w:bookmarkStart w:id="244" w:name="_Toc30066157"/>
      <w:r w:rsidRPr="00554F43">
        <w:rPr>
          <w:rFonts w:ascii="Times New Roman" w:eastAsia="方正大标宋简体" w:hAnsi="Times New Roman" w:cs="Times New Roman" w:hint="eastAsia"/>
          <w:color w:val="000000"/>
          <w:kern w:val="0"/>
          <w:sz w:val="44"/>
          <w:szCs w:val="42"/>
        </w:rPr>
        <w:lastRenderedPageBreak/>
        <w:t>第</w:t>
      </w:r>
      <w:r w:rsidR="003D4AEB">
        <w:rPr>
          <w:rFonts w:ascii="Times New Roman" w:eastAsia="方正大标宋简体" w:hAnsi="Times New Roman" w:cs="Times New Roman"/>
          <w:color w:val="000000"/>
          <w:kern w:val="0"/>
          <w:sz w:val="44"/>
          <w:szCs w:val="42"/>
        </w:rPr>
        <w:t>43</w:t>
      </w:r>
      <w:r w:rsidRPr="00554F43">
        <w:rPr>
          <w:rFonts w:ascii="Times New Roman" w:eastAsia="方正大标宋简体" w:hAnsi="Times New Roman" w:cs="Times New Roman" w:hint="eastAsia"/>
          <w:color w:val="000000"/>
          <w:kern w:val="0"/>
          <w:sz w:val="44"/>
          <w:szCs w:val="42"/>
        </w:rPr>
        <w:t>号</w:t>
      </w:r>
      <w:r w:rsidRPr="00554F43">
        <w:rPr>
          <w:rFonts w:ascii="Times New Roman" w:eastAsia="方正大标宋简体" w:hAnsi="Times New Roman" w:cs="Times New Roman" w:hint="eastAsia"/>
          <w:color w:val="000000"/>
          <w:kern w:val="0"/>
          <w:sz w:val="44"/>
          <w:szCs w:val="42"/>
        </w:rPr>
        <w:t xml:space="preserve"> </w:t>
      </w:r>
      <w:r w:rsidRPr="00554F43">
        <w:rPr>
          <w:rFonts w:ascii="Times New Roman" w:eastAsia="方正大标宋简体" w:hAnsi="Times New Roman" w:cs="Times New Roman" w:hint="eastAsia"/>
          <w:color w:val="000000"/>
          <w:kern w:val="0"/>
          <w:sz w:val="44"/>
          <w:szCs w:val="42"/>
        </w:rPr>
        <w:t>挂牌</w:t>
      </w:r>
      <w:r w:rsidRPr="00554F43">
        <w:rPr>
          <w:rFonts w:ascii="Times New Roman" w:eastAsia="方正大标宋简体" w:hAnsi="Times New Roman" w:cs="Times New Roman"/>
          <w:color w:val="000000"/>
          <w:kern w:val="0"/>
          <w:sz w:val="44"/>
          <w:szCs w:val="42"/>
        </w:rPr>
        <w:t>公司</w:t>
      </w:r>
      <w:r>
        <w:rPr>
          <w:rFonts w:ascii="Times New Roman" w:eastAsia="方正大标宋简体" w:hAnsi="Times New Roman" w:cs="Times New Roman" w:hint="eastAsia"/>
          <w:color w:val="000000"/>
          <w:kern w:val="0"/>
          <w:sz w:val="44"/>
          <w:szCs w:val="42"/>
        </w:rPr>
        <w:t>关于</w:t>
      </w:r>
      <w:r>
        <w:rPr>
          <w:rFonts w:ascii="Times New Roman" w:eastAsia="方正大标宋简体" w:hAnsi="Times New Roman" w:cs="Times New Roman"/>
          <w:color w:val="000000"/>
          <w:kern w:val="0"/>
          <w:sz w:val="44"/>
          <w:szCs w:val="42"/>
        </w:rPr>
        <w:t>股东所持公司股份</w:t>
      </w:r>
      <w:r w:rsidRPr="00554F43">
        <w:rPr>
          <w:rFonts w:ascii="Times New Roman" w:eastAsia="方正大标宋简体" w:hAnsi="Times New Roman" w:cs="Times New Roman" w:hint="eastAsia"/>
          <w:color w:val="000000"/>
          <w:kern w:val="0"/>
          <w:sz w:val="44"/>
          <w:szCs w:val="42"/>
        </w:rPr>
        <w:t>自愿</w:t>
      </w:r>
      <w:r w:rsidRPr="00554F43">
        <w:rPr>
          <w:rFonts w:ascii="Times New Roman" w:eastAsia="方正大标宋简体" w:hAnsi="Times New Roman" w:cs="Times New Roman"/>
          <w:color w:val="000000"/>
          <w:kern w:val="0"/>
          <w:sz w:val="44"/>
          <w:szCs w:val="42"/>
        </w:rPr>
        <w:t>限售公告</w:t>
      </w:r>
      <w:r w:rsidRPr="00554F43">
        <w:rPr>
          <w:rFonts w:ascii="Times New Roman" w:eastAsia="方正大标宋简体" w:hAnsi="Times New Roman" w:cs="Times New Roman" w:hint="eastAsia"/>
          <w:color w:val="000000"/>
          <w:kern w:val="0"/>
          <w:sz w:val="44"/>
          <w:szCs w:val="42"/>
        </w:rPr>
        <w:t>格式</w:t>
      </w:r>
      <w:r w:rsidRPr="00554F43">
        <w:rPr>
          <w:rFonts w:ascii="Times New Roman" w:eastAsia="方正大标宋简体" w:hAnsi="Times New Roman" w:cs="Times New Roman"/>
          <w:color w:val="000000"/>
          <w:kern w:val="0"/>
          <w:sz w:val="44"/>
          <w:szCs w:val="42"/>
        </w:rPr>
        <w:t>模板</w:t>
      </w:r>
      <w:bookmarkEnd w:id="244"/>
    </w:p>
    <w:p w14:paraId="72ED84A8" w14:textId="77777777" w:rsidR="00517792" w:rsidRPr="003E1E67" w:rsidRDefault="00517792" w:rsidP="00517792">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1D071B64" w14:textId="77777777" w:rsidR="00517792" w:rsidRPr="003E1E67" w:rsidRDefault="00517792" w:rsidP="0051779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4B296A2" w14:textId="77777777" w:rsidR="00517792" w:rsidRPr="003E1E67" w:rsidRDefault="00517792" w:rsidP="00517792">
      <w:pPr>
        <w:snapToGrid w:val="0"/>
        <w:spacing w:line="640" w:lineRule="exact"/>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 xml:space="preserve"> </w:t>
      </w:r>
    </w:p>
    <w:p w14:paraId="42498D62" w14:textId="77777777" w:rsidR="00517792" w:rsidRDefault="00517792" w:rsidP="00517792">
      <w:pPr>
        <w:snapToGrid w:val="0"/>
        <w:jc w:val="center"/>
        <w:rPr>
          <w:rFonts w:ascii="Times New Roman" w:eastAsia="方正大标宋简体" w:hAnsi="Times New Roman" w:cs="Times New Roman"/>
          <w:color w:val="000000"/>
          <w:kern w:val="0"/>
          <w:sz w:val="44"/>
          <w:szCs w:val="42"/>
        </w:rPr>
      </w:pPr>
      <w:r>
        <w:rPr>
          <w:rFonts w:ascii="Times New Roman" w:eastAsia="方正大标宋简体" w:hAnsi="Times New Roman" w:cs="Times New Roman" w:hint="eastAsia"/>
          <w:color w:val="000000"/>
          <w:kern w:val="0"/>
          <w:sz w:val="44"/>
          <w:szCs w:val="42"/>
        </w:rPr>
        <w:t>XXXX</w:t>
      </w:r>
      <w:r>
        <w:rPr>
          <w:rFonts w:ascii="Times New Roman" w:eastAsia="方正大标宋简体" w:hAnsi="Times New Roman" w:cs="Times New Roman" w:hint="eastAsia"/>
          <w:color w:val="000000"/>
          <w:kern w:val="0"/>
          <w:sz w:val="44"/>
          <w:szCs w:val="42"/>
        </w:rPr>
        <w:t>公司</w:t>
      </w:r>
      <w:r w:rsidRPr="008724E5">
        <w:rPr>
          <w:rFonts w:ascii="Times New Roman" w:eastAsia="方正大标宋简体" w:hAnsi="Times New Roman" w:cs="Times New Roman" w:hint="eastAsia"/>
          <w:color w:val="000000"/>
          <w:kern w:val="0"/>
          <w:sz w:val="44"/>
          <w:szCs w:val="42"/>
        </w:rPr>
        <w:t>关于</w:t>
      </w:r>
      <w:r w:rsidRPr="00C756E5">
        <w:rPr>
          <w:rFonts w:ascii="Times New Roman" w:eastAsia="方正大标宋简体" w:hAnsi="Times New Roman" w:cs="Times New Roman"/>
          <w:color w:val="000000"/>
          <w:kern w:val="0"/>
          <w:sz w:val="44"/>
          <w:szCs w:val="42"/>
        </w:rPr>
        <w:t>股东所持公司股票自愿</w:t>
      </w:r>
    </w:p>
    <w:p w14:paraId="1AC1BBD9" w14:textId="77777777" w:rsidR="00517792" w:rsidRPr="003E1E67" w:rsidRDefault="00517792" w:rsidP="00517792">
      <w:pPr>
        <w:snapToGrid w:val="0"/>
        <w:jc w:val="center"/>
        <w:rPr>
          <w:rFonts w:ascii="Times New Roman" w:eastAsia="仿宋" w:hAnsi="Times New Roman" w:cs="Times New Roman"/>
          <w:b/>
          <w:sz w:val="30"/>
          <w:szCs w:val="30"/>
        </w:rPr>
      </w:pPr>
      <w:r w:rsidRPr="00C756E5">
        <w:rPr>
          <w:rFonts w:ascii="Times New Roman" w:eastAsia="方正大标宋简体" w:hAnsi="Times New Roman" w:cs="Times New Roman"/>
          <w:color w:val="000000"/>
          <w:kern w:val="0"/>
          <w:sz w:val="44"/>
          <w:szCs w:val="42"/>
        </w:rPr>
        <w:t>限售的公告</w:t>
      </w:r>
    </w:p>
    <w:p w14:paraId="1550461B"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39E3E38"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Pr>
          <w:rFonts w:ascii="Times New Roman" w:eastAsia="仿宋" w:hAnsi="Times New Roman" w:cs="Times New Roman" w:hint="eastAsia"/>
          <w:sz w:val="24"/>
        </w:rPr>
        <w:t xml:space="preserve">     </w:t>
      </w:r>
      <w:r w:rsidRPr="003E1E67">
        <w:rPr>
          <w:rFonts w:ascii="Times New Roman" w:eastAsia="仿宋" w:hAnsi="Times New Roman" w:cs="Times New Roman"/>
          <w:sz w:val="24"/>
        </w:rPr>
        <w:t>（具体和明确的理由）不能保证公告内容真实、准确、完整。</w:t>
      </w:r>
    </w:p>
    <w:p w14:paraId="28C5BDF7" w14:textId="07E817DE" w:rsidR="00517792" w:rsidRDefault="00F56F46" w:rsidP="00F56F46">
      <w:pPr>
        <w:pStyle w:val="11"/>
        <w:snapToGrid w:val="0"/>
        <w:spacing w:line="560" w:lineRule="exact"/>
        <w:ind w:firstLineChars="0"/>
        <w:rPr>
          <w:rFonts w:eastAsia="黑体"/>
          <w:sz w:val="32"/>
          <w:szCs w:val="32"/>
        </w:rPr>
      </w:pPr>
      <w:r>
        <w:rPr>
          <w:rFonts w:eastAsia="黑体" w:hint="eastAsia"/>
          <w:sz w:val="32"/>
          <w:szCs w:val="32"/>
        </w:rPr>
        <w:t>一</w:t>
      </w:r>
      <w:r>
        <w:rPr>
          <w:rFonts w:eastAsia="黑体"/>
          <w:sz w:val="32"/>
          <w:szCs w:val="32"/>
        </w:rPr>
        <w:t>、</w:t>
      </w:r>
      <w:r w:rsidR="00517792">
        <w:rPr>
          <w:rFonts w:eastAsia="黑体"/>
          <w:sz w:val="32"/>
          <w:szCs w:val="32"/>
        </w:rPr>
        <w:t>本批次股票</w:t>
      </w:r>
      <w:r w:rsidR="00517792">
        <w:rPr>
          <w:rFonts w:eastAsia="黑体" w:hint="eastAsia"/>
          <w:sz w:val="32"/>
          <w:szCs w:val="32"/>
        </w:rPr>
        <w:t>自愿</w:t>
      </w:r>
      <w:r w:rsidR="00517792">
        <w:rPr>
          <w:rFonts w:eastAsia="黑体"/>
          <w:sz w:val="32"/>
          <w:szCs w:val="32"/>
        </w:rPr>
        <w:t>限售</w:t>
      </w:r>
      <w:r w:rsidR="00517792" w:rsidRPr="003E1E67">
        <w:rPr>
          <w:rFonts w:eastAsia="黑体"/>
          <w:sz w:val="32"/>
          <w:szCs w:val="32"/>
        </w:rPr>
        <w:t>数量</w:t>
      </w:r>
      <w:r w:rsidR="00517792">
        <w:rPr>
          <w:rFonts w:eastAsia="黑体"/>
          <w:sz w:val="32"/>
          <w:szCs w:val="32"/>
        </w:rPr>
        <w:t>总额及占公司总股本的比例、</w:t>
      </w:r>
      <w:r w:rsidR="00517792">
        <w:rPr>
          <w:rFonts w:eastAsia="黑体" w:hint="eastAsia"/>
          <w:sz w:val="32"/>
          <w:szCs w:val="32"/>
        </w:rPr>
        <w:t>自愿</w:t>
      </w:r>
      <w:r w:rsidR="00517792">
        <w:rPr>
          <w:rFonts w:eastAsia="黑体"/>
          <w:sz w:val="32"/>
          <w:szCs w:val="32"/>
        </w:rPr>
        <w:t>限售股东户数</w:t>
      </w:r>
      <w:r w:rsidR="00517792" w:rsidRPr="003E1E67">
        <w:rPr>
          <w:rFonts w:eastAsia="黑体"/>
          <w:sz w:val="32"/>
          <w:szCs w:val="32"/>
        </w:rPr>
        <w:t>。</w:t>
      </w:r>
    </w:p>
    <w:p w14:paraId="45157B7B" w14:textId="77777777" w:rsidR="00517792" w:rsidRPr="00712DDD" w:rsidRDefault="00517792" w:rsidP="00517792">
      <w:pPr>
        <w:ind w:firstLineChars="150" w:firstLine="480"/>
        <w:jc w:val="left"/>
        <w:rPr>
          <w:rFonts w:ascii="Times New Roman" w:eastAsia="黑体" w:hAnsi="Times New Roman" w:cs="Times New Roman"/>
          <w:sz w:val="32"/>
          <w:szCs w:val="32"/>
        </w:rPr>
      </w:pPr>
      <w:r w:rsidRPr="00401094">
        <w:rPr>
          <w:rFonts w:ascii="Times New Roman" w:eastAsia="黑体" w:hAnsi="Times New Roman" w:cs="Times New Roman"/>
          <w:color w:val="000000" w:themeColor="text1"/>
          <w:sz w:val="32"/>
          <w:szCs w:val="32"/>
        </w:rPr>
        <w:t>二、本次股票自愿限售的明细情况</w:t>
      </w:r>
    </w:p>
    <w:p w14:paraId="642EF3D9" w14:textId="77777777" w:rsidR="00517792" w:rsidRPr="00401094" w:rsidRDefault="00517792" w:rsidP="00517792">
      <w:pPr>
        <w:snapToGrid w:val="0"/>
        <w:spacing w:line="560" w:lineRule="exact"/>
        <w:ind w:left="1004"/>
        <w:jc w:val="right"/>
        <w:rPr>
          <w:rFonts w:ascii="Times New Roman" w:eastAsia="仿宋" w:hAnsi="Times New Roman" w:cs="Times New Roman"/>
          <w:b/>
          <w:color w:val="000000" w:themeColor="text1"/>
          <w:sz w:val="24"/>
          <w:szCs w:val="24"/>
        </w:rPr>
      </w:pPr>
      <w:r w:rsidRPr="00401094">
        <w:rPr>
          <w:rFonts w:ascii="Times New Roman" w:eastAsia="仿宋" w:hAnsi="Times New Roman" w:cs="Times New Roman"/>
          <w:b/>
          <w:color w:val="000000" w:themeColor="text1"/>
          <w:sz w:val="24"/>
          <w:szCs w:val="24"/>
        </w:rPr>
        <w:t>单位：股</w:t>
      </w:r>
    </w:p>
    <w:tbl>
      <w:tblPr>
        <w:tblpPr w:leftFromText="180" w:rightFromText="180" w:vertAnchor="text" w:tblpXSpec="center" w:tblpY="1"/>
        <w:tblOverlap w:val="never"/>
        <w:tblW w:w="6405" w:type="pct"/>
        <w:tblLook w:val="04A0" w:firstRow="1" w:lastRow="0" w:firstColumn="1" w:lastColumn="0" w:noHBand="0" w:noVBand="1"/>
      </w:tblPr>
      <w:tblGrid>
        <w:gridCol w:w="737"/>
        <w:gridCol w:w="1043"/>
        <w:gridCol w:w="1193"/>
        <w:gridCol w:w="1193"/>
        <w:gridCol w:w="1343"/>
        <w:gridCol w:w="1191"/>
        <w:gridCol w:w="1041"/>
        <w:gridCol w:w="1046"/>
        <w:gridCol w:w="1340"/>
        <w:gridCol w:w="1043"/>
      </w:tblGrid>
      <w:tr w:rsidR="00517792" w:rsidRPr="00401094" w14:paraId="2C5B15BC" w14:textId="77777777" w:rsidTr="00EF3836">
        <w:trPr>
          <w:trHeight w:val="270"/>
        </w:trPr>
        <w:tc>
          <w:tcPr>
            <w:tcW w:w="330" w:type="pct"/>
            <w:tcBorders>
              <w:top w:val="single" w:sz="4" w:space="0" w:color="auto"/>
              <w:left w:val="single" w:sz="4" w:space="0" w:color="auto"/>
              <w:bottom w:val="single" w:sz="4" w:space="0" w:color="auto"/>
              <w:right w:val="single" w:sz="4" w:space="0" w:color="auto"/>
            </w:tcBorders>
            <w:vAlign w:val="center"/>
          </w:tcPr>
          <w:p w14:paraId="784DC7A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p w14:paraId="5AF28E7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序号</w:t>
            </w:r>
          </w:p>
        </w:tc>
        <w:tc>
          <w:tcPr>
            <w:tcW w:w="467" w:type="pct"/>
            <w:tcBorders>
              <w:top w:val="single" w:sz="4" w:space="0" w:color="auto"/>
              <w:left w:val="single" w:sz="4" w:space="0" w:color="auto"/>
              <w:bottom w:val="single" w:sz="4" w:space="0" w:color="auto"/>
              <w:right w:val="single" w:sz="4" w:space="0" w:color="auto"/>
            </w:tcBorders>
            <w:vAlign w:val="center"/>
            <w:hideMark/>
          </w:tcPr>
          <w:p w14:paraId="264F674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股东姓名或名称</w:t>
            </w:r>
          </w:p>
        </w:tc>
        <w:tc>
          <w:tcPr>
            <w:tcW w:w="534" w:type="pct"/>
            <w:tcBorders>
              <w:top w:val="single" w:sz="4" w:space="0" w:color="auto"/>
              <w:left w:val="nil"/>
              <w:bottom w:val="single" w:sz="4" w:space="0" w:color="auto"/>
              <w:right w:val="single" w:sz="4" w:space="0" w:color="auto"/>
            </w:tcBorders>
            <w:vAlign w:val="center"/>
            <w:hideMark/>
          </w:tcPr>
          <w:p w14:paraId="4F3A140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是否为控股股东、实际控制人或其一致行动人</w:t>
            </w:r>
          </w:p>
        </w:tc>
        <w:tc>
          <w:tcPr>
            <w:tcW w:w="534" w:type="pct"/>
            <w:tcBorders>
              <w:top w:val="single" w:sz="4" w:space="0" w:color="auto"/>
              <w:left w:val="nil"/>
              <w:bottom w:val="single" w:sz="4" w:space="0" w:color="auto"/>
              <w:right w:val="single" w:sz="4" w:space="0" w:color="auto"/>
            </w:tcBorders>
            <w:vAlign w:val="center"/>
            <w:hideMark/>
          </w:tcPr>
          <w:p w14:paraId="021EB5A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董事、监事、高级管理人员任职情况</w:t>
            </w:r>
          </w:p>
        </w:tc>
        <w:tc>
          <w:tcPr>
            <w:tcW w:w="601" w:type="pct"/>
            <w:tcBorders>
              <w:top w:val="single" w:sz="4" w:space="0" w:color="auto"/>
              <w:left w:val="single" w:sz="4" w:space="0" w:color="auto"/>
              <w:bottom w:val="single" w:sz="4" w:space="0" w:color="auto"/>
              <w:right w:val="single" w:sz="4" w:space="0" w:color="auto"/>
            </w:tcBorders>
            <w:vAlign w:val="center"/>
            <w:hideMark/>
          </w:tcPr>
          <w:p w14:paraId="6F2B4CC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CE09CD">
              <w:rPr>
                <w:rFonts w:ascii="Times New Roman" w:eastAsia="仿宋" w:hAnsi="Times New Roman" w:cs="Times New Roman" w:hint="eastAsia"/>
                <w:b/>
                <w:bCs/>
                <w:color w:val="000000"/>
                <w:kern w:val="0"/>
                <w:sz w:val="24"/>
                <w:szCs w:val="24"/>
              </w:rPr>
              <w:t>截止</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年</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月</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日持股数量</w:t>
            </w:r>
          </w:p>
        </w:tc>
        <w:tc>
          <w:tcPr>
            <w:tcW w:w="533" w:type="pct"/>
            <w:tcBorders>
              <w:top w:val="single" w:sz="4" w:space="0" w:color="auto"/>
              <w:left w:val="single" w:sz="4" w:space="0" w:color="auto"/>
              <w:bottom w:val="single" w:sz="4" w:space="0" w:color="auto"/>
              <w:right w:val="single" w:sz="4" w:space="0" w:color="auto"/>
            </w:tcBorders>
            <w:vAlign w:val="center"/>
            <w:hideMark/>
          </w:tcPr>
          <w:p w14:paraId="6B2CBC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本次自愿限售前已处于限售登记状态的股票</w:t>
            </w:r>
          </w:p>
        </w:tc>
        <w:tc>
          <w:tcPr>
            <w:tcW w:w="466" w:type="pct"/>
            <w:tcBorders>
              <w:top w:val="single" w:sz="4" w:space="0" w:color="auto"/>
              <w:left w:val="single" w:sz="4" w:space="0" w:color="auto"/>
              <w:bottom w:val="single" w:sz="4" w:space="0" w:color="auto"/>
              <w:right w:val="single" w:sz="4" w:space="0" w:color="auto"/>
            </w:tcBorders>
            <w:vAlign w:val="center"/>
            <w:hideMark/>
          </w:tcPr>
          <w:p w14:paraId="2E3B9A9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本次自愿限售登记股票数量</w:t>
            </w:r>
          </w:p>
        </w:tc>
        <w:tc>
          <w:tcPr>
            <w:tcW w:w="468" w:type="pct"/>
            <w:tcBorders>
              <w:top w:val="single" w:sz="4" w:space="0" w:color="auto"/>
              <w:left w:val="single" w:sz="4" w:space="0" w:color="auto"/>
              <w:bottom w:val="single" w:sz="4" w:space="0" w:color="auto"/>
              <w:right w:val="single" w:sz="4" w:space="0" w:color="auto"/>
            </w:tcBorders>
            <w:vAlign w:val="center"/>
            <w:hideMark/>
          </w:tcPr>
          <w:p w14:paraId="3FA7162F"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本次限售股数占公司总股本比例</w:t>
            </w:r>
          </w:p>
        </w:tc>
        <w:tc>
          <w:tcPr>
            <w:tcW w:w="600" w:type="pct"/>
            <w:tcBorders>
              <w:top w:val="single" w:sz="4" w:space="0" w:color="auto"/>
              <w:left w:val="single" w:sz="4" w:space="0" w:color="auto"/>
              <w:bottom w:val="single" w:sz="4" w:space="0" w:color="auto"/>
              <w:right w:val="single" w:sz="4" w:space="0" w:color="auto"/>
            </w:tcBorders>
            <w:vAlign w:val="center"/>
            <w:hideMark/>
          </w:tcPr>
          <w:p w14:paraId="080AD5CE"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C90F50">
              <w:rPr>
                <w:rFonts w:ascii="Times New Roman" w:eastAsia="仿宋" w:hAnsi="Times New Roman" w:cs="Times New Roman" w:hint="eastAsia"/>
                <w:b/>
                <w:color w:val="000000" w:themeColor="text1"/>
                <w:kern w:val="0"/>
                <w:sz w:val="24"/>
              </w:rPr>
              <w:t>自愿限售期间</w:t>
            </w:r>
          </w:p>
        </w:tc>
        <w:tc>
          <w:tcPr>
            <w:tcW w:w="467" w:type="pct"/>
            <w:tcBorders>
              <w:top w:val="single" w:sz="4" w:space="0" w:color="auto"/>
              <w:left w:val="single" w:sz="4" w:space="0" w:color="auto"/>
              <w:bottom w:val="single" w:sz="4" w:space="0" w:color="auto"/>
              <w:right w:val="single" w:sz="4" w:space="0" w:color="auto"/>
            </w:tcBorders>
            <w:vAlign w:val="center"/>
            <w:hideMark/>
          </w:tcPr>
          <w:p w14:paraId="22B8F350"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本次限售后该股东所持的无限售条件股份数量</w:t>
            </w:r>
          </w:p>
        </w:tc>
      </w:tr>
      <w:tr w:rsidR="00517792" w:rsidRPr="00401094" w14:paraId="243EFDFC"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3D5DA6B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1</w:t>
            </w:r>
          </w:p>
        </w:tc>
        <w:tc>
          <w:tcPr>
            <w:tcW w:w="467" w:type="pct"/>
            <w:tcBorders>
              <w:top w:val="nil"/>
              <w:left w:val="single" w:sz="4" w:space="0" w:color="auto"/>
              <w:bottom w:val="single" w:sz="4" w:space="0" w:color="auto"/>
              <w:right w:val="single" w:sz="4" w:space="0" w:color="auto"/>
            </w:tcBorders>
            <w:vAlign w:val="center"/>
            <w:hideMark/>
          </w:tcPr>
          <w:p w14:paraId="4CD07C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7538230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5A3F61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7E23CB3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3E3792B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5041DA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39F302E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AC2895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541AD3D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090550E4" w14:textId="77777777" w:rsidTr="00EF3836">
        <w:trPr>
          <w:trHeight w:val="280"/>
        </w:trPr>
        <w:tc>
          <w:tcPr>
            <w:tcW w:w="330" w:type="pct"/>
            <w:tcBorders>
              <w:top w:val="nil"/>
              <w:left w:val="single" w:sz="4" w:space="0" w:color="auto"/>
              <w:bottom w:val="single" w:sz="4" w:space="0" w:color="auto"/>
              <w:right w:val="single" w:sz="4" w:space="0" w:color="auto"/>
            </w:tcBorders>
            <w:hideMark/>
          </w:tcPr>
          <w:p w14:paraId="1FA27C9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2 </w:t>
            </w:r>
          </w:p>
        </w:tc>
        <w:tc>
          <w:tcPr>
            <w:tcW w:w="467" w:type="pct"/>
            <w:tcBorders>
              <w:top w:val="nil"/>
              <w:left w:val="single" w:sz="4" w:space="0" w:color="auto"/>
              <w:bottom w:val="single" w:sz="4" w:space="0" w:color="auto"/>
              <w:right w:val="single" w:sz="4" w:space="0" w:color="auto"/>
            </w:tcBorders>
            <w:vAlign w:val="center"/>
            <w:hideMark/>
          </w:tcPr>
          <w:p w14:paraId="3791C6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6E7BF7E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24E328F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39A7A54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6F7BB5C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7F9AD9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408493E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929F07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18FBA56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2B12B8FD"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2BFCE09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3</w:t>
            </w:r>
          </w:p>
        </w:tc>
        <w:tc>
          <w:tcPr>
            <w:tcW w:w="467" w:type="pct"/>
            <w:tcBorders>
              <w:top w:val="nil"/>
              <w:left w:val="single" w:sz="4" w:space="0" w:color="auto"/>
              <w:bottom w:val="single" w:sz="4" w:space="0" w:color="auto"/>
              <w:right w:val="single" w:sz="4" w:space="0" w:color="auto"/>
            </w:tcBorders>
            <w:vAlign w:val="center"/>
            <w:hideMark/>
          </w:tcPr>
          <w:p w14:paraId="1F40EFA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19378C2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3077E05"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517A49D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5B70075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3D6689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0377A7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20552AE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7E5C040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54231B9B" w14:textId="77777777" w:rsidTr="00EF3836">
        <w:trPr>
          <w:trHeight w:val="270"/>
        </w:trPr>
        <w:tc>
          <w:tcPr>
            <w:tcW w:w="1865" w:type="pct"/>
            <w:gridSpan w:val="4"/>
            <w:tcBorders>
              <w:top w:val="nil"/>
              <w:left w:val="single" w:sz="4" w:space="0" w:color="auto"/>
              <w:bottom w:val="single" w:sz="4" w:space="0" w:color="auto"/>
              <w:right w:val="single" w:sz="4" w:space="0" w:color="auto"/>
            </w:tcBorders>
            <w:hideMark/>
          </w:tcPr>
          <w:p w14:paraId="084F89EC" w14:textId="77777777" w:rsidR="00517792" w:rsidRPr="00401094" w:rsidRDefault="00517792" w:rsidP="00EF3836">
            <w:pPr>
              <w:widowControl/>
              <w:spacing w:line="260" w:lineRule="exact"/>
              <w:jc w:val="center"/>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r w:rsidRPr="00401094">
              <w:rPr>
                <w:rFonts w:ascii="Times New Roman" w:eastAsia="仿宋" w:hAnsi="Times New Roman" w:cs="Times New Roman"/>
                <w:b/>
                <w:color w:val="000000" w:themeColor="text1"/>
                <w:kern w:val="0"/>
                <w:sz w:val="24"/>
              </w:rPr>
              <w:t>合计</w:t>
            </w:r>
          </w:p>
        </w:tc>
        <w:tc>
          <w:tcPr>
            <w:tcW w:w="601" w:type="pct"/>
            <w:tcBorders>
              <w:top w:val="single" w:sz="4" w:space="0" w:color="auto"/>
              <w:left w:val="single" w:sz="4" w:space="0" w:color="auto"/>
              <w:bottom w:val="single" w:sz="4" w:space="0" w:color="auto"/>
              <w:right w:val="single" w:sz="4" w:space="0" w:color="auto"/>
            </w:tcBorders>
          </w:tcPr>
          <w:p w14:paraId="6E6AC53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111C24A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FB6B6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F775C8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41245C1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2AECA92E"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bl>
    <w:p w14:paraId="61E6F79A" w14:textId="20189CC1"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DE61B5">
        <w:rPr>
          <w:rFonts w:ascii="Times New Roman" w:eastAsia="仿宋" w:hAnsi="Times New Roman" w:cs="Times New Roman" w:hint="eastAsia"/>
          <w:color w:val="000000" w:themeColor="text1"/>
          <w:sz w:val="24"/>
          <w:szCs w:val="24"/>
        </w:rPr>
        <w:t>注：“截止</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年</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月</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日持股数量”中日期应填列为办理自愿限售申请时提交</w:t>
      </w:r>
      <w:r w:rsidRPr="00DE61B5">
        <w:rPr>
          <w:rFonts w:ascii="Times New Roman" w:eastAsia="仿宋" w:hAnsi="Times New Roman" w:cs="Times New Roman" w:hint="eastAsia"/>
          <w:color w:val="000000" w:themeColor="text1"/>
          <w:sz w:val="24"/>
          <w:szCs w:val="24"/>
        </w:rPr>
        <w:lastRenderedPageBreak/>
        <w:t>的全体股东名册日期。</w:t>
      </w:r>
    </w:p>
    <w:p w14:paraId="74B5B72B"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CE09CD">
        <w:rPr>
          <w:rFonts w:ascii="Times New Roman" w:eastAsia="仿宋" w:hAnsi="Times New Roman" w:cs="Times New Roman" w:hint="eastAsia"/>
          <w:color w:val="000000" w:themeColor="text1"/>
          <w:sz w:val="32"/>
          <w:szCs w:val="32"/>
        </w:rPr>
        <w:t>列明挂牌公司对上述自愿限售股票申请限售的具体时间。</w:t>
      </w:r>
    </w:p>
    <w:p w14:paraId="7A40DFDC" w14:textId="77777777" w:rsidR="00517792"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三、本次股票自愿限售的依据</w:t>
      </w:r>
    </w:p>
    <w:p w14:paraId="25D8E2D9" w14:textId="77777777" w:rsidR="00517792" w:rsidRDefault="00517792" w:rsidP="00517792">
      <w:pPr>
        <w:snapToGrid w:val="0"/>
        <w:spacing w:line="560" w:lineRule="exact"/>
        <w:ind w:firstLineChars="200" w:firstLine="640"/>
        <w:jc w:val="left"/>
        <w:rPr>
          <w:rFonts w:ascii="Times New Roman" w:eastAsia="仿宋" w:hAnsi="Times New Roman" w:cs="Times New Roman"/>
          <w:color w:val="000000" w:themeColor="text1"/>
          <w:sz w:val="32"/>
          <w:szCs w:val="32"/>
        </w:rPr>
      </w:pPr>
      <w:r w:rsidRPr="00554F43">
        <w:rPr>
          <w:rFonts w:ascii="Times New Roman" w:eastAsia="仿宋" w:hAnsi="Times New Roman" w:cs="Times New Roman"/>
          <w:color w:val="000000" w:themeColor="text1"/>
          <w:sz w:val="32"/>
          <w:szCs w:val="32"/>
        </w:rPr>
        <w:t>公司应说明股东自愿限售的具体原因。如有多个股东存在自愿限售情形的，应逐个对股东自愿限售的依据进行说明；如有多个股东因同一原因自愿限售的，可以合并说明。</w:t>
      </w:r>
    </w:p>
    <w:p w14:paraId="0C837647"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778"/>
        <w:gridCol w:w="2850"/>
        <w:gridCol w:w="2060"/>
        <w:gridCol w:w="2032"/>
      </w:tblGrid>
      <w:tr w:rsidR="00517792" w:rsidRPr="00401094" w14:paraId="749C1B4F" w14:textId="77777777" w:rsidTr="00EF3836">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A5D344C"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14:paraId="54AC0B6B"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14:paraId="673EF078"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百分比</w:t>
            </w:r>
          </w:p>
        </w:tc>
      </w:tr>
      <w:tr w:rsidR="00517792" w:rsidRPr="00401094" w14:paraId="5346E2D9"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3D09F3C"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14:paraId="15798C41"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730649B7"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B014FE9" w14:textId="77777777" w:rsidTr="00EF3836">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14:paraId="617971ED"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14:paraId="0B147BCD"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1</w:t>
            </w:r>
            <w:r w:rsidRPr="00401094">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14:paraId="2BDE0DC3"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0C2C4B7"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FCE6CE6"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6376AA"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5ECC0E9B"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2</w:t>
            </w:r>
            <w:r w:rsidRPr="00401094">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14:paraId="555928A6"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58794810"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184F441B"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347A49"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1442E58"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3</w:t>
            </w:r>
            <w:r w:rsidRPr="00401094">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14:paraId="7FB2A820"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3E8E2BE"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74BDDC92"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47250"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43D22ADF"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4</w:t>
            </w:r>
            <w:r w:rsidRPr="00401094">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14:paraId="70C3959C"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A4F7165"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59A67873"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C3C5AD"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B834269"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14:paraId="15977157"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6DE3DD1C"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6661D8AE"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6267C897"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14:paraId="42872983"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56506C91"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bl>
    <w:p w14:paraId="52C27B87" w14:textId="77777777"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DE61B5">
        <w:rPr>
          <w:rFonts w:ascii="Times New Roman" w:eastAsia="仿宋" w:hAnsi="Times New Roman" w:cs="Times New Roman" w:hint="eastAsia"/>
          <w:color w:val="000000" w:themeColor="text1"/>
          <w:sz w:val="24"/>
          <w:szCs w:val="24"/>
        </w:rPr>
        <w:t>注：如公司近期办理过新增股份登记的，公司总股本以新增股份登记后的总股本为准。</w:t>
      </w:r>
    </w:p>
    <w:p w14:paraId="0A09CE9A" w14:textId="77777777" w:rsidR="00517792"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五、其它情况</w:t>
      </w:r>
    </w:p>
    <w:p w14:paraId="35479448"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554F43">
        <w:rPr>
          <w:rFonts w:ascii="Times New Roman" w:eastAsia="仿宋" w:hAnsi="Times New Roman" w:cs="Times New Roman"/>
          <w:color w:val="000000" w:themeColor="text1"/>
          <w:sz w:val="32"/>
          <w:szCs w:val="32"/>
        </w:rPr>
        <w:t>公司董事会认为有助于说明本次股份自愿限售的其他内容。</w:t>
      </w:r>
    </w:p>
    <w:p w14:paraId="161059B0" w14:textId="77777777" w:rsidR="00517792" w:rsidRPr="00401094" w:rsidRDefault="00517792" w:rsidP="00517792">
      <w:pPr>
        <w:spacing w:line="560" w:lineRule="exact"/>
        <w:rPr>
          <w:rFonts w:ascii="Times New Roman" w:eastAsia="仿宋" w:hAnsi="Times New Roman" w:cs="Times New Roman"/>
          <w:color w:val="000000" w:themeColor="text1"/>
          <w:sz w:val="32"/>
          <w:szCs w:val="32"/>
        </w:rPr>
      </w:pPr>
    </w:p>
    <w:p w14:paraId="0C4D6C03" w14:textId="77777777" w:rsidR="00517792" w:rsidRPr="00401094" w:rsidRDefault="00517792" w:rsidP="00517792">
      <w:pPr>
        <w:spacing w:line="560" w:lineRule="exact"/>
        <w:ind w:firstLineChars="200" w:firstLine="640"/>
        <w:jc w:val="righ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Pr>
          <w:rFonts w:ascii="Times New Roman" w:eastAsia="仿宋" w:hAnsi="Times New Roman" w:cs="Times New Roman" w:hint="eastAsia"/>
          <w:color w:val="000000" w:themeColor="text1"/>
          <w:sz w:val="32"/>
          <w:szCs w:val="32"/>
        </w:rPr>
        <w:t>X</w:t>
      </w:r>
      <w:r>
        <w:rPr>
          <w:rFonts w:ascii="Times New Roman" w:eastAsia="仿宋" w:hAnsi="Times New Roman" w:cs="Times New Roman"/>
          <w:color w:val="000000" w:themeColor="text1"/>
          <w:sz w:val="32"/>
          <w:szCs w:val="32"/>
        </w:rPr>
        <w:t>XXX</w:t>
      </w:r>
      <w:r w:rsidRPr="00401094">
        <w:rPr>
          <w:rFonts w:ascii="Times New Roman" w:eastAsia="仿宋" w:hAnsi="Times New Roman" w:cs="Times New Roman"/>
          <w:color w:val="000000" w:themeColor="text1"/>
          <w:sz w:val="32"/>
          <w:szCs w:val="32"/>
        </w:rPr>
        <w:t>公司董事会</w:t>
      </w:r>
    </w:p>
    <w:p w14:paraId="113575FA" w14:textId="77777777" w:rsidR="00517792" w:rsidRDefault="00517792" w:rsidP="00517792">
      <w:pPr>
        <w:spacing w:line="560" w:lineRule="exact"/>
        <w:ind w:firstLineChars="200" w:firstLine="640"/>
        <w:jc w:val="right"/>
        <w:rPr>
          <w:rFonts w:ascii="Times New Roman" w:eastAsia="仿宋" w:hAnsi="Times New Roman" w:cs="Times New Roman"/>
          <w:sz w:val="32"/>
          <w:szCs w:val="32"/>
        </w:rPr>
      </w:pPr>
      <w:r w:rsidRPr="00401094">
        <w:rPr>
          <w:rFonts w:ascii="Times New Roman" w:eastAsia="仿宋" w:hAnsi="Times New Roman" w:cs="Times New Roman"/>
          <w:color w:val="000000" w:themeColor="text1"/>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4AFBA4DA" w14:textId="77777777" w:rsidR="00517792" w:rsidRPr="00401094" w:rsidRDefault="00517792" w:rsidP="00517792">
      <w:pPr>
        <w:tabs>
          <w:tab w:val="left" w:pos="900"/>
        </w:tabs>
        <w:snapToGrid w:val="0"/>
        <w:spacing w:line="360" w:lineRule="auto"/>
        <w:rPr>
          <w:rFonts w:ascii="Times New Roman" w:eastAsia="仿宋" w:hAnsi="Times New Roman" w:cs="Times New Roman"/>
          <w:color w:val="000000"/>
          <w:kern w:val="0"/>
          <w:sz w:val="28"/>
          <w:szCs w:val="28"/>
          <w:u w:val="single"/>
        </w:rPr>
      </w:pPr>
      <w:r>
        <w:rPr>
          <w:rFonts w:ascii="Times New Roman" w:eastAsia="仿宋" w:hAnsi="Times New Roman" w:cs="Times New Roman"/>
          <w:color w:val="000000" w:themeColor="text1"/>
          <w:sz w:val="32"/>
          <w:szCs w:val="32"/>
        </w:rPr>
        <w:br w:type="page"/>
      </w:r>
      <w:r w:rsidRPr="00401094">
        <w:rPr>
          <w:rFonts w:ascii="Times New Roman" w:eastAsia="仿宋" w:hAnsi="Times New Roman" w:cs="Times New Roman"/>
          <w:color w:val="000000"/>
          <w:kern w:val="0"/>
          <w:sz w:val="28"/>
          <w:szCs w:val="28"/>
          <w:u w:val="single"/>
        </w:rPr>
        <w:lastRenderedPageBreak/>
        <w:t xml:space="preserve">                                      </w:t>
      </w:r>
      <w:r w:rsidRPr="00401094">
        <w:rPr>
          <w:rFonts w:ascii="Times New Roman" w:eastAsia="仿宋" w:hAnsi="Times New Roman" w:cs="Times New Roman"/>
          <w:color w:val="000000"/>
          <w:kern w:val="0"/>
          <w:sz w:val="28"/>
          <w:szCs w:val="28"/>
          <w:u w:val="single"/>
        </w:rPr>
        <w:t>公告编号：</w:t>
      </w:r>
      <w:r w:rsidRPr="00401094">
        <w:rPr>
          <w:rFonts w:ascii="Times New Roman" w:eastAsia="仿宋" w:hAnsi="Times New Roman" w:cs="Times New Roman"/>
          <w:color w:val="000000"/>
          <w:kern w:val="0"/>
          <w:sz w:val="28"/>
          <w:szCs w:val="28"/>
          <w:u w:val="single"/>
        </w:rPr>
        <w:t xml:space="preserve">           </w:t>
      </w:r>
    </w:p>
    <w:p w14:paraId="32F01F68" w14:textId="77777777" w:rsidR="00517792" w:rsidRPr="00401094" w:rsidRDefault="00517792" w:rsidP="00517792">
      <w:pPr>
        <w:tabs>
          <w:tab w:val="left" w:pos="900"/>
        </w:tabs>
        <w:snapToGrid w:val="0"/>
        <w:rPr>
          <w:rFonts w:ascii="Times New Roman" w:eastAsia="仿宋" w:hAnsi="Times New Roman" w:cs="Times New Roman"/>
          <w:sz w:val="28"/>
          <w:szCs w:val="28"/>
        </w:rPr>
      </w:pPr>
      <w:r w:rsidRPr="00401094">
        <w:rPr>
          <w:rFonts w:ascii="Times New Roman" w:eastAsia="仿宋" w:hAnsi="Times New Roman" w:cs="Times New Roman"/>
          <w:color w:val="000000"/>
          <w:kern w:val="0"/>
          <w:sz w:val="28"/>
          <w:szCs w:val="28"/>
        </w:rPr>
        <w:t>证券代码：</w:t>
      </w:r>
      <w:r w:rsidRPr="00401094">
        <w:rPr>
          <w:rFonts w:ascii="Times New Roman" w:eastAsia="仿宋" w:hAnsi="Times New Roman" w:cs="Times New Roman"/>
          <w:color w:val="000000"/>
          <w:kern w:val="0"/>
          <w:sz w:val="28"/>
          <w:szCs w:val="28"/>
        </w:rPr>
        <w:t xml:space="preserve">        </w:t>
      </w:r>
      <w:r w:rsidRPr="00401094">
        <w:rPr>
          <w:rFonts w:ascii="Times New Roman" w:eastAsia="仿宋" w:hAnsi="Times New Roman" w:cs="Times New Roman"/>
          <w:color w:val="000000"/>
          <w:kern w:val="0"/>
          <w:sz w:val="28"/>
          <w:szCs w:val="28"/>
        </w:rPr>
        <w:t>证券简称</w:t>
      </w:r>
      <w:r w:rsidRPr="00401094">
        <w:rPr>
          <w:rFonts w:ascii="Times New Roman" w:eastAsia="仿宋" w:hAnsi="Times New Roman" w:cs="Times New Roman"/>
          <w:color w:val="000000"/>
          <w:kern w:val="0"/>
          <w:sz w:val="28"/>
          <w:szCs w:val="28"/>
        </w:rPr>
        <w:t xml:space="preserve">:           </w:t>
      </w:r>
      <w:r w:rsidRPr="00401094">
        <w:rPr>
          <w:rFonts w:ascii="Times New Roman" w:eastAsia="仿宋" w:hAnsi="Times New Roman" w:cs="Times New Roman"/>
          <w:color w:val="000000"/>
          <w:kern w:val="0"/>
          <w:sz w:val="28"/>
          <w:szCs w:val="28"/>
        </w:rPr>
        <w:t>主办券商：</w:t>
      </w:r>
      <w:r w:rsidRPr="00401094">
        <w:rPr>
          <w:rFonts w:ascii="Times New Roman" w:eastAsia="仿宋" w:hAnsi="Times New Roman" w:cs="Times New Roman"/>
          <w:color w:val="000000"/>
          <w:kern w:val="0"/>
          <w:sz w:val="28"/>
          <w:szCs w:val="28"/>
        </w:rPr>
        <w:t xml:space="preserve">  </w:t>
      </w:r>
    </w:p>
    <w:p w14:paraId="40F194F3" w14:textId="77777777" w:rsidR="00517792" w:rsidRPr="00401094" w:rsidRDefault="00517792" w:rsidP="00517792">
      <w:pPr>
        <w:widowControl/>
        <w:rPr>
          <w:rFonts w:ascii="Times New Roman" w:eastAsia="仿宋" w:hAnsi="Times New Roman" w:cs="Times New Roman"/>
          <w:color w:val="000000"/>
          <w:kern w:val="0"/>
          <w:sz w:val="32"/>
          <w:szCs w:val="32"/>
        </w:rPr>
      </w:pPr>
    </w:p>
    <w:p w14:paraId="0EEC02A6" w14:textId="77777777" w:rsidR="00517792" w:rsidRPr="00C756E5" w:rsidRDefault="00517792" w:rsidP="00517792">
      <w:pPr>
        <w:widowControl/>
        <w:spacing w:line="600" w:lineRule="exact"/>
        <w:jc w:val="center"/>
        <w:rPr>
          <w:rFonts w:ascii="Times New Roman" w:eastAsia="方正大标宋简体" w:hAnsi="Times New Roman" w:cs="Times New Roman"/>
          <w:color w:val="000000"/>
          <w:kern w:val="0"/>
          <w:sz w:val="44"/>
          <w:szCs w:val="42"/>
        </w:rPr>
      </w:pPr>
      <w:r w:rsidRPr="00DE61B5">
        <w:rPr>
          <w:rFonts w:ascii="Times New Roman" w:eastAsia="方正大标宋简体" w:hAnsi="Times New Roman" w:cs="Times New Roman" w:hint="eastAsia"/>
          <w:color w:val="FF0000"/>
          <w:kern w:val="0"/>
          <w:sz w:val="44"/>
          <w:szCs w:val="42"/>
        </w:rPr>
        <w:t>（）</w:t>
      </w:r>
      <w:r>
        <w:rPr>
          <w:rFonts w:ascii="Times New Roman" w:eastAsia="方正大标宋简体" w:hAnsi="Times New Roman" w:cs="Times New Roman" w:hint="eastAsia"/>
          <w:color w:val="000000"/>
          <w:kern w:val="0"/>
          <w:sz w:val="44"/>
          <w:szCs w:val="42"/>
        </w:rPr>
        <w:t>公司</w:t>
      </w:r>
      <w:r w:rsidRPr="00C756E5">
        <w:rPr>
          <w:rFonts w:ascii="Times New Roman" w:eastAsia="方正大标宋简体" w:hAnsi="Times New Roman" w:cs="Times New Roman"/>
          <w:color w:val="000000"/>
          <w:kern w:val="0"/>
          <w:sz w:val="44"/>
          <w:szCs w:val="42"/>
        </w:rPr>
        <w:t>关于股东所持公司股票自愿限售的公告</w:t>
      </w:r>
    </w:p>
    <w:p w14:paraId="0F2E6204" w14:textId="77777777" w:rsidR="00517792" w:rsidRPr="00401094" w:rsidRDefault="00517792" w:rsidP="00517792">
      <w:pPr>
        <w:widowControl/>
        <w:spacing w:line="640" w:lineRule="exact"/>
        <w:jc w:val="center"/>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517792" w:rsidRPr="00401094" w14:paraId="452D9741" w14:textId="77777777" w:rsidTr="00EF3836">
        <w:tc>
          <w:tcPr>
            <w:tcW w:w="8302" w:type="dxa"/>
            <w:tcBorders>
              <w:top w:val="single" w:sz="4" w:space="0" w:color="auto"/>
              <w:left w:val="single" w:sz="4" w:space="0" w:color="auto"/>
              <w:bottom w:val="single" w:sz="4" w:space="0" w:color="auto"/>
              <w:right w:val="single" w:sz="4" w:space="0" w:color="auto"/>
            </w:tcBorders>
            <w:hideMark/>
          </w:tcPr>
          <w:p w14:paraId="0172E06A" w14:textId="77777777" w:rsidR="00517792" w:rsidRPr="00401094" w:rsidRDefault="00517792" w:rsidP="00EF3836">
            <w:pPr>
              <w:spacing w:line="560" w:lineRule="exact"/>
              <w:ind w:firstLineChars="200" w:firstLine="480"/>
              <w:jc w:val="left"/>
              <w:rPr>
                <w:rFonts w:ascii="Times New Roman" w:eastAsia="仿宋" w:hAnsi="Times New Roman" w:cs="Times New Roman"/>
                <w:sz w:val="24"/>
              </w:rPr>
            </w:pPr>
            <w:r w:rsidRPr="00401094">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F17F563" w14:textId="77777777" w:rsidR="00517792" w:rsidRPr="00401094" w:rsidRDefault="00517792" w:rsidP="00EF3836">
            <w:pPr>
              <w:spacing w:line="560" w:lineRule="exact"/>
              <w:ind w:firstLineChars="200" w:firstLine="480"/>
              <w:jc w:val="left"/>
              <w:rPr>
                <w:rFonts w:ascii="Times New Roman" w:eastAsia="仿宋" w:hAnsi="Times New Roman" w:cs="Times New Roman"/>
                <w:b/>
                <w:sz w:val="32"/>
                <w:szCs w:val="32"/>
              </w:rPr>
            </w:pPr>
            <w:r w:rsidRPr="004E0953">
              <w:rPr>
                <w:rFonts w:ascii="Times New Roman" w:eastAsia="仿宋" w:hAnsi="Times New Roman" w:cs="Times New Roman"/>
                <w:color w:val="FF0000"/>
                <w:sz w:val="24"/>
              </w:rPr>
              <w:t>董事（</w:t>
            </w:r>
            <w:r w:rsidRPr="004E0953">
              <w:rPr>
                <w:rFonts w:ascii="Times New Roman" w:eastAsia="仿宋" w:hAnsi="Times New Roman" w:cs="Times New Roman"/>
                <w:color w:val="FF0000"/>
                <w:sz w:val="24"/>
              </w:rPr>
              <w:t xml:space="preserve"> </w:t>
            </w:r>
            <w:r w:rsidRPr="004E0953">
              <w:rPr>
                <w:rFonts w:ascii="Times New Roman" w:eastAsia="仿宋" w:hAnsi="Times New Roman" w:cs="Times New Roman"/>
                <w:color w:val="FF0000"/>
                <w:sz w:val="24"/>
              </w:rPr>
              <w:t>）因（</w:t>
            </w:r>
            <w:r w:rsidRPr="004E0953">
              <w:rPr>
                <w:rFonts w:ascii="Times New Roman" w:eastAsia="仿宋" w:hAnsi="Times New Roman" w:cs="Times New Roman"/>
                <w:color w:val="FF0000"/>
                <w:sz w:val="24"/>
              </w:rPr>
              <w:t xml:space="preserve"> </w:t>
            </w:r>
            <w:r w:rsidRPr="004E0953">
              <w:rPr>
                <w:rFonts w:ascii="Times New Roman" w:eastAsia="仿宋" w:hAnsi="Times New Roman" w:cs="Times New Roman"/>
                <w:color w:val="FF0000"/>
                <w:sz w:val="24"/>
              </w:rPr>
              <w:t>）不能保证公告内容真实、准确、完整。（如适用）。</w:t>
            </w:r>
          </w:p>
        </w:tc>
      </w:tr>
    </w:tbl>
    <w:p w14:paraId="0110781D" w14:textId="77777777" w:rsidR="00517792" w:rsidRPr="00401094" w:rsidRDefault="00517792" w:rsidP="00517792">
      <w:pPr>
        <w:snapToGrid w:val="0"/>
        <w:spacing w:line="560" w:lineRule="exact"/>
        <w:jc w:val="center"/>
        <w:rPr>
          <w:rFonts w:ascii="Times New Roman" w:eastAsia="仿宋" w:hAnsi="Times New Roman" w:cs="Times New Roman"/>
          <w:b/>
          <w:color w:val="000000" w:themeColor="text1"/>
          <w:sz w:val="32"/>
          <w:szCs w:val="32"/>
        </w:rPr>
      </w:pPr>
    </w:p>
    <w:p w14:paraId="6FDCA415"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一、本次股票自愿限售数量共计</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股，占公司总股本</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，涉及自愿限售股东</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名。</w:t>
      </w:r>
    </w:p>
    <w:p w14:paraId="7E8FB8A1" w14:textId="77777777" w:rsidR="00517792" w:rsidRPr="00401094" w:rsidRDefault="00517792" w:rsidP="00517792">
      <w:pPr>
        <w:snapToGrid w:val="0"/>
        <w:spacing w:line="560" w:lineRule="exact"/>
        <w:ind w:firstLineChars="200" w:firstLine="640"/>
        <w:jc w:val="left"/>
        <w:rPr>
          <w:rFonts w:ascii="Times New Roman" w:eastAsia="仿宋"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二、本次股票自愿限售的明细情况</w:t>
      </w:r>
    </w:p>
    <w:p w14:paraId="6AAAFFBB" w14:textId="77777777" w:rsidR="00517792" w:rsidRPr="00401094" w:rsidRDefault="00517792" w:rsidP="00517792">
      <w:pPr>
        <w:snapToGrid w:val="0"/>
        <w:spacing w:line="560" w:lineRule="exact"/>
        <w:ind w:left="1004"/>
        <w:jc w:val="right"/>
        <w:rPr>
          <w:rFonts w:ascii="Times New Roman" w:eastAsia="仿宋" w:hAnsi="Times New Roman" w:cs="Times New Roman"/>
          <w:b/>
          <w:color w:val="000000" w:themeColor="text1"/>
          <w:sz w:val="24"/>
          <w:szCs w:val="24"/>
        </w:rPr>
      </w:pPr>
      <w:r w:rsidRPr="00401094">
        <w:rPr>
          <w:rFonts w:ascii="Times New Roman" w:eastAsia="仿宋" w:hAnsi="Times New Roman" w:cs="Times New Roman"/>
          <w:b/>
          <w:color w:val="000000" w:themeColor="text1"/>
          <w:sz w:val="24"/>
          <w:szCs w:val="24"/>
        </w:rPr>
        <w:t>单位：股</w:t>
      </w:r>
    </w:p>
    <w:tbl>
      <w:tblPr>
        <w:tblpPr w:leftFromText="180" w:rightFromText="180" w:vertAnchor="text" w:tblpXSpec="center" w:tblpY="1"/>
        <w:tblOverlap w:val="never"/>
        <w:tblW w:w="6405" w:type="pct"/>
        <w:tblLook w:val="04A0" w:firstRow="1" w:lastRow="0" w:firstColumn="1" w:lastColumn="0" w:noHBand="0" w:noVBand="1"/>
      </w:tblPr>
      <w:tblGrid>
        <w:gridCol w:w="737"/>
        <w:gridCol w:w="1043"/>
        <w:gridCol w:w="1193"/>
        <w:gridCol w:w="1193"/>
        <w:gridCol w:w="1343"/>
        <w:gridCol w:w="1191"/>
        <w:gridCol w:w="1041"/>
        <w:gridCol w:w="1046"/>
        <w:gridCol w:w="1340"/>
        <w:gridCol w:w="1043"/>
      </w:tblGrid>
      <w:tr w:rsidR="00517792" w:rsidRPr="00401094" w14:paraId="5D28B25A" w14:textId="77777777" w:rsidTr="00EF3836">
        <w:trPr>
          <w:trHeight w:val="270"/>
        </w:trPr>
        <w:tc>
          <w:tcPr>
            <w:tcW w:w="330" w:type="pct"/>
            <w:tcBorders>
              <w:top w:val="single" w:sz="4" w:space="0" w:color="auto"/>
              <w:left w:val="single" w:sz="4" w:space="0" w:color="auto"/>
              <w:bottom w:val="single" w:sz="4" w:space="0" w:color="auto"/>
              <w:right w:val="single" w:sz="4" w:space="0" w:color="auto"/>
            </w:tcBorders>
            <w:vAlign w:val="center"/>
          </w:tcPr>
          <w:p w14:paraId="3D21A3E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p w14:paraId="4E993E7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序号</w:t>
            </w:r>
          </w:p>
        </w:tc>
        <w:tc>
          <w:tcPr>
            <w:tcW w:w="467" w:type="pct"/>
            <w:tcBorders>
              <w:top w:val="single" w:sz="4" w:space="0" w:color="auto"/>
              <w:left w:val="single" w:sz="4" w:space="0" w:color="auto"/>
              <w:bottom w:val="single" w:sz="4" w:space="0" w:color="auto"/>
              <w:right w:val="single" w:sz="4" w:space="0" w:color="auto"/>
            </w:tcBorders>
            <w:vAlign w:val="center"/>
            <w:hideMark/>
          </w:tcPr>
          <w:p w14:paraId="67FD3C0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股东姓名或名称</w:t>
            </w:r>
          </w:p>
        </w:tc>
        <w:tc>
          <w:tcPr>
            <w:tcW w:w="534" w:type="pct"/>
            <w:tcBorders>
              <w:top w:val="single" w:sz="4" w:space="0" w:color="auto"/>
              <w:left w:val="nil"/>
              <w:bottom w:val="single" w:sz="4" w:space="0" w:color="auto"/>
              <w:right w:val="single" w:sz="4" w:space="0" w:color="auto"/>
            </w:tcBorders>
            <w:vAlign w:val="center"/>
            <w:hideMark/>
          </w:tcPr>
          <w:p w14:paraId="78F3F31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是否为控股股东、实际控制人或其一致行动人</w:t>
            </w:r>
          </w:p>
        </w:tc>
        <w:tc>
          <w:tcPr>
            <w:tcW w:w="534" w:type="pct"/>
            <w:tcBorders>
              <w:top w:val="single" w:sz="4" w:space="0" w:color="auto"/>
              <w:left w:val="nil"/>
              <w:bottom w:val="single" w:sz="4" w:space="0" w:color="auto"/>
              <w:right w:val="single" w:sz="4" w:space="0" w:color="auto"/>
            </w:tcBorders>
            <w:vAlign w:val="center"/>
            <w:hideMark/>
          </w:tcPr>
          <w:p w14:paraId="41C1957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董事、监事、高级管理人员任职情况</w:t>
            </w:r>
          </w:p>
        </w:tc>
        <w:tc>
          <w:tcPr>
            <w:tcW w:w="601" w:type="pct"/>
            <w:tcBorders>
              <w:top w:val="single" w:sz="4" w:space="0" w:color="auto"/>
              <w:left w:val="single" w:sz="4" w:space="0" w:color="auto"/>
              <w:bottom w:val="single" w:sz="4" w:space="0" w:color="auto"/>
              <w:right w:val="single" w:sz="4" w:space="0" w:color="auto"/>
            </w:tcBorders>
            <w:vAlign w:val="center"/>
            <w:hideMark/>
          </w:tcPr>
          <w:p w14:paraId="3A8EF30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CE09CD">
              <w:rPr>
                <w:rFonts w:ascii="Times New Roman" w:eastAsia="仿宋" w:hAnsi="Times New Roman" w:cs="Times New Roman" w:hint="eastAsia"/>
                <w:b/>
                <w:bCs/>
                <w:color w:val="000000"/>
                <w:kern w:val="0"/>
                <w:sz w:val="24"/>
                <w:szCs w:val="24"/>
              </w:rPr>
              <w:t>截止</w:t>
            </w:r>
            <w:r w:rsidRPr="00DE61B5">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年</w:t>
            </w:r>
            <w:r w:rsidRPr="00CE09CD">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月</w:t>
            </w:r>
            <w:r w:rsidRPr="00CE09CD">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日持股数量</w:t>
            </w:r>
          </w:p>
        </w:tc>
        <w:tc>
          <w:tcPr>
            <w:tcW w:w="533" w:type="pct"/>
            <w:tcBorders>
              <w:top w:val="single" w:sz="4" w:space="0" w:color="auto"/>
              <w:left w:val="single" w:sz="4" w:space="0" w:color="auto"/>
              <w:bottom w:val="single" w:sz="4" w:space="0" w:color="auto"/>
              <w:right w:val="single" w:sz="4" w:space="0" w:color="auto"/>
            </w:tcBorders>
            <w:vAlign w:val="center"/>
            <w:hideMark/>
          </w:tcPr>
          <w:p w14:paraId="190E51B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本次自愿限售前已处于限售登记状态的股票</w:t>
            </w:r>
          </w:p>
        </w:tc>
        <w:tc>
          <w:tcPr>
            <w:tcW w:w="466" w:type="pct"/>
            <w:tcBorders>
              <w:top w:val="single" w:sz="4" w:space="0" w:color="auto"/>
              <w:left w:val="single" w:sz="4" w:space="0" w:color="auto"/>
              <w:bottom w:val="single" w:sz="4" w:space="0" w:color="auto"/>
              <w:right w:val="single" w:sz="4" w:space="0" w:color="auto"/>
            </w:tcBorders>
            <w:vAlign w:val="center"/>
            <w:hideMark/>
          </w:tcPr>
          <w:p w14:paraId="5561FB8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本次自愿限售登记股票数量</w:t>
            </w:r>
          </w:p>
        </w:tc>
        <w:tc>
          <w:tcPr>
            <w:tcW w:w="468" w:type="pct"/>
            <w:tcBorders>
              <w:top w:val="single" w:sz="4" w:space="0" w:color="auto"/>
              <w:left w:val="single" w:sz="4" w:space="0" w:color="auto"/>
              <w:bottom w:val="single" w:sz="4" w:space="0" w:color="auto"/>
              <w:right w:val="single" w:sz="4" w:space="0" w:color="auto"/>
            </w:tcBorders>
            <w:vAlign w:val="center"/>
            <w:hideMark/>
          </w:tcPr>
          <w:p w14:paraId="2AFC25CB"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本次限售股数占公司总股本比例</w:t>
            </w:r>
          </w:p>
        </w:tc>
        <w:tc>
          <w:tcPr>
            <w:tcW w:w="600" w:type="pct"/>
            <w:tcBorders>
              <w:top w:val="single" w:sz="4" w:space="0" w:color="auto"/>
              <w:left w:val="single" w:sz="4" w:space="0" w:color="auto"/>
              <w:bottom w:val="single" w:sz="4" w:space="0" w:color="auto"/>
              <w:right w:val="single" w:sz="4" w:space="0" w:color="auto"/>
            </w:tcBorders>
            <w:vAlign w:val="center"/>
            <w:hideMark/>
          </w:tcPr>
          <w:p w14:paraId="2642A0DC"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C90F50">
              <w:rPr>
                <w:rFonts w:ascii="Times New Roman" w:eastAsia="仿宋" w:hAnsi="Times New Roman" w:cs="Times New Roman" w:hint="eastAsia"/>
                <w:b/>
                <w:color w:val="000000" w:themeColor="text1"/>
                <w:kern w:val="0"/>
                <w:sz w:val="24"/>
              </w:rPr>
              <w:t>自愿限售期间</w:t>
            </w:r>
          </w:p>
        </w:tc>
        <w:tc>
          <w:tcPr>
            <w:tcW w:w="467" w:type="pct"/>
            <w:tcBorders>
              <w:top w:val="single" w:sz="4" w:space="0" w:color="auto"/>
              <w:left w:val="single" w:sz="4" w:space="0" w:color="auto"/>
              <w:bottom w:val="single" w:sz="4" w:space="0" w:color="auto"/>
              <w:right w:val="single" w:sz="4" w:space="0" w:color="auto"/>
            </w:tcBorders>
            <w:vAlign w:val="center"/>
            <w:hideMark/>
          </w:tcPr>
          <w:p w14:paraId="6521CFAB"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本次限售后该股东所持的无限售条件股份数量</w:t>
            </w:r>
          </w:p>
        </w:tc>
      </w:tr>
      <w:tr w:rsidR="00517792" w:rsidRPr="00401094" w14:paraId="6E1C798B"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7D4F21B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1</w:t>
            </w:r>
          </w:p>
        </w:tc>
        <w:tc>
          <w:tcPr>
            <w:tcW w:w="467" w:type="pct"/>
            <w:tcBorders>
              <w:top w:val="nil"/>
              <w:left w:val="single" w:sz="4" w:space="0" w:color="auto"/>
              <w:bottom w:val="single" w:sz="4" w:space="0" w:color="auto"/>
              <w:right w:val="single" w:sz="4" w:space="0" w:color="auto"/>
            </w:tcBorders>
            <w:vAlign w:val="center"/>
            <w:hideMark/>
          </w:tcPr>
          <w:p w14:paraId="5FCDC02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73515B1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131FEFF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4B45F7E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5644279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0FAFC16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649BFF7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4FA51B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0C10731B"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0F6D6E57" w14:textId="77777777" w:rsidTr="00EF3836">
        <w:trPr>
          <w:trHeight w:val="280"/>
        </w:trPr>
        <w:tc>
          <w:tcPr>
            <w:tcW w:w="330" w:type="pct"/>
            <w:tcBorders>
              <w:top w:val="nil"/>
              <w:left w:val="single" w:sz="4" w:space="0" w:color="auto"/>
              <w:bottom w:val="single" w:sz="4" w:space="0" w:color="auto"/>
              <w:right w:val="single" w:sz="4" w:space="0" w:color="auto"/>
            </w:tcBorders>
            <w:hideMark/>
          </w:tcPr>
          <w:p w14:paraId="556FC6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2 </w:t>
            </w:r>
          </w:p>
        </w:tc>
        <w:tc>
          <w:tcPr>
            <w:tcW w:w="467" w:type="pct"/>
            <w:tcBorders>
              <w:top w:val="nil"/>
              <w:left w:val="single" w:sz="4" w:space="0" w:color="auto"/>
              <w:bottom w:val="single" w:sz="4" w:space="0" w:color="auto"/>
              <w:right w:val="single" w:sz="4" w:space="0" w:color="auto"/>
            </w:tcBorders>
            <w:vAlign w:val="center"/>
            <w:hideMark/>
          </w:tcPr>
          <w:p w14:paraId="3C128FC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2F22A08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5E764A9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7B17747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4DDCDB1E"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2CCEE38B"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7FC16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CFADF6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7F58DEE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53176829"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742EA84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3</w:t>
            </w:r>
          </w:p>
        </w:tc>
        <w:tc>
          <w:tcPr>
            <w:tcW w:w="467" w:type="pct"/>
            <w:tcBorders>
              <w:top w:val="nil"/>
              <w:left w:val="single" w:sz="4" w:space="0" w:color="auto"/>
              <w:bottom w:val="single" w:sz="4" w:space="0" w:color="auto"/>
              <w:right w:val="single" w:sz="4" w:space="0" w:color="auto"/>
            </w:tcBorders>
            <w:vAlign w:val="center"/>
            <w:hideMark/>
          </w:tcPr>
          <w:p w14:paraId="3CFB10E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6C5194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5266C58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4BB5A47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1274295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0D622DC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0A839A05"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75B85A0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3C63935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76DCE0AD" w14:textId="77777777" w:rsidTr="00EF3836">
        <w:trPr>
          <w:trHeight w:val="270"/>
        </w:trPr>
        <w:tc>
          <w:tcPr>
            <w:tcW w:w="1865" w:type="pct"/>
            <w:gridSpan w:val="4"/>
            <w:tcBorders>
              <w:top w:val="nil"/>
              <w:left w:val="single" w:sz="4" w:space="0" w:color="auto"/>
              <w:bottom w:val="single" w:sz="4" w:space="0" w:color="auto"/>
              <w:right w:val="single" w:sz="4" w:space="0" w:color="auto"/>
            </w:tcBorders>
            <w:hideMark/>
          </w:tcPr>
          <w:p w14:paraId="4403CFA6" w14:textId="77777777" w:rsidR="00517792" w:rsidRPr="00401094" w:rsidRDefault="00517792" w:rsidP="00EF3836">
            <w:pPr>
              <w:widowControl/>
              <w:spacing w:line="260" w:lineRule="exact"/>
              <w:jc w:val="center"/>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r w:rsidRPr="00401094">
              <w:rPr>
                <w:rFonts w:ascii="Times New Roman" w:eastAsia="仿宋" w:hAnsi="Times New Roman" w:cs="Times New Roman"/>
                <w:b/>
                <w:color w:val="000000" w:themeColor="text1"/>
                <w:kern w:val="0"/>
                <w:sz w:val="24"/>
              </w:rPr>
              <w:t>合计</w:t>
            </w:r>
          </w:p>
        </w:tc>
        <w:tc>
          <w:tcPr>
            <w:tcW w:w="601" w:type="pct"/>
            <w:tcBorders>
              <w:top w:val="single" w:sz="4" w:space="0" w:color="auto"/>
              <w:left w:val="single" w:sz="4" w:space="0" w:color="auto"/>
              <w:bottom w:val="single" w:sz="4" w:space="0" w:color="auto"/>
              <w:right w:val="single" w:sz="4" w:space="0" w:color="auto"/>
            </w:tcBorders>
          </w:tcPr>
          <w:p w14:paraId="6141FC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3B839B7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42F0456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6A34F1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121E1AE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27FB82F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bl>
    <w:p w14:paraId="12A4329A" w14:textId="522874EF"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highlight w:val="yellow"/>
        </w:rPr>
      </w:pPr>
      <w:r w:rsidRPr="00DE61B5">
        <w:rPr>
          <w:rFonts w:ascii="Times New Roman" w:eastAsia="仿宋" w:hAnsi="Times New Roman" w:cs="Times New Roman" w:hint="eastAsia"/>
          <w:color w:val="000000" w:themeColor="text1"/>
          <w:sz w:val="24"/>
          <w:szCs w:val="24"/>
        </w:rPr>
        <w:t>注：“截止</w:t>
      </w:r>
      <w:r w:rsidRPr="002D5B44">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年</w:t>
      </w:r>
      <w:r w:rsidR="002D5B44" w:rsidRPr="002D5B44">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月</w:t>
      </w:r>
      <w:r w:rsidRPr="00E551A8">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日持股数量”中日期应填列为办理自愿限售申请时提交的全体股东名册日期。</w:t>
      </w:r>
    </w:p>
    <w:p w14:paraId="40360B32"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C90F50">
        <w:rPr>
          <w:rFonts w:ascii="Times New Roman" w:eastAsia="仿宋" w:hAnsi="Times New Roman" w:cs="Times New Roman" w:hint="eastAsia"/>
          <w:color w:val="000000" w:themeColor="text1"/>
          <w:sz w:val="32"/>
          <w:szCs w:val="32"/>
        </w:rPr>
        <w:t>挂牌公司已于</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年</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月</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日对上述股票申请限售。</w:t>
      </w:r>
    </w:p>
    <w:p w14:paraId="7458616A"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lastRenderedPageBreak/>
        <w:t>三、本次股票自愿限售的依据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401094" w14:paraId="2C2522C0"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7D9E210E" w14:textId="77777777" w:rsidR="00517792" w:rsidRPr="004E0953" w:rsidRDefault="00517792" w:rsidP="00EF3836">
            <w:pPr>
              <w:ind w:firstLineChars="200" w:firstLine="640"/>
              <w:rPr>
                <w:rFonts w:ascii="Times New Roman" w:eastAsia="仿宋" w:hAnsi="Times New Roman" w:cs="Times New Roman"/>
                <w:color w:val="FF0000"/>
                <w:sz w:val="32"/>
                <w:szCs w:val="32"/>
              </w:rPr>
            </w:pPr>
            <w:r w:rsidRPr="004E0953">
              <w:rPr>
                <w:rFonts w:ascii="Times New Roman" w:eastAsia="仿宋" w:hAnsi="Times New Roman" w:cs="Times New Roman"/>
                <w:color w:val="FF0000"/>
                <w:sz w:val="32"/>
                <w:szCs w:val="32"/>
              </w:rPr>
              <w:t>公司应说明股东自愿限售的具体原因。</w:t>
            </w:r>
          </w:p>
          <w:p w14:paraId="36671889" w14:textId="77777777" w:rsidR="00517792" w:rsidRPr="00401094" w:rsidRDefault="00517792" w:rsidP="00EF3836">
            <w:pPr>
              <w:ind w:firstLineChars="200" w:firstLine="640"/>
              <w:rPr>
                <w:rFonts w:ascii="Times New Roman" w:eastAsia="仿宋" w:hAnsi="Times New Roman" w:cs="Times New Roman"/>
                <w:color w:val="000000" w:themeColor="text1"/>
                <w:sz w:val="32"/>
                <w:szCs w:val="32"/>
              </w:rPr>
            </w:pPr>
            <w:r w:rsidRPr="004E0953">
              <w:rPr>
                <w:rFonts w:ascii="Times New Roman" w:eastAsia="仿宋" w:hAnsi="Times New Roman" w:cs="Times New Roman"/>
                <w:color w:val="FF0000"/>
                <w:sz w:val="32"/>
                <w:szCs w:val="32"/>
              </w:rPr>
              <w:t>如有多个股东存在自愿限售情形的，应逐个对股东自愿限售的依据进行说明；如有多个股东因同一原因自愿限售的，可以合并说明。</w:t>
            </w:r>
          </w:p>
        </w:tc>
      </w:tr>
    </w:tbl>
    <w:p w14:paraId="27B2F791"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778"/>
        <w:gridCol w:w="2850"/>
        <w:gridCol w:w="2060"/>
        <w:gridCol w:w="2032"/>
      </w:tblGrid>
      <w:tr w:rsidR="00517792" w:rsidRPr="00401094" w14:paraId="7F471D02" w14:textId="77777777" w:rsidTr="00EF3836">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17D04B06"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14:paraId="2CDAD463"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14:paraId="62129E13"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百分比</w:t>
            </w:r>
          </w:p>
        </w:tc>
      </w:tr>
      <w:tr w:rsidR="00517792" w:rsidRPr="00401094" w14:paraId="532A51E3"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6630DB52"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14:paraId="7B5AD3E5"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667FE2BD"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EFCF348" w14:textId="77777777" w:rsidTr="00EF3836">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14:paraId="19945A84"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14:paraId="6B6146C1"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1</w:t>
            </w:r>
            <w:r w:rsidRPr="00401094">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14:paraId="0DE43AED"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7B53D4A"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C628E45"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0E0239"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09782239"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2</w:t>
            </w:r>
            <w:r w:rsidRPr="00401094">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14:paraId="60C58C31"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5A02971"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78D02D91"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8CC14"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02B9DB09"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3</w:t>
            </w:r>
            <w:r w:rsidRPr="00401094">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14:paraId="2F148B7D"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237FC20"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2222D72"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70FAA0"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3A4BBC25"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4</w:t>
            </w:r>
            <w:r w:rsidRPr="00401094">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14:paraId="067DA020"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C74A672"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2EF40EC"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63393"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E655AFB"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14:paraId="31601B16"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EFBF4E8"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A964D1B"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1F9A7301"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14:paraId="033ABBF8"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7F49BAF5"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bl>
    <w:p w14:paraId="0318D835"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五、其它情况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401094" w14:paraId="70EE589D" w14:textId="77777777" w:rsidTr="00EF3836">
        <w:trPr>
          <w:trHeight w:val="557"/>
        </w:trPr>
        <w:tc>
          <w:tcPr>
            <w:tcW w:w="8296" w:type="dxa"/>
            <w:tcBorders>
              <w:top w:val="single" w:sz="4" w:space="0" w:color="auto"/>
              <w:left w:val="single" w:sz="4" w:space="0" w:color="auto"/>
              <w:bottom w:val="single" w:sz="4" w:space="0" w:color="auto"/>
              <w:right w:val="single" w:sz="4" w:space="0" w:color="auto"/>
            </w:tcBorders>
            <w:hideMark/>
          </w:tcPr>
          <w:p w14:paraId="6B2B2319" w14:textId="77777777" w:rsidR="00517792" w:rsidRPr="00401094" w:rsidRDefault="00517792" w:rsidP="00EF3836">
            <w:pPr>
              <w:spacing w:line="560" w:lineRule="exac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sidRPr="004E0953">
              <w:rPr>
                <w:rFonts w:ascii="Times New Roman" w:eastAsia="仿宋" w:hAnsi="Times New Roman" w:cs="Times New Roman"/>
                <w:color w:val="FF0000"/>
                <w:sz w:val="32"/>
                <w:szCs w:val="32"/>
              </w:rPr>
              <w:t xml:space="preserve"> </w:t>
            </w:r>
            <w:r w:rsidRPr="004E0953">
              <w:rPr>
                <w:rFonts w:ascii="Times New Roman" w:eastAsia="仿宋" w:hAnsi="Times New Roman" w:cs="Times New Roman"/>
                <w:color w:val="FF0000"/>
                <w:sz w:val="32"/>
                <w:szCs w:val="32"/>
              </w:rPr>
              <w:t>公司董事会认为有助于说明本次股份自愿限售的其他内容。</w:t>
            </w:r>
          </w:p>
        </w:tc>
      </w:tr>
    </w:tbl>
    <w:p w14:paraId="02CA6A69" w14:textId="77777777" w:rsidR="00517792" w:rsidRPr="00401094" w:rsidRDefault="00517792" w:rsidP="00517792">
      <w:pPr>
        <w:spacing w:line="560" w:lineRule="exact"/>
        <w:rPr>
          <w:rFonts w:ascii="Times New Roman" w:eastAsia="仿宋" w:hAnsi="Times New Roman" w:cs="Times New Roman"/>
          <w:color w:val="000000" w:themeColor="text1"/>
          <w:sz w:val="32"/>
          <w:szCs w:val="32"/>
        </w:rPr>
      </w:pPr>
    </w:p>
    <w:p w14:paraId="2A60FCDC" w14:textId="77777777" w:rsidR="00517792" w:rsidRPr="00401094" w:rsidRDefault="00517792" w:rsidP="00517792">
      <w:pPr>
        <w:spacing w:line="560" w:lineRule="exact"/>
        <w:ind w:firstLineChars="200" w:firstLine="640"/>
        <w:jc w:val="righ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sidRPr="00DE61B5">
        <w:rPr>
          <w:rFonts w:ascii="Times New Roman" w:eastAsia="仿宋" w:hAnsi="Times New Roman" w:cs="Times New Roman" w:hint="eastAsia"/>
          <w:color w:val="FF0000"/>
          <w:sz w:val="32"/>
          <w:szCs w:val="32"/>
        </w:rPr>
        <w:t>（）</w:t>
      </w:r>
      <w:r w:rsidRPr="00401094">
        <w:rPr>
          <w:rFonts w:ascii="Times New Roman" w:eastAsia="仿宋" w:hAnsi="Times New Roman" w:cs="Times New Roman"/>
          <w:color w:val="000000" w:themeColor="text1"/>
          <w:sz w:val="32"/>
          <w:szCs w:val="32"/>
        </w:rPr>
        <w:t>公司董事会</w:t>
      </w:r>
    </w:p>
    <w:p w14:paraId="65D15F09" w14:textId="6041AE39" w:rsidR="00517792" w:rsidRDefault="00517792" w:rsidP="00517792">
      <w:pPr>
        <w:spacing w:line="560" w:lineRule="exact"/>
        <w:ind w:firstLineChars="200" w:firstLine="640"/>
        <w:jc w:val="right"/>
        <w:rPr>
          <w:rFonts w:ascii="Times New Roman" w:eastAsia="仿宋" w:hAnsi="Times New Roman" w:cs="Times New Roman"/>
          <w:color w:val="FF0000"/>
          <w:sz w:val="32"/>
          <w:szCs w:val="32"/>
        </w:rPr>
      </w:pPr>
      <w:r w:rsidRPr="00401094">
        <w:rPr>
          <w:rFonts w:ascii="Times New Roman" w:eastAsia="仿宋" w:hAnsi="Times New Roman" w:cs="Times New Roman"/>
          <w:color w:val="000000" w:themeColor="text1"/>
          <w:sz w:val="32"/>
          <w:szCs w:val="32"/>
        </w:rPr>
        <w:t xml:space="preserve">                         </w:t>
      </w:r>
      <w:r w:rsidRPr="00DE61B5">
        <w:rPr>
          <w:rFonts w:ascii="Times New Roman" w:eastAsia="仿宋" w:hAnsi="Times New Roman" w:cs="Times New Roman"/>
          <w:color w:val="FF0000"/>
          <w:sz w:val="32"/>
          <w:szCs w:val="32"/>
        </w:rPr>
        <w:t xml:space="preserve"> </w:t>
      </w:r>
      <w:r w:rsidRPr="00DE61B5">
        <w:rPr>
          <w:rFonts w:ascii="Times New Roman" w:eastAsia="仿宋" w:hAnsi="Times New Roman" w:cs="Times New Roman" w:hint="eastAsia"/>
          <w:color w:val="FF0000"/>
          <w:sz w:val="32"/>
          <w:szCs w:val="32"/>
        </w:rPr>
        <w:t>（年</w:t>
      </w:r>
      <w:r w:rsidRPr="00DE61B5">
        <w:rPr>
          <w:rFonts w:ascii="Times New Roman" w:eastAsia="仿宋" w:hAnsi="Times New Roman" w:cs="Times New Roman"/>
          <w:color w:val="FF0000"/>
          <w:sz w:val="32"/>
          <w:szCs w:val="32"/>
        </w:rPr>
        <w:t>/</w:t>
      </w:r>
      <w:r w:rsidRPr="00DE61B5">
        <w:rPr>
          <w:rFonts w:ascii="Times New Roman" w:eastAsia="仿宋" w:hAnsi="Times New Roman" w:cs="Times New Roman" w:hint="eastAsia"/>
          <w:color w:val="FF0000"/>
          <w:sz w:val="32"/>
          <w:szCs w:val="32"/>
        </w:rPr>
        <w:t>月</w:t>
      </w:r>
      <w:r w:rsidRPr="00DE61B5">
        <w:rPr>
          <w:rFonts w:ascii="Times New Roman" w:eastAsia="仿宋" w:hAnsi="Times New Roman" w:cs="Times New Roman"/>
          <w:color w:val="FF0000"/>
          <w:sz w:val="32"/>
          <w:szCs w:val="32"/>
        </w:rPr>
        <w:t>/</w:t>
      </w:r>
      <w:r w:rsidRPr="00DE61B5">
        <w:rPr>
          <w:rFonts w:ascii="Times New Roman" w:eastAsia="仿宋" w:hAnsi="Times New Roman" w:cs="Times New Roman" w:hint="eastAsia"/>
          <w:color w:val="FF0000"/>
          <w:sz w:val="32"/>
          <w:szCs w:val="32"/>
        </w:rPr>
        <w:t>日）</w:t>
      </w:r>
    </w:p>
    <w:p w14:paraId="52C59F31" w14:textId="77777777" w:rsidR="00517792" w:rsidRDefault="00517792">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36E1F4A9" w14:textId="57B90522" w:rsidR="00517792" w:rsidRPr="00423740" w:rsidRDefault="00517792" w:rsidP="00517792">
      <w:pPr>
        <w:pStyle w:val="10"/>
        <w:spacing w:before="0" w:after="0" w:line="640" w:lineRule="exact"/>
        <w:jc w:val="center"/>
        <w:rPr>
          <w:rFonts w:eastAsia="方正大标宋简体"/>
          <w:b w:val="0"/>
        </w:rPr>
      </w:pPr>
      <w:bookmarkStart w:id="245" w:name="_Toc13401906"/>
      <w:bookmarkStart w:id="246" w:name="_Toc30066158"/>
      <w:r w:rsidRPr="00423740">
        <w:rPr>
          <w:rFonts w:eastAsia="方正大标宋简体"/>
          <w:b w:val="0"/>
        </w:rPr>
        <w:lastRenderedPageBreak/>
        <w:t>第</w:t>
      </w:r>
      <w:r w:rsidR="003D4AEB">
        <w:rPr>
          <w:rFonts w:eastAsia="方正大标宋简体"/>
          <w:b w:val="0"/>
        </w:rPr>
        <w:t>44</w:t>
      </w:r>
      <w:r w:rsidRPr="00423740">
        <w:rPr>
          <w:rFonts w:eastAsia="方正大标宋简体"/>
          <w:b w:val="0"/>
        </w:rPr>
        <w:t>号</w:t>
      </w:r>
      <w:r w:rsidRPr="00423740">
        <w:rPr>
          <w:rFonts w:eastAsia="方正大标宋简体"/>
          <w:b w:val="0"/>
        </w:rPr>
        <w:t xml:space="preserve"> </w:t>
      </w:r>
      <w:r w:rsidR="00FC5E23">
        <w:rPr>
          <w:rFonts w:eastAsia="方正大标宋简体"/>
          <w:b w:val="0"/>
        </w:rPr>
        <w:t xml:space="preserve"> </w:t>
      </w:r>
      <w:r w:rsidRPr="00423740">
        <w:rPr>
          <w:rFonts w:eastAsia="方正大标宋简体"/>
          <w:b w:val="0"/>
        </w:rPr>
        <w:t>挂牌公司股东大会</w:t>
      </w:r>
      <w:r>
        <w:rPr>
          <w:rFonts w:eastAsia="方正大标宋简体" w:hint="eastAsia"/>
          <w:b w:val="0"/>
          <w:lang w:eastAsia="zh-CN"/>
        </w:rPr>
        <w:t>延期</w:t>
      </w:r>
      <w:r w:rsidRPr="00423740">
        <w:rPr>
          <w:rFonts w:eastAsia="方正大标宋简体"/>
          <w:b w:val="0"/>
        </w:rPr>
        <w:t>公告格式</w:t>
      </w:r>
      <w:bookmarkStart w:id="247" w:name="_Toc13401907"/>
      <w:bookmarkEnd w:id="245"/>
      <w:r w:rsidRPr="00423740">
        <w:rPr>
          <w:rFonts w:eastAsia="方正大标宋简体"/>
          <w:b w:val="0"/>
        </w:rPr>
        <w:t>模板</w:t>
      </w:r>
      <w:bookmarkEnd w:id="246"/>
      <w:bookmarkEnd w:id="247"/>
    </w:p>
    <w:p w14:paraId="1573CCE4" w14:textId="77777777" w:rsidR="00517792" w:rsidRPr="003E1E67" w:rsidRDefault="00517792" w:rsidP="00517792">
      <w:pPr>
        <w:autoSpaceDE w:val="0"/>
        <w:autoSpaceDN w:val="0"/>
        <w:adjustRightInd w:val="0"/>
        <w:spacing w:line="560" w:lineRule="exact"/>
        <w:jc w:val="center"/>
        <w:rPr>
          <w:rFonts w:ascii="Times New Roman" w:eastAsia="仿宋" w:hAnsi="Times New Roman" w:cs="Times New Roman"/>
          <w:b/>
          <w:bCs/>
          <w:kern w:val="0"/>
          <w:sz w:val="30"/>
          <w:szCs w:val="30"/>
        </w:rPr>
      </w:pPr>
    </w:p>
    <w:p w14:paraId="168803F9" w14:textId="77777777" w:rsidR="00517792" w:rsidRPr="003E1E67" w:rsidRDefault="00517792" w:rsidP="0051779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B0D2352" w14:textId="77777777" w:rsidR="00517792" w:rsidRPr="003E1E67" w:rsidRDefault="00517792" w:rsidP="00517792">
      <w:pPr>
        <w:snapToGrid w:val="0"/>
        <w:rPr>
          <w:rFonts w:ascii="Times New Roman" w:eastAsia="仿宋" w:hAnsi="Times New Roman" w:cs="Times New Roman"/>
          <w:b/>
          <w:sz w:val="32"/>
          <w:szCs w:val="32"/>
        </w:rPr>
      </w:pPr>
    </w:p>
    <w:p w14:paraId="42110603" w14:textId="77777777" w:rsidR="00517792" w:rsidRDefault="00517792" w:rsidP="00517792">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3E1E67">
        <w:rPr>
          <w:rFonts w:ascii="Times New Roman" w:eastAsia="方正大标宋简体" w:hAnsi="Times New Roman" w:cs="Times New Roman"/>
          <w:kern w:val="0"/>
          <w:sz w:val="44"/>
          <w:szCs w:val="44"/>
        </w:rPr>
        <w:t>XXXX</w:t>
      </w:r>
      <w:r w:rsidRPr="003E1E67">
        <w:rPr>
          <w:rFonts w:ascii="Times New Roman" w:eastAsia="方正大标宋简体" w:hAnsi="Times New Roman" w:cs="Times New Roman"/>
          <w:kern w:val="0"/>
          <w:sz w:val="44"/>
          <w:szCs w:val="44"/>
        </w:rPr>
        <w:t>公司关于</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年第</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次临时</w:t>
      </w:r>
      <w:r w:rsidRPr="003E1E67">
        <w:rPr>
          <w:rFonts w:ascii="Times New Roman" w:eastAsia="方正大标宋简体" w:hAnsi="Times New Roman" w:cs="Times New Roman"/>
          <w:kern w:val="0"/>
          <w:sz w:val="44"/>
          <w:szCs w:val="44"/>
        </w:rPr>
        <w:t>/</w:t>
      </w:r>
      <w:r w:rsidRPr="003E1E67">
        <w:rPr>
          <w:rFonts w:ascii="Times New Roman" w:eastAsia="方正大标宋简体" w:hAnsi="Times New Roman" w:cs="Times New Roman"/>
          <w:kern w:val="0"/>
          <w:sz w:val="44"/>
          <w:szCs w:val="44"/>
        </w:rPr>
        <w:t>年度</w:t>
      </w:r>
    </w:p>
    <w:p w14:paraId="2220796F" w14:textId="77777777" w:rsidR="00517792" w:rsidRPr="003E1E67" w:rsidRDefault="00517792" w:rsidP="00517792">
      <w:pPr>
        <w:autoSpaceDE w:val="0"/>
        <w:autoSpaceDN w:val="0"/>
        <w:adjustRightInd w:val="0"/>
        <w:spacing w:line="640" w:lineRule="exact"/>
        <w:jc w:val="center"/>
        <w:rPr>
          <w:rFonts w:ascii="Times New Roman" w:eastAsia="仿宋" w:hAnsi="Times New Roman" w:cs="Times New Roman"/>
          <w:b/>
          <w:kern w:val="0"/>
          <w:sz w:val="32"/>
          <w:szCs w:val="32"/>
        </w:rPr>
      </w:pPr>
      <w:r w:rsidRPr="003E1E67">
        <w:rPr>
          <w:rFonts w:ascii="Times New Roman" w:eastAsia="方正大标宋简体" w:hAnsi="Times New Roman" w:cs="Times New Roman"/>
          <w:kern w:val="0"/>
          <w:sz w:val="44"/>
          <w:szCs w:val="44"/>
        </w:rPr>
        <w:t>股东大会</w:t>
      </w:r>
      <w:r>
        <w:rPr>
          <w:rFonts w:ascii="Times New Roman" w:eastAsia="方正大标宋简体" w:hAnsi="Times New Roman" w:cs="Times New Roman" w:hint="eastAsia"/>
          <w:kern w:val="0"/>
          <w:sz w:val="44"/>
          <w:szCs w:val="44"/>
        </w:rPr>
        <w:t>延期</w:t>
      </w:r>
      <w:r w:rsidRPr="003E1E67">
        <w:rPr>
          <w:rFonts w:ascii="Times New Roman" w:eastAsia="方正大标宋简体" w:hAnsi="Times New Roman" w:cs="Times New Roman"/>
          <w:kern w:val="0"/>
          <w:sz w:val="44"/>
          <w:szCs w:val="44"/>
        </w:rPr>
        <w:t>公告</w:t>
      </w:r>
    </w:p>
    <w:p w14:paraId="52DF50B8" w14:textId="77777777" w:rsidR="00517792" w:rsidRPr="003E1E67" w:rsidRDefault="00517792" w:rsidP="00517792">
      <w:pPr>
        <w:autoSpaceDE w:val="0"/>
        <w:autoSpaceDN w:val="0"/>
        <w:adjustRightInd w:val="0"/>
        <w:spacing w:line="560" w:lineRule="exact"/>
        <w:jc w:val="center"/>
        <w:rPr>
          <w:rFonts w:ascii="Times New Roman" w:eastAsia="仿宋" w:hAnsi="Times New Roman" w:cs="Times New Roman"/>
          <w:b/>
          <w:kern w:val="0"/>
          <w:sz w:val="30"/>
          <w:szCs w:val="30"/>
        </w:rPr>
      </w:pPr>
    </w:p>
    <w:p w14:paraId="5C2881ED"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90D4E32"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E7D99A0" w14:textId="77777777" w:rsidR="00517792" w:rsidRPr="003E1E67" w:rsidRDefault="00517792" w:rsidP="0051779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237B5137"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Pr>
          <w:rFonts w:ascii="Times New Roman" w:eastAsia="黑体" w:hAnsi="Times New Roman" w:cs="Times New Roman" w:hint="eastAsia"/>
          <w:bCs/>
          <w:kern w:val="0"/>
          <w:sz w:val="32"/>
          <w:szCs w:val="32"/>
        </w:rPr>
        <w:t>原</w:t>
      </w:r>
      <w:r>
        <w:rPr>
          <w:rFonts w:ascii="Times New Roman" w:eastAsia="黑体" w:hAnsi="Times New Roman" w:cs="Times New Roman"/>
          <w:bCs/>
          <w:kern w:val="0"/>
          <w:sz w:val="32"/>
          <w:szCs w:val="32"/>
        </w:rPr>
        <w:t>股东大会</w:t>
      </w:r>
      <w:r w:rsidRPr="003E1E67">
        <w:rPr>
          <w:rFonts w:ascii="Times New Roman" w:eastAsia="黑体" w:hAnsi="Times New Roman" w:cs="Times New Roman"/>
          <w:bCs/>
          <w:kern w:val="0"/>
          <w:sz w:val="32"/>
          <w:szCs w:val="32"/>
        </w:rPr>
        <w:t>基本情况</w:t>
      </w:r>
    </w:p>
    <w:p w14:paraId="4CE76666"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原</w:t>
      </w:r>
      <w:r w:rsidRPr="003E1E67">
        <w:rPr>
          <w:rFonts w:ascii="Times New Roman" w:eastAsia="仿宋" w:hAnsi="Times New Roman" w:cs="Times New Roman"/>
          <w:sz w:val="32"/>
          <w:szCs w:val="32"/>
        </w:rPr>
        <w:t>股东大会届次。</w:t>
      </w:r>
    </w:p>
    <w:p w14:paraId="64503277"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w:t>
      </w:r>
      <w:r>
        <w:rPr>
          <w:rFonts w:ascii="Times New Roman" w:eastAsia="仿宋" w:hAnsi="Times New Roman" w:cs="Times New Roman" w:hint="eastAsia"/>
          <w:sz w:val="32"/>
          <w:szCs w:val="32"/>
        </w:rPr>
        <w:t>原</w:t>
      </w:r>
      <w:r w:rsidRPr="003E1E67">
        <w:rPr>
          <w:rFonts w:ascii="Times New Roman" w:eastAsia="仿宋" w:hAnsi="Times New Roman" w:cs="Times New Roman"/>
          <w:sz w:val="32"/>
          <w:szCs w:val="32"/>
        </w:rPr>
        <w:t>股东大会是年度股东大会或临时股东大会。召开临时股东大会的，还应说明股东大会为年度内第几次临时股东大会。</w:t>
      </w:r>
    </w:p>
    <w:p w14:paraId="73ACF025"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Pr>
          <w:rFonts w:ascii="Times New Roman" w:eastAsia="仿宋" w:hAnsi="Times New Roman" w:cs="Times New Roman" w:hint="eastAsia"/>
          <w:sz w:val="32"/>
          <w:szCs w:val="32"/>
        </w:rPr>
        <w:t>原股东</w:t>
      </w:r>
      <w:r>
        <w:rPr>
          <w:rFonts w:ascii="Times New Roman" w:eastAsia="仿宋" w:hAnsi="Times New Roman" w:cs="Times New Roman"/>
          <w:sz w:val="32"/>
          <w:szCs w:val="32"/>
        </w:rPr>
        <w:t>大会召开日期</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时间</w:t>
      </w:r>
      <w:r>
        <w:rPr>
          <w:rFonts w:ascii="Times New Roman" w:eastAsia="仿宋" w:hAnsi="Times New Roman" w:cs="Times New Roman" w:hint="eastAsia"/>
          <w:sz w:val="32"/>
          <w:szCs w:val="32"/>
        </w:rPr>
        <w:t>。</w:t>
      </w:r>
    </w:p>
    <w:p w14:paraId="4C85B161"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说明原</w:t>
      </w:r>
      <w:r>
        <w:rPr>
          <w:rFonts w:ascii="Times New Roman" w:eastAsia="仿宋" w:hAnsi="Times New Roman" w:cs="Times New Roman"/>
          <w:sz w:val="32"/>
          <w:szCs w:val="32"/>
        </w:rPr>
        <w:t>股东大会现场会议、网络投票及其他方式投票的日期和时间。</w:t>
      </w:r>
    </w:p>
    <w:p w14:paraId="3FF2AC7B"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（三）原</w:t>
      </w:r>
      <w:r>
        <w:rPr>
          <w:rFonts w:ascii="Times New Roman" w:eastAsia="仿宋" w:hAnsi="Times New Roman" w:cs="Times New Roman"/>
          <w:sz w:val="32"/>
          <w:szCs w:val="32"/>
        </w:rPr>
        <w:t>股东大会股权登记日</w:t>
      </w:r>
      <w:r>
        <w:rPr>
          <w:rFonts w:ascii="Times New Roman" w:eastAsia="仿宋" w:hAnsi="Times New Roman" w:cs="Times New Roman" w:hint="eastAsia"/>
          <w:sz w:val="32"/>
          <w:szCs w:val="32"/>
        </w:rPr>
        <w:t>。</w:t>
      </w:r>
    </w:p>
    <w:p w14:paraId="5BCFC725"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kern w:val="0"/>
          <w:sz w:val="32"/>
          <w:szCs w:val="32"/>
        </w:rPr>
      </w:pPr>
      <w:r w:rsidRPr="003E1E67">
        <w:rPr>
          <w:rFonts w:ascii="Times New Roman" w:eastAsia="黑体" w:hAnsi="Times New Roman" w:cs="Times New Roman"/>
          <w:bCs/>
          <w:kern w:val="0"/>
          <w:sz w:val="32"/>
          <w:szCs w:val="32"/>
        </w:rPr>
        <w:t>二、</w:t>
      </w:r>
      <w:r>
        <w:rPr>
          <w:rFonts w:ascii="Times New Roman" w:eastAsia="黑体" w:hAnsi="Times New Roman" w:cs="Times New Roman" w:hint="eastAsia"/>
          <w:bCs/>
          <w:kern w:val="0"/>
          <w:sz w:val="32"/>
          <w:szCs w:val="32"/>
        </w:rPr>
        <w:t>延期召开</w:t>
      </w:r>
      <w:r>
        <w:rPr>
          <w:rFonts w:ascii="Times New Roman" w:eastAsia="黑体" w:hAnsi="Times New Roman" w:cs="Times New Roman"/>
          <w:bCs/>
          <w:kern w:val="0"/>
          <w:sz w:val="32"/>
          <w:szCs w:val="32"/>
        </w:rPr>
        <w:t>股东大会的原因</w:t>
      </w:r>
    </w:p>
    <w:p w14:paraId="4D17B5D3"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276854">
        <w:rPr>
          <w:rFonts w:ascii="Times New Roman" w:eastAsia="仿宋" w:hAnsi="Times New Roman" w:cs="Times New Roman" w:hint="eastAsia"/>
          <w:sz w:val="32"/>
          <w:szCs w:val="32"/>
        </w:rPr>
        <w:lastRenderedPageBreak/>
        <w:t>说明延期</w:t>
      </w:r>
      <w:r>
        <w:rPr>
          <w:rFonts w:ascii="Times New Roman" w:eastAsia="仿宋" w:hAnsi="Times New Roman" w:cs="Times New Roman" w:hint="eastAsia"/>
          <w:sz w:val="32"/>
          <w:szCs w:val="32"/>
        </w:rPr>
        <w:t>召开股东大会的原因，以及此次延期召开是否符合相关法律法规的要求</w:t>
      </w:r>
      <w:r w:rsidRPr="003E1E67">
        <w:rPr>
          <w:rFonts w:ascii="Times New Roman" w:eastAsia="仿宋" w:hAnsi="Times New Roman" w:cs="Times New Roman"/>
          <w:sz w:val="32"/>
          <w:szCs w:val="32"/>
        </w:rPr>
        <w:t>。</w:t>
      </w:r>
    </w:p>
    <w:p w14:paraId="21A74243"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w:t>
      </w:r>
      <w:r>
        <w:rPr>
          <w:rFonts w:ascii="Times New Roman" w:eastAsia="黑体" w:hAnsi="Times New Roman" w:cs="Times New Roman" w:hint="eastAsia"/>
          <w:bCs/>
          <w:kern w:val="0"/>
          <w:sz w:val="32"/>
          <w:szCs w:val="32"/>
        </w:rPr>
        <w:t>延期后</w:t>
      </w:r>
      <w:r>
        <w:rPr>
          <w:rFonts w:ascii="Times New Roman" w:eastAsia="黑体" w:hAnsi="Times New Roman" w:cs="Times New Roman"/>
          <w:bCs/>
          <w:kern w:val="0"/>
          <w:sz w:val="32"/>
          <w:szCs w:val="32"/>
        </w:rPr>
        <w:t>股东大会</w:t>
      </w:r>
      <w:r>
        <w:rPr>
          <w:rFonts w:ascii="Times New Roman" w:eastAsia="黑体" w:hAnsi="Times New Roman" w:cs="Times New Roman" w:hint="eastAsia"/>
          <w:bCs/>
          <w:kern w:val="0"/>
          <w:sz w:val="32"/>
          <w:szCs w:val="32"/>
        </w:rPr>
        <w:t>基本</w:t>
      </w:r>
      <w:r>
        <w:rPr>
          <w:rFonts w:ascii="Times New Roman" w:eastAsia="黑体" w:hAnsi="Times New Roman" w:cs="Times New Roman"/>
          <w:bCs/>
          <w:kern w:val="0"/>
          <w:sz w:val="32"/>
          <w:szCs w:val="32"/>
        </w:rPr>
        <w:t>情况</w:t>
      </w:r>
    </w:p>
    <w:p w14:paraId="28A5B951"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股东大会</w:t>
      </w:r>
      <w:r>
        <w:rPr>
          <w:rFonts w:ascii="Times New Roman" w:eastAsia="仿宋" w:hAnsi="Times New Roman" w:cs="Times New Roman"/>
          <w:sz w:val="32"/>
          <w:szCs w:val="32"/>
        </w:rPr>
        <w:t>召开日期</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时间。</w:t>
      </w:r>
      <w:r w:rsidRPr="003E1E67">
        <w:rPr>
          <w:rFonts w:ascii="Times New Roman" w:eastAsia="仿宋" w:hAnsi="Times New Roman" w:cs="Times New Roman"/>
          <w:sz w:val="32"/>
          <w:szCs w:val="32"/>
        </w:rPr>
        <w:t>列明现场会议召开日期和时间。</w:t>
      </w:r>
      <w:r>
        <w:rPr>
          <w:rFonts w:ascii="Times New Roman" w:eastAsia="仿宋" w:hAnsi="Times New Roman" w:cs="Times New Roman" w:hint="eastAsia"/>
          <w:sz w:val="32"/>
          <w:szCs w:val="32"/>
        </w:rPr>
        <w:t>涉及</w:t>
      </w:r>
      <w:r>
        <w:rPr>
          <w:rFonts w:ascii="Times New Roman" w:eastAsia="仿宋" w:hAnsi="Times New Roman" w:cs="Times New Roman"/>
          <w:sz w:val="32"/>
          <w:szCs w:val="32"/>
        </w:rPr>
        <w:t>网络投票的，应</w:t>
      </w:r>
      <w:r>
        <w:rPr>
          <w:rFonts w:ascii="Times New Roman" w:eastAsia="仿宋" w:hAnsi="Times New Roman" w:cs="Times New Roman" w:hint="eastAsia"/>
          <w:sz w:val="32"/>
          <w:szCs w:val="32"/>
        </w:rPr>
        <w:t>详细</w:t>
      </w:r>
      <w:r>
        <w:rPr>
          <w:rFonts w:ascii="Times New Roman" w:eastAsia="仿宋" w:hAnsi="Times New Roman" w:cs="Times New Roman"/>
          <w:sz w:val="32"/>
          <w:szCs w:val="32"/>
        </w:rPr>
        <w:t>说明可使用的网络投票系统</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投票</w:t>
      </w:r>
      <w:r>
        <w:rPr>
          <w:rFonts w:ascii="Times New Roman" w:eastAsia="仿宋" w:hAnsi="Times New Roman" w:cs="Times New Roman" w:hint="eastAsia"/>
          <w:sz w:val="32"/>
          <w:szCs w:val="32"/>
        </w:rPr>
        <w:t>起止日期</w:t>
      </w:r>
      <w:r>
        <w:rPr>
          <w:rFonts w:ascii="Times New Roman" w:eastAsia="仿宋" w:hAnsi="Times New Roman" w:cs="Times New Roman"/>
          <w:sz w:val="32"/>
          <w:szCs w:val="32"/>
        </w:rPr>
        <w:t>和时间</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涉及其他方式投票的，</w:t>
      </w:r>
      <w:r>
        <w:rPr>
          <w:rFonts w:ascii="Times New Roman" w:eastAsia="仿宋" w:hAnsi="Times New Roman" w:cs="Times New Roman" w:hint="eastAsia"/>
          <w:sz w:val="32"/>
          <w:szCs w:val="32"/>
        </w:rPr>
        <w:t>也</w:t>
      </w:r>
      <w:r w:rsidRPr="003E1E67">
        <w:rPr>
          <w:rFonts w:ascii="Times New Roman" w:eastAsia="仿宋" w:hAnsi="Times New Roman" w:cs="Times New Roman"/>
          <w:sz w:val="32"/>
          <w:szCs w:val="32"/>
        </w:rPr>
        <w:t>应详细说明投票的具体时间。</w:t>
      </w:r>
    </w:p>
    <w:p w14:paraId="3ED9E771" w14:textId="77777777" w:rsidR="00F47AE6" w:rsidRDefault="00517792" w:rsidP="00F47AE6">
      <w:pPr>
        <w:ind w:firstLineChars="200" w:firstLine="640"/>
        <w:rPr>
          <w:rFonts w:ascii="仿宋" w:eastAsia="仿宋" w:hAnsi="仿宋" w:cs="Times New Roman"/>
          <w:kern w:val="0"/>
          <w:sz w:val="32"/>
          <w:szCs w:val="32"/>
        </w:rPr>
      </w:pPr>
      <w:r w:rsidRPr="003E1E67">
        <w:rPr>
          <w:rFonts w:ascii="Times New Roman" w:eastAsia="仿宋" w:hAnsi="Times New Roman" w:cs="Times New Roman"/>
          <w:sz w:val="32"/>
          <w:szCs w:val="32"/>
        </w:rPr>
        <w:t>（二）</w:t>
      </w:r>
      <w:r w:rsidRPr="00276854">
        <w:rPr>
          <w:rFonts w:ascii="Times New Roman" w:eastAsia="仿宋" w:hAnsi="Times New Roman" w:cs="Times New Roman" w:hint="eastAsia"/>
          <w:sz w:val="32"/>
          <w:szCs w:val="32"/>
        </w:rPr>
        <w:t>延期召开的股东大会</w:t>
      </w:r>
      <w:r>
        <w:rPr>
          <w:rFonts w:ascii="Times New Roman" w:eastAsia="仿宋" w:hAnsi="Times New Roman" w:cs="Times New Roman" w:hint="eastAsia"/>
          <w:sz w:val="32"/>
          <w:szCs w:val="32"/>
        </w:rPr>
        <w:t>的股权登记日。</w:t>
      </w:r>
      <w:r w:rsidR="00F47AE6">
        <w:rPr>
          <w:rFonts w:ascii="仿宋" w:eastAsia="仿宋" w:hAnsi="仿宋" w:cs="Times New Roman"/>
          <w:kern w:val="0"/>
          <w:sz w:val="32"/>
          <w:szCs w:val="32"/>
        </w:rPr>
        <w:t>股权登记日与会议日期之间的间隔</w:t>
      </w:r>
      <w:r w:rsidR="00F47AE6">
        <w:rPr>
          <w:rFonts w:ascii="仿宋" w:eastAsia="仿宋" w:hAnsi="仿宋" w:cs="Times New Roman" w:hint="eastAsia"/>
          <w:kern w:val="0"/>
          <w:sz w:val="32"/>
          <w:szCs w:val="32"/>
        </w:rPr>
        <w:t>不</w:t>
      </w:r>
      <w:r w:rsidR="00F47AE6">
        <w:rPr>
          <w:rFonts w:ascii="Times New Roman" w:eastAsia="仿宋" w:hAnsi="Times New Roman" w:cs="Times New Roman"/>
          <w:kern w:val="0"/>
          <w:sz w:val="32"/>
          <w:szCs w:val="32"/>
        </w:rPr>
        <w:t>得多于</w:t>
      </w:r>
      <w:r w:rsidR="00F47AE6">
        <w:rPr>
          <w:rFonts w:ascii="Times New Roman" w:eastAsia="仿宋" w:hAnsi="Times New Roman" w:cs="Times New Roman"/>
          <w:kern w:val="0"/>
          <w:sz w:val="32"/>
          <w:szCs w:val="32"/>
        </w:rPr>
        <w:t>7</w:t>
      </w:r>
      <w:r w:rsidR="00F47AE6">
        <w:rPr>
          <w:rFonts w:ascii="仿宋" w:eastAsia="仿宋" w:hAnsi="仿宋" w:cs="Times New Roman"/>
          <w:kern w:val="0"/>
          <w:sz w:val="32"/>
          <w:szCs w:val="32"/>
        </w:rPr>
        <w:t>个交易日，且应当晚于公告的披露时间。股权登记日一旦确</w:t>
      </w:r>
      <w:r w:rsidR="00F47AE6">
        <w:rPr>
          <w:rFonts w:ascii="仿宋" w:eastAsia="仿宋" w:hAnsi="仿宋" w:cs="Times New Roman" w:hint="eastAsia"/>
          <w:kern w:val="0"/>
          <w:sz w:val="32"/>
          <w:szCs w:val="32"/>
        </w:rPr>
        <w:t>定</w:t>
      </w:r>
      <w:r w:rsidR="00F47AE6">
        <w:rPr>
          <w:rFonts w:ascii="仿宋" w:eastAsia="仿宋" w:hAnsi="仿宋" w:cs="Times New Roman"/>
          <w:kern w:val="0"/>
          <w:sz w:val="32"/>
          <w:szCs w:val="32"/>
        </w:rPr>
        <w:t>，不得变更。</w:t>
      </w:r>
    </w:p>
    <w:p w14:paraId="701672C8"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276854">
        <w:rPr>
          <w:rFonts w:ascii="Times New Roman" w:eastAsia="仿宋" w:hAnsi="Times New Roman" w:cs="Times New Roman" w:hint="eastAsia"/>
          <w:sz w:val="32"/>
          <w:szCs w:val="32"/>
        </w:rPr>
        <w:t>其他相关事项参照公司</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年</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月</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日刊登的公告（公告编号</w:t>
      </w:r>
      <w:r w:rsidRPr="00276854">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X</w:t>
      </w:r>
      <w:r w:rsidRPr="00276854">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p>
    <w:p w14:paraId="283E5ED0"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四、其他</w:t>
      </w:r>
    </w:p>
    <w:p w14:paraId="7BC82AA6" w14:textId="77777777" w:rsidR="00517792" w:rsidRPr="003E1E67" w:rsidRDefault="00517792" w:rsidP="00517792">
      <w:pPr>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说明会议联系方式</w:t>
      </w:r>
      <w:r>
        <w:rPr>
          <w:rFonts w:ascii="Times New Roman" w:eastAsia="仿宋" w:hAnsi="Times New Roman" w:cs="Times New Roman" w:hint="eastAsia"/>
          <w:kern w:val="0"/>
          <w:sz w:val="32"/>
          <w:szCs w:val="32"/>
        </w:rPr>
        <w:t>等</w:t>
      </w:r>
      <w:r w:rsidRPr="003E1E67">
        <w:rPr>
          <w:rFonts w:ascii="Times New Roman" w:eastAsia="仿宋" w:hAnsi="Times New Roman" w:cs="Times New Roman"/>
          <w:kern w:val="0"/>
          <w:sz w:val="32"/>
          <w:szCs w:val="32"/>
        </w:rPr>
        <w:t>情况。</w:t>
      </w:r>
    </w:p>
    <w:p w14:paraId="49192162" w14:textId="77777777" w:rsidR="00517792" w:rsidRDefault="00517792" w:rsidP="00517792">
      <w:pPr>
        <w:spacing w:line="560" w:lineRule="exact"/>
        <w:ind w:firstLineChars="200" w:firstLine="640"/>
        <w:rPr>
          <w:rFonts w:ascii="Times New Roman" w:eastAsia="仿宋" w:hAnsi="Times New Roman" w:cs="Times New Roman"/>
          <w:kern w:val="0"/>
          <w:sz w:val="32"/>
          <w:szCs w:val="32"/>
        </w:rPr>
      </w:pPr>
    </w:p>
    <w:p w14:paraId="642288D6" w14:textId="77777777" w:rsidR="00517792" w:rsidRPr="003E1E67" w:rsidRDefault="00517792" w:rsidP="00517792">
      <w:pPr>
        <w:spacing w:line="560" w:lineRule="exact"/>
        <w:ind w:firstLineChars="200" w:firstLine="640"/>
        <w:rPr>
          <w:rFonts w:ascii="Times New Roman" w:eastAsia="仿宋" w:hAnsi="Times New Roman" w:cs="Times New Roman"/>
          <w:kern w:val="0"/>
          <w:sz w:val="32"/>
          <w:szCs w:val="32"/>
        </w:rPr>
      </w:pPr>
    </w:p>
    <w:p w14:paraId="1BE86A96" w14:textId="77777777" w:rsidR="00517792" w:rsidRPr="003E1E67" w:rsidRDefault="00517792" w:rsidP="00517792">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w:t>
      </w:r>
    </w:p>
    <w:p w14:paraId="3E4DC519" w14:textId="77777777" w:rsidR="00517792" w:rsidRDefault="00517792" w:rsidP="00517792">
      <w:pPr>
        <w:autoSpaceDE w:val="0"/>
        <w:autoSpaceDN w:val="0"/>
        <w:adjustRightIn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 xml:space="preserve"> </w:t>
      </w: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488F2A4C"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br w:type="page"/>
      </w:r>
    </w:p>
    <w:p w14:paraId="375673C3" w14:textId="77777777" w:rsidR="00517792" w:rsidRPr="003E1E67" w:rsidRDefault="00517792" w:rsidP="0051779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AA3C4A1" w14:textId="77777777" w:rsidR="00517792" w:rsidRPr="003E1E67" w:rsidRDefault="00517792" w:rsidP="0051779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47BAFE39" w14:textId="77777777" w:rsidR="00517792" w:rsidRPr="003E1E67" w:rsidRDefault="00517792" w:rsidP="00517792">
      <w:pPr>
        <w:widowControl/>
        <w:spacing w:line="640" w:lineRule="exact"/>
        <w:rPr>
          <w:rFonts w:ascii="Times New Roman" w:eastAsia="仿宋" w:hAnsi="Times New Roman" w:cs="Times New Roman"/>
          <w:color w:val="000000"/>
          <w:kern w:val="0"/>
          <w:sz w:val="28"/>
          <w:szCs w:val="28"/>
        </w:rPr>
      </w:pPr>
    </w:p>
    <w:p w14:paraId="6BB7B136" w14:textId="77777777" w:rsidR="00517792" w:rsidRPr="003E1E67" w:rsidRDefault="00517792" w:rsidP="0051779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000000"/>
          <w:kern w:val="0"/>
          <w:sz w:val="44"/>
          <w:szCs w:val="44"/>
        </w:rPr>
        <w:t>关于</w:t>
      </w:r>
      <w:r>
        <w:rPr>
          <w:rFonts w:ascii="Times New Roman" w:eastAsia="方正大标宋简体" w:hAnsi="Times New Roman" w:cs="Times New Roman" w:hint="eastAsia"/>
          <w:color w:val="FF0000"/>
          <w:kern w:val="0"/>
          <w:sz w:val="44"/>
          <w:szCs w:val="44"/>
        </w:rPr>
        <w:t>（）</w:t>
      </w:r>
      <w:r w:rsidRPr="00A70FDD">
        <w:rPr>
          <w:rFonts w:ascii="Times New Roman" w:eastAsia="方正大标宋简体" w:hAnsi="Times New Roman" w:cs="Times New Roman"/>
          <w:kern w:val="0"/>
          <w:sz w:val="44"/>
          <w:szCs w:val="44"/>
        </w:rPr>
        <w:t>年</w:t>
      </w:r>
      <w:r w:rsidRPr="003E1E67">
        <w:rPr>
          <w:rFonts w:ascii="Times New Roman" w:eastAsia="方正大标宋简体" w:hAnsi="Times New Roman" w:cs="Times New Roman"/>
          <w:color w:val="FF0000"/>
          <w:kern w:val="0"/>
          <w:sz w:val="44"/>
          <w:szCs w:val="44"/>
        </w:rPr>
        <w:t>第</w:t>
      </w: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FF0000"/>
          <w:kern w:val="0"/>
          <w:sz w:val="44"/>
          <w:szCs w:val="44"/>
        </w:rPr>
        <w:t>次临时</w:t>
      </w: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FF0000"/>
          <w:kern w:val="0"/>
          <w:sz w:val="44"/>
          <w:szCs w:val="44"/>
        </w:rPr>
        <w:t>年度</w:t>
      </w:r>
      <w:r w:rsidRPr="003E1E67">
        <w:rPr>
          <w:rFonts w:ascii="Times New Roman" w:eastAsia="方正大标宋简体" w:hAnsi="Times New Roman" w:cs="Times New Roman"/>
          <w:color w:val="000000"/>
          <w:kern w:val="0"/>
          <w:sz w:val="44"/>
          <w:szCs w:val="44"/>
        </w:rPr>
        <w:t>股东大会</w:t>
      </w:r>
      <w:r>
        <w:rPr>
          <w:rFonts w:ascii="Times New Roman" w:eastAsia="方正大标宋简体" w:hAnsi="Times New Roman" w:cs="Times New Roman" w:hint="eastAsia"/>
          <w:color w:val="000000"/>
          <w:kern w:val="0"/>
          <w:sz w:val="44"/>
          <w:szCs w:val="44"/>
        </w:rPr>
        <w:t>延期</w:t>
      </w:r>
      <w:r w:rsidRPr="003E1E67">
        <w:rPr>
          <w:rFonts w:ascii="Times New Roman" w:eastAsia="方正大标宋简体" w:hAnsi="Times New Roman" w:cs="Times New Roman"/>
          <w:color w:val="000000"/>
          <w:kern w:val="0"/>
          <w:sz w:val="44"/>
          <w:szCs w:val="44"/>
        </w:rPr>
        <w:t>公告</w:t>
      </w:r>
    </w:p>
    <w:p w14:paraId="01166306" w14:textId="77777777" w:rsidR="00517792" w:rsidRPr="003E1E67" w:rsidRDefault="00517792" w:rsidP="00517792">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6A963430" w14:textId="77777777" w:rsidTr="00EF3836">
        <w:tc>
          <w:tcPr>
            <w:tcW w:w="8296" w:type="dxa"/>
            <w:shd w:val="clear" w:color="auto" w:fill="auto"/>
          </w:tcPr>
          <w:p w14:paraId="52E1A124" w14:textId="77777777" w:rsidR="00517792" w:rsidRPr="003E1E67" w:rsidRDefault="00517792"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4EFB241" w14:textId="77777777" w:rsidR="00517792" w:rsidRPr="003E1E67" w:rsidRDefault="00517792" w:rsidP="00EF3836">
            <w:pPr>
              <w:spacing w:line="560" w:lineRule="exact"/>
              <w:ind w:firstLineChars="200" w:firstLine="480"/>
              <w:rPr>
                <w:rFonts w:ascii="Times New Roman" w:eastAsia="仿宋" w:hAnsi="Times New Roman" w:cs="Times New Roman"/>
                <w:sz w:val="32"/>
                <w:szCs w:val="32"/>
              </w:rPr>
            </w:pPr>
            <w:r>
              <w:rPr>
                <w:rFonts w:ascii="Times New Roman" w:eastAsia="仿宋" w:hAnsi="Times New Roman" w:cs="Times New Roman"/>
                <w:color w:val="FF0000"/>
                <w:sz w:val="24"/>
              </w:rPr>
              <w:t>董事</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Pr="003E1E67">
              <w:rPr>
                <w:rFonts w:ascii="Times New Roman" w:eastAsia="仿宋" w:hAnsi="Times New Roman" w:cs="Times New Roman"/>
                <w:color w:val="FF0000"/>
                <w:sz w:val="24"/>
              </w:rPr>
              <w:t>因</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Pr="003E1E67">
              <w:rPr>
                <w:rFonts w:ascii="Times New Roman" w:eastAsia="仿宋" w:hAnsi="Times New Roman" w:cs="Times New Roman"/>
                <w:color w:val="FF0000"/>
                <w:sz w:val="24"/>
              </w:rPr>
              <w:t>不能保证公告内容真实、准确、完整（如适用）。</w:t>
            </w:r>
          </w:p>
        </w:tc>
      </w:tr>
    </w:tbl>
    <w:p w14:paraId="1F5D07B5" w14:textId="77777777" w:rsidR="00517792" w:rsidRPr="003E1E67" w:rsidRDefault="00517792" w:rsidP="0051779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一、会议召开基本情况</w:t>
      </w:r>
    </w:p>
    <w:p w14:paraId="4EFD5E4E" w14:textId="77777777" w:rsidR="00517792" w:rsidRPr="003E1E67" w:rsidRDefault="00517792" w:rsidP="0051779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6917AEF9" w14:textId="77777777" w:rsidR="00517792" w:rsidRPr="003E1E67" w:rsidRDefault="00517792" w:rsidP="00517792">
      <w:pPr>
        <w:spacing w:line="560" w:lineRule="exact"/>
        <w:ind w:firstLineChars="250" w:firstLine="80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DA69F6">
        <w:rPr>
          <w:rFonts w:ascii="Times New Roman" w:eastAsia="仿宋" w:hAnsi="Times New Roman" w:cs="Times New Roman" w:hint="eastAsia"/>
          <w:color w:val="FF0000"/>
          <w:sz w:val="32"/>
          <w:szCs w:val="32"/>
        </w:rPr>
        <w:t>第</w:t>
      </w:r>
      <w:r w:rsidRPr="00423D7E">
        <w:rPr>
          <w:rFonts w:ascii="Times New Roman" w:eastAsia="仿宋" w:hAnsi="Times New Roman" w:cs="Times New Roman" w:hint="eastAsia"/>
          <w:color w:val="FF0000"/>
          <w:sz w:val="32"/>
          <w:szCs w:val="32"/>
        </w:rPr>
        <w:t>（）</w:t>
      </w:r>
      <w:r w:rsidRPr="00DA69F6">
        <w:rPr>
          <w:rFonts w:ascii="Times New Roman" w:eastAsia="仿宋" w:hAnsi="Times New Roman" w:cs="Times New Roman" w:hint="eastAsia"/>
          <w:color w:val="FF0000"/>
          <w:sz w:val="32"/>
          <w:szCs w:val="32"/>
        </w:rPr>
        <w:t>次</w:t>
      </w:r>
      <w:r>
        <w:rPr>
          <w:rFonts w:ascii="Times New Roman" w:eastAsia="仿宋" w:hAnsi="Times New Roman" w:cs="Times New Roman" w:hint="eastAsia"/>
          <w:color w:val="FF0000"/>
          <w:sz w:val="32"/>
          <w:szCs w:val="32"/>
        </w:rPr>
        <w:t>临时</w:t>
      </w:r>
      <w:r w:rsidRPr="00DA69F6">
        <w:rPr>
          <w:rFonts w:ascii="Times New Roman" w:eastAsia="仿宋" w:hAnsi="Times New Roman" w:cs="Times New Roman"/>
          <w:color w:val="FF0000"/>
          <w:sz w:val="32"/>
          <w:szCs w:val="32"/>
        </w:rPr>
        <w:t>/</w:t>
      </w:r>
      <w:r w:rsidRPr="00DA69F6">
        <w:rPr>
          <w:rFonts w:ascii="Times New Roman" w:eastAsia="仿宋" w:hAnsi="Times New Roman" w:cs="Times New Roman" w:hint="eastAsia"/>
          <w:color w:val="FF0000"/>
          <w:sz w:val="32"/>
          <w:szCs w:val="32"/>
        </w:rPr>
        <w:t>年度</w:t>
      </w:r>
      <w:r w:rsidRPr="00AB67EE">
        <w:rPr>
          <w:rFonts w:ascii="Times New Roman" w:eastAsia="仿宋" w:hAnsi="Times New Roman" w:cs="Times New Roman" w:hint="eastAsia"/>
          <w:sz w:val="32"/>
          <w:szCs w:val="32"/>
        </w:rPr>
        <w:t>股东大会</w:t>
      </w:r>
      <w:r w:rsidRPr="003E1E67">
        <w:rPr>
          <w:rFonts w:ascii="Times New Roman" w:eastAsia="仿宋" w:hAnsi="Times New Roman" w:cs="Times New Roman"/>
          <w:sz w:val="32"/>
          <w:szCs w:val="32"/>
        </w:rPr>
        <w:t>。</w:t>
      </w:r>
    </w:p>
    <w:p w14:paraId="4CA08217"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二</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原</w:t>
      </w:r>
      <w:r>
        <w:rPr>
          <w:rFonts w:ascii="Times New Roman" w:eastAsia="仿宋" w:hAnsi="Times New Roman" w:cs="Times New Roman"/>
          <w:color w:val="000000"/>
          <w:sz w:val="32"/>
          <w:szCs w:val="32"/>
        </w:rPr>
        <w:t>股东大会</w:t>
      </w:r>
      <w:r w:rsidRPr="003E1E67">
        <w:rPr>
          <w:rFonts w:ascii="Times New Roman" w:eastAsia="仿宋" w:hAnsi="Times New Roman" w:cs="Times New Roman"/>
          <w:color w:val="000000"/>
          <w:sz w:val="32"/>
          <w:szCs w:val="32"/>
        </w:rPr>
        <w:t>召开日期和时间</w:t>
      </w:r>
    </w:p>
    <w:p w14:paraId="44AB7AF5" w14:textId="2888FFB0"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p>
    <w:p w14:paraId="0198D13D"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9A4A24">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9A4A24">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Pr>
          <w:rFonts w:ascii="Times New Roman" w:eastAsia="仿宋" w:hAnsi="Times New Roman" w:cs="Times New Roman" w:hint="eastAsia"/>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517792" w:rsidRPr="003E1E67" w14:paraId="647C818A" w14:textId="77777777" w:rsidTr="00EF3836">
        <w:trPr>
          <w:trHeight w:val="2324"/>
        </w:trPr>
        <w:tc>
          <w:tcPr>
            <w:tcW w:w="8431" w:type="dxa"/>
            <w:shd w:val="clear" w:color="auto" w:fill="auto"/>
          </w:tcPr>
          <w:p w14:paraId="5E9FC888"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网络</w:t>
            </w:r>
            <w:r w:rsidRPr="003E1E67">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系统</w:t>
            </w:r>
            <w:r>
              <w:rPr>
                <w:rFonts w:ascii="Times New Roman" w:eastAsia="仿宋" w:hAnsi="Times New Roman" w:cs="Times New Roman"/>
                <w:color w:val="FF0000"/>
                <w:sz w:val="32"/>
                <w:szCs w:val="32"/>
              </w:rPr>
              <w:t>及</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具体时间（如适用）。</w:t>
            </w:r>
          </w:p>
          <w:p w14:paraId="32DCEC2A"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p w14:paraId="605CD5A2"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9E176F">
              <w:rPr>
                <w:rFonts w:ascii="Times New Roman" w:eastAsia="仿宋" w:hAnsi="Times New Roman" w:cs="Times New Roman" w:hint="eastAsia"/>
                <w:color w:val="FF0000"/>
                <w:sz w:val="32"/>
                <w:szCs w:val="32"/>
              </w:rPr>
              <w:t>股东大会会议现场结束时间不得早于网络或其他方式</w:t>
            </w:r>
            <w:r>
              <w:rPr>
                <w:rFonts w:ascii="Times New Roman" w:eastAsia="仿宋" w:hAnsi="Times New Roman" w:cs="Times New Roman" w:hint="eastAsia"/>
                <w:color w:val="FF0000"/>
                <w:sz w:val="32"/>
                <w:szCs w:val="32"/>
              </w:rPr>
              <w:t>。</w:t>
            </w:r>
          </w:p>
        </w:tc>
      </w:tr>
    </w:tbl>
    <w:p w14:paraId="1782753C"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三</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原股东</w:t>
      </w:r>
      <w:r>
        <w:rPr>
          <w:rFonts w:ascii="Times New Roman" w:eastAsia="仿宋" w:hAnsi="Times New Roman" w:cs="Times New Roman"/>
          <w:color w:val="000000"/>
          <w:sz w:val="32"/>
          <w:szCs w:val="32"/>
        </w:rPr>
        <w:t>大会股权登记日：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p>
    <w:p w14:paraId="02D83A12"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lastRenderedPageBreak/>
        <w:t>二、</w:t>
      </w:r>
      <w:r>
        <w:rPr>
          <w:rFonts w:ascii="Times New Roman" w:eastAsia="黑体" w:hAnsi="Times New Roman" w:cs="Times New Roman" w:hint="eastAsia"/>
          <w:sz w:val="32"/>
          <w:szCs w:val="32"/>
        </w:rPr>
        <w:t>延期</w:t>
      </w:r>
      <w:r>
        <w:rPr>
          <w:rFonts w:ascii="Times New Roman" w:eastAsia="黑体" w:hAnsi="Times New Roman" w:cs="Times New Roman"/>
          <w:sz w:val="32"/>
          <w:szCs w:val="32"/>
        </w:rPr>
        <w:t>召开股东</w:t>
      </w:r>
      <w:r>
        <w:rPr>
          <w:rFonts w:ascii="Times New Roman" w:eastAsia="黑体" w:hAnsi="Times New Roman" w:cs="Times New Roman" w:hint="eastAsia"/>
          <w:sz w:val="32"/>
          <w:szCs w:val="32"/>
        </w:rPr>
        <w:t>大会</w:t>
      </w:r>
      <w:r>
        <w:rPr>
          <w:rFonts w:ascii="Times New Roman" w:eastAsia="黑体" w:hAnsi="Times New Roman" w:cs="Times New Roman"/>
          <w:sz w:val="32"/>
          <w:szCs w:val="32"/>
        </w:rPr>
        <w:t>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5B86B877" w14:textId="77777777" w:rsidTr="00EF3836">
        <w:tc>
          <w:tcPr>
            <w:tcW w:w="8296" w:type="dxa"/>
            <w:shd w:val="clear" w:color="auto" w:fill="auto"/>
          </w:tcPr>
          <w:p w14:paraId="3C386BA7" w14:textId="77777777" w:rsidR="00517792" w:rsidRPr="005220C4" w:rsidRDefault="00517792" w:rsidP="00EF3836">
            <w:pPr>
              <w:spacing w:line="560" w:lineRule="exact"/>
              <w:ind w:firstLineChars="200" w:firstLine="640"/>
              <w:rPr>
                <w:rFonts w:ascii="Times New Roman" w:eastAsia="仿宋" w:hAnsi="Times New Roman" w:cs="Times New Roman"/>
                <w:color w:val="FF0000"/>
                <w:sz w:val="32"/>
                <w:szCs w:val="32"/>
              </w:rPr>
            </w:pPr>
            <w:r w:rsidRPr="009A4A24">
              <w:rPr>
                <w:rFonts w:ascii="Times New Roman" w:eastAsia="仿宋" w:hAnsi="Times New Roman" w:cs="Times New Roman" w:hint="eastAsia"/>
                <w:color w:val="FF0000"/>
                <w:sz w:val="32"/>
                <w:szCs w:val="32"/>
              </w:rPr>
              <w:t>说明延期召开股东大会的原因，以及此次延期召开是否符合相关法律法规的要求</w:t>
            </w:r>
            <w:r>
              <w:rPr>
                <w:rFonts w:ascii="Times New Roman" w:eastAsia="仿宋" w:hAnsi="Times New Roman" w:cs="Times New Roman" w:hint="eastAsia"/>
                <w:color w:val="FF0000"/>
                <w:sz w:val="32"/>
                <w:szCs w:val="32"/>
              </w:rPr>
              <w:t>。</w:t>
            </w:r>
          </w:p>
        </w:tc>
      </w:tr>
    </w:tbl>
    <w:p w14:paraId="5A5F930F" w14:textId="77777777" w:rsidR="00517792" w:rsidRPr="003E1E67" w:rsidRDefault="00517792" w:rsidP="0051779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bCs/>
          <w:kern w:val="0"/>
          <w:sz w:val="32"/>
          <w:szCs w:val="32"/>
        </w:rPr>
        <w:t>延期后</w:t>
      </w:r>
      <w:r>
        <w:rPr>
          <w:rFonts w:ascii="Times New Roman" w:eastAsia="黑体" w:hAnsi="Times New Roman" w:cs="Times New Roman"/>
          <w:bCs/>
          <w:kern w:val="0"/>
          <w:sz w:val="32"/>
          <w:szCs w:val="32"/>
        </w:rPr>
        <w:t>股东大会</w:t>
      </w:r>
      <w:r>
        <w:rPr>
          <w:rFonts w:ascii="Times New Roman" w:eastAsia="黑体" w:hAnsi="Times New Roman" w:cs="Times New Roman" w:hint="eastAsia"/>
          <w:bCs/>
          <w:kern w:val="0"/>
          <w:sz w:val="32"/>
          <w:szCs w:val="32"/>
        </w:rPr>
        <w:t>基本</w:t>
      </w:r>
      <w:r>
        <w:rPr>
          <w:rFonts w:ascii="Times New Roman" w:eastAsia="黑体" w:hAnsi="Times New Roman" w:cs="Times New Roman"/>
          <w:bCs/>
          <w:kern w:val="0"/>
          <w:sz w:val="32"/>
          <w:szCs w:val="32"/>
        </w:rPr>
        <w:t>情况</w:t>
      </w:r>
    </w:p>
    <w:p w14:paraId="1F997A85"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w:t>
      </w:r>
      <w:r>
        <w:rPr>
          <w:rFonts w:ascii="Times New Roman" w:eastAsia="仿宋" w:hAnsi="Times New Roman" w:cs="Times New Roman" w:hint="eastAsia"/>
          <w:color w:val="000000"/>
          <w:sz w:val="32"/>
          <w:szCs w:val="32"/>
        </w:rPr>
        <w:t>股东</w:t>
      </w:r>
      <w:r>
        <w:rPr>
          <w:rFonts w:ascii="Times New Roman" w:eastAsia="仿宋" w:hAnsi="Times New Roman" w:cs="Times New Roman"/>
          <w:color w:val="000000"/>
          <w:sz w:val="32"/>
          <w:szCs w:val="32"/>
        </w:rPr>
        <w:t>大会</w:t>
      </w:r>
      <w:r>
        <w:rPr>
          <w:rFonts w:ascii="Times New Roman" w:eastAsia="仿宋" w:hAnsi="Times New Roman" w:cs="Times New Roman" w:hint="eastAsia"/>
          <w:color w:val="000000"/>
          <w:sz w:val="32"/>
          <w:szCs w:val="32"/>
        </w:rPr>
        <w:t>召开</w:t>
      </w:r>
      <w:r>
        <w:rPr>
          <w:rFonts w:ascii="Times New Roman" w:eastAsia="仿宋" w:hAnsi="Times New Roman" w:cs="Times New Roman"/>
          <w:color w:val="000000"/>
          <w:sz w:val="32"/>
          <w:szCs w:val="32"/>
        </w:rPr>
        <w:t>日期和时间</w:t>
      </w:r>
    </w:p>
    <w:p w14:paraId="5DFE1283" w14:textId="6DE75F4E"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p>
    <w:p w14:paraId="77190F64"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8A120F">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8A120F">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Pr>
          <w:rFonts w:ascii="Times New Roman" w:eastAsia="仿宋" w:hAnsi="Times New Roman" w:cs="Times New Roman" w:hint="eastAsia"/>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517792" w:rsidRPr="003E1E67" w14:paraId="01874D79" w14:textId="77777777" w:rsidTr="00EF3836">
        <w:trPr>
          <w:trHeight w:val="2324"/>
        </w:trPr>
        <w:tc>
          <w:tcPr>
            <w:tcW w:w="8431" w:type="dxa"/>
            <w:shd w:val="clear" w:color="auto" w:fill="auto"/>
          </w:tcPr>
          <w:p w14:paraId="17706D6F"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网络</w:t>
            </w:r>
            <w:r w:rsidRPr="003E1E67">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系统</w:t>
            </w:r>
            <w:r>
              <w:rPr>
                <w:rFonts w:ascii="Times New Roman" w:eastAsia="仿宋" w:hAnsi="Times New Roman" w:cs="Times New Roman"/>
                <w:color w:val="FF0000"/>
                <w:sz w:val="32"/>
                <w:szCs w:val="32"/>
              </w:rPr>
              <w:t>及</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具体时间（如适用）。</w:t>
            </w:r>
          </w:p>
          <w:p w14:paraId="4F2309C6"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p w14:paraId="0E3AD197"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35228F">
              <w:rPr>
                <w:rFonts w:ascii="Times New Roman" w:eastAsia="仿宋" w:hAnsi="Times New Roman" w:cs="Times New Roman" w:hint="eastAsia"/>
                <w:color w:val="FF0000"/>
                <w:sz w:val="32"/>
                <w:szCs w:val="32"/>
              </w:rPr>
              <w:t>股东大会会议现场结束时间不得早于网络或其他方式。</w:t>
            </w:r>
          </w:p>
        </w:tc>
      </w:tr>
    </w:tbl>
    <w:p w14:paraId="3EB3D69A"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三</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股东</w:t>
      </w:r>
      <w:r>
        <w:rPr>
          <w:rFonts w:ascii="Times New Roman" w:eastAsia="仿宋" w:hAnsi="Times New Roman" w:cs="Times New Roman"/>
          <w:color w:val="000000"/>
          <w:sz w:val="32"/>
          <w:szCs w:val="32"/>
        </w:rPr>
        <w:t>大会股权登记日</w:t>
      </w:r>
    </w:p>
    <w:p w14:paraId="143C9BE7" w14:textId="77777777" w:rsidR="00517792" w:rsidRDefault="00517792" w:rsidP="00517792">
      <w:pPr>
        <w:spacing w:line="560" w:lineRule="exact"/>
        <w:ind w:firstLineChars="200" w:firstLine="640"/>
        <w:rPr>
          <w:rFonts w:ascii="Times New Roman" w:eastAsia="仿宋" w:hAnsi="Times New Roman" w:cs="Times New Roman"/>
          <w:sz w:val="32"/>
          <w:szCs w:val="32"/>
        </w:rPr>
      </w:pPr>
      <w:r w:rsidRPr="00517792">
        <w:rPr>
          <w:rFonts w:ascii="Times New Roman" w:eastAsia="仿宋" w:hAnsi="Times New Roman" w:cs="Times New Roman" w:hint="eastAsia"/>
          <w:sz w:val="32"/>
          <w:szCs w:val="32"/>
        </w:rPr>
        <w:t>延期召开的股东大会的股权登记日为</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年</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月</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日</w:t>
      </w:r>
      <w:r w:rsidRPr="00517792">
        <w:rPr>
          <w:rFonts w:ascii="Times New Roman" w:eastAsia="仿宋" w:hAnsi="Times New Roman" w:cs="Times New Roman" w:hint="eastAsia"/>
          <w:color w:val="000000"/>
          <w:sz w:val="32"/>
          <w:szCs w:val="32"/>
        </w:rPr>
        <w:t>。</w:t>
      </w:r>
    </w:p>
    <w:p w14:paraId="7435B692"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276854">
        <w:rPr>
          <w:rFonts w:ascii="Times New Roman" w:eastAsia="仿宋" w:hAnsi="Times New Roman" w:cs="Times New Roman" w:hint="eastAsia"/>
          <w:sz w:val="32"/>
          <w:szCs w:val="32"/>
        </w:rPr>
        <w:t>其他相关事项参照公司</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sz w:val="32"/>
          <w:szCs w:val="32"/>
        </w:rPr>
        <w:t>披露</w:t>
      </w:r>
      <w:r w:rsidRPr="00276854">
        <w:rPr>
          <w:rFonts w:ascii="Times New Roman" w:eastAsia="仿宋" w:hAnsi="Times New Roman" w:cs="Times New Roman" w:hint="eastAsia"/>
          <w:sz w:val="32"/>
          <w:szCs w:val="32"/>
        </w:rPr>
        <w:t>的公告</w:t>
      </w:r>
      <w:r>
        <w:rPr>
          <w:rFonts w:ascii="Times New Roman" w:eastAsia="仿宋" w:hAnsi="Times New Roman" w:cs="Times New Roman" w:hint="eastAsia"/>
          <w:sz w:val="32"/>
          <w:szCs w:val="32"/>
        </w:rPr>
        <w:t>，</w:t>
      </w:r>
      <w:r w:rsidRPr="00276854">
        <w:rPr>
          <w:rFonts w:ascii="Times New Roman" w:eastAsia="仿宋" w:hAnsi="Times New Roman" w:cs="Times New Roman" w:hint="eastAsia"/>
          <w:sz w:val="32"/>
          <w:szCs w:val="32"/>
        </w:rPr>
        <w:t>公告编号</w:t>
      </w:r>
      <w:r>
        <w:rPr>
          <w:rFonts w:ascii="Times New Roman" w:eastAsia="仿宋" w:hAnsi="Times New Roman" w:cs="Times New Roman" w:hint="eastAsia"/>
          <w:sz w:val="32"/>
          <w:szCs w:val="32"/>
        </w:rPr>
        <w:t>：</w:t>
      </w:r>
      <w:r w:rsidRPr="009A4A24">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000000"/>
          <w:sz w:val="32"/>
          <w:szCs w:val="32"/>
        </w:rPr>
        <w:t>。</w:t>
      </w:r>
    </w:p>
    <w:p w14:paraId="4BA9EE15" w14:textId="77777777" w:rsidR="00517792" w:rsidRPr="003E1E67" w:rsidRDefault="00517792" w:rsidP="0051779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黑体" w:hAnsi="Times New Roman" w:cs="Times New Roman"/>
          <w:sz w:val="32"/>
          <w:szCs w:val="32"/>
        </w:rPr>
        <w:t>四、其他</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4009C155" w14:textId="77777777" w:rsidTr="00EF3836">
        <w:tc>
          <w:tcPr>
            <w:tcW w:w="8296" w:type="dxa"/>
            <w:shd w:val="clear" w:color="auto" w:fill="auto"/>
          </w:tcPr>
          <w:p w14:paraId="511F7CF6"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9A4A24">
              <w:rPr>
                <w:rFonts w:ascii="Times New Roman" w:eastAsia="仿宋" w:hAnsi="Times New Roman" w:cs="Times New Roman"/>
                <w:color w:val="FF0000"/>
                <w:kern w:val="0"/>
                <w:sz w:val="32"/>
                <w:szCs w:val="32"/>
              </w:rPr>
              <w:t>说明会议联系方式</w:t>
            </w:r>
            <w:r w:rsidRPr="009A4A24">
              <w:rPr>
                <w:rFonts w:ascii="Times New Roman" w:eastAsia="仿宋" w:hAnsi="Times New Roman" w:cs="Times New Roman" w:hint="eastAsia"/>
                <w:color w:val="FF0000"/>
                <w:kern w:val="0"/>
                <w:sz w:val="32"/>
                <w:szCs w:val="32"/>
              </w:rPr>
              <w:t>等</w:t>
            </w:r>
            <w:r w:rsidRPr="009A4A24">
              <w:rPr>
                <w:rFonts w:ascii="Times New Roman" w:eastAsia="仿宋" w:hAnsi="Times New Roman" w:cs="Times New Roman"/>
                <w:color w:val="FF0000"/>
                <w:kern w:val="0"/>
                <w:sz w:val="32"/>
                <w:szCs w:val="32"/>
              </w:rPr>
              <w:t>情况</w:t>
            </w:r>
            <w:r w:rsidRPr="009A4A24">
              <w:rPr>
                <w:rFonts w:ascii="Times New Roman" w:eastAsia="仿宋" w:hAnsi="Times New Roman" w:cs="Times New Roman" w:hint="eastAsia"/>
                <w:color w:val="FF0000"/>
                <w:kern w:val="0"/>
                <w:sz w:val="32"/>
                <w:szCs w:val="32"/>
              </w:rPr>
              <w:t>。</w:t>
            </w:r>
          </w:p>
        </w:tc>
      </w:tr>
    </w:tbl>
    <w:p w14:paraId="514ABD28" w14:textId="77777777" w:rsidR="00517792" w:rsidRPr="003E1E67" w:rsidRDefault="00517792" w:rsidP="00517792">
      <w:pPr>
        <w:spacing w:line="560" w:lineRule="exact"/>
        <w:rPr>
          <w:rFonts w:ascii="Times New Roman" w:eastAsia="仿宋" w:hAnsi="Times New Roman" w:cs="Times New Roman"/>
          <w:color w:val="000000"/>
          <w:sz w:val="32"/>
          <w:szCs w:val="32"/>
        </w:rPr>
      </w:pPr>
    </w:p>
    <w:p w14:paraId="0700EE48" w14:textId="373D821C" w:rsidR="00E31E0E" w:rsidRDefault="00517792" w:rsidP="001D595E">
      <w:pPr>
        <w:spacing w:line="560" w:lineRule="exact"/>
        <w:ind w:right="160"/>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00E31E0E">
        <w:rPr>
          <w:rFonts w:ascii="Times New Roman" w:eastAsia="仿宋" w:hAnsi="Times New Roman" w:cs="Times New Roman"/>
          <w:color w:val="FF0000"/>
          <w:sz w:val="32"/>
          <w:szCs w:val="32"/>
        </w:rPr>
        <w:br w:type="page"/>
      </w:r>
    </w:p>
    <w:p w14:paraId="49C1E698" w14:textId="7006BC25" w:rsidR="00E31E0E" w:rsidRDefault="00E31E0E" w:rsidP="00E31E0E">
      <w:pPr>
        <w:pStyle w:val="10"/>
        <w:spacing w:before="0" w:after="0" w:line="640" w:lineRule="exact"/>
        <w:jc w:val="center"/>
        <w:rPr>
          <w:rFonts w:eastAsia="方正大标宋简体"/>
          <w:b w:val="0"/>
          <w:lang w:eastAsia="zh-CN"/>
        </w:rPr>
      </w:pPr>
      <w:bookmarkStart w:id="248" w:name="_Toc13401908"/>
      <w:bookmarkStart w:id="249" w:name="_Toc30066159"/>
      <w:r w:rsidRPr="00423740">
        <w:rPr>
          <w:rFonts w:eastAsia="方正大标宋简体"/>
          <w:b w:val="0"/>
        </w:rPr>
        <w:lastRenderedPageBreak/>
        <w:t>第</w:t>
      </w:r>
      <w:r w:rsidR="003D4AEB">
        <w:rPr>
          <w:rFonts w:eastAsia="方正大标宋简体" w:hint="eastAsia"/>
          <w:b w:val="0"/>
          <w:lang w:eastAsia="zh-CN"/>
        </w:rPr>
        <w:t>4</w:t>
      </w:r>
      <w:r w:rsidR="003D4AEB">
        <w:rPr>
          <w:rFonts w:eastAsia="方正大标宋简体"/>
          <w:b w:val="0"/>
          <w:lang w:eastAsia="zh-CN"/>
        </w:rPr>
        <w:t>5</w:t>
      </w:r>
      <w:r w:rsidRPr="00423740">
        <w:rPr>
          <w:rFonts w:eastAsia="方正大标宋简体"/>
          <w:b w:val="0"/>
        </w:rPr>
        <w:t>号</w:t>
      </w:r>
      <w:r w:rsidRPr="00423740">
        <w:rPr>
          <w:rFonts w:eastAsia="方正大标宋简体"/>
          <w:b w:val="0"/>
        </w:rPr>
        <w:t xml:space="preserve"> </w:t>
      </w:r>
      <w:r w:rsidR="00FC5E23">
        <w:rPr>
          <w:rFonts w:eastAsia="方正大标宋简体"/>
          <w:b w:val="0"/>
        </w:rPr>
        <w:t xml:space="preserve"> </w:t>
      </w:r>
      <w:r w:rsidRPr="00423740">
        <w:rPr>
          <w:rFonts w:eastAsia="方正大标宋简体"/>
          <w:b w:val="0"/>
        </w:rPr>
        <w:t>挂牌公司股东大会</w:t>
      </w:r>
      <w:r>
        <w:rPr>
          <w:rFonts w:eastAsia="方正大标宋简体" w:hint="eastAsia"/>
          <w:b w:val="0"/>
          <w:lang w:eastAsia="zh-CN"/>
        </w:rPr>
        <w:t>增加临时提案的</w:t>
      </w:r>
      <w:r w:rsidRPr="00423740">
        <w:rPr>
          <w:rFonts w:eastAsia="方正大标宋简体"/>
          <w:b w:val="0"/>
        </w:rPr>
        <w:t>公告格式模板</w:t>
      </w:r>
      <w:bookmarkEnd w:id="248"/>
      <w:bookmarkEnd w:id="249"/>
    </w:p>
    <w:p w14:paraId="2EB83607" w14:textId="77777777" w:rsidR="00E31E0E" w:rsidRPr="003E1E67" w:rsidRDefault="00E31E0E" w:rsidP="00E31E0E">
      <w:pPr>
        <w:autoSpaceDE w:val="0"/>
        <w:autoSpaceDN w:val="0"/>
        <w:adjustRightInd w:val="0"/>
        <w:spacing w:line="560" w:lineRule="exact"/>
        <w:jc w:val="center"/>
        <w:rPr>
          <w:rFonts w:ascii="Times New Roman" w:eastAsia="仿宋" w:hAnsi="Times New Roman"/>
          <w:b/>
          <w:bCs/>
          <w:kern w:val="0"/>
          <w:sz w:val="30"/>
          <w:szCs w:val="30"/>
        </w:rPr>
      </w:pPr>
    </w:p>
    <w:p w14:paraId="6BFD7817" w14:textId="77777777" w:rsidR="00E31E0E" w:rsidRPr="003E1E67" w:rsidRDefault="00E31E0E" w:rsidP="00E31E0E">
      <w:pPr>
        <w:snapToGrid w:val="0"/>
        <w:spacing w:line="560" w:lineRule="exact"/>
        <w:jc w:val="center"/>
        <w:rPr>
          <w:rFonts w:ascii="Times New Roman" w:eastAsia="仿宋" w:hAnsi="Times New Roman"/>
          <w:sz w:val="28"/>
          <w:szCs w:val="28"/>
        </w:rPr>
      </w:pPr>
      <w:r w:rsidRPr="003E1E67">
        <w:rPr>
          <w:rFonts w:ascii="Times New Roman" w:eastAsia="仿宋" w:hAnsi="Times New Roman"/>
          <w:sz w:val="28"/>
          <w:szCs w:val="28"/>
        </w:rPr>
        <w:t>证券代码：</w:t>
      </w:r>
      <w:r w:rsidRPr="003E1E67">
        <w:rPr>
          <w:rFonts w:ascii="Times New Roman" w:eastAsia="仿宋" w:hAnsi="Times New Roman"/>
          <w:sz w:val="28"/>
          <w:szCs w:val="28"/>
        </w:rPr>
        <w:tab/>
      </w:r>
      <w:r w:rsidRPr="003E1E67">
        <w:rPr>
          <w:rFonts w:ascii="Times New Roman" w:eastAsia="仿宋" w:hAnsi="Times New Roman"/>
          <w:sz w:val="28"/>
          <w:szCs w:val="28"/>
        </w:rPr>
        <w:tab/>
      </w:r>
      <w:r w:rsidRPr="003E1E67">
        <w:rPr>
          <w:rFonts w:ascii="Times New Roman" w:eastAsia="仿宋" w:hAnsi="Times New Roman"/>
          <w:sz w:val="28"/>
          <w:szCs w:val="28"/>
        </w:rPr>
        <w:t>证券简称：</w:t>
      </w:r>
      <w:r w:rsidRPr="003E1E67">
        <w:rPr>
          <w:rFonts w:ascii="Times New Roman" w:eastAsia="仿宋" w:hAnsi="Times New Roman"/>
          <w:sz w:val="28"/>
          <w:szCs w:val="28"/>
        </w:rPr>
        <w:t xml:space="preserve">   </w:t>
      </w:r>
      <w:r w:rsidRPr="003E1E67">
        <w:rPr>
          <w:rFonts w:ascii="Times New Roman" w:eastAsia="仿宋" w:hAnsi="Times New Roman"/>
          <w:sz w:val="28"/>
          <w:szCs w:val="28"/>
        </w:rPr>
        <w:t>主办券商：</w:t>
      </w:r>
      <w:r w:rsidRPr="003E1E67">
        <w:rPr>
          <w:rFonts w:ascii="Times New Roman" w:eastAsia="仿宋" w:hAnsi="Times New Roman"/>
          <w:sz w:val="28"/>
          <w:szCs w:val="28"/>
        </w:rPr>
        <w:t xml:space="preserve">   </w:t>
      </w:r>
      <w:r w:rsidRPr="003E1E67">
        <w:rPr>
          <w:rFonts w:ascii="Times New Roman" w:eastAsia="仿宋" w:hAnsi="Times New Roman"/>
          <w:sz w:val="28"/>
          <w:szCs w:val="28"/>
        </w:rPr>
        <w:t>公告编号：</w:t>
      </w:r>
    </w:p>
    <w:p w14:paraId="75F50A7B" w14:textId="77777777" w:rsidR="00E31E0E" w:rsidRPr="003E1E67" w:rsidRDefault="00E31E0E" w:rsidP="00E31E0E">
      <w:pPr>
        <w:snapToGrid w:val="0"/>
        <w:rPr>
          <w:rFonts w:ascii="Times New Roman" w:eastAsia="仿宋" w:hAnsi="Times New Roman"/>
          <w:b/>
          <w:sz w:val="32"/>
          <w:szCs w:val="32"/>
        </w:rPr>
      </w:pPr>
    </w:p>
    <w:p w14:paraId="54A001E6" w14:textId="77777777" w:rsidR="00E31E0E" w:rsidRPr="008105CD" w:rsidRDefault="00E31E0E" w:rsidP="00E31E0E">
      <w:pPr>
        <w:autoSpaceDE w:val="0"/>
        <w:autoSpaceDN w:val="0"/>
        <w:adjustRightInd w:val="0"/>
        <w:spacing w:line="640" w:lineRule="exact"/>
        <w:jc w:val="center"/>
        <w:rPr>
          <w:rFonts w:ascii="Times New Roman" w:eastAsia="方正大标宋简体" w:hAnsi="Times New Roman"/>
          <w:kern w:val="0"/>
          <w:sz w:val="44"/>
          <w:szCs w:val="44"/>
        </w:rPr>
      </w:pPr>
      <w:r w:rsidRPr="003E1E67">
        <w:rPr>
          <w:rFonts w:ascii="Times New Roman" w:eastAsia="方正大标宋简体" w:hAnsi="Times New Roman"/>
          <w:kern w:val="0"/>
          <w:sz w:val="44"/>
          <w:szCs w:val="44"/>
        </w:rPr>
        <w:t>XXXX</w:t>
      </w:r>
      <w:r w:rsidRPr="003E1E67">
        <w:rPr>
          <w:rFonts w:ascii="Times New Roman" w:eastAsia="方正大标宋简体" w:hAnsi="Times New Roman"/>
          <w:kern w:val="0"/>
          <w:sz w:val="44"/>
          <w:szCs w:val="44"/>
        </w:rPr>
        <w:t>公司关于</w:t>
      </w:r>
      <w:r w:rsidRPr="008105CD">
        <w:rPr>
          <w:rFonts w:ascii="Times New Roman" w:eastAsia="方正大标宋简体" w:hAnsi="Times New Roman" w:hint="eastAsia"/>
          <w:kern w:val="0"/>
          <w:sz w:val="44"/>
          <w:szCs w:val="44"/>
        </w:rPr>
        <w:t>X</w:t>
      </w:r>
      <w:r w:rsidRPr="008105CD">
        <w:rPr>
          <w:rFonts w:ascii="Times New Roman" w:eastAsia="方正大标宋简体" w:hAnsi="Times New Roman" w:hint="eastAsia"/>
          <w:kern w:val="0"/>
          <w:sz w:val="44"/>
          <w:szCs w:val="44"/>
        </w:rPr>
        <w:t>年第</w:t>
      </w:r>
      <w:r w:rsidRPr="008105CD">
        <w:rPr>
          <w:rFonts w:ascii="Times New Roman" w:eastAsia="方正大标宋简体" w:hAnsi="Times New Roman" w:hint="eastAsia"/>
          <w:kern w:val="0"/>
          <w:sz w:val="44"/>
          <w:szCs w:val="44"/>
        </w:rPr>
        <w:t>X</w:t>
      </w:r>
      <w:r w:rsidRPr="008105CD">
        <w:rPr>
          <w:rFonts w:ascii="Times New Roman" w:eastAsia="方正大标宋简体" w:hAnsi="Times New Roman" w:hint="eastAsia"/>
          <w:kern w:val="0"/>
          <w:sz w:val="44"/>
          <w:szCs w:val="44"/>
        </w:rPr>
        <w:t>次临时</w:t>
      </w:r>
      <w:r w:rsidRPr="008105CD">
        <w:rPr>
          <w:rFonts w:ascii="Times New Roman" w:eastAsia="方正大标宋简体" w:hAnsi="Times New Roman" w:hint="eastAsia"/>
          <w:kern w:val="0"/>
          <w:sz w:val="44"/>
          <w:szCs w:val="44"/>
        </w:rPr>
        <w:t>/</w:t>
      </w:r>
      <w:r w:rsidRPr="008105CD">
        <w:rPr>
          <w:rFonts w:ascii="Times New Roman" w:eastAsia="方正大标宋简体" w:hAnsi="Times New Roman" w:hint="eastAsia"/>
          <w:kern w:val="0"/>
          <w:sz w:val="44"/>
          <w:szCs w:val="44"/>
        </w:rPr>
        <w:t>年度股东大会增加临时提案的公告</w:t>
      </w:r>
    </w:p>
    <w:p w14:paraId="1975C014" w14:textId="77777777" w:rsidR="00E31E0E" w:rsidRPr="003E1E67" w:rsidRDefault="00E31E0E" w:rsidP="00E31E0E">
      <w:pPr>
        <w:snapToGrid w:val="0"/>
        <w:spacing w:line="560" w:lineRule="exact"/>
        <w:jc w:val="center"/>
        <w:rPr>
          <w:rFonts w:ascii="Times New Roman" w:eastAsia="仿宋" w:hAnsi="Times New Roman"/>
          <w:b/>
          <w:sz w:val="32"/>
          <w:szCs w:val="32"/>
        </w:rPr>
      </w:pPr>
    </w:p>
    <w:p w14:paraId="55568BD7" w14:textId="77777777" w:rsidR="00E31E0E" w:rsidRPr="003E1E67" w:rsidRDefault="00E31E0E" w:rsidP="00E31E0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sz w:val="24"/>
        </w:rPr>
      </w:pPr>
      <w:r w:rsidRPr="003E1E67">
        <w:rPr>
          <w:rFonts w:ascii="Times New Roman" w:eastAsia="仿宋" w:hAnsi="Times New Roman"/>
          <w:sz w:val="24"/>
        </w:rPr>
        <w:t>本公司及董事会全体成员保证公告内容不存在任何虚假记载、误导性陈述或者重大遗漏，并对其内容的真实、准确和完整承担个别及连带责任。</w:t>
      </w:r>
    </w:p>
    <w:p w14:paraId="743FA95E" w14:textId="77777777" w:rsidR="00E31E0E" w:rsidRPr="003E1E67" w:rsidRDefault="00E31E0E" w:rsidP="00E31E0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sz w:val="24"/>
        </w:rPr>
      </w:pPr>
      <w:r w:rsidRPr="003E1E67">
        <w:rPr>
          <w:rFonts w:ascii="Times New Roman" w:eastAsia="仿宋" w:hAnsi="Times New Roman"/>
          <w:sz w:val="24"/>
        </w:rPr>
        <w:t>董事</w:t>
      </w:r>
      <w:r w:rsidRPr="003E1E67">
        <w:rPr>
          <w:rFonts w:ascii="Times New Roman" w:eastAsia="仿宋" w:hAnsi="Times New Roman"/>
          <w:sz w:val="24"/>
        </w:rPr>
        <w:t>XXX</w:t>
      </w:r>
      <w:r w:rsidRPr="003E1E67">
        <w:rPr>
          <w:rFonts w:ascii="Times New Roman" w:eastAsia="仿宋" w:hAnsi="Times New Roman"/>
          <w:sz w:val="24"/>
        </w:rPr>
        <w:t>、</w:t>
      </w:r>
      <w:r w:rsidRPr="003E1E67">
        <w:rPr>
          <w:rFonts w:ascii="Times New Roman" w:eastAsia="仿宋" w:hAnsi="Times New Roman"/>
          <w:sz w:val="24"/>
        </w:rPr>
        <w:t>XXX</w:t>
      </w:r>
      <w:r w:rsidRPr="003E1E67">
        <w:rPr>
          <w:rFonts w:ascii="Times New Roman" w:eastAsia="仿宋" w:hAnsi="Times New Roman"/>
          <w:sz w:val="24"/>
        </w:rPr>
        <w:t>因</w:t>
      </w:r>
      <w:r w:rsidRPr="003E1E67">
        <w:rPr>
          <w:rFonts w:ascii="Times New Roman" w:eastAsia="仿宋" w:hAnsi="Times New Roman"/>
          <w:sz w:val="24"/>
        </w:rPr>
        <w:t xml:space="preserve">         </w:t>
      </w:r>
      <w:r w:rsidRPr="003E1E67">
        <w:rPr>
          <w:rFonts w:ascii="Times New Roman" w:eastAsia="仿宋" w:hAnsi="Times New Roman"/>
          <w:sz w:val="24"/>
        </w:rPr>
        <w:t>（具体和明确的理由）不能保证公告内容真实、准确、完整。</w:t>
      </w:r>
    </w:p>
    <w:p w14:paraId="49517B6D" w14:textId="77777777" w:rsidR="00E31E0E" w:rsidRPr="003E1E67" w:rsidRDefault="00E31E0E" w:rsidP="00E31E0E">
      <w:pPr>
        <w:autoSpaceDE w:val="0"/>
        <w:autoSpaceDN w:val="0"/>
        <w:adjustRightInd w:val="0"/>
        <w:spacing w:line="560" w:lineRule="exact"/>
        <w:ind w:firstLineChars="200" w:firstLine="643"/>
        <w:jc w:val="left"/>
        <w:rPr>
          <w:rFonts w:ascii="Times New Roman" w:eastAsia="仿宋" w:hAnsi="Times New Roman"/>
          <w:b/>
          <w:bCs/>
          <w:kern w:val="0"/>
          <w:sz w:val="32"/>
          <w:szCs w:val="32"/>
        </w:rPr>
      </w:pPr>
    </w:p>
    <w:p w14:paraId="55F8DD3D" w14:textId="77777777" w:rsidR="00E31E0E" w:rsidRPr="008105CD" w:rsidRDefault="00E31E0E" w:rsidP="00E31E0E">
      <w:pPr>
        <w:autoSpaceDE w:val="0"/>
        <w:autoSpaceDN w:val="0"/>
        <w:adjustRightInd w:val="0"/>
        <w:spacing w:line="560" w:lineRule="exact"/>
        <w:ind w:firstLineChars="200" w:firstLine="640"/>
        <w:jc w:val="left"/>
        <w:rPr>
          <w:rFonts w:ascii="Times New Roman" w:eastAsia="黑体" w:hAnsi="Times New Roman"/>
          <w:bCs/>
          <w:color w:val="000000" w:themeColor="text1"/>
          <w:kern w:val="0"/>
          <w:sz w:val="32"/>
          <w:szCs w:val="32"/>
        </w:rPr>
      </w:pPr>
      <w:r w:rsidRPr="008105CD">
        <w:rPr>
          <w:rFonts w:ascii="Times New Roman" w:eastAsia="黑体" w:hAnsi="Times New Roman"/>
          <w:bCs/>
          <w:color w:val="000000" w:themeColor="text1"/>
          <w:kern w:val="0"/>
          <w:sz w:val="32"/>
          <w:szCs w:val="32"/>
        </w:rPr>
        <w:t>一、召开会议基本情况</w:t>
      </w:r>
    </w:p>
    <w:p w14:paraId="474C426E" w14:textId="77777777" w:rsidR="00E31E0E" w:rsidRPr="001A2116" w:rsidRDefault="00E31E0E" w:rsidP="00E31E0E">
      <w:pPr>
        <w:spacing w:line="560" w:lineRule="exact"/>
        <w:ind w:firstLineChars="200" w:firstLine="640"/>
        <w:rPr>
          <w:rFonts w:ascii="Times New Roman" w:eastAsia="仿宋" w:hAnsi="Times New Roman"/>
          <w:sz w:val="32"/>
          <w:szCs w:val="32"/>
        </w:rPr>
      </w:pPr>
      <w:r w:rsidRPr="008105CD">
        <w:rPr>
          <w:rFonts w:ascii="Times New Roman" w:eastAsia="仿宋" w:hAnsi="Times New Roman"/>
          <w:color w:val="000000" w:themeColor="text1"/>
          <w:sz w:val="32"/>
          <w:szCs w:val="32"/>
        </w:rPr>
        <w:t>说明本次股东大会</w:t>
      </w:r>
      <w:r>
        <w:rPr>
          <w:rFonts w:ascii="Times New Roman" w:eastAsia="仿宋" w:hAnsi="Times New Roman" w:hint="eastAsia"/>
          <w:color w:val="000000" w:themeColor="text1"/>
          <w:sz w:val="32"/>
          <w:szCs w:val="32"/>
        </w:rPr>
        <w:t>召开</w:t>
      </w:r>
      <w:r>
        <w:rPr>
          <w:rFonts w:ascii="Times New Roman" w:eastAsia="仿宋" w:hAnsi="Times New Roman"/>
          <w:color w:val="000000" w:themeColor="text1"/>
          <w:sz w:val="32"/>
          <w:szCs w:val="32"/>
        </w:rPr>
        <w:t>的基本情况，包括日期、届次、</w:t>
      </w:r>
      <w:r w:rsidRPr="00A704B1">
        <w:rPr>
          <w:rFonts w:ascii="Times New Roman" w:eastAsia="仿宋" w:hAnsi="Times New Roman" w:hint="eastAsia"/>
          <w:color w:val="000000" w:themeColor="text1"/>
          <w:sz w:val="32"/>
          <w:szCs w:val="32"/>
        </w:rPr>
        <w:t>股权登记日，有关会议事项</w:t>
      </w:r>
      <w:r w:rsidRPr="00A704B1">
        <w:rPr>
          <w:rFonts w:ascii="Times New Roman" w:eastAsia="仿宋" w:hAnsi="Times New Roman"/>
          <w:color w:val="000000" w:themeColor="text1"/>
          <w:sz w:val="32"/>
          <w:szCs w:val="32"/>
        </w:rPr>
        <w:t>内容已经</w:t>
      </w:r>
      <w:r>
        <w:rPr>
          <w:rFonts w:ascii="Times New Roman" w:eastAsia="仿宋" w:hAnsi="Times New Roman"/>
          <w:sz w:val="32"/>
          <w:szCs w:val="32"/>
        </w:rPr>
        <w:t>披露的，应说明披露时间、</w:t>
      </w:r>
      <w:r w:rsidRPr="00A704B1">
        <w:rPr>
          <w:rFonts w:ascii="Times New Roman" w:eastAsia="仿宋" w:hAnsi="Times New Roman"/>
          <w:sz w:val="32"/>
          <w:szCs w:val="32"/>
        </w:rPr>
        <w:t>公告名称</w:t>
      </w:r>
      <w:r>
        <w:rPr>
          <w:rFonts w:ascii="Times New Roman" w:eastAsia="仿宋" w:hAnsi="Times New Roman" w:hint="eastAsia"/>
          <w:sz w:val="32"/>
          <w:szCs w:val="32"/>
        </w:rPr>
        <w:t>等</w:t>
      </w:r>
      <w:r>
        <w:rPr>
          <w:rFonts w:ascii="Times New Roman" w:eastAsia="仿宋" w:hAnsi="Times New Roman"/>
          <w:sz w:val="32"/>
          <w:szCs w:val="32"/>
        </w:rPr>
        <w:t>信息</w:t>
      </w:r>
      <w:r w:rsidRPr="00A704B1">
        <w:rPr>
          <w:rFonts w:ascii="Times New Roman" w:eastAsia="仿宋" w:hAnsi="Times New Roman"/>
          <w:sz w:val="32"/>
          <w:szCs w:val="32"/>
        </w:rPr>
        <w:t>。</w:t>
      </w:r>
    </w:p>
    <w:p w14:paraId="539D448F" w14:textId="77777777" w:rsidR="00E31E0E"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二</w:t>
      </w:r>
      <w:r w:rsidRPr="003E1E67">
        <w:rPr>
          <w:rFonts w:ascii="Times New Roman" w:eastAsia="黑体" w:hAnsi="Times New Roman"/>
          <w:sz w:val="32"/>
          <w:szCs w:val="32"/>
        </w:rPr>
        <w:t>、</w:t>
      </w:r>
      <w:r>
        <w:rPr>
          <w:rFonts w:ascii="Times New Roman" w:eastAsia="黑体" w:hAnsi="Times New Roman" w:hint="eastAsia"/>
          <w:sz w:val="32"/>
          <w:szCs w:val="32"/>
        </w:rPr>
        <w:t>增加</w:t>
      </w:r>
      <w:r w:rsidRPr="00DF464C">
        <w:rPr>
          <w:rFonts w:ascii="Times New Roman" w:eastAsia="黑体" w:hAnsi="Times New Roman" w:hint="eastAsia"/>
          <w:sz w:val="32"/>
          <w:szCs w:val="32"/>
        </w:rPr>
        <w:t>临时提案的情况说明</w:t>
      </w:r>
    </w:p>
    <w:p w14:paraId="535C108B" w14:textId="77777777" w:rsidR="00E31E0E" w:rsidRPr="00DF464C" w:rsidRDefault="00E31E0E" w:rsidP="00E31E0E">
      <w:pPr>
        <w:spacing w:line="560" w:lineRule="exact"/>
        <w:ind w:firstLineChars="200" w:firstLine="640"/>
        <w:rPr>
          <w:rFonts w:ascii="Times New Roman" w:eastAsia="仿宋" w:hAnsi="Times New Roman"/>
          <w:sz w:val="32"/>
          <w:szCs w:val="32"/>
        </w:rPr>
      </w:pPr>
      <w:r w:rsidRPr="00504BBD">
        <w:rPr>
          <w:rFonts w:ascii="Times New Roman" w:eastAsia="仿宋" w:hAnsi="Times New Roman"/>
          <w:sz w:val="32"/>
          <w:szCs w:val="36"/>
        </w:rPr>
        <w:t>（</w:t>
      </w:r>
      <w:r>
        <w:rPr>
          <w:rFonts w:ascii="Times New Roman" w:eastAsia="仿宋" w:hAnsi="Times New Roman" w:hint="eastAsia"/>
          <w:sz w:val="32"/>
          <w:szCs w:val="36"/>
        </w:rPr>
        <w:t>一</w:t>
      </w:r>
      <w:r w:rsidRPr="00504BBD">
        <w:rPr>
          <w:rFonts w:ascii="Times New Roman" w:eastAsia="仿宋" w:hAnsi="Times New Roman"/>
          <w:sz w:val="32"/>
          <w:szCs w:val="36"/>
        </w:rPr>
        <w:t>）</w:t>
      </w:r>
      <w:r w:rsidRPr="00DF464C">
        <w:rPr>
          <w:rFonts w:ascii="Times New Roman" w:eastAsia="仿宋" w:hAnsi="Times New Roman" w:hint="eastAsia"/>
          <w:sz w:val="32"/>
          <w:szCs w:val="32"/>
        </w:rPr>
        <w:t>提案程序</w:t>
      </w:r>
      <w:r>
        <w:rPr>
          <w:rFonts w:ascii="Times New Roman" w:eastAsia="仿宋" w:hAnsi="Times New Roman" w:hint="eastAsia"/>
          <w:sz w:val="32"/>
          <w:szCs w:val="32"/>
        </w:rPr>
        <w:t>。应当披露</w:t>
      </w:r>
      <w:r w:rsidRPr="005B7BDE">
        <w:rPr>
          <w:rFonts w:ascii="Times New Roman" w:eastAsia="仿宋" w:hAnsi="Times New Roman" w:hint="eastAsia"/>
          <w:sz w:val="32"/>
          <w:szCs w:val="32"/>
        </w:rPr>
        <w:t>提案时间</w:t>
      </w:r>
      <w:r>
        <w:rPr>
          <w:rFonts w:ascii="Times New Roman" w:eastAsia="仿宋" w:hAnsi="Times New Roman" w:hint="eastAsia"/>
          <w:sz w:val="32"/>
          <w:szCs w:val="32"/>
        </w:rPr>
        <w:t>、提案人名称及持股比例等基本情况。</w:t>
      </w:r>
    </w:p>
    <w:p w14:paraId="0DF3823C" w14:textId="77777777" w:rsidR="00E31E0E" w:rsidRDefault="00E31E0E" w:rsidP="00E31E0E">
      <w:pPr>
        <w:spacing w:line="560" w:lineRule="exact"/>
        <w:ind w:firstLineChars="200" w:firstLine="640"/>
        <w:rPr>
          <w:rFonts w:ascii="Times New Roman" w:eastAsia="仿宋" w:hAnsi="Times New Roman"/>
          <w:sz w:val="32"/>
          <w:szCs w:val="32"/>
        </w:rPr>
      </w:pPr>
      <w:r w:rsidRPr="00963565">
        <w:rPr>
          <w:rFonts w:ascii="Times New Roman" w:eastAsia="仿宋" w:hAnsi="Times New Roman"/>
          <w:sz w:val="32"/>
          <w:szCs w:val="32"/>
        </w:rPr>
        <w:t>（</w:t>
      </w:r>
      <w:r w:rsidRPr="00963565">
        <w:rPr>
          <w:rFonts w:ascii="Times New Roman" w:eastAsia="仿宋" w:hAnsi="Times New Roman" w:hint="eastAsia"/>
          <w:sz w:val="32"/>
          <w:szCs w:val="32"/>
        </w:rPr>
        <w:t>二</w:t>
      </w:r>
      <w:r w:rsidRPr="00963565">
        <w:rPr>
          <w:rFonts w:ascii="Times New Roman" w:eastAsia="仿宋" w:hAnsi="Times New Roman"/>
          <w:sz w:val="32"/>
          <w:szCs w:val="32"/>
        </w:rPr>
        <w:t>）</w:t>
      </w:r>
      <w:r>
        <w:rPr>
          <w:rFonts w:ascii="Times New Roman" w:eastAsia="仿宋" w:hAnsi="Times New Roman" w:hint="eastAsia"/>
          <w:sz w:val="32"/>
          <w:szCs w:val="32"/>
        </w:rPr>
        <w:t>介绍</w:t>
      </w:r>
      <w:r w:rsidRPr="00DF464C">
        <w:rPr>
          <w:rFonts w:ascii="Times New Roman" w:eastAsia="仿宋" w:hAnsi="Times New Roman" w:hint="eastAsia"/>
          <w:sz w:val="32"/>
          <w:szCs w:val="32"/>
        </w:rPr>
        <w:t>临时提案的具体内容</w:t>
      </w:r>
      <w:r w:rsidRPr="003E1E67">
        <w:rPr>
          <w:rFonts w:ascii="Times New Roman" w:eastAsia="仿宋" w:hAnsi="Times New Roman"/>
          <w:sz w:val="32"/>
          <w:szCs w:val="32"/>
        </w:rPr>
        <w:t>。</w:t>
      </w:r>
      <w:r w:rsidRPr="008706B9">
        <w:rPr>
          <w:rFonts w:ascii="Times New Roman" w:eastAsia="仿宋" w:hAnsi="Times New Roman" w:hint="eastAsia"/>
          <w:color w:val="000000" w:themeColor="text1"/>
          <w:sz w:val="32"/>
          <w:szCs w:val="32"/>
        </w:rPr>
        <w:t>应当充分、完整地披露临时提案的具体内容、议案类型、是否属于特别决议、是否需要累积投票等。</w:t>
      </w:r>
    </w:p>
    <w:p w14:paraId="51D7F430"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（三）审查意见</w:t>
      </w:r>
      <w:r w:rsidRPr="00DF464C">
        <w:rPr>
          <w:rFonts w:ascii="Times New Roman" w:eastAsia="仿宋" w:hAnsi="Times New Roman" w:hint="eastAsia"/>
          <w:sz w:val="32"/>
          <w:szCs w:val="32"/>
        </w:rPr>
        <w:t>说明</w:t>
      </w:r>
    </w:p>
    <w:p w14:paraId="64BFBEB6"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公司应说明董事会对于本次临时提案的意见，包括但不限于提案人主体资格、提案时间及</w:t>
      </w:r>
      <w:r w:rsidRPr="005B7BDE">
        <w:rPr>
          <w:rFonts w:ascii="Times New Roman" w:eastAsia="仿宋" w:hAnsi="Times New Roman" w:hint="eastAsia"/>
          <w:sz w:val="32"/>
          <w:szCs w:val="32"/>
        </w:rPr>
        <w:t>程序</w:t>
      </w:r>
      <w:r>
        <w:rPr>
          <w:rFonts w:ascii="Times New Roman" w:eastAsia="仿宋" w:hAnsi="Times New Roman" w:hint="eastAsia"/>
          <w:sz w:val="32"/>
          <w:szCs w:val="32"/>
        </w:rPr>
        <w:t>是否符合</w:t>
      </w:r>
      <w:r>
        <w:rPr>
          <w:rFonts w:ascii="Times New Roman" w:eastAsia="仿宋" w:hAnsi="Times New Roman" w:hint="eastAsia"/>
          <w:color w:val="000000" w:themeColor="text1"/>
          <w:sz w:val="32"/>
          <w:szCs w:val="32"/>
        </w:rPr>
        <w:t>法律、行政法规</w:t>
      </w:r>
      <w:r w:rsidRPr="005B799F">
        <w:rPr>
          <w:rFonts w:ascii="Times New Roman" w:eastAsia="仿宋" w:hAnsi="Times New Roman" w:hint="eastAsia"/>
          <w:color w:val="000000" w:themeColor="text1"/>
          <w:sz w:val="32"/>
          <w:szCs w:val="32"/>
        </w:rPr>
        <w:t>和公司章程</w:t>
      </w:r>
      <w:r>
        <w:rPr>
          <w:rFonts w:ascii="Times New Roman" w:eastAsia="仿宋" w:hAnsi="Times New Roman" w:hint="eastAsia"/>
          <w:color w:val="000000" w:themeColor="text1"/>
          <w:sz w:val="32"/>
          <w:szCs w:val="32"/>
        </w:rPr>
        <w:t>的</w:t>
      </w:r>
      <w:r>
        <w:rPr>
          <w:rFonts w:ascii="Times New Roman" w:eastAsia="仿宋" w:hAnsi="Times New Roman"/>
          <w:color w:val="000000" w:themeColor="text1"/>
          <w:sz w:val="32"/>
          <w:szCs w:val="32"/>
        </w:rPr>
        <w:t>有关规定</w:t>
      </w:r>
      <w:r>
        <w:rPr>
          <w:rFonts w:ascii="Times New Roman" w:eastAsia="仿宋" w:hAnsi="Times New Roman" w:hint="eastAsia"/>
          <w:color w:val="000000" w:themeColor="text1"/>
          <w:sz w:val="32"/>
          <w:szCs w:val="32"/>
        </w:rPr>
        <w:t>，提案内容</w:t>
      </w:r>
      <w:r>
        <w:rPr>
          <w:rFonts w:ascii="Times New Roman" w:eastAsia="仿宋" w:hAnsi="Times New Roman"/>
          <w:color w:val="000000" w:themeColor="text1"/>
          <w:sz w:val="32"/>
          <w:szCs w:val="32"/>
        </w:rPr>
        <w:t>是否属于股东大会职权范围，</w:t>
      </w:r>
      <w:r w:rsidRPr="00BE0B9D">
        <w:rPr>
          <w:rFonts w:ascii="Times New Roman" w:eastAsia="仿宋" w:hAnsi="Times New Roman" w:hint="eastAsia"/>
          <w:color w:val="000000" w:themeColor="text1"/>
          <w:sz w:val="32"/>
          <w:szCs w:val="32"/>
        </w:rPr>
        <w:t>有</w:t>
      </w:r>
      <w:r>
        <w:rPr>
          <w:rFonts w:ascii="Times New Roman" w:eastAsia="仿宋" w:hAnsi="Times New Roman" w:hint="eastAsia"/>
          <w:color w:val="000000" w:themeColor="text1"/>
          <w:sz w:val="32"/>
          <w:szCs w:val="32"/>
        </w:rPr>
        <w:t>无</w:t>
      </w:r>
      <w:r w:rsidRPr="00BE0B9D">
        <w:rPr>
          <w:rFonts w:ascii="Times New Roman" w:eastAsia="仿宋" w:hAnsi="Times New Roman" w:hint="eastAsia"/>
          <w:color w:val="000000" w:themeColor="text1"/>
          <w:sz w:val="32"/>
          <w:szCs w:val="32"/>
        </w:rPr>
        <w:t>明确的议题和具体决议事项</w:t>
      </w:r>
      <w:r>
        <w:rPr>
          <w:rFonts w:ascii="Times New Roman" w:eastAsia="仿宋" w:hAnsi="Times New Roman" w:hint="eastAsia"/>
          <w:color w:val="000000" w:themeColor="text1"/>
          <w:sz w:val="32"/>
          <w:szCs w:val="32"/>
        </w:rPr>
        <w:t>。</w:t>
      </w:r>
    </w:p>
    <w:p w14:paraId="2B042DD3"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sidRPr="003E1E67">
        <w:rPr>
          <w:rFonts w:ascii="Times New Roman" w:eastAsia="黑体" w:hAnsi="Times New Roman"/>
          <w:sz w:val="32"/>
          <w:szCs w:val="32"/>
        </w:rPr>
        <w:t>、</w:t>
      </w:r>
      <w:r w:rsidRPr="00504BBD">
        <w:rPr>
          <w:rFonts w:ascii="Times New Roman" w:eastAsia="黑体" w:hAnsi="Times New Roman" w:hint="eastAsia"/>
          <w:sz w:val="32"/>
          <w:szCs w:val="32"/>
        </w:rPr>
        <w:t>除了上述增加临时提案外，</w:t>
      </w:r>
      <w:r>
        <w:rPr>
          <w:rFonts w:ascii="Times New Roman" w:eastAsia="黑体" w:hAnsi="Times New Roman" w:hint="eastAsia"/>
          <w:sz w:val="32"/>
          <w:szCs w:val="32"/>
        </w:rPr>
        <w:t>原股东大会通知事项不变。</w:t>
      </w:r>
    </w:p>
    <w:p w14:paraId="5A5ECC18"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四</w:t>
      </w:r>
      <w:r w:rsidRPr="003E1E67">
        <w:rPr>
          <w:rFonts w:ascii="Times New Roman" w:eastAsia="黑体" w:hAnsi="Times New Roman"/>
          <w:sz w:val="32"/>
          <w:szCs w:val="32"/>
        </w:rPr>
        <w:t>、</w:t>
      </w:r>
      <w:r>
        <w:rPr>
          <w:rFonts w:ascii="Times New Roman" w:eastAsia="黑体" w:hAnsi="Times New Roman" w:hint="eastAsia"/>
          <w:sz w:val="32"/>
          <w:szCs w:val="32"/>
        </w:rPr>
        <w:t>调整后</w:t>
      </w:r>
      <w:r>
        <w:rPr>
          <w:rFonts w:ascii="Times New Roman" w:eastAsia="黑体" w:hAnsi="Times New Roman"/>
          <w:sz w:val="32"/>
          <w:szCs w:val="32"/>
        </w:rPr>
        <w:t>股东大会</w:t>
      </w:r>
      <w:r>
        <w:rPr>
          <w:rFonts w:ascii="Times New Roman" w:eastAsia="黑体" w:hAnsi="Times New Roman" w:hint="eastAsia"/>
          <w:sz w:val="32"/>
          <w:szCs w:val="32"/>
        </w:rPr>
        <w:t>审议</w:t>
      </w:r>
      <w:r>
        <w:rPr>
          <w:rFonts w:ascii="Times New Roman" w:eastAsia="黑体" w:hAnsi="Times New Roman"/>
          <w:sz w:val="32"/>
          <w:szCs w:val="32"/>
        </w:rPr>
        <w:t>事项</w:t>
      </w:r>
    </w:p>
    <w:p w14:paraId="01C8A9C3" w14:textId="77777777" w:rsidR="00E31E0E" w:rsidRPr="003E1E67" w:rsidRDefault="00E31E0E" w:rsidP="00E31E0E">
      <w:pPr>
        <w:adjustRightInd w:val="0"/>
        <w:snapToGrid w:val="0"/>
        <w:spacing w:line="560" w:lineRule="exact"/>
        <w:ind w:firstLineChars="200" w:firstLine="640"/>
        <w:rPr>
          <w:rFonts w:ascii="Times New Roman" w:eastAsia="仿宋" w:hAnsi="Times New Roman"/>
          <w:sz w:val="32"/>
          <w:szCs w:val="32"/>
        </w:rPr>
      </w:pPr>
      <w:r w:rsidRPr="003E1E67">
        <w:rPr>
          <w:rFonts w:ascii="Times New Roman" w:eastAsia="仿宋" w:hAnsi="Times New Roman"/>
          <w:sz w:val="32"/>
          <w:szCs w:val="32"/>
        </w:rPr>
        <w:t>逐一列明需提交股东大会审议的议案，</w:t>
      </w:r>
      <w:r w:rsidRPr="00184F76">
        <w:rPr>
          <w:rFonts w:ascii="Times New Roman" w:eastAsia="仿宋" w:hAnsi="Times New Roman"/>
          <w:sz w:val="32"/>
          <w:szCs w:val="32"/>
        </w:rPr>
        <w:t>涉及特别议案的，应当注明。</w:t>
      </w:r>
    </w:p>
    <w:p w14:paraId="0A2546AE" w14:textId="77777777" w:rsidR="00E31E0E" w:rsidRDefault="00E31E0E" w:rsidP="00E31E0E">
      <w:pPr>
        <w:spacing w:line="560" w:lineRule="exact"/>
        <w:ind w:firstLineChars="200" w:firstLine="640"/>
        <w:rPr>
          <w:rFonts w:ascii="Times New Roman" w:eastAsia="黑体" w:hAnsi="Times New Roman"/>
          <w:bCs/>
          <w:kern w:val="0"/>
          <w:sz w:val="32"/>
          <w:szCs w:val="32"/>
        </w:rPr>
      </w:pPr>
      <w:r>
        <w:rPr>
          <w:rFonts w:ascii="Times New Roman" w:eastAsia="黑体" w:hAnsi="Times New Roman" w:hint="eastAsia"/>
          <w:sz w:val="32"/>
          <w:szCs w:val="32"/>
        </w:rPr>
        <w:t>五</w:t>
      </w:r>
      <w:r w:rsidRPr="003E1E67">
        <w:rPr>
          <w:rFonts w:ascii="Times New Roman" w:eastAsia="黑体" w:hAnsi="Times New Roman"/>
          <w:sz w:val="32"/>
          <w:szCs w:val="32"/>
        </w:rPr>
        <w:t>、</w:t>
      </w:r>
      <w:r w:rsidRPr="003E1E67">
        <w:rPr>
          <w:rFonts w:ascii="Times New Roman" w:eastAsia="黑体" w:hAnsi="Times New Roman"/>
          <w:bCs/>
          <w:kern w:val="0"/>
          <w:sz w:val="32"/>
          <w:szCs w:val="32"/>
        </w:rPr>
        <w:t>备查文件目录</w:t>
      </w:r>
    </w:p>
    <w:p w14:paraId="53153477" w14:textId="77777777" w:rsidR="00E31E0E"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一</w:t>
      </w:r>
      <w:r w:rsidRPr="00504BBD">
        <w:rPr>
          <w:rFonts w:ascii="Times New Roman" w:eastAsia="仿宋" w:hAnsi="Times New Roman" w:hint="eastAsia"/>
          <w:sz w:val="32"/>
          <w:szCs w:val="32"/>
        </w:rPr>
        <w:t>）</w:t>
      </w:r>
      <w:r w:rsidRPr="006D6CA2">
        <w:rPr>
          <w:rFonts w:ascii="Times New Roman" w:eastAsia="仿宋" w:hAnsi="Times New Roman" w:hint="eastAsia"/>
          <w:color w:val="000000"/>
          <w:sz w:val="32"/>
          <w:szCs w:val="32"/>
        </w:rPr>
        <w:t>股东提交增加临时提案的书面函件及提案内容</w:t>
      </w:r>
      <w:r w:rsidRPr="003E1E67">
        <w:rPr>
          <w:rFonts w:ascii="Times New Roman" w:eastAsia="仿宋" w:hAnsi="Times New Roman"/>
          <w:color w:val="000000"/>
          <w:sz w:val="32"/>
          <w:szCs w:val="32"/>
        </w:rPr>
        <w:t>；</w:t>
      </w:r>
    </w:p>
    <w:p w14:paraId="6F8A8CFD" w14:textId="77777777" w:rsidR="00E31E0E" w:rsidRDefault="00E31E0E" w:rsidP="00E31E0E">
      <w:pPr>
        <w:spacing w:line="560" w:lineRule="exact"/>
        <w:ind w:firstLineChars="200" w:firstLine="640"/>
        <w:rPr>
          <w:rFonts w:ascii="Times New Roman" w:eastAsia="仿宋" w:hAnsi="Times New Roman"/>
          <w:color w:val="000000" w:themeColor="text1"/>
          <w:sz w:val="32"/>
          <w:szCs w:val="32"/>
        </w:rPr>
      </w:pPr>
      <w:r w:rsidRPr="00504BBD">
        <w:rPr>
          <w:rFonts w:ascii="Times New Roman" w:eastAsia="仿宋" w:hAnsi="Times New Roman" w:hint="eastAsia"/>
          <w:sz w:val="32"/>
          <w:szCs w:val="32"/>
        </w:rPr>
        <w:t>（</w:t>
      </w:r>
      <w:r>
        <w:rPr>
          <w:rFonts w:ascii="Times New Roman" w:eastAsia="仿宋" w:hAnsi="Times New Roman" w:hint="eastAsia"/>
          <w:sz w:val="32"/>
          <w:szCs w:val="32"/>
        </w:rPr>
        <w:t>二</w:t>
      </w:r>
      <w:r w:rsidRPr="00504BBD">
        <w:rPr>
          <w:rFonts w:ascii="Times New Roman" w:eastAsia="仿宋" w:hAnsi="Times New Roman" w:hint="eastAsia"/>
          <w:sz w:val="32"/>
          <w:szCs w:val="32"/>
        </w:rPr>
        <w:t>）</w:t>
      </w:r>
      <w:r w:rsidRPr="00C034A8">
        <w:rPr>
          <w:rFonts w:ascii="Times New Roman" w:eastAsia="仿宋" w:hAnsi="Times New Roman"/>
          <w:sz w:val="32"/>
          <w:szCs w:val="32"/>
        </w:rPr>
        <w:t>其他文件</w:t>
      </w:r>
      <w:r w:rsidRPr="007B3A59">
        <w:rPr>
          <w:rFonts w:ascii="Times New Roman" w:eastAsia="仿宋" w:hAnsi="Times New Roman"/>
          <w:color w:val="000000" w:themeColor="text1"/>
          <w:sz w:val="32"/>
          <w:szCs w:val="32"/>
        </w:rPr>
        <w:t>（如有）。</w:t>
      </w:r>
    </w:p>
    <w:p w14:paraId="314FB9AD" w14:textId="77777777" w:rsidR="00E31E0E" w:rsidRDefault="00E31E0E" w:rsidP="00E31E0E">
      <w:pPr>
        <w:spacing w:line="560" w:lineRule="exact"/>
        <w:ind w:firstLineChars="200" w:firstLine="640"/>
        <w:rPr>
          <w:rFonts w:ascii="Times New Roman" w:eastAsia="仿宋" w:hAnsi="Times New Roman"/>
          <w:color w:val="000000" w:themeColor="text1"/>
          <w:sz w:val="32"/>
          <w:szCs w:val="32"/>
        </w:rPr>
      </w:pPr>
    </w:p>
    <w:p w14:paraId="5A92EDC0" w14:textId="77777777" w:rsidR="00E31E0E" w:rsidRPr="00363DD2" w:rsidRDefault="00E31E0E" w:rsidP="00E31E0E">
      <w:pPr>
        <w:spacing w:line="560" w:lineRule="exact"/>
        <w:ind w:firstLineChars="200" w:firstLine="480"/>
        <w:rPr>
          <w:rFonts w:asciiTheme="minorEastAsia" w:hAnsiTheme="minorEastAsia"/>
          <w:color w:val="000000" w:themeColor="text1"/>
          <w:sz w:val="24"/>
          <w:szCs w:val="24"/>
        </w:rPr>
      </w:pPr>
    </w:p>
    <w:p w14:paraId="51B7B8AA" w14:textId="77777777" w:rsidR="00E31E0E" w:rsidRPr="003E1E67" w:rsidRDefault="00E31E0E" w:rsidP="00E31E0E">
      <w:pPr>
        <w:autoSpaceDE w:val="0"/>
        <w:autoSpaceDN w:val="0"/>
        <w:adjustRightInd w:val="0"/>
        <w:spacing w:line="560" w:lineRule="exact"/>
        <w:ind w:firstLineChars="500" w:firstLine="1600"/>
        <w:jc w:val="right"/>
        <w:rPr>
          <w:rFonts w:ascii="Times New Roman" w:eastAsia="仿宋" w:hAnsi="Times New Roman"/>
          <w:kern w:val="0"/>
          <w:sz w:val="32"/>
          <w:szCs w:val="32"/>
        </w:rPr>
      </w:pPr>
      <w:r w:rsidRPr="003E1E67">
        <w:rPr>
          <w:rFonts w:ascii="Times New Roman" w:eastAsia="仿宋" w:hAnsi="Times New Roman"/>
          <w:kern w:val="0"/>
          <w:sz w:val="32"/>
          <w:szCs w:val="32"/>
        </w:rPr>
        <w:t>XXXX</w:t>
      </w:r>
      <w:r w:rsidRPr="003E1E67">
        <w:rPr>
          <w:rFonts w:ascii="Times New Roman" w:eastAsia="仿宋" w:hAnsi="Times New Roman"/>
          <w:kern w:val="0"/>
          <w:sz w:val="32"/>
          <w:szCs w:val="32"/>
        </w:rPr>
        <w:t>公司董事会</w:t>
      </w:r>
    </w:p>
    <w:p w14:paraId="10342A67" w14:textId="77777777" w:rsidR="00E31E0E" w:rsidRDefault="00E31E0E" w:rsidP="00E31E0E">
      <w:pPr>
        <w:autoSpaceDE w:val="0"/>
        <w:autoSpaceDN w:val="0"/>
        <w:adjustRightInd w:val="0"/>
        <w:spacing w:line="560" w:lineRule="exact"/>
        <w:jc w:val="right"/>
        <w:rPr>
          <w:rFonts w:ascii="Times New Roman" w:eastAsia="仿宋" w:hAnsi="Times New Roman"/>
          <w:kern w:val="0"/>
          <w:sz w:val="32"/>
          <w:szCs w:val="32"/>
        </w:rPr>
      </w:pPr>
      <w:r w:rsidRPr="003E1E67">
        <w:rPr>
          <w:rFonts w:ascii="Times New Roman" w:eastAsia="仿宋" w:hAnsi="Times New Roman"/>
          <w:kern w:val="0"/>
          <w:sz w:val="32"/>
          <w:szCs w:val="32"/>
        </w:rPr>
        <w:t>XXXX</w:t>
      </w:r>
      <w:r w:rsidRPr="003E1E67">
        <w:rPr>
          <w:rFonts w:ascii="Times New Roman" w:eastAsia="仿宋" w:hAnsi="Times New Roman"/>
          <w:kern w:val="0"/>
          <w:sz w:val="32"/>
          <w:szCs w:val="32"/>
        </w:rPr>
        <w:t>年</w:t>
      </w:r>
      <w:r w:rsidRPr="003E1E67">
        <w:rPr>
          <w:rFonts w:ascii="Times New Roman" w:eastAsia="仿宋" w:hAnsi="Times New Roman"/>
          <w:kern w:val="0"/>
          <w:sz w:val="32"/>
          <w:szCs w:val="32"/>
        </w:rPr>
        <w:t>XX</w:t>
      </w:r>
      <w:r w:rsidRPr="003E1E67">
        <w:rPr>
          <w:rFonts w:ascii="Times New Roman" w:eastAsia="仿宋" w:hAnsi="Times New Roman"/>
          <w:kern w:val="0"/>
          <w:sz w:val="32"/>
          <w:szCs w:val="32"/>
        </w:rPr>
        <w:t>月</w:t>
      </w:r>
      <w:r w:rsidRPr="003E1E67">
        <w:rPr>
          <w:rFonts w:ascii="Times New Roman" w:eastAsia="仿宋" w:hAnsi="Times New Roman"/>
          <w:kern w:val="0"/>
          <w:sz w:val="32"/>
          <w:szCs w:val="32"/>
        </w:rPr>
        <w:t>XX</w:t>
      </w:r>
      <w:r w:rsidRPr="003E1E67">
        <w:rPr>
          <w:rFonts w:ascii="Times New Roman" w:eastAsia="仿宋" w:hAnsi="Times New Roman"/>
          <w:kern w:val="0"/>
          <w:sz w:val="32"/>
          <w:szCs w:val="32"/>
        </w:rPr>
        <w:t>日</w:t>
      </w:r>
    </w:p>
    <w:p w14:paraId="3C4B6053" w14:textId="77777777" w:rsidR="00E31E0E" w:rsidRPr="00294CC0" w:rsidRDefault="00E31E0E" w:rsidP="00E31E0E">
      <w:pPr>
        <w:widowControl/>
        <w:jc w:val="left"/>
      </w:pPr>
      <w:r>
        <w:br w:type="page"/>
      </w:r>
    </w:p>
    <w:p w14:paraId="32BB1EC1" w14:textId="77777777" w:rsidR="00E31E0E" w:rsidRPr="003E1E67" w:rsidRDefault="00E31E0E" w:rsidP="00E31E0E">
      <w:pPr>
        <w:tabs>
          <w:tab w:val="left" w:pos="900"/>
        </w:tabs>
        <w:snapToGrid w:val="0"/>
        <w:spacing w:line="360" w:lineRule="auto"/>
        <w:rPr>
          <w:rFonts w:ascii="Times New Roman" w:eastAsia="仿宋" w:hAnsi="Times New Roman"/>
          <w:sz w:val="28"/>
          <w:szCs w:val="28"/>
          <w:u w:val="single"/>
        </w:rPr>
      </w:pPr>
      <w:r w:rsidRPr="003E1E67">
        <w:rPr>
          <w:rFonts w:ascii="Times New Roman" w:hAnsi="Times New Roman"/>
          <w:color w:val="000000"/>
          <w:kern w:val="0"/>
          <w:sz w:val="22"/>
          <w:u w:val="single"/>
        </w:rPr>
        <w:lastRenderedPageBreak/>
        <w:t xml:space="preserve">       </w:t>
      </w:r>
      <w:r w:rsidRPr="003E1E67">
        <w:rPr>
          <w:rFonts w:ascii="Times New Roman"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 xml:space="preserve">                           </w:t>
      </w:r>
      <w:r>
        <w:rPr>
          <w:rFonts w:ascii="Times New Roman" w:eastAsia="仿宋"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公告编号：</w:t>
      </w:r>
      <w:r w:rsidRPr="003E1E67">
        <w:rPr>
          <w:rFonts w:ascii="Times New Roman" w:eastAsia="仿宋" w:hAnsi="Times New Roman"/>
          <w:color w:val="000000"/>
          <w:kern w:val="0"/>
          <w:sz w:val="28"/>
          <w:szCs w:val="28"/>
          <w:u w:val="single"/>
        </w:rPr>
        <w:t xml:space="preserve">               </w:t>
      </w:r>
    </w:p>
    <w:p w14:paraId="4F979A58" w14:textId="77777777" w:rsidR="00E31E0E" w:rsidRPr="003E1E67" w:rsidRDefault="00E31E0E" w:rsidP="00E31E0E">
      <w:pPr>
        <w:tabs>
          <w:tab w:val="left" w:pos="900"/>
        </w:tabs>
        <w:snapToGrid w:val="0"/>
        <w:spacing w:line="360" w:lineRule="auto"/>
        <w:rPr>
          <w:rFonts w:ascii="Times New Roman" w:eastAsia="仿宋" w:hAnsi="Times New Roman"/>
          <w:sz w:val="28"/>
          <w:szCs w:val="28"/>
        </w:rPr>
      </w:pPr>
      <w:r w:rsidRPr="003E1E67">
        <w:rPr>
          <w:rFonts w:ascii="Times New Roman" w:eastAsia="仿宋" w:hAnsi="Times New Roman"/>
          <w:color w:val="000000"/>
          <w:kern w:val="0"/>
          <w:sz w:val="28"/>
          <w:szCs w:val="28"/>
        </w:rPr>
        <w:t>证券代码：</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证券简称</w:t>
      </w:r>
      <w:r w:rsidRPr="003E1E67">
        <w:rPr>
          <w:rFonts w:ascii="Times New Roman" w:eastAsia="仿宋" w:hAnsi="Times New Roman"/>
          <w:color w:val="000000"/>
          <w:kern w:val="0"/>
          <w:sz w:val="28"/>
          <w:szCs w:val="28"/>
        </w:rPr>
        <w:t xml:space="preserve">:         </w:t>
      </w:r>
      <w:r>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主办券商：</w:t>
      </w:r>
      <w:r w:rsidRPr="003E1E67">
        <w:rPr>
          <w:rFonts w:ascii="Times New Roman" w:eastAsia="仿宋" w:hAnsi="Times New Roman"/>
          <w:color w:val="000000"/>
          <w:kern w:val="0"/>
          <w:sz w:val="28"/>
          <w:szCs w:val="28"/>
        </w:rPr>
        <w:t xml:space="preserve">       </w:t>
      </w:r>
    </w:p>
    <w:p w14:paraId="0608FFB5" w14:textId="77777777" w:rsidR="00E31E0E" w:rsidRPr="00A052A4" w:rsidRDefault="00E31E0E" w:rsidP="00E31E0E">
      <w:pPr>
        <w:rPr>
          <w:rFonts w:asciiTheme="minorEastAsia" w:hAnsiTheme="minorEastAsia"/>
          <w:sz w:val="24"/>
          <w:szCs w:val="24"/>
          <w:lang w:val="x-none"/>
        </w:rPr>
      </w:pPr>
      <w:r>
        <w:rPr>
          <w:rFonts w:asciiTheme="minorEastAsia" w:hAnsiTheme="minorEastAsia" w:hint="eastAsia"/>
          <w:sz w:val="24"/>
          <w:szCs w:val="24"/>
        </w:rPr>
        <w:t xml:space="preserve"> </w:t>
      </w:r>
    </w:p>
    <w:p w14:paraId="22467F26" w14:textId="77777777" w:rsidR="00E31E0E" w:rsidRPr="005401F7" w:rsidRDefault="00E31E0E" w:rsidP="00E31E0E">
      <w:pPr>
        <w:widowControl/>
        <w:spacing w:line="640" w:lineRule="exact"/>
        <w:jc w:val="center"/>
        <w:rPr>
          <w:rFonts w:ascii="Times New Roman" w:eastAsia="方正大标宋简体" w:hAnsi="Times New Roman"/>
          <w:color w:val="000000"/>
          <w:kern w:val="0"/>
          <w:sz w:val="44"/>
          <w:szCs w:val="44"/>
        </w:rPr>
      </w:pPr>
      <w:bookmarkStart w:id="250" w:name="_Toc408933481"/>
      <w:r w:rsidRPr="005401F7">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公司</w:t>
      </w:r>
      <w:r>
        <w:rPr>
          <w:rFonts w:ascii="Times New Roman" w:eastAsia="方正大标宋简体" w:hAnsi="Times New Roman" w:hint="eastAsia"/>
          <w:color w:val="000000"/>
          <w:kern w:val="0"/>
          <w:sz w:val="44"/>
          <w:szCs w:val="44"/>
        </w:rPr>
        <w:t>关于</w:t>
      </w:r>
      <w:r w:rsidRPr="008C6B08">
        <w:rPr>
          <w:rFonts w:ascii="Times New Roman" w:eastAsia="方正大标宋简体" w:hAnsi="Times New Roman" w:hint="eastAsia"/>
          <w:color w:val="FF0000"/>
          <w:kern w:val="0"/>
          <w:sz w:val="44"/>
          <w:szCs w:val="44"/>
        </w:rPr>
        <w:t>（）</w:t>
      </w:r>
      <w:r w:rsidRPr="004D5481">
        <w:rPr>
          <w:rFonts w:ascii="Times New Roman" w:eastAsia="方正大标宋简体" w:hAnsi="Times New Roman" w:hint="eastAsia"/>
          <w:kern w:val="0"/>
          <w:sz w:val="44"/>
          <w:szCs w:val="44"/>
        </w:rPr>
        <w:t>年</w:t>
      </w:r>
      <w:r w:rsidRPr="008C6B08">
        <w:rPr>
          <w:rFonts w:ascii="Times New Roman" w:eastAsia="方正大标宋简体" w:hAnsi="Times New Roman" w:hint="eastAsia"/>
          <w:color w:val="FF0000"/>
          <w:kern w:val="0"/>
          <w:sz w:val="44"/>
          <w:szCs w:val="44"/>
        </w:rPr>
        <w:t>第（）次临</w:t>
      </w:r>
      <w:r w:rsidRPr="00A704B1">
        <w:rPr>
          <w:rFonts w:ascii="Times New Roman" w:eastAsia="方正大标宋简体" w:hAnsi="Times New Roman" w:hint="eastAsia"/>
          <w:color w:val="FF0000"/>
          <w:kern w:val="0"/>
          <w:sz w:val="44"/>
          <w:szCs w:val="44"/>
        </w:rPr>
        <w:t>时</w:t>
      </w:r>
      <w:r w:rsidRPr="00A704B1">
        <w:rPr>
          <w:rFonts w:ascii="Times New Roman" w:eastAsia="方正大标宋简体" w:hAnsi="Times New Roman" w:hint="eastAsia"/>
          <w:color w:val="FF0000"/>
          <w:kern w:val="0"/>
          <w:sz w:val="44"/>
          <w:szCs w:val="44"/>
        </w:rPr>
        <w:t>/</w:t>
      </w:r>
      <w:r w:rsidRPr="00A704B1">
        <w:rPr>
          <w:rFonts w:ascii="Times New Roman" w:eastAsia="方正大标宋简体" w:hAnsi="Times New Roman" w:hint="eastAsia"/>
          <w:color w:val="FF0000"/>
          <w:kern w:val="0"/>
          <w:sz w:val="44"/>
          <w:szCs w:val="44"/>
        </w:rPr>
        <w:t>年度</w:t>
      </w:r>
      <w:r w:rsidRPr="005401F7">
        <w:rPr>
          <w:rFonts w:ascii="Times New Roman" w:eastAsia="方正大标宋简体" w:hAnsi="Times New Roman" w:hint="eastAsia"/>
          <w:color w:val="000000"/>
          <w:kern w:val="0"/>
          <w:sz w:val="44"/>
          <w:szCs w:val="44"/>
        </w:rPr>
        <w:t>股东大会</w:t>
      </w:r>
      <w:r w:rsidRPr="008C6B08">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增加</w:t>
      </w:r>
      <w:r w:rsidRPr="008C6B08">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临时提案</w:t>
      </w:r>
      <w:r>
        <w:rPr>
          <w:rFonts w:ascii="Times New Roman" w:eastAsia="方正大标宋简体" w:hAnsi="Times New Roman" w:hint="eastAsia"/>
          <w:color w:val="000000"/>
          <w:kern w:val="0"/>
          <w:sz w:val="44"/>
          <w:szCs w:val="44"/>
        </w:rPr>
        <w:t>的</w:t>
      </w:r>
      <w:r w:rsidRPr="005401F7">
        <w:rPr>
          <w:rFonts w:ascii="Times New Roman" w:eastAsia="方正大标宋简体" w:hAnsi="Times New Roman" w:hint="eastAsia"/>
          <w:color w:val="000000"/>
          <w:kern w:val="0"/>
          <w:sz w:val="44"/>
          <w:szCs w:val="44"/>
        </w:rPr>
        <w:t>公告</w:t>
      </w:r>
      <w:bookmarkEnd w:id="250"/>
    </w:p>
    <w:p w14:paraId="058897B8" w14:textId="77777777" w:rsidR="00E31E0E" w:rsidRPr="003E1E67" w:rsidRDefault="00E31E0E" w:rsidP="00E31E0E">
      <w:pPr>
        <w:widowControl/>
        <w:spacing w:line="560" w:lineRule="exact"/>
        <w:rPr>
          <w:rFonts w:ascii="Times New Roman" w:eastAsia="仿宋" w:hAnsi="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1E0E" w:rsidRPr="003E1E67" w14:paraId="7710AEC6" w14:textId="77777777" w:rsidTr="00EF3836">
        <w:trPr>
          <w:jc w:val="center"/>
        </w:trPr>
        <w:tc>
          <w:tcPr>
            <w:tcW w:w="8296" w:type="dxa"/>
            <w:shd w:val="clear" w:color="auto" w:fill="auto"/>
          </w:tcPr>
          <w:p w14:paraId="6431292F" w14:textId="77777777" w:rsidR="00E31E0E" w:rsidRPr="005A2327" w:rsidRDefault="00E31E0E" w:rsidP="00EF3836">
            <w:pPr>
              <w:spacing w:line="560" w:lineRule="exact"/>
              <w:ind w:firstLineChars="200" w:firstLine="480"/>
              <w:rPr>
                <w:rFonts w:ascii="Times New Roman" w:eastAsia="仿宋" w:hAnsi="Times New Roman"/>
                <w:sz w:val="24"/>
              </w:rPr>
            </w:pPr>
            <w:r w:rsidRPr="005A2327">
              <w:rPr>
                <w:rFonts w:ascii="Times New Roman" w:eastAsia="仿宋" w:hAnsi="Times New Roman"/>
                <w:sz w:val="24"/>
              </w:rPr>
              <w:t>本公司及董事会全体成员保证公告内容的真实、准确和完整，没有虚假记载、误导性陈述或者重大遗漏，并对其内容的真实性、准确性和完整性承担个别及连带法律责任。</w:t>
            </w:r>
          </w:p>
          <w:p w14:paraId="4D05EAE2" w14:textId="77777777" w:rsidR="00E31E0E" w:rsidRPr="005A2327" w:rsidRDefault="00E31E0E" w:rsidP="00EF3836">
            <w:pPr>
              <w:spacing w:line="560" w:lineRule="exact"/>
              <w:ind w:firstLineChars="200" w:firstLine="480"/>
              <w:rPr>
                <w:rFonts w:ascii="Times New Roman" w:eastAsia="仿宋" w:hAnsi="Times New Roman"/>
                <w:sz w:val="32"/>
                <w:szCs w:val="32"/>
              </w:rPr>
            </w:pPr>
            <w:r w:rsidRPr="00A704B1">
              <w:rPr>
                <w:rFonts w:ascii="Times New Roman" w:eastAsia="仿宋" w:hAnsi="Times New Roman"/>
                <w:color w:val="FF0000"/>
                <w:sz w:val="24"/>
              </w:rPr>
              <w:t>董事（</w:t>
            </w:r>
            <w:r w:rsidRPr="00A704B1">
              <w:rPr>
                <w:rFonts w:ascii="Times New Roman" w:eastAsia="仿宋" w:hAnsi="Times New Roman"/>
                <w:color w:val="FF0000"/>
                <w:sz w:val="24"/>
              </w:rPr>
              <w:t xml:space="preserve"> </w:t>
            </w:r>
            <w:r w:rsidRPr="00A704B1">
              <w:rPr>
                <w:rFonts w:ascii="Times New Roman" w:eastAsia="仿宋" w:hAnsi="Times New Roman"/>
                <w:color w:val="FF0000"/>
                <w:sz w:val="24"/>
              </w:rPr>
              <w:t>）因（</w:t>
            </w:r>
            <w:r w:rsidRPr="00A704B1">
              <w:rPr>
                <w:rFonts w:ascii="Times New Roman" w:eastAsia="仿宋" w:hAnsi="Times New Roman"/>
                <w:color w:val="FF0000"/>
                <w:sz w:val="24"/>
              </w:rPr>
              <w:t xml:space="preserve"> </w:t>
            </w:r>
            <w:r w:rsidRPr="00A704B1">
              <w:rPr>
                <w:rFonts w:ascii="Times New Roman" w:eastAsia="仿宋" w:hAnsi="Times New Roman"/>
                <w:color w:val="FF0000"/>
                <w:sz w:val="24"/>
              </w:rPr>
              <w:t>）不能保证公告内容真实、准确、完整（如适用）。</w:t>
            </w:r>
          </w:p>
        </w:tc>
      </w:tr>
    </w:tbl>
    <w:p w14:paraId="560DD77E" w14:textId="77777777" w:rsidR="00E31E0E" w:rsidRPr="008105CD" w:rsidRDefault="00E31E0E" w:rsidP="00E31E0E">
      <w:pPr>
        <w:spacing w:line="560" w:lineRule="exact"/>
        <w:rPr>
          <w:rFonts w:ascii="Times New Roman" w:eastAsia="黑体" w:hAnsi="Times New Roman"/>
          <w:bCs/>
          <w:color w:val="000000" w:themeColor="text1"/>
          <w:kern w:val="0"/>
          <w:sz w:val="32"/>
          <w:szCs w:val="32"/>
        </w:rPr>
      </w:pPr>
      <w:r>
        <w:rPr>
          <w:rFonts w:asciiTheme="minorEastAsia" w:hAnsiTheme="minorEastAsia" w:cs="宋体" w:hint="eastAsia"/>
          <w:kern w:val="0"/>
          <w:sz w:val="24"/>
          <w:szCs w:val="24"/>
        </w:rPr>
        <w:t> </w:t>
      </w:r>
      <w:r>
        <w:rPr>
          <w:rFonts w:asciiTheme="minorEastAsia" w:hAnsiTheme="minorEastAsia" w:hint="eastAsia"/>
          <w:sz w:val="24"/>
          <w:szCs w:val="24"/>
        </w:rPr>
        <w:t xml:space="preserve"> </w:t>
      </w:r>
      <w:r>
        <w:rPr>
          <w:rFonts w:asciiTheme="minorEastAsia" w:hAnsiTheme="minorEastAsia"/>
          <w:sz w:val="24"/>
          <w:szCs w:val="24"/>
        </w:rPr>
        <w:t xml:space="preserve">    </w:t>
      </w:r>
      <w:r w:rsidRPr="008105CD">
        <w:rPr>
          <w:rFonts w:ascii="Times New Roman" w:eastAsia="黑体" w:hAnsi="Times New Roman"/>
          <w:bCs/>
          <w:color w:val="000000" w:themeColor="text1"/>
          <w:kern w:val="0"/>
          <w:sz w:val="32"/>
          <w:szCs w:val="32"/>
        </w:rPr>
        <w:t>一、召开会议基本情况</w:t>
      </w:r>
    </w:p>
    <w:p w14:paraId="6C10D676" w14:textId="31DFAFDE" w:rsidR="00E31E0E" w:rsidRPr="00AA261B" w:rsidRDefault="00E31E0E" w:rsidP="00E31E0E">
      <w:pPr>
        <w:spacing w:line="560" w:lineRule="exact"/>
        <w:ind w:firstLineChars="200" w:firstLine="640"/>
        <w:rPr>
          <w:rFonts w:ascii="Times New Roman" w:eastAsia="仿宋" w:hAnsi="Times New Roman"/>
          <w:color w:val="FF0000"/>
          <w:sz w:val="32"/>
          <w:szCs w:val="32"/>
        </w:rPr>
      </w:pPr>
      <w:r w:rsidRPr="005401F7">
        <w:rPr>
          <w:rFonts w:ascii="Times New Roman" w:eastAsia="仿宋" w:hAnsi="Times New Roman" w:hint="eastAsia"/>
          <w:color w:val="FF0000"/>
          <w:sz w:val="32"/>
          <w:szCs w:val="32"/>
        </w:rPr>
        <w:t>（）</w:t>
      </w:r>
      <w:r w:rsidRPr="002618AF">
        <w:rPr>
          <w:rFonts w:ascii="Times New Roman" w:eastAsia="仿宋" w:hAnsi="Times New Roman" w:hint="eastAsia"/>
          <w:color w:val="000000" w:themeColor="text1"/>
          <w:sz w:val="32"/>
          <w:szCs w:val="32"/>
        </w:rPr>
        <w:t>公司定于</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日召开</w:t>
      </w:r>
      <w:r w:rsidRPr="008C6B08">
        <w:rPr>
          <w:rFonts w:ascii="Times New Roman" w:eastAsia="仿宋" w:hAnsi="Times New Roman"/>
          <w:color w:val="FF0000"/>
          <w:sz w:val="32"/>
          <w:szCs w:val="32"/>
        </w:rPr>
        <w:t>（）</w:t>
      </w:r>
      <w:r w:rsidRPr="004D5481">
        <w:rPr>
          <w:rFonts w:ascii="Times New Roman" w:eastAsia="仿宋" w:hAnsi="Times New Roman"/>
          <w:sz w:val="32"/>
          <w:szCs w:val="32"/>
        </w:rPr>
        <w:t>年</w:t>
      </w:r>
      <w:r>
        <w:rPr>
          <w:rFonts w:ascii="Times New Roman" w:eastAsia="仿宋" w:hAnsi="Times New Roman"/>
          <w:color w:val="FF0000"/>
          <w:sz w:val="32"/>
          <w:szCs w:val="32"/>
        </w:rPr>
        <w:t>第（）次临时</w:t>
      </w:r>
      <w:r w:rsidRPr="008C6B08">
        <w:rPr>
          <w:rFonts w:ascii="Times New Roman" w:eastAsia="仿宋" w:hAnsi="Times New Roman"/>
          <w:color w:val="FF0000"/>
          <w:sz w:val="32"/>
          <w:szCs w:val="32"/>
        </w:rPr>
        <w:t>/</w:t>
      </w:r>
      <w:r w:rsidRPr="008C6B08">
        <w:rPr>
          <w:rFonts w:ascii="Times New Roman" w:eastAsia="仿宋" w:hAnsi="Times New Roman"/>
          <w:color w:val="FF0000"/>
          <w:sz w:val="32"/>
          <w:szCs w:val="32"/>
        </w:rPr>
        <w:t>年度</w:t>
      </w:r>
      <w:r w:rsidRPr="00DF753B">
        <w:rPr>
          <w:rFonts w:ascii="Times New Roman" w:eastAsia="仿宋" w:hAnsi="Times New Roman"/>
          <w:sz w:val="32"/>
          <w:szCs w:val="32"/>
        </w:rPr>
        <w:t>股东大会</w:t>
      </w:r>
      <w:r>
        <w:rPr>
          <w:rFonts w:ascii="Times New Roman" w:eastAsia="仿宋" w:hAnsi="Times New Roman" w:hint="eastAsia"/>
          <w:sz w:val="32"/>
          <w:szCs w:val="32"/>
        </w:rPr>
        <w:t>，股权登记日为</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w:t>
      </w:r>
      <w:r>
        <w:rPr>
          <w:rFonts w:ascii="Times New Roman" w:eastAsia="仿宋" w:hAnsi="Times New Roman" w:hint="eastAsia"/>
          <w:color w:val="000000" w:themeColor="text1"/>
          <w:sz w:val="32"/>
          <w:szCs w:val="32"/>
        </w:rPr>
        <w:t>，</w:t>
      </w:r>
      <w:r>
        <w:rPr>
          <w:rFonts w:ascii="Times New Roman" w:eastAsia="仿宋" w:hAnsi="Times New Roman" w:hint="eastAsia"/>
          <w:sz w:val="32"/>
          <w:szCs w:val="32"/>
        </w:rPr>
        <w:t>有关会议事项详见公司于</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日在全国中小企业股份转让系统</w:t>
      </w:r>
      <w:r w:rsidR="003F457B">
        <w:rPr>
          <w:rFonts w:ascii="Times New Roman" w:eastAsia="仿宋" w:hAnsi="Times New Roman" w:hint="eastAsia"/>
          <w:color w:val="000000" w:themeColor="text1"/>
          <w:sz w:val="32"/>
          <w:szCs w:val="32"/>
        </w:rPr>
        <w:t>官网</w:t>
      </w:r>
      <w:r w:rsidRPr="00AA261B">
        <w:rPr>
          <w:rFonts w:ascii="Times New Roman" w:eastAsia="仿宋" w:hAnsi="Times New Roman" w:hint="eastAsia"/>
          <w:color w:val="000000" w:themeColor="text1"/>
          <w:sz w:val="32"/>
          <w:szCs w:val="32"/>
        </w:rPr>
        <w:t>（</w:t>
      </w:r>
      <w:r w:rsidRPr="00AA261B">
        <w:rPr>
          <w:rFonts w:ascii="Times New Roman" w:eastAsia="仿宋" w:hAnsi="Times New Roman" w:hint="eastAsia"/>
          <w:color w:val="000000" w:themeColor="text1"/>
          <w:sz w:val="32"/>
          <w:szCs w:val="32"/>
        </w:rPr>
        <w:t>www.neeq.com.cn</w:t>
      </w:r>
      <w:r w:rsidRPr="00AA261B">
        <w:rPr>
          <w:rFonts w:ascii="Times New Roman" w:eastAsia="仿宋" w:hAnsi="Times New Roman" w:hint="eastAsia"/>
          <w:color w:val="000000" w:themeColor="text1"/>
          <w:sz w:val="32"/>
          <w:szCs w:val="32"/>
        </w:rPr>
        <w:t>）披露的</w:t>
      </w:r>
      <w:r>
        <w:rPr>
          <w:rFonts w:ascii="Times New Roman" w:eastAsia="仿宋" w:hAnsi="Times New Roman" w:hint="eastAsia"/>
          <w:color w:val="FF0000"/>
          <w:sz w:val="32"/>
          <w:szCs w:val="32"/>
        </w:rPr>
        <w:t>《公告</w:t>
      </w:r>
      <w:r>
        <w:rPr>
          <w:rFonts w:ascii="Times New Roman" w:eastAsia="仿宋" w:hAnsi="Times New Roman"/>
          <w:color w:val="FF0000"/>
          <w:sz w:val="32"/>
          <w:szCs w:val="32"/>
        </w:rPr>
        <w:t>名称</w:t>
      </w:r>
      <w:r>
        <w:rPr>
          <w:rFonts w:ascii="Times New Roman" w:eastAsia="仿宋" w:hAnsi="Times New Roman" w:hint="eastAsia"/>
          <w:color w:val="FF0000"/>
          <w:sz w:val="32"/>
          <w:szCs w:val="32"/>
        </w:rPr>
        <w:t>》</w:t>
      </w:r>
      <w:r w:rsidRPr="00820F6C">
        <w:rPr>
          <w:rFonts w:ascii="Times New Roman" w:eastAsia="仿宋" w:hAnsi="Times New Roman" w:hint="eastAsia"/>
          <w:sz w:val="32"/>
          <w:szCs w:val="32"/>
        </w:rPr>
        <w:t>，公告编号：</w:t>
      </w:r>
      <w:r w:rsidRPr="00820F6C">
        <w:rPr>
          <w:rFonts w:ascii="Times New Roman" w:eastAsia="仿宋" w:hAnsi="Times New Roman" w:hint="eastAsia"/>
          <w:color w:val="FF0000"/>
          <w:sz w:val="32"/>
          <w:szCs w:val="32"/>
        </w:rPr>
        <w:t>（）</w:t>
      </w:r>
      <w:r>
        <w:rPr>
          <w:rFonts w:ascii="Times New Roman" w:eastAsia="仿宋" w:hAnsi="Times New Roman" w:hint="eastAsia"/>
          <w:color w:val="FF0000"/>
          <w:sz w:val="32"/>
          <w:szCs w:val="32"/>
        </w:rPr>
        <w:t>。</w:t>
      </w:r>
    </w:p>
    <w:p w14:paraId="5D0056F7" w14:textId="77777777" w:rsidR="00E31E0E" w:rsidRPr="00DF464C"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二</w:t>
      </w:r>
      <w:r w:rsidRPr="003E1E67">
        <w:rPr>
          <w:rFonts w:ascii="Times New Roman" w:eastAsia="黑体" w:hAnsi="Times New Roman"/>
          <w:sz w:val="32"/>
          <w:szCs w:val="32"/>
        </w:rPr>
        <w:t>、</w:t>
      </w:r>
      <w:r>
        <w:rPr>
          <w:rFonts w:ascii="Times New Roman" w:eastAsia="黑体" w:hAnsi="Times New Roman" w:hint="eastAsia"/>
          <w:sz w:val="32"/>
          <w:szCs w:val="32"/>
        </w:rPr>
        <w:t>增加</w:t>
      </w:r>
      <w:r w:rsidRPr="00DF464C">
        <w:rPr>
          <w:rFonts w:ascii="Times New Roman" w:eastAsia="黑体" w:hAnsi="Times New Roman" w:hint="eastAsia"/>
          <w:sz w:val="32"/>
          <w:szCs w:val="32"/>
        </w:rPr>
        <w:t>临时提案的情况说明</w:t>
      </w:r>
    </w:p>
    <w:p w14:paraId="7115235C" w14:textId="77777777" w:rsidR="00E31E0E" w:rsidRPr="00DF464C" w:rsidRDefault="00E31E0E" w:rsidP="00E31E0E">
      <w:pPr>
        <w:spacing w:line="560" w:lineRule="exact"/>
        <w:ind w:firstLineChars="200" w:firstLine="640"/>
        <w:rPr>
          <w:rFonts w:ascii="Times New Roman" w:eastAsia="仿宋" w:hAnsi="Times New Roman"/>
          <w:sz w:val="32"/>
          <w:szCs w:val="32"/>
        </w:rPr>
      </w:pPr>
      <w:r w:rsidRPr="00504BBD">
        <w:rPr>
          <w:rFonts w:ascii="Times New Roman" w:eastAsia="仿宋" w:hAnsi="Times New Roman"/>
          <w:sz w:val="32"/>
          <w:szCs w:val="36"/>
        </w:rPr>
        <w:t>（</w:t>
      </w:r>
      <w:r>
        <w:rPr>
          <w:rFonts w:ascii="Times New Roman" w:eastAsia="仿宋" w:hAnsi="Times New Roman" w:hint="eastAsia"/>
          <w:sz w:val="32"/>
          <w:szCs w:val="36"/>
        </w:rPr>
        <w:t>一</w:t>
      </w:r>
      <w:r w:rsidRPr="00504BBD">
        <w:rPr>
          <w:rFonts w:ascii="Times New Roman" w:eastAsia="仿宋" w:hAnsi="Times New Roman"/>
          <w:sz w:val="32"/>
          <w:szCs w:val="36"/>
        </w:rPr>
        <w:t>）</w:t>
      </w:r>
      <w:r w:rsidRPr="00DF464C">
        <w:rPr>
          <w:rFonts w:ascii="Times New Roman" w:eastAsia="仿宋" w:hAnsi="Times New Roman" w:hint="eastAsia"/>
          <w:sz w:val="32"/>
          <w:szCs w:val="32"/>
        </w:rPr>
        <w:t>提案程序</w:t>
      </w:r>
    </w:p>
    <w:p w14:paraId="52FA7443" w14:textId="77777777" w:rsidR="00E31E0E" w:rsidRPr="00DF464C" w:rsidRDefault="00E31E0E" w:rsidP="00E31E0E">
      <w:pPr>
        <w:spacing w:line="560" w:lineRule="exact"/>
        <w:ind w:firstLineChars="200" w:firstLine="640"/>
        <w:rPr>
          <w:rFonts w:ascii="Times New Roman" w:eastAsia="仿宋" w:hAnsi="Times New Roman"/>
          <w:sz w:val="24"/>
          <w:szCs w:val="24"/>
        </w:rPr>
      </w:pP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年</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月</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日</w:t>
      </w:r>
      <w:r>
        <w:rPr>
          <w:rFonts w:ascii="Times New Roman" w:eastAsia="仿宋" w:hAnsi="Times New Roman" w:hint="eastAsia"/>
          <w:sz w:val="32"/>
          <w:szCs w:val="32"/>
        </w:rPr>
        <w:t>，公司</w:t>
      </w:r>
      <w:r w:rsidRPr="00677EFA">
        <w:rPr>
          <w:rFonts w:ascii="Times New Roman" w:eastAsia="仿宋" w:hAnsi="Times New Roman"/>
          <w:sz w:val="32"/>
          <w:szCs w:val="32"/>
        </w:rPr>
        <w:t>董事会</w:t>
      </w:r>
      <w:r>
        <w:rPr>
          <w:rFonts w:ascii="Times New Roman" w:eastAsia="仿宋" w:hAnsi="Times New Roman"/>
          <w:sz w:val="32"/>
          <w:szCs w:val="32"/>
        </w:rPr>
        <w:t>收到</w:t>
      </w:r>
      <w:r w:rsidRPr="005B7BDE">
        <w:rPr>
          <w:rFonts w:ascii="Times New Roman" w:eastAsia="仿宋" w:hAnsi="Times New Roman"/>
          <w:color w:val="FF0000"/>
          <w:sz w:val="32"/>
          <w:szCs w:val="32"/>
        </w:rPr>
        <w:t>（</w:t>
      </w:r>
      <w:r w:rsidRPr="005B7BDE">
        <w:rPr>
          <w:rFonts w:ascii="Times New Roman" w:eastAsia="仿宋" w:hAnsi="Times New Roman" w:hint="eastAsia"/>
          <w:color w:val="FF0000"/>
          <w:sz w:val="32"/>
          <w:szCs w:val="32"/>
        </w:rPr>
        <w:t>单独</w:t>
      </w:r>
      <w:r w:rsidRPr="005B7BDE">
        <w:rPr>
          <w:rFonts w:ascii="Times New Roman" w:eastAsia="仿宋" w:hAnsi="Times New Roman"/>
          <w:color w:val="FF0000"/>
          <w:sz w:val="32"/>
          <w:szCs w:val="32"/>
        </w:rPr>
        <w:t>/</w:t>
      </w:r>
      <w:r w:rsidRPr="005B7BDE">
        <w:rPr>
          <w:rFonts w:ascii="Times New Roman" w:eastAsia="仿宋" w:hAnsi="Times New Roman" w:hint="eastAsia"/>
          <w:color w:val="FF0000"/>
          <w:sz w:val="32"/>
          <w:szCs w:val="32"/>
        </w:rPr>
        <w:t>合计</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持有</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w:t>
      </w:r>
      <w:r w:rsidRPr="00DF464C">
        <w:rPr>
          <w:rFonts w:ascii="Times New Roman" w:eastAsia="仿宋" w:hAnsi="Times New Roman" w:hint="eastAsia"/>
          <w:sz w:val="32"/>
          <w:szCs w:val="32"/>
        </w:rPr>
        <w:t>股份的股东</w:t>
      </w:r>
      <w:r w:rsidRPr="003E1E67">
        <w:rPr>
          <w:rFonts w:ascii="Times New Roman" w:eastAsia="仿宋" w:hAnsi="Times New Roman"/>
          <w:color w:val="FF0000"/>
          <w:sz w:val="32"/>
          <w:szCs w:val="32"/>
        </w:rPr>
        <w:t>（</w:t>
      </w:r>
      <w:r>
        <w:rPr>
          <w:rFonts w:ascii="Times New Roman" w:eastAsia="仿宋" w:hAnsi="Times New Roman" w:hint="eastAsia"/>
          <w:color w:val="FF0000"/>
          <w:sz w:val="32"/>
          <w:szCs w:val="32"/>
        </w:rPr>
        <w:t>名称</w:t>
      </w:r>
      <w:r w:rsidRPr="003E1E67">
        <w:rPr>
          <w:rFonts w:ascii="Times New Roman" w:eastAsia="仿宋" w:hAnsi="Times New Roman"/>
          <w:color w:val="FF0000"/>
          <w:sz w:val="32"/>
          <w:szCs w:val="32"/>
        </w:rPr>
        <w:t>）</w:t>
      </w:r>
      <w:r>
        <w:rPr>
          <w:rFonts w:ascii="Times New Roman" w:eastAsia="仿宋" w:hAnsi="Times New Roman" w:hint="eastAsia"/>
          <w:sz w:val="32"/>
          <w:szCs w:val="32"/>
        </w:rPr>
        <w:t>书面</w:t>
      </w:r>
      <w:r>
        <w:rPr>
          <w:rFonts w:ascii="Times New Roman" w:eastAsia="仿宋" w:hAnsi="Times New Roman"/>
          <w:sz w:val="32"/>
          <w:szCs w:val="32"/>
        </w:rPr>
        <w:t>提交</w:t>
      </w:r>
      <w:r>
        <w:rPr>
          <w:rFonts w:ascii="Times New Roman" w:eastAsia="仿宋" w:hAnsi="Times New Roman" w:hint="eastAsia"/>
          <w:sz w:val="32"/>
          <w:szCs w:val="32"/>
        </w:rPr>
        <w:t>的（</w:t>
      </w:r>
      <w:r w:rsidRPr="001373AE">
        <w:rPr>
          <w:rFonts w:ascii="Times New Roman" w:eastAsia="仿宋" w:hAnsi="Times New Roman" w:hint="eastAsia"/>
          <w:color w:val="FF0000"/>
          <w:sz w:val="32"/>
          <w:szCs w:val="32"/>
        </w:rPr>
        <w:t>提案</w:t>
      </w:r>
      <w:r w:rsidRPr="001373AE">
        <w:rPr>
          <w:rFonts w:ascii="Times New Roman" w:eastAsia="仿宋" w:hAnsi="Times New Roman"/>
          <w:color w:val="FF0000"/>
          <w:sz w:val="32"/>
          <w:szCs w:val="32"/>
        </w:rPr>
        <w:t>名称</w:t>
      </w:r>
      <w:r>
        <w:rPr>
          <w:rFonts w:ascii="Times New Roman" w:eastAsia="仿宋" w:hAnsi="Times New Roman" w:hint="eastAsia"/>
          <w:sz w:val="32"/>
          <w:szCs w:val="32"/>
        </w:rPr>
        <w:t>），</w:t>
      </w:r>
      <w:r>
        <w:rPr>
          <w:rFonts w:ascii="Times New Roman" w:eastAsia="仿宋" w:hAnsi="Times New Roman"/>
          <w:sz w:val="32"/>
          <w:szCs w:val="32"/>
        </w:rPr>
        <w:t>提</w:t>
      </w:r>
      <w:r>
        <w:rPr>
          <w:rFonts w:ascii="Times New Roman" w:eastAsia="仿宋" w:hAnsi="Times New Roman" w:hint="eastAsia"/>
          <w:sz w:val="32"/>
          <w:szCs w:val="32"/>
        </w:rPr>
        <w:t>请在</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年</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月</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日</w:t>
      </w:r>
      <w:r>
        <w:rPr>
          <w:rFonts w:ascii="Times New Roman" w:eastAsia="仿宋" w:hAnsi="Times New Roman" w:hint="eastAsia"/>
          <w:sz w:val="32"/>
          <w:szCs w:val="32"/>
        </w:rPr>
        <w:t>召开</w:t>
      </w:r>
      <w:r>
        <w:rPr>
          <w:rFonts w:ascii="Times New Roman" w:eastAsia="仿宋" w:hAnsi="Times New Roman"/>
          <w:sz w:val="32"/>
          <w:szCs w:val="32"/>
        </w:rPr>
        <w:t>的</w:t>
      </w:r>
      <w:r w:rsidRPr="008C6B08">
        <w:rPr>
          <w:rFonts w:ascii="Times New Roman" w:eastAsia="仿宋" w:hAnsi="Times New Roman"/>
          <w:color w:val="FF0000"/>
          <w:sz w:val="32"/>
          <w:szCs w:val="32"/>
        </w:rPr>
        <w:t>（）</w:t>
      </w:r>
      <w:r w:rsidRPr="004D5481">
        <w:rPr>
          <w:rFonts w:ascii="Times New Roman" w:eastAsia="仿宋" w:hAnsi="Times New Roman"/>
          <w:sz w:val="32"/>
          <w:szCs w:val="32"/>
        </w:rPr>
        <w:t>年</w:t>
      </w:r>
      <w:r>
        <w:rPr>
          <w:rFonts w:ascii="Times New Roman" w:eastAsia="仿宋" w:hAnsi="Times New Roman"/>
          <w:color w:val="FF0000"/>
          <w:sz w:val="32"/>
          <w:szCs w:val="32"/>
        </w:rPr>
        <w:t>第（）次临时</w:t>
      </w:r>
      <w:r w:rsidRPr="008C6B08">
        <w:rPr>
          <w:rFonts w:ascii="Times New Roman" w:eastAsia="仿宋" w:hAnsi="Times New Roman"/>
          <w:color w:val="FF0000"/>
          <w:sz w:val="32"/>
          <w:szCs w:val="32"/>
        </w:rPr>
        <w:t>/</w:t>
      </w:r>
      <w:r w:rsidRPr="008C6B08">
        <w:rPr>
          <w:rFonts w:ascii="Times New Roman" w:eastAsia="仿宋" w:hAnsi="Times New Roman"/>
          <w:color w:val="FF0000"/>
          <w:sz w:val="32"/>
          <w:szCs w:val="32"/>
        </w:rPr>
        <w:t>年度</w:t>
      </w:r>
      <w:r w:rsidRPr="00DF753B">
        <w:rPr>
          <w:rFonts w:ascii="Times New Roman" w:eastAsia="仿宋" w:hAnsi="Times New Roman"/>
          <w:sz w:val="32"/>
          <w:szCs w:val="32"/>
        </w:rPr>
        <w:t>股东大会</w:t>
      </w:r>
      <w:r w:rsidRPr="001373AE">
        <w:rPr>
          <w:rFonts w:ascii="Times New Roman" w:eastAsia="仿宋" w:hAnsi="Times New Roman" w:hint="eastAsia"/>
          <w:sz w:val="32"/>
          <w:szCs w:val="32"/>
        </w:rPr>
        <w:t>中</w:t>
      </w:r>
      <w:r w:rsidRPr="001373AE">
        <w:rPr>
          <w:rFonts w:ascii="Times New Roman" w:eastAsia="仿宋" w:hAnsi="Times New Roman"/>
          <w:sz w:val="32"/>
          <w:szCs w:val="32"/>
        </w:rPr>
        <w:t>增加临时提案</w:t>
      </w:r>
      <w:r>
        <w:rPr>
          <w:rFonts w:ascii="Times New Roman" w:eastAsia="仿宋" w:hAnsi="Times New Roman" w:hint="eastAsia"/>
          <w:sz w:val="32"/>
          <w:szCs w:val="32"/>
        </w:rPr>
        <w:t>。</w:t>
      </w:r>
    </w:p>
    <w:p w14:paraId="6D4B0148" w14:textId="77777777" w:rsidR="00E31E0E" w:rsidRDefault="00E31E0E" w:rsidP="00E31E0E">
      <w:pPr>
        <w:spacing w:line="560" w:lineRule="exact"/>
        <w:ind w:firstLineChars="200" w:firstLine="640"/>
        <w:rPr>
          <w:rFonts w:ascii="Times New Roman" w:eastAsia="仿宋" w:hAnsi="Times New Roman"/>
          <w:sz w:val="32"/>
          <w:szCs w:val="32"/>
        </w:rPr>
      </w:pPr>
      <w:r w:rsidRPr="00963565">
        <w:rPr>
          <w:rFonts w:ascii="Times New Roman" w:eastAsia="仿宋" w:hAnsi="Times New Roman"/>
          <w:sz w:val="32"/>
          <w:szCs w:val="32"/>
        </w:rPr>
        <w:t>（</w:t>
      </w:r>
      <w:r w:rsidRPr="00963565">
        <w:rPr>
          <w:rFonts w:ascii="Times New Roman" w:eastAsia="仿宋" w:hAnsi="Times New Roman" w:hint="eastAsia"/>
          <w:sz w:val="32"/>
          <w:szCs w:val="32"/>
        </w:rPr>
        <w:t>二</w:t>
      </w:r>
      <w:r w:rsidRPr="00963565">
        <w:rPr>
          <w:rFonts w:ascii="Times New Roman" w:eastAsia="仿宋" w:hAnsi="Times New Roman"/>
          <w:sz w:val="32"/>
          <w:szCs w:val="32"/>
        </w:rPr>
        <w:t>）</w:t>
      </w:r>
      <w:r w:rsidRPr="00DF464C">
        <w:rPr>
          <w:rFonts w:ascii="Times New Roman" w:eastAsia="仿宋" w:hAnsi="Times New Roman" w:hint="eastAsia"/>
          <w:sz w:val="32"/>
          <w:szCs w:val="32"/>
        </w:rPr>
        <w:t>临时提案的具体内容</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1E0E" w:rsidRPr="003E1E67" w14:paraId="69CBE133" w14:textId="77777777" w:rsidTr="003F457B">
        <w:tc>
          <w:tcPr>
            <w:tcW w:w="8296" w:type="dxa"/>
            <w:shd w:val="clear" w:color="auto" w:fill="auto"/>
          </w:tcPr>
          <w:p w14:paraId="717D2A47" w14:textId="77777777" w:rsidR="00E31E0E" w:rsidRPr="003E1E67" w:rsidRDefault="00E31E0E" w:rsidP="00EF3836">
            <w:pPr>
              <w:spacing w:line="560" w:lineRule="exact"/>
              <w:ind w:firstLineChars="200" w:firstLine="640"/>
              <w:rPr>
                <w:rFonts w:ascii="Times New Roman" w:eastAsia="仿宋" w:hAnsi="Times New Roman"/>
                <w:color w:val="FF0000"/>
                <w:sz w:val="32"/>
                <w:szCs w:val="32"/>
              </w:rPr>
            </w:pPr>
            <w:r w:rsidRPr="00280EF4">
              <w:rPr>
                <w:rFonts w:ascii="Times New Roman" w:eastAsia="仿宋" w:hAnsi="Times New Roman" w:hint="eastAsia"/>
                <w:color w:val="FF0000"/>
                <w:sz w:val="32"/>
                <w:szCs w:val="32"/>
              </w:rPr>
              <w:t>应当充分、完整地披露临时提案（涉及</w:t>
            </w:r>
            <w:r w:rsidRPr="00280EF4">
              <w:rPr>
                <w:rFonts w:ascii="Times New Roman" w:eastAsia="仿宋" w:hAnsi="Times New Roman"/>
                <w:color w:val="FF0000"/>
                <w:sz w:val="32"/>
                <w:szCs w:val="32"/>
              </w:rPr>
              <w:t>特别议案应注</w:t>
            </w:r>
            <w:r w:rsidRPr="00280EF4">
              <w:rPr>
                <w:rFonts w:ascii="Times New Roman" w:eastAsia="仿宋" w:hAnsi="Times New Roman"/>
                <w:color w:val="FF0000"/>
                <w:sz w:val="32"/>
                <w:szCs w:val="32"/>
              </w:rPr>
              <w:lastRenderedPageBreak/>
              <w:t>明</w:t>
            </w:r>
            <w:r w:rsidRPr="00280EF4">
              <w:rPr>
                <w:rFonts w:ascii="Times New Roman" w:eastAsia="仿宋" w:hAnsi="Times New Roman" w:hint="eastAsia"/>
                <w:color w:val="FF0000"/>
                <w:sz w:val="32"/>
                <w:szCs w:val="32"/>
              </w:rPr>
              <w:t>）的具体内容。临时提案具体内容的披露，应以有助于股东作出合理判断为目的充分披露相关的资料，例如：独立董事意见、中介机构的意见或报告（如有）等。</w:t>
            </w:r>
          </w:p>
        </w:tc>
      </w:tr>
    </w:tbl>
    <w:p w14:paraId="4D8B41A9"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（三）</w:t>
      </w:r>
      <w:r w:rsidRPr="00280EF4">
        <w:rPr>
          <w:rFonts w:ascii="Times New Roman" w:eastAsia="仿宋" w:hAnsi="Times New Roman" w:hint="eastAsia"/>
          <w:sz w:val="32"/>
          <w:szCs w:val="32"/>
        </w:rPr>
        <w:t>审查意见说明</w:t>
      </w:r>
    </w:p>
    <w:p w14:paraId="7262CBF4"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经</w:t>
      </w:r>
      <w:r w:rsidRPr="005B7BDE">
        <w:rPr>
          <w:rFonts w:ascii="Times New Roman" w:eastAsia="仿宋" w:hAnsi="Times New Roman" w:hint="eastAsia"/>
          <w:sz w:val="32"/>
          <w:szCs w:val="32"/>
        </w:rPr>
        <w:t>审核</w:t>
      </w:r>
      <w:r>
        <w:rPr>
          <w:rFonts w:ascii="Times New Roman" w:eastAsia="仿宋" w:hAnsi="Times New Roman" w:hint="eastAsia"/>
          <w:sz w:val="32"/>
          <w:szCs w:val="32"/>
        </w:rPr>
        <w:t>，董事会</w:t>
      </w:r>
      <w:r>
        <w:rPr>
          <w:rFonts w:ascii="Times New Roman" w:eastAsia="仿宋" w:hAnsi="Times New Roman"/>
          <w:sz w:val="32"/>
          <w:szCs w:val="32"/>
        </w:rPr>
        <w:t>认为</w:t>
      </w:r>
      <w:r>
        <w:rPr>
          <w:rFonts w:ascii="Times New Roman" w:eastAsia="仿宋" w:hAnsi="Times New Roman" w:hint="eastAsia"/>
          <w:sz w:val="32"/>
          <w:szCs w:val="32"/>
        </w:rPr>
        <w:t>股东</w:t>
      </w:r>
      <w:r w:rsidRPr="00891CA8">
        <w:rPr>
          <w:rFonts w:ascii="Times New Roman" w:eastAsia="仿宋" w:hAnsi="Times New Roman"/>
          <w:color w:val="FF0000"/>
          <w:sz w:val="32"/>
          <w:szCs w:val="32"/>
        </w:rPr>
        <w:t>（）</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符合</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不符合</w:t>
      </w:r>
      <w:r w:rsidRPr="003E1E67">
        <w:rPr>
          <w:rFonts w:ascii="Times New Roman" w:eastAsia="仿宋" w:hAnsi="Times New Roman"/>
          <w:color w:val="FF0000"/>
          <w:sz w:val="32"/>
          <w:szCs w:val="32"/>
        </w:rPr>
        <w:t>）</w:t>
      </w:r>
      <w:r w:rsidRPr="005B7BDE">
        <w:rPr>
          <w:rFonts w:ascii="Times New Roman" w:eastAsia="仿宋" w:hAnsi="Times New Roman"/>
          <w:sz w:val="32"/>
          <w:szCs w:val="32"/>
        </w:rPr>
        <w:t>提案人资格</w:t>
      </w:r>
      <w:r>
        <w:rPr>
          <w:rFonts w:ascii="Times New Roman" w:eastAsia="仿宋" w:hAnsi="Times New Roman" w:hint="eastAsia"/>
          <w:sz w:val="32"/>
          <w:szCs w:val="32"/>
        </w:rPr>
        <w:t>，提案时间</w:t>
      </w:r>
      <w:r w:rsidRPr="005B7BDE">
        <w:rPr>
          <w:rFonts w:ascii="Times New Roman" w:eastAsia="仿宋" w:hAnsi="Times New Roman" w:hint="eastAsia"/>
          <w:sz w:val="32"/>
          <w:szCs w:val="32"/>
        </w:rPr>
        <w:t>及程序</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符合</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不符合</w:t>
      </w:r>
      <w:r w:rsidRPr="003E1E67">
        <w:rPr>
          <w:rFonts w:ascii="Times New Roman" w:eastAsia="仿宋" w:hAnsi="Times New Roman"/>
          <w:color w:val="FF0000"/>
          <w:sz w:val="32"/>
          <w:szCs w:val="32"/>
        </w:rPr>
        <w:t>）</w:t>
      </w:r>
      <w:r w:rsidRPr="004D5481">
        <w:rPr>
          <w:rFonts w:ascii="Times New Roman" w:eastAsia="仿宋" w:hAnsi="Times New Roman" w:hint="eastAsia"/>
          <w:sz w:val="32"/>
          <w:szCs w:val="32"/>
        </w:rPr>
        <w:t>《公司法》和</w:t>
      </w:r>
      <w:r w:rsidRPr="004D5481">
        <w:rPr>
          <w:rFonts w:ascii="Times New Roman" w:eastAsia="仿宋" w:hAnsi="Times New Roman"/>
          <w:sz w:val="32"/>
          <w:szCs w:val="32"/>
        </w:rPr>
        <w:t>《</w:t>
      </w:r>
      <w:r w:rsidRPr="004D5481">
        <w:rPr>
          <w:rFonts w:ascii="Times New Roman" w:eastAsia="仿宋" w:hAnsi="Times New Roman" w:hint="eastAsia"/>
          <w:sz w:val="32"/>
          <w:szCs w:val="32"/>
        </w:rPr>
        <w:t>公司</w:t>
      </w:r>
      <w:r w:rsidRPr="004D5481">
        <w:rPr>
          <w:rFonts w:ascii="Times New Roman" w:eastAsia="仿宋" w:hAnsi="Times New Roman"/>
          <w:sz w:val="32"/>
          <w:szCs w:val="32"/>
        </w:rPr>
        <w:t>章程》</w:t>
      </w:r>
      <w:r>
        <w:rPr>
          <w:rFonts w:ascii="Times New Roman" w:eastAsia="仿宋" w:hAnsi="Times New Roman" w:hint="eastAsia"/>
          <w:sz w:val="32"/>
          <w:szCs w:val="32"/>
        </w:rPr>
        <w:t>的</w:t>
      </w:r>
      <w:r w:rsidRPr="005B7BDE">
        <w:rPr>
          <w:rFonts w:ascii="Times New Roman" w:eastAsia="仿宋" w:hAnsi="Times New Roman" w:hint="eastAsia"/>
          <w:sz w:val="32"/>
          <w:szCs w:val="32"/>
        </w:rPr>
        <w:t>相关规定，临时提案的内容</w:t>
      </w:r>
      <w:r w:rsidRPr="004D5481">
        <w:rPr>
          <w:rFonts w:ascii="Times New Roman" w:eastAsia="仿宋" w:hAnsi="Times New Roman" w:hint="eastAsia"/>
          <w:color w:val="FF0000"/>
          <w:sz w:val="32"/>
          <w:szCs w:val="32"/>
        </w:rPr>
        <w:t>（属于</w:t>
      </w:r>
      <w:r w:rsidRPr="004D5481">
        <w:rPr>
          <w:rFonts w:ascii="Times New Roman" w:eastAsia="仿宋" w:hAnsi="Times New Roman" w:hint="eastAsia"/>
          <w:color w:val="FF0000"/>
          <w:sz w:val="32"/>
          <w:szCs w:val="32"/>
        </w:rPr>
        <w:t>/</w:t>
      </w:r>
      <w:r w:rsidRPr="004D5481">
        <w:rPr>
          <w:rFonts w:ascii="Times New Roman" w:eastAsia="仿宋" w:hAnsi="Times New Roman" w:hint="eastAsia"/>
          <w:color w:val="FF0000"/>
          <w:sz w:val="32"/>
          <w:szCs w:val="32"/>
        </w:rPr>
        <w:t>不属于）</w:t>
      </w:r>
      <w:r w:rsidRPr="005B7BDE">
        <w:rPr>
          <w:rFonts w:ascii="Times New Roman" w:eastAsia="仿宋" w:hAnsi="Times New Roman" w:hint="eastAsia"/>
          <w:sz w:val="32"/>
          <w:szCs w:val="32"/>
        </w:rPr>
        <w:t>股东大会职权范围，</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有</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无</w:t>
      </w:r>
      <w:r w:rsidRPr="003E1E67">
        <w:rPr>
          <w:rFonts w:ascii="Times New Roman" w:eastAsia="仿宋" w:hAnsi="Times New Roman"/>
          <w:color w:val="FF0000"/>
          <w:sz w:val="32"/>
          <w:szCs w:val="32"/>
        </w:rPr>
        <w:t>）</w:t>
      </w:r>
      <w:r w:rsidRPr="005B7BDE">
        <w:rPr>
          <w:rFonts w:ascii="Times New Roman" w:eastAsia="仿宋" w:hAnsi="Times New Roman" w:hint="eastAsia"/>
          <w:sz w:val="32"/>
          <w:szCs w:val="32"/>
        </w:rPr>
        <w:t>明确的议题和具体决议事项，公司董</w:t>
      </w:r>
      <w:r w:rsidRPr="00262C57">
        <w:rPr>
          <w:rFonts w:ascii="Times New Roman" w:eastAsia="仿宋" w:hAnsi="Times New Roman" w:hint="eastAsia"/>
          <w:sz w:val="32"/>
          <w:szCs w:val="32"/>
        </w:rPr>
        <w:t>事会</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同意</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反对</w:t>
      </w:r>
      <w:r w:rsidRPr="00262C57">
        <w:rPr>
          <w:rFonts w:ascii="Times New Roman" w:eastAsia="仿宋" w:hAnsi="Times New Roman"/>
          <w:color w:val="FF0000"/>
          <w:sz w:val="32"/>
          <w:szCs w:val="32"/>
        </w:rPr>
        <w:t>）</w:t>
      </w:r>
      <w:r w:rsidRPr="00262C57">
        <w:rPr>
          <w:rFonts w:ascii="Times New Roman" w:eastAsia="仿宋" w:hAnsi="Times New Roman" w:hint="eastAsia"/>
          <w:sz w:val="32"/>
          <w:szCs w:val="32"/>
        </w:rPr>
        <w:t>将股东</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名称</w:t>
      </w:r>
      <w:r w:rsidRPr="00262C57">
        <w:rPr>
          <w:rFonts w:ascii="Times New Roman" w:eastAsia="仿宋" w:hAnsi="Times New Roman"/>
          <w:color w:val="FF0000"/>
          <w:sz w:val="32"/>
          <w:szCs w:val="32"/>
        </w:rPr>
        <w:t>）</w:t>
      </w:r>
      <w:r w:rsidRPr="00262C57">
        <w:rPr>
          <w:rFonts w:ascii="Times New Roman" w:eastAsia="仿宋" w:hAnsi="Times New Roman" w:hint="eastAsia"/>
          <w:sz w:val="32"/>
          <w:szCs w:val="32"/>
        </w:rPr>
        <w:t>提出的临时提</w:t>
      </w:r>
      <w:r w:rsidRPr="005B7BDE">
        <w:rPr>
          <w:rFonts w:ascii="Times New Roman" w:eastAsia="仿宋" w:hAnsi="Times New Roman" w:hint="eastAsia"/>
          <w:sz w:val="32"/>
          <w:szCs w:val="32"/>
        </w:rPr>
        <w:t>案提交公司</w:t>
      </w:r>
      <w:r w:rsidRPr="003E1E67">
        <w:rPr>
          <w:rFonts w:ascii="Times New Roman" w:eastAsia="仿宋" w:hAnsi="Times New Roman"/>
          <w:color w:val="FF0000"/>
          <w:sz w:val="32"/>
          <w:szCs w:val="32"/>
        </w:rPr>
        <w:t>（）</w:t>
      </w:r>
      <w:r w:rsidRPr="005B7BDE">
        <w:rPr>
          <w:rFonts w:ascii="Times New Roman" w:eastAsia="仿宋" w:hAnsi="Times New Roman" w:hint="eastAsia"/>
          <w:sz w:val="32"/>
          <w:szCs w:val="32"/>
        </w:rPr>
        <w:t xml:space="preserve"> </w:t>
      </w:r>
      <w:r w:rsidRPr="005B7BDE">
        <w:rPr>
          <w:rFonts w:ascii="Times New Roman" w:eastAsia="仿宋" w:hAnsi="Times New Roman" w:hint="eastAsia"/>
          <w:sz w:val="32"/>
          <w:szCs w:val="32"/>
        </w:rPr>
        <w:t>年</w:t>
      </w:r>
      <w:r w:rsidRPr="004D5481">
        <w:rPr>
          <w:rFonts w:ascii="Times New Roman" w:eastAsia="仿宋" w:hAnsi="Times New Roman" w:hint="eastAsia"/>
          <w:color w:val="FF0000"/>
          <w:sz w:val="32"/>
          <w:szCs w:val="32"/>
        </w:rPr>
        <w:t>第</w:t>
      </w:r>
      <w:r w:rsidRPr="004D5481">
        <w:rPr>
          <w:rFonts w:ascii="Times New Roman" w:eastAsia="仿宋" w:hAnsi="Times New Roman"/>
          <w:color w:val="FF0000"/>
          <w:sz w:val="32"/>
          <w:szCs w:val="32"/>
        </w:rPr>
        <w:t>（）</w:t>
      </w:r>
      <w:r>
        <w:rPr>
          <w:rFonts w:ascii="Times New Roman" w:eastAsia="仿宋" w:hAnsi="Times New Roman" w:hint="eastAsia"/>
          <w:color w:val="FF0000"/>
          <w:sz w:val="32"/>
          <w:szCs w:val="32"/>
        </w:rPr>
        <w:t>次临时</w:t>
      </w:r>
      <w:r w:rsidRPr="004D5481">
        <w:rPr>
          <w:rFonts w:ascii="Times New Roman" w:eastAsia="仿宋" w:hAnsi="Times New Roman" w:hint="eastAsia"/>
          <w:color w:val="FF0000"/>
          <w:sz w:val="32"/>
          <w:szCs w:val="32"/>
        </w:rPr>
        <w:t>/</w:t>
      </w:r>
      <w:r w:rsidRPr="004D5481">
        <w:rPr>
          <w:rFonts w:ascii="Times New Roman" w:eastAsia="仿宋" w:hAnsi="Times New Roman" w:hint="eastAsia"/>
          <w:color w:val="FF0000"/>
          <w:sz w:val="32"/>
          <w:szCs w:val="32"/>
        </w:rPr>
        <w:t>年度</w:t>
      </w:r>
      <w:r w:rsidRPr="00805DF0">
        <w:rPr>
          <w:rFonts w:ascii="Times New Roman" w:eastAsia="仿宋" w:hAnsi="Times New Roman"/>
          <w:sz w:val="32"/>
          <w:szCs w:val="32"/>
        </w:rPr>
        <w:t>股东大会</w:t>
      </w:r>
      <w:r w:rsidRPr="00805DF0">
        <w:rPr>
          <w:rFonts w:ascii="Times New Roman" w:eastAsia="仿宋" w:hAnsi="Times New Roman" w:hint="eastAsia"/>
          <w:sz w:val="32"/>
          <w:szCs w:val="32"/>
        </w:rPr>
        <w:t>审</w:t>
      </w:r>
      <w:r w:rsidRPr="005B7BDE">
        <w:rPr>
          <w:rFonts w:ascii="Times New Roman" w:eastAsia="仿宋" w:hAnsi="Times New Roman" w:hint="eastAsia"/>
          <w:sz w:val="32"/>
          <w:szCs w:val="32"/>
        </w:rPr>
        <w:t>议。</w:t>
      </w:r>
    </w:p>
    <w:p w14:paraId="53374E7E" w14:textId="77777777" w:rsidR="00E31E0E" w:rsidRPr="00A704B1"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sidRPr="003E1E67">
        <w:rPr>
          <w:rFonts w:ascii="Times New Roman" w:eastAsia="黑体" w:hAnsi="Times New Roman"/>
          <w:sz w:val="32"/>
          <w:szCs w:val="32"/>
        </w:rPr>
        <w:t>、</w:t>
      </w:r>
      <w:r w:rsidRPr="00504BBD">
        <w:rPr>
          <w:rFonts w:ascii="Times New Roman" w:eastAsia="黑体" w:hAnsi="Times New Roman" w:hint="eastAsia"/>
          <w:sz w:val="32"/>
          <w:szCs w:val="32"/>
        </w:rPr>
        <w:t>除了上述增加临时提案外，于</w:t>
      </w:r>
      <w:r w:rsidRPr="008C6B08">
        <w:rPr>
          <w:rFonts w:ascii="Times New Roman" w:eastAsia="仿宋" w:hAnsi="Times New Roman"/>
          <w:color w:val="FF0000"/>
          <w:sz w:val="32"/>
          <w:szCs w:val="32"/>
        </w:rPr>
        <w:t>（）</w:t>
      </w:r>
      <w:r w:rsidRPr="00504BBD">
        <w:rPr>
          <w:rFonts w:ascii="Times New Roman" w:eastAsia="黑体" w:hAnsi="Times New Roman" w:hint="eastAsia"/>
          <w:sz w:val="32"/>
          <w:szCs w:val="32"/>
        </w:rPr>
        <w:t>年</w:t>
      </w:r>
      <w:r w:rsidRPr="003E1E67">
        <w:rPr>
          <w:rFonts w:ascii="Times New Roman" w:eastAsia="仿宋" w:hAnsi="Times New Roman"/>
          <w:color w:val="FF0000"/>
          <w:sz w:val="32"/>
          <w:szCs w:val="32"/>
        </w:rPr>
        <w:t>（）</w:t>
      </w:r>
      <w:r w:rsidRPr="00504BBD">
        <w:rPr>
          <w:rFonts w:ascii="Times New Roman" w:eastAsia="黑体" w:hAnsi="Times New Roman" w:hint="eastAsia"/>
          <w:sz w:val="32"/>
          <w:szCs w:val="32"/>
        </w:rPr>
        <w:t>月</w:t>
      </w:r>
      <w:r w:rsidRPr="003E1E67">
        <w:rPr>
          <w:rFonts w:ascii="Times New Roman" w:eastAsia="仿宋" w:hAnsi="Times New Roman"/>
          <w:color w:val="FF0000"/>
          <w:sz w:val="32"/>
          <w:szCs w:val="32"/>
        </w:rPr>
        <w:t>（）</w:t>
      </w:r>
      <w:r>
        <w:rPr>
          <w:rFonts w:ascii="Times New Roman" w:eastAsia="黑体" w:hAnsi="Times New Roman" w:hint="eastAsia"/>
          <w:sz w:val="32"/>
          <w:szCs w:val="32"/>
        </w:rPr>
        <w:t>日公告的原股东大会通知事项不变。</w:t>
      </w:r>
    </w:p>
    <w:p w14:paraId="0BCB258C"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四</w:t>
      </w:r>
      <w:r w:rsidRPr="003E1E67">
        <w:rPr>
          <w:rFonts w:ascii="Times New Roman" w:eastAsia="黑体" w:hAnsi="Times New Roman"/>
          <w:sz w:val="32"/>
          <w:szCs w:val="32"/>
        </w:rPr>
        <w:t>、</w:t>
      </w:r>
      <w:r>
        <w:rPr>
          <w:rFonts w:ascii="Times New Roman" w:eastAsia="黑体" w:hAnsi="Times New Roman" w:hint="eastAsia"/>
          <w:sz w:val="32"/>
          <w:szCs w:val="32"/>
        </w:rPr>
        <w:t>调整后的公司</w:t>
      </w:r>
      <w:r w:rsidRPr="008C6B08">
        <w:rPr>
          <w:rFonts w:ascii="Times New Roman" w:eastAsia="仿宋" w:hAnsi="Times New Roman"/>
          <w:color w:val="FF0000"/>
          <w:sz w:val="32"/>
          <w:szCs w:val="32"/>
        </w:rPr>
        <w:t>（）</w:t>
      </w:r>
      <w:r w:rsidRPr="008C6B08">
        <w:rPr>
          <w:rFonts w:ascii="Times New Roman" w:eastAsia="黑体" w:hAnsi="Times New Roman"/>
          <w:color w:val="FF0000"/>
          <w:sz w:val="32"/>
          <w:szCs w:val="32"/>
        </w:rPr>
        <w:t>年第</w:t>
      </w:r>
      <w:r w:rsidRPr="008C6B08">
        <w:rPr>
          <w:rFonts w:ascii="Times New Roman" w:eastAsia="仿宋" w:hAnsi="Times New Roman"/>
          <w:color w:val="FF0000"/>
          <w:sz w:val="32"/>
          <w:szCs w:val="32"/>
        </w:rPr>
        <w:t>（）</w:t>
      </w:r>
      <w:r>
        <w:rPr>
          <w:rFonts w:ascii="Times New Roman" w:eastAsia="黑体" w:hAnsi="Times New Roman"/>
          <w:color w:val="FF0000"/>
          <w:sz w:val="32"/>
          <w:szCs w:val="32"/>
        </w:rPr>
        <w:t>次临时</w:t>
      </w:r>
      <w:r w:rsidRPr="008C6B08">
        <w:rPr>
          <w:rFonts w:ascii="Times New Roman" w:eastAsia="黑体" w:hAnsi="Times New Roman" w:hint="eastAsia"/>
          <w:color w:val="FF0000"/>
          <w:sz w:val="32"/>
          <w:szCs w:val="32"/>
        </w:rPr>
        <w:t>/</w:t>
      </w:r>
      <w:r>
        <w:rPr>
          <w:rFonts w:ascii="Times New Roman" w:eastAsia="黑体" w:hAnsi="Times New Roman" w:hint="eastAsia"/>
          <w:color w:val="FF0000"/>
          <w:sz w:val="32"/>
          <w:szCs w:val="32"/>
        </w:rPr>
        <w:t>年度</w:t>
      </w:r>
      <w:r w:rsidRPr="00DF753B">
        <w:rPr>
          <w:rFonts w:ascii="Times New Roman" w:eastAsia="黑体" w:hAnsi="Times New Roman"/>
          <w:sz w:val="32"/>
          <w:szCs w:val="32"/>
        </w:rPr>
        <w:t>股东大会</w:t>
      </w:r>
      <w:r>
        <w:rPr>
          <w:rFonts w:ascii="Times New Roman" w:eastAsia="黑体" w:hAnsi="Times New Roman" w:hint="eastAsia"/>
          <w:sz w:val="32"/>
          <w:szCs w:val="32"/>
        </w:rPr>
        <w:t>审议事项</w:t>
      </w:r>
    </w:p>
    <w:p w14:paraId="0B6C234F" w14:textId="77777777" w:rsidR="00E31E0E" w:rsidRDefault="00E31E0E" w:rsidP="00E31E0E">
      <w:pPr>
        <w:spacing w:line="560" w:lineRule="exact"/>
        <w:ind w:firstLineChars="200" w:firstLine="640"/>
        <w:rPr>
          <w:rFonts w:ascii="Times New Roman" w:eastAsia="仿宋" w:hAnsi="Times New Roman"/>
          <w:color w:val="000000"/>
          <w:sz w:val="32"/>
          <w:szCs w:val="32"/>
        </w:rPr>
      </w:pPr>
      <w:r>
        <w:rPr>
          <w:rFonts w:ascii="Times New Roman" w:eastAsia="仿宋" w:hAnsi="Times New Roman" w:hint="eastAsia"/>
          <w:color w:val="000000"/>
          <w:sz w:val="32"/>
          <w:szCs w:val="32"/>
        </w:rPr>
        <w:t>（一）</w:t>
      </w:r>
      <w:r w:rsidRPr="003E1E67">
        <w:rPr>
          <w:rFonts w:ascii="Times New Roman" w:eastAsia="仿宋" w:hAnsi="Times New Roman"/>
          <w:color w:val="000000"/>
          <w:sz w:val="32"/>
          <w:szCs w:val="32"/>
        </w:rPr>
        <w:t>审议</w:t>
      </w:r>
      <w:r w:rsidRPr="007D1B01">
        <w:rPr>
          <w:rFonts w:ascii="Times New Roman" w:eastAsia="仿宋" w:hAnsi="Times New Roman"/>
          <w:color w:val="FF0000"/>
          <w:sz w:val="32"/>
          <w:szCs w:val="32"/>
        </w:rPr>
        <w:t>（）</w:t>
      </w:r>
      <w:r w:rsidRPr="003E1E67">
        <w:rPr>
          <w:rFonts w:ascii="Times New Roman" w:eastAsia="仿宋" w:hAnsi="Times New Roman"/>
          <w:color w:val="000000"/>
          <w:sz w:val="32"/>
          <w:szCs w:val="32"/>
        </w:rPr>
        <w:t>议案</w:t>
      </w:r>
    </w:p>
    <w:p w14:paraId="4E93510F" w14:textId="77777777" w:rsidR="00E31E0E" w:rsidRPr="003E1E67" w:rsidRDefault="00E31E0E" w:rsidP="00E31E0E">
      <w:pPr>
        <w:spacing w:line="560" w:lineRule="exact"/>
        <w:ind w:firstLineChars="200" w:firstLine="640"/>
        <w:rPr>
          <w:rFonts w:ascii="Times New Roman" w:eastAsia="仿宋" w:hAnsi="Times New Roman"/>
          <w:color w:val="000000"/>
          <w:sz w:val="32"/>
          <w:szCs w:val="32"/>
        </w:rPr>
      </w:pPr>
      <w:r>
        <w:rPr>
          <w:rFonts w:ascii="Times New Roman" w:eastAsia="仿宋" w:hAnsi="Times New Roman" w:hint="eastAsia"/>
          <w:color w:val="000000"/>
          <w:sz w:val="32"/>
          <w:szCs w:val="32"/>
        </w:rPr>
        <w:t>（二）</w:t>
      </w:r>
      <w:r w:rsidRPr="003E1E67">
        <w:rPr>
          <w:rFonts w:ascii="Times New Roman" w:eastAsia="仿宋" w:hAnsi="Times New Roman"/>
          <w:color w:val="000000"/>
          <w:sz w:val="32"/>
          <w:szCs w:val="32"/>
        </w:rPr>
        <w:t>审议</w:t>
      </w:r>
      <w:r w:rsidRPr="007D1B01">
        <w:rPr>
          <w:rFonts w:ascii="Times New Roman" w:eastAsia="仿宋" w:hAnsi="Times New Roman"/>
          <w:color w:val="FF0000"/>
          <w:sz w:val="32"/>
          <w:szCs w:val="32"/>
        </w:rPr>
        <w:t>（）</w:t>
      </w:r>
      <w:r w:rsidRPr="003E1E67">
        <w:rPr>
          <w:rFonts w:ascii="Times New Roman" w:eastAsia="仿宋" w:hAnsi="Times New Roman"/>
          <w:color w:val="000000"/>
          <w:sz w:val="32"/>
          <w:szCs w:val="32"/>
        </w:rPr>
        <w:t>议案</w:t>
      </w:r>
    </w:p>
    <w:p w14:paraId="0499919B" w14:textId="77777777" w:rsidR="00E31E0E" w:rsidRPr="00A704B1" w:rsidRDefault="00E31E0E" w:rsidP="00E31E0E">
      <w:pPr>
        <w:spacing w:line="560" w:lineRule="exact"/>
        <w:ind w:firstLineChars="200" w:firstLine="640"/>
        <w:rPr>
          <w:rFonts w:ascii="Times New Roman" w:eastAsia="仿宋" w:hAnsi="Times New Roman"/>
          <w:color w:val="FF0000"/>
          <w:sz w:val="32"/>
          <w:szCs w:val="32"/>
        </w:rPr>
      </w:pPr>
      <w:r w:rsidRPr="003E1E67">
        <w:rPr>
          <w:rFonts w:ascii="Times New Roman" w:eastAsia="仿宋" w:hAnsi="Times New Roman"/>
          <w:color w:val="FF0000"/>
          <w:sz w:val="32"/>
          <w:szCs w:val="32"/>
        </w:rPr>
        <w:t>……</w:t>
      </w:r>
    </w:p>
    <w:p w14:paraId="1273A308" w14:textId="77777777" w:rsidR="00E31E0E" w:rsidRDefault="00E31E0E" w:rsidP="00E31E0E">
      <w:pPr>
        <w:spacing w:line="560" w:lineRule="exact"/>
        <w:ind w:firstLineChars="200" w:firstLine="640"/>
        <w:rPr>
          <w:rFonts w:ascii="Times New Roman" w:eastAsia="黑体" w:hAnsi="Times New Roman"/>
          <w:bCs/>
          <w:kern w:val="0"/>
          <w:sz w:val="32"/>
          <w:szCs w:val="32"/>
        </w:rPr>
      </w:pPr>
      <w:r>
        <w:rPr>
          <w:rFonts w:ascii="Times New Roman" w:eastAsia="黑体" w:hAnsi="Times New Roman" w:hint="eastAsia"/>
          <w:sz w:val="32"/>
          <w:szCs w:val="32"/>
        </w:rPr>
        <w:t>五</w:t>
      </w:r>
      <w:r w:rsidRPr="003E1E67">
        <w:rPr>
          <w:rFonts w:ascii="Times New Roman" w:eastAsia="黑体" w:hAnsi="Times New Roman"/>
          <w:sz w:val="32"/>
          <w:szCs w:val="32"/>
        </w:rPr>
        <w:t>、</w:t>
      </w:r>
      <w:r w:rsidRPr="003E1E67">
        <w:rPr>
          <w:rFonts w:ascii="Times New Roman" w:eastAsia="黑体" w:hAnsi="Times New Roman"/>
          <w:bCs/>
          <w:kern w:val="0"/>
          <w:sz w:val="32"/>
          <w:szCs w:val="32"/>
        </w:rPr>
        <w:t>备查文件目录</w:t>
      </w:r>
    </w:p>
    <w:p w14:paraId="79421476" w14:textId="77777777" w:rsidR="00E31E0E"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一</w:t>
      </w:r>
      <w:r w:rsidRPr="00504BBD">
        <w:rPr>
          <w:rFonts w:ascii="Times New Roman" w:eastAsia="仿宋" w:hAnsi="Times New Roman" w:hint="eastAsia"/>
          <w:sz w:val="32"/>
          <w:szCs w:val="32"/>
        </w:rPr>
        <w:t>）</w:t>
      </w:r>
      <w:r w:rsidRPr="006D6CA2">
        <w:rPr>
          <w:rFonts w:ascii="Times New Roman" w:eastAsia="仿宋" w:hAnsi="Times New Roman" w:hint="eastAsia"/>
          <w:color w:val="000000"/>
          <w:sz w:val="32"/>
          <w:szCs w:val="32"/>
        </w:rPr>
        <w:t>股东提交增加临时提案的书面函件及提案内容</w:t>
      </w:r>
      <w:r w:rsidRPr="003E1E67">
        <w:rPr>
          <w:rFonts w:ascii="Times New Roman" w:eastAsia="仿宋" w:hAnsi="Times New Roman"/>
          <w:color w:val="000000"/>
          <w:sz w:val="32"/>
          <w:szCs w:val="32"/>
        </w:rPr>
        <w:t>；</w:t>
      </w:r>
    </w:p>
    <w:p w14:paraId="7717F9A9" w14:textId="77777777" w:rsidR="00E31E0E" w:rsidRPr="006D6CA2"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二</w:t>
      </w:r>
      <w:r w:rsidRPr="00504BBD">
        <w:rPr>
          <w:rFonts w:ascii="Times New Roman" w:eastAsia="仿宋" w:hAnsi="Times New Roman" w:hint="eastAsia"/>
          <w:sz w:val="32"/>
          <w:szCs w:val="32"/>
        </w:rPr>
        <w:t>）</w:t>
      </w:r>
      <w:r w:rsidRPr="00C034A8">
        <w:rPr>
          <w:rFonts w:ascii="Times New Roman" w:eastAsia="仿宋" w:hAnsi="Times New Roman"/>
          <w:sz w:val="32"/>
          <w:szCs w:val="32"/>
        </w:rPr>
        <w:t>其他文件</w:t>
      </w:r>
      <w:r w:rsidRPr="003E1E67">
        <w:rPr>
          <w:rFonts w:ascii="Times New Roman" w:eastAsia="仿宋" w:hAnsi="Times New Roman"/>
          <w:color w:val="FF0000"/>
          <w:sz w:val="32"/>
          <w:szCs w:val="32"/>
        </w:rPr>
        <w:t>（如有）</w:t>
      </w:r>
      <w:r w:rsidRPr="003E1E67">
        <w:rPr>
          <w:rFonts w:ascii="Times New Roman" w:eastAsia="仿宋" w:hAnsi="Times New Roman"/>
          <w:color w:val="000000"/>
          <w:sz w:val="32"/>
          <w:szCs w:val="32"/>
        </w:rPr>
        <w:t>。</w:t>
      </w:r>
    </w:p>
    <w:p w14:paraId="6DD1BFE7" w14:textId="77777777" w:rsidR="00E31E0E" w:rsidRDefault="00E31E0E" w:rsidP="00E31E0E">
      <w:pPr>
        <w:rPr>
          <w:rFonts w:asciiTheme="minorEastAsia" w:hAnsiTheme="minorEastAsia"/>
          <w:sz w:val="24"/>
          <w:szCs w:val="24"/>
        </w:rPr>
      </w:pPr>
    </w:p>
    <w:p w14:paraId="22BBF655" w14:textId="77777777" w:rsidR="00E31E0E" w:rsidRPr="003E1E67" w:rsidRDefault="00E31E0E" w:rsidP="00E31E0E">
      <w:pPr>
        <w:autoSpaceDE w:val="0"/>
        <w:autoSpaceDN w:val="0"/>
        <w:adjustRightInd w:val="0"/>
        <w:spacing w:line="560" w:lineRule="exact"/>
        <w:ind w:firstLineChars="500" w:firstLine="1600"/>
        <w:jc w:val="right"/>
        <w:rPr>
          <w:rFonts w:ascii="Times New Roman" w:eastAsia="仿宋" w:hAnsi="Times New Roman"/>
          <w:kern w:val="0"/>
          <w:sz w:val="32"/>
          <w:szCs w:val="32"/>
        </w:rPr>
      </w:pPr>
      <w:r w:rsidRPr="003E1E67">
        <w:rPr>
          <w:rFonts w:ascii="Times New Roman" w:eastAsia="仿宋" w:hAnsi="Times New Roman"/>
          <w:color w:val="FF0000"/>
          <w:sz w:val="32"/>
          <w:szCs w:val="32"/>
        </w:rPr>
        <w:t>（）</w:t>
      </w:r>
      <w:r w:rsidRPr="003E1E67">
        <w:rPr>
          <w:rFonts w:ascii="Times New Roman" w:eastAsia="仿宋" w:hAnsi="Times New Roman"/>
          <w:kern w:val="0"/>
          <w:sz w:val="32"/>
          <w:szCs w:val="32"/>
        </w:rPr>
        <w:t>公司董事会</w:t>
      </w:r>
    </w:p>
    <w:p w14:paraId="5EC3D79F" w14:textId="46833156" w:rsidR="00E31E0E" w:rsidRDefault="00E31E0E" w:rsidP="00E31E0E">
      <w:pPr>
        <w:jc w:val="right"/>
        <w:rPr>
          <w:rFonts w:asciiTheme="minorEastAsia" w:hAnsiTheme="minorEastAsia"/>
          <w:sz w:val="24"/>
          <w:szCs w:val="24"/>
        </w:rPr>
      </w:pPr>
      <w:r w:rsidRPr="003E1E67">
        <w:rPr>
          <w:rFonts w:ascii="Times New Roman" w:eastAsia="仿宋" w:hAnsi="Times New Roman"/>
          <w:color w:val="FF0000"/>
          <w:sz w:val="32"/>
          <w:szCs w:val="32"/>
        </w:rPr>
        <w:t>（年</w:t>
      </w:r>
      <w:r w:rsidRPr="003E1E67">
        <w:rPr>
          <w:rFonts w:ascii="Times New Roman" w:eastAsia="仿宋" w:hAnsi="Times New Roman"/>
          <w:color w:val="FF0000"/>
          <w:sz w:val="32"/>
          <w:szCs w:val="32"/>
        </w:rPr>
        <w:t>/</w:t>
      </w:r>
      <w:r w:rsidRPr="003E1E67">
        <w:rPr>
          <w:rFonts w:ascii="Times New Roman" w:eastAsia="仿宋" w:hAnsi="Times New Roman"/>
          <w:color w:val="FF0000"/>
          <w:sz w:val="32"/>
          <w:szCs w:val="32"/>
        </w:rPr>
        <w:t>月</w:t>
      </w:r>
      <w:r w:rsidRPr="003E1E67">
        <w:rPr>
          <w:rFonts w:ascii="Times New Roman" w:eastAsia="仿宋" w:hAnsi="Times New Roman"/>
          <w:color w:val="FF0000"/>
          <w:sz w:val="32"/>
          <w:szCs w:val="32"/>
        </w:rPr>
        <w:t>/</w:t>
      </w:r>
      <w:r w:rsidRPr="003E1E67">
        <w:rPr>
          <w:rFonts w:ascii="Times New Roman" w:eastAsia="仿宋" w:hAnsi="Times New Roman"/>
          <w:color w:val="FF0000"/>
          <w:sz w:val="32"/>
          <w:szCs w:val="32"/>
        </w:rPr>
        <w:t>日）</w:t>
      </w:r>
      <w:r>
        <w:rPr>
          <w:rFonts w:asciiTheme="minorEastAsia" w:hAnsiTheme="minorEastAsia" w:hint="eastAsia"/>
          <w:sz w:val="24"/>
          <w:szCs w:val="24"/>
        </w:rPr>
        <w:t xml:space="preserve"> </w:t>
      </w:r>
    </w:p>
    <w:p w14:paraId="5504343B" w14:textId="66EB7CEE" w:rsidR="00090B0F" w:rsidRPr="00FF25DC" w:rsidRDefault="00E31E0E" w:rsidP="00090B0F">
      <w:pPr>
        <w:pStyle w:val="10"/>
        <w:snapToGrid w:val="0"/>
        <w:spacing w:before="0" w:after="0" w:line="640" w:lineRule="exact"/>
        <w:jc w:val="center"/>
        <w:rPr>
          <w:rFonts w:eastAsia="方正大标宋简体"/>
          <w:b w:val="0"/>
          <w:lang w:eastAsia="zh-CN"/>
        </w:rPr>
      </w:pPr>
      <w:r>
        <w:rPr>
          <w:rFonts w:asciiTheme="minorEastAsia" w:hAnsiTheme="minorEastAsia"/>
          <w:sz w:val="24"/>
          <w:szCs w:val="24"/>
        </w:rPr>
        <w:br w:type="page"/>
      </w:r>
      <w:bookmarkStart w:id="251" w:name="_Toc13401909"/>
      <w:bookmarkStart w:id="252" w:name="_Toc30066160"/>
      <w:r w:rsidR="00090B0F" w:rsidRPr="00FF25DC">
        <w:rPr>
          <w:rFonts w:eastAsia="方正大标宋简体"/>
          <w:b w:val="0"/>
          <w:lang w:eastAsia="zh-CN"/>
        </w:rPr>
        <w:lastRenderedPageBreak/>
        <w:t>第</w:t>
      </w:r>
      <w:r w:rsidR="00A25D9D">
        <w:rPr>
          <w:rFonts w:eastAsia="方正大标宋简体"/>
          <w:b w:val="0"/>
          <w:lang w:eastAsia="zh-CN"/>
        </w:rPr>
        <w:t>4</w:t>
      </w:r>
      <w:r w:rsidR="003D4AEB">
        <w:rPr>
          <w:rFonts w:eastAsia="方正大标宋简体"/>
          <w:b w:val="0"/>
          <w:lang w:eastAsia="zh-CN"/>
        </w:rPr>
        <w:t>6</w:t>
      </w:r>
      <w:r w:rsidR="00090B0F" w:rsidRPr="00FF25DC">
        <w:rPr>
          <w:rFonts w:eastAsia="方正大标宋简体"/>
          <w:b w:val="0"/>
          <w:lang w:eastAsia="zh-CN"/>
        </w:rPr>
        <w:t>号</w:t>
      </w:r>
      <w:r w:rsidR="00090B0F" w:rsidRPr="00FF25DC">
        <w:rPr>
          <w:rFonts w:eastAsia="方正大标宋简体"/>
          <w:b w:val="0"/>
          <w:lang w:eastAsia="zh-CN"/>
        </w:rPr>
        <w:t xml:space="preserve">  </w:t>
      </w:r>
      <w:r w:rsidR="00090B0F">
        <w:rPr>
          <w:rFonts w:eastAsia="方正大标宋简体" w:hint="eastAsia"/>
          <w:b w:val="0"/>
          <w:lang w:eastAsia="zh-CN"/>
        </w:rPr>
        <w:t>挂牌公司</w:t>
      </w:r>
      <w:r w:rsidR="00090B0F">
        <w:rPr>
          <w:rFonts w:eastAsia="方正大标宋简体"/>
          <w:b w:val="0"/>
          <w:lang w:eastAsia="zh-CN"/>
        </w:rPr>
        <w:t>关于公司</w:t>
      </w:r>
      <w:r w:rsidR="00090B0F">
        <w:rPr>
          <w:rFonts w:eastAsia="方正大标宋简体" w:hint="eastAsia"/>
          <w:b w:val="0"/>
          <w:lang w:eastAsia="zh-CN"/>
        </w:rPr>
        <w:t>定期报告</w:t>
      </w:r>
      <w:r w:rsidR="00090B0F">
        <w:rPr>
          <w:rFonts w:eastAsia="方正大标宋简体"/>
          <w:b w:val="0"/>
          <w:lang w:eastAsia="zh-CN"/>
        </w:rPr>
        <w:t>预计无法按期披露的</w:t>
      </w:r>
      <w:r w:rsidR="00090B0F">
        <w:rPr>
          <w:rFonts w:eastAsia="方正大标宋简体" w:hint="eastAsia"/>
          <w:b w:val="0"/>
          <w:lang w:eastAsia="zh-CN"/>
        </w:rPr>
        <w:t>提示性</w:t>
      </w:r>
      <w:r w:rsidR="00090B0F" w:rsidRPr="00FF25DC">
        <w:rPr>
          <w:rFonts w:eastAsia="方正大标宋简体"/>
          <w:b w:val="0"/>
          <w:lang w:eastAsia="zh-CN"/>
        </w:rPr>
        <w:t>公告格式模板</w:t>
      </w:r>
      <w:bookmarkEnd w:id="251"/>
      <w:bookmarkEnd w:id="252"/>
    </w:p>
    <w:p w14:paraId="1D5493C7" w14:textId="77777777" w:rsidR="00090B0F" w:rsidRPr="00205CF1" w:rsidRDefault="00090B0F" w:rsidP="00090B0F">
      <w:pPr>
        <w:widowControl/>
        <w:snapToGrid w:val="0"/>
        <w:spacing w:line="640" w:lineRule="exact"/>
        <w:jc w:val="center"/>
        <w:rPr>
          <w:rFonts w:ascii="Times New Roman" w:eastAsia="方正大标宋简体" w:hAnsi="Times New Roman" w:cs="Times New Roman"/>
          <w:bCs/>
          <w:kern w:val="0"/>
          <w:sz w:val="44"/>
          <w:szCs w:val="44"/>
        </w:rPr>
      </w:pPr>
    </w:p>
    <w:p w14:paraId="50B5F2B0" w14:textId="77777777" w:rsidR="00090B0F" w:rsidRPr="003E1E67" w:rsidRDefault="00090B0F" w:rsidP="00090B0F">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F2C2905" w14:textId="77777777" w:rsidR="00090B0F" w:rsidRPr="003E1E67" w:rsidRDefault="00090B0F" w:rsidP="00090B0F">
      <w:pPr>
        <w:adjustRightInd w:val="0"/>
        <w:snapToGrid w:val="0"/>
        <w:spacing w:line="520" w:lineRule="exact"/>
        <w:jc w:val="center"/>
        <w:rPr>
          <w:rFonts w:ascii="Times New Roman" w:eastAsia="仿宋" w:hAnsi="Times New Roman" w:cs="Times New Roman"/>
          <w:b/>
          <w:sz w:val="32"/>
          <w:szCs w:val="32"/>
        </w:rPr>
      </w:pPr>
    </w:p>
    <w:p w14:paraId="0C2E91EA" w14:textId="77777777"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Pr>
          <w:rFonts w:ascii="Times New Roman" w:eastAsia="方正大标宋简体" w:hAnsi="Times New Roman" w:cs="Times New Roman" w:hint="eastAsia"/>
          <w:sz w:val="44"/>
          <w:szCs w:val="44"/>
        </w:rPr>
        <w:t>X</w:t>
      </w:r>
      <w:r>
        <w:rPr>
          <w:rFonts w:ascii="Times New Roman" w:eastAsia="方正大标宋简体" w:hAnsi="Times New Roman" w:cs="Times New Roman" w:hint="eastAsia"/>
          <w:sz w:val="44"/>
          <w:szCs w:val="44"/>
        </w:rPr>
        <w:t>年年度报告</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sz w:val="44"/>
          <w:szCs w:val="44"/>
        </w:rPr>
        <w:t>半年度</w:t>
      </w:r>
      <w:r>
        <w:rPr>
          <w:rFonts w:ascii="Times New Roman" w:eastAsia="方正大标宋简体" w:hAnsi="Times New Roman" w:cs="Times New Roman"/>
          <w:sz w:val="44"/>
          <w:szCs w:val="44"/>
        </w:rPr>
        <w:t>报告</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sz w:val="44"/>
          <w:szCs w:val="44"/>
        </w:rPr>
        <w:t>第</w:t>
      </w:r>
      <w:r>
        <w:rPr>
          <w:rFonts w:ascii="Times New Roman" w:eastAsia="方正大标宋简体" w:hAnsi="Times New Roman" w:cs="Times New Roman" w:hint="eastAsia"/>
          <w:sz w:val="44"/>
          <w:szCs w:val="44"/>
        </w:rPr>
        <w:t>X</w:t>
      </w:r>
      <w:r w:rsidRPr="00B31A76">
        <w:rPr>
          <w:rFonts w:ascii="Times New Roman" w:eastAsia="方正大标宋简体" w:hAnsi="Times New Roman" w:cs="Times New Roman" w:hint="eastAsia"/>
          <w:sz w:val="44"/>
          <w:szCs w:val="44"/>
        </w:rPr>
        <w:t>季度</w:t>
      </w:r>
      <w:r w:rsidRPr="00B31A76">
        <w:rPr>
          <w:rFonts w:ascii="Times New Roman" w:eastAsia="方正大标宋简体" w:hAnsi="Times New Roman" w:cs="Times New Roman"/>
          <w:sz w:val="44"/>
          <w:szCs w:val="44"/>
        </w:rPr>
        <w:t>报告</w:t>
      </w:r>
      <w:r>
        <w:rPr>
          <w:rFonts w:ascii="Times New Roman" w:eastAsia="方正大标宋简体" w:hAnsi="Times New Roman" w:cs="Times New Roman" w:hint="eastAsia"/>
          <w:sz w:val="44"/>
          <w:szCs w:val="44"/>
        </w:rPr>
        <w:t>预计</w:t>
      </w:r>
      <w:r>
        <w:rPr>
          <w:rFonts w:ascii="Times New Roman" w:eastAsia="方正大标宋简体" w:hAnsi="Times New Roman" w:cs="Times New Roman"/>
          <w:sz w:val="44"/>
          <w:szCs w:val="44"/>
        </w:rPr>
        <w:t>无法按期披露的</w:t>
      </w:r>
      <w:r>
        <w:rPr>
          <w:rFonts w:ascii="Times New Roman" w:eastAsia="方正大标宋简体" w:hAnsi="Times New Roman" w:cs="Times New Roman" w:hint="eastAsia"/>
          <w:sz w:val="44"/>
          <w:szCs w:val="44"/>
        </w:rPr>
        <w:t>提示性</w:t>
      </w:r>
      <w:r>
        <w:rPr>
          <w:rFonts w:ascii="Times New Roman" w:eastAsia="方正大标宋简体" w:hAnsi="Times New Roman" w:cs="Times New Roman"/>
          <w:sz w:val="44"/>
          <w:szCs w:val="44"/>
        </w:rPr>
        <w:t>公告</w:t>
      </w:r>
    </w:p>
    <w:p w14:paraId="71A08377" w14:textId="77777777" w:rsidR="00090B0F" w:rsidRPr="003E1E67" w:rsidRDefault="00090B0F" w:rsidP="00090B0F">
      <w:pPr>
        <w:adjustRightInd w:val="0"/>
        <w:snapToGrid w:val="0"/>
        <w:spacing w:line="560" w:lineRule="exact"/>
        <w:ind w:right="357"/>
        <w:jc w:val="center"/>
        <w:rPr>
          <w:rFonts w:ascii="Times New Roman" w:eastAsia="仿宋" w:hAnsi="Times New Roman" w:cs="Times New Roman"/>
          <w:b/>
          <w:sz w:val="32"/>
          <w:szCs w:val="32"/>
        </w:rPr>
      </w:pPr>
    </w:p>
    <w:p w14:paraId="35E054AE"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A1D7924"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7BD436D" w14:textId="77777777" w:rsidR="00090B0F" w:rsidRPr="003E1E67" w:rsidRDefault="00090B0F" w:rsidP="00090B0F">
      <w:pPr>
        <w:tabs>
          <w:tab w:val="left" w:pos="1500"/>
        </w:tabs>
        <w:snapToGrid w:val="0"/>
        <w:spacing w:line="560" w:lineRule="exact"/>
        <w:rPr>
          <w:rFonts w:ascii="Times New Roman" w:eastAsia="仿宋" w:hAnsi="Times New Roman" w:cs="Times New Roman"/>
          <w:sz w:val="30"/>
          <w:szCs w:val="30"/>
        </w:rPr>
      </w:pPr>
      <w:r>
        <w:rPr>
          <w:rFonts w:ascii="Times New Roman" w:eastAsia="仿宋" w:hAnsi="Times New Roman" w:cs="Times New Roman" w:hint="eastAsia"/>
          <w:sz w:val="30"/>
          <w:szCs w:val="30"/>
        </w:rPr>
        <w:t xml:space="preserve">    </w:t>
      </w:r>
    </w:p>
    <w:p w14:paraId="12D0956D"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w:t>
      </w:r>
      <w:r w:rsidRPr="003E1E67">
        <w:rPr>
          <w:rFonts w:ascii="Times New Roman" w:eastAsia="黑体" w:hAnsi="Times New Roman" w:cs="Times New Roman"/>
          <w:sz w:val="32"/>
          <w:szCs w:val="32"/>
        </w:rPr>
        <w:t>基本情况</w:t>
      </w:r>
    </w:p>
    <w:p w14:paraId="67012E7E" w14:textId="77777777" w:rsidR="00090B0F" w:rsidRDefault="00090B0F" w:rsidP="00090B0F">
      <w:pPr>
        <w:tabs>
          <w:tab w:val="left" w:pos="1500"/>
        </w:tabs>
        <w:snapToGrid w:val="0"/>
        <w:spacing w:line="560" w:lineRule="exact"/>
        <w:ind w:firstLineChars="200" w:firstLine="640"/>
        <w:rPr>
          <w:rFonts w:ascii="Times New Roman" w:eastAsia="仿宋" w:hAnsi="Times New Roman" w:cs="Times New Roman"/>
          <w:color w:val="000000" w:themeColor="text1"/>
          <w:sz w:val="32"/>
          <w:szCs w:val="32"/>
        </w:rPr>
      </w:pPr>
      <w:r>
        <w:rPr>
          <w:rFonts w:ascii="Times New Roman" w:eastAsia="仿宋" w:hAnsi="Times New Roman" w:cs="Times New Roman" w:hint="eastAsia"/>
          <w:color w:val="000000" w:themeColor="text1"/>
          <w:sz w:val="32"/>
          <w:szCs w:val="32"/>
        </w:rPr>
        <w:t>说明公司定期</w:t>
      </w:r>
      <w:r>
        <w:rPr>
          <w:rFonts w:ascii="Times New Roman" w:eastAsia="仿宋" w:hAnsi="Times New Roman" w:cs="Times New Roman"/>
          <w:color w:val="000000" w:themeColor="text1"/>
          <w:sz w:val="32"/>
          <w:szCs w:val="32"/>
        </w:rPr>
        <w:t>报告预计无法按期披露的具体原因、预计披露的日期</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会计师事务所聘任情况、</w:t>
      </w:r>
      <w:r>
        <w:rPr>
          <w:rFonts w:ascii="Times New Roman" w:eastAsia="仿宋" w:hAnsi="Times New Roman" w:cs="Times New Roman" w:hint="eastAsia"/>
          <w:color w:val="000000" w:themeColor="text1"/>
          <w:sz w:val="32"/>
          <w:szCs w:val="32"/>
        </w:rPr>
        <w:t>及公司</w:t>
      </w:r>
      <w:r>
        <w:rPr>
          <w:rFonts w:ascii="Times New Roman" w:eastAsia="仿宋" w:hAnsi="Times New Roman" w:cs="Times New Roman"/>
          <w:color w:val="000000" w:themeColor="text1"/>
          <w:sz w:val="32"/>
          <w:szCs w:val="32"/>
        </w:rPr>
        <w:t>目前</w:t>
      </w:r>
      <w:r w:rsidRPr="00FD345F">
        <w:rPr>
          <w:rFonts w:ascii="Times New Roman" w:eastAsia="仿宋" w:hAnsi="Times New Roman" w:cs="Times New Roman" w:hint="eastAsia"/>
          <w:sz w:val="32"/>
          <w:szCs w:val="32"/>
        </w:rPr>
        <w:t>已采取和拟采取的应对措施</w:t>
      </w:r>
      <w:r>
        <w:rPr>
          <w:rFonts w:ascii="Times New Roman" w:eastAsia="仿宋" w:hAnsi="Times New Roman" w:cs="Times New Roman" w:hint="eastAsia"/>
          <w:sz w:val="32"/>
          <w:szCs w:val="32"/>
        </w:rPr>
        <w:t>等。</w:t>
      </w:r>
      <w:r>
        <w:rPr>
          <w:rFonts w:ascii="Times New Roman" w:eastAsia="仿宋" w:hAnsi="Times New Roman" w:cs="Times New Roman" w:hint="eastAsia"/>
          <w:color w:val="000000" w:themeColor="text1"/>
          <w:sz w:val="32"/>
          <w:szCs w:val="32"/>
        </w:rPr>
        <w:t>公司还应</w:t>
      </w:r>
      <w:r>
        <w:rPr>
          <w:rFonts w:ascii="Times New Roman" w:eastAsia="仿宋" w:hAnsi="Times New Roman" w:cs="Times New Roman"/>
          <w:color w:val="000000" w:themeColor="text1"/>
          <w:sz w:val="32"/>
          <w:szCs w:val="32"/>
        </w:rPr>
        <w:t>说明</w:t>
      </w:r>
      <w:r>
        <w:rPr>
          <w:rFonts w:ascii="Times New Roman" w:eastAsia="仿宋" w:hAnsi="Times New Roman" w:cs="Times New Roman" w:hint="eastAsia"/>
          <w:color w:val="000000" w:themeColor="text1"/>
          <w:sz w:val="32"/>
          <w:szCs w:val="32"/>
        </w:rPr>
        <w:t>是否</w:t>
      </w:r>
      <w:r>
        <w:rPr>
          <w:rFonts w:ascii="Times New Roman" w:eastAsia="仿宋" w:hAnsi="Times New Roman" w:cs="Times New Roman"/>
          <w:color w:val="000000" w:themeColor="text1"/>
          <w:sz w:val="32"/>
          <w:szCs w:val="32"/>
        </w:rPr>
        <w:t>拟主动申请摘牌，如拟主动申请摘牌的，应说明摘牌进度</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是否已经过董事会审议，尚未</w:t>
      </w:r>
      <w:r>
        <w:rPr>
          <w:rFonts w:ascii="Times New Roman" w:eastAsia="仿宋" w:hAnsi="Times New Roman" w:cs="Times New Roman" w:hint="eastAsia"/>
          <w:color w:val="000000" w:themeColor="text1"/>
          <w:sz w:val="32"/>
          <w:szCs w:val="32"/>
        </w:rPr>
        <w:t>召开</w:t>
      </w:r>
      <w:r>
        <w:rPr>
          <w:rFonts w:ascii="Times New Roman" w:eastAsia="仿宋" w:hAnsi="Times New Roman" w:cs="Times New Roman"/>
          <w:color w:val="000000" w:themeColor="text1"/>
          <w:sz w:val="32"/>
          <w:szCs w:val="32"/>
        </w:rPr>
        <w:t>董事会的请说明</w:t>
      </w:r>
      <w:r>
        <w:rPr>
          <w:rFonts w:ascii="Times New Roman" w:eastAsia="仿宋" w:hAnsi="Times New Roman" w:cs="Times New Roman" w:hint="eastAsia"/>
          <w:color w:val="000000" w:themeColor="text1"/>
          <w:sz w:val="32"/>
          <w:szCs w:val="32"/>
        </w:rPr>
        <w:t>目前进展</w:t>
      </w:r>
      <w:r>
        <w:rPr>
          <w:rFonts w:ascii="Times New Roman" w:eastAsia="仿宋" w:hAnsi="Times New Roman" w:cs="Times New Roman"/>
          <w:color w:val="000000" w:themeColor="text1"/>
          <w:sz w:val="32"/>
          <w:szCs w:val="32"/>
        </w:rPr>
        <w:t>及摘牌具体安排。</w:t>
      </w:r>
    </w:p>
    <w:p w14:paraId="336184F2"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776ABD">
        <w:rPr>
          <w:rFonts w:ascii="Times New Roman" w:eastAsia="黑体" w:hAnsi="Times New Roman" w:cs="Times New Roman"/>
          <w:sz w:val="32"/>
          <w:szCs w:val="32"/>
        </w:rPr>
        <w:t>二、</w:t>
      </w:r>
      <w:r w:rsidRPr="00776ABD">
        <w:rPr>
          <w:rFonts w:ascii="Times New Roman" w:eastAsia="黑体" w:hAnsi="Times New Roman" w:cs="Times New Roman" w:hint="eastAsia"/>
          <w:sz w:val="32"/>
          <w:szCs w:val="32"/>
        </w:rPr>
        <w:t>其他事项</w:t>
      </w:r>
    </w:p>
    <w:p w14:paraId="3F360457" w14:textId="77777777" w:rsidR="00090B0F" w:rsidRPr="00FD345F" w:rsidRDefault="00090B0F" w:rsidP="00090B0F">
      <w:pPr>
        <w:tabs>
          <w:tab w:val="left" w:pos="1500"/>
        </w:tabs>
        <w:snapToGrid w:val="0"/>
        <w:spacing w:line="560" w:lineRule="exact"/>
        <w:ind w:firstLineChars="200" w:firstLine="640"/>
        <w:rPr>
          <w:rFonts w:ascii="Times New Roman" w:eastAsia="仿宋" w:hAnsi="Times New Roman" w:cs="Times New Roman"/>
          <w:sz w:val="32"/>
          <w:szCs w:val="32"/>
        </w:rPr>
      </w:pPr>
      <w:r w:rsidRPr="00FD345F">
        <w:rPr>
          <w:rFonts w:ascii="Times New Roman" w:eastAsia="仿宋" w:hAnsi="Times New Roman" w:cs="Times New Roman" w:hint="eastAsia"/>
          <w:sz w:val="32"/>
          <w:szCs w:val="32"/>
        </w:rPr>
        <w:t>公司如</w:t>
      </w:r>
      <w:r>
        <w:rPr>
          <w:rFonts w:ascii="Times New Roman" w:eastAsia="仿宋" w:hAnsi="Times New Roman" w:cs="Times New Roman"/>
          <w:sz w:val="32"/>
          <w:szCs w:val="32"/>
        </w:rPr>
        <w:t>存在其他</w:t>
      </w:r>
      <w:r>
        <w:rPr>
          <w:rFonts w:ascii="Times New Roman" w:eastAsia="仿宋" w:hAnsi="Times New Roman" w:cs="Times New Roman" w:hint="eastAsia"/>
          <w:sz w:val="32"/>
          <w:szCs w:val="32"/>
        </w:rPr>
        <w:t>与</w:t>
      </w:r>
      <w:r>
        <w:rPr>
          <w:rFonts w:ascii="Times New Roman" w:eastAsia="仿宋" w:hAnsi="Times New Roman" w:cs="Times New Roman"/>
          <w:sz w:val="32"/>
          <w:szCs w:val="32"/>
        </w:rPr>
        <w:t>定期报告</w:t>
      </w:r>
      <w:r w:rsidRPr="00FD345F">
        <w:rPr>
          <w:rFonts w:ascii="Times New Roman" w:eastAsia="仿宋" w:hAnsi="Times New Roman" w:cs="Times New Roman"/>
          <w:sz w:val="32"/>
          <w:szCs w:val="32"/>
        </w:rPr>
        <w:t>相关的重大事项的，</w:t>
      </w:r>
      <w:r w:rsidRPr="00FD345F">
        <w:rPr>
          <w:rFonts w:ascii="Times New Roman" w:eastAsia="仿宋" w:hAnsi="Times New Roman" w:cs="Times New Roman" w:hint="eastAsia"/>
          <w:sz w:val="32"/>
          <w:szCs w:val="32"/>
        </w:rPr>
        <w:t>也应一并</w:t>
      </w:r>
      <w:r w:rsidRPr="00FD345F">
        <w:rPr>
          <w:rFonts w:ascii="Times New Roman" w:eastAsia="仿宋" w:hAnsi="Times New Roman" w:cs="Times New Roman"/>
          <w:sz w:val="32"/>
          <w:szCs w:val="32"/>
        </w:rPr>
        <w:lastRenderedPageBreak/>
        <w:t>说明。</w:t>
      </w:r>
    </w:p>
    <w:p w14:paraId="165161F0"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提示</w:t>
      </w:r>
    </w:p>
    <w:p w14:paraId="4B26EFFB" w14:textId="05F47A89" w:rsidR="00090B0F" w:rsidRPr="003E1E67" w:rsidRDefault="00090B0F" w:rsidP="00090B0F">
      <w:pPr>
        <w:tabs>
          <w:tab w:val="left" w:pos="1500"/>
        </w:tabs>
        <w:snapToGrid w:val="0"/>
        <w:spacing w:line="560" w:lineRule="exact"/>
        <w:ind w:firstLine="555"/>
        <w:rPr>
          <w:rFonts w:ascii="Times New Roman" w:eastAsia="仿宋" w:hAnsi="Times New Roman" w:cs="Times New Roman"/>
          <w:sz w:val="32"/>
          <w:szCs w:val="32"/>
        </w:rPr>
      </w:pP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应</w:t>
      </w:r>
      <w:r>
        <w:rPr>
          <w:rFonts w:ascii="Times New Roman" w:eastAsia="仿宋" w:hAnsi="Times New Roman" w:cs="Times New Roman" w:hint="eastAsia"/>
          <w:sz w:val="32"/>
          <w:szCs w:val="32"/>
        </w:rPr>
        <w:t>提示</w:t>
      </w:r>
      <w:r>
        <w:rPr>
          <w:rFonts w:ascii="Times New Roman" w:eastAsia="仿宋" w:hAnsi="Times New Roman" w:cs="Times New Roman"/>
          <w:sz w:val="32"/>
          <w:szCs w:val="32"/>
        </w:rPr>
        <w:t>投资者</w:t>
      </w:r>
      <w:r>
        <w:rPr>
          <w:rFonts w:ascii="Times New Roman" w:eastAsia="仿宋" w:hAnsi="Times New Roman" w:cs="Times New Roman" w:hint="eastAsia"/>
          <w:sz w:val="32"/>
          <w:szCs w:val="32"/>
        </w:rPr>
        <w:t>关注</w:t>
      </w:r>
      <w:r>
        <w:rPr>
          <w:rFonts w:ascii="Times New Roman" w:eastAsia="仿宋" w:hAnsi="Times New Roman" w:cs="Times New Roman" w:hint="eastAsia"/>
          <w:color w:val="000000" w:themeColor="text1"/>
          <w:sz w:val="32"/>
          <w:szCs w:val="32"/>
        </w:rPr>
        <w:t>定期</w:t>
      </w:r>
      <w:r>
        <w:rPr>
          <w:rFonts w:ascii="Times New Roman" w:eastAsia="仿宋" w:hAnsi="Times New Roman" w:cs="Times New Roman"/>
          <w:color w:val="000000" w:themeColor="text1"/>
          <w:sz w:val="32"/>
          <w:szCs w:val="32"/>
        </w:rPr>
        <w:t>报告预计无法按期披露</w:t>
      </w:r>
      <w:r>
        <w:rPr>
          <w:rFonts w:ascii="Times New Roman" w:eastAsia="仿宋" w:hAnsi="Times New Roman" w:cs="Times New Roman" w:hint="eastAsia"/>
          <w:color w:val="000000" w:themeColor="text1"/>
          <w:sz w:val="32"/>
          <w:szCs w:val="32"/>
        </w:rPr>
        <w:t>的</w:t>
      </w:r>
      <w:r>
        <w:rPr>
          <w:rFonts w:ascii="Times New Roman" w:eastAsia="仿宋" w:hAnsi="Times New Roman" w:cs="Times New Roman"/>
          <w:color w:val="000000" w:themeColor="text1"/>
          <w:sz w:val="32"/>
          <w:szCs w:val="32"/>
        </w:rPr>
        <w:t>风险</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如</w:t>
      </w:r>
      <w:r>
        <w:rPr>
          <w:rFonts w:ascii="Times New Roman" w:eastAsia="仿宋" w:hAnsi="Times New Roman" w:cs="Times New Roman" w:hint="eastAsia"/>
          <w:color w:val="000000" w:themeColor="text1"/>
          <w:sz w:val="32"/>
          <w:szCs w:val="32"/>
        </w:rPr>
        <w:t>：公司</w:t>
      </w:r>
      <w:r w:rsidR="00124742">
        <w:rPr>
          <w:rFonts w:ascii="Times New Roman" w:eastAsia="仿宋" w:hAnsi="Times New Roman" w:cs="Times New Roman"/>
          <w:color w:val="000000" w:themeColor="text1"/>
          <w:sz w:val="32"/>
          <w:szCs w:val="32"/>
        </w:rPr>
        <w:t>股票被</w:t>
      </w:r>
      <w:r w:rsidR="00124742">
        <w:rPr>
          <w:rFonts w:ascii="Times New Roman" w:eastAsia="仿宋" w:hAnsi="Times New Roman" w:cs="Times New Roman" w:hint="eastAsia"/>
          <w:color w:val="000000" w:themeColor="text1"/>
          <w:sz w:val="32"/>
          <w:szCs w:val="32"/>
        </w:rPr>
        <w:t>停牌</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被终止</w:t>
      </w:r>
      <w:r>
        <w:rPr>
          <w:rFonts w:ascii="Times New Roman" w:eastAsia="仿宋" w:hAnsi="Times New Roman" w:cs="Times New Roman" w:hint="eastAsia"/>
          <w:color w:val="000000" w:themeColor="text1"/>
          <w:sz w:val="32"/>
          <w:szCs w:val="32"/>
        </w:rPr>
        <w:t>挂牌</w:t>
      </w:r>
      <w:r>
        <w:rPr>
          <w:rFonts w:ascii="Times New Roman" w:eastAsia="仿宋" w:hAnsi="Times New Roman" w:cs="Times New Roman"/>
          <w:color w:val="000000" w:themeColor="text1"/>
          <w:sz w:val="32"/>
          <w:szCs w:val="32"/>
        </w:rPr>
        <w:t>等</w:t>
      </w:r>
      <w:r w:rsidRPr="003E1E67">
        <w:rPr>
          <w:rFonts w:ascii="Times New Roman" w:eastAsia="仿宋" w:hAnsi="Times New Roman" w:cs="Times New Roman"/>
          <w:sz w:val="32"/>
          <w:szCs w:val="32"/>
        </w:rPr>
        <w:t>。</w:t>
      </w:r>
    </w:p>
    <w:p w14:paraId="2FD14813"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w:t>
      </w:r>
      <w:r>
        <w:rPr>
          <w:rFonts w:ascii="Times New Roman" w:eastAsia="黑体" w:hAnsi="Times New Roman" w:cs="Times New Roman" w:hint="eastAsia"/>
          <w:sz w:val="32"/>
          <w:szCs w:val="32"/>
        </w:rPr>
        <w:t>咨询方式</w:t>
      </w:r>
    </w:p>
    <w:p w14:paraId="0AC6DD38"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b/>
          <w:sz w:val="32"/>
          <w:szCs w:val="32"/>
        </w:rPr>
      </w:pPr>
      <w:r>
        <w:rPr>
          <w:rFonts w:ascii="Times New Roman" w:eastAsia="仿宋" w:hAnsi="Times New Roman" w:cs="Times New Roman" w:hint="eastAsia"/>
          <w:sz w:val="32"/>
          <w:szCs w:val="32"/>
        </w:rPr>
        <w:t>说明</w:t>
      </w:r>
      <w:r>
        <w:rPr>
          <w:rFonts w:ascii="Times New Roman" w:eastAsia="仿宋" w:hAnsi="Times New Roman" w:cs="Times New Roman"/>
          <w:sz w:val="32"/>
          <w:szCs w:val="32"/>
        </w:rPr>
        <w:t>公司接受投资者咨询的</w:t>
      </w:r>
      <w:r>
        <w:rPr>
          <w:rFonts w:ascii="Times New Roman" w:eastAsia="仿宋" w:hAnsi="Times New Roman" w:cs="Times New Roman" w:hint="eastAsia"/>
          <w:sz w:val="32"/>
          <w:szCs w:val="32"/>
        </w:rPr>
        <w:t>联系人</w:t>
      </w:r>
      <w:r>
        <w:rPr>
          <w:rFonts w:ascii="Times New Roman" w:eastAsia="仿宋" w:hAnsi="Times New Roman" w:cs="Times New Roman"/>
          <w:sz w:val="32"/>
          <w:szCs w:val="32"/>
        </w:rPr>
        <w:t>、联系电话、联系邮箱</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信息</w:t>
      </w:r>
      <w:r w:rsidRPr="003E1E67">
        <w:rPr>
          <w:rFonts w:ascii="Times New Roman" w:eastAsia="仿宋" w:hAnsi="Times New Roman" w:cs="Times New Roman"/>
          <w:sz w:val="32"/>
          <w:szCs w:val="32"/>
        </w:rPr>
        <w:t>。</w:t>
      </w:r>
    </w:p>
    <w:p w14:paraId="0A21586E" w14:textId="77777777" w:rsidR="00090B0F" w:rsidRPr="003E1E67" w:rsidRDefault="00090B0F" w:rsidP="00090B0F">
      <w:pPr>
        <w:snapToGrid w:val="0"/>
        <w:spacing w:line="560" w:lineRule="exact"/>
        <w:ind w:leftChars="2024" w:left="4250" w:firstLineChars="200" w:firstLine="640"/>
        <w:rPr>
          <w:rFonts w:ascii="Times New Roman" w:eastAsia="仿宋" w:hAnsi="Times New Roman" w:cs="Times New Roman"/>
          <w:sz w:val="32"/>
          <w:szCs w:val="32"/>
        </w:rPr>
      </w:pPr>
    </w:p>
    <w:p w14:paraId="3C4A3872"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p>
    <w:p w14:paraId="06644802" w14:textId="77777777" w:rsidR="00090B0F" w:rsidRPr="003E1E67" w:rsidRDefault="00090B0F" w:rsidP="001426C2">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02B18FE" w14:textId="77777777" w:rsidR="00090B0F" w:rsidRPr="003E1E67" w:rsidRDefault="00090B0F" w:rsidP="00090B0F">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06A9ED1" w14:textId="77777777" w:rsidR="00090B0F" w:rsidRPr="003E1E67"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55B89E6" w14:textId="77777777" w:rsidR="00090B0F" w:rsidRPr="003E1E67" w:rsidRDefault="00090B0F" w:rsidP="00090B0F">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3C60B75" w14:textId="77777777" w:rsidR="00090B0F" w:rsidRPr="003E1E67" w:rsidRDefault="00090B0F" w:rsidP="00090B0F">
      <w:pPr>
        <w:widowControl/>
        <w:rPr>
          <w:rFonts w:ascii="Times New Roman" w:hAnsi="Times New Roman" w:cs="Times New Roman"/>
          <w:color w:val="000000"/>
          <w:kern w:val="0"/>
          <w:sz w:val="22"/>
        </w:rPr>
      </w:pPr>
    </w:p>
    <w:p w14:paraId="2FB2453F" w14:textId="77777777" w:rsidR="00090B0F" w:rsidRPr="0034473D"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BA1CF7">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sidRPr="00E224B9">
        <w:rPr>
          <w:rFonts w:ascii="Times New Roman" w:eastAsia="方正大标宋简体" w:hAnsi="Times New Roman" w:cs="Times New Roman" w:hint="eastAsia"/>
          <w:color w:val="FF0000"/>
          <w:sz w:val="44"/>
          <w:szCs w:val="44"/>
        </w:rPr>
        <w:t>（）</w:t>
      </w:r>
      <w:r w:rsidRPr="00762584">
        <w:rPr>
          <w:rFonts w:ascii="Times New Roman" w:eastAsia="方正大标宋简体" w:hAnsi="Times New Roman" w:cs="Times New Roman" w:hint="eastAsia"/>
          <w:sz w:val="44"/>
          <w:szCs w:val="44"/>
        </w:rPr>
        <w:t>年</w:t>
      </w:r>
      <w:r w:rsidRPr="00F5026A">
        <w:rPr>
          <w:rFonts w:ascii="Times New Roman" w:eastAsia="方正大标宋简体" w:hAnsi="Times New Roman" w:cs="Times New Roman" w:hint="eastAsia"/>
          <w:color w:val="FF0000"/>
          <w:sz w:val="44"/>
          <w:szCs w:val="44"/>
        </w:rPr>
        <w:t>年度报告</w:t>
      </w:r>
      <w:r w:rsidRPr="00F5026A">
        <w:rPr>
          <w:rFonts w:ascii="Times New Roman" w:eastAsia="方正大标宋简体" w:hAnsi="Times New Roman" w:cs="Times New Roman" w:hint="eastAsia"/>
          <w:color w:val="FF0000"/>
          <w:sz w:val="44"/>
          <w:szCs w:val="44"/>
        </w:rPr>
        <w:t>/</w:t>
      </w:r>
      <w:r w:rsidRPr="00F5026A">
        <w:rPr>
          <w:rFonts w:ascii="Times New Roman" w:eastAsia="方正大标宋简体" w:hAnsi="Times New Roman" w:cs="Times New Roman" w:hint="eastAsia"/>
          <w:color w:val="FF0000"/>
          <w:sz w:val="44"/>
          <w:szCs w:val="44"/>
        </w:rPr>
        <w:t>半年度</w:t>
      </w:r>
      <w:r w:rsidRPr="00F5026A">
        <w:rPr>
          <w:rFonts w:ascii="Times New Roman" w:eastAsia="方正大标宋简体" w:hAnsi="Times New Roman" w:cs="Times New Roman"/>
          <w:color w:val="FF0000"/>
          <w:sz w:val="44"/>
          <w:szCs w:val="44"/>
        </w:rPr>
        <w:t>报告</w:t>
      </w:r>
      <w:r w:rsidRPr="00776ABD">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color w:val="FF0000"/>
          <w:sz w:val="44"/>
          <w:szCs w:val="44"/>
        </w:rPr>
        <w:t>第（）</w:t>
      </w:r>
      <w:r w:rsidRPr="00776ABD">
        <w:rPr>
          <w:rFonts w:ascii="Times New Roman" w:eastAsia="方正大标宋简体" w:hAnsi="Times New Roman" w:cs="Times New Roman" w:hint="eastAsia"/>
          <w:color w:val="FF0000"/>
          <w:sz w:val="44"/>
          <w:szCs w:val="44"/>
        </w:rPr>
        <w:t>季度</w:t>
      </w:r>
      <w:r w:rsidRPr="00776ABD">
        <w:rPr>
          <w:rFonts w:ascii="Times New Roman" w:eastAsia="方正大标宋简体" w:hAnsi="Times New Roman" w:cs="Times New Roman"/>
          <w:color w:val="FF0000"/>
          <w:sz w:val="44"/>
          <w:szCs w:val="44"/>
        </w:rPr>
        <w:t>报告</w:t>
      </w:r>
      <w:r>
        <w:rPr>
          <w:rFonts w:ascii="Times New Roman" w:eastAsia="方正大标宋简体" w:hAnsi="Times New Roman" w:cs="Times New Roman" w:hint="eastAsia"/>
          <w:sz w:val="44"/>
          <w:szCs w:val="44"/>
        </w:rPr>
        <w:t>预计</w:t>
      </w:r>
      <w:r>
        <w:rPr>
          <w:rFonts w:ascii="Times New Roman" w:eastAsia="方正大标宋简体" w:hAnsi="Times New Roman" w:cs="Times New Roman"/>
          <w:sz w:val="44"/>
          <w:szCs w:val="44"/>
        </w:rPr>
        <w:t>无法按期披露</w:t>
      </w:r>
      <w:r>
        <w:rPr>
          <w:rFonts w:ascii="Times New Roman" w:eastAsia="方正大标宋简体" w:hAnsi="Times New Roman" w:cs="Times New Roman" w:hint="eastAsia"/>
          <w:sz w:val="44"/>
          <w:szCs w:val="44"/>
        </w:rPr>
        <w:t>的提示性</w:t>
      </w:r>
      <w:r>
        <w:rPr>
          <w:rFonts w:ascii="Times New Roman" w:eastAsia="方正大标宋简体" w:hAnsi="Times New Roman" w:cs="Times New Roman"/>
          <w:sz w:val="44"/>
          <w:szCs w:val="44"/>
        </w:rPr>
        <w:t>公告</w:t>
      </w:r>
    </w:p>
    <w:p w14:paraId="65174F23" w14:textId="77777777" w:rsidR="00090B0F" w:rsidRPr="003E1E67" w:rsidRDefault="00090B0F" w:rsidP="00090B0F">
      <w:pPr>
        <w:spacing w:line="560" w:lineRule="exact"/>
        <w:rPr>
          <w:rFonts w:ascii="Times New Roman" w:eastAsia="仿宋" w:hAnsi="Times New Roman" w:cs="Times New Roman"/>
          <w:color w:val="FF000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784B42B" w14:textId="77777777" w:rsidTr="00EF3836">
        <w:tc>
          <w:tcPr>
            <w:tcW w:w="8296" w:type="dxa"/>
            <w:shd w:val="clear" w:color="auto" w:fill="auto"/>
          </w:tcPr>
          <w:p w14:paraId="4A43D5F8"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7746649"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900B18E" w14:textId="77777777" w:rsidR="00090B0F" w:rsidRDefault="00090B0F" w:rsidP="00090B0F">
      <w:pPr>
        <w:spacing w:line="560" w:lineRule="exact"/>
        <w:rPr>
          <w:rFonts w:ascii="Times New Roman" w:eastAsia="仿宋" w:hAnsi="Times New Roman" w:cs="Times New Roman"/>
          <w:sz w:val="32"/>
          <w:szCs w:val="32"/>
        </w:rPr>
      </w:pPr>
    </w:p>
    <w:p w14:paraId="2AA88FEB"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预计</w:t>
      </w:r>
      <w:r>
        <w:rPr>
          <w:rFonts w:ascii="Times New Roman" w:eastAsia="黑体" w:hAnsi="Times New Roman" w:cs="Times New Roman"/>
          <w:sz w:val="32"/>
          <w:szCs w:val="32"/>
        </w:rPr>
        <w:t>无法按期披露定期报告的</w:t>
      </w:r>
      <w:r>
        <w:rPr>
          <w:rFonts w:ascii="Times New Roman" w:eastAsia="黑体" w:hAnsi="Times New Roman" w:cs="Times New Roman" w:hint="eastAsia"/>
          <w:sz w:val="32"/>
          <w:szCs w:val="32"/>
        </w:rPr>
        <w:t>基本</w:t>
      </w:r>
      <w:r>
        <w:rPr>
          <w:rFonts w:ascii="Times New Roman" w:eastAsia="黑体" w:hAnsi="Times New Roman" w:cs="Times New Roman"/>
          <w:sz w:val="32"/>
          <w:szCs w:val="32"/>
        </w:rPr>
        <w:t>情况</w:t>
      </w:r>
    </w:p>
    <w:p w14:paraId="1FA6039D"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（一）会计师事务所</w:t>
      </w:r>
      <w:r>
        <w:rPr>
          <w:rFonts w:ascii="Times New Roman" w:eastAsia="黑体" w:hAnsi="Times New Roman" w:cs="Times New Roman"/>
          <w:sz w:val="32"/>
          <w:szCs w:val="32"/>
        </w:rPr>
        <w:t>聘请情况</w:t>
      </w:r>
    </w:p>
    <w:p w14:paraId="3EE55E53"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t>公司</w:t>
      </w:r>
      <w:r>
        <w:rPr>
          <w:rFonts w:ascii="仿宋" w:eastAsia="仿宋" w:hAnsi="仿宋" w:cs="Times New Roman"/>
          <w:sz w:val="32"/>
          <w:szCs w:val="32"/>
        </w:rPr>
        <w:t>是否已聘请会计师事务所：</w:t>
      </w:r>
      <w:r>
        <w:rPr>
          <w:rFonts w:ascii="仿宋" w:eastAsia="仿宋" w:hAnsi="仿宋" w:cs="Times New Roman" w:hint="eastAsia"/>
          <w:sz w:val="32"/>
          <w:szCs w:val="32"/>
        </w:rPr>
        <w:t>□是</w:t>
      </w:r>
      <w:r w:rsidRPr="00260E80">
        <w:rPr>
          <w:rFonts w:ascii="仿宋" w:eastAsia="仿宋" w:hAnsi="仿宋" w:cs="Times New Roman" w:hint="eastAsia"/>
          <w:sz w:val="32"/>
          <w:szCs w:val="32"/>
        </w:rPr>
        <w:t xml:space="preserve">  </w:t>
      </w:r>
      <w:r>
        <w:rPr>
          <w:rFonts w:ascii="仿宋" w:eastAsia="仿宋" w:hAnsi="仿宋" w:cs="Times New Roman" w:hint="eastAsia"/>
          <w:sz w:val="32"/>
          <w:szCs w:val="32"/>
        </w:rPr>
        <w:t>□否</w:t>
      </w:r>
    </w:p>
    <w:p w14:paraId="00606A27"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t>如是</w:t>
      </w:r>
      <w:r>
        <w:rPr>
          <w:rFonts w:ascii="仿宋" w:eastAsia="仿宋" w:hAnsi="仿宋" w:cs="Times New Roman"/>
          <w:sz w:val="32"/>
          <w:szCs w:val="32"/>
        </w:rPr>
        <w:t>，会计师事务所是否已出具审计报告</w:t>
      </w:r>
      <w:r>
        <w:rPr>
          <w:rFonts w:ascii="仿宋" w:eastAsia="仿宋" w:hAnsi="仿宋" w:cs="Times New Roman" w:hint="eastAsia"/>
          <w:sz w:val="32"/>
          <w:szCs w:val="32"/>
        </w:rPr>
        <w:t>：□是</w:t>
      </w:r>
      <w:r w:rsidRPr="00260E80">
        <w:rPr>
          <w:rFonts w:ascii="仿宋" w:eastAsia="仿宋" w:hAnsi="仿宋" w:cs="Times New Roman" w:hint="eastAsia"/>
          <w:sz w:val="32"/>
          <w:szCs w:val="32"/>
        </w:rPr>
        <w:t xml:space="preserve">  </w:t>
      </w:r>
      <w:r>
        <w:rPr>
          <w:rFonts w:ascii="仿宋" w:eastAsia="仿宋" w:hAnsi="仿宋" w:cs="Times New Roman" w:hint="eastAsia"/>
          <w:sz w:val="32"/>
          <w:szCs w:val="32"/>
        </w:rPr>
        <w:t xml:space="preserve">□否 </w:t>
      </w:r>
    </w:p>
    <w:p w14:paraId="0DD4FF09"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highlight w:val="yellow"/>
        </w:rPr>
      </w:pPr>
      <w:r>
        <w:rPr>
          <w:rFonts w:ascii="Times New Roman" w:eastAsia="黑体" w:hAnsi="Times New Roman" w:cs="Times New Roman" w:hint="eastAsia"/>
          <w:sz w:val="32"/>
          <w:szCs w:val="32"/>
        </w:rPr>
        <w:t>（二）预计无法在</w:t>
      </w:r>
      <w:r w:rsidRPr="0018668C">
        <w:rPr>
          <w:rFonts w:ascii="Times New Roman" w:eastAsia="黑体" w:hAnsi="Times New Roman" w:cs="Times New Roman" w:hint="eastAsia"/>
          <w:sz w:val="32"/>
          <w:szCs w:val="32"/>
        </w:rPr>
        <w:t>按期</w:t>
      </w:r>
      <w:r w:rsidRPr="0018668C">
        <w:rPr>
          <w:rFonts w:ascii="Times New Roman" w:eastAsia="黑体" w:hAnsi="Times New Roman" w:cs="Times New Roman"/>
          <w:sz w:val="32"/>
          <w:szCs w:val="32"/>
        </w:rPr>
        <w:t>披露</w:t>
      </w:r>
      <w:r w:rsidRPr="008D404B">
        <w:rPr>
          <w:rFonts w:ascii="Times New Roman" w:eastAsia="黑体" w:hAnsi="Times New Roman" w:cs="Times New Roman" w:hint="eastAsia"/>
          <w:sz w:val="32"/>
          <w:szCs w:val="32"/>
        </w:rPr>
        <w:t>定期报告</w:t>
      </w:r>
      <w:r>
        <w:rPr>
          <w:rFonts w:ascii="Times New Roman" w:eastAsia="黑体" w:hAnsi="Times New Roman" w:cs="Times New Roman" w:hint="eastAsia"/>
          <w:sz w:val="32"/>
          <w:szCs w:val="32"/>
        </w:rPr>
        <w:t>的</w:t>
      </w:r>
      <w:r>
        <w:rPr>
          <w:rFonts w:ascii="Times New Roman" w:eastAsia="黑体" w:hAnsi="Times New Roman" w:cs="Times New Roman"/>
          <w:sz w:val="32"/>
          <w:szCs w:val="32"/>
        </w:rPr>
        <w:t>原因</w:t>
      </w:r>
      <w:r>
        <w:rPr>
          <w:rFonts w:ascii="Times New Roman" w:eastAsia="黑体" w:hAnsi="Times New Roman" w:cs="Times New Roman" w:hint="eastAsia"/>
          <w:sz w:val="32"/>
          <w:szCs w:val="32"/>
        </w:rPr>
        <w:t>：</w:t>
      </w:r>
    </w:p>
    <w:p w14:paraId="3F48BDD5" w14:textId="77777777" w:rsidR="00090B0F" w:rsidRPr="004A6703" w:rsidRDefault="00090B0F" w:rsidP="00090B0F">
      <w:pPr>
        <w:adjustRightInd w:val="0"/>
        <w:snapToGrid w:val="0"/>
        <w:spacing w:line="560" w:lineRule="exact"/>
        <w:ind w:firstLineChars="250" w:firstLine="800"/>
        <w:rPr>
          <w:rFonts w:ascii="仿宋" w:eastAsia="仿宋" w:hAnsi="仿宋" w:cs="Times New Roman"/>
          <w:color w:val="FF0000"/>
          <w:sz w:val="32"/>
          <w:szCs w:val="32"/>
        </w:rPr>
      </w:pPr>
      <w:r>
        <w:rPr>
          <w:rFonts w:ascii="仿宋" w:eastAsia="仿宋" w:hAnsi="仿宋" w:cs="Times New Roman" w:hint="eastAsia"/>
          <w:sz w:val="32"/>
          <w:szCs w:val="32"/>
        </w:rPr>
        <w:t>主要</w:t>
      </w:r>
      <w:r w:rsidRPr="00776ABD">
        <w:rPr>
          <w:rFonts w:ascii="仿宋" w:eastAsia="仿宋" w:hAnsi="仿宋" w:cs="Times New Roman" w:hint="eastAsia"/>
          <w:sz w:val="32"/>
          <w:szCs w:val="32"/>
        </w:rPr>
        <w:t>原因类别</w:t>
      </w:r>
      <w:r w:rsidRPr="00776ABD">
        <w:rPr>
          <w:rFonts w:ascii="仿宋" w:eastAsia="仿宋" w:hAnsi="仿宋" w:cs="Times New Roman"/>
          <w:sz w:val="32"/>
          <w:szCs w:val="32"/>
        </w:rPr>
        <w:t>：</w:t>
      </w:r>
      <w:r w:rsidRPr="00776ABD">
        <w:rPr>
          <w:rFonts w:ascii="仿宋" w:eastAsia="仿宋" w:hAnsi="仿宋" w:cs="Times New Roman"/>
          <w:color w:val="FF0000"/>
          <w:sz w:val="32"/>
          <w:szCs w:val="32"/>
        </w:rPr>
        <w:t>（</w:t>
      </w:r>
      <w:r>
        <w:rPr>
          <w:rFonts w:ascii="仿宋" w:eastAsia="仿宋" w:hAnsi="仿宋" w:cs="Times New Roman" w:hint="eastAsia"/>
          <w:color w:val="FF0000"/>
          <w:sz w:val="32"/>
          <w:szCs w:val="32"/>
        </w:rPr>
        <w:t>持续</w:t>
      </w:r>
      <w:r>
        <w:rPr>
          <w:rFonts w:ascii="仿宋" w:eastAsia="仿宋" w:hAnsi="仿宋" w:cs="Times New Roman"/>
          <w:color w:val="FF0000"/>
          <w:sz w:val="32"/>
          <w:szCs w:val="32"/>
        </w:rPr>
        <w:t>经营能力存疑</w:t>
      </w:r>
      <w:r>
        <w:rPr>
          <w:rFonts w:ascii="仿宋" w:eastAsia="仿宋" w:hAnsi="仿宋" w:cs="Times New Roman" w:hint="eastAsia"/>
          <w:color w:val="FF0000"/>
          <w:sz w:val="32"/>
          <w:szCs w:val="32"/>
        </w:rPr>
        <w:t>/</w:t>
      </w:r>
      <w:r w:rsidRPr="00D53BD9">
        <w:rPr>
          <w:rFonts w:ascii="仿宋" w:eastAsia="仿宋" w:hAnsi="仿宋" w:cs="Times New Roman" w:hint="eastAsia"/>
          <w:color w:val="FF0000"/>
          <w:sz w:val="32"/>
          <w:szCs w:val="32"/>
        </w:rPr>
        <w:t>破产重整或破产清算</w:t>
      </w:r>
      <w:r>
        <w:rPr>
          <w:rFonts w:ascii="仿宋" w:eastAsia="仿宋" w:hAnsi="仿宋" w:cs="Times New Roman" w:hint="eastAsia"/>
          <w:color w:val="FF0000"/>
          <w:sz w:val="32"/>
          <w:szCs w:val="32"/>
        </w:rPr>
        <w:t>/存在</w:t>
      </w:r>
      <w:r>
        <w:rPr>
          <w:rFonts w:ascii="仿宋" w:eastAsia="仿宋" w:hAnsi="仿宋" w:cs="Times New Roman"/>
          <w:color w:val="FF0000"/>
          <w:sz w:val="32"/>
          <w:szCs w:val="32"/>
        </w:rPr>
        <w:t>重大诉讼</w:t>
      </w:r>
      <w:r>
        <w:rPr>
          <w:rFonts w:ascii="仿宋" w:eastAsia="仿宋" w:hAnsi="仿宋" w:cs="Times New Roman" w:hint="eastAsia"/>
          <w:color w:val="FF0000"/>
          <w:sz w:val="32"/>
          <w:szCs w:val="32"/>
        </w:rPr>
        <w:t>/</w:t>
      </w:r>
      <w:r w:rsidRPr="00D53BD9">
        <w:rPr>
          <w:rFonts w:ascii="仿宋" w:eastAsia="仿宋" w:hAnsi="仿宋" w:cs="Times New Roman" w:hint="eastAsia"/>
          <w:color w:val="FF0000"/>
          <w:sz w:val="32"/>
          <w:szCs w:val="32"/>
        </w:rPr>
        <w:t>实际控制人失联或被采取强制措施</w:t>
      </w:r>
      <w:r>
        <w:rPr>
          <w:rFonts w:ascii="仿宋" w:eastAsia="仿宋" w:hAnsi="仿宋" w:cs="Times New Roman" w:hint="eastAsia"/>
          <w:color w:val="FF0000"/>
          <w:sz w:val="32"/>
          <w:szCs w:val="32"/>
        </w:rPr>
        <w:t>/</w:t>
      </w:r>
      <w:r w:rsidRPr="008258A3">
        <w:rPr>
          <w:rFonts w:ascii="仿宋" w:eastAsia="仿宋" w:hAnsi="仿宋" w:cs="Times New Roman" w:hint="eastAsia"/>
          <w:color w:val="FF0000"/>
          <w:sz w:val="32"/>
          <w:szCs w:val="32"/>
        </w:rPr>
        <w:t>审计机构</w:t>
      </w:r>
      <w:r w:rsidRPr="008258A3">
        <w:rPr>
          <w:rFonts w:ascii="仿宋" w:eastAsia="仿宋" w:hAnsi="仿宋" w:cs="Times New Roman"/>
          <w:color w:val="FF0000"/>
          <w:sz w:val="32"/>
          <w:szCs w:val="32"/>
        </w:rPr>
        <w:t>尚未取得充分审计证据</w:t>
      </w:r>
      <w:r w:rsidRPr="008258A3">
        <w:rPr>
          <w:rFonts w:ascii="仿宋" w:eastAsia="仿宋" w:hAnsi="仿宋" w:cs="Times New Roman" w:hint="eastAsia"/>
          <w:color w:val="FF0000"/>
          <w:sz w:val="32"/>
          <w:szCs w:val="32"/>
        </w:rPr>
        <w:t>/</w:t>
      </w:r>
      <w:r>
        <w:rPr>
          <w:rFonts w:ascii="仿宋" w:eastAsia="仿宋" w:hAnsi="仿宋" w:cs="Times New Roman" w:hint="eastAsia"/>
          <w:color w:val="FF0000"/>
          <w:sz w:val="32"/>
          <w:szCs w:val="32"/>
        </w:rPr>
        <w:t>临时</w:t>
      </w:r>
      <w:r>
        <w:rPr>
          <w:rFonts w:ascii="仿宋" w:eastAsia="仿宋" w:hAnsi="仿宋" w:cs="Times New Roman"/>
          <w:color w:val="FF0000"/>
          <w:sz w:val="32"/>
          <w:szCs w:val="32"/>
        </w:rPr>
        <w:t>更换审计机构</w:t>
      </w:r>
      <w:r>
        <w:rPr>
          <w:rFonts w:ascii="仿宋" w:eastAsia="仿宋" w:hAnsi="仿宋" w:cs="Times New Roman" w:hint="eastAsia"/>
          <w:color w:val="FF0000"/>
          <w:sz w:val="32"/>
          <w:szCs w:val="32"/>
        </w:rPr>
        <w:t>/会计师</w:t>
      </w:r>
      <w:r>
        <w:rPr>
          <w:rFonts w:ascii="仿宋" w:eastAsia="仿宋" w:hAnsi="仿宋" w:cs="Times New Roman"/>
          <w:color w:val="FF0000"/>
          <w:sz w:val="32"/>
          <w:szCs w:val="32"/>
        </w:rPr>
        <w:t>进场较晚</w:t>
      </w:r>
      <w:r>
        <w:rPr>
          <w:rFonts w:ascii="仿宋" w:eastAsia="仿宋" w:hAnsi="仿宋" w:cs="Times New Roman" w:hint="eastAsia"/>
          <w:color w:val="FF0000"/>
          <w:sz w:val="32"/>
          <w:szCs w:val="32"/>
        </w:rPr>
        <w:t>/公司与</w:t>
      </w:r>
      <w:r>
        <w:rPr>
          <w:rFonts w:ascii="仿宋" w:eastAsia="仿宋" w:hAnsi="仿宋" w:cs="Times New Roman"/>
          <w:color w:val="FF0000"/>
          <w:sz w:val="32"/>
          <w:szCs w:val="32"/>
        </w:rPr>
        <w:t>审计机构存在意见分歧</w:t>
      </w:r>
      <w:r>
        <w:rPr>
          <w:rFonts w:ascii="仿宋" w:eastAsia="仿宋" w:hAnsi="仿宋" w:cs="Times New Roman" w:hint="eastAsia"/>
          <w:color w:val="FF0000"/>
          <w:sz w:val="32"/>
          <w:szCs w:val="32"/>
        </w:rPr>
        <w:t>/</w:t>
      </w:r>
      <w:r w:rsidRPr="0061728E">
        <w:rPr>
          <w:rFonts w:ascii="仿宋" w:eastAsia="仿宋" w:hAnsi="仿宋" w:cs="Times New Roman" w:hint="eastAsia"/>
          <w:color w:val="FF0000"/>
          <w:sz w:val="32"/>
          <w:szCs w:val="32"/>
        </w:rPr>
        <w:t>缺乏必要的财务人员配合审计工作</w:t>
      </w:r>
      <w:r>
        <w:rPr>
          <w:rFonts w:ascii="仿宋" w:eastAsia="仿宋" w:hAnsi="仿宋" w:cs="Times New Roman" w:hint="eastAsia"/>
          <w:color w:val="FF0000"/>
          <w:sz w:val="32"/>
          <w:szCs w:val="32"/>
        </w:rPr>
        <w:t>/其他</w:t>
      </w:r>
      <w:r>
        <w:rPr>
          <w:rFonts w:ascii="仿宋" w:eastAsia="仿宋" w:hAnsi="仿宋" w:cs="Times New Roman"/>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8047F82" w14:textId="77777777" w:rsidTr="00EF3836">
        <w:trPr>
          <w:jc w:val="center"/>
        </w:trPr>
        <w:tc>
          <w:tcPr>
            <w:tcW w:w="8296" w:type="dxa"/>
            <w:shd w:val="clear" w:color="auto" w:fill="auto"/>
          </w:tcPr>
          <w:p w14:paraId="64A77A1C"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公司</w:t>
            </w:r>
            <w:r>
              <w:rPr>
                <w:rFonts w:ascii="Times New Roman" w:eastAsia="仿宋" w:hAnsi="Times New Roman" w:cs="Times New Roman" w:hint="eastAsia"/>
                <w:color w:val="FF0000"/>
                <w:sz w:val="32"/>
                <w:szCs w:val="32"/>
              </w:rPr>
              <w:t>无法</w:t>
            </w:r>
            <w:r>
              <w:rPr>
                <w:rFonts w:ascii="Times New Roman" w:eastAsia="仿宋" w:hAnsi="Times New Roman" w:cs="Times New Roman"/>
                <w:color w:val="FF0000"/>
                <w:sz w:val="32"/>
                <w:szCs w:val="32"/>
              </w:rPr>
              <w:t>按期披露定期报告的具体原因</w:t>
            </w:r>
            <w:r>
              <w:rPr>
                <w:rFonts w:ascii="Times New Roman" w:eastAsia="仿宋" w:hAnsi="Times New Roman" w:cs="Times New Roman" w:hint="eastAsia"/>
                <w:color w:val="FF0000"/>
                <w:sz w:val="32"/>
                <w:szCs w:val="32"/>
              </w:rPr>
              <w:t>。</w:t>
            </w:r>
          </w:p>
        </w:tc>
      </w:tr>
    </w:tbl>
    <w:p w14:paraId="2F9C50F4"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（三）申请</w:t>
      </w:r>
      <w:r>
        <w:rPr>
          <w:rFonts w:ascii="Times New Roman" w:eastAsia="黑体" w:hAnsi="Times New Roman" w:cs="Times New Roman"/>
          <w:sz w:val="32"/>
          <w:szCs w:val="32"/>
        </w:rPr>
        <w:t>主动</w:t>
      </w:r>
      <w:r>
        <w:rPr>
          <w:rFonts w:ascii="Times New Roman" w:eastAsia="黑体" w:hAnsi="Times New Roman" w:cs="Times New Roman" w:hint="eastAsia"/>
          <w:sz w:val="32"/>
          <w:szCs w:val="32"/>
        </w:rPr>
        <w:t>终止挂牌</w:t>
      </w:r>
      <w:r>
        <w:rPr>
          <w:rFonts w:ascii="Times New Roman" w:eastAsia="黑体" w:hAnsi="Times New Roman" w:cs="Times New Roman"/>
          <w:sz w:val="32"/>
          <w:szCs w:val="32"/>
        </w:rPr>
        <w:t>意向</w:t>
      </w:r>
      <w:r>
        <w:rPr>
          <w:rFonts w:ascii="Times New Roman" w:eastAsia="黑体" w:hAnsi="Times New Roman" w:cs="Times New Roman" w:hint="eastAsia"/>
          <w:sz w:val="32"/>
          <w:szCs w:val="32"/>
        </w:rPr>
        <w:t>及</w:t>
      </w:r>
      <w:r>
        <w:rPr>
          <w:rFonts w:ascii="Times New Roman" w:eastAsia="黑体" w:hAnsi="Times New Roman" w:cs="Times New Roman"/>
          <w:sz w:val="32"/>
          <w:szCs w:val="32"/>
        </w:rPr>
        <w:t>进展</w:t>
      </w:r>
    </w:p>
    <w:p w14:paraId="1ADA795C"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lastRenderedPageBreak/>
        <w:t>公司</w:t>
      </w:r>
      <w:r>
        <w:rPr>
          <w:rFonts w:ascii="仿宋" w:eastAsia="仿宋" w:hAnsi="仿宋" w:cs="Times New Roman"/>
          <w:sz w:val="32"/>
          <w:szCs w:val="32"/>
        </w:rPr>
        <w:t>是否</w:t>
      </w:r>
      <w:r>
        <w:rPr>
          <w:rFonts w:ascii="仿宋" w:eastAsia="仿宋" w:hAnsi="仿宋" w:cs="Times New Roman" w:hint="eastAsia"/>
          <w:sz w:val="32"/>
          <w:szCs w:val="32"/>
        </w:rPr>
        <w:t>拟</w:t>
      </w:r>
      <w:r>
        <w:rPr>
          <w:rFonts w:ascii="仿宋" w:eastAsia="仿宋" w:hAnsi="仿宋" w:cs="Times New Roman"/>
          <w:sz w:val="32"/>
          <w:szCs w:val="32"/>
        </w:rPr>
        <w:t>申请主动摘牌：</w:t>
      </w:r>
      <w:r>
        <w:rPr>
          <w:rFonts w:ascii="仿宋" w:eastAsia="仿宋" w:hAnsi="仿宋" w:cs="Times New Roman" w:hint="eastAsia"/>
          <w:sz w:val="32"/>
          <w:szCs w:val="32"/>
        </w:rPr>
        <w:t xml:space="preserve"> </w:t>
      </w:r>
      <w:r w:rsidRPr="00260E80">
        <w:rPr>
          <w:rFonts w:ascii="仿宋" w:eastAsia="仿宋" w:hAnsi="仿宋" w:cs="Times New Roman" w:hint="eastAsia"/>
          <w:sz w:val="32"/>
          <w:szCs w:val="32"/>
        </w:rPr>
        <w:t>□是  □否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C84E1E" w14:paraId="0A705217" w14:textId="77777777" w:rsidTr="00EF3836">
        <w:trPr>
          <w:jc w:val="center"/>
        </w:trPr>
        <w:tc>
          <w:tcPr>
            <w:tcW w:w="8296" w:type="dxa"/>
            <w:shd w:val="clear" w:color="auto" w:fill="auto"/>
          </w:tcPr>
          <w:p w14:paraId="4A6E744C" w14:textId="77777777" w:rsidR="00090B0F" w:rsidRPr="00C84E1E" w:rsidRDefault="00090B0F" w:rsidP="00EF3836">
            <w:pPr>
              <w:adjustRightInd w:val="0"/>
              <w:snapToGrid w:val="0"/>
              <w:spacing w:line="560" w:lineRule="exact"/>
              <w:rPr>
                <w:rFonts w:ascii="Times New Roman" w:eastAsia="仿宋" w:hAnsi="Times New Roman" w:cs="Times New Roman"/>
                <w:sz w:val="32"/>
                <w:szCs w:val="32"/>
              </w:rPr>
            </w:pPr>
            <w:r w:rsidRPr="00C84E1E">
              <w:rPr>
                <w:rFonts w:ascii="Times New Roman" w:eastAsia="仿宋" w:hAnsi="Times New Roman" w:cs="Times New Roman" w:hint="eastAsia"/>
                <w:sz w:val="32"/>
                <w:szCs w:val="32"/>
              </w:rPr>
              <w:t xml:space="preserve"> </w:t>
            </w:r>
            <w:r w:rsidRPr="00C84E1E">
              <w:rPr>
                <w:rFonts w:ascii="Times New Roman" w:eastAsia="仿宋" w:hAnsi="Times New Roman" w:cs="Times New Roman" w:hint="eastAsia"/>
                <w:color w:val="FF0000"/>
                <w:sz w:val="32"/>
                <w:szCs w:val="32"/>
              </w:rPr>
              <w:t xml:space="preserve">  </w:t>
            </w:r>
            <w:r w:rsidRPr="00C84E1E">
              <w:rPr>
                <w:rFonts w:ascii="Times New Roman" w:eastAsia="仿宋" w:hAnsi="Times New Roman" w:cs="Times New Roman" w:hint="eastAsia"/>
                <w:color w:val="FF0000"/>
                <w:sz w:val="32"/>
                <w:szCs w:val="32"/>
              </w:rPr>
              <w:t>如拟</w:t>
            </w:r>
            <w:r w:rsidRPr="00C84E1E">
              <w:rPr>
                <w:rFonts w:ascii="Times New Roman" w:eastAsia="仿宋" w:hAnsi="Times New Roman" w:cs="Times New Roman"/>
                <w:color w:val="FF0000"/>
                <w:sz w:val="32"/>
                <w:szCs w:val="32"/>
              </w:rPr>
              <w:t>申请主动摘牌，请说明摘牌的进度及</w:t>
            </w:r>
            <w:r w:rsidRPr="00C84E1E">
              <w:rPr>
                <w:rFonts w:ascii="Times New Roman" w:eastAsia="仿宋" w:hAnsi="Times New Roman" w:cs="Times New Roman" w:hint="eastAsia"/>
                <w:color w:val="FF0000"/>
                <w:sz w:val="32"/>
                <w:szCs w:val="32"/>
              </w:rPr>
              <w:t>具体</w:t>
            </w:r>
            <w:r w:rsidRPr="00C84E1E">
              <w:rPr>
                <w:rFonts w:ascii="Times New Roman" w:eastAsia="仿宋" w:hAnsi="Times New Roman" w:cs="Times New Roman"/>
                <w:color w:val="FF0000"/>
                <w:sz w:val="32"/>
                <w:szCs w:val="32"/>
              </w:rPr>
              <w:t>安排。</w:t>
            </w:r>
          </w:p>
        </w:tc>
      </w:tr>
    </w:tbl>
    <w:p w14:paraId="120A04F7"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（四）定期报告预计</w:t>
      </w:r>
      <w:r>
        <w:rPr>
          <w:rFonts w:ascii="Times New Roman" w:eastAsia="黑体" w:hAnsi="Times New Roman" w:cs="Times New Roman"/>
          <w:sz w:val="32"/>
          <w:szCs w:val="32"/>
        </w:rPr>
        <w:t>披露日期：</w:t>
      </w:r>
      <w:r w:rsidRPr="00A47EEE">
        <w:rPr>
          <w:rFonts w:ascii="Times New Roman" w:eastAsia="黑体" w:hAnsi="Times New Roman" w:cs="Times New Roman"/>
          <w:color w:val="FF0000"/>
          <w:sz w:val="32"/>
          <w:szCs w:val="32"/>
        </w:rPr>
        <w:t>（</w:t>
      </w:r>
      <w:r>
        <w:rPr>
          <w:rFonts w:ascii="Times New Roman" w:hAnsi="Times New Roman" w:cs="Times New Roman" w:hint="eastAsia"/>
          <w:color w:val="FF0000"/>
          <w:sz w:val="32"/>
          <w:szCs w:val="32"/>
        </w:rPr>
        <w:t>年月日</w:t>
      </w:r>
      <w:r>
        <w:rPr>
          <w:rFonts w:ascii="Times New Roman" w:hAnsi="Times New Roman" w:cs="Times New Roman" w:hint="eastAsia"/>
          <w:color w:val="FF0000"/>
          <w:sz w:val="32"/>
          <w:szCs w:val="32"/>
        </w:rPr>
        <w:t>/</w:t>
      </w:r>
      <w:r>
        <w:rPr>
          <w:rFonts w:ascii="Times New Roman" w:hAnsi="Times New Roman" w:cs="Times New Roman" w:hint="eastAsia"/>
          <w:color w:val="FF0000"/>
          <w:sz w:val="32"/>
          <w:szCs w:val="32"/>
        </w:rPr>
        <w:t>预计</w:t>
      </w:r>
      <w:r>
        <w:rPr>
          <w:rFonts w:ascii="Times New Roman" w:hAnsi="Times New Roman" w:cs="Times New Roman"/>
          <w:color w:val="FF0000"/>
          <w:sz w:val="32"/>
          <w:szCs w:val="32"/>
        </w:rPr>
        <w:t>无法披露</w:t>
      </w:r>
      <w:r w:rsidRPr="00A47EEE">
        <w:rPr>
          <w:rFonts w:ascii="Times New Roman" w:eastAsia="黑体" w:hAnsi="Times New Roman" w:cs="Times New Roman"/>
          <w:color w:val="FF0000"/>
          <w:sz w:val="32"/>
          <w:szCs w:val="32"/>
        </w:rPr>
        <w:t>）</w:t>
      </w:r>
    </w:p>
    <w:p w14:paraId="256D2B95"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（五）应对</w:t>
      </w:r>
      <w:r>
        <w:rPr>
          <w:rFonts w:ascii="Times New Roman" w:eastAsia="黑体" w:hAnsi="Times New Roman" w:cs="Times New Roman"/>
          <w:sz w:val="32"/>
          <w:szCs w:val="32"/>
        </w:rPr>
        <w:t>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E5CABF1" w14:textId="77777777" w:rsidTr="00EF3836">
        <w:tc>
          <w:tcPr>
            <w:tcW w:w="8296" w:type="dxa"/>
            <w:shd w:val="clear" w:color="auto" w:fill="auto"/>
          </w:tcPr>
          <w:p w14:paraId="682DC147"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sidRPr="009D3F7D">
              <w:rPr>
                <w:rFonts w:ascii="Times New Roman" w:eastAsia="仿宋" w:hAnsi="Times New Roman" w:cs="Times New Roman"/>
                <w:color w:val="FF0000"/>
                <w:sz w:val="32"/>
                <w:szCs w:val="32"/>
              </w:rPr>
              <w:t>公司已采取和拟采取的应对措施。</w:t>
            </w:r>
          </w:p>
        </w:tc>
      </w:tr>
    </w:tbl>
    <w:p w14:paraId="043D0CA7"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064A79">
        <w:rPr>
          <w:rFonts w:ascii="Times New Roman" w:eastAsia="黑体" w:hAnsi="Times New Roman" w:cs="Times New Roman"/>
          <w:sz w:val="32"/>
          <w:szCs w:val="32"/>
        </w:rPr>
        <w:t>二、</w:t>
      </w:r>
      <w:r w:rsidRPr="00064A79">
        <w:rPr>
          <w:rFonts w:ascii="Times New Roman" w:eastAsia="黑体" w:hAnsi="Times New Roman" w:cs="Times New Roman" w:hint="eastAsia"/>
          <w:sz w:val="32"/>
          <w:szCs w:val="32"/>
        </w:rPr>
        <w:t>其他</w:t>
      </w:r>
      <w:r w:rsidRPr="00064A79">
        <w:rPr>
          <w:rFonts w:ascii="Times New Roman" w:eastAsia="黑体" w:hAnsi="Times New Roman" w:cs="Times New Roman"/>
          <w:sz w:val="32"/>
          <w:szCs w:val="32"/>
        </w:rPr>
        <w:t>事项</w:t>
      </w:r>
      <w:r w:rsidRPr="00064A79">
        <w:rPr>
          <w:rFonts w:ascii="Times New Roman" w:eastAsia="黑体" w:hAnsi="Times New Roman" w:cs="Times New Roman" w:hint="eastAsia"/>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6C2D2F9A" w14:textId="77777777" w:rsidTr="00EF3836">
        <w:trPr>
          <w:jc w:val="center"/>
        </w:trPr>
        <w:tc>
          <w:tcPr>
            <w:tcW w:w="8296" w:type="dxa"/>
            <w:shd w:val="clear" w:color="auto" w:fill="auto"/>
          </w:tcPr>
          <w:p w14:paraId="351B1CD0" w14:textId="77777777" w:rsidR="00090B0F" w:rsidRPr="003E1E67" w:rsidRDefault="00090B0F" w:rsidP="00EF3836">
            <w:pPr>
              <w:adjustRightInd w:val="0"/>
              <w:snapToGrid w:val="0"/>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8F1A9F">
              <w:rPr>
                <w:rFonts w:ascii="Times New Roman" w:eastAsia="仿宋" w:hAnsi="Times New Roman" w:cs="Times New Roman" w:hint="eastAsia"/>
                <w:color w:val="FF0000"/>
                <w:sz w:val="32"/>
                <w:szCs w:val="32"/>
              </w:rPr>
              <w:t xml:space="preserve">   </w:t>
            </w:r>
            <w:r>
              <w:rPr>
                <w:rFonts w:ascii="Times New Roman" w:eastAsia="仿宋" w:hAnsi="Times New Roman" w:cs="Times New Roman" w:hint="eastAsia"/>
                <w:color w:val="FF0000"/>
                <w:sz w:val="32"/>
                <w:szCs w:val="32"/>
              </w:rPr>
              <w:t>公司如</w:t>
            </w:r>
            <w:r>
              <w:rPr>
                <w:rFonts w:ascii="Times New Roman" w:eastAsia="仿宋" w:hAnsi="Times New Roman" w:cs="Times New Roman"/>
                <w:color w:val="FF0000"/>
                <w:sz w:val="32"/>
                <w:szCs w:val="32"/>
              </w:rPr>
              <w:t>存在其他相关的重大事项的，</w:t>
            </w:r>
            <w:r>
              <w:rPr>
                <w:rFonts w:ascii="Times New Roman" w:eastAsia="仿宋" w:hAnsi="Times New Roman" w:cs="Times New Roman" w:hint="eastAsia"/>
                <w:color w:val="FF0000"/>
                <w:sz w:val="32"/>
                <w:szCs w:val="32"/>
              </w:rPr>
              <w:t>也应一并</w:t>
            </w:r>
            <w:r>
              <w:rPr>
                <w:rFonts w:ascii="Times New Roman" w:eastAsia="仿宋" w:hAnsi="Times New Roman" w:cs="Times New Roman"/>
                <w:color w:val="FF0000"/>
                <w:sz w:val="32"/>
                <w:szCs w:val="32"/>
              </w:rPr>
              <w:t>说明。</w:t>
            </w:r>
          </w:p>
        </w:tc>
      </w:tr>
    </w:tbl>
    <w:p w14:paraId="1C881132"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8F1A9F">
        <w:rPr>
          <w:rFonts w:ascii="Times New Roman" w:eastAsia="黑体" w:hAnsi="Times New Roman" w:cs="Times New Roman" w:hint="eastAsia"/>
          <w:sz w:val="32"/>
          <w:szCs w:val="32"/>
        </w:rPr>
        <w:t>三</w:t>
      </w:r>
      <w:r>
        <w:rPr>
          <w:rFonts w:ascii="Times New Roman" w:eastAsia="黑体" w:hAnsi="Times New Roman" w:cs="Times New Roman"/>
          <w:sz w:val="32"/>
          <w:szCs w:val="32"/>
        </w:rPr>
        <w:t>、</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E6AE57C" w14:textId="77777777" w:rsidTr="00EF3836">
        <w:tc>
          <w:tcPr>
            <w:tcW w:w="8296" w:type="dxa"/>
            <w:shd w:val="clear" w:color="auto" w:fill="auto"/>
          </w:tcPr>
          <w:p w14:paraId="2B087485" w14:textId="461E4DA9" w:rsidR="00090B0F" w:rsidRPr="003E1E67" w:rsidRDefault="00090B0F" w:rsidP="00EF3836">
            <w:pPr>
              <w:tabs>
                <w:tab w:val="left" w:pos="1500"/>
              </w:tabs>
              <w:snapToGrid w:val="0"/>
              <w:spacing w:line="560" w:lineRule="exact"/>
              <w:ind w:firstLine="555"/>
              <w:rPr>
                <w:rFonts w:ascii="Times New Roman" w:eastAsia="仿宋" w:hAnsi="Times New Roman" w:cs="Times New Roman"/>
                <w:sz w:val="32"/>
                <w:szCs w:val="32"/>
              </w:rPr>
            </w:pPr>
            <w:r w:rsidRPr="005F6790">
              <w:rPr>
                <w:rFonts w:ascii="Times New Roman" w:eastAsia="仿宋" w:hAnsi="Times New Roman" w:cs="Times New Roman" w:hint="eastAsia"/>
                <w:color w:val="FF0000"/>
                <w:sz w:val="32"/>
                <w:szCs w:val="32"/>
              </w:rPr>
              <w:t>公司</w:t>
            </w:r>
            <w:r w:rsidRPr="005F6790">
              <w:rPr>
                <w:rFonts w:ascii="Times New Roman" w:eastAsia="仿宋" w:hAnsi="Times New Roman" w:cs="Times New Roman"/>
                <w:color w:val="FF0000"/>
                <w:sz w:val="32"/>
                <w:szCs w:val="32"/>
              </w:rPr>
              <w:t>应</w:t>
            </w:r>
            <w:r w:rsidRPr="005F6790">
              <w:rPr>
                <w:rFonts w:ascii="Times New Roman" w:eastAsia="仿宋" w:hAnsi="Times New Roman" w:cs="Times New Roman" w:hint="eastAsia"/>
                <w:color w:val="FF0000"/>
                <w:sz w:val="32"/>
                <w:szCs w:val="32"/>
              </w:rPr>
              <w:t>提示</w:t>
            </w:r>
            <w:r w:rsidRPr="005F6790">
              <w:rPr>
                <w:rFonts w:ascii="Times New Roman" w:eastAsia="仿宋" w:hAnsi="Times New Roman" w:cs="Times New Roman"/>
                <w:color w:val="FF0000"/>
                <w:sz w:val="32"/>
                <w:szCs w:val="32"/>
              </w:rPr>
              <w:t>投资者</w:t>
            </w:r>
            <w:r>
              <w:rPr>
                <w:rFonts w:ascii="Times New Roman" w:eastAsia="仿宋" w:hAnsi="Times New Roman" w:cs="Times New Roman" w:hint="eastAsia"/>
                <w:color w:val="FF0000"/>
                <w:sz w:val="32"/>
                <w:szCs w:val="32"/>
              </w:rPr>
              <w:t>关注</w:t>
            </w:r>
            <w:r w:rsidRPr="005F6790">
              <w:rPr>
                <w:rFonts w:ascii="Times New Roman" w:eastAsia="仿宋" w:hAnsi="Times New Roman" w:cs="Times New Roman" w:hint="eastAsia"/>
                <w:color w:val="FF0000"/>
                <w:sz w:val="32"/>
                <w:szCs w:val="32"/>
              </w:rPr>
              <w:t>定期</w:t>
            </w:r>
            <w:r w:rsidRPr="005F6790">
              <w:rPr>
                <w:rFonts w:ascii="Times New Roman" w:eastAsia="仿宋" w:hAnsi="Times New Roman" w:cs="Times New Roman"/>
                <w:color w:val="FF0000"/>
                <w:sz w:val="32"/>
                <w:szCs w:val="32"/>
              </w:rPr>
              <w:t>报告预计无法按期披露</w:t>
            </w:r>
            <w:r w:rsidRPr="005F6790">
              <w:rPr>
                <w:rFonts w:ascii="Times New Roman" w:eastAsia="仿宋" w:hAnsi="Times New Roman" w:cs="Times New Roman" w:hint="eastAsia"/>
                <w:color w:val="FF0000"/>
                <w:sz w:val="32"/>
                <w:szCs w:val="32"/>
              </w:rPr>
              <w:t>的</w:t>
            </w:r>
            <w:r w:rsidRPr="005F6790">
              <w:rPr>
                <w:rFonts w:ascii="Times New Roman" w:eastAsia="仿宋" w:hAnsi="Times New Roman" w:cs="Times New Roman"/>
                <w:color w:val="FF0000"/>
                <w:sz w:val="32"/>
                <w:szCs w:val="32"/>
              </w:rPr>
              <w:t>风险</w:t>
            </w:r>
            <w:r w:rsidRPr="005F6790">
              <w:rPr>
                <w:rFonts w:ascii="Times New Roman" w:eastAsia="仿宋" w:hAnsi="Times New Roman" w:cs="Times New Roman" w:hint="eastAsia"/>
                <w:color w:val="FF0000"/>
                <w:sz w:val="32"/>
                <w:szCs w:val="32"/>
              </w:rPr>
              <w:t>，</w:t>
            </w:r>
            <w:r w:rsidRPr="005F6790">
              <w:rPr>
                <w:rFonts w:ascii="Times New Roman" w:eastAsia="仿宋" w:hAnsi="Times New Roman" w:cs="Times New Roman"/>
                <w:color w:val="FF0000"/>
                <w:sz w:val="32"/>
                <w:szCs w:val="32"/>
              </w:rPr>
              <w:t>如</w:t>
            </w:r>
            <w:r w:rsidRPr="005F6790">
              <w:rPr>
                <w:rFonts w:ascii="Times New Roman" w:eastAsia="仿宋" w:hAnsi="Times New Roman" w:cs="Times New Roman" w:hint="eastAsia"/>
                <w:color w:val="FF0000"/>
                <w:sz w:val="32"/>
                <w:szCs w:val="32"/>
              </w:rPr>
              <w:t>：公司</w:t>
            </w:r>
            <w:r w:rsidR="00124742">
              <w:rPr>
                <w:rFonts w:ascii="Times New Roman" w:eastAsia="仿宋" w:hAnsi="Times New Roman" w:cs="Times New Roman"/>
                <w:color w:val="FF0000"/>
                <w:sz w:val="32"/>
                <w:szCs w:val="32"/>
              </w:rPr>
              <w:t>股票被</w:t>
            </w:r>
            <w:r w:rsidR="00124742">
              <w:rPr>
                <w:rFonts w:ascii="Times New Roman" w:eastAsia="仿宋" w:hAnsi="Times New Roman" w:cs="Times New Roman" w:hint="eastAsia"/>
                <w:color w:val="FF0000"/>
                <w:sz w:val="32"/>
                <w:szCs w:val="32"/>
              </w:rPr>
              <w:t>停牌</w:t>
            </w:r>
            <w:r w:rsidRPr="005F6790">
              <w:rPr>
                <w:rFonts w:ascii="Times New Roman" w:eastAsia="仿宋" w:hAnsi="Times New Roman" w:cs="Times New Roman" w:hint="eastAsia"/>
                <w:color w:val="FF0000"/>
                <w:sz w:val="32"/>
                <w:szCs w:val="32"/>
              </w:rPr>
              <w:t>、</w:t>
            </w:r>
            <w:r w:rsidRPr="005F6790">
              <w:rPr>
                <w:rFonts w:ascii="Times New Roman" w:eastAsia="仿宋" w:hAnsi="Times New Roman" w:cs="Times New Roman"/>
                <w:color w:val="FF0000"/>
                <w:sz w:val="32"/>
                <w:szCs w:val="32"/>
              </w:rPr>
              <w:t>被终止</w:t>
            </w:r>
            <w:r w:rsidRPr="005F6790">
              <w:rPr>
                <w:rFonts w:ascii="Times New Roman" w:eastAsia="仿宋" w:hAnsi="Times New Roman" w:cs="Times New Roman" w:hint="eastAsia"/>
                <w:color w:val="FF0000"/>
                <w:sz w:val="32"/>
                <w:szCs w:val="32"/>
              </w:rPr>
              <w:t>挂牌</w:t>
            </w:r>
            <w:r w:rsidRPr="005F6790">
              <w:rPr>
                <w:rFonts w:ascii="Times New Roman" w:eastAsia="仿宋" w:hAnsi="Times New Roman" w:cs="Times New Roman"/>
                <w:color w:val="FF0000"/>
                <w:sz w:val="32"/>
                <w:szCs w:val="32"/>
              </w:rPr>
              <w:t>等。</w:t>
            </w:r>
          </w:p>
        </w:tc>
      </w:tr>
    </w:tbl>
    <w:p w14:paraId="65F2B7B6"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Pr>
          <w:rFonts w:ascii="Times New Roman" w:eastAsia="黑体" w:hAnsi="Times New Roman" w:cs="Times New Roman"/>
          <w:sz w:val="32"/>
          <w:szCs w:val="32"/>
        </w:rPr>
        <w:t>、</w:t>
      </w:r>
      <w:r>
        <w:rPr>
          <w:rFonts w:ascii="Times New Roman" w:eastAsia="黑体" w:hAnsi="Times New Roman" w:cs="Times New Roman" w:hint="eastAsia"/>
          <w:sz w:val="32"/>
          <w:szCs w:val="32"/>
        </w:rPr>
        <w:t>咨询</w:t>
      </w:r>
      <w:r>
        <w:rPr>
          <w:rFonts w:ascii="Times New Roman" w:eastAsia="黑体" w:hAnsi="Times New Roman" w:cs="Times New Roman"/>
          <w:sz w:val="32"/>
          <w:szCs w:val="32"/>
        </w:rPr>
        <w:t>信息</w:t>
      </w:r>
    </w:p>
    <w:p w14:paraId="2B7EB016" w14:textId="77777777" w:rsidR="00090B0F" w:rsidRPr="00CE2B7C"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敬请</w:t>
      </w:r>
      <w:r>
        <w:rPr>
          <w:rFonts w:ascii="Times New Roman" w:eastAsia="仿宋" w:hAnsi="Times New Roman" w:cs="Times New Roman"/>
          <w:sz w:val="32"/>
          <w:szCs w:val="32"/>
        </w:rPr>
        <w:t>广大投资者注意投资风险</w:t>
      </w:r>
      <w:r w:rsidRPr="00CE2B7C">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接受投资者咨询的联系人及</w:t>
      </w:r>
      <w:r>
        <w:rPr>
          <w:rFonts w:ascii="Times New Roman" w:eastAsia="仿宋" w:hAnsi="Times New Roman" w:cs="Times New Roman" w:hint="eastAsia"/>
          <w:sz w:val="32"/>
          <w:szCs w:val="32"/>
        </w:rPr>
        <w:t>联系方式</w:t>
      </w:r>
      <w:r>
        <w:rPr>
          <w:rFonts w:ascii="Times New Roman" w:eastAsia="仿宋" w:hAnsi="Times New Roman" w:cs="Times New Roman"/>
          <w:sz w:val="32"/>
          <w:szCs w:val="32"/>
        </w:rPr>
        <w:t>如下</w:t>
      </w:r>
      <w:r w:rsidRPr="00CE2B7C">
        <w:rPr>
          <w:rFonts w:ascii="Times New Roman" w:eastAsia="仿宋" w:hAnsi="Times New Roman" w:cs="Times New Roman"/>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3FEBD67" w14:textId="77777777" w:rsidTr="00EF3836">
        <w:trPr>
          <w:jc w:val="center"/>
        </w:trPr>
        <w:tc>
          <w:tcPr>
            <w:tcW w:w="8296" w:type="dxa"/>
            <w:shd w:val="clear" w:color="auto" w:fill="auto"/>
          </w:tcPr>
          <w:p w14:paraId="36361635" w14:textId="77777777" w:rsidR="00090B0F" w:rsidRPr="0055540E"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r w:rsidRPr="002E3258">
              <w:rPr>
                <w:rFonts w:ascii="Times New Roman" w:eastAsia="仿宋" w:hAnsi="Times New Roman" w:cs="Times New Roman" w:hint="eastAsia"/>
                <w:color w:val="FF0000"/>
                <w:sz w:val="32"/>
                <w:szCs w:val="32"/>
              </w:rPr>
              <w:t>说明</w:t>
            </w:r>
            <w:r w:rsidRPr="002E3258">
              <w:rPr>
                <w:rFonts w:ascii="Times New Roman" w:eastAsia="仿宋" w:hAnsi="Times New Roman" w:cs="Times New Roman"/>
                <w:color w:val="FF0000"/>
                <w:sz w:val="32"/>
                <w:szCs w:val="32"/>
              </w:rPr>
              <w:t>联系人姓名</w:t>
            </w:r>
            <w:r w:rsidRPr="002E3258">
              <w:rPr>
                <w:rFonts w:ascii="Times New Roman" w:eastAsia="仿宋" w:hAnsi="Times New Roman" w:cs="Times New Roman" w:hint="eastAsia"/>
                <w:color w:val="FF0000"/>
                <w:sz w:val="32"/>
                <w:szCs w:val="32"/>
              </w:rPr>
              <w:t>、</w:t>
            </w:r>
            <w:r w:rsidRPr="002E3258">
              <w:rPr>
                <w:rFonts w:ascii="Times New Roman" w:eastAsia="仿宋" w:hAnsi="Times New Roman" w:cs="Times New Roman"/>
                <w:color w:val="FF0000"/>
                <w:sz w:val="32"/>
                <w:szCs w:val="32"/>
              </w:rPr>
              <w:t>电话、邮箱等信息。</w:t>
            </w:r>
          </w:p>
        </w:tc>
      </w:tr>
    </w:tbl>
    <w:p w14:paraId="6EB50390"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3156A1C6" w14:textId="77777777" w:rsidR="00090B0F" w:rsidRPr="003E1E67" w:rsidRDefault="00090B0F" w:rsidP="00090B0F">
      <w:pPr>
        <w:pStyle w:val="zhengwen"/>
        <w:snapToGrid w:val="0"/>
        <w:spacing w:line="560" w:lineRule="exact"/>
        <w:ind w:left="425"/>
        <w:rPr>
          <w:rFonts w:ascii="Times New Roman" w:hAnsi="Times New Roman"/>
          <w:color w:val="auto"/>
        </w:rPr>
      </w:pPr>
    </w:p>
    <w:p w14:paraId="63890983"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1B3EC59A"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522F64B5" w14:textId="77777777" w:rsidR="00090B0F" w:rsidRDefault="00090B0F" w:rsidP="00090B0F">
      <w:pPr>
        <w:snapToGrid w:val="0"/>
        <w:spacing w:line="560" w:lineRule="exact"/>
        <w:ind w:leftChars="1900" w:left="8470" w:hangingChars="1400" w:hanging="4480"/>
        <w:jc w:val="right"/>
      </w:pPr>
      <w:r w:rsidRPr="003E1E67">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hint="eastAsia"/>
          <w:color w:val="FF0000"/>
          <w:sz w:val="32"/>
          <w:szCs w:val="32"/>
        </w:rPr>
        <w:t>）</w:t>
      </w:r>
    </w:p>
    <w:p w14:paraId="32089087" w14:textId="7F3763B1" w:rsidR="00090B0F" w:rsidRDefault="00090B0F">
      <w:pPr>
        <w:widowControl/>
        <w:jc w:val="left"/>
        <w:rPr>
          <w:rFonts w:asciiTheme="minorEastAsia" w:hAnsiTheme="minorEastAsia"/>
          <w:sz w:val="24"/>
          <w:szCs w:val="24"/>
        </w:rPr>
      </w:pPr>
      <w:r>
        <w:rPr>
          <w:rFonts w:asciiTheme="minorEastAsia" w:hAnsiTheme="minorEastAsia"/>
          <w:sz w:val="24"/>
          <w:szCs w:val="24"/>
        </w:rPr>
        <w:br w:type="page"/>
      </w:r>
    </w:p>
    <w:p w14:paraId="573B224A" w14:textId="5CE32A17" w:rsidR="00090B0F" w:rsidRDefault="001655F7" w:rsidP="00A25D9D">
      <w:pPr>
        <w:pStyle w:val="10"/>
        <w:snapToGrid w:val="0"/>
        <w:spacing w:before="0" w:after="0" w:line="640" w:lineRule="exact"/>
        <w:jc w:val="center"/>
        <w:rPr>
          <w:rFonts w:eastAsia="方正大标宋简体"/>
          <w:b w:val="0"/>
          <w:lang w:eastAsia="zh-CN"/>
        </w:rPr>
      </w:pPr>
      <w:bookmarkStart w:id="253" w:name="_Toc13401910"/>
      <w:bookmarkStart w:id="254" w:name="_Toc30066161"/>
      <w:r>
        <w:rPr>
          <w:rFonts w:eastAsia="方正大标宋简体" w:hint="eastAsia"/>
          <w:b w:val="0"/>
          <w:lang w:eastAsia="zh-CN"/>
        </w:rPr>
        <w:lastRenderedPageBreak/>
        <w:t>第</w:t>
      </w:r>
      <w:r w:rsidR="003D4AEB">
        <w:rPr>
          <w:rFonts w:eastAsia="方正大标宋简体" w:hint="eastAsia"/>
          <w:b w:val="0"/>
          <w:lang w:eastAsia="zh-CN"/>
        </w:rPr>
        <w:t>47</w:t>
      </w:r>
      <w:r>
        <w:rPr>
          <w:rFonts w:eastAsia="方正大标宋简体" w:hint="eastAsia"/>
          <w:b w:val="0"/>
          <w:lang w:eastAsia="zh-CN"/>
        </w:rPr>
        <w:t>号</w:t>
      </w:r>
      <w:r>
        <w:rPr>
          <w:rFonts w:eastAsia="方正大标宋简体" w:hint="eastAsia"/>
          <w:b w:val="0"/>
          <w:lang w:eastAsia="zh-CN"/>
        </w:rPr>
        <w:t xml:space="preserve">  </w:t>
      </w:r>
      <w:r w:rsidR="00090B0F" w:rsidRPr="00A25D9D">
        <w:rPr>
          <w:rFonts w:eastAsia="方正大标宋简体" w:hint="eastAsia"/>
          <w:b w:val="0"/>
          <w:lang w:eastAsia="zh-CN"/>
        </w:rPr>
        <w:t>挂牌公司关于预计日常性关联交易公告格式模板</w:t>
      </w:r>
      <w:bookmarkEnd w:id="253"/>
      <w:bookmarkEnd w:id="254"/>
    </w:p>
    <w:p w14:paraId="15D3C00C" w14:textId="77777777" w:rsidR="007D674F" w:rsidRPr="007D674F" w:rsidRDefault="007D674F" w:rsidP="007D674F">
      <w:pPr>
        <w:rPr>
          <w:lang w:val="x-none"/>
        </w:rPr>
      </w:pPr>
    </w:p>
    <w:p w14:paraId="129F42DC" w14:textId="77777777" w:rsidR="00090B0F" w:rsidRPr="005F5E5B" w:rsidRDefault="00090B0F" w:rsidP="005F5E5B">
      <w:pPr>
        <w:snapToGrid w:val="0"/>
        <w:spacing w:line="560" w:lineRule="exact"/>
        <w:jc w:val="center"/>
        <w:rPr>
          <w:rFonts w:ascii="Times New Roman" w:eastAsia="仿宋" w:hAnsi="Times New Roman" w:cs="Times New Roman"/>
          <w:sz w:val="28"/>
          <w:szCs w:val="28"/>
        </w:rPr>
      </w:pPr>
      <w:r w:rsidRPr="005F5E5B">
        <w:rPr>
          <w:rFonts w:ascii="Times New Roman" w:eastAsia="仿宋" w:hAnsi="Times New Roman" w:cs="Times New Roman" w:hint="eastAsia"/>
          <w:sz w:val="28"/>
          <w:szCs w:val="28"/>
        </w:rPr>
        <w:t>证券代码：</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证券简称：</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主办券商</w:t>
      </w:r>
      <w:r w:rsidRPr="005F5E5B">
        <w:rPr>
          <w:rFonts w:ascii="Times New Roman" w:eastAsia="仿宋" w:hAnsi="Times New Roman" w:cs="Times New Roman"/>
          <w:sz w:val="28"/>
          <w:szCs w:val="28"/>
        </w:rPr>
        <w:t>：</w:t>
      </w:r>
      <w:r w:rsidRPr="005F5E5B">
        <w:rPr>
          <w:rFonts w:ascii="Times New Roman" w:eastAsia="仿宋" w:hAnsi="Times New Roman" w:cs="Times New Roman" w:hint="eastAsia"/>
          <w:sz w:val="28"/>
          <w:szCs w:val="28"/>
        </w:rPr>
        <w:t xml:space="preserve"> </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公告编号：</w:t>
      </w:r>
    </w:p>
    <w:p w14:paraId="02D49A76" w14:textId="77777777" w:rsidR="00090B0F" w:rsidRDefault="00090B0F" w:rsidP="00090B0F">
      <w:pPr>
        <w:adjustRightInd w:val="0"/>
        <w:snapToGrid w:val="0"/>
        <w:spacing w:line="520" w:lineRule="exact"/>
        <w:ind w:left="360"/>
        <w:rPr>
          <w:rFonts w:ascii="仿宋" w:eastAsia="仿宋" w:hAnsi="仿宋"/>
          <w:b/>
          <w:sz w:val="32"/>
          <w:szCs w:val="32"/>
        </w:rPr>
      </w:pPr>
    </w:p>
    <w:p w14:paraId="31365E9C" w14:textId="77777777" w:rsidR="00090B0F" w:rsidRPr="007D674F" w:rsidRDefault="00090B0F" w:rsidP="00090B0F">
      <w:pPr>
        <w:adjustRightInd w:val="0"/>
        <w:snapToGrid w:val="0"/>
        <w:spacing w:line="520" w:lineRule="exact"/>
        <w:ind w:left="360"/>
        <w:jc w:val="center"/>
        <w:rPr>
          <w:rFonts w:ascii="Times New Roman" w:eastAsia="方正大标宋简体" w:hAnsi="Times New Roman" w:cs="Times New Roman"/>
          <w:sz w:val="44"/>
          <w:szCs w:val="44"/>
        </w:rPr>
      </w:pPr>
      <w:r w:rsidRPr="007D674F">
        <w:rPr>
          <w:rFonts w:ascii="Times New Roman" w:eastAsia="方正大标宋简体" w:hAnsi="Times New Roman" w:cs="Times New Roman" w:hint="eastAsia"/>
          <w:sz w:val="44"/>
          <w:szCs w:val="44"/>
        </w:rPr>
        <w:t>XXXX</w:t>
      </w:r>
      <w:r w:rsidRPr="007D674F">
        <w:rPr>
          <w:rFonts w:ascii="Times New Roman" w:eastAsia="方正大标宋简体" w:hAnsi="Times New Roman" w:cs="Times New Roman" w:hint="eastAsia"/>
          <w:sz w:val="44"/>
          <w:szCs w:val="44"/>
        </w:rPr>
        <w:t>公司关于</w:t>
      </w:r>
      <w:r w:rsidRPr="007D674F">
        <w:rPr>
          <w:rFonts w:ascii="Times New Roman" w:eastAsia="方正大标宋简体" w:hAnsi="Times New Roman" w:cs="Times New Roman"/>
          <w:sz w:val="44"/>
          <w:szCs w:val="44"/>
        </w:rPr>
        <w:t>预计</w:t>
      </w:r>
      <w:r w:rsidRPr="007D674F">
        <w:rPr>
          <w:rFonts w:ascii="Times New Roman" w:eastAsia="方正大标宋简体" w:hAnsi="Times New Roman" w:cs="Times New Roman" w:hint="eastAsia"/>
          <w:sz w:val="44"/>
          <w:szCs w:val="44"/>
        </w:rPr>
        <w:t>日常</w:t>
      </w:r>
      <w:r w:rsidRPr="007D674F">
        <w:rPr>
          <w:rFonts w:ascii="Times New Roman" w:eastAsia="方正大标宋简体" w:hAnsi="Times New Roman" w:cs="Times New Roman"/>
          <w:sz w:val="44"/>
          <w:szCs w:val="44"/>
        </w:rPr>
        <w:t>性</w:t>
      </w:r>
      <w:r w:rsidRPr="007D674F">
        <w:rPr>
          <w:rFonts w:ascii="Times New Roman" w:eastAsia="方正大标宋简体" w:hAnsi="Times New Roman" w:cs="Times New Roman" w:hint="eastAsia"/>
          <w:sz w:val="44"/>
          <w:szCs w:val="44"/>
        </w:rPr>
        <w:t>关联交易公告</w:t>
      </w:r>
    </w:p>
    <w:p w14:paraId="0DD853EE" w14:textId="77777777" w:rsidR="00090B0F" w:rsidRPr="00793328" w:rsidRDefault="00090B0F" w:rsidP="00090B0F">
      <w:pPr>
        <w:adjustRightInd w:val="0"/>
        <w:snapToGrid w:val="0"/>
        <w:spacing w:line="520" w:lineRule="exact"/>
        <w:ind w:left="360"/>
        <w:jc w:val="center"/>
        <w:rPr>
          <w:rFonts w:ascii="仿宋" w:eastAsia="仿宋" w:hAnsi="仿宋"/>
          <w:b/>
          <w:sz w:val="30"/>
          <w:szCs w:val="30"/>
        </w:rPr>
      </w:pPr>
    </w:p>
    <w:p w14:paraId="3F187FFE" w14:textId="77777777" w:rsidR="00090B0F" w:rsidRDefault="00090B0F" w:rsidP="00090B0F">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仿宋" w:eastAsia="仿宋" w:hAnsi="仿宋"/>
          <w:sz w:val="24"/>
        </w:rPr>
      </w:pPr>
      <w:r>
        <w:rPr>
          <w:rFonts w:ascii="仿宋" w:eastAsia="仿宋" w:hAnsi="仿宋" w:hint="eastAsia"/>
          <w:sz w:val="24"/>
        </w:rPr>
        <w:t>本公司及董事会全体成员保证公告内容不存在虚假记载、误导性陈述或者重大遗漏，并对其内容的真实、准确和完整承担个别及连带责任。</w:t>
      </w:r>
    </w:p>
    <w:p w14:paraId="29F30566" w14:textId="77777777" w:rsidR="00090B0F" w:rsidRDefault="00090B0F" w:rsidP="00090B0F">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仿宋" w:eastAsia="仿宋" w:hAnsi="仿宋"/>
          <w:sz w:val="24"/>
        </w:rPr>
      </w:pPr>
      <w:r>
        <w:rPr>
          <w:rFonts w:ascii="仿宋" w:eastAsia="仿宋" w:hAnsi="仿宋" w:hint="eastAsia"/>
          <w:sz w:val="24"/>
        </w:rPr>
        <w:t>董事XXX、XXX因         （具体和明确的理由）不能保证公告内容真实、准确、完整。</w:t>
      </w:r>
    </w:p>
    <w:p w14:paraId="6B22D086" w14:textId="77777777" w:rsidR="00090B0F" w:rsidRDefault="00090B0F" w:rsidP="00090B0F">
      <w:pPr>
        <w:adjustRightInd w:val="0"/>
        <w:snapToGrid w:val="0"/>
        <w:spacing w:line="520" w:lineRule="exact"/>
        <w:rPr>
          <w:rFonts w:ascii="仿宋" w:eastAsia="仿宋" w:hAnsi="仿宋"/>
          <w:sz w:val="30"/>
          <w:szCs w:val="30"/>
        </w:rPr>
      </w:pPr>
    </w:p>
    <w:p w14:paraId="31A6A6E8"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一、日常</w:t>
      </w:r>
      <w:r>
        <w:rPr>
          <w:rFonts w:ascii="仿宋" w:eastAsia="仿宋" w:hAnsi="仿宋"/>
          <w:b/>
          <w:sz w:val="32"/>
          <w:szCs w:val="32"/>
        </w:rPr>
        <w:t>性</w:t>
      </w:r>
      <w:r>
        <w:rPr>
          <w:rFonts w:ascii="仿宋" w:eastAsia="仿宋" w:hAnsi="仿宋" w:hint="eastAsia"/>
          <w:b/>
          <w:sz w:val="32"/>
          <w:szCs w:val="32"/>
        </w:rPr>
        <w:t>关联交易预计情况</w:t>
      </w:r>
    </w:p>
    <w:p w14:paraId="615DE06E"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（一）挂牌公司应合理</w:t>
      </w:r>
      <w:r>
        <w:rPr>
          <w:rFonts w:ascii="仿宋" w:eastAsia="仿宋" w:hAnsi="仿宋"/>
          <w:sz w:val="32"/>
          <w:szCs w:val="32"/>
        </w:rPr>
        <w:t>预计</w:t>
      </w:r>
      <w:r>
        <w:rPr>
          <w:rFonts w:ascii="仿宋" w:eastAsia="仿宋" w:hAnsi="仿宋" w:hint="eastAsia"/>
          <w:sz w:val="32"/>
          <w:szCs w:val="32"/>
        </w:rPr>
        <w:t>当年</w:t>
      </w:r>
      <w:r>
        <w:rPr>
          <w:rFonts w:ascii="仿宋" w:eastAsia="仿宋" w:hAnsi="仿宋"/>
          <w:sz w:val="32"/>
          <w:szCs w:val="32"/>
        </w:rPr>
        <w:t>发生的日常</w:t>
      </w:r>
      <w:r>
        <w:rPr>
          <w:rFonts w:ascii="仿宋" w:eastAsia="仿宋" w:hAnsi="仿宋" w:hint="eastAsia"/>
          <w:sz w:val="32"/>
          <w:szCs w:val="32"/>
        </w:rPr>
        <w:t>性</w:t>
      </w:r>
      <w:r>
        <w:rPr>
          <w:rFonts w:ascii="仿宋" w:eastAsia="仿宋" w:hAnsi="仿宋"/>
          <w:sz w:val="32"/>
          <w:szCs w:val="32"/>
        </w:rPr>
        <w:t>关联交易的</w:t>
      </w:r>
      <w:r>
        <w:rPr>
          <w:rFonts w:ascii="仿宋" w:eastAsia="仿宋" w:hAnsi="仿宋" w:hint="eastAsia"/>
          <w:sz w:val="32"/>
          <w:szCs w:val="32"/>
        </w:rPr>
        <w:t>总金额。</w:t>
      </w:r>
    </w:p>
    <w:p w14:paraId="6977C71B"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（二）</w:t>
      </w:r>
      <w:r>
        <w:rPr>
          <w:rFonts w:ascii="仿宋" w:eastAsia="仿宋" w:hAnsi="仿宋" w:hint="eastAsia"/>
          <w:sz w:val="32"/>
          <w:szCs w:val="32"/>
        </w:rPr>
        <w:t>挂牌公司应</w:t>
      </w:r>
      <w:r>
        <w:rPr>
          <w:rFonts w:ascii="仿宋" w:eastAsia="仿宋" w:hAnsi="仿宋"/>
          <w:sz w:val="32"/>
          <w:szCs w:val="32"/>
        </w:rPr>
        <w:t>简要说明</w:t>
      </w:r>
      <w:r>
        <w:rPr>
          <w:rFonts w:ascii="仿宋" w:eastAsia="仿宋" w:hAnsi="仿宋" w:hint="eastAsia"/>
          <w:sz w:val="32"/>
          <w:szCs w:val="32"/>
        </w:rPr>
        <w:t>预计的</w:t>
      </w:r>
      <w:r>
        <w:rPr>
          <w:rFonts w:ascii="仿宋" w:eastAsia="仿宋" w:hAnsi="仿宋"/>
          <w:sz w:val="32"/>
          <w:szCs w:val="32"/>
        </w:rPr>
        <w:t>日常性</w:t>
      </w:r>
      <w:r>
        <w:rPr>
          <w:rFonts w:ascii="仿宋" w:eastAsia="仿宋" w:hAnsi="仿宋" w:hint="eastAsia"/>
          <w:sz w:val="32"/>
          <w:szCs w:val="32"/>
        </w:rPr>
        <w:t>关联</w:t>
      </w:r>
      <w:r>
        <w:rPr>
          <w:rFonts w:ascii="仿宋" w:eastAsia="仿宋" w:hAnsi="仿宋"/>
          <w:sz w:val="32"/>
          <w:szCs w:val="32"/>
        </w:rPr>
        <w:t>交易情况，</w:t>
      </w:r>
      <w:r>
        <w:rPr>
          <w:rFonts w:ascii="仿宋" w:eastAsia="仿宋" w:hAnsi="仿宋" w:hint="eastAsia"/>
          <w:sz w:val="32"/>
          <w:szCs w:val="32"/>
        </w:rPr>
        <w:t>内容</w:t>
      </w:r>
      <w:r>
        <w:rPr>
          <w:rFonts w:ascii="仿宋" w:eastAsia="仿宋" w:hAnsi="仿宋"/>
          <w:sz w:val="32"/>
          <w:szCs w:val="32"/>
        </w:rPr>
        <w:t>包括但不限于：</w:t>
      </w:r>
      <w:r w:rsidRPr="00793328">
        <w:rPr>
          <w:rFonts w:ascii="仿宋" w:eastAsia="仿宋" w:hAnsi="仿宋" w:hint="eastAsia"/>
          <w:sz w:val="32"/>
          <w:szCs w:val="32"/>
        </w:rPr>
        <w:t>关联方基本情况，如姓名或名称、住所、实际控制人、主营业务、</w:t>
      </w:r>
      <w:r>
        <w:rPr>
          <w:rFonts w:ascii="仿宋" w:eastAsia="仿宋" w:hAnsi="仿宋" w:hint="eastAsia"/>
          <w:sz w:val="32"/>
          <w:szCs w:val="32"/>
        </w:rPr>
        <w:t>与公司的具体关联关系、关联方履约能力等，及交易内容、交易金额等。</w:t>
      </w:r>
    </w:p>
    <w:p w14:paraId="1E156249" w14:textId="77777777" w:rsidR="00034518" w:rsidRDefault="00034518" w:rsidP="00034518">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（三）实际</w:t>
      </w:r>
      <w:r>
        <w:rPr>
          <w:rFonts w:ascii="仿宋" w:eastAsia="仿宋" w:hAnsi="仿宋"/>
          <w:sz w:val="32"/>
          <w:szCs w:val="32"/>
        </w:rPr>
        <w:t>执行超出预计金额的</w:t>
      </w:r>
      <w:r>
        <w:rPr>
          <w:rFonts w:ascii="仿宋" w:eastAsia="仿宋" w:hAnsi="仿宋" w:hint="eastAsia"/>
          <w:sz w:val="32"/>
          <w:szCs w:val="32"/>
        </w:rPr>
        <w:t>，</w:t>
      </w:r>
      <w:r>
        <w:rPr>
          <w:rFonts w:ascii="仿宋" w:eastAsia="仿宋" w:hAnsi="仿宋"/>
          <w:sz w:val="32"/>
          <w:szCs w:val="32"/>
        </w:rPr>
        <w:t>公司应当就超出金额所涉及事项履行</w:t>
      </w:r>
      <w:r>
        <w:rPr>
          <w:rFonts w:ascii="仿宋" w:eastAsia="仿宋" w:hAnsi="仿宋" w:hint="eastAsia"/>
          <w:sz w:val="32"/>
          <w:szCs w:val="32"/>
        </w:rPr>
        <w:t>相应</w:t>
      </w:r>
      <w:r>
        <w:rPr>
          <w:rFonts w:ascii="仿宋" w:eastAsia="仿宋" w:hAnsi="仿宋"/>
          <w:sz w:val="32"/>
          <w:szCs w:val="32"/>
        </w:rPr>
        <w:t>审议程序并披露。</w:t>
      </w:r>
    </w:p>
    <w:p w14:paraId="331E4D45" w14:textId="77777777" w:rsidR="00090B0F" w:rsidRPr="00B966D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二、审议情况</w:t>
      </w:r>
    </w:p>
    <w:p w14:paraId="7280AD88" w14:textId="64F7F19C" w:rsidR="00034518" w:rsidRPr="00A85560" w:rsidRDefault="00090B0F" w:rsidP="00034518">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(一)公司应当披露董事会审议关联交易的表决情况，关联</w:t>
      </w:r>
      <w:r w:rsidRPr="00B966DF">
        <w:rPr>
          <w:rFonts w:ascii="仿宋" w:eastAsia="仿宋" w:hAnsi="仿宋" w:hint="eastAsia"/>
          <w:sz w:val="32"/>
          <w:szCs w:val="32"/>
        </w:rPr>
        <w:lastRenderedPageBreak/>
        <w:t>董事回避表决的情况</w:t>
      </w:r>
      <w:r w:rsidR="00034518">
        <w:rPr>
          <w:rFonts w:ascii="仿宋" w:eastAsia="仿宋" w:hAnsi="仿宋" w:hint="eastAsia"/>
          <w:sz w:val="32"/>
          <w:szCs w:val="32"/>
        </w:rPr>
        <w:t>，</w:t>
      </w:r>
      <w:r w:rsidR="00034518" w:rsidRPr="00CD1674">
        <w:rPr>
          <w:rFonts w:ascii="Times New Roman" w:eastAsia="仿宋" w:hAnsi="Times New Roman" w:cs="Times New Roman" w:hint="eastAsia"/>
          <w:sz w:val="32"/>
          <w:szCs w:val="32"/>
        </w:rPr>
        <w:t>独立董事的意见（如适用）</w:t>
      </w:r>
      <w:r w:rsidR="00034518">
        <w:rPr>
          <w:rFonts w:ascii="Times New Roman" w:eastAsia="仿宋" w:hAnsi="Times New Roman" w:cs="Times New Roman" w:hint="eastAsia"/>
          <w:sz w:val="32"/>
          <w:szCs w:val="32"/>
        </w:rPr>
        <w:t>，</w:t>
      </w:r>
      <w:r w:rsidR="00034518" w:rsidRPr="00301B72">
        <w:rPr>
          <w:rFonts w:ascii="仿宋_GB2312" w:eastAsia="仿宋_GB2312" w:hAnsi="宋体" w:hint="eastAsia"/>
          <w:sz w:val="32"/>
          <w:szCs w:val="32"/>
        </w:rPr>
        <w:t>挂牌公司董事会审计委员会对关联交易事项发表了书面意见的，应披露该书面意见的主要内容</w:t>
      </w:r>
      <w:r w:rsidR="00034518" w:rsidRPr="005347F4">
        <w:rPr>
          <w:rFonts w:ascii="Times New Roman" w:eastAsia="仿宋" w:hAnsi="Times New Roman" w:cs="Times New Roman" w:hint="eastAsia"/>
          <w:sz w:val="32"/>
          <w:szCs w:val="32"/>
        </w:rPr>
        <w:t>（如适用）</w:t>
      </w:r>
      <w:r w:rsidRPr="00B966DF">
        <w:rPr>
          <w:rFonts w:ascii="仿宋" w:eastAsia="仿宋" w:hAnsi="仿宋" w:hint="eastAsia"/>
          <w:sz w:val="32"/>
          <w:szCs w:val="32"/>
        </w:rPr>
        <w:t>。</w:t>
      </w:r>
      <w:r w:rsidR="007037D2">
        <w:rPr>
          <w:rFonts w:ascii="仿宋" w:eastAsia="仿宋" w:hAnsi="仿宋" w:hint="eastAsia"/>
          <w:sz w:val="32"/>
          <w:szCs w:val="32"/>
        </w:rPr>
        <w:t>结合</w:t>
      </w:r>
      <w:r w:rsidR="00D26ABA">
        <w:rPr>
          <w:rFonts w:ascii="仿宋" w:eastAsia="仿宋" w:hAnsi="仿宋" w:hint="eastAsia"/>
          <w:sz w:val="32"/>
          <w:szCs w:val="32"/>
        </w:rPr>
        <w:t>公司</w:t>
      </w:r>
      <w:r w:rsidR="00D26ABA">
        <w:rPr>
          <w:rFonts w:ascii="仿宋" w:eastAsia="仿宋" w:hAnsi="仿宋"/>
          <w:sz w:val="32"/>
          <w:szCs w:val="32"/>
        </w:rPr>
        <w:t>治理相关规则的规定、</w:t>
      </w:r>
      <w:r w:rsidR="007037D2">
        <w:rPr>
          <w:rFonts w:ascii="仿宋" w:eastAsia="仿宋" w:hAnsi="仿宋"/>
          <w:sz w:val="32"/>
          <w:szCs w:val="32"/>
        </w:rPr>
        <w:t>公司章程情况和</w:t>
      </w:r>
      <w:r w:rsidR="007037D2">
        <w:rPr>
          <w:rFonts w:ascii="仿宋" w:eastAsia="仿宋" w:hAnsi="仿宋" w:hint="eastAsia"/>
          <w:sz w:val="32"/>
          <w:szCs w:val="32"/>
        </w:rPr>
        <w:t>本次</w:t>
      </w:r>
      <w:r w:rsidR="007037D2">
        <w:rPr>
          <w:rFonts w:ascii="仿宋" w:eastAsia="仿宋" w:hAnsi="仿宋"/>
          <w:sz w:val="32"/>
          <w:szCs w:val="32"/>
        </w:rPr>
        <w:t>预计的</w:t>
      </w:r>
      <w:r w:rsidR="007037D2">
        <w:rPr>
          <w:rFonts w:ascii="仿宋" w:eastAsia="仿宋" w:hAnsi="仿宋" w:hint="eastAsia"/>
          <w:sz w:val="32"/>
          <w:szCs w:val="32"/>
        </w:rPr>
        <w:t>日常性</w:t>
      </w:r>
      <w:r w:rsidR="007037D2">
        <w:rPr>
          <w:rFonts w:ascii="仿宋" w:eastAsia="仿宋" w:hAnsi="仿宋"/>
          <w:sz w:val="32"/>
          <w:szCs w:val="32"/>
        </w:rPr>
        <w:t>关联交易</w:t>
      </w:r>
      <w:r w:rsidR="007037D2">
        <w:rPr>
          <w:rFonts w:ascii="仿宋" w:eastAsia="仿宋" w:hAnsi="仿宋" w:hint="eastAsia"/>
          <w:sz w:val="32"/>
          <w:szCs w:val="32"/>
        </w:rPr>
        <w:t>情况</w:t>
      </w:r>
      <w:r w:rsidR="007037D2">
        <w:rPr>
          <w:rFonts w:ascii="仿宋" w:eastAsia="仿宋" w:hAnsi="仿宋"/>
          <w:sz w:val="32"/>
          <w:szCs w:val="32"/>
        </w:rPr>
        <w:t>说明</w:t>
      </w:r>
      <w:r w:rsidR="00034518" w:rsidRPr="00301B72">
        <w:rPr>
          <w:rFonts w:ascii="仿宋" w:eastAsia="仿宋" w:hAnsi="仿宋" w:hint="eastAsia"/>
          <w:sz w:val="32"/>
          <w:szCs w:val="32"/>
        </w:rPr>
        <w:t>是否</w:t>
      </w:r>
      <w:r w:rsidR="00034518" w:rsidRPr="00301B72">
        <w:rPr>
          <w:rFonts w:ascii="仿宋" w:eastAsia="仿宋" w:hAnsi="仿宋"/>
          <w:sz w:val="32"/>
          <w:szCs w:val="32"/>
        </w:rPr>
        <w:t>需提交股东大会</w:t>
      </w:r>
      <w:r w:rsidR="00034518" w:rsidRPr="00301B72">
        <w:rPr>
          <w:rFonts w:ascii="仿宋" w:eastAsia="仿宋" w:hAnsi="仿宋" w:hint="eastAsia"/>
          <w:sz w:val="32"/>
          <w:szCs w:val="32"/>
        </w:rPr>
        <w:t>批准</w:t>
      </w:r>
      <w:r w:rsidR="00034518" w:rsidRPr="00301B72">
        <w:rPr>
          <w:rFonts w:ascii="仿宋" w:eastAsia="仿宋" w:hAnsi="仿宋"/>
          <w:sz w:val="32"/>
          <w:szCs w:val="32"/>
        </w:rPr>
        <w:t>，</w:t>
      </w:r>
      <w:r w:rsidR="007037D2">
        <w:rPr>
          <w:rFonts w:ascii="仿宋" w:eastAsia="仿宋" w:hAnsi="仿宋" w:hint="eastAsia"/>
          <w:sz w:val="32"/>
          <w:szCs w:val="32"/>
        </w:rPr>
        <w:t>并</w:t>
      </w:r>
      <w:r w:rsidR="00034518" w:rsidRPr="00301B72">
        <w:rPr>
          <w:rFonts w:ascii="仿宋" w:eastAsia="仿宋" w:hAnsi="仿宋" w:hint="eastAsia"/>
          <w:sz w:val="32"/>
          <w:szCs w:val="32"/>
        </w:rPr>
        <w:t>列明</w:t>
      </w:r>
      <w:r w:rsidR="007037D2">
        <w:rPr>
          <w:rFonts w:ascii="仿宋" w:eastAsia="仿宋" w:hAnsi="仿宋" w:hint="eastAsia"/>
          <w:sz w:val="32"/>
          <w:szCs w:val="32"/>
        </w:rPr>
        <w:t>具体</w:t>
      </w:r>
      <w:r w:rsidR="00034518" w:rsidRPr="00301B72">
        <w:rPr>
          <w:rFonts w:ascii="仿宋" w:eastAsia="仿宋" w:hAnsi="仿宋"/>
          <w:sz w:val="32"/>
          <w:szCs w:val="32"/>
        </w:rPr>
        <w:t>计算过程及判断依据</w:t>
      </w:r>
      <w:r w:rsidR="00034518" w:rsidRPr="00301B72">
        <w:rPr>
          <w:rFonts w:ascii="仿宋" w:eastAsia="仿宋" w:hAnsi="仿宋" w:hint="eastAsia"/>
          <w:sz w:val="32"/>
          <w:szCs w:val="32"/>
        </w:rPr>
        <w:t>。</w:t>
      </w:r>
    </w:p>
    <w:p w14:paraId="595F4F71"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(二</w:t>
      </w:r>
      <w:r>
        <w:rPr>
          <w:rFonts w:ascii="仿宋" w:eastAsia="仿宋" w:hAnsi="仿宋" w:hint="eastAsia"/>
          <w:sz w:val="32"/>
          <w:szCs w:val="32"/>
        </w:rPr>
        <w:t>)</w:t>
      </w:r>
      <w:r w:rsidRPr="00B966DF">
        <w:rPr>
          <w:rFonts w:ascii="仿宋" w:eastAsia="仿宋" w:hAnsi="仿宋" w:hint="eastAsia"/>
          <w:sz w:val="32"/>
          <w:szCs w:val="32"/>
        </w:rPr>
        <w:t>公司还应明确说明本次关联交易是否需要经过有关部门批准。</w:t>
      </w:r>
    </w:p>
    <w:p w14:paraId="38778C4D" w14:textId="77777777" w:rsidR="00090B0F" w:rsidRDefault="00090B0F" w:rsidP="00090B0F">
      <w:pPr>
        <w:adjustRightInd w:val="0"/>
        <w:snapToGrid w:val="0"/>
        <w:spacing w:line="360" w:lineRule="auto"/>
        <w:ind w:firstLineChars="200" w:firstLine="643"/>
        <w:rPr>
          <w:rFonts w:ascii="仿宋" w:eastAsia="仿宋" w:hAnsi="仿宋"/>
          <w:b/>
          <w:sz w:val="32"/>
          <w:szCs w:val="32"/>
        </w:rPr>
      </w:pPr>
      <w:r>
        <w:rPr>
          <w:rFonts w:ascii="仿宋" w:eastAsia="仿宋" w:hAnsi="仿宋" w:hint="eastAsia"/>
          <w:b/>
          <w:sz w:val="32"/>
          <w:szCs w:val="32"/>
        </w:rPr>
        <w:t>三、日常性关联交易</w:t>
      </w:r>
      <w:r>
        <w:rPr>
          <w:rFonts w:ascii="仿宋" w:eastAsia="仿宋" w:hAnsi="仿宋"/>
          <w:b/>
          <w:sz w:val="32"/>
          <w:szCs w:val="32"/>
        </w:rPr>
        <w:t>的</w:t>
      </w:r>
      <w:r>
        <w:rPr>
          <w:rFonts w:ascii="仿宋" w:eastAsia="仿宋" w:hAnsi="仿宋" w:hint="eastAsia"/>
          <w:b/>
          <w:sz w:val="32"/>
          <w:szCs w:val="32"/>
        </w:rPr>
        <w:t>定价依据及公允性</w:t>
      </w:r>
    </w:p>
    <w:p w14:paraId="5D4E2F2D" w14:textId="48FF1163" w:rsidR="00090B0F" w:rsidRDefault="00090B0F"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挂牌公司</w:t>
      </w:r>
      <w:r>
        <w:rPr>
          <w:rFonts w:ascii="仿宋" w:eastAsia="仿宋" w:hAnsi="仿宋"/>
          <w:sz w:val="32"/>
          <w:szCs w:val="32"/>
        </w:rPr>
        <w:t>应</w:t>
      </w:r>
      <w:r>
        <w:rPr>
          <w:rFonts w:ascii="仿宋" w:eastAsia="仿宋" w:hAnsi="仿宋" w:hint="eastAsia"/>
          <w:sz w:val="32"/>
          <w:szCs w:val="32"/>
        </w:rPr>
        <w:t>披露定价依据</w:t>
      </w:r>
      <w:r>
        <w:rPr>
          <w:rFonts w:ascii="仿宋" w:eastAsia="仿宋" w:hAnsi="仿宋"/>
          <w:sz w:val="32"/>
          <w:szCs w:val="32"/>
        </w:rPr>
        <w:t>、</w:t>
      </w:r>
      <w:r>
        <w:rPr>
          <w:rFonts w:ascii="仿宋" w:eastAsia="仿宋" w:hAnsi="仿宋" w:hint="eastAsia"/>
          <w:sz w:val="32"/>
          <w:szCs w:val="32"/>
        </w:rPr>
        <w:t>定价</w:t>
      </w:r>
      <w:r w:rsidR="007037D2">
        <w:rPr>
          <w:rFonts w:ascii="仿宋" w:eastAsia="仿宋" w:hAnsi="仿宋"/>
          <w:sz w:val="32"/>
          <w:szCs w:val="32"/>
        </w:rPr>
        <w:t>政策</w:t>
      </w:r>
      <w:r w:rsidR="007037D2">
        <w:rPr>
          <w:rFonts w:ascii="仿宋" w:eastAsia="仿宋" w:hAnsi="仿宋" w:hint="eastAsia"/>
          <w:sz w:val="32"/>
          <w:szCs w:val="32"/>
        </w:rPr>
        <w:t>、</w:t>
      </w:r>
      <w:r>
        <w:rPr>
          <w:rFonts w:ascii="仿宋" w:eastAsia="仿宋" w:hAnsi="仿宋" w:hint="eastAsia"/>
          <w:sz w:val="32"/>
          <w:szCs w:val="32"/>
        </w:rPr>
        <w:t>支付</w:t>
      </w:r>
      <w:r>
        <w:rPr>
          <w:rFonts w:ascii="仿宋" w:eastAsia="仿宋" w:hAnsi="仿宋"/>
          <w:sz w:val="32"/>
          <w:szCs w:val="32"/>
        </w:rPr>
        <w:t>方式、支付期限，</w:t>
      </w:r>
      <w:r w:rsidRPr="003E1E67">
        <w:rPr>
          <w:rFonts w:eastAsia="仿宋"/>
          <w:sz w:val="32"/>
          <w:szCs w:val="32"/>
        </w:rPr>
        <w:t>以及其他影响本次交易定价的特殊事项，</w:t>
      </w:r>
      <w:r w:rsidR="007037D2">
        <w:rPr>
          <w:rFonts w:eastAsia="仿宋" w:hint="eastAsia"/>
          <w:sz w:val="32"/>
          <w:szCs w:val="32"/>
        </w:rPr>
        <w:t>并</w:t>
      </w:r>
      <w:r>
        <w:rPr>
          <w:rFonts w:ascii="仿宋" w:eastAsia="仿宋" w:hAnsi="仿宋"/>
          <w:sz w:val="32"/>
          <w:szCs w:val="32"/>
        </w:rPr>
        <w:t>说明交易</w:t>
      </w:r>
      <w:r>
        <w:rPr>
          <w:rFonts w:ascii="仿宋" w:eastAsia="仿宋" w:hAnsi="仿宋" w:hint="eastAsia"/>
          <w:sz w:val="32"/>
          <w:szCs w:val="32"/>
        </w:rPr>
        <w:t>定价</w:t>
      </w:r>
      <w:r>
        <w:rPr>
          <w:rFonts w:ascii="仿宋" w:eastAsia="仿宋" w:hAnsi="仿宋"/>
          <w:sz w:val="32"/>
          <w:szCs w:val="32"/>
        </w:rPr>
        <w:t>的公允性</w:t>
      </w:r>
      <w:r>
        <w:rPr>
          <w:rFonts w:ascii="仿宋" w:eastAsia="仿宋" w:hAnsi="仿宋" w:hint="eastAsia"/>
          <w:sz w:val="32"/>
          <w:szCs w:val="32"/>
        </w:rPr>
        <w:t>；</w:t>
      </w:r>
      <w:r>
        <w:rPr>
          <w:rFonts w:ascii="仿宋" w:eastAsia="仿宋" w:hAnsi="仿宋"/>
          <w:sz w:val="32"/>
          <w:szCs w:val="32"/>
        </w:rPr>
        <w:t>若成交价格与市场价格差异较大的，应说明原因</w:t>
      </w:r>
      <w:r>
        <w:rPr>
          <w:rFonts w:ascii="仿宋" w:eastAsia="仿宋" w:hAnsi="仿宋" w:hint="eastAsia"/>
          <w:sz w:val="32"/>
          <w:szCs w:val="32"/>
        </w:rPr>
        <w:t>及合理性。</w:t>
      </w:r>
    </w:p>
    <w:p w14:paraId="1B74BCF2"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四、交易协议的签署</w:t>
      </w:r>
      <w:r>
        <w:rPr>
          <w:rFonts w:ascii="仿宋" w:eastAsia="仿宋" w:hAnsi="仿宋"/>
          <w:b/>
          <w:sz w:val="32"/>
          <w:szCs w:val="32"/>
        </w:rPr>
        <w:t>情况及</w:t>
      </w:r>
      <w:r>
        <w:rPr>
          <w:rFonts w:ascii="仿宋" w:eastAsia="仿宋" w:hAnsi="仿宋" w:hint="eastAsia"/>
          <w:b/>
          <w:sz w:val="32"/>
          <w:szCs w:val="32"/>
        </w:rPr>
        <w:t>主要内容</w:t>
      </w:r>
    </w:p>
    <w:p w14:paraId="68816375"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8C5186">
        <w:rPr>
          <w:rFonts w:ascii="仿宋" w:eastAsia="仿宋" w:hAnsi="仿宋" w:hint="eastAsia"/>
          <w:sz w:val="32"/>
          <w:szCs w:val="32"/>
        </w:rPr>
        <w:t>披露日常关联交易协议</w:t>
      </w:r>
      <w:r>
        <w:rPr>
          <w:rFonts w:ascii="仿宋" w:eastAsia="仿宋" w:hAnsi="仿宋" w:hint="eastAsia"/>
          <w:sz w:val="32"/>
          <w:szCs w:val="32"/>
        </w:rPr>
        <w:t>的</w:t>
      </w:r>
      <w:r w:rsidRPr="008C5186">
        <w:rPr>
          <w:rFonts w:ascii="仿宋" w:eastAsia="仿宋" w:hAnsi="仿宋" w:hint="eastAsia"/>
          <w:sz w:val="32"/>
          <w:szCs w:val="32"/>
        </w:rPr>
        <w:t>签署情况，如已签署</w:t>
      </w:r>
      <w:r>
        <w:rPr>
          <w:rFonts w:ascii="仿宋" w:eastAsia="仿宋" w:hAnsi="仿宋" w:hint="eastAsia"/>
          <w:sz w:val="32"/>
          <w:szCs w:val="32"/>
        </w:rPr>
        <w:t>了</w:t>
      </w:r>
      <w:r w:rsidRPr="008C5186">
        <w:rPr>
          <w:rFonts w:ascii="仿宋" w:eastAsia="仿宋" w:hAnsi="仿宋" w:hint="eastAsia"/>
          <w:sz w:val="32"/>
          <w:szCs w:val="32"/>
        </w:rPr>
        <w:t>交易协议，说明</w:t>
      </w:r>
      <w:r>
        <w:rPr>
          <w:rFonts w:ascii="仿宋" w:eastAsia="仿宋" w:hAnsi="仿宋" w:hint="eastAsia"/>
          <w:sz w:val="32"/>
          <w:szCs w:val="32"/>
        </w:rPr>
        <w:t>协议的签署日期、生效时间以及有效期限；交易协议生效存在附条件或期限等，应当予以特别说明。</w:t>
      </w:r>
    </w:p>
    <w:p w14:paraId="46D16DA6"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五、关联交易的目的以及对挂牌公司的影响</w:t>
      </w:r>
    </w:p>
    <w:p w14:paraId="6B685397" w14:textId="5F95560A" w:rsidR="00090B0F" w:rsidRDefault="007037D2"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说明</w:t>
      </w:r>
      <w:r>
        <w:rPr>
          <w:rFonts w:ascii="仿宋" w:eastAsia="仿宋" w:hAnsi="仿宋"/>
          <w:sz w:val="32"/>
          <w:szCs w:val="32"/>
        </w:rPr>
        <w:t>所</w:t>
      </w:r>
      <w:r w:rsidR="00090B0F">
        <w:rPr>
          <w:rFonts w:ascii="仿宋" w:eastAsia="仿宋" w:hAnsi="仿宋" w:hint="eastAsia"/>
          <w:sz w:val="32"/>
          <w:szCs w:val="32"/>
        </w:rPr>
        <w:t>预计日常</w:t>
      </w:r>
      <w:r w:rsidR="00090B0F">
        <w:rPr>
          <w:rFonts w:ascii="仿宋" w:eastAsia="仿宋" w:hAnsi="仿宋"/>
          <w:sz w:val="32"/>
          <w:szCs w:val="32"/>
        </w:rPr>
        <w:t>性</w:t>
      </w:r>
      <w:r w:rsidR="00090B0F">
        <w:rPr>
          <w:rFonts w:ascii="仿宋" w:eastAsia="仿宋" w:hAnsi="仿宋" w:hint="eastAsia"/>
          <w:sz w:val="32"/>
          <w:szCs w:val="32"/>
        </w:rPr>
        <w:t>关联交易的目的</w:t>
      </w:r>
      <w:r w:rsidR="00090B0F">
        <w:rPr>
          <w:rFonts w:ascii="仿宋" w:eastAsia="仿宋" w:hAnsi="仿宋"/>
          <w:sz w:val="32"/>
          <w:szCs w:val="32"/>
        </w:rPr>
        <w:t>和</w:t>
      </w:r>
      <w:r w:rsidR="00090B0F">
        <w:rPr>
          <w:rFonts w:ascii="仿宋" w:eastAsia="仿宋" w:hAnsi="仿宋" w:hint="eastAsia"/>
          <w:sz w:val="32"/>
          <w:szCs w:val="32"/>
        </w:rPr>
        <w:t>必要性；尽可能量化阐述日常性关联交易对挂牌公司财务状况和经营成果所产生的影响。</w:t>
      </w:r>
    </w:p>
    <w:p w14:paraId="1C5BC357"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六、备查文件目录</w:t>
      </w:r>
    </w:p>
    <w:p w14:paraId="0761A146"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Pr>
          <w:rFonts w:ascii="仿宋" w:eastAsia="仿宋" w:hAnsi="仿宋" w:hint="eastAsia"/>
          <w:sz w:val="32"/>
          <w:szCs w:val="32"/>
        </w:rPr>
        <w:lastRenderedPageBreak/>
        <w:t>董事会决议；</w:t>
      </w:r>
    </w:p>
    <w:p w14:paraId="4774A48A"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Pr>
          <w:rFonts w:ascii="仿宋" w:eastAsia="仿宋" w:hAnsi="仿宋" w:hint="eastAsia"/>
          <w:sz w:val="32"/>
          <w:szCs w:val="32"/>
        </w:rPr>
        <w:t>意向书、协议或合同（如有）；</w:t>
      </w:r>
    </w:p>
    <w:p w14:paraId="60D91F1E"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sidRPr="00682ACB">
        <w:rPr>
          <w:rFonts w:ascii="仿宋" w:eastAsia="仿宋" w:hAnsi="仿宋" w:hint="eastAsia"/>
          <w:sz w:val="32"/>
          <w:szCs w:val="32"/>
        </w:rPr>
        <w:t>其他所需文件。</w:t>
      </w:r>
    </w:p>
    <w:p w14:paraId="048BABB3" w14:textId="77777777" w:rsidR="00090B0F" w:rsidRPr="0002724C" w:rsidRDefault="00090B0F" w:rsidP="00090B0F">
      <w:pPr>
        <w:adjustRightInd w:val="0"/>
        <w:snapToGrid w:val="0"/>
        <w:spacing w:line="360" w:lineRule="auto"/>
        <w:ind w:left="360"/>
        <w:jc w:val="right"/>
        <w:rPr>
          <w:rFonts w:ascii="仿宋" w:eastAsia="仿宋" w:hAnsi="仿宋"/>
          <w:sz w:val="32"/>
          <w:szCs w:val="32"/>
        </w:rPr>
      </w:pPr>
    </w:p>
    <w:p w14:paraId="7D46B7C8" w14:textId="77777777" w:rsidR="00090B0F" w:rsidRDefault="00090B0F" w:rsidP="00090B0F">
      <w:pPr>
        <w:adjustRightInd w:val="0"/>
        <w:snapToGrid w:val="0"/>
        <w:spacing w:line="360" w:lineRule="auto"/>
        <w:ind w:left="360"/>
        <w:jc w:val="right"/>
        <w:rPr>
          <w:rFonts w:ascii="仿宋" w:eastAsia="仿宋" w:hAnsi="仿宋"/>
          <w:sz w:val="32"/>
          <w:szCs w:val="32"/>
        </w:rPr>
      </w:pPr>
      <w:r>
        <w:rPr>
          <w:rFonts w:ascii="仿宋" w:eastAsia="仿宋" w:hAnsi="仿宋" w:hint="eastAsia"/>
          <w:sz w:val="32"/>
          <w:szCs w:val="32"/>
        </w:rPr>
        <w:t>XXXX公司董事会</w:t>
      </w:r>
    </w:p>
    <w:p w14:paraId="1D0577FB" w14:textId="77777777" w:rsidR="00090B0F" w:rsidRDefault="00090B0F" w:rsidP="00090B0F">
      <w:pPr>
        <w:snapToGrid w:val="0"/>
        <w:spacing w:line="360" w:lineRule="auto"/>
        <w:ind w:firstLineChars="1500" w:firstLine="4800"/>
        <w:jc w:val="right"/>
        <w:rPr>
          <w:rFonts w:ascii="仿宋" w:eastAsia="仿宋" w:hAnsi="仿宋"/>
          <w:sz w:val="32"/>
          <w:szCs w:val="32"/>
        </w:rPr>
      </w:pPr>
      <w:r>
        <w:rPr>
          <w:rFonts w:ascii="仿宋" w:eastAsia="仿宋" w:hAnsi="仿宋" w:hint="eastAsia"/>
          <w:sz w:val="32"/>
          <w:szCs w:val="32"/>
        </w:rPr>
        <w:t>XXXX年XX 月XX日</w:t>
      </w:r>
    </w:p>
    <w:p w14:paraId="75D8A9A1" w14:textId="77777777" w:rsidR="00090B0F" w:rsidRDefault="00090B0F" w:rsidP="00090B0F">
      <w:pPr>
        <w:snapToGrid w:val="0"/>
        <w:spacing w:line="360" w:lineRule="auto"/>
        <w:rPr>
          <w:rFonts w:ascii="仿宋" w:eastAsia="仿宋" w:hAnsi="仿宋"/>
          <w:sz w:val="30"/>
          <w:szCs w:val="30"/>
        </w:rPr>
      </w:pPr>
    </w:p>
    <w:p w14:paraId="13F07057" w14:textId="77777777" w:rsidR="00090B0F" w:rsidRPr="00BD40E5" w:rsidRDefault="00090B0F" w:rsidP="00090B0F">
      <w:pPr>
        <w:tabs>
          <w:tab w:val="left" w:pos="900"/>
        </w:tabs>
        <w:snapToGrid w:val="0"/>
        <w:spacing w:line="360" w:lineRule="auto"/>
        <w:rPr>
          <w:rFonts w:ascii="仿宋" w:eastAsia="仿宋" w:hAnsi="仿宋"/>
          <w:sz w:val="30"/>
          <w:szCs w:val="30"/>
        </w:rPr>
      </w:pPr>
      <w:r w:rsidRPr="00BD40E5">
        <w:rPr>
          <w:rFonts w:ascii="仿宋" w:eastAsia="仿宋" w:hAnsi="仿宋" w:hint="eastAsia"/>
          <w:sz w:val="30"/>
          <w:szCs w:val="30"/>
        </w:rPr>
        <w:t>备注</w:t>
      </w:r>
      <w:r w:rsidRPr="00BD40E5">
        <w:rPr>
          <w:rFonts w:ascii="仿宋" w:eastAsia="仿宋" w:hAnsi="仿宋"/>
          <w:sz w:val="30"/>
          <w:szCs w:val="30"/>
        </w:rPr>
        <w:t>：</w:t>
      </w:r>
    </w:p>
    <w:p w14:paraId="682A53DD" w14:textId="472154BC" w:rsidR="007037D2" w:rsidRDefault="00604F9A" w:rsidP="007037D2">
      <w:pPr>
        <w:tabs>
          <w:tab w:val="left" w:pos="900"/>
        </w:tabs>
        <w:snapToGrid w:val="0"/>
        <w:spacing w:line="360" w:lineRule="auto"/>
        <w:ind w:left="567"/>
        <w:rPr>
          <w:rFonts w:ascii="仿宋" w:eastAsia="仿宋" w:hAnsi="仿宋"/>
          <w:sz w:val="32"/>
          <w:szCs w:val="32"/>
        </w:rPr>
      </w:pPr>
      <w:r>
        <w:rPr>
          <w:rFonts w:ascii="仿宋" w:eastAsia="仿宋" w:hAnsi="仿宋" w:hint="eastAsia"/>
          <w:sz w:val="32"/>
          <w:szCs w:val="32"/>
        </w:rPr>
        <w:t>1、</w:t>
      </w:r>
      <w:r w:rsidR="007037D2">
        <w:rPr>
          <w:rFonts w:ascii="仿宋" w:eastAsia="仿宋" w:hAnsi="仿宋" w:hint="eastAsia"/>
          <w:sz w:val="32"/>
          <w:szCs w:val="32"/>
        </w:rPr>
        <w:t>挂牌公司</w:t>
      </w:r>
      <w:r w:rsidR="007037D2">
        <w:rPr>
          <w:rFonts w:ascii="仿宋" w:eastAsia="仿宋" w:hAnsi="仿宋"/>
          <w:sz w:val="32"/>
          <w:szCs w:val="32"/>
        </w:rPr>
        <w:t>与关联人进行《</w:t>
      </w:r>
      <w:r w:rsidR="007037D2">
        <w:rPr>
          <w:rFonts w:ascii="仿宋" w:eastAsia="仿宋" w:hAnsi="仿宋" w:hint="eastAsia"/>
          <w:sz w:val="32"/>
          <w:szCs w:val="32"/>
        </w:rPr>
        <w:t>信息披露</w:t>
      </w:r>
      <w:r w:rsidR="007037D2">
        <w:rPr>
          <w:rFonts w:ascii="仿宋" w:eastAsia="仿宋" w:hAnsi="仿宋"/>
          <w:sz w:val="32"/>
          <w:szCs w:val="32"/>
        </w:rPr>
        <w:t>规则》</w:t>
      </w:r>
      <w:r w:rsidR="007037D2">
        <w:rPr>
          <w:rFonts w:ascii="仿宋" w:eastAsia="仿宋" w:hAnsi="仿宋" w:hint="eastAsia"/>
          <w:sz w:val="32"/>
          <w:szCs w:val="32"/>
        </w:rPr>
        <w:t>规定</w:t>
      </w:r>
      <w:r w:rsidR="007037D2">
        <w:rPr>
          <w:rFonts w:ascii="仿宋" w:eastAsia="仿宋" w:hAnsi="仿宋"/>
          <w:sz w:val="32"/>
          <w:szCs w:val="32"/>
        </w:rPr>
        <w:t>的日常</w:t>
      </w:r>
    </w:p>
    <w:p w14:paraId="3AE042F1" w14:textId="77777777" w:rsidR="007037D2" w:rsidRDefault="007037D2" w:rsidP="007037D2">
      <w:pPr>
        <w:tabs>
          <w:tab w:val="left" w:pos="900"/>
        </w:tabs>
        <w:snapToGrid w:val="0"/>
        <w:spacing w:line="360" w:lineRule="auto"/>
        <w:rPr>
          <w:rFonts w:ascii="仿宋" w:eastAsia="仿宋" w:hAnsi="仿宋"/>
          <w:sz w:val="32"/>
          <w:szCs w:val="32"/>
        </w:rPr>
      </w:pPr>
      <w:r>
        <w:rPr>
          <w:rFonts w:ascii="仿宋" w:eastAsia="仿宋" w:hAnsi="仿宋" w:hint="eastAsia"/>
          <w:sz w:val="32"/>
          <w:szCs w:val="32"/>
        </w:rPr>
        <w:t>关联交易（含</w:t>
      </w:r>
      <w:r>
        <w:rPr>
          <w:rFonts w:ascii="仿宋" w:eastAsia="仿宋" w:hAnsi="仿宋"/>
          <w:sz w:val="32"/>
          <w:szCs w:val="32"/>
        </w:rPr>
        <w:t>首次预计及新增预计情形</w:t>
      </w:r>
      <w:r>
        <w:rPr>
          <w:rFonts w:ascii="仿宋" w:eastAsia="仿宋" w:hAnsi="仿宋" w:hint="eastAsia"/>
          <w:sz w:val="32"/>
          <w:szCs w:val="32"/>
        </w:rPr>
        <w:t>）</w:t>
      </w:r>
      <w:r>
        <w:rPr>
          <w:rFonts w:ascii="仿宋" w:eastAsia="仿宋" w:hAnsi="仿宋"/>
          <w:sz w:val="32"/>
          <w:szCs w:val="32"/>
        </w:rPr>
        <w:t>，适用本公告。</w:t>
      </w:r>
    </w:p>
    <w:p w14:paraId="496E51D9" w14:textId="3225BA34" w:rsidR="00604F9A" w:rsidRDefault="007037D2" w:rsidP="00604F9A">
      <w:pPr>
        <w:tabs>
          <w:tab w:val="left" w:pos="900"/>
        </w:tabs>
        <w:snapToGrid w:val="0"/>
        <w:spacing w:line="360" w:lineRule="auto"/>
        <w:ind w:left="567"/>
        <w:rPr>
          <w:rFonts w:ascii="仿宋" w:eastAsia="仿宋" w:hAnsi="仿宋"/>
          <w:sz w:val="32"/>
          <w:szCs w:val="32"/>
        </w:rPr>
      </w:pPr>
      <w:r>
        <w:rPr>
          <w:rFonts w:ascii="仿宋" w:eastAsia="仿宋" w:hAnsi="仿宋" w:hint="eastAsia"/>
          <w:sz w:val="32"/>
          <w:szCs w:val="32"/>
        </w:rPr>
        <w:t>2、</w:t>
      </w:r>
      <w:r w:rsidR="00090B0F" w:rsidRPr="00BD40E5">
        <w:rPr>
          <w:rFonts w:ascii="仿宋" w:eastAsia="仿宋" w:hAnsi="仿宋" w:hint="eastAsia"/>
          <w:sz w:val="32"/>
          <w:szCs w:val="32"/>
        </w:rPr>
        <w:t>挂牌公司应</w:t>
      </w:r>
      <w:r w:rsidR="00090B0F" w:rsidRPr="00BD40E5">
        <w:rPr>
          <w:rFonts w:ascii="仿宋" w:eastAsia="仿宋" w:hAnsi="仿宋"/>
          <w:sz w:val="32"/>
          <w:szCs w:val="32"/>
        </w:rPr>
        <w:t>尽量在</w:t>
      </w:r>
      <w:r w:rsidR="00090B0F" w:rsidRPr="00BD40E5">
        <w:rPr>
          <w:rFonts w:ascii="仿宋" w:eastAsia="仿宋" w:hAnsi="仿宋" w:hint="eastAsia"/>
          <w:sz w:val="32"/>
          <w:szCs w:val="32"/>
        </w:rPr>
        <w:t>当年会计</w:t>
      </w:r>
      <w:r w:rsidR="00090B0F" w:rsidRPr="00BD40E5">
        <w:rPr>
          <w:rFonts w:ascii="仿宋" w:eastAsia="仿宋" w:hAnsi="仿宋"/>
          <w:sz w:val="32"/>
          <w:szCs w:val="32"/>
        </w:rPr>
        <w:t>年度结束前</w:t>
      </w:r>
      <w:r w:rsidR="00090B0F" w:rsidRPr="00BD40E5">
        <w:rPr>
          <w:rFonts w:ascii="仿宋" w:eastAsia="仿宋" w:hAnsi="仿宋" w:hint="eastAsia"/>
          <w:sz w:val="32"/>
          <w:szCs w:val="32"/>
        </w:rPr>
        <w:t>预计</w:t>
      </w:r>
      <w:r w:rsidR="00090B0F" w:rsidRPr="00BD40E5">
        <w:rPr>
          <w:rFonts w:ascii="仿宋" w:eastAsia="仿宋" w:hAnsi="仿宋"/>
          <w:sz w:val="32"/>
          <w:szCs w:val="32"/>
        </w:rPr>
        <w:t>下一会计</w:t>
      </w:r>
    </w:p>
    <w:p w14:paraId="0A126DFC" w14:textId="2846CD8C" w:rsidR="00090B0F" w:rsidRPr="00BD40E5" w:rsidRDefault="00090B0F" w:rsidP="00604F9A">
      <w:pPr>
        <w:tabs>
          <w:tab w:val="left" w:pos="900"/>
        </w:tabs>
        <w:snapToGrid w:val="0"/>
        <w:spacing w:line="360" w:lineRule="auto"/>
        <w:rPr>
          <w:rFonts w:ascii="仿宋" w:eastAsia="仿宋" w:hAnsi="仿宋"/>
          <w:sz w:val="32"/>
          <w:szCs w:val="32"/>
        </w:rPr>
      </w:pPr>
      <w:r w:rsidRPr="00BD40E5">
        <w:rPr>
          <w:rFonts w:ascii="仿宋" w:eastAsia="仿宋" w:hAnsi="仿宋"/>
          <w:sz w:val="32"/>
          <w:szCs w:val="32"/>
        </w:rPr>
        <w:t>年度的日常关联交易情况，并履行必要的审议程序和披露义务</w:t>
      </w:r>
      <w:r w:rsidRPr="00BD40E5">
        <w:rPr>
          <w:rFonts w:ascii="仿宋" w:eastAsia="仿宋" w:hAnsi="仿宋" w:hint="eastAsia"/>
          <w:sz w:val="32"/>
          <w:szCs w:val="32"/>
        </w:rPr>
        <w:t>。</w:t>
      </w:r>
    </w:p>
    <w:p w14:paraId="3ED94AC9" w14:textId="77777777" w:rsidR="007037D2" w:rsidRDefault="00604F9A" w:rsidP="007037D2">
      <w:pPr>
        <w:tabs>
          <w:tab w:val="left" w:pos="900"/>
        </w:tabs>
        <w:snapToGrid w:val="0"/>
        <w:spacing w:line="360" w:lineRule="auto"/>
        <w:ind w:left="567"/>
        <w:rPr>
          <w:rFonts w:ascii="仿宋" w:eastAsia="仿宋" w:hAnsi="仿宋"/>
          <w:sz w:val="32"/>
          <w:szCs w:val="32"/>
        </w:rPr>
      </w:pPr>
      <w:r>
        <w:rPr>
          <w:rFonts w:ascii="仿宋" w:eastAsia="仿宋" w:hAnsi="仿宋"/>
          <w:sz w:val="32"/>
          <w:szCs w:val="32"/>
        </w:rPr>
        <w:t>3</w:t>
      </w:r>
      <w:r>
        <w:rPr>
          <w:rFonts w:ascii="仿宋" w:eastAsia="仿宋" w:hAnsi="仿宋" w:hint="eastAsia"/>
          <w:sz w:val="32"/>
          <w:szCs w:val="32"/>
        </w:rPr>
        <w:t>、</w:t>
      </w:r>
      <w:r w:rsidR="007037D2">
        <w:rPr>
          <w:rFonts w:ascii="仿宋" w:eastAsia="仿宋" w:hAnsi="仿宋" w:hint="eastAsia"/>
          <w:sz w:val="32"/>
          <w:szCs w:val="32"/>
        </w:rPr>
        <w:t>挂牌公司与同一</w:t>
      </w:r>
      <w:r w:rsidR="007037D2">
        <w:rPr>
          <w:rFonts w:ascii="仿宋" w:eastAsia="仿宋" w:hAnsi="仿宋"/>
          <w:sz w:val="32"/>
          <w:szCs w:val="32"/>
        </w:rPr>
        <w:t>关联方进行的交易、与不同关联方进行</w:t>
      </w:r>
    </w:p>
    <w:p w14:paraId="79A48771" w14:textId="3116C7F1" w:rsidR="00090B0F" w:rsidRDefault="007037D2" w:rsidP="007037D2">
      <w:pPr>
        <w:tabs>
          <w:tab w:val="left" w:pos="900"/>
        </w:tabs>
        <w:snapToGrid w:val="0"/>
        <w:spacing w:line="360" w:lineRule="auto"/>
        <w:rPr>
          <w:rFonts w:ascii="仿宋" w:eastAsia="仿宋" w:hAnsi="仿宋"/>
          <w:sz w:val="32"/>
          <w:szCs w:val="32"/>
        </w:rPr>
      </w:pPr>
      <w:r>
        <w:rPr>
          <w:rFonts w:ascii="仿宋" w:eastAsia="仿宋" w:hAnsi="仿宋"/>
          <w:sz w:val="32"/>
          <w:szCs w:val="32"/>
        </w:rPr>
        <w:t>交易标的类别相关的交易</w:t>
      </w:r>
      <w:r>
        <w:rPr>
          <w:rFonts w:ascii="仿宋" w:eastAsia="仿宋" w:hAnsi="仿宋" w:hint="eastAsia"/>
          <w:sz w:val="32"/>
          <w:szCs w:val="32"/>
        </w:rPr>
        <w:t>，应</w:t>
      </w:r>
      <w:r>
        <w:rPr>
          <w:rFonts w:ascii="仿宋" w:eastAsia="仿宋" w:hAnsi="仿宋"/>
          <w:sz w:val="32"/>
          <w:szCs w:val="32"/>
        </w:rPr>
        <w:t>根据相关规则的规定按照连续十二个月内累计计算的</w:t>
      </w:r>
      <w:r>
        <w:rPr>
          <w:rFonts w:ascii="仿宋" w:eastAsia="仿宋" w:hAnsi="仿宋" w:hint="eastAsia"/>
          <w:sz w:val="32"/>
          <w:szCs w:val="32"/>
        </w:rPr>
        <w:t>原则</w:t>
      </w:r>
      <w:r>
        <w:rPr>
          <w:rFonts w:ascii="仿宋" w:eastAsia="仿宋" w:hAnsi="仿宋"/>
          <w:sz w:val="32"/>
          <w:szCs w:val="32"/>
        </w:rPr>
        <w:t>进行审议</w:t>
      </w:r>
      <w:r>
        <w:rPr>
          <w:rFonts w:ascii="仿宋" w:eastAsia="仿宋" w:hAnsi="仿宋" w:hint="eastAsia"/>
          <w:sz w:val="32"/>
          <w:szCs w:val="32"/>
        </w:rPr>
        <w:t>和</w:t>
      </w:r>
      <w:r>
        <w:rPr>
          <w:rFonts w:ascii="仿宋" w:eastAsia="仿宋" w:hAnsi="仿宋"/>
          <w:sz w:val="32"/>
          <w:szCs w:val="32"/>
        </w:rPr>
        <w:t>披露</w:t>
      </w:r>
      <w:r>
        <w:rPr>
          <w:rFonts w:ascii="仿宋" w:eastAsia="仿宋" w:hAnsi="仿宋" w:hint="eastAsia"/>
          <w:sz w:val="32"/>
          <w:szCs w:val="32"/>
        </w:rPr>
        <w:t>。</w:t>
      </w:r>
    </w:p>
    <w:p w14:paraId="37ECF5E8" w14:textId="77777777" w:rsidR="00090B0F" w:rsidRDefault="00090B0F" w:rsidP="00090B0F">
      <w:pPr>
        <w:tabs>
          <w:tab w:val="left" w:pos="900"/>
        </w:tabs>
        <w:snapToGrid w:val="0"/>
        <w:spacing w:line="360" w:lineRule="auto"/>
        <w:rPr>
          <w:rFonts w:ascii="仿宋" w:eastAsia="仿宋" w:hAnsi="仿宋"/>
          <w:sz w:val="32"/>
          <w:szCs w:val="32"/>
        </w:rPr>
      </w:pPr>
    </w:p>
    <w:p w14:paraId="18A2A8DD" w14:textId="77777777" w:rsidR="00090B0F" w:rsidRDefault="00090B0F" w:rsidP="00090B0F">
      <w:pPr>
        <w:tabs>
          <w:tab w:val="left" w:pos="900"/>
        </w:tabs>
        <w:snapToGrid w:val="0"/>
        <w:spacing w:line="360" w:lineRule="auto"/>
        <w:rPr>
          <w:rFonts w:ascii="仿宋" w:eastAsia="仿宋" w:hAnsi="仿宋"/>
          <w:sz w:val="32"/>
          <w:szCs w:val="32"/>
        </w:rPr>
      </w:pPr>
      <w:r>
        <w:rPr>
          <w:rFonts w:ascii="仿宋" w:eastAsia="仿宋" w:hAnsi="仿宋"/>
          <w:sz w:val="32"/>
          <w:szCs w:val="32"/>
        </w:rPr>
        <w:br w:type="page"/>
      </w:r>
    </w:p>
    <w:p w14:paraId="3334E91F" w14:textId="77777777" w:rsidR="00090B0F" w:rsidRPr="003E1E67" w:rsidRDefault="00090B0F" w:rsidP="00090B0F">
      <w:pPr>
        <w:tabs>
          <w:tab w:val="left" w:pos="900"/>
        </w:tabs>
        <w:snapToGrid w:val="0"/>
        <w:spacing w:line="360" w:lineRule="auto"/>
        <w:rPr>
          <w:rFonts w:eastAsia="仿宋"/>
          <w:sz w:val="28"/>
          <w:szCs w:val="28"/>
          <w:u w:val="single"/>
        </w:rPr>
      </w:pPr>
      <w:r w:rsidRPr="003E1E67">
        <w:rPr>
          <w:color w:val="000000"/>
          <w:kern w:val="0"/>
          <w:sz w:val="22"/>
          <w:u w:val="single"/>
        </w:rPr>
        <w:lastRenderedPageBreak/>
        <w:t xml:space="preserve">       </w:t>
      </w:r>
      <w:r w:rsidRPr="003E1E67">
        <w:rPr>
          <w:color w:val="000000"/>
          <w:kern w:val="0"/>
          <w:sz w:val="28"/>
          <w:szCs w:val="28"/>
          <w:u w:val="single"/>
        </w:rPr>
        <w:t xml:space="preserve"> </w:t>
      </w:r>
      <w:r w:rsidRPr="003E1E67">
        <w:rPr>
          <w:rFonts w:eastAsia="仿宋"/>
          <w:color w:val="000000"/>
          <w:kern w:val="0"/>
          <w:sz w:val="28"/>
          <w:szCs w:val="28"/>
          <w:u w:val="single"/>
        </w:rPr>
        <w:t xml:space="preserve">                           </w:t>
      </w:r>
      <w:r>
        <w:rPr>
          <w:rFonts w:eastAsia="仿宋"/>
          <w:color w:val="000000"/>
          <w:kern w:val="0"/>
          <w:sz w:val="28"/>
          <w:szCs w:val="28"/>
          <w:u w:val="single"/>
        </w:rPr>
        <w:t xml:space="preserve"> </w:t>
      </w:r>
      <w:r w:rsidRPr="003E1E67">
        <w:rPr>
          <w:rFonts w:eastAsia="仿宋"/>
          <w:color w:val="000000"/>
          <w:kern w:val="0"/>
          <w:sz w:val="28"/>
          <w:szCs w:val="28"/>
          <w:u w:val="single"/>
        </w:rPr>
        <w:t xml:space="preserve">   </w:t>
      </w:r>
      <w:r w:rsidRPr="003E1E67">
        <w:rPr>
          <w:rFonts w:eastAsia="仿宋"/>
          <w:color w:val="000000"/>
          <w:kern w:val="0"/>
          <w:sz w:val="28"/>
          <w:szCs w:val="28"/>
          <w:u w:val="single"/>
        </w:rPr>
        <w:t>公告编号：</w:t>
      </w:r>
      <w:r w:rsidRPr="003E1E67">
        <w:rPr>
          <w:rFonts w:eastAsia="仿宋"/>
          <w:color w:val="000000"/>
          <w:kern w:val="0"/>
          <w:sz w:val="28"/>
          <w:szCs w:val="28"/>
          <w:u w:val="single"/>
        </w:rPr>
        <w:t xml:space="preserve">               </w:t>
      </w:r>
    </w:p>
    <w:p w14:paraId="0FE02501" w14:textId="77777777" w:rsidR="00090B0F" w:rsidRPr="003E1E67" w:rsidRDefault="00090B0F" w:rsidP="00090B0F">
      <w:pPr>
        <w:tabs>
          <w:tab w:val="left" w:pos="900"/>
        </w:tabs>
        <w:snapToGrid w:val="0"/>
        <w:spacing w:line="360" w:lineRule="auto"/>
        <w:rPr>
          <w:rFonts w:eastAsia="仿宋"/>
          <w:sz w:val="28"/>
          <w:szCs w:val="28"/>
        </w:rPr>
      </w:pPr>
      <w:r w:rsidRPr="003E1E67">
        <w:rPr>
          <w:rFonts w:eastAsia="仿宋"/>
          <w:color w:val="000000"/>
          <w:kern w:val="0"/>
          <w:sz w:val="28"/>
          <w:szCs w:val="28"/>
        </w:rPr>
        <w:t>证券代码：</w:t>
      </w:r>
      <w:r w:rsidRPr="003E1E67">
        <w:rPr>
          <w:rFonts w:eastAsia="仿宋"/>
          <w:color w:val="000000"/>
          <w:kern w:val="0"/>
          <w:sz w:val="28"/>
          <w:szCs w:val="28"/>
        </w:rPr>
        <w:t xml:space="preserve">         </w:t>
      </w:r>
      <w:r w:rsidRPr="003E1E67">
        <w:rPr>
          <w:rFonts w:eastAsia="仿宋"/>
          <w:color w:val="000000"/>
          <w:kern w:val="0"/>
          <w:sz w:val="28"/>
          <w:szCs w:val="28"/>
        </w:rPr>
        <w:t>证券简称</w:t>
      </w:r>
      <w:r w:rsidRPr="003E1E67">
        <w:rPr>
          <w:rFonts w:eastAsia="仿宋"/>
          <w:color w:val="000000"/>
          <w:kern w:val="0"/>
          <w:sz w:val="28"/>
          <w:szCs w:val="28"/>
        </w:rPr>
        <w:t xml:space="preserve">:         </w:t>
      </w:r>
      <w:r>
        <w:rPr>
          <w:rFonts w:eastAsia="仿宋"/>
          <w:color w:val="000000"/>
          <w:kern w:val="0"/>
          <w:sz w:val="28"/>
          <w:szCs w:val="28"/>
        </w:rPr>
        <w:t xml:space="preserve"> </w:t>
      </w:r>
      <w:r w:rsidRPr="003E1E67">
        <w:rPr>
          <w:rFonts w:eastAsia="仿宋"/>
          <w:color w:val="000000"/>
          <w:kern w:val="0"/>
          <w:sz w:val="28"/>
          <w:szCs w:val="28"/>
        </w:rPr>
        <w:t>主办券商：</w:t>
      </w:r>
      <w:r w:rsidRPr="003E1E67">
        <w:rPr>
          <w:rFonts w:eastAsia="仿宋"/>
          <w:color w:val="000000"/>
          <w:kern w:val="0"/>
          <w:sz w:val="28"/>
          <w:szCs w:val="28"/>
        </w:rPr>
        <w:t xml:space="preserve">       </w:t>
      </w:r>
    </w:p>
    <w:p w14:paraId="24F84991" w14:textId="77777777" w:rsidR="00090B0F" w:rsidRPr="00AE2800" w:rsidRDefault="00090B0F" w:rsidP="00090B0F">
      <w:pPr>
        <w:widowControl/>
        <w:rPr>
          <w:rFonts w:ascii="宋体" w:hAnsi="宋体" w:cs="宋体"/>
          <w:color w:val="000000"/>
          <w:kern w:val="0"/>
          <w:szCs w:val="21"/>
        </w:rPr>
      </w:pPr>
    </w:p>
    <w:p w14:paraId="642B0DF9" w14:textId="120CCE27" w:rsidR="00090B0F" w:rsidRPr="00855141" w:rsidRDefault="00090B0F" w:rsidP="00090B0F">
      <w:pPr>
        <w:tabs>
          <w:tab w:val="left" w:pos="900"/>
        </w:tabs>
        <w:snapToGrid w:val="0"/>
        <w:spacing w:line="640" w:lineRule="exact"/>
        <w:jc w:val="center"/>
        <w:rPr>
          <w:rFonts w:eastAsia="方正大标宋简体"/>
          <w:color w:val="FF0000"/>
          <w:kern w:val="0"/>
          <w:sz w:val="44"/>
          <w:szCs w:val="44"/>
        </w:rPr>
      </w:pPr>
      <w:r>
        <w:rPr>
          <w:rFonts w:eastAsia="方正大标宋简体" w:hint="eastAsia"/>
          <w:color w:val="FF0000"/>
          <w:kern w:val="0"/>
          <w:sz w:val="44"/>
          <w:szCs w:val="44"/>
        </w:rPr>
        <w:t>（）</w:t>
      </w:r>
      <w:r w:rsidRPr="00855141">
        <w:rPr>
          <w:rFonts w:eastAsia="方正大标宋简体"/>
          <w:color w:val="000000" w:themeColor="text1"/>
          <w:kern w:val="0"/>
          <w:sz w:val="44"/>
          <w:szCs w:val="44"/>
        </w:rPr>
        <w:t>公司</w:t>
      </w:r>
      <w:r w:rsidRPr="00855141">
        <w:rPr>
          <w:rFonts w:eastAsia="方正大标宋简体" w:hint="eastAsia"/>
          <w:color w:val="000000" w:themeColor="text1"/>
          <w:kern w:val="0"/>
          <w:sz w:val="44"/>
          <w:szCs w:val="44"/>
        </w:rPr>
        <w:t>关于</w:t>
      </w:r>
      <w:r w:rsidR="007037D2" w:rsidRPr="007037D2">
        <w:rPr>
          <w:rFonts w:eastAsia="方正大标宋简体" w:hint="eastAsia"/>
          <w:color w:val="FF0000"/>
          <w:kern w:val="0"/>
          <w:sz w:val="44"/>
          <w:szCs w:val="44"/>
        </w:rPr>
        <w:t>（新增）</w:t>
      </w:r>
      <w:r w:rsidRPr="00855141">
        <w:rPr>
          <w:rFonts w:eastAsia="方正大标宋简体"/>
          <w:color w:val="000000" w:themeColor="text1"/>
          <w:kern w:val="0"/>
          <w:sz w:val="44"/>
          <w:szCs w:val="44"/>
        </w:rPr>
        <w:t>预计</w:t>
      </w:r>
      <w:r>
        <w:rPr>
          <w:rFonts w:eastAsia="方正大标宋简体" w:hint="eastAsia"/>
          <w:color w:val="FF0000"/>
          <w:kern w:val="0"/>
          <w:sz w:val="44"/>
          <w:szCs w:val="44"/>
        </w:rPr>
        <w:t>（）</w:t>
      </w:r>
      <w:r w:rsidRPr="00855141">
        <w:rPr>
          <w:rFonts w:eastAsia="方正大标宋简体" w:hint="eastAsia"/>
          <w:color w:val="000000" w:themeColor="text1"/>
          <w:kern w:val="0"/>
          <w:sz w:val="44"/>
          <w:szCs w:val="44"/>
        </w:rPr>
        <w:t>年</w:t>
      </w:r>
      <w:r w:rsidRPr="00855141">
        <w:rPr>
          <w:rFonts w:eastAsia="方正大标宋简体"/>
          <w:color w:val="000000" w:themeColor="text1"/>
          <w:kern w:val="0"/>
          <w:sz w:val="44"/>
          <w:szCs w:val="44"/>
        </w:rPr>
        <w:t>日常性</w:t>
      </w:r>
      <w:r w:rsidRPr="00855141">
        <w:rPr>
          <w:rFonts w:eastAsia="方正大标宋简体" w:hint="eastAsia"/>
          <w:color w:val="000000" w:themeColor="text1"/>
          <w:kern w:val="0"/>
          <w:sz w:val="44"/>
          <w:szCs w:val="44"/>
        </w:rPr>
        <w:t>关联交易的</w:t>
      </w:r>
      <w:r w:rsidRPr="00855141">
        <w:rPr>
          <w:rFonts w:eastAsia="方正大标宋简体"/>
          <w:color w:val="000000" w:themeColor="text1"/>
          <w:kern w:val="0"/>
          <w:sz w:val="44"/>
          <w:szCs w:val="44"/>
        </w:rPr>
        <w:t>公告</w:t>
      </w:r>
    </w:p>
    <w:p w14:paraId="62C4028A" w14:textId="77777777" w:rsidR="00090B0F" w:rsidRPr="00B440D4" w:rsidRDefault="00090B0F" w:rsidP="00090B0F">
      <w:pPr>
        <w:tabs>
          <w:tab w:val="left" w:pos="900"/>
        </w:tabs>
        <w:snapToGrid w:val="0"/>
        <w:spacing w:line="360" w:lineRule="auto"/>
        <w:rPr>
          <w:rFonts w:ascii="宋体" w:hAnsi="宋体" w:cs="宋体"/>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7C16A2" w14:paraId="1486B0A4" w14:textId="77777777" w:rsidTr="00EF3836">
        <w:tc>
          <w:tcPr>
            <w:tcW w:w="8296" w:type="dxa"/>
            <w:shd w:val="clear" w:color="auto" w:fill="auto"/>
          </w:tcPr>
          <w:p w14:paraId="14A2565B" w14:textId="77777777" w:rsidR="00090B0F" w:rsidRPr="00855141" w:rsidRDefault="00090B0F" w:rsidP="00EF3836">
            <w:pPr>
              <w:spacing w:line="560" w:lineRule="exact"/>
              <w:ind w:firstLineChars="200" w:firstLine="480"/>
              <w:rPr>
                <w:rFonts w:eastAsia="仿宋"/>
                <w:sz w:val="24"/>
              </w:rPr>
            </w:pPr>
            <w:r w:rsidRPr="00855141">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32D79BF4" w14:textId="77777777" w:rsidR="00090B0F" w:rsidRPr="00855141" w:rsidRDefault="00090B0F" w:rsidP="00EF3836">
            <w:pPr>
              <w:spacing w:line="560" w:lineRule="exact"/>
              <w:ind w:firstLineChars="200" w:firstLine="480"/>
              <w:rPr>
                <w:rFonts w:eastAsia="仿宋"/>
                <w:sz w:val="24"/>
              </w:rPr>
            </w:pPr>
            <w:r w:rsidRPr="00855141">
              <w:rPr>
                <w:rFonts w:eastAsia="仿宋" w:hint="eastAsia"/>
                <w:color w:val="FF0000"/>
                <w:sz w:val="24"/>
              </w:rPr>
              <w:t>董事（</w:t>
            </w:r>
            <w:r w:rsidRPr="00855141">
              <w:rPr>
                <w:rFonts w:eastAsia="仿宋" w:hint="eastAsia"/>
                <w:color w:val="FF0000"/>
                <w:sz w:val="24"/>
              </w:rPr>
              <w:t xml:space="preserve"> </w:t>
            </w:r>
            <w:r w:rsidRPr="00855141">
              <w:rPr>
                <w:rFonts w:eastAsia="仿宋" w:hint="eastAsia"/>
                <w:color w:val="FF0000"/>
                <w:sz w:val="24"/>
              </w:rPr>
              <w:t>）因（</w:t>
            </w:r>
            <w:r w:rsidRPr="00855141">
              <w:rPr>
                <w:rFonts w:eastAsia="仿宋" w:hint="eastAsia"/>
                <w:color w:val="FF0000"/>
                <w:sz w:val="24"/>
              </w:rPr>
              <w:t xml:space="preserve"> </w:t>
            </w:r>
            <w:r w:rsidRPr="00855141">
              <w:rPr>
                <w:rFonts w:eastAsia="仿宋"/>
                <w:color w:val="FF0000"/>
                <w:sz w:val="24"/>
              </w:rPr>
              <w:t>）</w:t>
            </w:r>
            <w:r w:rsidRPr="00855141">
              <w:rPr>
                <w:rFonts w:eastAsia="仿宋" w:hint="eastAsia"/>
                <w:color w:val="FF0000"/>
                <w:sz w:val="24"/>
              </w:rPr>
              <w:t>不能保证公告内容真实、准确、完整</w:t>
            </w:r>
            <w:r w:rsidRPr="00855141">
              <w:rPr>
                <w:rFonts w:eastAsia="仿宋" w:hint="eastAsia"/>
                <w:color w:val="FF0000"/>
                <w:sz w:val="24"/>
              </w:rPr>
              <w:t xml:space="preserve"> </w:t>
            </w:r>
            <w:r w:rsidRPr="00855141">
              <w:rPr>
                <w:rFonts w:eastAsia="仿宋" w:hint="eastAsia"/>
                <w:color w:val="FF0000"/>
                <w:sz w:val="24"/>
              </w:rPr>
              <w:t>（如适用）。</w:t>
            </w:r>
          </w:p>
        </w:tc>
      </w:tr>
    </w:tbl>
    <w:p w14:paraId="0E33449F" w14:textId="77777777" w:rsidR="00090B0F" w:rsidRPr="00DC6537" w:rsidRDefault="00090B0F" w:rsidP="00090B0F">
      <w:pPr>
        <w:rPr>
          <w:rFonts w:ascii="宋体" w:hAnsi="宋体"/>
        </w:rPr>
      </w:pPr>
    </w:p>
    <w:p w14:paraId="5FDC2E59" w14:textId="77777777" w:rsidR="00090B0F" w:rsidRPr="00DC6537" w:rsidRDefault="00090B0F" w:rsidP="00090B0F">
      <w:pPr>
        <w:rPr>
          <w:rFonts w:ascii="宋体" w:hAnsi="宋体"/>
        </w:rPr>
      </w:pPr>
    </w:p>
    <w:p w14:paraId="1CEAFB14"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一、日常性关联</w:t>
      </w:r>
      <w:r>
        <w:rPr>
          <w:rFonts w:eastAsia="黑体"/>
          <w:sz w:val="32"/>
          <w:szCs w:val="32"/>
        </w:rPr>
        <w:t>交易</w:t>
      </w:r>
      <w:r>
        <w:rPr>
          <w:rFonts w:eastAsia="黑体" w:hint="eastAsia"/>
          <w:sz w:val="32"/>
          <w:szCs w:val="32"/>
        </w:rPr>
        <w:t>预计</w:t>
      </w:r>
      <w:r>
        <w:rPr>
          <w:rFonts w:eastAsia="黑体"/>
          <w:sz w:val="32"/>
          <w:szCs w:val="32"/>
        </w:rPr>
        <w:t>情况</w:t>
      </w:r>
    </w:p>
    <w:p w14:paraId="7DAEF392" w14:textId="0F2A7F43" w:rsidR="00090B0F" w:rsidRDefault="00090B0F" w:rsidP="00090B0F">
      <w:pPr>
        <w:ind w:firstLineChars="200" w:firstLine="640"/>
        <w:rPr>
          <w:rFonts w:ascii="仿宋" w:eastAsia="仿宋" w:hAnsi="仿宋"/>
          <w:sz w:val="32"/>
          <w:szCs w:val="32"/>
        </w:rPr>
      </w:pPr>
      <w:r>
        <w:rPr>
          <w:rFonts w:ascii="仿宋" w:eastAsia="仿宋" w:hAnsi="仿宋" w:hint="eastAsia"/>
          <w:sz w:val="32"/>
          <w:szCs w:val="32"/>
        </w:rPr>
        <w:t>（一）</w:t>
      </w:r>
      <w:r w:rsidRPr="00855141">
        <w:rPr>
          <w:rFonts w:ascii="仿宋" w:eastAsia="仿宋" w:hAnsi="仿宋" w:hint="eastAsia"/>
          <w:sz w:val="32"/>
          <w:szCs w:val="32"/>
        </w:rPr>
        <w:t>预计情况</w:t>
      </w:r>
      <w:r w:rsidR="007037D2" w:rsidRPr="007037D2">
        <w:rPr>
          <w:rFonts w:ascii="仿宋" w:eastAsia="仿宋" w:hAnsi="仿宋" w:hint="eastAsia"/>
          <w:color w:val="FF0000"/>
          <w:sz w:val="32"/>
          <w:szCs w:val="32"/>
        </w:rPr>
        <w:t>（适用</w:t>
      </w:r>
      <w:r w:rsidR="007037D2" w:rsidRPr="007037D2">
        <w:rPr>
          <w:rFonts w:ascii="仿宋" w:eastAsia="仿宋" w:hAnsi="仿宋"/>
          <w:color w:val="FF0000"/>
          <w:sz w:val="32"/>
          <w:szCs w:val="32"/>
        </w:rPr>
        <w:t>首次预计</w:t>
      </w:r>
      <w:r w:rsidR="007037D2" w:rsidRPr="007037D2">
        <w:rPr>
          <w:rFonts w:ascii="仿宋" w:eastAsia="仿宋" w:hAnsi="仿宋" w:hint="eastAsia"/>
          <w:color w:val="FF0000"/>
          <w:sz w:val="32"/>
          <w:szCs w:val="32"/>
        </w:rPr>
        <w:t>）</w:t>
      </w:r>
    </w:p>
    <w:p w14:paraId="66827A97" w14:textId="2076E704" w:rsidR="00C360CA" w:rsidRPr="00C360CA" w:rsidRDefault="00C360CA" w:rsidP="00C360CA">
      <w:pPr>
        <w:ind w:firstLineChars="200" w:firstLine="480"/>
        <w:jc w:val="right"/>
        <w:rPr>
          <w:rFonts w:eastAsia="仿宋" w:cs="宋体"/>
          <w:color w:val="000000"/>
          <w:kern w:val="0"/>
          <w:sz w:val="24"/>
        </w:rPr>
      </w:pPr>
      <w:r w:rsidRPr="00C360CA">
        <w:rPr>
          <w:rFonts w:eastAsia="仿宋" w:cs="宋体" w:hint="eastAsia"/>
          <w:color w:val="000000"/>
          <w:kern w:val="0"/>
          <w:sz w:val="24"/>
        </w:rPr>
        <w:t>单位：元</w:t>
      </w:r>
    </w:p>
    <w:tbl>
      <w:tblPr>
        <w:tblW w:w="9454" w:type="dxa"/>
        <w:jc w:val="center"/>
        <w:tblLook w:val="0000" w:firstRow="0" w:lastRow="0" w:firstColumn="0" w:lastColumn="0" w:noHBand="0" w:noVBand="0"/>
      </w:tblPr>
      <w:tblGrid>
        <w:gridCol w:w="1938"/>
        <w:gridCol w:w="1357"/>
        <w:gridCol w:w="1433"/>
        <w:gridCol w:w="2005"/>
        <w:gridCol w:w="2721"/>
      </w:tblGrid>
      <w:tr w:rsidR="00090B0F" w:rsidRPr="00855141" w14:paraId="2654F86F"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3BC328EB" w14:textId="77777777" w:rsidR="00090B0F" w:rsidRPr="00AE2800" w:rsidRDefault="00090B0F" w:rsidP="00EF3836">
            <w:pPr>
              <w:widowControl/>
              <w:rPr>
                <w:rFonts w:eastAsia="仿宋" w:cs="宋体"/>
                <w:b/>
                <w:color w:val="000000"/>
                <w:kern w:val="0"/>
                <w:sz w:val="24"/>
              </w:rPr>
            </w:pPr>
            <w:r w:rsidRPr="00AE2800">
              <w:rPr>
                <w:rFonts w:eastAsia="仿宋" w:cs="宋体" w:hint="eastAsia"/>
                <w:b/>
                <w:color w:val="000000"/>
                <w:kern w:val="0"/>
                <w:sz w:val="24"/>
              </w:rPr>
              <w:t>关联交易</w:t>
            </w:r>
            <w:r w:rsidRPr="00AE2800">
              <w:rPr>
                <w:rFonts w:eastAsia="仿宋" w:cs="宋体"/>
                <w:b/>
                <w:color w:val="000000"/>
                <w:kern w:val="0"/>
                <w:sz w:val="24"/>
              </w:rPr>
              <w:t>类别</w:t>
            </w:r>
          </w:p>
        </w:tc>
        <w:tc>
          <w:tcPr>
            <w:tcW w:w="1357" w:type="dxa"/>
            <w:tcBorders>
              <w:top w:val="single" w:sz="4" w:space="0" w:color="auto"/>
              <w:left w:val="nil"/>
              <w:bottom w:val="single" w:sz="4" w:space="0" w:color="auto"/>
              <w:right w:val="single" w:sz="4" w:space="0" w:color="auto"/>
            </w:tcBorders>
            <w:shd w:val="clear" w:color="auto" w:fill="auto"/>
            <w:vAlign w:val="center"/>
          </w:tcPr>
          <w:p w14:paraId="49058308" w14:textId="77777777" w:rsidR="00090B0F" w:rsidRPr="00AE2800" w:rsidRDefault="00090B0F" w:rsidP="00EF3836">
            <w:pPr>
              <w:widowControl/>
              <w:jc w:val="center"/>
              <w:rPr>
                <w:rFonts w:eastAsia="仿宋" w:cs="宋体"/>
                <w:b/>
                <w:color w:val="000000"/>
                <w:kern w:val="0"/>
                <w:sz w:val="24"/>
              </w:rPr>
            </w:pPr>
            <w:r w:rsidRPr="00AE2800">
              <w:rPr>
                <w:rFonts w:eastAsia="仿宋" w:cs="宋体" w:hint="eastAsia"/>
                <w:b/>
                <w:color w:val="000000"/>
                <w:kern w:val="0"/>
                <w:sz w:val="24"/>
              </w:rPr>
              <w:t>主要交易</w:t>
            </w:r>
            <w:r w:rsidRPr="00AE2800">
              <w:rPr>
                <w:rFonts w:eastAsia="仿宋" w:cs="宋体"/>
                <w:b/>
                <w:color w:val="000000"/>
                <w:kern w:val="0"/>
                <w:sz w:val="24"/>
              </w:rPr>
              <w:t>内容</w:t>
            </w:r>
          </w:p>
        </w:tc>
        <w:tc>
          <w:tcPr>
            <w:tcW w:w="1433" w:type="dxa"/>
            <w:tcBorders>
              <w:top w:val="single" w:sz="4" w:space="0" w:color="auto"/>
              <w:left w:val="nil"/>
              <w:bottom w:val="single" w:sz="4" w:space="0" w:color="auto"/>
              <w:right w:val="single" w:sz="4" w:space="0" w:color="auto"/>
            </w:tcBorders>
            <w:shd w:val="clear" w:color="auto" w:fill="auto"/>
            <w:vAlign w:val="center"/>
          </w:tcPr>
          <w:p w14:paraId="7380A491" w14:textId="77777777" w:rsidR="00090B0F" w:rsidRPr="00AE2800" w:rsidRDefault="00090B0F" w:rsidP="00EF3836">
            <w:pPr>
              <w:widowControl/>
              <w:jc w:val="center"/>
              <w:rPr>
                <w:rFonts w:eastAsia="仿宋" w:cs="宋体"/>
                <w:b/>
                <w:color w:val="000000"/>
                <w:kern w:val="0"/>
                <w:sz w:val="24"/>
              </w:rPr>
            </w:pPr>
            <w:r w:rsidRPr="00AE2800">
              <w:rPr>
                <w:rFonts w:eastAsia="仿宋" w:cs="宋体" w:hint="eastAsia"/>
                <w:b/>
                <w:color w:val="000000"/>
                <w:kern w:val="0"/>
                <w:sz w:val="24"/>
              </w:rPr>
              <w:t>预计</w:t>
            </w:r>
            <w:r w:rsidRPr="00B440D4">
              <w:rPr>
                <w:rFonts w:eastAsia="仿宋" w:cs="宋体" w:hint="eastAsia"/>
                <w:b/>
                <w:color w:val="FF0000"/>
                <w:kern w:val="0"/>
                <w:sz w:val="24"/>
              </w:rPr>
              <w:t>（）</w:t>
            </w:r>
            <w:r>
              <w:rPr>
                <w:rFonts w:eastAsia="仿宋" w:cs="宋体" w:hint="eastAsia"/>
                <w:b/>
                <w:color w:val="000000"/>
                <w:kern w:val="0"/>
                <w:sz w:val="24"/>
              </w:rPr>
              <w:t>年</w:t>
            </w:r>
            <w:r w:rsidRPr="00AE2800">
              <w:rPr>
                <w:rFonts w:eastAsia="仿宋" w:cs="宋体" w:hint="eastAsia"/>
                <w:b/>
                <w:color w:val="000000"/>
                <w:kern w:val="0"/>
                <w:sz w:val="24"/>
              </w:rPr>
              <w:t>发生金额</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293646A3" w14:textId="77777777" w:rsidR="00090B0F" w:rsidRPr="002417A6" w:rsidRDefault="00090B0F" w:rsidP="00EF3836">
            <w:pPr>
              <w:widowControl/>
              <w:jc w:val="left"/>
              <w:rPr>
                <w:rFonts w:eastAsia="仿宋" w:cs="宋体"/>
                <w:b/>
                <w:kern w:val="0"/>
                <w:sz w:val="24"/>
              </w:rPr>
            </w:pPr>
            <w:r w:rsidRPr="002417A6">
              <w:rPr>
                <w:rFonts w:eastAsia="仿宋" w:cs="宋体" w:hint="eastAsia"/>
                <w:b/>
                <w:color w:val="FF0000"/>
                <w:kern w:val="0"/>
                <w:sz w:val="24"/>
              </w:rPr>
              <w:t>（）</w:t>
            </w:r>
            <w:r w:rsidRPr="002417A6">
              <w:rPr>
                <w:rFonts w:eastAsia="仿宋" w:cs="宋体" w:hint="eastAsia"/>
                <w:b/>
                <w:kern w:val="0"/>
                <w:sz w:val="24"/>
              </w:rPr>
              <w:t>年年初</w:t>
            </w:r>
            <w:r w:rsidRPr="002417A6">
              <w:rPr>
                <w:rFonts w:eastAsia="仿宋" w:cs="宋体"/>
                <w:b/>
                <w:kern w:val="0"/>
                <w:sz w:val="24"/>
              </w:rPr>
              <w:t>至披露日</w:t>
            </w:r>
            <w:r w:rsidRPr="002417A6">
              <w:rPr>
                <w:rFonts w:eastAsia="仿宋" w:cs="宋体" w:hint="eastAsia"/>
                <w:b/>
                <w:kern w:val="0"/>
                <w:sz w:val="24"/>
              </w:rPr>
              <w:t>/</w:t>
            </w:r>
            <w:r w:rsidRPr="002417A6">
              <w:rPr>
                <w:rFonts w:eastAsia="仿宋" w:cs="宋体" w:hint="eastAsia"/>
                <w:b/>
                <w:color w:val="FF0000"/>
                <w:kern w:val="0"/>
                <w:sz w:val="24"/>
              </w:rPr>
              <w:t>（）</w:t>
            </w:r>
            <w:r w:rsidRPr="002417A6">
              <w:rPr>
                <w:rFonts w:eastAsia="仿宋" w:cs="宋体" w:hint="eastAsia"/>
                <w:b/>
                <w:kern w:val="0"/>
                <w:sz w:val="24"/>
              </w:rPr>
              <w:t>年</w:t>
            </w:r>
            <w:r w:rsidRPr="002417A6">
              <w:rPr>
                <w:rFonts w:eastAsia="仿宋" w:cs="宋体"/>
                <w:b/>
                <w:kern w:val="0"/>
                <w:sz w:val="24"/>
              </w:rPr>
              <w:t>与关联方</w:t>
            </w:r>
            <w:r w:rsidRPr="002417A6">
              <w:rPr>
                <w:rFonts w:eastAsia="仿宋" w:cs="宋体" w:hint="eastAsia"/>
                <w:b/>
                <w:kern w:val="0"/>
                <w:sz w:val="24"/>
              </w:rPr>
              <w:t>实际</w:t>
            </w:r>
            <w:r w:rsidRPr="002417A6">
              <w:rPr>
                <w:rFonts w:eastAsia="仿宋" w:cs="宋体"/>
                <w:b/>
                <w:kern w:val="0"/>
                <w:sz w:val="24"/>
              </w:rPr>
              <w:t>发生金额</w:t>
            </w:r>
          </w:p>
        </w:tc>
        <w:tc>
          <w:tcPr>
            <w:tcW w:w="2721" w:type="dxa"/>
            <w:tcBorders>
              <w:top w:val="single" w:sz="4" w:space="0" w:color="auto"/>
              <w:left w:val="nil"/>
              <w:bottom w:val="single" w:sz="4" w:space="0" w:color="auto"/>
              <w:right w:val="single" w:sz="4" w:space="0" w:color="auto"/>
            </w:tcBorders>
          </w:tcPr>
          <w:p w14:paraId="2240ADB7" w14:textId="77777777" w:rsidR="00090B0F" w:rsidRPr="002417A6" w:rsidRDefault="00090B0F" w:rsidP="00EF3836">
            <w:pPr>
              <w:widowControl/>
              <w:jc w:val="left"/>
              <w:rPr>
                <w:rFonts w:eastAsia="仿宋" w:cs="宋体"/>
                <w:b/>
                <w:kern w:val="0"/>
                <w:sz w:val="24"/>
              </w:rPr>
            </w:pPr>
            <w:r w:rsidRPr="002417A6">
              <w:rPr>
                <w:rFonts w:eastAsia="仿宋" w:cs="宋体" w:hint="eastAsia"/>
                <w:b/>
                <w:bCs/>
                <w:kern w:val="0"/>
                <w:sz w:val="24"/>
              </w:rPr>
              <w:t>预计金额与上年实际发生金额差异较大的原因（如有）</w:t>
            </w:r>
          </w:p>
        </w:tc>
      </w:tr>
      <w:tr w:rsidR="00090B0F" w:rsidRPr="00855141" w14:paraId="2A1E272B" w14:textId="77777777" w:rsidTr="00A37486">
        <w:trPr>
          <w:trHeight w:val="73"/>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24CB8195" w14:textId="0FA19BB9" w:rsidR="00090B0F" w:rsidRPr="0040623F" w:rsidRDefault="00090B0F" w:rsidP="00EF3836">
            <w:pPr>
              <w:widowControl/>
              <w:rPr>
                <w:rFonts w:eastAsia="仿宋" w:cs="宋体"/>
                <w:color w:val="000000"/>
                <w:kern w:val="0"/>
                <w:sz w:val="24"/>
              </w:rPr>
            </w:pPr>
            <w:r w:rsidRPr="0040623F">
              <w:rPr>
                <w:rFonts w:eastAsia="仿宋" w:cs="宋体" w:hint="eastAsia"/>
                <w:color w:val="000000"/>
                <w:kern w:val="0"/>
                <w:sz w:val="24"/>
              </w:rPr>
              <w:t>购买原材料、</w:t>
            </w:r>
            <w:r w:rsidRPr="0040623F">
              <w:rPr>
                <w:rFonts w:eastAsia="仿宋" w:cs="宋体"/>
                <w:color w:val="000000"/>
                <w:kern w:val="0"/>
                <w:sz w:val="24"/>
              </w:rPr>
              <w:t>燃料和动力</w:t>
            </w:r>
            <w:r w:rsidR="007037D2">
              <w:rPr>
                <w:rFonts w:eastAsia="仿宋" w:cs="宋体" w:hint="eastAsia"/>
                <w:color w:val="000000"/>
                <w:kern w:val="0"/>
                <w:sz w:val="24"/>
              </w:rPr>
              <w:t>、</w:t>
            </w:r>
            <w:r w:rsidR="007037D2">
              <w:rPr>
                <w:rFonts w:eastAsia="仿宋" w:cs="宋体"/>
                <w:color w:val="000000"/>
                <w:kern w:val="0"/>
                <w:sz w:val="24"/>
              </w:rPr>
              <w:t>接受劳务</w:t>
            </w:r>
          </w:p>
        </w:tc>
        <w:tc>
          <w:tcPr>
            <w:tcW w:w="1357" w:type="dxa"/>
            <w:tcBorders>
              <w:top w:val="nil"/>
              <w:left w:val="nil"/>
              <w:bottom w:val="single" w:sz="4" w:space="0" w:color="auto"/>
              <w:right w:val="single" w:sz="4" w:space="0" w:color="auto"/>
            </w:tcBorders>
            <w:shd w:val="clear" w:color="auto" w:fill="auto"/>
            <w:vAlign w:val="center"/>
          </w:tcPr>
          <w:p w14:paraId="2E370101"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0F2E4EF8"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7E983E22"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3194877A" w14:textId="77777777" w:rsidR="00090B0F" w:rsidRPr="00855141" w:rsidRDefault="00090B0F" w:rsidP="00EF3836">
            <w:pPr>
              <w:widowControl/>
              <w:jc w:val="left"/>
              <w:rPr>
                <w:rFonts w:eastAsia="仿宋" w:cs="宋体"/>
                <w:kern w:val="0"/>
                <w:sz w:val="24"/>
              </w:rPr>
            </w:pPr>
          </w:p>
        </w:tc>
      </w:tr>
      <w:tr w:rsidR="00090B0F" w:rsidRPr="00855141" w14:paraId="7947B4E4" w14:textId="77777777" w:rsidTr="00A37486">
        <w:trPr>
          <w:trHeight w:val="300"/>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61D159E9" w14:textId="0386F026" w:rsidR="00090B0F" w:rsidRPr="0040623F" w:rsidRDefault="00090B0F" w:rsidP="007037D2">
            <w:pPr>
              <w:widowControl/>
              <w:rPr>
                <w:rFonts w:eastAsia="仿宋" w:cs="宋体"/>
                <w:color w:val="000000"/>
                <w:kern w:val="0"/>
                <w:sz w:val="24"/>
              </w:rPr>
            </w:pPr>
            <w:r>
              <w:rPr>
                <w:rFonts w:eastAsia="仿宋" w:cs="宋体" w:hint="eastAsia"/>
                <w:color w:val="000000"/>
                <w:kern w:val="0"/>
                <w:sz w:val="24"/>
              </w:rPr>
              <w:t>销售产品、商品、提供劳务</w:t>
            </w:r>
          </w:p>
        </w:tc>
        <w:tc>
          <w:tcPr>
            <w:tcW w:w="1357" w:type="dxa"/>
            <w:tcBorders>
              <w:top w:val="nil"/>
              <w:left w:val="nil"/>
              <w:bottom w:val="single" w:sz="4" w:space="0" w:color="auto"/>
              <w:right w:val="single" w:sz="4" w:space="0" w:color="auto"/>
            </w:tcBorders>
            <w:shd w:val="clear" w:color="auto" w:fill="auto"/>
            <w:vAlign w:val="center"/>
          </w:tcPr>
          <w:p w14:paraId="37732FD0"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58FE152E"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267F5EA7"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7F5EF771" w14:textId="77777777" w:rsidR="00090B0F" w:rsidRPr="00855141" w:rsidRDefault="00090B0F" w:rsidP="00EF3836">
            <w:pPr>
              <w:widowControl/>
              <w:jc w:val="left"/>
              <w:rPr>
                <w:rFonts w:eastAsia="仿宋" w:cs="宋体"/>
                <w:kern w:val="0"/>
                <w:sz w:val="24"/>
              </w:rPr>
            </w:pPr>
          </w:p>
        </w:tc>
      </w:tr>
      <w:tr w:rsidR="00090B0F" w:rsidRPr="00855141" w14:paraId="127628CE" w14:textId="77777777" w:rsidTr="00A37486">
        <w:trPr>
          <w:trHeight w:val="300"/>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4EF37EFF" w14:textId="5C586D55" w:rsidR="00090B0F" w:rsidRPr="0040623F" w:rsidRDefault="007037D2" w:rsidP="007037D2">
            <w:pPr>
              <w:widowControl/>
              <w:rPr>
                <w:rFonts w:eastAsia="仿宋" w:cs="宋体"/>
                <w:color w:val="000000"/>
                <w:kern w:val="0"/>
                <w:sz w:val="24"/>
              </w:rPr>
            </w:pPr>
            <w:r>
              <w:rPr>
                <w:rFonts w:eastAsia="仿宋" w:cs="宋体" w:hint="eastAsia"/>
                <w:color w:val="000000"/>
                <w:kern w:val="0"/>
                <w:sz w:val="24"/>
              </w:rPr>
              <w:t>委托关联方</w:t>
            </w:r>
            <w:r>
              <w:rPr>
                <w:rFonts w:eastAsia="仿宋" w:cs="宋体"/>
                <w:color w:val="000000"/>
                <w:kern w:val="0"/>
                <w:sz w:val="24"/>
              </w:rPr>
              <w:t>销售产品、商品</w:t>
            </w:r>
          </w:p>
        </w:tc>
        <w:tc>
          <w:tcPr>
            <w:tcW w:w="1357" w:type="dxa"/>
            <w:tcBorders>
              <w:top w:val="nil"/>
              <w:left w:val="nil"/>
              <w:bottom w:val="single" w:sz="4" w:space="0" w:color="auto"/>
              <w:right w:val="single" w:sz="4" w:space="0" w:color="auto"/>
            </w:tcBorders>
            <w:shd w:val="clear" w:color="auto" w:fill="auto"/>
            <w:vAlign w:val="center"/>
          </w:tcPr>
          <w:p w14:paraId="6E5BD354"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53C71D6C"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18C0A542"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31909378" w14:textId="77777777" w:rsidR="00090B0F" w:rsidRPr="00855141" w:rsidRDefault="00090B0F" w:rsidP="00EF3836">
            <w:pPr>
              <w:widowControl/>
              <w:jc w:val="left"/>
              <w:rPr>
                <w:rFonts w:eastAsia="仿宋" w:cs="宋体"/>
                <w:kern w:val="0"/>
                <w:sz w:val="24"/>
              </w:rPr>
            </w:pPr>
          </w:p>
        </w:tc>
      </w:tr>
      <w:tr w:rsidR="00090B0F" w:rsidRPr="00855141" w14:paraId="6CE7769E"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5A0821E1" w14:textId="5CFA25BF" w:rsidR="00090B0F" w:rsidRPr="002417A6" w:rsidRDefault="007037D2" w:rsidP="007037D2">
            <w:pPr>
              <w:widowControl/>
              <w:jc w:val="left"/>
              <w:rPr>
                <w:rFonts w:eastAsia="仿宋" w:cs="宋体"/>
                <w:kern w:val="0"/>
                <w:sz w:val="24"/>
              </w:rPr>
            </w:pPr>
            <w:r>
              <w:rPr>
                <w:rFonts w:eastAsia="仿宋" w:cs="宋体" w:hint="eastAsia"/>
                <w:color w:val="000000"/>
                <w:kern w:val="0"/>
                <w:sz w:val="24"/>
              </w:rPr>
              <w:t>接受</w:t>
            </w:r>
            <w:r>
              <w:rPr>
                <w:rFonts w:eastAsia="仿宋" w:cs="宋体"/>
                <w:color w:val="000000"/>
                <w:kern w:val="0"/>
                <w:sz w:val="24"/>
              </w:rPr>
              <w:t>关联方委托代为销售其产品</w:t>
            </w:r>
            <w:r>
              <w:rPr>
                <w:rFonts w:eastAsia="仿宋" w:cs="宋体" w:hint="eastAsia"/>
                <w:color w:val="000000"/>
                <w:kern w:val="0"/>
                <w:sz w:val="24"/>
              </w:rPr>
              <w:t>、</w:t>
            </w:r>
            <w:r>
              <w:rPr>
                <w:rFonts w:eastAsia="仿宋" w:cs="宋体"/>
                <w:color w:val="000000"/>
                <w:kern w:val="0"/>
                <w:sz w:val="24"/>
              </w:rPr>
              <w:t>商品</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050893AD" w14:textId="77777777" w:rsidR="00090B0F" w:rsidRPr="00855141" w:rsidRDefault="00090B0F" w:rsidP="00EF3836">
            <w:pPr>
              <w:widowControl/>
              <w:jc w:val="left"/>
              <w:rPr>
                <w:rFonts w:eastAsia="仿宋" w:cs="宋体"/>
                <w:kern w:val="0"/>
                <w:sz w:val="24"/>
              </w:rPr>
            </w:pP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35160CA5" w14:textId="77777777" w:rsidR="00090B0F" w:rsidRPr="00855141" w:rsidRDefault="00090B0F" w:rsidP="00EF3836">
            <w:pPr>
              <w:widowControl/>
              <w:jc w:val="left"/>
              <w:rPr>
                <w:rFonts w:eastAsia="仿宋" w:cs="宋体"/>
                <w:kern w:val="0"/>
                <w:sz w:val="24"/>
              </w:rPr>
            </w:pP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29EFE3A5" w14:textId="77777777" w:rsidR="00090B0F" w:rsidRPr="00855141" w:rsidRDefault="00090B0F" w:rsidP="00EF3836">
            <w:pPr>
              <w:widowControl/>
              <w:jc w:val="left"/>
              <w:rPr>
                <w:rFonts w:eastAsia="仿宋" w:cs="宋体"/>
                <w:kern w:val="0"/>
                <w:sz w:val="24"/>
              </w:rPr>
            </w:pPr>
          </w:p>
        </w:tc>
        <w:tc>
          <w:tcPr>
            <w:tcW w:w="2721" w:type="dxa"/>
            <w:tcBorders>
              <w:top w:val="single" w:sz="4" w:space="0" w:color="auto"/>
              <w:left w:val="nil"/>
              <w:bottom w:val="single" w:sz="4" w:space="0" w:color="auto"/>
              <w:right w:val="single" w:sz="4" w:space="0" w:color="auto"/>
            </w:tcBorders>
          </w:tcPr>
          <w:p w14:paraId="72FCF247" w14:textId="77777777" w:rsidR="00090B0F" w:rsidRPr="00855141" w:rsidRDefault="00090B0F" w:rsidP="00EF3836">
            <w:pPr>
              <w:widowControl/>
              <w:jc w:val="left"/>
              <w:rPr>
                <w:rFonts w:eastAsia="仿宋" w:cs="宋体"/>
                <w:kern w:val="0"/>
                <w:sz w:val="24"/>
              </w:rPr>
            </w:pPr>
          </w:p>
        </w:tc>
      </w:tr>
      <w:tr w:rsidR="00090B0F" w:rsidRPr="00AE4F9A" w14:paraId="3907003C"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06BE69BD" w14:textId="20AFF3C7" w:rsidR="00090B0F" w:rsidRPr="00AE4F9A" w:rsidRDefault="00832CAA" w:rsidP="007037D2">
            <w:pPr>
              <w:widowControl/>
              <w:jc w:val="left"/>
              <w:rPr>
                <w:rFonts w:eastAsia="仿宋" w:cs="宋体"/>
                <w:kern w:val="0"/>
                <w:sz w:val="24"/>
              </w:rPr>
            </w:pPr>
            <w:r w:rsidRPr="00AE4F9A">
              <w:rPr>
                <w:rFonts w:eastAsia="仿宋" w:cs="宋体" w:hint="eastAsia"/>
                <w:color w:val="000000"/>
                <w:kern w:val="0"/>
                <w:sz w:val="24"/>
              </w:rPr>
              <w:t>其他</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51EB1F26" w14:textId="77777777" w:rsidR="00090B0F" w:rsidRPr="00AE4F9A" w:rsidRDefault="00090B0F" w:rsidP="00EF3836">
            <w:pPr>
              <w:widowControl/>
              <w:jc w:val="left"/>
              <w:rPr>
                <w:rFonts w:eastAsia="仿宋" w:cs="宋体"/>
                <w:b/>
                <w:kern w:val="0"/>
                <w:sz w:val="24"/>
              </w:rPr>
            </w:pP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4416C414" w14:textId="77777777" w:rsidR="00090B0F" w:rsidRPr="00AE4F9A" w:rsidRDefault="00090B0F" w:rsidP="00EF3836">
            <w:pPr>
              <w:widowControl/>
              <w:jc w:val="left"/>
              <w:rPr>
                <w:rFonts w:eastAsia="仿宋" w:cs="宋体"/>
                <w:b/>
                <w:kern w:val="0"/>
                <w:sz w:val="24"/>
              </w:rPr>
            </w:pP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386D13D9" w14:textId="77777777" w:rsidR="00090B0F" w:rsidRPr="00AE4F9A" w:rsidRDefault="00090B0F" w:rsidP="00EF3836">
            <w:pPr>
              <w:widowControl/>
              <w:jc w:val="left"/>
              <w:rPr>
                <w:rFonts w:eastAsia="仿宋" w:cs="宋体"/>
                <w:b/>
                <w:kern w:val="0"/>
                <w:sz w:val="24"/>
              </w:rPr>
            </w:pPr>
          </w:p>
        </w:tc>
        <w:tc>
          <w:tcPr>
            <w:tcW w:w="2721" w:type="dxa"/>
            <w:tcBorders>
              <w:top w:val="single" w:sz="4" w:space="0" w:color="auto"/>
              <w:left w:val="nil"/>
              <w:bottom w:val="single" w:sz="4" w:space="0" w:color="auto"/>
              <w:right w:val="single" w:sz="4" w:space="0" w:color="auto"/>
            </w:tcBorders>
          </w:tcPr>
          <w:p w14:paraId="4B9F4AD7" w14:textId="77777777" w:rsidR="00090B0F" w:rsidRPr="00AE4F9A" w:rsidRDefault="00090B0F" w:rsidP="00EF3836">
            <w:pPr>
              <w:widowControl/>
              <w:jc w:val="left"/>
              <w:rPr>
                <w:rFonts w:eastAsia="仿宋" w:cs="宋体"/>
                <w:b/>
                <w:kern w:val="0"/>
                <w:sz w:val="24"/>
              </w:rPr>
            </w:pPr>
          </w:p>
        </w:tc>
      </w:tr>
      <w:tr w:rsidR="00090B0F" w:rsidRPr="00855141" w14:paraId="7218C901"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4A5A5" w14:textId="77777777" w:rsidR="00090B0F" w:rsidRPr="0040623F" w:rsidRDefault="00090B0F" w:rsidP="00EF3836">
            <w:pPr>
              <w:widowControl/>
              <w:jc w:val="left"/>
              <w:rPr>
                <w:rFonts w:eastAsia="仿宋" w:cs="宋体"/>
                <w:kern w:val="0"/>
                <w:sz w:val="24"/>
              </w:rPr>
            </w:pPr>
            <w:r w:rsidRPr="0040623F">
              <w:rPr>
                <w:rFonts w:eastAsia="仿宋" w:cs="宋体" w:hint="eastAsia"/>
                <w:kern w:val="0"/>
                <w:sz w:val="24"/>
              </w:rPr>
              <w:t>合计</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61E39676"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73101FE1"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4CA3F3F9"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single" w:sz="4" w:space="0" w:color="auto"/>
              <w:left w:val="nil"/>
              <w:bottom w:val="single" w:sz="4" w:space="0" w:color="auto"/>
              <w:right w:val="single" w:sz="4" w:space="0" w:color="auto"/>
            </w:tcBorders>
          </w:tcPr>
          <w:p w14:paraId="48D36D66" w14:textId="77777777" w:rsidR="00090B0F" w:rsidRPr="00855141" w:rsidRDefault="00090B0F" w:rsidP="00EF3836">
            <w:pPr>
              <w:widowControl/>
              <w:jc w:val="left"/>
              <w:rPr>
                <w:rFonts w:eastAsia="仿宋" w:cs="宋体"/>
                <w:kern w:val="0"/>
                <w:sz w:val="24"/>
              </w:rPr>
            </w:pPr>
          </w:p>
        </w:tc>
      </w:tr>
    </w:tbl>
    <w:p w14:paraId="0AC37E9C" w14:textId="77777777" w:rsidR="00145099" w:rsidRDefault="00145099" w:rsidP="00145099">
      <w:pPr>
        <w:ind w:firstLineChars="200" w:firstLine="640"/>
        <w:rPr>
          <w:rFonts w:ascii="仿宋" w:eastAsia="仿宋" w:hAnsi="仿宋"/>
          <w:sz w:val="32"/>
          <w:szCs w:val="32"/>
        </w:rPr>
      </w:pPr>
      <w:r>
        <w:rPr>
          <w:rFonts w:ascii="仿宋" w:eastAsia="仿宋" w:hAnsi="仿宋" w:hint="eastAsia"/>
          <w:sz w:val="32"/>
          <w:szCs w:val="32"/>
        </w:rPr>
        <w:t>（二）</w:t>
      </w:r>
      <w:r w:rsidRPr="00855141">
        <w:rPr>
          <w:rFonts w:ascii="仿宋" w:eastAsia="仿宋" w:hAnsi="仿宋" w:hint="eastAsia"/>
          <w:sz w:val="32"/>
          <w:szCs w:val="32"/>
        </w:rPr>
        <w:t>预计情况</w:t>
      </w:r>
      <w:r w:rsidRPr="00301B72">
        <w:rPr>
          <w:rFonts w:ascii="仿宋" w:eastAsia="仿宋" w:hAnsi="仿宋" w:hint="eastAsia"/>
          <w:color w:val="FF0000"/>
          <w:sz w:val="32"/>
          <w:szCs w:val="32"/>
        </w:rPr>
        <w:t>（适用</w:t>
      </w:r>
      <w:r w:rsidRPr="00301B72">
        <w:rPr>
          <w:rFonts w:ascii="仿宋" w:eastAsia="仿宋" w:hAnsi="仿宋"/>
          <w:color w:val="FF0000"/>
          <w:sz w:val="32"/>
          <w:szCs w:val="32"/>
        </w:rPr>
        <w:t>新增预计情形</w:t>
      </w:r>
      <w:r w:rsidRPr="00301B72">
        <w:rPr>
          <w:rFonts w:ascii="仿宋" w:eastAsia="仿宋" w:hAnsi="仿宋" w:hint="eastAsia"/>
          <w:color w:val="FF0000"/>
          <w:sz w:val="32"/>
          <w:szCs w:val="32"/>
        </w:rPr>
        <w:t>）</w:t>
      </w:r>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6"/>
      </w:tblGrid>
      <w:tr w:rsidR="00145099" w:rsidRPr="00510DDF" w14:paraId="1E80F4C2" w14:textId="77777777" w:rsidTr="00F76413">
        <w:trPr>
          <w:trHeight w:val="1288"/>
          <w:jc w:val="center"/>
        </w:trPr>
        <w:tc>
          <w:tcPr>
            <w:tcW w:w="8866" w:type="dxa"/>
            <w:shd w:val="clear" w:color="auto" w:fill="auto"/>
          </w:tcPr>
          <w:p w14:paraId="08DCED1C" w14:textId="77777777" w:rsidR="00145099" w:rsidRPr="00510DDF" w:rsidRDefault="00145099" w:rsidP="00F76413">
            <w:pPr>
              <w:ind w:firstLineChars="200" w:firstLine="640"/>
              <w:jc w:val="left"/>
              <w:rPr>
                <w:rFonts w:ascii="仿宋" w:eastAsia="仿宋" w:hAnsi="仿宋"/>
                <w:sz w:val="32"/>
                <w:szCs w:val="32"/>
              </w:rPr>
            </w:pPr>
            <w:r w:rsidRPr="00EF3667">
              <w:rPr>
                <w:rFonts w:ascii="仿宋" w:eastAsia="仿宋" w:hAnsi="仿宋" w:hint="eastAsia"/>
                <w:color w:val="FF0000"/>
                <w:sz w:val="32"/>
                <w:szCs w:val="32"/>
              </w:rPr>
              <w:lastRenderedPageBreak/>
              <w:t>挂牌公司应简要说明</w:t>
            </w:r>
            <w:r>
              <w:rPr>
                <w:rFonts w:ascii="仿宋" w:eastAsia="仿宋" w:hAnsi="仿宋" w:hint="eastAsia"/>
                <w:color w:val="FF0000"/>
                <w:sz w:val="32"/>
                <w:szCs w:val="32"/>
              </w:rPr>
              <w:t>已预计日常性关联交易的</w:t>
            </w:r>
            <w:r>
              <w:rPr>
                <w:rFonts w:ascii="仿宋" w:eastAsia="仿宋" w:hAnsi="仿宋"/>
                <w:color w:val="FF0000"/>
                <w:sz w:val="32"/>
                <w:szCs w:val="32"/>
              </w:rPr>
              <w:t>审议情况</w:t>
            </w:r>
            <w:r>
              <w:rPr>
                <w:rFonts w:ascii="仿宋" w:eastAsia="仿宋" w:hAnsi="仿宋" w:hint="eastAsia"/>
                <w:color w:val="FF0000"/>
                <w:sz w:val="32"/>
                <w:szCs w:val="32"/>
              </w:rPr>
              <w:t>、</w:t>
            </w:r>
            <w:r>
              <w:rPr>
                <w:rFonts w:ascii="仿宋" w:eastAsia="仿宋" w:hAnsi="仿宋"/>
                <w:color w:val="FF0000"/>
                <w:sz w:val="32"/>
                <w:szCs w:val="32"/>
              </w:rPr>
              <w:t>公告披露情况。</w:t>
            </w:r>
          </w:p>
        </w:tc>
      </w:tr>
    </w:tbl>
    <w:p w14:paraId="202B2552" w14:textId="77777777" w:rsidR="00145099" w:rsidRPr="0085695D" w:rsidRDefault="00145099" w:rsidP="00145099">
      <w:pPr>
        <w:ind w:firstLineChars="200" w:firstLine="640"/>
        <w:rPr>
          <w:rFonts w:ascii="仿宋" w:eastAsia="仿宋" w:hAnsi="仿宋"/>
          <w:sz w:val="32"/>
          <w:szCs w:val="32"/>
        </w:rPr>
      </w:pPr>
      <w:r>
        <w:rPr>
          <w:rFonts w:ascii="仿宋" w:eastAsia="仿宋" w:hAnsi="仿宋" w:hint="eastAsia"/>
          <w:sz w:val="32"/>
          <w:szCs w:val="32"/>
        </w:rPr>
        <w:t>因</w:t>
      </w:r>
      <w:r w:rsidRPr="00301B72">
        <w:rPr>
          <w:rFonts w:ascii="仿宋" w:eastAsia="仿宋" w:hAnsi="仿宋"/>
          <w:color w:val="FF0000"/>
          <w:sz w:val="32"/>
          <w:szCs w:val="32"/>
        </w:rPr>
        <w:t>（）</w:t>
      </w:r>
      <w:r>
        <w:rPr>
          <w:rFonts w:ascii="仿宋" w:eastAsia="仿宋" w:hAnsi="仿宋" w:hint="eastAsia"/>
          <w:sz w:val="32"/>
          <w:szCs w:val="32"/>
        </w:rPr>
        <w:t>，</w:t>
      </w:r>
      <w:r>
        <w:rPr>
          <w:rFonts w:ascii="仿宋" w:eastAsia="仿宋" w:hAnsi="仿宋"/>
          <w:sz w:val="32"/>
          <w:szCs w:val="32"/>
        </w:rPr>
        <w:t>本次需新增</w:t>
      </w:r>
      <w:r>
        <w:rPr>
          <w:rFonts w:ascii="仿宋" w:eastAsia="仿宋" w:hAnsi="仿宋" w:hint="eastAsia"/>
          <w:sz w:val="32"/>
          <w:szCs w:val="32"/>
        </w:rPr>
        <w:t>预计</w:t>
      </w:r>
      <w:r>
        <w:rPr>
          <w:rFonts w:ascii="仿宋" w:eastAsia="仿宋" w:hAnsi="仿宋"/>
          <w:sz w:val="32"/>
          <w:szCs w:val="32"/>
        </w:rPr>
        <w:t>日常关联交易</w:t>
      </w:r>
      <w:r>
        <w:rPr>
          <w:rFonts w:ascii="仿宋" w:eastAsia="仿宋" w:hAnsi="仿宋" w:hint="eastAsia"/>
          <w:sz w:val="32"/>
          <w:szCs w:val="32"/>
        </w:rPr>
        <w:t>，</w:t>
      </w:r>
      <w:r>
        <w:rPr>
          <w:rFonts w:ascii="仿宋" w:eastAsia="仿宋" w:hAnsi="仿宋"/>
          <w:sz w:val="32"/>
          <w:szCs w:val="32"/>
        </w:rPr>
        <w:t>具体情况如下：</w:t>
      </w:r>
    </w:p>
    <w:p w14:paraId="32436FFD" w14:textId="77777777" w:rsidR="00145099" w:rsidRPr="00C360CA" w:rsidRDefault="00145099" w:rsidP="00145099">
      <w:pPr>
        <w:ind w:firstLineChars="200" w:firstLine="480"/>
        <w:jc w:val="right"/>
        <w:rPr>
          <w:rFonts w:eastAsia="仿宋" w:cs="宋体"/>
          <w:color w:val="000000"/>
          <w:kern w:val="0"/>
          <w:sz w:val="24"/>
        </w:rPr>
      </w:pPr>
      <w:r w:rsidRPr="00C360CA">
        <w:rPr>
          <w:rFonts w:eastAsia="仿宋" w:cs="宋体" w:hint="eastAsia"/>
          <w:color w:val="000000"/>
          <w:kern w:val="0"/>
          <w:sz w:val="24"/>
        </w:rPr>
        <w:t>单位：元</w:t>
      </w:r>
    </w:p>
    <w:tbl>
      <w:tblPr>
        <w:tblW w:w="8888" w:type="dxa"/>
        <w:jc w:val="center"/>
        <w:tblLook w:val="0000" w:firstRow="0" w:lastRow="0" w:firstColumn="0" w:lastColumn="0" w:noHBand="0" w:noVBand="0"/>
      </w:tblPr>
      <w:tblGrid>
        <w:gridCol w:w="1252"/>
        <w:gridCol w:w="877"/>
        <w:gridCol w:w="926"/>
        <w:gridCol w:w="926"/>
        <w:gridCol w:w="926"/>
        <w:gridCol w:w="926"/>
        <w:gridCol w:w="1296"/>
        <w:gridCol w:w="1759"/>
      </w:tblGrid>
      <w:tr w:rsidR="00145099" w:rsidRPr="00855141" w14:paraId="0F2EEAD1" w14:textId="77777777" w:rsidTr="00F76413">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602C1566" w14:textId="77777777" w:rsidR="00145099" w:rsidRPr="00AE2800" w:rsidRDefault="00145099" w:rsidP="00F76413">
            <w:pPr>
              <w:widowControl/>
              <w:rPr>
                <w:rFonts w:eastAsia="仿宋" w:cs="宋体"/>
                <w:b/>
                <w:color w:val="000000"/>
                <w:kern w:val="0"/>
                <w:sz w:val="24"/>
              </w:rPr>
            </w:pPr>
            <w:r w:rsidRPr="00AE2800">
              <w:rPr>
                <w:rFonts w:eastAsia="仿宋" w:cs="宋体" w:hint="eastAsia"/>
                <w:b/>
                <w:color w:val="000000"/>
                <w:kern w:val="0"/>
                <w:sz w:val="24"/>
              </w:rPr>
              <w:t>关联交易</w:t>
            </w:r>
            <w:r w:rsidRPr="00AE2800">
              <w:rPr>
                <w:rFonts w:eastAsia="仿宋" w:cs="宋体"/>
                <w:b/>
                <w:color w:val="000000"/>
                <w:kern w:val="0"/>
                <w:sz w:val="24"/>
              </w:rPr>
              <w:t>类别</w:t>
            </w:r>
          </w:p>
        </w:tc>
        <w:tc>
          <w:tcPr>
            <w:tcW w:w="877" w:type="dxa"/>
            <w:tcBorders>
              <w:top w:val="single" w:sz="4" w:space="0" w:color="auto"/>
              <w:left w:val="nil"/>
              <w:bottom w:val="single" w:sz="4" w:space="0" w:color="auto"/>
              <w:right w:val="single" w:sz="4" w:space="0" w:color="auto"/>
            </w:tcBorders>
            <w:shd w:val="clear" w:color="auto" w:fill="auto"/>
            <w:vAlign w:val="center"/>
          </w:tcPr>
          <w:p w14:paraId="163DD7C1" w14:textId="77777777" w:rsidR="00145099" w:rsidRPr="00AE2800" w:rsidRDefault="00145099" w:rsidP="00F76413">
            <w:pPr>
              <w:widowControl/>
              <w:jc w:val="center"/>
              <w:rPr>
                <w:rFonts w:eastAsia="仿宋" w:cs="宋体"/>
                <w:b/>
                <w:color w:val="000000"/>
                <w:kern w:val="0"/>
                <w:sz w:val="24"/>
              </w:rPr>
            </w:pPr>
            <w:r w:rsidRPr="00AE2800">
              <w:rPr>
                <w:rFonts w:eastAsia="仿宋" w:cs="宋体" w:hint="eastAsia"/>
                <w:b/>
                <w:color w:val="000000"/>
                <w:kern w:val="0"/>
                <w:sz w:val="24"/>
              </w:rPr>
              <w:t>主要交易</w:t>
            </w:r>
            <w:r w:rsidRPr="00AE2800">
              <w:rPr>
                <w:rFonts w:eastAsia="仿宋" w:cs="宋体"/>
                <w:b/>
                <w:color w:val="000000"/>
                <w:kern w:val="0"/>
                <w:sz w:val="24"/>
              </w:rPr>
              <w:t>内容</w:t>
            </w:r>
          </w:p>
        </w:tc>
        <w:tc>
          <w:tcPr>
            <w:tcW w:w="926" w:type="dxa"/>
            <w:tcBorders>
              <w:top w:val="single" w:sz="4" w:space="0" w:color="auto"/>
              <w:left w:val="nil"/>
              <w:bottom w:val="single" w:sz="4" w:space="0" w:color="auto"/>
              <w:right w:val="single" w:sz="4" w:space="0" w:color="auto"/>
            </w:tcBorders>
            <w:vAlign w:val="center"/>
          </w:tcPr>
          <w:p w14:paraId="5D8AB797" w14:textId="77777777" w:rsidR="00145099" w:rsidRPr="00AE2800" w:rsidRDefault="00145099" w:rsidP="00F76413">
            <w:pPr>
              <w:widowControl/>
              <w:jc w:val="center"/>
              <w:rPr>
                <w:rFonts w:eastAsia="仿宋" w:cs="宋体"/>
                <w:b/>
                <w:color w:val="000000"/>
                <w:kern w:val="0"/>
                <w:sz w:val="24"/>
              </w:rPr>
            </w:pPr>
            <w:r>
              <w:rPr>
                <w:rFonts w:eastAsia="仿宋" w:cs="宋体" w:hint="eastAsia"/>
                <w:b/>
                <w:color w:val="000000"/>
                <w:kern w:val="0"/>
                <w:sz w:val="24"/>
              </w:rPr>
              <w:t>原</w:t>
            </w:r>
            <w:r>
              <w:rPr>
                <w:rFonts w:eastAsia="仿宋" w:cs="宋体"/>
                <w:b/>
                <w:color w:val="000000"/>
                <w:kern w:val="0"/>
                <w:sz w:val="24"/>
              </w:rPr>
              <w:t>预计金额</w:t>
            </w:r>
          </w:p>
        </w:tc>
        <w:tc>
          <w:tcPr>
            <w:tcW w:w="926" w:type="dxa"/>
            <w:tcBorders>
              <w:top w:val="single" w:sz="4" w:space="0" w:color="auto"/>
              <w:left w:val="single" w:sz="4" w:space="0" w:color="auto"/>
              <w:bottom w:val="single" w:sz="4" w:space="0" w:color="auto"/>
              <w:right w:val="single" w:sz="4" w:space="0" w:color="auto"/>
            </w:tcBorders>
          </w:tcPr>
          <w:p w14:paraId="2DB209B4" w14:textId="77777777" w:rsidR="00145099" w:rsidRPr="00AE2800" w:rsidRDefault="00145099" w:rsidP="00F76413">
            <w:pPr>
              <w:widowControl/>
              <w:jc w:val="center"/>
              <w:rPr>
                <w:rFonts w:eastAsia="仿宋" w:cs="宋体"/>
                <w:b/>
                <w:color w:val="000000"/>
                <w:kern w:val="0"/>
                <w:sz w:val="24"/>
              </w:rPr>
            </w:pPr>
            <w:r>
              <w:rPr>
                <w:rFonts w:eastAsia="仿宋" w:cs="宋体" w:hint="eastAsia"/>
                <w:b/>
                <w:color w:val="000000"/>
                <w:kern w:val="0"/>
                <w:sz w:val="24"/>
              </w:rPr>
              <w:t>累计已</w:t>
            </w:r>
            <w:r>
              <w:rPr>
                <w:rFonts w:eastAsia="仿宋" w:cs="宋体"/>
                <w:b/>
                <w:color w:val="000000"/>
                <w:kern w:val="0"/>
                <w:sz w:val="24"/>
              </w:rPr>
              <w:t>发生金额</w:t>
            </w:r>
          </w:p>
        </w:tc>
        <w:tc>
          <w:tcPr>
            <w:tcW w:w="926" w:type="dxa"/>
            <w:tcBorders>
              <w:top w:val="single" w:sz="4" w:space="0" w:color="auto"/>
              <w:left w:val="single" w:sz="4" w:space="0" w:color="auto"/>
              <w:bottom w:val="single" w:sz="4" w:space="0" w:color="auto"/>
              <w:right w:val="single" w:sz="4" w:space="0" w:color="auto"/>
            </w:tcBorders>
          </w:tcPr>
          <w:p w14:paraId="222AFCCF" w14:textId="77777777" w:rsidR="00145099" w:rsidRPr="00AE2800" w:rsidRDefault="00145099" w:rsidP="00F76413">
            <w:pPr>
              <w:widowControl/>
              <w:jc w:val="center"/>
              <w:rPr>
                <w:rFonts w:eastAsia="仿宋" w:cs="宋体"/>
                <w:b/>
                <w:color w:val="000000"/>
                <w:kern w:val="0"/>
                <w:sz w:val="24"/>
              </w:rPr>
            </w:pPr>
            <w:r>
              <w:rPr>
                <w:rFonts w:eastAsia="仿宋" w:cs="宋体" w:hint="eastAsia"/>
                <w:b/>
                <w:color w:val="000000"/>
                <w:kern w:val="0"/>
                <w:sz w:val="24"/>
              </w:rPr>
              <w:t>新增预计发生</w:t>
            </w:r>
            <w:r>
              <w:rPr>
                <w:rFonts w:eastAsia="仿宋" w:cs="宋体"/>
                <w:b/>
                <w:color w:val="000000"/>
                <w:kern w:val="0"/>
                <w:sz w:val="24"/>
              </w:rPr>
              <w:t>金额</w:t>
            </w: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66315070" w14:textId="77777777" w:rsidR="00145099" w:rsidRPr="00AE2800" w:rsidRDefault="00145099" w:rsidP="00F76413">
            <w:pPr>
              <w:widowControl/>
              <w:jc w:val="center"/>
              <w:rPr>
                <w:rFonts w:eastAsia="仿宋" w:cs="宋体"/>
                <w:b/>
                <w:color w:val="000000"/>
                <w:kern w:val="0"/>
                <w:sz w:val="24"/>
              </w:rPr>
            </w:pPr>
            <w:r>
              <w:rPr>
                <w:rFonts w:eastAsia="仿宋" w:cs="宋体" w:hint="eastAsia"/>
                <w:b/>
                <w:color w:val="000000"/>
                <w:kern w:val="0"/>
                <w:sz w:val="24"/>
              </w:rPr>
              <w:t>调整后</w:t>
            </w:r>
            <w:r>
              <w:rPr>
                <w:rFonts w:eastAsia="仿宋" w:cs="宋体"/>
                <w:b/>
                <w:color w:val="000000"/>
                <w:kern w:val="0"/>
                <w:sz w:val="24"/>
              </w:rPr>
              <w:t>预计</w:t>
            </w:r>
            <w:r>
              <w:rPr>
                <w:rFonts w:eastAsia="仿宋" w:cs="宋体" w:hint="eastAsia"/>
                <w:b/>
                <w:color w:val="000000"/>
                <w:kern w:val="0"/>
                <w:sz w:val="24"/>
              </w:rPr>
              <w:t>发生</w:t>
            </w:r>
            <w:r w:rsidRPr="00AE2800">
              <w:rPr>
                <w:rFonts w:eastAsia="仿宋" w:cs="宋体" w:hint="eastAsia"/>
                <w:b/>
                <w:color w:val="000000"/>
                <w:kern w:val="0"/>
                <w:sz w:val="24"/>
              </w:rPr>
              <w:t>金额</w:t>
            </w: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0CE7BE38" w14:textId="77777777" w:rsidR="00145099" w:rsidRPr="002417A6" w:rsidRDefault="00145099" w:rsidP="00F76413">
            <w:pPr>
              <w:widowControl/>
              <w:jc w:val="left"/>
              <w:rPr>
                <w:rFonts w:eastAsia="仿宋" w:cs="宋体"/>
                <w:b/>
                <w:kern w:val="0"/>
                <w:sz w:val="24"/>
              </w:rPr>
            </w:pPr>
            <w:r w:rsidRPr="00301B72">
              <w:rPr>
                <w:rFonts w:eastAsia="仿宋" w:cs="宋体" w:hint="eastAsia"/>
                <w:b/>
                <w:kern w:val="0"/>
                <w:sz w:val="24"/>
              </w:rPr>
              <w:t>上年</w:t>
            </w:r>
            <w:r w:rsidRPr="002417A6">
              <w:rPr>
                <w:rFonts w:eastAsia="仿宋" w:cs="宋体" w:hint="eastAsia"/>
                <w:b/>
                <w:kern w:val="0"/>
                <w:sz w:val="24"/>
              </w:rPr>
              <w:t>实际</w:t>
            </w:r>
            <w:r w:rsidRPr="002417A6">
              <w:rPr>
                <w:rFonts w:eastAsia="仿宋" w:cs="宋体"/>
                <w:b/>
                <w:kern w:val="0"/>
                <w:sz w:val="24"/>
              </w:rPr>
              <w:t>发生金额</w:t>
            </w:r>
          </w:p>
        </w:tc>
        <w:tc>
          <w:tcPr>
            <w:tcW w:w="1759" w:type="dxa"/>
            <w:tcBorders>
              <w:top w:val="single" w:sz="4" w:space="0" w:color="auto"/>
              <w:left w:val="nil"/>
              <w:bottom w:val="single" w:sz="4" w:space="0" w:color="auto"/>
              <w:right w:val="single" w:sz="4" w:space="0" w:color="auto"/>
            </w:tcBorders>
            <w:vAlign w:val="center"/>
          </w:tcPr>
          <w:p w14:paraId="3179228B" w14:textId="77777777" w:rsidR="00145099" w:rsidRPr="002417A6" w:rsidRDefault="00145099" w:rsidP="00F76413">
            <w:pPr>
              <w:widowControl/>
              <w:jc w:val="left"/>
              <w:rPr>
                <w:rFonts w:eastAsia="仿宋" w:cs="宋体"/>
                <w:b/>
                <w:kern w:val="0"/>
                <w:sz w:val="24"/>
              </w:rPr>
            </w:pPr>
            <w:r>
              <w:rPr>
                <w:rFonts w:eastAsia="仿宋" w:cs="宋体" w:hint="eastAsia"/>
                <w:b/>
                <w:bCs/>
                <w:kern w:val="0"/>
                <w:sz w:val="24"/>
              </w:rPr>
              <w:t>调整后</w:t>
            </w:r>
            <w:r w:rsidRPr="002417A6">
              <w:rPr>
                <w:rFonts w:eastAsia="仿宋" w:cs="宋体" w:hint="eastAsia"/>
                <w:b/>
                <w:bCs/>
                <w:kern w:val="0"/>
                <w:sz w:val="24"/>
              </w:rPr>
              <w:t>预计金额与上年实际发生金额差异较大的原因（如有）</w:t>
            </w:r>
          </w:p>
        </w:tc>
      </w:tr>
      <w:tr w:rsidR="00145099" w:rsidRPr="00855141" w14:paraId="16F1C35C" w14:textId="77777777" w:rsidTr="00145099">
        <w:trPr>
          <w:trHeight w:val="84"/>
          <w:jc w:val="center"/>
        </w:trPr>
        <w:tc>
          <w:tcPr>
            <w:tcW w:w="1252" w:type="dxa"/>
            <w:tcBorders>
              <w:top w:val="nil"/>
              <w:left w:val="single" w:sz="4" w:space="0" w:color="auto"/>
              <w:bottom w:val="single" w:sz="4" w:space="0" w:color="auto"/>
              <w:right w:val="single" w:sz="4" w:space="0" w:color="auto"/>
            </w:tcBorders>
            <w:shd w:val="clear" w:color="auto" w:fill="auto"/>
            <w:vAlign w:val="center"/>
          </w:tcPr>
          <w:p w14:paraId="15F30FDF" w14:textId="77777777" w:rsidR="00145099" w:rsidRPr="005E740B" w:rsidRDefault="00145099" w:rsidP="00F76413">
            <w:pPr>
              <w:widowControl/>
              <w:rPr>
                <w:rFonts w:cs="宋体"/>
                <w:color w:val="000000"/>
                <w:kern w:val="0"/>
                <w:sz w:val="24"/>
              </w:rPr>
            </w:pPr>
            <w:r w:rsidRPr="0040623F">
              <w:rPr>
                <w:rFonts w:eastAsia="仿宋" w:cs="宋体" w:hint="eastAsia"/>
                <w:color w:val="000000"/>
                <w:kern w:val="0"/>
                <w:sz w:val="24"/>
              </w:rPr>
              <w:t>购买原材料、</w:t>
            </w:r>
            <w:r w:rsidRPr="0040623F">
              <w:rPr>
                <w:rFonts w:eastAsia="仿宋" w:cs="宋体"/>
                <w:color w:val="000000"/>
                <w:kern w:val="0"/>
                <w:sz w:val="24"/>
              </w:rPr>
              <w:t>燃料和动力</w:t>
            </w:r>
            <w:r w:rsidRPr="005E740B">
              <w:rPr>
                <w:rFonts w:eastAsia="仿宋" w:cs="宋体" w:hint="eastAsia"/>
                <w:color w:val="000000"/>
                <w:kern w:val="0"/>
                <w:sz w:val="24"/>
              </w:rPr>
              <w:t>、接受劳务</w:t>
            </w:r>
          </w:p>
        </w:tc>
        <w:tc>
          <w:tcPr>
            <w:tcW w:w="877" w:type="dxa"/>
            <w:tcBorders>
              <w:top w:val="nil"/>
              <w:left w:val="nil"/>
              <w:bottom w:val="single" w:sz="4" w:space="0" w:color="auto"/>
              <w:right w:val="single" w:sz="4" w:space="0" w:color="auto"/>
            </w:tcBorders>
            <w:shd w:val="clear" w:color="auto" w:fill="auto"/>
            <w:vAlign w:val="center"/>
          </w:tcPr>
          <w:p w14:paraId="28B49D7A"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nil"/>
              <w:bottom w:val="single" w:sz="4" w:space="0" w:color="auto"/>
              <w:right w:val="single" w:sz="4" w:space="0" w:color="auto"/>
            </w:tcBorders>
            <w:vAlign w:val="center"/>
          </w:tcPr>
          <w:p w14:paraId="340A2564"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4493F87"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916DB7D"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4CEEFBCA" w14:textId="77777777" w:rsidR="00145099" w:rsidRPr="00855141" w:rsidRDefault="00145099" w:rsidP="00145099">
            <w:pPr>
              <w:widowControl/>
              <w:jc w:val="center"/>
              <w:rPr>
                <w:rFonts w:eastAsia="仿宋" w:cs="宋体"/>
                <w:color w:val="000000"/>
                <w:kern w:val="0"/>
                <w:sz w:val="24"/>
              </w:rPr>
            </w:pPr>
          </w:p>
        </w:tc>
        <w:tc>
          <w:tcPr>
            <w:tcW w:w="1296" w:type="dxa"/>
            <w:tcBorders>
              <w:top w:val="nil"/>
              <w:left w:val="nil"/>
              <w:bottom w:val="single" w:sz="4" w:space="0" w:color="auto"/>
              <w:right w:val="single" w:sz="4" w:space="0" w:color="auto"/>
            </w:tcBorders>
            <w:shd w:val="clear" w:color="auto" w:fill="auto"/>
            <w:noWrap/>
            <w:vAlign w:val="center"/>
          </w:tcPr>
          <w:p w14:paraId="073E42C3" w14:textId="77777777" w:rsidR="00145099" w:rsidRPr="00855141" w:rsidRDefault="00145099" w:rsidP="00145099">
            <w:pPr>
              <w:widowControl/>
              <w:jc w:val="center"/>
              <w:rPr>
                <w:rFonts w:eastAsia="仿宋" w:cs="宋体"/>
                <w:kern w:val="0"/>
                <w:sz w:val="24"/>
              </w:rPr>
            </w:pPr>
          </w:p>
        </w:tc>
        <w:tc>
          <w:tcPr>
            <w:tcW w:w="1759" w:type="dxa"/>
            <w:tcBorders>
              <w:top w:val="nil"/>
              <w:left w:val="nil"/>
              <w:bottom w:val="single" w:sz="4" w:space="0" w:color="auto"/>
              <w:right w:val="single" w:sz="4" w:space="0" w:color="auto"/>
            </w:tcBorders>
            <w:vAlign w:val="center"/>
          </w:tcPr>
          <w:p w14:paraId="7A93E62A" w14:textId="77777777" w:rsidR="00145099" w:rsidRPr="00855141" w:rsidRDefault="00145099" w:rsidP="00145099">
            <w:pPr>
              <w:widowControl/>
              <w:jc w:val="center"/>
              <w:rPr>
                <w:rFonts w:eastAsia="仿宋" w:cs="宋体"/>
                <w:kern w:val="0"/>
                <w:sz w:val="24"/>
              </w:rPr>
            </w:pPr>
          </w:p>
        </w:tc>
      </w:tr>
      <w:tr w:rsidR="00145099" w:rsidRPr="00855141" w14:paraId="5D68747B" w14:textId="77777777" w:rsidTr="00145099">
        <w:trPr>
          <w:trHeight w:val="349"/>
          <w:jc w:val="center"/>
        </w:trPr>
        <w:tc>
          <w:tcPr>
            <w:tcW w:w="1252" w:type="dxa"/>
            <w:tcBorders>
              <w:top w:val="nil"/>
              <w:left w:val="single" w:sz="4" w:space="0" w:color="auto"/>
              <w:bottom w:val="single" w:sz="4" w:space="0" w:color="auto"/>
              <w:right w:val="single" w:sz="4" w:space="0" w:color="auto"/>
            </w:tcBorders>
            <w:shd w:val="clear" w:color="auto" w:fill="auto"/>
            <w:vAlign w:val="center"/>
          </w:tcPr>
          <w:p w14:paraId="612A62C6" w14:textId="361D3418" w:rsidR="00145099" w:rsidRPr="0040623F" w:rsidRDefault="00145099" w:rsidP="00F76413">
            <w:pPr>
              <w:widowControl/>
              <w:rPr>
                <w:rFonts w:eastAsia="仿宋" w:cs="宋体"/>
                <w:color w:val="000000"/>
                <w:kern w:val="0"/>
                <w:sz w:val="24"/>
              </w:rPr>
            </w:pPr>
            <w:r>
              <w:rPr>
                <w:rFonts w:eastAsia="仿宋" w:cs="宋体" w:hint="eastAsia"/>
                <w:color w:val="000000"/>
                <w:kern w:val="0"/>
                <w:sz w:val="24"/>
              </w:rPr>
              <w:t>出售产品、商品提供</w:t>
            </w:r>
            <w:r>
              <w:rPr>
                <w:rFonts w:eastAsia="仿宋" w:cs="宋体"/>
                <w:color w:val="000000"/>
                <w:kern w:val="0"/>
                <w:sz w:val="24"/>
              </w:rPr>
              <w:t>劳务</w:t>
            </w:r>
          </w:p>
        </w:tc>
        <w:tc>
          <w:tcPr>
            <w:tcW w:w="877" w:type="dxa"/>
            <w:tcBorders>
              <w:top w:val="nil"/>
              <w:left w:val="nil"/>
              <w:bottom w:val="single" w:sz="4" w:space="0" w:color="auto"/>
              <w:right w:val="single" w:sz="4" w:space="0" w:color="auto"/>
            </w:tcBorders>
            <w:shd w:val="clear" w:color="auto" w:fill="auto"/>
            <w:vAlign w:val="center"/>
          </w:tcPr>
          <w:p w14:paraId="321C3F17"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nil"/>
              <w:bottom w:val="single" w:sz="4" w:space="0" w:color="auto"/>
              <w:right w:val="single" w:sz="4" w:space="0" w:color="auto"/>
            </w:tcBorders>
            <w:vAlign w:val="center"/>
          </w:tcPr>
          <w:p w14:paraId="00AD242F"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D51D5DA"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1785B735"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7FD23545" w14:textId="77777777" w:rsidR="00145099" w:rsidRPr="00855141" w:rsidRDefault="00145099" w:rsidP="00145099">
            <w:pPr>
              <w:widowControl/>
              <w:jc w:val="center"/>
              <w:rPr>
                <w:rFonts w:eastAsia="仿宋" w:cs="宋体"/>
                <w:color w:val="000000"/>
                <w:kern w:val="0"/>
                <w:sz w:val="24"/>
              </w:rPr>
            </w:pPr>
          </w:p>
        </w:tc>
        <w:tc>
          <w:tcPr>
            <w:tcW w:w="1296" w:type="dxa"/>
            <w:tcBorders>
              <w:top w:val="nil"/>
              <w:left w:val="nil"/>
              <w:bottom w:val="single" w:sz="4" w:space="0" w:color="auto"/>
              <w:right w:val="single" w:sz="4" w:space="0" w:color="auto"/>
            </w:tcBorders>
            <w:shd w:val="clear" w:color="auto" w:fill="auto"/>
            <w:noWrap/>
            <w:vAlign w:val="center"/>
          </w:tcPr>
          <w:p w14:paraId="3E52856D" w14:textId="77777777" w:rsidR="00145099" w:rsidRPr="00855141" w:rsidRDefault="00145099" w:rsidP="00145099">
            <w:pPr>
              <w:widowControl/>
              <w:jc w:val="center"/>
              <w:rPr>
                <w:rFonts w:eastAsia="仿宋" w:cs="宋体"/>
                <w:kern w:val="0"/>
                <w:sz w:val="24"/>
              </w:rPr>
            </w:pPr>
          </w:p>
        </w:tc>
        <w:tc>
          <w:tcPr>
            <w:tcW w:w="1759" w:type="dxa"/>
            <w:tcBorders>
              <w:top w:val="nil"/>
              <w:left w:val="nil"/>
              <w:bottom w:val="single" w:sz="4" w:space="0" w:color="auto"/>
              <w:right w:val="single" w:sz="4" w:space="0" w:color="auto"/>
            </w:tcBorders>
            <w:vAlign w:val="center"/>
          </w:tcPr>
          <w:p w14:paraId="7ED5714C" w14:textId="77777777" w:rsidR="00145099" w:rsidRPr="00855141" w:rsidRDefault="00145099" w:rsidP="00145099">
            <w:pPr>
              <w:widowControl/>
              <w:jc w:val="center"/>
              <w:rPr>
                <w:rFonts w:eastAsia="仿宋" w:cs="宋体"/>
                <w:kern w:val="0"/>
                <w:sz w:val="24"/>
              </w:rPr>
            </w:pPr>
          </w:p>
        </w:tc>
      </w:tr>
      <w:tr w:rsidR="00145099" w:rsidRPr="005E740B" w14:paraId="6F1B0D88"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0B4986E7" w14:textId="77777777" w:rsidR="00145099" w:rsidRPr="00D15E3F" w:rsidRDefault="00145099" w:rsidP="00F76413">
            <w:pPr>
              <w:widowControl/>
              <w:jc w:val="left"/>
              <w:rPr>
                <w:rFonts w:eastAsia="仿宋" w:cs="宋体"/>
                <w:kern w:val="0"/>
                <w:sz w:val="24"/>
              </w:rPr>
            </w:pPr>
            <w:r>
              <w:rPr>
                <w:rFonts w:eastAsia="仿宋" w:cs="宋体" w:hint="eastAsia"/>
                <w:kern w:val="0"/>
                <w:sz w:val="24"/>
              </w:rPr>
              <w:t>委托关联人</w:t>
            </w:r>
            <w:r>
              <w:rPr>
                <w:rFonts w:eastAsia="仿宋" w:cs="宋体"/>
                <w:kern w:val="0"/>
                <w:sz w:val="24"/>
              </w:rPr>
              <w:t>销售产品、商品</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1EC8F4D5"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nil"/>
              <w:bottom w:val="single" w:sz="4" w:space="0" w:color="auto"/>
              <w:right w:val="single" w:sz="4" w:space="0" w:color="auto"/>
            </w:tcBorders>
            <w:vAlign w:val="center"/>
          </w:tcPr>
          <w:p w14:paraId="1E65499A"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2EC55198"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2D7F3FB"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7D421" w14:textId="77777777" w:rsidR="00145099" w:rsidRPr="00D15E3F" w:rsidDel="00192458" w:rsidRDefault="00145099" w:rsidP="00145099">
            <w:pPr>
              <w:widowControl/>
              <w:jc w:val="center"/>
              <w:rPr>
                <w:rFonts w:eastAsia="仿宋" w:cs="宋体"/>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5451B7B3" w14:textId="77777777" w:rsidR="00145099" w:rsidRPr="00D15E3F" w:rsidDel="00192458" w:rsidRDefault="00145099" w:rsidP="00145099">
            <w:pPr>
              <w:widowControl/>
              <w:jc w:val="center"/>
              <w:rPr>
                <w:rFonts w:eastAsia="仿宋" w:cs="宋体"/>
                <w:kern w:val="0"/>
                <w:sz w:val="24"/>
              </w:rPr>
            </w:pPr>
          </w:p>
        </w:tc>
        <w:tc>
          <w:tcPr>
            <w:tcW w:w="1759" w:type="dxa"/>
            <w:tcBorders>
              <w:top w:val="single" w:sz="4" w:space="0" w:color="auto"/>
              <w:left w:val="nil"/>
              <w:bottom w:val="single" w:sz="4" w:space="0" w:color="auto"/>
              <w:right w:val="single" w:sz="4" w:space="0" w:color="auto"/>
            </w:tcBorders>
            <w:vAlign w:val="center"/>
          </w:tcPr>
          <w:p w14:paraId="5E013354" w14:textId="77777777" w:rsidR="00145099" w:rsidRPr="00D15E3F" w:rsidRDefault="00145099" w:rsidP="00145099">
            <w:pPr>
              <w:widowControl/>
              <w:jc w:val="center"/>
              <w:rPr>
                <w:rFonts w:eastAsia="仿宋" w:cs="宋体"/>
                <w:kern w:val="0"/>
                <w:sz w:val="24"/>
              </w:rPr>
            </w:pPr>
          </w:p>
        </w:tc>
      </w:tr>
      <w:tr w:rsidR="00145099" w:rsidRPr="005E740B" w14:paraId="60A8AAFB"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7BE30972" w14:textId="77777777" w:rsidR="00145099" w:rsidRPr="00D15E3F" w:rsidRDefault="00145099" w:rsidP="00F76413">
            <w:pPr>
              <w:widowControl/>
              <w:jc w:val="left"/>
              <w:rPr>
                <w:rFonts w:eastAsia="仿宋" w:cs="宋体"/>
                <w:kern w:val="0"/>
                <w:sz w:val="24"/>
              </w:rPr>
            </w:pPr>
            <w:r>
              <w:rPr>
                <w:rFonts w:eastAsia="仿宋" w:cs="宋体" w:hint="eastAsia"/>
                <w:kern w:val="0"/>
                <w:sz w:val="24"/>
              </w:rPr>
              <w:t>接受</w:t>
            </w:r>
            <w:r>
              <w:rPr>
                <w:rFonts w:eastAsia="仿宋" w:cs="宋体"/>
                <w:kern w:val="0"/>
                <w:sz w:val="24"/>
              </w:rPr>
              <w:t>关联人委托代为销售其产品</w:t>
            </w:r>
            <w:r>
              <w:rPr>
                <w:rFonts w:eastAsia="仿宋" w:cs="宋体" w:hint="eastAsia"/>
                <w:kern w:val="0"/>
                <w:sz w:val="24"/>
              </w:rPr>
              <w:t>、</w:t>
            </w:r>
            <w:r>
              <w:rPr>
                <w:rFonts w:eastAsia="仿宋" w:cs="宋体"/>
                <w:kern w:val="0"/>
                <w:sz w:val="24"/>
              </w:rPr>
              <w:t>商品</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4FEE621C"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nil"/>
              <w:bottom w:val="single" w:sz="4" w:space="0" w:color="auto"/>
              <w:right w:val="single" w:sz="4" w:space="0" w:color="auto"/>
            </w:tcBorders>
            <w:vAlign w:val="center"/>
          </w:tcPr>
          <w:p w14:paraId="0736A437"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564695DD"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CF02EDA"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24CCB" w14:textId="77777777" w:rsidR="00145099" w:rsidRPr="00D15E3F" w:rsidDel="00192458" w:rsidRDefault="00145099" w:rsidP="00145099">
            <w:pPr>
              <w:widowControl/>
              <w:jc w:val="center"/>
              <w:rPr>
                <w:rFonts w:eastAsia="仿宋" w:cs="宋体"/>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6B88DB4A" w14:textId="77777777" w:rsidR="00145099" w:rsidRPr="00D15E3F" w:rsidDel="00192458" w:rsidRDefault="00145099" w:rsidP="00145099">
            <w:pPr>
              <w:widowControl/>
              <w:jc w:val="center"/>
              <w:rPr>
                <w:rFonts w:eastAsia="仿宋" w:cs="宋体"/>
                <w:kern w:val="0"/>
                <w:sz w:val="24"/>
              </w:rPr>
            </w:pPr>
          </w:p>
        </w:tc>
        <w:tc>
          <w:tcPr>
            <w:tcW w:w="1759" w:type="dxa"/>
            <w:tcBorders>
              <w:top w:val="single" w:sz="4" w:space="0" w:color="auto"/>
              <w:left w:val="nil"/>
              <w:bottom w:val="single" w:sz="4" w:space="0" w:color="auto"/>
              <w:right w:val="single" w:sz="4" w:space="0" w:color="auto"/>
            </w:tcBorders>
            <w:vAlign w:val="center"/>
          </w:tcPr>
          <w:p w14:paraId="7C519406" w14:textId="77777777" w:rsidR="00145099" w:rsidRPr="005E740B" w:rsidRDefault="00145099" w:rsidP="00145099">
            <w:pPr>
              <w:widowControl/>
              <w:jc w:val="center"/>
              <w:rPr>
                <w:rFonts w:eastAsia="仿宋" w:cs="宋体"/>
                <w:kern w:val="0"/>
                <w:sz w:val="24"/>
              </w:rPr>
            </w:pPr>
          </w:p>
        </w:tc>
      </w:tr>
      <w:tr w:rsidR="00145099" w:rsidRPr="005E740B" w14:paraId="2A950021"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41B44250" w14:textId="77777777" w:rsidR="00145099" w:rsidRPr="00D15E3F" w:rsidRDefault="00145099" w:rsidP="00F76413">
            <w:pPr>
              <w:widowControl/>
              <w:jc w:val="left"/>
              <w:rPr>
                <w:rFonts w:eastAsia="仿宋" w:cs="宋体"/>
                <w:kern w:val="0"/>
                <w:sz w:val="24"/>
              </w:rPr>
            </w:pPr>
            <w:r w:rsidRPr="00D15E3F">
              <w:rPr>
                <w:rFonts w:eastAsia="仿宋" w:cs="宋体" w:hint="eastAsia"/>
                <w:kern w:val="0"/>
                <w:sz w:val="24"/>
              </w:rPr>
              <w:t>其他</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3B60DCD1" w14:textId="77777777" w:rsidR="00145099" w:rsidRPr="00D15E3F" w:rsidRDefault="00145099" w:rsidP="00145099">
            <w:pPr>
              <w:widowControl/>
              <w:jc w:val="center"/>
              <w:rPr>
                <w:rFonts w:eastAsia="仿宋" w:cs="宋体"/>
                <w:kern w:val="0"/>
                <w:sz w:val="24"/>
              </w:rPr>
            </w:pPr>
          </w:p>
        </w:tc>
        <w:tc>
          <w:tcPr>
            <w:tcW w:w="926" w:type="dxa"/>
            <w:tcBorders>
              <w:top w:val="single" w:sz="4" w:space="0" w:color="auto"/>
              <w:left w:val="nil"/>
              <w:bottom w:val="single" w:sz="4" w:space="0" w:color="auto"/>
              <w:right w:val="single" w:sz="4" w:space="0" w:color="auto"/>
            </w:tcBorders>
            <w:vAlign w:val="center"/>
          </w:tcPr>
          <w:p w14:paraId="0E040B08" w14:textId="77777777" w:rsidR="00145099" w:rsidRPr="00D15E3F"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4C27E1DC" w14:textId="77777777" w:rsidR="00145099" w:rsidRPr="00D15E3F"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3110985A" w14:textId="77777777" w:rsidR="00145099" w:rsidRPr="00D15E3F"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18FF5" w14:textId="77777777" w:rsidR="00145099" w:rsidRPr="00D15E3F" w:rsidRDefault="00145099" w:rsidP="00145099">
            <w:pPr>
              <w:widowControl/>
              <w:jc w:val="center"/>
              <w:rPr>
                <w:rFonts w:eastAsia="仿宋" w:cs="宋体"/>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0AEC8CFD" w14:textId="77777777" w:rsidR="00145099" w:rsidRPr="005E740B" w:rsidRDefault="00145099" w:rsidP="00145099">
            <w:pPr>
              <w:widowControl/>
              <w:jc w:val="center"/>
              <w:rPr>
                <w:rFonts w:eastAsia="仿宋" w:cs="宋体"/>
                <w:kern w:val="0"/>
                <w:sz w:val="24"/>
              </w:rPr>
            </w:pPr>
          </w:p>
        </w:tc>
        <w:tc>
          <w:tcPr>
            <w:tcW w:w="1759" w:type="dxa"/>
            <w:tcBorders>
              <w:top w:val="single" w:sz="4" w:space="0" w:color="auto"/>
              <w:left w:val="nil"/>
              <w:bottom w:val="single" w:sz="4" w:space="0" w:color="auto"/>
              <w:right w:val="single" w:sz="4" w:space="0" w:color="auto"/>
            </w:tcBorders>
            <w:vAlign w:val="center"/>
          </w:tcPr>
          <w:p w14:paraId="2FE9775D" w14:textId="77777777" w:rsidR="00145099" w:rsidRPr="005E740B" w:rsidRDefault="00145099" w:rsidP="00145099">
            <w:pPr>
              <w:widowControl/>
              <w:jc w:val="center"/>
              <w:rPr>
                <w:rFonts w:eastAsia="仿宋" w:cs="宋体"/>
                <w:kern w:val="0"/>
                <w:sz w:val="24"/>
              </w:rPr>
            </w:pPr>
          </w:p>
        </w:tc>
      </w:tr>
      <w:tr w:rsidR="00145099" w:rsidRPr="00855141" w14:paraId="56FCAA46"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2C78F" w14:textId="77777777" w:rsidR="00145099" w:rsidRPr="0040623F" w:rsidRDefault="00145099" w:rsidP="00F76413">
            <w:pPr>
              <w:widowControl/>
              <w:jc w:val="left"/>
              <w:rPr>
                <w:rFonts w:eastAsia="仿宋" w:cs="宋体"/>
                <w:kern w:val="0"/>
                <w:sz w:val="24"/>
              </w:rPr>
            </w:pPr>
            <w:r w:rsidRPr="0040623F">
              <w:rPr>
                <w:rFonts w:eastAsia="仿宋" w:cs="宋体" w:hint="eastAsia"/>
                <w:kern w:val="0"/>
                <w:sz w:val="24"/>
              </w:rPr>
              <w:t>合计</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041E7D10" w14:textId="19644F71" w:rsidR="00145099" w:rsidRPr="00855141" w:rsidRDefault="00145099" w:rsidP="00145099">
            <w:pPr>
              <w:widowControl/>
              <w:jc w:val="center"/>
              <w:rPr>
                <w:rFonts w:eastAsia="仿宋" w:cs="宋体"/>
                <w:kern w:val="0"/>
                <w:sz w:val="24"/>
              </w:rPr>
            </w:pPr>
          </w:p>
        </w:tc>
        <w:tc>
          <w:tcPr>
            <w:tcW w:w="926" w:type="dxa"/>
            <w:tcBorders>
              <w:top w:val="single" w:sz="4" w:space="0" w:color="auto"/>
              <w:left w:val="nil"/>
              <w:bottom w:val="single" w:sz="4" w:space="0" w:color="auto"/>
              <w:right w:val="single" w:sz="4" w:space="0" w:color="auto"/>
            </w:tcBorders>
            <w:vAlign w:val="center"/>
          </w:tcPr>
          <w:p w14:paraId="20B08690" w14:textId="77777777" w:rsidR="00145099" w:rsidRPr="00855141"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2F26FB2F" w14:textId="77777777" w:rsidR="00145099" w:rsidRPr="00855141"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57F0EBF" w14:textId="77777777" w:rsidR="00145099" w:rsidRPr="00855141"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5729A" w14:textId="384869E8" w:rsidR="00145099" w:rsidRPr="00855141" w:rsidRDefault="00145099" w:rsidP="00145099">
            <w:pPr>
              <w:widowControl/>
              <w:jc w:val="center"/>
              <w:rPr>
                <w:rFonts w:eastAsia="仿宋" w:cs="宋体"/>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2CEA6725" w14:textId="4D13CA8A" w:rsidR="00145099" w:rsidRPr="00855141" w:rsidRDefault="00145099" w:rsidP="00145099">
            <w:pPr>
              <w:widowControl/>
              <w:jc w:val="center"/>
              <w:rPr>
                <w:rFonts w:eastAsia="仿宋" w:cs="宋体"/>
                <w:kern w:val="0"/>
                <w:sz w:val="24"/>
              </w:rPr>
            </w:pPr>
          </w:p>
        </w:tc>
        <w:tc>
          <w:tcPr>
            <w:tcW w:w="1759" w:type="dxa"/>
            <w:tcBorders>
              <w:top w:val="single" w:sz="4" w:space="0" w:color="auto"/>
              <w:left w:val="nil"/>
              <w:bottom w:val="single" w:sz="4" w:space="0" w:color="auto"/>
              <w:right w:val="single" w:sz="4" w:space="0" w:color="auto"/>
            </w:tcBorders>
            <w:vAlign w:val="center"/>
          </w:tcPr>
          <w:p w14:paraId="3783D12E" w14:textId="77777777" w:rsidR="00145099" w:rsidRPr="00855141" w:rsidRDefault="00145099" w:rsidP="00145099">
            <w:pPr>
              <w:widowControl/>
              <w:jc w:val="center"/>
              <w:rPr>
                <w:rFonts w:eastAsia="仿宋" w:cs="宋体"/>
                <w:kern w:val="0"/>
                <w:sz w:val="24"/>
              </w:rPr>
            </w:pPr>
          </w:p>
        </w:tc>
      </w:tr>
    </w:tbl>
    <w:p w14:paraId="3BE41B3B" w14:textId="7A400A4E" w:rsidR="00090B0F" w:rsidRPr="00AB0230" w:rsidRDefault="007037D2" w:rsidP="00090B0F">
      <w:pPr>
        <w:ind w:firstLineChars="200" w:firstLine="640"/>
        <w:rPr>
          <w:rFonts w:ascii="仿宋" w:eastAsia="仿宋" w:hAnsi="仿宋"/>
          <w:sz w:val="32"/>
          <w:szCs w:val="32"/>
        </w:rPr>
      </w:pPr>
      <w:r>
        <w:rPr>
          <w:rFonts w:ascii="仿宋" w:eastAsia="仿宋" w:hAnsi="仿宋" w:hint="eastAsia"/>
          <w:sz w:val="32"/>
          <w:szCs w:val="32"/>
        </w:rPr>
        <w:t>（三</w:t>
      </w:r>
      <w:r w:rsidR="00090B0F">
        <w:rPr>
          <w:rFonts w:ascii="仿宋" w:eastAsia="仿宋" w:hAnsi="仿宋" w:hint="eastAsia"/>
          <w:sz w:val="32"/>
          <w:szCs w:val="32"/>
        </w:rPr>
        <w:t>）基本</w:t>
      </w:r>
      <w:r w:rsidR="00090B0F" w:rsidRPr="00855141">
        <w:rPr>
          <w:rFonts w:ascii="仿宋" w:eastAsia="仿宋" w:hAnsi="仿宋" w:hint="eastAsia"/>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3E60826E" w14:textId="77777777" w:rsidTr="00EF3836">
        <w:tc>
          <w:tcPr>
            <w:tcW w:w="8296" w:type="dxa"/>
            <w:shd w:val="clear" w:color="auto" w:fill="auto"/>
          </w:tcPr>
          <w:p w14:paraId="38F5879E" w14:textId="05D8541E" w:rsidR="00090B0F" w:rsidRPr="00510DDF" w:rsidRDefault="00090B0F" w:rsidP="00EF3836">
            <w:pPr>
              <w:ind w:firstLineChars="200" w:firstLine="640"/>
              <w:jc w:val="left"/>
              <w:rPr>
                <w:rFonts w:ascii="仿宋" w:eastAsia="仿宋" w:hAnsi="仿宋"/>
                <w:sz w:val="32"/>
                <w:szCs w:val="32"/>
              </w:rPr>
            </w:pPr>
            <w:r w:rsidRPr="00EF3667">
              <w:rPr>
                <w:rFonts w:ascii="仿宋" w:eastAsia="仿宋" w:hAnsi="仿宋" w:hint="eastAsia"/>
                <w:color w:val="FF0000"/>
                <w:sz w:val="32"/>
                <w:szCs w:val="32"/>
              </w:rPr>
              <w:t>挂牌公司应简要说明</w:t>
            </w:r>
            <w:r w:rsidR="007037D2">
              <w:rPr>
                <w:rFonts w:ascii="仿宋" w:eastAsia="仿宋" w:hAnsi="仿宋" w:hint="eastAsia"/>
                <w:color w:val="FF0000"/>
                <w:sz w:val="32"/>
                <w:szCs w:val="32"/>
              </w:rPr>
              <w:t>本次</w:t>
            </w:r>
            <w:r w:rsidRPr="00EF3667">
              <w:rPr>
                <w:rFonts w:ascii="仿宋" w:eastAsia="仿宋" w:hAnsi="仿宋" w:hint="eastAsia"/>
                <w:color w:val="FF0000"/>
                <w:sz w:val="32"/>
                <w:szCs w:val="32"/>
              </w:rPr>
              <w:t>预计的日常性关联交易情况，内容包括但不限于：关联方基本情况</w:t>
            </w:r>
            <w:r>
              <w:rPr>
                <w:rFonts w:ascii="仿宋" w:eastAsia="仿宋" w:hAnsi="仿宋" w:hint="eastAsia"/>
                <w:color w:val="FF0000"/>
                <w:sz w:val="32"/>
                <w:szCs w:val="32"/>
              </w:rPr>
              <w:t>，如</w:t>
            </w:r>
            <w:r w:rsidRPr="000F7DBC">
              <w:rPr>
                <w:rFonts w:ascii="仿宋" w:eastAsia="仿宋" w:hAnsi="仿宋" w:hint="eastAsia"/>
                <w:color w:val="FF0000"/>
                <w:sz w:val="32"/>
                <w:szCs w:val="32"/>
              </w:rPr>
              <w:t>姓名</w:t>
            </w:r>
            <w:r w:rsidRPr="000F7DBC">
              <w:rPr>
                <w:rFonts w:ascii="仿宋" w:eastAsia="仿宋" w:hAnsi="仿宋"/>
                <w:color w:val="FF0000"/>
                <w:sz w:val="32"/>
                <w:szCs w:val="32"/>
              </w:rPr>
              <w:t>或名称、住所、</w:t>
            </w:r>
            <w:r w:rsidRPr="000F7DBC">
              <w:rPr>
                <w:rFonts w:ascii="仿宋" w:eastAsia="仿宋" w:hAnsi="仿宋" w:hint="eastAsia"/>
                <w:color w:val="FF0000"/>
                <w:sz w:val="32"/>
                <w:szCs w:val="32"/>
              </w:rPr>
              <w:t>实际控制人</w:t>
            </w:r>
            <w:r w:rsidRPr="000F7DBC">
              <w:rPr>
                <w:rFonts w:ascii="仿宋" w:eastAsia="仿宋" w:hAnsi="仿宋"/>
                <w:color w:val="FF0000"/>
                <w:sz w:val="32"/>
                <w:szCs w:val="32"/>
              </w:rPr>
              <w:t>、主营业务</w:t>
            </w:r>
            <w:r w:rsidRPr="000F7DBC">
              <w:rPr>
                <w:rFonts w:ascii="仿宋" w:eastAsia="仿宋" w:hAnsi="仿宋" w:hint="eastAsia"/>
                <w:color w:val="FF0000"/>
                <w:sz w:val="32"/>
                <w:szCs w:val="32"/>
              </w:rPr>
              <w:t>、与</w:t>
            </w:r>
            <w:r w:rsidRPr="000F7DBC">
              <w:rPr>
                <w:rFonts w:ascii="仿宋" w:eastAsia="仿宋" w:hAnsi="仿宋"/>
                <w:color w:val="FF0000"/>
                <w:sz w:val="32"/>
                <w:szCs w:val="32"/>
              </w:rPr>
              <w:t>公司</w:t>
            </w:r>
            <w:r w:rsidRPr="000F7DBC">
              <w:rPr>
                <w:rFonts w:ascii="仿宋" w:eastAsia="仿宋" w:hAnsi="仿宋" w:hint="eastAsia"/>
                <w:color w:val="FF0000"/>
                <w:sz w:val="32"/>
                <w:szCs w:val="32"/>
              </w:rPr>
              <w:t>的具体关联关系、关联方</w:t>
            </w:r>
            <w:r w:rsidRPr="000F7DBC">
              <w:rPr>
                <w:rFonts w:ascii="仿宋" w:eastAsia="仿宋" w:hAnsi="仿宋"/>
                <w:color w:val="FF0000"/>
                <w:sz w:val="32"/>
                <w:szCs w:val="32"/>
              </w:rPr>
              <w:t>履约能力</w:t>
            </w:r>
            <w:r w:rsidRPr="000F7DBC">
              <w:rPr>
                <w:rFonts w:ascii="仿宋" w:eastAsia="仿宋" w:hAnsi="仿宋" w:hint="eastAsia"/>
                <w:color w:val="FF0000"/>
                <w:sz w:val="32"/>
                <w:szCs w:val="32"/>
              </w:rPr>
              <w:t>等，及交易内容、交易金额</w:t>
            </w:r>
            <w:r w:rsidRPr="00EF3667">
              <w:rPr>
                <w:rFonts w:ascii="仿宋" w:eastAsia="仿宋" w:hAnsi="仿宋" w:hint="eastAsia"/>
                <w:color w:val="FF0000"/>
                <w:sz w:val="32"/>
                <w:szCs w:val="32"/>
              </w:rPr>
              <w:t>等。</w:t>
            </w:r>
          </w:p>
        </w:tc>
      </w:tr>
    </w:tbl>
    <w:p w14:paraId="17787B1F" w14:textId="77777777" w:rsidR="00090B0F" w:rsidRPr="00FD6473" w:rsidRDefault="00090B0F" w:rsidP="00090B0F">
      <w:pPr>
        <w:spacing w:line="560" w:lineRule="exact"/>
        <w:ind w:firstLineChars="200" w:firstLine="640"/>
        <w:rPr>
          <w:rFonts w:eastAsia="黑体"/>
          <w:sz w:val="32"/>
          <w:szCs w:val="32"/>
        </w:rPr>
      </w:pPr>
      <w:r w:rsidRPr="00510DDF">
        <w:rPr>
          <w:rFonts w:eastAsia="黑体" w:hint="eastAsia"/>
          <w:sz w:val="32"/>
          <w:szCs w:val="32"/>
        </w:rPr>
        <w:t>二</w:t>
      </w:r>
      <w:r w:rsidRPr="00510DDF">
        <w:rPr>
          <w:rFonts w:eastAsia="黑体"/>
          <w:sz w:val="32"/>
          <w:szCs w:val="32"/>
        </w:rPr>
        <w:t>、</w:t>
      </w:r>
      <w:r>
        <w:rPr>
          <w:rFonts w:eastAsia="黑体" w:hint="eastAsia"/>
          <w:sz w:val="32"/>
          <w:szCs w:val="32"/>
        </w:rPr>
        <w:t>审议情况</w:t>
      </w:r>
    </w:p>
    <w:p w14:paraId="041820D8" w14:textId="77777777" w:rsidR="00090B0F" w:rsidRPr="00510DDF" w:rsidRDefault="00090B0F" w:rsidP="00090B0F">
      <w:pPr>
        <w:ind w:firstLineChars="200" w:firstLine="640"/>
        <w:rPr>
          <w:rFonts w:ascii="仿宋" w:eastAsia="仿宋" w:hAnsi="仿宋"/>
          <w:sz w:val="32"/>
          <w:szCs w:val="32"/>
        </w:rPr>
      </w:pPr>
      <w:r w:rsidRPr="00510DDF">
        <w:rPr>
          <w:rFonts w:ascii="仿宋" w:eastAsia="仿宋" w:hAnsi="仿宋" w:hint="eastAsia"/>
          <w:sz w:val="32"/>
          <w:szCs w:val="32"/>
        </w:rPr>
        <w:lastRenderedPageBreak/>
        <w:t>（</w:t>
      </w:r>
      <w:r>
        <w:rPr>
          <w:rFonts w:ascii="仿宋" w:eastAsia="仿宋" w:hAnsi="仿宋" w:hint="eastAsia"/>
          <w:sz w:val="32"/>
          <w:szCs w:val="32"/>
        </w:rPr>
        <w:t>一</w:t>
      </w:r>
      <w:r w:rsidRPr="00510DDF">
        <w:rPr>
          <w:rFonts w:ascii="仿宋" w:eastAsia="仿宋" w:hAnsi="仿宋" w:hint="eastAsia"/>
          <w:sz w:val="32"/>
          <w:szCs w:val="32"/>
        </w:rPr>
        <w:t>）表决</w:t>
      </w:r>
      <w:r w:rsidRPr="00510DDF">
        <w:rPr>
          <w:rFonts w:ascii="仿宋" w:eastAsia="仿宋" w:hAnsi="仿宋"/>
          <w:sz w:val="32"/>
          <w:szCs w:val="32"/>
        </w:rPr>
        <w:t>和</w:t>
      </w:r>
      <w:r w:rsidRPr="00510DDF">
        <w:rPr>
          <w:rFonts w:ascii="仿宋" w:eastAsia="仿宋" w:hAnsi="仿宋" w:hint="eastAsia"/>
          <w:sz w:val="32"/>
          <w:szCs w:val="32"/>
        </w:rPr>
        <w:t>审议</w:t>
      </w:r>
      <w:r w:rsidRPr="00510DDF">
        <w:rPr>
          <w:rFonts w:ascii="仿宋" w:eastAsia="仿宋" w:hAnsi="仿宋"/>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0F90BAA5" w14:textId="77777777" w:rsidTr="00EF3836">
        <w:tc>
          <w:tcPr>
            <w:tcW w:w="8296" w:type="dxa"/>
            <w:shd w:val="clear" w:color="auto" w:fill="auto"/>
          </w:tcPr>
          <w:p w14:paraId="2BD7E317" w14:textId="77777777" w:rsidR="00090B0F" w:rsidRDefault="00090B0F" w:rsidP="007037D2">
            <w:pPr>
              <w:ind w:firstLineChars="200" w:firstLine="640"/>
              <w:jc w:val="left"/>
              <w:rPr>
                <w:rFonts w:ascii="仿宋_GB2312" w:eastAsia="仿宋_GB2312" w:hAnsi="宋体"/>
                <w:color w:val="FF0000"/>
                <w:sz w:val="32"/>
                <w:szCs w:val="32"/>
              </w:rPr>
            </w:pPr>
            <w:r w:rsidRPr="007B2CA1">
              <w:rPr>
                <w:rFonts w:ascii="仿宋" w:eastAsia="仿宋" w:hAnsi="仿宋" w:hint="eastAsia"/>
                <w:color w:val="FF0000"/>
                <w:sz w:val="32"/>
                <w:szCs w:val="32"/>
              </w:rPr>
              <w:t>董事会审议关联交易的表决情况，关联董事回避表决的情况</w:t>
            </w:r>
            <w:r w:rsidR="007037D2">
              <w:rPr>
                <w:rFonts w:ascii="仿宋" w:eastAsia="仿宋" w:hAnsi="仿宋" w:hint="eastAsia"/>
                <w:color w:val="FF0000"/>
                <w:sz w:val="32"/>
                <w:szCs w:val="32"/>
              </w:rPr>
              <w:t>，</w:t>
            </w:r>
            <w:r w:rsidR="007037D2" w:rsidRPr="00301B72">
              <w:rPr>
                <w:rFonts w:ascii="Times New Roman" w:eastAsia="仿宋" w:hAnsi="Times New Roman" w:cs="Times New Roman" w:hint="eastAsia"/>
                <w:color w:val="FF0000"/>
                <w:sz w:val="32"/>
                <w:szCs w:val="32"/>
              </w:rPr>
              <w:t>独立董事的意见（如适用）</w:t>
            </w:r>
            <w:r w:rsidRPr="007B2CA1">
              <w:rPr>
                <w:rFonts w:ascii="仿宋" w:eastAsia="仿宋" w:hAnsi="仿宋" w:hint="eastAsia"/>
                <w:color w:val="FF0000"/>
                <w:sz w:val="32"/>
                <w:szCs w:val="32"/>
              </w:rPr>
              <w:t>；</w:t>
            </w:r>
            <w:r w:rsidR="007037D2" w:rsidRPr="00301B72">
              <w:rPr>
                <w:rFonts w:ascii="仿宋_GB2312" w:eastAsia="仿宋_GB2312" w:hAnsi="宋体" w:hint="eastAsia"/>
                <w:color w:val="FF0000"/>
                <w:sz w:val="32"/>
                <w:szCs w:val="32"/>
              </w:rPr>
              <w:t>挂牌公司董事会审计委员会书面意见的主要内容（如</w:t>
            </w:r>
            <w:r w:rsidR="007037D2" w:rsidRPr="00301B72">
              <w:rPr>
                <w:rFonts w:ascii="仿宋_GB2312" w:eastAsia="仿宋_GB2312" w:hAnsi="宋体"/>
                <w:color w:val="FF0000"/>
                <w:sz w:val="32"/>
                <w:szCs w:val="32"/>
              </w:rPr>
              <w:t>适用</w:t>
            </w:r>
            <w:r w:rsidR="007037D2" w:rsidRPr="007037D2">
              <w:rPr>
                <w:rFonts w:ascii="仿宋_GB2312" w:eastAsia="仿宋_GB2312" w:hAnsi="宋体" w:hint="eastAsia"/>
                <w:color w:val="FF0000"/>
                <w:sz w:val="32"/>
                <w:szCs w:val="32"/>
              </w:rPr>
              <w:t>）</w:t>
            </w:r>
            <w:r w:rsidR="007037D2">
              <w:rPr>
                <w:rFonts w:ascii="仿宋_GB2312" w:eastAsia="仿宋_GB2312" w:hAnsi="宋体" w:hint="eastAsia"/>
                <w:color w:val="FF0000"/>
                <w:sz w:val="32"/>
                <w:szCs w:val="32"/>
              </w:rPr>
              <w:t>。</w:t>
            </w:r>
          </w:p>
          <w:p w14:paraId="2CB0A402" w14:textId="4B9B0C94" w:rsidR="007037D2" w:rsidRPr="007037D2" w:rsidRDefault="00D26ABA" w:rsidP="007037D2">
            <w:pPr>
              <w:ind w:firstLineChars="200" w:firstLine="640"/>
              <w:jc w:val="left"/>
              <w:rPr>
                <w:rFonts w:ascii="仿宋" w:eastAsia="仿宋" w:hAnsi="仿宋"/>
                <w:sz w:val="32"/>
                <w:szCs w:val="32"/>
              </w:rPr>
            </w:pPr>
            <w:r>
              <w:rPr>
                <w:rFonts w:ascii="仿宋_GB2312" w:eastAsia="仿宋_GB2312" w:hAnsi="宋体" w:hint="eastAsia"/>
                <w:color w:val="FF0000"/>
                <w:sz w:val="32"/>
                <w:szCs w:val="32"/>
              </w:rPr>
              <w:t>结合公司</w:t>
            </w:r>
            <w:r>
              <w:rPr>
                <w:rFonts w:ascii="仿宋_GB2312" w:eastAsia="仿宋_GB2312" w:hAnsi="宋体"/>
                <w:color w:val="FF0000"/>
                <w:sz w:val="32"/>
                <w:szCs w:val="32"/>
              </w:rPr>
              <w:t>治理相关规则的规定、公司章程以及本次预计的交易情况</w:t>
            </w:r>
            <w:r w:rsidR="007037D2" w:rsidRPr="007037D2">
              <w:rPr>
                <w:rFonts w:ascii="仿宋_GB2312" w:eastAsia="仿宋_GB2312" w:hAnsi="宋体" w:hint="eastAsia"/>
                <w:color w:val="FF0000"/>
                <w:sz w:val="32"/>
                <w:szCs w:val="32"/>
              </w:rPr>
              <w:t>说明</w:t>
            </w:r>
            <w:r w:rsidR="007037D2">
              <w:rPr>
                <w:rFonts w:ascii="仿宋" w:eastAsia="仿宋" w:hAnsi="仿宋" w:hint="eastAsia"/>
                <w:color w:val="FF0000"/>
                <w:sz w:val="32"/>
                <w:szCs w:val="32"/>
              </w:rPr>
              <w:t>是否</w:t>
            </w:r>
            <w:r w:rsidR="007037D2">
              <w:rPr>
                <w:rFonts w:ascii="仿宋" w:eastAsia="仿宋" w:hAnsi="仿宋"/>
                <w:color w:val="FF0000"/>
                <w:sz w:val="32"/>
                <w:szCs w:val="32"/>
              </w:rPr>
              <w:t>需提交股东大会</w:t>
            </w:r>
            <w:r w:rsidR="007037D2">
              <w:rPr>
                <w:rFonts w:ascii="仿宋" w:eastAsia="仿宋" w:hAnsi="仿宋" w:hint="eastAsia"/>
                <w:color w:val="FF0000"/>
                <w:sz w:val="32"/>
                <w:szCs w:val="32"/>
              </w:rPr>
              <w:t>批准</w:t>
            </w:r>
            <w:r w:rsidR="007037D2">
              <w:rPr>
                <w:rFonts w:ascii="仿宋" w:eastAsia="仿宋" w:hAnsi="仿宋"/>
                <w:color w:val="FF0000"/>
                <w:sz w:val="32"/>
                <w:szCs w:val="32"/>
              </w:rPr>
              <w:t>，</w:t>
            </w:r>
            <w:r w:rsidR="0007360E">
              <w:rPr>
                <w:rFonts w:ascii="仿宋" w:eastAsia="仿宋" w:hAnsi="仿宋" w:hint="eastAsia"/>
                <w:color w:val="FF0000"/>
                <w:sz w:val="32"/>
                <w:szCs w:val="32"/>
              </w:rPr>
              <w:t>并</w:t>
            </w:r>
            <w:r w:rsidR="007037D2">
              <w:rPr>
                <w:rFonts w:ascii="仿宋" w:eastAsia="仿宋" w:hAnsi="仿宋" w:hint="eastAsia"/>
                <w:color w:val="FF0000"/>
                <w:sz w:val="32"/>
                <w:szCs w:val="32"/>
              </w:rPr>
              <w:t>列明</w:t>
            </w:r>
            <w:r w:rsidR="0007360E">
              <w:rPr>
                <w:rFonts w:ascii="仿宋" w:eastAsia="仿宋" w:hAnsi="仿宋" w:hint="eastAsia"/>
                <w:color w:val="FF0000"/>
                <w:sz w:val="32"/>
                <w:szCs w:val="32"/>
              </w:rPr>
              <w:t>具体</w:t>
            </w:r>
            <w:r w:rsidR="007037D2">
              <w:rPr>
                <w:rFonts w:ascii="仿宋" w:eastAsia="仿宋" w:hAnsi="仿宋"/>
                <w:color w:val="FF0000"/>
                <w:sz w:val="32"/>
                <w:szCs w:val="32"/>
              </w:rPr>
              <w:t>计算过程及判断依据</w:t>
            </w:r>
            <w:r w:rsidR="007037D2">
              <w:rPr>
                <w:rFonts w:ascii="仿宋" w:eastAsia="仿宋" w:hAnsi="仿宋" w:hint="eastAsia"/>
                <w:color w:val="FF0000"/>
                <w:sz w:val="32"/>
                <w:szCs w:val="32"/>
              </w:rPr>
              <w:t>。</w:t>
            </w:r>
          </w:p>
        </w:tc>
      </w:tr>
    </w:tbl>
    <w:p w14:paraId="3E54FE38" w14:textId="77777777" w:rsidR="00090B0F" w:rsidRPr="00510DDF" w:rsidRDefault="00090B0F" w:rsidP="00090B0F">
      <w:pPr>
        <w:ind w:firstLineChars="200" w:firstLine="640"/>
        <w:rPr>
          <w:rFonts w:ascii="仿宋" w:eastAsia="仿宋" w:hAnsi="仿宋"/>
          <w:sz w:val="32"/>
          <w:szCs w:val="32"/>
        </w:rPr>
      </w:pPr>
      <w:r>
        <w:rPr>
          <w:rFonts w:ascii="仿宋" w:eastAsia="仿宋" w:hAnsi="仿宋" w:hint="eastAsia"/>
          <w:sz w:val="32"/>
          <w:szCs w:val="32"/>
        </w:rPr>
        <w:t>（二）</w:t>
      </w:r>
      <w:r w:rsidRPr="00510DDF">
        <w:rPr>
          <w:rFonts w:ascii="仿宋" w:eastAsia="仿宋" w:hAnsi="仿宋" w:hint="eastAsia"/>
          <w:sz w:val="32"/>
          <w:szCs w:val="32"/>
        </w:rPr>
        <w:t>本次</w:t>
      </w:r>
      <w:r w:rsidRPr="00510DDF">
        <w:rPr>
          <w:rFonts w:ascii="仿宋" w:eastAsia="仿宋" w:hAnsi="仿宋"/>
          <w:sz w:val="32"/>
          <w:szCs w:val="32"/>
        </w:rPr>
        <w:t>关联交易</w:t>
      </w:r>
      <w:r w:rsidRPr="00510DDF">
        <w:rPr>
          <w:rFonts w:ascii="仿宋" w:eastAsia="仿宋" w:hAnsi="仿宋" w:hint="eastAsia"/>
          <w:color w:val="FF0000"/>
          <w:sz w:val="32"/>
          <w:szCs w:val="32"/>
        </w:rPr>
        <w:t>（存在/不存在）</w:t>
      </w:r>
      <w:r w:rsidRPr="00510DDF">
        <w:rPr>
          <w:rFonts w:ascii="仿宋" w:eastAsia="仿宋" w:hAnsi="仿宋" w:hint="eastAsia"/>
          <w:sz w:val="32"/>
          <w:szCs w:val="32"/>
        </w:rPr>
        <w:t>需</w:t>
      </w:r>
      <w:r w:rsidRPr="00510DDF">
        <w:rPr>
          <w:rFonts w:ascii="仿宋" w:eastAsia="仿宋" w:hAnsi="仿宋"/>
          <w:sz w:val="32"/>
          <w:szCs w:val="32"/>
        </w:rPr>
        <w:t>经</w:t>
      </w:r>
      <w:r w:rsidRPr="00510DDF">
        <w:rPr>
          <w:rFonts w:ascii="仿宋" w:eastAsia="仿宋" w:hAnsi="仿宋" w:hint="eastAsia"/>
          <w:sz w:val="32"/>
          <w:szCs w:val="32"/>
        </w:rPr>
        <w:t>有关部门批准的</w:t>
      </w:r>
      <w:r w:rsidRPr="00510DDF">
        <w:rPr>
          <w:rFonts w:ascii="仿宋" w:eastAsia="仿宋" w:hAnsi="仿宋"/>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4A9178A2" w14:textId="77777777" w:rsidTr="00EF3836">
        <w:tc>
          <w:tcPr>
            <w:tcW w:w="8296" w:type="dxa"/>
            <w:shd w:val="clear" w:color="auto" w:fill="auto"/>
          </w:tcPr>
          <w:p w14:paraId="5DA97F9C" w14:textId="77777777" w:rsidR="00090B0F" w:rsidRPr="00510DDF" w:rsidRDefault="00090B0F" w:rsidP="00EF3836">
            <w:pPr>
              <w:ind w:firstLineChars="200" w:firstLine="640"/>
              <w:jc w:val="left"/>
              <w:rPr>
                <w:rFonts w:ascii="仿宋" w:eastAsia="仿宋" w:hAnsi="仿宋"/>
                <w:sz w:val="32"/>
                <w:szCs w:val="32"/>
              </w:rPr>
            </w:pPr>
            <w:r w:rsidRPr="00510DDF">
              <w:rPr>
                <w:rFonts w:ascii="仿宋" w:eastAsia="仿宋" w:hAnsi="仿宋" w:hint="eastAsia"/>
                <w:color w:val="FF0000"/>
                <w:sz w:val="32"/>
                <w:szCs w:val="32"/>
              </w:rPr>
              <w:t>如存在</w:t>
            </w:r>
            <w:r w:rsidRPr="00510DDF">
              <w:rPr>
                <w:rFonts w:ascii="仿宋" w:eastAsia="仿宋" w:hAnsi="仿宋"/>
                <w:color w:val="FF0000"/>
                <w:sz w:val="32"/>
                <w:szCs w:val="32"/>
              </w:rPr>
              <w:t>，</w:t>
            </w:r>
            <w:r w:rsidRPr="00510DDF">
              <w:rPr>
                <w:rFonts w:ascii="仿宋" w:eastAsia="仿宋" w:hAnsi="仿宋" w:hint="eastAsia"/>
                <w:color w:val="FF0000"/>
                <w:sz w:val="32"/>
                <w:szCs w:val="32"/>
              </w:rPr>
              <w:t>还需说明涉及的部门、所需批准的内容、进展等情况</w:t>
            </w:r>
            <w:r>
              <w:rPr>
                <w:rFonts w:ascii="仿宋" w:eastAsia="仿宋" w:hAnsi="仿宋" w:hint="eastAsia"/>
                <w:color w:val="FF0000"/>
                <w:sz w:val="32"/>
                <w:szCs w:val="32"/>
              </w:rPr>
              <w:t>。</w:t>
            </w:r>
          </w:p>
        </w:tc>
      </w:tr>
    </w:tbl>
    <w:p w14:paraId="49CDCD72"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三、定价</w:t>
      </w:r>
      <w:r w:rsidRPr="00510DDF">
        <w:rPr>
          <w:rFonts w:eastAsia="黑体"/>
          <w:sz w:val="32"/>
          <w:szCs w:val="32"/>
        </w:rPr>
        <w:t>依据及公允性</w:t>
      </w:r>
    </w:p>
    <w:p w14:paraId="774F6C25" w14:textId="77777777" w:rsidR="00090B0F" w:rsidRPr="00510DDF" w:rsidRDefault="00090B0F" w:rsidP="00090B0F">
      <w:pPr>
        <w:ind w:firstLineChars="200" w:firstLine="640"/>
        <w:rPr>
          <w:rFonts w:eastAsia="仿宋"/>
          <w:sz w:val="32"/>
          <w:szCs w:val="32"/>
        </w:rPr>
      </w:pPr>
      <w:r>
        <w:rPr>
          <w:rFonts w:eastAsia="仿宋" w:hint="eastAsia"/>
          <w:sz w:val="32"/>
          <w:szCs w:val="32"/>
        </w:rPr>
        <w:t>（一）</w:t>
      </w:r>
      <w:r w:rsidRPr="00510DDF">
        <w:rPr>
          <w:rFonts w:eastAsia="仿宋" w:hint="eastAsia"/>
          <w:sz w:val="32"/>
          <w:szCs w:val="32"/>
        </w:rPr>
        <w:t>定价</w:t>
      </w:r>
      <w:r w:rsidRPr="00510DDF">
        <w:rPr>
          <w:rFonts w:eastAsia="仿宋"/>
          <w:sz w:val="32"/>
          <w:szCs w:val="32"/>
        </w:rPr>
        <w:t>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16F1E760" w14:textId="77777777" w:rsidTr="00EF3836">
        <w:tc>
          <w:tcPr>
            <w:tcW w:w="8296" w:type="dxa"/>
            <w:shd w:val="clear" w:color="auto" w:fill="auto"/>
          </w:tcPr>
          <w:p w14:paraId="3CF4D090" w14:textId="3000BAEE" w:rsidR="00090B0F" w:rsidRPr="00510DDF" w:rsidRDefault="00090B0F" w:rsidP="00145099">
            <w:pPr>
              <w:spacing w:line="240" w:lineRule="atLeast"/>
              <w:ind w:firstLineChars="200" w:firstLine="640"/>
              <w:jc w:val="left"/>
              <w:rPr>
                <w:rFonts w:eastAsia="仿宋"/>
                <w:color w:val="FF0000"/>
                <w:sz w:val="32"/>
                <w:szCs w:val="32"/>
              </w:rPr>
            </w:pPr>
            <w:r w:rsidRPr="00510DDF">
              <w:rPr>
                <w:rFonts w:eastAsia="仿宋" w:hint="eastAsia"/>
                <w:color w:val="FF0000"/>
                <w:sz w:val="32"/>
                <w:szCs w:val="32"/>
              </w:rPr>
              <w:t>日常</w:t>
            </w:r>
            <w:r w:rsidRPr="00510DDF">
              <w:rPr>
                <w:rFonts w:eastAsia="仿宋"/>
                <w:color w:val="FF0000"/>
                <w:sz w:val="32"/>
                <w:szCs w:val="32"/>
              </w:rPr>
              <w:t>性</w:t>
            </w:r>
            <w:r w:rsidRPr="00510DDF">
              <w:rPr>
                <w:rFonts w:eastAsia="仿宋" w:hint="eastAsia"/>
                <w:color w:val="FF0000"/>
                <w:sz w:val="32"/>
                <w:szCs w:val="32"/>
              </w:rPr>
              <w:t>关联交易价格的定价依据、定价政策</w:t>
            </w:r>
            <w:r w:rsidR="00145099">
              <w:rPr>
                <w:rFonts w:eastAsia="仿宋" w:hint="eastAsia"/>
                <w:color w:val="FF0000"/>
                <w:sz w:val="32"/>
                <w:szCs w:val="32"/>
              </w:rPr>
              <w:t>、</w:t>
            </w:r>
            <w:r w:rsidRPr="00510DDF">
              <w:rPr>
                <w:rFonts w:eastAsia="仿宋" w:hint="eastAsia"/>
                <w:color w:val="FF0000"/>
                <w:sz w:val="32"/>
                <w:szCs w:val="32"/>
              </w:rPr>
              <w:t>支付方式、支付期限，以及其他影响本次交易定价的特殊事项，</w:t>
            </w:r>
            <w:r w:rsidR="00145099">
              <w:rPr>
                <w:rFonts w:eastAsia="仿宋" w:hint="eastAsia"/>
                <w:color w:val="FF0000"/>
                <w:sz w:val="32"/>
                <w:szCs w:val="32"/>
              </w:rPr>
              <w:t>并</w:t>
            </w:r>
            <w:r w:rsidRPr="00510DDF">
              <w:rPr>
                <w:rFonts w:eastAsia="仿宋" w:hint="eastAsia"/>
                <w:color w:val="FF0000"/>
                <w:sz w:val="32"/>
                <w:szCs w:val="32"/>
              </w:rPr>
              <w:t>说明交易定价的公允性</w:t>
            </w:r>
            <w:r w:rsidR="00704D83">
              <w:rPr>
                <w:rFonts w:eastAsia="仿宋" w:hint="eastAsia"/>
                <w:color w:val="FF0000"/>
                <w:sz w:val="32"/>
                <w:szCs w:val="32"/>
              </w:rPr>
              <w:t>。</w:t>
            </w:r>
          </w:p>
        </w:tc>
      </w:tr>
    </w:tbl>
    <w:p w14:paraId="59461727" w14:textId="77777777" w:rsidR="00090B0F" w:rsidRPr="00510DDF" w:rsidRDefault="00090B0F" w:rsidP="00090B0F">
      <w:pPr>
        <w:pStyle w:val="a3"/>
        <w:ind w:left="420" w:firstLineChars="0" w:firstLine="0"/>
        <w:rPr>
          <w:rFonts w:eastAsia="仿宋"/>
          <w:color w:val="000000" w:themeColor="text1"/>
          <w:sz w:val="32"/>
          <w:szCs w:val="32"/>
        </w:rPr>
      </w:pPr>
      <w:r>
        <w:rPr>
          <w:rFonts w:eastAsia="仿宋" w:hint="eastAsia"/>
          <w:color w:val="000000" w:themeColor="text1"/>
          <w:sz w:val="32"/>
          <w:szCs w:val="32"/>
        </w:rPr>
        <w:t>（二）</w:t>
      </w:r>
      <w:r w:rsidRPr="00510DDF">
        <w:rPr>
          <w:rFonts w:eastAsia="仿宋" w:hint="eastAsia"/>
          <w:color w:val="000000" w:themeColor="text1"/>
          <w:sz w:val="32"/>
          <w:szCs w:val="32"/>
        </w:rPr>
        <w:t>成交</w:t>
      </w:r>
      <w:r w:rsidRPr="00510DDF">
        <w:rPr>
          <w:rFonts w:eastAsia="仿宋"/>
          <w:color w:val="000000" w:themeColor="text1"/>
          <w:sz w:val="32"/>
          <w:szCs w:val="32"/>
        </w:rPr>
        <w:t>价格与市场价格差异较大的原因</w:t>
      </w:r>
      <w:r w:rsidRPr="00510DDF">
        <w:rPr>
          <w:rFonts w:eastAsia="仿宋" w:hint="eastAsia"/>
          <w:color w:val="FF0000"/>
          <w:sz w:val="32"/>
          <w:szCs w:val="32"/>
        </w:rPr>
        <w:t>（如适用</w:t>
      </w:r>
      <w:r w:rsidRPr="00510DDF">
        <w:rPr>
          <w:rFonts w:eastAsia="仿宋"/>
          <w:color w:val="FF0000"/>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3AFB6CB9" w14:textId="77777777" w:rsidTr="00EF3836">
        <w:tc>
          <w:tcPr>
            <w:tcW w:w="8296" w:type="dxa"/>
            <w:shd w:val="clear" w:color="auto" w:fill="auto"/>
          </w:tcPr>
          <w:p w14:paraId="70F325BB" w14:textId="77777777" w:rsidR="00090B0F" w:rsidRPr="00510DDF" w:rsidRDefault="00090B0F" w:rsidP="00EF3836">
            <w:pPr>
              <w:spacing w:line="240" w:lineRule="atLeast"/>
              <w:ind w:firstLineChars="200" w:firstLine="640"/>
              <w:jc w:val="left"/>
              <w:rPr>
                <w:rFonts w:eastAsia="仿宋"/>
                <w:sz w:val="32"/>
                <w:szCs w:val="32"/>
              </w:rPr>
            </w:pPr>
            <w:r w:rsidRPr="003E1E67">
              <w:rPr>
                <w:rFonts w:eastAsia="仿宋"/>
                <w:color w:val="FF0000"/>
                <w:sz w:val="32"/>
                <w:szCs w:val="32"/>
              </w:rPr>
              <w:t>若成交价格与市场价格差异较大的，应说明原因及合理性。</w:t>
            </w:r>
          </w:p>
        </w:tc>
      </w:tr>
    </w:tbl>
    <w:p w14:paraId="5A86BD5D"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四</w:t>
      </w:r>
      <w:r w:rsidRPr="00510DDF">
        <w:rPr>
          <w:rFonts w:eastAsia="黑体"/>
          <w:sz w:val="32"/>
          <w:szCs w:val="32"/>
        </w:rPr>
        <w:t>、</w:t>
      </w:r>
      <w:r w:rsidRPr="00510DDF">
        <w:rPr>
          <w:rFonts w:eastAsia="黑体" w:hint="eastAsia"/>
          <w:sz w:val="32"/>
          <w:szCs w:val="32"/>
        </w:rPr>
        <w:t>交易</w:t>
      </w:r>
      <w:r w:rsidRPr="00510DDF">
        <w:rPr>
          <w:rFonts w:eastAsia="黑体"/>
          <w:sz w:val="32"/>
          <w:szCs w:val="32"/>
        </w:rPr>
        <w:t>协议的</w:t>
      </w:r>
      <w:r w:rsidRPr="00510DDF">
        <w:rPr>
          <w:rFonts w:eastAsia="黑体" w:hint="eastAsia"/>
          <w:sz w:val="32"/>
          <w:szCs w:val="32"/>
        </w:rPr>
        <w:t>签署</w:t>
      </w:r>
      <w:r w:rsidRPr="00510DDF">
        <w:rPr>
          <w:rFonts w:eastAsia="黑体"/>
          <w:sz w:val="32"/>
          <w:szCs w:val="32"/>
        </w:rPr>
        <w:t>情况</w:t>
      </w:r>
      <w:r w:rsidRPr="00510DDF">
        <w:rPr>
          <w:rFonts w:eastAsia="黑体" w:hint="eastAsia"/>
          <w:sz w:val="32"/>
          <w:szCs w:val="32"/>
        </w:rPr>
        <w:t>及</w:t>
      </w:r>
      <w:r w:rsidRPr="00510DDF">
        <w:rPr>
          <w:rFonts w:eastAsia="黑体"/>
          <w:sz w:val="32"/>
          <w:szCs w:val="32"/>
        </w:rPr>
        <w:t>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7D935B19" w14:textId="77777777" w:rsidTr="00EF3836">
        <w:tc>
          <w:tcPr>
            <w:tcW w:w="8296" w:type="dxa"/>
            <w:shd w:val="clear" w:color="auto" w:fill="auto"/>
          </w:tcPr>
          <w:p w14:paraId="7E1B6F8C" w14:textId="77777777" w:rsidR="00090B0F" w:rsidRPr="00510DDF" w:rsidRDefault="00090B0F" w:rsidP="00EF3836">
            <w:pPr>
              <w:spacing w:line="240" w:lineRule="atLeast"/>
              <w:ind w:firstLineChars="150" w:firstLine="480"/>
              <w:rPr>
                <w:rFonts w:eastAsia="仿宋"/>
                <w:sz w:val="32"/>
                <w:szCs w:val="32"/>
              </w:rPr>
            </w:pPr>
            <w:r w:rsidRPr="00510DDF">
              <w:rPr>
                <w:rFonts w:eastAsia="仿宋" w:hint="eastAsia"/>
                <w:color w:val="FF0000"/>
                <w:sz w:val="32"/>
                <w:szCs w:val="32"/>
              </w:rPr>
              <w:t>日常关联交易协议的签署情况，如已签署了交易协议，</w:t>
            </w:r>
            <w:r w:rsidRPr="00510DDF">
              <w:rPr>
                <w:rFonts w:eastAsia="仿宋" w:hint="eastAsia"/>
                <w:color w:val="FF0000"/>
                <w:sz w:val="32"/>
                <w:szCs w:val="32"/>
              </w:rPr>
              <w:lastRenderedPageBreak/>
              <w:t>说明协议的签署日期、生效时间以及有效期限；交易协议生效存在附条件或期限等，应当予以特别说明。</w:t>
            </w:r>
          </w:p>
        </w:tc>
      </w:tr>
    </w:tbl>
    <w:p w14:paraId="191AB70F"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lastRenderedPageBreak/>
        <w:t>五</w:t>
      </w:r>
      <w:r w:rsidRPr="00510DDF">
        <w:rPr>
          <w:rFonts w:eastAsia="黑体"/>
          <w:sz w:val="32"/>
          <w:szCs w:val="32"/>
        </w:rPr>
        <w:t>、</w:t>
      </w:r>
      <w:r w:rsidRPr="00510DDF">
        <w:rPr>
          <w:rFonts w:eastAsia="黑体" w:hint="eastAsia"/>
          <w:sz w:val="32"/>
          <w:szCs w:val="32"/>
        </w:rPr>
        <w:t>关联交易</w:t>
      </w:r>
      <w:r w:rsidRPr="00510DDF">
        <w:rPr>
          <w:rFonts w:eastAsia="黑体"/>
          <w:sz w:val="32"/>
          <w:szCs w:val="32"/>
        </w:rPr>
        <w:t>的必要性及对公司的影响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22620EF5" w14:textId="77777777" w:rsidTr="00EF3836">
        <w:tc>
          <w:tcPr>
            <w:tcW w:w="8296" w:type="dxa"/>
            <w:shd w:val="clear" w:color="auto" w:fill="auto"/>
          </w:tcPr>
          <w:p w14:paraId="30ED805C" w14:textId="77777777" w:rsidR="00090B0F" w:rsidRPr="00510DDF" w:rsidRDefault="00090B0F" w:rsidP="00EF3836">
            <w:pPr>
              <w:ind w:firstLineChars="200" w:firstLine="640"/>
              <w:rPr>
                <w:rFonts w:eastAsia="仿宋"/>
                <w:sz w:val="32"/>
                <w:szCs w:val="32"/>
              </w:rPr>
            </w:pPr>
            <w:r w:rsidRPr="00510DDF">
              <w:rPr>
                <w:rFonts w:ascii="仿宋" w:eastAsia="仿宋" w:hAnsi="仿宋" w:hint="eastAsia"/>
                <w:color w:val="FF0000"/>
                <w:sz w:val="32"/>
                <w:szCs w:val="32"/>
              </w:rPr>
              <w:t>预计日常</w:t>
            </w:r>
            <w:r w:rsidRPr="00510DDF">
              <w:rPr>
                <w:rFonts w:ascii="仿宋" w:eastAsia="仿宋" w:hAnsi="仿宋"/>
                <w:color w:val="FF0000"/>
                <w:sz w:val="32"/>
                <w:szCs w:val="32"/>
              </w:rPr>
              <w:t>性</w:t>
            </w:r>
            <w:r w:rsidRPr="00510DDF">
              <w:rPr>
                <w:rFonts w:ascii="仿宋" w:eastAsia="仿宋" w:hAnsi="仿宋" w:hint="eastAsia"/>
                <w:color w:val="FF0000"/>
                <w:sz w:val="32"/>
                <w:szCs w:val="32"/>
              </w:rPr>
              <w:t>关联交易的目的</w:t>
            </w:r>
            <w:r w:rsidRPr="00510DDF">
              <w:rPr>
                <w:rFonts w:ascii="仿宋" w:eastAsia="仿宋" w:hAnsi="仿宋"/>
                <w:color w:val="FF0000"/>
                <w:sz w:val="32"/>
                <w:szCs w:val="32"/>
              </w:rPr>
              <w:t>和</w:t>
            </w:r>
            <w:r w:rsidRPr="00510DDF">
              <w:rPr>
                <w:rFonts w:ascii="仿宋" w:eastAsia="仿宋" w:hAnsi="仿宋" w:hint="eastAsia"/>
                <w:color w:val="FF0000"/>
                <w:sz w:val="32"/>
                <w:szCs w:val="32"/>
              </w:rPr>
              <w:t>必要性；尽可能量化阐述日常性关联交易对挂牌公司财务状况和经营成果所产生的影响。</w:t>
            </w:r>
          </w:p>
        </w:tc>
      </w:tr>
    </w:tbl>
    <w:p w14:paraId="26E49610" w14:textId="77777777" w:rsidR="00090B0F" w:rsidRPr="003E1E67" w:rsidRDefault="00090B0F" w:rsidP="00090B0F">
      <w:pPr>
        <w:spacing w:line="560" w:lineRule="exact"/>
        <w:ind w:firstLineChars="200" w:firstLine="640"/>
        <w:rPr>
          <w:rFonts w:eastAsia="黑体"/>
          <w:sz w:val="32"/>
          <w:szCs w:val="32"/>
        </w:rPr>
      </w:pPr>
      <w:r w:rsidRPr="003E1E67">
        <w:rPr>
          <w:rFonts w:eastAsia="黑体"/>
          <w:sz w:val="32"/>
          <w:szCs w:val="32"/>
        </w:rPr>
        <w:t>六、其他事项</w:t>
      </w:r>
      <w:r w:rsidRPr="003E1E67">
        <w:rPr>
          <w:rFonts w:eastAsia="黑体"/>
          <w:sz w:val="32"/>
          <w:szCs w:val="32"/>
        </w:rPr>
        <w:t>(</w:t>
      </w:r>
      <w:r w:rsidRPr="003E1E67">
        <w:rPr>
          <w:rFonts w:eastAsia="黑体"/>
          <w:sz w:val="32"/>
          <w:szCs w:val="32"/>
        </w:rPr>
        <w:t>如有</w:t>
      </w:r>
      <w:r w:rsidRPr="003E1E67">
        <w:rPr>
          <w:rFonts w:eastAsia="黑体"/>
          <w:sz w:val="32"/>
          <w:szCs w:val="32"/>
        </w:rPr>
        <w:t>)</w:t>
      </w:r>
    </w:p>
    <w:tbl>
      <w:tblPr>
        <w:tblStyle w:val="a4"/>
        <w:tblW w:w="0" w:type="auto"/>
        <w:tblLook w:val="04A0" w:firstRow="1" w:lastRow="0" w:firstColumn="1" w:lastColumn="0" w:noHBand="0" w:noVBand="1"/>
      </w:tblPr>
      <w:tblGrid>
        <w:gridCol w:w="8296"/>
      </w:tblGrid>
      <w:tr w:rsidR="00090B0F" w:rsidRPr="003E1E67" w14:paraId="64145CF5" w14:textId="77777777" w:rsidTr="00EF3836">
        <w:trPr>
          <w:trHeight w:val="337"/>
        </w:trPr>
        <w:tc>
          <w:tcPr>
            <w:tcW w:w="8296" w:type="dxa"/>
          </w:tcPr>
          <w:p w14:paraId="2A5D9B1C" w14:textId="77777777" w:rsidR="00090B0F" w:rsidRPr="003E1E67" w:rsidRDefault="00090B0F" w:rsidP="00EF3836">
            <w:pPr>
              <w:spacing w:line="560" w:lineRule="exact"/>
              <w:ind w:firstLineChars="200" w:firstLine="640"/>
              <w:rPr>
                <w:rFonts w:eastAsia="仿宋"/>
                <w:color w:val="FF0000"/>
                <w:sz w:val="32"/>
                <w:szCs w:val="32"/>
              </w:rPr>
            </w:pPr>
            <w:r w:rsidRPr="003E1E67">
              <w:rPr>
                <w:rFonts w:eastAsia="仿宋"/>
                <w:color w:val="FF0000"/>
                <w:sz w:val="32"/>
                <w:szCs w:val="32"/>
              </w:rPr>
              <w:t>公司自愿说明或全国股份转让系统公司规定的其他事项。</w:t>
            </w:r>
          </w:p>
        </w:tc>
      </w:tr>
    </w:tbl>
    <w:p w14:paraId="7C3F1065" w14:textId="77777777" w:rsidR="00090B0F" w:rsidRPr="00666C6F" w:rsidRDefault="00090B0F" w:rsidP="00090B0F">
      <w:pPr>
        <w:spacing w:line="560" w:lineRule="exact"/>
        <w:ind w:firstLineChars="200" w:firstLine="640"/>
        <w:rPr>
          <w:rFonts w:eastAsia="黑体"/>
          <w:sz w:val="32"/>
          <w:szCs w:val="32"/>
        </w:rPr>
      </w:pPr>
      <w:r w:rsidRPr="00666C6F">
        <w:rPr>
          <w:rFonts w:eastAsia="黑体" w:hint="eastAsia"/>
          <w:sz w:val="32"/>
          <w:szCs w:val="32"/>
        </w:rPr>
        <w:t>七</w:t>
      </w:r>
      <w:r w:rsidRPr="00666C6F">
        <w:rPr>
          <w:rFonts w:eastAsia="黑体"/>
          <w:sz w:val="32"/>
          <w:szCs w:val="32"/>
        </w:rPr>
        <w:t>、</w:t>
      </w:r>
      <w:r w:rsidRPr="00666C6F">
        <w:rPr>
          <w:rFonts w:eastAsia="黑体" w:hint="eastAsia"/>
          <w:sz w:val="32"/>
          <w:szCs w:val="32"/>
        </w:rPr>
        <w:t>备查文件</w:t>
      </w:r>
      <w:r w:rsidRPr="00666C6F">
        <w:rPr>
          <w:rFonts w:eastAsia="黑体"/>
          <w:sz w:val="32"/>
          <w:szCs w:val="32"/>
        </w:rPr>
        <w:t>目录</w:t>
      </w:r>
    </w:p>
    <w:p w14:paraId="1A64FA64" w14:textId="77777777" w:rsidR="00090B0F" w:rsidRPr="00666C6F" w:rsidRDefault="00090B0F" w:rsidP="00090B0F">
      <w:pPr>
        <w:ind w:firstLineChars="200" w:firstLine="640"/>
        <w:rPr>
          <w:rFonts w:eastAsia="仿宋"/>
          <w:sz w:val="32"/>
          <w:szCs w:val="32"/>
        </w:rPr>
      </w:pPr>
      <w:r w:rsidRPr="00666C6F">
        <w:rPr>
          <w:rFonts w:eastAsia="仿宋" w:hint="eastAsia"/>
          <w:sz w:val="32"/>
          <w:szCs w:val="32"/>
        </w:rPr>
        <w:t>（一）董事会</w:t>
      </w:r>
      <w:r w:rsidRPr="00666C6F">
        <w:rPr>
          <w:rFonts w:eastAsia="仿宋"/>
          <w:sz w:val="32"/>
          <w:szCs w:val="32"/>
        </w:rPr>
        <w:t>决议</w:t>
      </w:r>
      <w:r w:rsidRPr="00666C6F">
        <w:rPr>
          <w:rFonts w:eastAsia="仿宋" w:hint="eastAsia"/>
          <w:sz w:val="32"/>
          <w:szCs w:val="32"/>
        </w:rPr>
        <w:t>；</w:t>
      </w:r>
    </w:p>
    <w:p w14:paraId="2EE68002" w14:textId="2BF14EED" w:rsidR="00090B0F" w:rsidRPr="00666C6F" w:rsidRDefault="00090B0F" w:rsidP="00090B0F">
      <w:pPr>
        <w:ind w:firstLineChars="200"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）意向书、协议或合同</w:t>
      </w:r>
      <w:r w:rsidRPr="00666C6F">
        <w:rPr>
          <w:rFonts w:eastAsia="仿宋"/>
          <w:color w:val="FF0000"/>
          <w:sz w:val="32"/>
          <w:szCs w:val="32"/>
        </w:rPr>
        <w:t>（如有）</w:t>
      </w:r>
      <w:r w:rsidR="00704D83">
        <w:rPr>
          <w:rFonts w:eastAsia="仿宋" w:hint="eastAsia"/>
          <w:sz w:val="32"/>
          <w:szCs w:val="32"/>
        </w:rPr>
        <w:t>；</w:t>
      </w:r>
    </w:p>
    <w:p w14:paraId="5BC9909C" w14:textId="77777777" w:rsidR="00090B0F" w:rsidRPr="003E1E67" w:rsidRDefault="00090B0F" w:rsidP="00090B0F">
      <w:pPr>
        <w:ind w:firstLineChars="200" w:firstLine="640"/>
        <w:rPr>
          <w:rFonts w:eastAsia="仿宋"/>
          <w:sz w:val="32"/>
          <w:szCs w:val="32"/>
        </w:rPr>
      </w:pPr>
      <w:r w:rsidRPr="003E1E67">
        <w:rPr>
          <w:rFonts w:eastAsia="仿宋"/>
          <w:sz w:val="32"/>
          <w:szCs w:val="32"/>
        </w:rPr>
        <w:t>（</w:t>
      </w:r>
      <w:r>
        <w:rPr>
          <w:rFonts w:eastAsia="仿宋" w:hint="eastAsia"/>
          <w:sz w:val="32"/>
          <w:szCs w:val="32"/>
        </w:rPr>
        <w:t>三</w:t>
      </w:r>
      <w:r w:rsidRPr="003E1E67">
        <w:rPr>
          <w:rFonts w:eastAsia="仿宋"/>
          <w:sz w:val="32"/>
          <w:szCs w:val="32"/>
        </w:rPr>
        <w:t>）其他所需文件</w:t>
      </w:r>
      <w:r w:rsidRPr="00666C6F">
        <w:rPr>
          <w:rFonts w:eastAsia="仿宋"/>
          <w:color w:val="FF0000"/>
          <w:sz w:val="32"/>
          <w:szCs w:val="32"/>
        </w:rPr>
        <w:t>（如有）</w:t>
      </w:r>
      <w:r w:rsidRPr="003E1E67">
        <w:rPr>
          <w:rFonts w:eastAsia="仿宋"/>
          <w:sz w:val="32"/>
          <w:szCs w:val="32"/>
        </w:rPr>
        <w:t>。</w:t>
      </w:r>
    </w:p>
    <w:p w14:paraId="5EBDA03D" w14:textId="77777777" w:rsidR="00090B0F" w:rsidRPr="003E1E67" w:rsidRDefault="00090B0F" w:rsidP="00090B0F">
      <w:pPr>
        <w:spacing w:line="560" w:lineRule="exact"/>
        <w:rPr>
          <w:rFonts w:eastAsia="仿宋"/>
          <w:color w:val="FF0000"/>
          <w:sz w:val="32"/>
          <w:szCs w:val="32"/>
        </w:rPr>
      </w:pPr>
    </w:p>
    <w:p w14:paraId="2BB92FC2" w14:textId="77777777" w:rsidR="00090B0F" w:rsidRPr="00666C6F" w:rsidRDefault="00090B0F" w:rsidP="00090B0F">
      <w:pPr>
        <w:spacing w:line="560" w:lineRule="exact"/>
        <w:ind w:left="6240" w:hangingChars="1950" w:hanging="6240"/>
        <w:jc w:val="right"/>
        <w:rPr>
          <w:rFonts w:eastAsia="仿宋"/>
          <w:color w:val="000000"/>
          <w:sz w:val="32"/>
          <w:szCs w:val="32"/>
        </w:rPr>
      </w:pPr>
      <w:r w:rsidRPr="003E1E67">
        <w:rPr>
          <w:rFonts w:eastAsia="仿宋"/>
          <w:color w:val="000000"/>
          <w:sz w:val="32"/>
          <w:szCs w:val="32"/>
        </w:rPr>
        <w:t xml:space="preserve">                            </w:t>
      </w:r>
      <w:r w:rsidRPr="003E1E67">
        <w:rPr>
          <w:rFonts w:eastAsia="仿宋"/>
          <w:color w:val="FF0000"/>
          <w:sz w:val="32"/>
          <w:szCs w:val="32"/>
        </w:rPr>
        <w:t>（）</w:t>
      </w:r>
      <w:r w:rsidRPr="003E1E67">
        <w:rPr>
          <w:rFonts w:eastAsia="仿宋"/>
          <w:color w:val="000000"/>
          <w:sz w:val="32"/>
          <w:szCs w:val="32"/>
        </w:rPr>
        <w:t>公司董事会</w:t>
      </w:r>
      <w:r w:rsidRPr="003E1E67">
        <w:rPr>
          <w:rFonts w:eastAsia="仿宋"/>
          <w:color w:val="000000"/>
          <w:sz w:val="32"/>
          <w:szCs w:val="32"/>
        </w:rPr>
        <w:t xml:space="preserve">                                           </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0AF88BBE" w14:textId="07759169" w:rsidR="00090B0F" w:rsidRDefault="00090B0F">
      <w:pPr>
        <w:widowControl/>
        <w:jc w:val="left"/>
        <w:rPr>
          <w:rFonts w:asciiTheme="minorEastAsia" w:hAnsiTheme="minorEastAsia"/>
          <w:sz w:val="24"/>
          <w:szCs w:val="24"/>
        </w:rPr>
      </w:pPr>
      <w:r>
        <w:rPr>
          <w:rFonts w:asciiTheme="minorEastAsia" w:hAnsiTheme="minorEastAsia"/>
          <w:sz w:val="24"/>
          <w:szCs w:val="24"/>
        </w:rPr>
        <w:br w:type="page"/>
      </w:r>
    </w:p>
    <w:p w14:paraId="062EB054" w14:textId="59B0B747" w:rsidR="00090B0F" w:rsidRPr="00FF25DC" w:rsidRDefault="00122D91" w:rsidP="00090B0F">
      <w:pPr>
        <w:pStyle w:val="10"/>
        <w:snapToGrid w:val="0"/>
        <w:spacing w:before="0" w:after="0" w:line="640" w:lineRule="exact"/>
        <w:jc w:val="center"/>
        <w:rPr>
          <w:rFonts w:eastAsia="方正大标宋简体"/>
          <w:b w:val="0"/>
          <w:lang w:eastAsia="zh-CN"/>
        </w:rPr>
      </w:pPr>
      <w:bookmarkStart w:id="255" w:name="_Toc13401911"/>
      <w:bookmarkStart w:id="256" w:name="_Toc30066162"/>
      <w:r>
        <w:rPr>
          <w:rFonts w:eastAsia="方正大标宋简体" w:hint="eastAsia"/>
          <w:b w:val="0"/>
          <w:lang w:eastAsia="zh-CN"/>
        </w:rPr>
        <w:lastRenderedPageBreak/>
        <w:t>第</w:t>
      </w:r>
      <w:r w:rsidR="003D4AEB">
        <w:rPr>
          <w:rFonts w:eastAsia="方正大标宋简体" w:hint="eastAsia"/>
          <w:b w:val="0"/>
          <w:lang w:eastAsia="zh-CN"/>
        </w:rPr>
        <w:t>48</w:t>
      </w:r>
      <w:r>
        <w:rPr>
          <w:rFonts w:eastAsia="方正大标宋简体" w:hint="eastAsia"/>
          <w:b w:val="0"/>
          <w:lang w:eastAsia="zh-CN"/>
        </w:rPr>
        <w:t>号</w:t>
      </w:r>
      <w:r>
        <w:rPr>
          <w:rFonts w:eastAsia="方正大标宋简体" w:hint="eastAsia"/>
          <w:b w:val="0"/>
          <w:lang w:eastAsia="zh-CN"/>
        </w:rPr>
        <w:t xml:space="preserve">  </w:t>
      </w:r>
      <w:r w:rsidR="00090B0F" w:rsidRPr="00FF25DC">
        <w:rPr>
          <w:rFonts w:eastAsia="方正大标宋简体"/>
          <w:b w:val="0"/>
          <w:lang w:eastAsia="zh-CN"/>
        </w:rPr>
        <w:t>挂牌公司关于申请</w:t>
      </w:r>
      <w:r w:rsidR="00090B0F" w:rsidRPr="00654471">
        <w:rPr>
          <w:rFonts w:eastAsia="方正大标宋简体" w:hint="eastAsia"/>
          <w:b w:val="0"/>
          <w:lang w:eastAsia="zh-CN"/>
        </w:rPr>
        <w:t>首次公开发行境外上市外资股</w:t>
      </w:r>
      <w:r w:rsidR="00090B0F" w:rsidRPr="00FF25DC">
        <w:rPr>
          <w:rFonts w:eastAsia="方正大标宋简体"/>
          <w:b w:val="0"/>
          <w:lang w:eastAsia="zh-CN"/>
        </w:rPr>
        <w:t>并上市及其进展公告格式模板</w:t>
      </w:r>
      <w:bookmarkEnd w:id="255"/>
      <w:bookmarkEnd w:id="256"/>
    </w:p>
    <w:p w14:paraId="482F4CB9" w14:textId="77777777" w:rsidR="00090B0F" w:rsidRPr="003E1E67" w:rsidRDefault="00090B0F" w:rsidP="00090B0F">
      <w:pPr>
        <w:spacing w:line="560" w:lineRule="exact"/>
        <w:ind w:firstLineChars="50" w:firstLine="141"/>
        <w:jc w:val="center"/>
        <w:rPr>
          <w:rFonts w:ascii="Times New Roman" w:eastAsia="仿宋" w:hAnsi="Times New Roman" w:cs="Times New Roman"/>
          <w:b/>
          <w:sz w:val="28"/>
          <w:szCs w:val="28"/>
        </w:rPr>
      </w:pPr>
    </w:p>
    <w:p w14:paraId="599F369D" w14:textId="77777777" w:rsidR="00090B0F" w:rsidRPr="003E1E67" w:rsidRDefault="00090B0F" w:rsidP="00090B0F">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公告编号：</w:t>
      </w:r>
    </w:p>
    <w:p w14:paraId="4BFF03F8" w14:textId="77777777" w:rsidR="00090B0F" w:rsidRPr="003E1E67" w:rsidRDefault="00090B0F" w:rsidP="00090B0F">
      <w:pPr>
        <w:snapToGrid w:val="0"/>
        <w:spacing w:line="560" w:lineRule="exact"/>
        <w:jc w:val="center"/>
        <w:rPr>
          <w:rFonts w:ascii="Times New Roman" w:eastAsia="仿宋" w:hAnsi="Times New Roman" w:cs="Times New Roman"/>
          <w:b/>
          <w:sz w:val="32"/>
          <w:szCs w:val="32"/>
        </w:rPr>
      </w:pPr>
    </w:p>
    <w:p w14:paraId="11482041" w14:textId="77777777" w:rsidR="00090B0F" w:rsidRDefault="00090B0F" w:rsidP="00090B0F">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w:t>
      </w:r>
      <w:r w:rsidRPr="00654471">
        <w:rPr>
          <w:rFonts w:ascii="Times New Roman" w:eastAsia="方正大标宋简体" w:hAnsi="Times New Roman" w:cs="Times New Roman" w:hint="eastAsia"/>
          <w:bCs/>
          <w:kern w:val="0"/>
          <w:sz w:val="44"/>
          <w:szCs w:val="44"/>
        </w:rPr>
        <w:t>关于申请首次公开发行境外上市外资股并上市及其进展公告</w:t>
      </w:r>
    </w:p>
    <w:p w14:paraId="10CF503D" w14:textId="77777777" w:rsidR="00D85820" w:rsidRPr="003E1E67" w:rsidRDefault="00D85820" w:rsidP="00090B0F">
      <w:pPr>
        <w:snapToGrid w:val="0"/>
        <w:spacing w:line="560" w:lineRule="exact"/>
        <w:jc w:val="center"/>
        <w:rPr>
          <w:rFonts w:ascii="Times New Roman" w:eastAsia="方正大标宋简体" w:hAnsi="Times New Roman" w:cs="Times New Roman"/>
          <w:bCs/>
          <w:kern w:val="0"/>
          <w:sz w:val="44"/>
          <w:szCs w:val="44"/>
        </w:rPr>
      </w:pPr>
    </w:p>
    <w:p w14:paraId="170A2B51"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C2C83C3"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12C052D" w14:textId="77777777" w:rsidR="00D85820" w:rsidRDefault="00D85820" w:rsidP="00090B0F">
      <w:pPr>
        <w:spacing w:line="560" w:lineRule="exact"/>
        <w:ind w:firstLineChars="200" w:firstLine="643"/>
        <w:rPr>
          <w:rFonts w:ascii="Times New Roman" w:eastAsia="仿宋" w:hAnsi="Times New Roman" w:cs="Times New Roman"/>
          <w:b/>
          <w:sz w:val="32"/>
          <w:szCs w:val="32"/>
        </w:rPr>
      </w:pPr>
    </w:p>
    <w:p w14:paraId="52C7B8AA"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sidRPr="000C45C8">
        <w:rPr>
          <w:rFonts w:ascii="Times New Roman" w:eastAsia="仿宋" w:hAnsi="Times New Roman" w:cs="Times New Roman"/>
          <w:b/>
          <w:sz w:val="32"/>
          <w:szCs w:val="32"/>
        </w:rPr>
        <w:t>董事会</w:t>
      </w:r>
      <w:r w:rsidRPr="000C45C8">
        <w:rPr>
          <w:rFonts w:ascii="Times New Roman" w:eastAsia="仿宋" w:hAnsi="Times New Roman" w:cs="Times New Roman" w:hint="eastAsia"/>
          <w:b/>
          <w:sz w:val="32"/>
          <w:szCs w:val="32"/>
        </w:rPr>
        <w:t>审议</w:t>
      </w:r>
      <w:r w:rsidRPr="000C45C8">
        <w:rPr>
          <w:rFonts w:ascii="Times New Roman" w:eastAsia="仿宋" w:hAnsi="Times New Roman" w:cs="Times New Roman"/>
          <w:b/>
          <w:sz w:val="32"/>
          <w:szCs w:val="32"/>
        </w:rPr>
        <w:t>情况）</w:t>
      </w:r>
      <w:r w:rsidRPr="003E1E67">
        <w:rPr>
          <w:rFonts w:ascii="Times New Roman" w:eastAsia="仿宋" w:hAnsi="Times New Roman" w:cs="Times New Roman"/>
          <w:sz w:val="32"/>
          <w:szCs w:val="32"/>
        </w:rPr>
        <w:t>公司</w:t>
      </w:r>
      <w:r>
        <w:rPr>
          <w:rFonts w:ascii="Times New Roman" w:eastAsia="仿宋" w:hAnsi="Times New Roman" w:cs="Times New Roman" w:hint="eastAsia"/>
          <w:sz w:val="32"/>
          <w:szCs w:val="32"/>
        </w:rPr>
        <w:t>于</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董事会</w:t>
      </w:r>
      <w:r>
        <w:rPr>
          <w:rFonts w:ascii="Times New Roman" w:eastAsia="仿宋" w:hAnsi="Times New Roman" w:cs="Times New Roman"/>
          <w:sz w:val="32"/>
          <w:szCs w:val="32"/>
        </w:rPr>
        <w:t>审议通过了</w:t>
      </w:r>
      <w:r w:rsidRPr="003E1E67">
        <w:rPr>
          <w:rFonts w:ascii="Times New Roman" w:eastAsia="仿宋" w:hAnsi="Times New Roman" w:cs="Times New Roman"/>
          <w:sz w:val="32"/>
          <w:szCs w:val="32"/>
        </w:rPr>
        <w:t>拟</w:t>
      </w:r>
      <w:r>
        <w:rPr>
          <w:rFonts w:ascii="Times New Roman" w:eastAsia="仿宋" w:hAnsi="Times New Roman" w:cs="Times New Roman"/>
          <w:sz w:val="32"/>
          <w:szCs w:val="32"/>
        </w:rPr>
        <w:t>发行</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的议案</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 xml:space="preserve"> </w:t>
      </w:r>
    </w:p>
    <w:p w14:paraId="53043017"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本次发行</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尚需</w:t>
      </w:r>
      <w:r>
        <w:rPr>
          <w:rFonts w:ascii="Times New Roman" w:eastAsia="仿宋" w:hAnsi="Times New Roman" w:cs="Times New Roman"/>
          <w:sz w:val="32"/>
          <w:szCs w:val="32"/>
        </w:rPr>
        <w:t>取得股东大会审议通过，中国证监会</w:t>
      </w:r>
      <w:r>
        <w:rPr>
          <w:rFonts w:ascii="Times New Roman" w:eastAsia="仿宋" w:hAnsi="Times New Roman" w:cs="Times New Roman" w:hint="eastAsia"/>
          <w:sz w:val="32"/>
          <w:szCs w:val="32"/>
        </w:rPr>
        <w:t>、</w:t>
      </w:r>
      <w:r>
        <w:rPr>
          <w:rFonts w:ascii="Times New Roman" w:eastAsia="仿宋" w:hAnsi="Times New Roman" w:cs="Times New Roman"/>
          <w:sz w:val="32"/>
          <w:szCs w:val="32"/>
        </w:rPr>
        <w:t>香港证监会、香港联合交易所</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相关政府机构、监管机构批准</w:t>
      </w:r>
      <w:r>
        <w:rPr>
          <w:rFonts w:ascii="Times New Roman" w:eastAsia="仿宋" w:hAnsi="Times New Roman" w:cs="Times New Roman" w:hint="eastAsia"/>
          <w:sz w:val="32"/>
          <w:szCs w:val="32"/>
        </w:rPr>
        <w:t>或</w:t>
      </w:r>
      <w:r>
        <w:rPr>
          <w:rFonts w:ascii="Times New Roman" w:eastAsia="仿宋" w:hAnsi="Times New Roman" w:cs="Times New Roman"/>
          <w:sz w:val="32"/>
          <w:szCs w:val="32"/>
        </w:rPr>
        <w:t>核准。</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能否</w:t>
      </w:r>
      <w:r>
        <w:rPr>
          <w:rFonts w:ascii="Times New Roman" w:eastAsia="仿宋" w:hAnsi="Times New Roman" w:cs="Times New Roman" w:hint="eastAsia"/>
          <w:sz w:val="32"/>
          <w:szCs w:val="32"/>
        </w:rPr>
        <w:t>成功</w:t>
      </w:r>
      <w:r>
        <w:rPr>
          <w:rFonts w:ascii="Times New Roman" w:eastAsia="仿宋" w:hAnsi="Times New Roman" w:cs="Times New Roman"/>
          <w:sz w:val="32"/>
          <w:szCs w:val="32"/>
        </w:rPr>
        <w:t>发行</w:t>
      </w:r>
      <w:r>
        <w:rPr>
          <w:rFonts w:ascii="Times New Roman" w:eastAsia="仿宋" w:hAnsi="Times New Roman" w:cs="Times New Roman"/>
          <w:sz w:val="32"/>
          <w:szCs w:val="32"/>
        </w:rPr>
        <w:t>H</w:t>
      </w:r>
      <w:r>
        <w:rPr>
          <w:rFonts w:ascii="Times New Roman" w:eastAsia="仿宋" w:hAnsi="Times New Roman" w:cs="Times New Roman"/>
          <w:sz w:val="32"/>
          <w:szCs w:val="32"/>
        </w:rPr>
        <w:t>股存在不确定性。公司</w:t>
      </w:r>
      <w:r>
        <w:rPr>
          <w:rFonts w:ascii="Times New Roman" w:eastAsia="仿宋" w:hAnsi="Times New Roman" w:cs="Times New Roman" w:hint="eastAsia"/>
          <w:sz w:val="32"/>
          <w:szCs w:val="32"/>
        </w:rPr>
        <w:t>将</w:t>
      </w:r>
      <w:r>
        <w:rPr>
          <w:rFonts w:ascii="Times New Roman" w:eastAsia="仿宋" w:hAnsi="Times New Roman" w:cs="Times New Roman"/>
          <w:sz w:val="32"/>
          <w:szCs w:val="32"/>
        </w:rPr>
        <w:t>根据</w:t>
      </w:r>
      <w:r>
        <w:rPr>
          <w:rFonts w:ascii="Times New Roman" w:eastAsia="仿宋" w:hAnsi="Times New Roman" w:cs="Times New Roman" w:hint="eastAsia"/>
          <w:sz w:val="32"/>
          <w:szCs w:val="32"/>
        </w:rPr>
        <w:t>股东大会</w:t>
      </w:r>
      <w:r>
        <w:rPr>
          <w:rFonts w:ascii="Times New Roman" w:eastAsia="仿宋" w:hAnsi="Times New Roman" w:cs="Times New Roman"/>
          <w:sz w:val="32"/>
          <w:szCs w:val="32"/>
        </w:rPr>
        <w:t>的审议情况，</w:t>
      </w:r>
      <w:r>
        <w:rPr>
          <w:rFonts w:ascii="Times New Roman" w:eastAsia="仿宋" w:hAnsi="Times New Roman" w:cs="Times New Roman" w:hint="eastAsia"/>
          <w:sz w:val="32"/>
          <w:szCs w:val="32"/>
        </w:rPr>
        <w:t>相关政府</w:t>
      </w:r>
      <w:r>
        <w:rPr>
          <w:rFonts w:ascii="Times New Roman" w:eastAsia="仿宋" w:hAnsi="Times New Roman" w:cs="Times New Roman"/>
          <w:sz w:val="32"/>
          <w:szCs w:val="32"/>
        </w:rPr>
        <w:t>机构、监管机构对该事项的审核进展情况，及时履行相关信息披露义务，</w:t>
      </w:r>
      <w:r w:rsidRPr="000C45C8">
        <w:rPr>
          <w:rFonts w:ascii="Times New Roman" w:eastAsia="仿宋" w:hAnsi="Times New Roman" w:cs="Times New Roman" w:hint="eastAsia"/>
          <w:sz w:val="32"/>
          <w:szCs w:val="32"/>
        </w:rPr>
        <w:t>敬请广大投资者关注</w:t>
      </w:r>
      <w:r w:rsidRPr="000C45C8">
        <w:rPr>
          <w:rFonts w:ascii="Times New Roman" w:eastAsia="仿宋" w:hAnsi="Times New Roman" w:cs="Times New Roman" w:hint="eastAsia"/>
          <w:sz w:val="32"/>
          <w:szCs w:val="32"/>
        </w:rPr>
        <w:t>,</w:t>
      </w:r>
      <w:r w:rsidRPr="000C45C8">
        <w:rPr>
          <w:rFonts w:ascii="Times New Roman" w:eastAsia="仿宋" w:hAnsi="Times New Roman" w:cs="Times New Roman" w:hint="eastAsia"/>
          <w:sz w:val="32"/>
          <w:szCs w:val="32"/>
        </w:rPr>
        <w:t>并注意投资风险。</w:t>
      </w:r>
    </w:p>
    <w:p w14:paraId="62B5D67E"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sidRPr="000C45C8">
        <w:rPr>
          <w:rFonts w:ascii="Times New Roman" w:eastAsia="仿宋" w:hAnsi="Times New Roman" w:cs="Times New Roman"/>
          <w:b/>
          <w:sz w:val="32"/>
          <w:szCs w:val="32"/>
        </w:rPr>
        <w:t>股东大会</w:t>
      </w:r>
      <w:r w:rsidRPr="000C45C8">
        <w:rPr>
          <w:rFonts w:ascii="Times New Roman" w:eastAsia="仿宋" w:hAnsi="Times New Roman" w:cs="Times New Roman" w:hint="eastAsia"/>
          <w:b/>
          <w:sz w:val="32"/>
          <w:szCs w:val="32"/>
        </w:rPr>
        <w:t>审议</w:t>
      </w:r>
      <w:r w:rsidRPr="000C45C8">
        <w:rPr>
          <w:rFonts w:ascii="Times New Roman" w:eastAsia="仿宋" w:hAnsi="Times New Roman" w:cs="Times New Roman"/>
          <w:b/>
          <w:sz w:val="32"/>
          <w:szCs w:val="32"/>
        </w:rPr>
        <w:t>情况）</w:t>
      </w:r>
      <w:r w:rsidRPr="000C45C8">
        <w:rPr>
          <w:rFonts w:ascii="Times New Roman" w:eastAsia="仿宋" w:hAnsi="Times New Roman" w:cs="Times New Roman" w:hint="eastAsia"/>
          <w:sz w:val="32"/>
          <w:szCs w:val="32"/>
        </w:rPr>
        <w:t>公司于</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年</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月</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日</w:t>
      </w:r>
      <w:r>
        <w:rPr>
          <w:rFonts w:ascii="Times New Roman" w:eastAsia="仿宋" w:hAnsi="Times New Roman" w:cs="Times New Roman" w:hint="eastAsia"/>
          <w:sz w:val="32"/>
          <w:szCs w:val="32"/>
        </w:rPr>
        <w:t>股东大会</w:t>
      </w:r>
      <w:r w:rsidRPr="000C45C8">
        <w:rPr>
          <w:rFonts w:ascii="Times New Roman" w:eastAsia="仿宋" w:hAnsi="Times New Roman" w:cs="Times New Roman" w:hint="eastAsia"/>
          <w:sz w:val="32"/>
          <w:szCs w:val="32"/>
        </w:rPr>
        <w:t>审议通过了拟发行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股的议案。</w:t>
      </w:r>
    </w:p>
    <w:p w14:paraId="74F28E71"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0C45C8">
        <w:rPr>
          <w:rFonts w:ascii="Times New Roman" w:eastAsia="仿宋" w:hAnsi="Times New Roman" w:cs="Times New Roman" w:hint="eastAsia"/>
          <w:sz w:val="32"/>
          <w:szCs w:val="32"/>
        </w:rPr>
        <w:lastRenderedPageBreak/>
        <w:t>本次发行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股尚需取得</w:t>
      </w:r>
      <w:r w:rsidRPr="009A29B4">
        <w:rPr>
          <w:rFonts w:ascii="Times New Roman" w:eastAsia="仿宋" w:hAnsi="Times New Roman" w:cs="Times New Roman" w:hint="eastAsia"/>
          <w:sz w:val="32"/>
          <w:szCs w:val="32"/>
        </w:rPr>
        <w:t>中国</w:t>
      </w:r>
      <w:r>
        <w:rPr>
          <w:rFonts w:ascii="Times New Roman" w:eastAsia="仿宋" w:hAnsi="Times New Roman" w:cs="Times New Roman" w:hint="eastAsia"/>
          <w:sz w:val="32"/>
          <w:szCs w:val="32"/>
        </w:rPr>
        <w:t>证监会、香港证监会、香港联合交易所等相关政府机构、监管机构批准</w:t>
      </w:r>
      <w:r w:rsidRPr="009A29B4">
        <w:rPr>
          <w:rFonts w:ascii="Times New Roman" w:eastAsia="仿宋" w:hAnsi="Times New Roman" w:cs="Times New Roman" w:hint="eastAsia"/>
          <w:sz w:val="32"/>
          <w:szCs w:val="32"/>
        </w:rPr>
        <w:t>或核准。</w:t>
      </w:r>
      <w:r w:rsidRPr="000C45C8">
        <w:rPr>
          <w:rFonts w:ascii="Times New Roman" w:eastAsia="仿宋" w:hAnsi="Times New Roman" w:cs="Times New Roman" w:hint="eastAsia"/>
          <w:sz w:val="32"/>
          <w:szCs w:val="32"/>
        </w:rPr>
        <w:t>公司能否成功发行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股存在不确定性。公司将根据</w:t>
      </w:r>
      <w:r w:rsidRPr="009A29B4">
        <w:rPr>
          <w:rFonts w:ascii="Times New Roman" w:eastAsia="仿宋" w:hAnsi="Times New Roman" w:cs="Times New Roman" w:hint="eastAsia"/>
          <w:sz w:val="32"/>
          <w:szCs w:val="32"/>
        </w:rPr>
        <w:t>相关政府机构、监管机构</w:t>
      </w:r>
      <w:r w:rsidRPr="000C45C8">
        <w:rPr>
          <w:rFonts w:ascii="Times New Roman" w:eastAsia="仿宋" w:hAnsi="Times New Roman" w:cs="Times New Roman" w:hint="eastAsia"/>
          <w:sz w:val="32"/>
          <w:szCs w:val="32"/>
        </w:rPr>
        <w:t>对该事项的审核进展情况，及时履行相关信息披露义务，敬请广大投资者关注</w:t>
      </w:r>
      <w:r w:rsidRPr="000C45C8">
        <w:rPr>
          <w:rFonts w:ascii="Times New Roman" w:eastAsia="仿宋" w:hAnsi="Times New Roman" w:cs="Times New Roman" w:hint="eastAsia"/>
          <w:sz w:val="32"/>
          <w:szCs w:val="32"/>
        </w:rPr>
        <w:t>,</w:t>
      </w:r>
      <w:r w:rsidRPr="000C45C8">
        <w:rPr>
          <w:rFonts w:ascii="Times New Roman" w:eastAsia="仿宋" w:hAnsi="Times New Roman" w:cs="Times New Roman" w:hint="eastAsia"/>
          <w:sz w:val="32"/>
          <w:szCs w:val="32"/>
        </w:rPr>
        <w:t>并注意投资风险。</w:t>
      </w:r>
    </w:p>
    <w:p w14:paraId="184F69C2"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中国</w:t>
      </w:r>
      <w:r w:rsidRPr="000C45C8">
        <w:rPr>
          <w:rFonts w:ascii="Times New Roman" w:eastAsia="仿宋" w:hAnsi="Times New Roman" w:cs="Times New Roman" w:hint="eastAsia"/>
          <w:b/>
          <w:sz w:val="32"/>
          <w:szCs w:val="32"/>
        </w:rPr>
        <w:t>证监会</w:t>
      </w:r>
      <w:r w:rsidRPr="000C45C8">
        <w:rPr>
          <w:rFonts w:ascii="Times New Roman" w:eastAsia="仿宋" w:hAnsi="Times New Roman" w:cs="Times New Roman"/>
          <w:b/>
          <w:sz w:val="32"/>
          <w:szCs w:val="32"/>
        </w:rPr>
        <w:t>受理情况）</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公司向中国证监会报送了</w:t>
      </w:r>
      <w:r w:rsidRPr="000C45C8">
        <w:rPr>
          <w:rFonts w:ascii="Times New Roman" w:eastAsia="仿宋" w:hAnsi="Times New Roman" w:cs="Times New Roman" w:hint="eastAsia"/>
          <w:sz w:val="32"/>
          <w:szCs w:val="32"/>
        </w:rPr>
        <w:t>申请首次公开发行境外上市外资股并上市</w:t>
      </w:r>
      <w:r w:rsidRPr="003E1E67">
        <w:rPr>
          <w:rFonts w:ascii="Times New Roman" w:eastAsia="仿宋" w:hAnsi="Times New Roman" w:cs="Times New Roman"/>
          <w:sz w:val="32"/>
          <w:szCs w:val="32"/>
        </w:rPr>
        <w:t>的申请文件</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sz w:val="32"/>
          <w:szCs w:val="32"/>
        </w:rPr>
        <w:t>XX</w:t>
      </w:r>
      <w:r>
        <w:rPr>
          <w:rFonts w:ascii="Times New Roman" w:eastAsia="仿宋" w:hAnsi="Times New Roman" w:cs="Times New Roman"/>
          <w:sz w:val="32"/>
          <w:szCs w:val="32"/>
        </w:rPr>
        <w:t>号《中国证监会行政许可申请受理通知书》</w:t>
      </w:r>
      <w:r w:rsidRPr="003E1E67">
        <w:rPr>
          <w:rFonts w:ascii="Times New Roman" w:eastAsia="仿宋" w:hAnsi="Times New Roman" w:cs="Times New Roman"/>
          <w:sz w:val="32"/>
          <w:szCs w:val="32"/>
        </w:rPr>
        <w:t>。</w:t>
      </w:r>
    </w:p>
    <w:p w14:paraId="3998EFC0"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0C45C8">
        <w:rPr>
          <w:rFonts w:ascii="Times New Roman" w:eastAsia="仿宋" w:hAnsi="Times New Roman" w:cs="Times New Roman" w:hint="eastAsia"/>
          <w:sz w:val="32"/>
          <w:szCs w:val="32"/>
        </w:rPr>
        <w:t>中国证监会依法对公司提交的“股份有限公司境外首次公开发行股份（包括普通股、优先股等各类股票及股票的派生形式）审批”行政许可申请材料进行了审查，认为“所有材料齐全”，决定对该行政许可申请予以受理。</w:t>
      </w:r>
      <w:r w:rsidRPr="000C45C8">
        <w:rPr>
          <w:rFonts w:ascii="Times New Roman" w:eastAsia="仿宋" w:hAnsi="Times New Roman" w:cs="Times New Roman" w:hint="eastAsia"/>
          <w:sz w:val="32"/>
          <w:szCs w:val="32"/>
        </w:rPr>
        <w:t xml:space="preserve"> </w:t>
      </w:r>
    </w:p>
    <w:p w14:paraId="3B325C09"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9A29B4">
        <w:rPr>
          <w:rFonts w:ascii="Times New Roman" w:eastAsia="仿宋" w:hAnsi="Times New Roman" w:cs="Times New Roman" w:hint="eastAsia"/>
          <w:sz w:val="32"/>
          <w:szCs w:val="32"/>
        </w:rPr>
        <w:t>本次发行</w:t>
      </w:r>
      <w:r w:rsidRPr="009A29B4">
        <w:rPr>
          <w:rFonts w:ascii="Times New Roman" w:eastAsia="仿宋" w:hAnsi="Times New Roman" w:cs="Times New Roman" w:hint="eastAsia"/>
          <w:sz w:val="32"/>
          <w:szCs w:val="32"/>
        </w:rPr>
        <w:t>H</w:t>
      </w:r>
      <w:r w:rsidRPr="009A29B4">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9A29B4">
        <w:rPr>
          <w:rFonts w:ascii="Times New Roman" w:eastAsia="仿宋" w:hAnsi="Times New Roman" w:cs="Times New Roman" w:hint="eastAsia"/>
          <w:sz w:val="32"/>
          <w:szCs w:val="32"/>
        </w:rPr>
        <w:t>或核准。公司能否成功发行</w:t>
      </w:r>
      <w:r w:rsidRPr="009A29B4">
        <w:rPr>
          <w:rFonts w:ascii="Times New Roman" w:eastAsia="仿宋" w:hAnsi="Times New Roman" w:cs="Times New Roman" w:hint="eastAsia"/>
          <w:sz w:val="32"/>
          <w:szCs w:val="32"/>
        </w:rPr>
        <w:t>H</w:t>
      </w:r>
      <w:r w:rsidRPr="009A29B4">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29B4">
        <w:rPr>
          <w:rFonts w:ascii="Times New Roman" w:eastAsia="仿宋" w:hAnsi="Times New Roman" w:cs="Times New Roman" w:hint="eastAsia"/>
          <w:sz w:val="32"/>
          <w:szCs w:val="32"/>
        </w:rPr>
        <w:t>,</w:t>
      </w:r>
      <w:r w:rsidRPr="009A29B4">
        <w:rPr>
          <w:rFonts w:ascii="Times New Roman" w:eastAsia="仿宋" w:hAnsi="Times New Roman" w:cs="Times New Roman" w:hint="eastAsia"/>
          <w:sz w:val="32"/>
          <w:szCs w:val="32"/>
        </w:rPr>
        <w:t>并注意投资风险。</w:t>
      </w:r>
      <w:r w:rsidRPr="000C45C8">
        <w:rPr>
          <w:rFonts w:ascii="Times New Roman" w:eastAsia="仿宋" w:hAnsi="Times New Roman" w:cs="Times New Roman" w:hint="eastAsia"/>
          <w:sz w:val="32"/>
          <w:szCs w:val="32"/>
        </w:rPr>
        <w:t xml:space="preserve"> </w:t>
      </w:r>
    </w:p>
    <w:p w14:paraId="1601A375" w14:textId="77777777" w:rsidR="00090B0F" w:rsidRPr="00542B29"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中止审查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542B29">
        <w:rPr>
          <w:rFonts w:ascii="Times New Roman" w:eastAsia="仿宋" w:hAnsi="Times New Roman" w:cs="Times New Roman"/>
          <w:sz w:val="32"/>
          <w:szCs w:val="32"/>
        </w:rPr>
        <w:t>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（请详细说明具体原因），向中国证监会提交了中止审查申请。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同意了公司的中止审查申请。</w:t>
      </w:r>
    </w:p>
    <w:p w14:paraId="57E87F57" w14:textId="77777777" w:rsidR="00090B0F" w:rsidRPr="00542B29"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恢复审查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9A29B4">
        <w:rPr>
          <w:rFonts w:hint="eastAsia"/>
        </w:rPr>
        <w:t xml:space="preserve"> </w:t>
      </w:r>
      <w:r w:rsidRPr="00542B29">
        <w:rPr>
          <w:rFonts w:ascii="Times New Roman" w:eastAsia="仿宋" w:hAnsi="Times New Roman" w:cs="Times New Roman"/>
          <w:sz w:val="32"/>
          <w:szCs w:val="32"/>
        </w:rPr>
        <w:t>在中止审查期间，公司（详细说明申请原因的解决情况），并及时向中国证监会提交了恢复审</w:t>
      </w:r>
      <w:r w:rsidRPr="00542B29">
        <w:rPr>
          <w:rFonts w:ascii="Times New Roman" w:eastAsia="仿宋" w:hAnsi="Times New Roman" w:cs="Times New Roman"/>
          <w:sz w:val="32"/>
          <w:szCs w:val="32"/>
        </w:rPr>
        <w:lastRenderedPageBreak/>
        <w:t>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的审查。</w:t>
      </w:r>
    </w:p>
    <w:p w14:paraId="0D6A2385"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终止审查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w:t>
      </w:r>
      <w:r w:rsidRPr="00542B29">
        <w:rPr>
          <w:rFonts w:ascii="Times New Roman" w:eastAsia="仿宋" w:hAnsi="Times New Roman" w:cs="Times New Roman"/>
          <w:sz w:val="32"/>
          <w:szCs w:val="32"/>
        </w:rPr>
        <w:t>召开第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届董事会第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次会议审议通过了《关于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的议案》。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日向中国证监会递交了</w:t>
      </w:r>
      <w:r>
        <w:rPr>
          <w:rFonts w:ascii="Times New Roman" w:eastAsia="仿宋" w:hAnsi="Times New Roman" w:cs="Times New Roman" w:hint="eastAsia"/>
          <w:sz w:val="32"/>
          <w:szCs w:val="32"/>
        </w:rPr>
        <w:t>撤回</w:t>
      </w:r>
      <w:r w:rsidRPr="009A29B4">
        <w:rPr>
          <w:rFonts w:ascii="Times New Roman" w:eastAsia="仿宋" w:hAnsi="Times New Roman" w:cs="Times New Roman" w:hint="eastAsia"/>
          <w:sz w:val="32"/>
          <w:szCs w:val="32"/>
        </w:rPr>
        <w:t>申请首次公开发行境外上市外资股并上市的申请文件</w:t>
      </w:r>
      <w:r w:rsidRPr="00542B29">
        <w:rPr>
          <w:rFonts w:ascii="Times New Roman" w:eastAsia="仿宋" w:hAnsi="Times New Roman" w:cs="Times New Roman"/>
          <w:sz w:val="32"/>
          <w:szCs w:val="32"/>
        </w:rPr>
        <w:t>的申请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日，收到了《中国证监会行政许可申请终止审查通知书》（</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的申请终止。</w:t>
      </w:r>
    </w:p>
    <w:p w14:paraId="3BE162E8"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125360">
        <w:rPr>
          <w:rFonts w:ascii="Times New Roman" w:eastAsia="仿宋" w:hAnsi="Times New Roman" w:cs="Times New Roman" w:hint="eastAsia"/>
          <w:b/>
          <w:sz w:val="32"/>
          <w:szCs w:val="32"/>
        </w:rPr>
        <w:t>（</w:t>
      </w:r>
      <w:r w:rsidRPr="00125360">
        <w:rPr>
          <w:rFonts w:ascii="Times New Roman" w:eastAsia="仿宋" w:hAnsi="Times New Roman" w:cs="Times New Roman"/>
          <w:b/>
          <w:sz w:val="32"/>
          <w:szCs w:val="32"/>
        </w:rPr>
        <w:t>向</w:t>
      </w:r>
      <w:r>
        <w:rPr>
          <w:rFonts w:ascii="Times New Roman" w:eastAsia="仿宋" w:hAnsi="Times New Roman" w:cs="Times New Roman" w:hint="eastAsia"/>
          <w:b/>
          <w:sz w:val="32"/>
          <w:szCs w:val="32"/>
        </w:rPr>
        <w:t>香港联合交易所</w:t>
      </w:r>
      <w:r w:rsidRPr="00125360">
        <w:rPr>
          <w:rFonts w:ascii="Times New Roman" w:eastAsia="仿宋" w:hAnsi="Times New Roman" w:cs="Times New Roman"/>
          <w:b/>
          <w:sz w:val="32"/>
          <w:szCs w:val="32"/>
        </w:rPr>
        <w:t>递交</w:t>
      </w:r>
      <w:r w:rsidRPr="00125360">
        <w:rPr>
          <w:rFonts w:ascii="Times New Roman" w:eastAsia="仿宋" w:hAnsi="Times New Roman" w:cs="Times New Roman" w:hint="eastAsia"/>
          <w:b/>
          <w:sz w:val="32"/>
          <w:szCs w:val="32"/>
        </w:rPr>
        <w:t>申请</w:t>
      </w:r>
      <w:r w:rsidRPr="00125360">
        <w:rPr>
          <w:rFonts w:ascii="Times New Roman" w:eastAsia="仿宋" w:hAnsi="Times New Roman" w:cs="Times New Roman"/>
          <w:b/>
          <w:sz w:val="32"/>
          <w:szCs w:val="32"/>
        </w:rPr>
        <w:t>情况）</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公司向</w:t>
      </w:r>
      <w:r>
        <w:rPr>
          <w:rFonts w:ascii="Times New Roman" w:eastAsia="仿宋" w:hAnsi="Times New Roman" w:cs="Times New Roman" w:hint="eastAsia"/>
          <w:sz w:val="32"/>
          <w:szCs w:val="32"/>
        </w:rPr>
        <w:t>香港联合交易所</w:t>
      </w:r>
      <w:r>
        <w:rPr>
          <w:rFonts w:ascii="Times New Roman" w:eastAsia="仿宋" w:hAnsi="Times New Roman" w:cs="Times New Roman"/>
          <w:sz w:val="32"/>
          <w:szCs w:val="32"/>
        </w:rPr>
        <w:t>递交了</w:t>
      </w:r>
      <w:r>
        <w:rPr>
          <w:rFonts w:ascii="Times New Roman" w:eastAsia="仿宋" w:hAnsi="Times New Roman" w:cs="Times New Roman" w:hint="eastAsia"/>
          <w:sz w:val="32"/>
          <w:szCs w:val="32"/>
        </w:rPr>
        <w:t>境外</w:t>
      </w:r>
      <w:r>
        <w:rPr>
          <w:rFonts w:ascii="Times New Roman" w:eastAsia="仿宋" w:hAnsi="Times New Roman" w:cs="Times New Roman"/>
          <w:sz w:val="32"/>
          <w:szCs w:val="32"/>
        </w:rPr>
        <w:t>上市外资股（</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申请在香港联合交易所</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上市</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块）上市的申请</w:t>
      </w:r>
      <w:r>
        <w:rPr>
          <w:rFonts w:ascii="Times New Roman" w:eastAsia="仿宋" w:hAnsi="Times New Roman" w:cs="Times New Roman" w:hint="eastAsia"/>
          <w:sz w:val="32"/>
          <w:szCs w:val="32"/>
        </w:rPr>
        <w:t>，</w:t>
      </w:r>
      <w:r>
        <w:rPr>
          <w:rFonts w:ascii="Times New Roman" w:eastAsia="仿宋" w:hAnsi="Times New Roman" w:cs="Times New Roman"/>
          <w:sz w:val="32"/>
          <w:szCs w:val="32"/>
        </w:rPr>
        <w:t>并于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香港联合交易所网站刊登了本次发行上市的</w:t>
      </w:r>
      <w:r>
        <w:rPr>
          <w:rFonts w:ascii="Times New Roman" w:eastAsia="仿宋" w:hAnsi="Times New Roman" w:cs="Times New Roman" w:hint="eastAsia"/>
          <w:sz w:val="32"/>
          <w:szCs w:val="32"/>
        </w:rPr>
        <w:t>申请</w:t>
      </w:r>
      <w:r>
        <w:rPr>
          <w:rFonts w:ascii="Times New Roman" w:eastAsia="仿宋" w:hAnsi="Times New Roman" w:cs="Times New Roman"/>
          <w:sz w:val="32"/>
          <w:szCs w:val="32"/>
        </w:rPr>
        <w:t>资料</w:t>
      </w:r>
      <w:r>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该申请版本为公司按照香港证监会及</w:t>
      </w:r>
      <w:r>
        <w:rPr>
          <w:rFonts w:ascii="Times New Roman" w:eastAsia="仿宋" w:hAnsi="Times New Roman" w:cs="Times New Roman" w:hint="eastAsia"/>
          <w:sz w:val="32"/>
          <w:szCs w:val="32"/>
        </w:rPr>
        <w:t>香港联合交易所</w:t>
      </w:r>
      <w:r w:rsidRPr="00714C3C">
        <w:rPr>
          <w:rFonts w:ascii="Times New Roman" w:eastAsia="仿宋" w:hAnsi="Times New Roman" w:cs="Times New Roman" w:hint="eastAsia"/>
          <w:sz w:val="32"/>
          <w:szCs w:val="32"/>
        </w:rPr>
        <w:t>的要求刊发，为草拟版本。</w:t>
      </w:r>
    </w:p>
    <w:p w14:paraId="509C43F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714C3C">
        <w:rPr>
          <w:rFonts w:ascii="Times New Roman" w:eastAsia="仿宋" w:hAnsi="Times New Roman" w:cs="Times New Roman" w:hint="eastAsia"/>
          <w:sz w:val="32"/>
          <w:szCs w:val="32"/>
        </w:rPr>
        <w:t>本次发行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714C3C">
        <w:rPr>
          <w:rFonts w:ascii="Times New Roman" w:eastAsia="仿宋" w:hAnsi="Times New Roman" w:cs="Times New Roman" w:hint="eastAsia"/>
          <w:sz w:val="32"/>
          <w:szCs w:val="32"/>
        </w:rPr>
        <w:t>或核准。公司能否成功发行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714C3C">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并注意投资风险。</w:t>
      </w:r>
    </w:p>
    <w:p w14:paraId="15E7FA81" w14:textId="77777777" w:rsidR="00090B0F" w:rsidRPr="00542B29"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……（申请文件</w:t>
      </w:r>
      <w:r>
        <w:rPr>
          <w:rFonts w:ascii="Times New Roman" w:eastAsia="仿宋" w:hAnsi="Times New Roman" w:cs="Times New Roman"/>
          <w:sz w:val="32"/>
          <w:szCs w:val="32"/>
        </w:rPr>
        <w:t>原文或链接</w:t>
      </w:r>
      <w:r>
        <w:rPr>
          <w:rFonts w:ascii="Times New Roman" w:eastAsia="仿宋" w:hAnsi="Times New Roman" w:cs="Times New Roman" w:hint="eastAsia"/>
          <w:sz w:val="32"/>
          <w:szCs w:val="32"/>
        </w:rPr>
        <w:t>）</w:t>
      </w:r>
    </w:p>
    <w:p w14:paraId="7F81DAEF"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8E4708">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8E4708">
        <w:rPr>
          <w:rFonts w:ascii="Times New Roman" w:eastAsia="仿宋" w:hAnsi="Times New Roman" w:cs="Times New Roman" w:hint="eastAsia"/>
          <w:b/>
          <w:sz w:val="32"/>
          <w:szCs w:val="32"/>
        </w:rPr>
        <w:t>核准</w:t>
      </w:r>
      <w:r w:rsidRPr="008E4708">
        <w:rPr>
          <w:rFonts w:ascii="Times New Roman" w:eastAsia="仿宋" w:hAnsi="Times New Roman" w:cs="Times New Roman"/>
          <w:b/>
          <w:sz w:val="32"/>
          <w:szCs w:val="32"/>
        </w:rPr>
        <w:t>通过</w:t>
      </w:r>
      <w:r>
        <w:rPr>
          <w:rFonts w:ascii="Times New Roman" w:eastAsia="仿宋" w:hAnsi="Times New Roman" w:cs="Times New Roman" w:hint="eastAsia"/>
          <w:b/>
          <w:sz w:val="32"/>
          <w:szCs w:val="32"/>
        </w:rPr>
        <w:t>情况</w:t>
      </w:r>
      <w:r w:rsidRPr="008E4708">
        <w:rPr>
          <w:rFonts w:ascii="Times New Roman" w:eastAsia="仿宋" w:hAnsi="Times New Roman" w:cs="Times New Roman"/>
          <w:b/>
          <w:sz w:val="32"/>
          <w:szCs w:val="32"/>
        </w:rPr>
        <w:t>）</w:t>
      </w:r>
      <w:r w:rsidRPr="008E4708">
        <w:rPr>
          <w:rFonts w:ascii="Times New Roman" w:eastAsia="仿宋" w:hAnsi="Times New Roman" w:cs="Times New Roman" w:hint="eastAsia"/>
          <w:sz w:val="32"/>
          <w:szCs w:val="32"/>
        </w:rPr>
        <w:t>公司</w:t>
      </w:r>
      <w:r w:rsidRPr="008E4708">
        <w:rPr>
          <w:rFonts w:ascii="Times New Roman" w:eastAsia="仿宋" w:hAnsi="Times New Roman" w:cs="Times New Roman"/>
          <w:sz w:val="32"/>
          <w:szCs w:val="32"/>
        </w:rPr>
        <w:t>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收到</w:t>
      </w:r>
      <w:r>
        <w:rPr>
          <w:rFonts w:ascii="Times New Roman" w:eastAsia="仿宋" w:hAnsi="Times New Roman" w:cs="Times New Roman"/>
          <w:sz w:val="32"/>
          <w:szCs w:val="32"/>
        </w:rPr>
        <w:t>中国证监会出具的《关于核准</w:t>
      </w:r>
      <w:r w:rsidRPr="00542B29">
        <w:rPr>
          <w:rFonts w:ascii="Times New Roman" w:eastAsia="仿宋" w:hAnsi="Times New Roman" w:cs="Times New Roman"/>
          <w:sz w:val="32"/>
          <w:szCs w:val="32"/>
        </w:rPr>
        <w:t>XXXX</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境外上市外资股的批复》（</w:t>
      </w:r>
      <w:r w:rsidRPr="008E4708">
        <w:rPr>
          <w:rFonts w:ascii="Times New Roman" w:eastAsia="仿宋" w:hAnsi="Times New Roman" w:cs="Times New Roman" w:hint="eastAsia"/>
          <w:sz w:val="32"/>
          <w:szCs w:val="32"/>
        </w:rPr>
        <w:t>第</w:t>
      </w:r>
      <w:r w:rsidRPr="008E4708">
        <w:rPr>
          <w:rFonts w:ascii="Times New Roman" w:eastAsia="仿宋" w:hAnsi="Times New Roman" w:cs="Times New Roman" w:hint="eastAsia"/>
          <w:sz w:val="32"/>
          <w:szCs w:val="32"/>
        </w:rPr>
        <w:t>XX</w:t>
      </w:r>
      <w:r w:rsidRPr="008E4708">
        <w:rPr>
          <w:rFonts w:ascii="Times New Roman" w:eastAsia="仿宋" w:hAnsi="Times New Roman" w:cs="Times New Roman" w:hint="eastAsia"/>
          <w:sz w:val="32"/>
          <w:szCs w:val="32"/>
        </w:rPr>
        <w:t>号</w:t>
      </w:r>
      <w:r>
        <w:rPr>
          <w:rFonts w:ascii="Times New Roman" w:eastAsia="仿宋" w:hAnsi="Times New Roman" w:cs="Times New Roman" w:hint="eastAsia"/>
          <w:sz w:val="32"/>
          <w:szCs w:val="32"/>
        </w:rPr>
        <w:t>）</w:t>
      </w:r>
      <w:r>
        <w:rPr>
          <w:rFonts w:ascii="Times New Roman" w:eastAsia="仿宋" w:hAnsi="Times New Roman" w:cs="Times New Roman"/>
          <w:sz w:val="32"/>
          <w:szCs w:val="32"/>
        </w:rPr>
        <w:t>。</w:t>
      </w:r>
    </w:p>
    <w:p w14:paraId="33B90C3E"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根据</w:t>
      </w:r>
      <w:r>
        <w:rPr>
          <w:rFonts w:ascii="Times New Roman" w:eastAsia="仿宋" w:hAnsi="Times New Roman" w:cs="Times New Roman"/>
          <w:sz w:val="32"/>
          <w:szCs w:val="32"/>
        </w:rPr>
        <w:t>该批复，中国证监会</w:t>
      </w:r>
      <w:r>
        <w:rPr>
          <w:rFonts w:ascii="Times New Roman" w:eastAsia="仿宋" w:hAnsi="Times New Roman" w:cs="Times New Roman" w:hint="eastAsia"/>
          <w:sz w:val="32"/>
          <w:szCs w:val="32"/>
        </w:rPr>
        <w:t>核准</w:t>
      </w:r>
      <w:r>
        <w:rPr>
          <w:rFonts w:ascii="Times New Roman" w:eastAsia="仿宋" w:hAnsi="Times New Roman" w:cs="Times New Roman"/>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请</w:t>
      </w:r>
      <w:r>
        <w:rPr>
          <w:rFonts w:ascii="Times New Roman" w:eastAsia="仿宋" w:hAnsi="Times New Roman" w:cs="Times New Roman"/>
          <w:sz w:val="32"/>
          <w:szCs w:val="32"/>
        </w:rPr>
        <w:t>详细说明核准的具体</w:t>
      </w:r>
      <w:r>
        <w:rPr>
          <w:rFonts w:ascii="Times New Roman" w:eastAsia="仿宋" w:hAnsi="Times New Roman" w:cs="Times New Roman" w:hint="eastAsia"/>
          <w:sz w:val="32"/>
          <w:szCs w:val="32"/>
        </w:rPr>
        <w:t>内容</w:t>
      </w:r>
      <w:r>
        <w:rPr>
          <w:rFonts w:ascii="Times New Roman" w:eastAsia="仿宋" w:hAnsi="Times New Roman" w:cs="Times New Roman"/>
          <w:sz w:val="32"/>
          <w:szCs w:val="32"/>
        </w:rPr>
        <w:t>）</w:t>
      </w:r>
    </w:p>
    <w:p w14:paraId="5D17857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本次发行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w:t>
      </w:r>
      <w:r>
        <w:rPr>
          <w:rFonts w:ascii="Times New Roman" w:eastAsia="仿宋" w:hAnsi="Times New Roman" w:cs="Times New Roman" w:hint="eastAsia"/>
          <w:sz w:val="32"/>
          <w:szCs w:val="32"/>
        </w:rPr>
        <w:t>尚需取得香港证监会、香港联合交易所等相关政府机构、监管机构批准</w:t>
      </w:r>
      <w:r w:rsidRPr="008E4708">
        <w:rPr>
          <w:rFonts w:ascii="Times New Roman" w:eastAsia="仿宋" w:hAnsi="Times New Roman" w:cs="Times New Roman" w:hint="eastAsia"/>
          <w:sz w:val="32"/>
          <w:szCs w:val="32"/>
        </w:rPr>
        <w:t>或核准。公司能否成功发行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8E4708">
        <w:rPr>
          <w:rFonts w:ascii="Times New Roman" w:eastAsia="仿宋" w:hAnsi="Times New Roman" w:cs="Times New Roman" w:hint="eastAsia"/>
          <w:sz w:val="32"/>
          <w:szCs w:val="32"/>
        </w:rPr>
        <w:t>,</w:t>
      </w:r>
      <w:r w:rsidRPr="008E4708">
        <w:rPr>
          <w:rFonts w:ascii="Times New Roman" w:eastAsia="仿宋" w:hAnsi="Times New Roman" w:cs="Times New Roman" w:hint="eastAsia"/>
          <w:sz w:val="32"/>
          <w:szCs w:val="32"/>
        </w:rPr>
        <w:t>并注意投资风险。</w:t>
      </w:r>
    </w:p>
    <w:p w14:paraId="6A67B8A9"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sidRPr="009058D2">
        <w:rPr>
          <w:rFonts w:ascii="Times New Roman" w:eastAsia="仿宋" w:hAnsi="Times New Roman" w:cs="Times New Roman" w:hint="eastAsia"/>
          <w:b/>
          <w:sz w:val="32"/>
          <w:szCs w:val="32"/>
        </w:rPr>
        <w:t>香港联合交易所聆讯情况</w:t>
      </w:r>
      <w:r w:rsidRPr="009A70E0">
        <w:rPr>
          <w:rFonts w:ascii="Times New Roman" w:eastAsia="仿宋" w:hAnsi="Times New Roman" w:cs="Times New Roman"/>
          <w:b/>
          <w:sz w:val="32"/>
          <w:szCs w:val="32"/>
        </w:rPr>
        <w:t>）</w:t>
      </w:r>
      <w:r>
        <w:rPr>
          <w:rFonts w:ascii="Times New Roman" w:eastAsia="仿宋" w:hAnsi="Times New Roman" w:cs="Times New Roman"/>
          <w:sz w:val="32"/>
          <w:szCs w:val="32"/>
        </w:rPr>
        <w:t>香港联合交易所上市委员会于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举行</w:t>
      </w:r>
      <w:r>
        <w:rPr>
          <w:rFonts w:ascii="Times New Roman" w:eastAsia="仿宋" w:hAnsi="Times New Roman" w:cs="Times New Roman"/>
          <w:sz w:val="32"/>
          <w:szCs w:val="32"/>
        </w:rPr>
        <w:t>上市聆讯，审议</w:t>
      </w:r>
      <w:r w:rsidRPr="00542B29">
        <w:rPr>
          <w:rFonts w:ascii="Times New Roman" w:eastAsia="仿宋" w:hAnsi="Times New Roman" w:cs="Times New Roman"/>
          <w:sz w:val="32"/>
          <w:szCs w:val="32"/>
        </w:rPr>
        <w:t>XXXX</w:t>
      </w:r>
      <w:r w:rsidRPr="00EA61F9">
        <w:rPr>
          <w:rFonts w:ascii="Times New Roman" w:eastAsia="仿宋" w:hAnsi="Times New Roman" w:cs="Times New Roman" w:hint="eastAsia"/>
          <w:sz w:val="32"/>
          <w:szCs w:val="32"/>
        </w:rPr>
        <w:t>股份</w:t>
      </w:r>
      <w:r w:rsidRPr="00EA61F9">
        <w:rPr>
          <w:rFonts w:ascii="Times New Roman" w:eastAsia="仿宋" w:hAnsi="Times New Roman" w:cs="Times New Roman"/>
          <w:sz w:val="32"/>
          <w:szCs w:val="32"/>
        </w:rPr>
        <w:t>有限公司</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境外上市外资股并在相关联交所</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上市</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块）上市的申请</w:t>
      </w:r>
      <w:r>
        <w:rPr>
          <w:rFonts w:ascii="Times New Roman" w:eastAsia="仿宋" w:hAnsi="Times New Roman" w:cs="Times New Roman" w:hint="eastAsia"/>
          <w:sz w:val="32"/>
          <w:szCs w:val="32"/>
        </w:rPr>
        <w:t>。</w:t>
      </w:r>
    </w:p>
    <w:p w14:paraId="28241F76"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sz w:val="32"/>
          <w:szCs w:val="32"/>
        </w:rPr>
        <w:t>（审议具体情况）</w:t>
      </w:r>
    </w:p>
    <w:p w14:paraId="0CD7B33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9A70E0">
        <w:rPr>
          <w:rFonts w:ascii="Times New Roman" w:eastAsia="仿宋" w:hAnsi="Times New Roman" w:cs="Times New Roman" w:hint="eastAsia"/>
          <w:sz w:val="32"/>
          <w:szCs w:val="32"/>
        </w:rPr>
        <w:t>本次发行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股尚需取得香港联合交易所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最终批准</w:t>
      </w:r>
      <w:r w:rsidRPr="009A70E0">
        <w:rPr>
          <w:rFonts w:ascii="Times New Roman" w:eastAsia="仿宋" w:hAnsi="Times New Roman" w:cs="Times New Roman" w:hint="eastAsia"/>
          <w:sz w:val="32"/>
          <w:szCs w:val="32"/>
        </w:rPr>
        <w:t>。公司能否成功发行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70E0">
        <w:rPr>
          <w:rFonts w:ascii="Times New Roman" w:eastAsia="仿宋" w:hAnsi="Times New Roman" w:cs="Times New Roman" w:hint="eastAsia"/>
          <w:sz w:val="32"/>
          <w:szCs w:val="32"/>
        </w:rPr>
        <w:t>,</w:t>
      </w:r>
      <w:r w:rsidRPr="009A70E0">
        <w:rPr>
          <w:rFonts w:ascii="Times New Roman" w:eastAsia="仿宋" w:hAnsi="Times New Roman" w:cs="Times New Roman" w:hint="eastAsia"/>
          <w:sz w:val="32"/>
          <w:szCs w:val="32"/>
        </w:rPr>
        <w:t>并注意投资风险。</w:t>
      </w:r>
    </w:p>
    <w:p w14:paraId="4A02BAB7"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刊发</w:t>
      </w:r>
      <w:r>
        <w:rPr>
          <w:rFonts w:ascii="Times New Roman" w:eastAsia="仿宋" w:hAnsi="Times New Roman" w:cs="Times New Roman"/>
          <w:b/>
          <w:sz w:val="32"/>
          <w:szCs w:val="32"/>
        </w:rPr>
        <w:t>招股说明书情况</w:t>
      </w:r>
      <w:r w:rsidRPr="009A70E0">
        <w:rPr>
          <w:rFonts w:ascii="Times New Roman" w:eastAsia="仿宋" w:hAnsi="Times New Roman" w:cs="Times New Roman"/>
          <w:b/>
          <w:sz w:val="32"/>
          <w:szCs w:val="32"/>
        </w:rPr>
        <w:t>）</w:t>
      </w:r>
      <w:r w:rsidRPr="0038194C">
        <w:rPr>
          <w:rFonts w:ascii="Times New Roman" w:eastAsia="仿宋" w:hAnsi="Times New Roman" w:cs="Times New Roman" w:hint="eastAsia"/>
          <w:sz w:val="32"/>
          <w:szCs w:val="32"/>
        </w:rPr>
        <w:t>公司</w:t>
      </w:r>
      <w:r w:rsidRPr="0038194C">
        <w:rPr>
          <w:rFonts w:ascii="Times New Roman" w:eastAsia="仿宋" w:hAnsi="Times New Roman" w:cs="Times New Roman"/>
          <w:sz w:val="32"/>
          <w:szCs w:val="32"/>
        </w:rPr>
        <w:t>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香港刊登</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派发</w:t>
      </w:r>
      <w:r>
        <w:rPr>
          <w:rFonts w:ascii="Times New Roman" w:eastAsia="仿宋" w:hAnsi="Times New Roman" w:cs="Times New Roman" w:hint="eastAsia"/>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招股说明书</w:t>
      </w:r>
      <w:r>
        <w:rPr>
          <w:rFonts w:ascii="Times New Roman" w:eastAsia="仿宋" w:hAnsi="Times New Roman" w:cs="Times New Roman" w:hint="eastAsia"/>
          <w:sz w:val="32"/>
          <w:szCs w:val="32"/>
        </w:rPr>
        <w:t>。</w:t>
      </w:r>
      <w:r>
        <w:rPr>
          <w:rFonts w:ascii="Times New Roman" w:eastAsia="仿宋" w:hAnsi="Times New Roman" w:cs="Times New Roman"/>
          <w:sz w:val="32"/>
          <w:szCs w:val="32"/>
        </w:rPr>
        <w:t>该</w:t>
      </w:r>
      <w:r>
        <w:rPr>
          <w:rFonts w:ascii="Times New Roman" w:eastAsia="仿宋" w:hAnsi="Times New Roman" w:cs="Times New Roman" w:hint="eastAsia"/>
          <w:sz w:val="32"/>
          <w:szCs w:val="32"/>
        </w:rPr>
        <w:t>招股</w:t>
      </w:r>
      <w:r>
        <w:rPr>
          <w:rFonts w:ascii="Times New Roman" w:eastAsia="仿宋" w:hAnsi="Times New Roman" w:cs="Times New Roman"/>
          <w:sz w:val="32"/>
          <w:szCs w:val="32"/>
        </w:rPr>
        <w:t>说明书可</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进行</w:t>
      </w:r>
      <w:r>
        <w:rPr>
          <w:rFonts w:ascii="Times New Roman" w:eastAsia="仿宋" w:hAnsi="Times New Roman" w:cs="Times New Roman" w:hint="eastAsia"/>
          <w:sz w:val="32"/>
          <w:szCs w:val="32"/>
        </w:rPr>
        <w:t>查询</w:t>
      </w:r>
      <w:r>
        <w:rPr>
          <w:rFonts w:ascii="Times New Roman" w:eastAsia="仿宋" w:hAnsi="Times New Roman" w:cs="Times New Roman"/>
          <w:sz w:val="32"/>
          <w:szCs w:val="32"/>
        </w:rPr>
        <w:t>。</w:t>
      </w:r>
    </w:p>
    <w:p w14:paraId="65C1DCBD"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（招股说明书网址链接或全文</w:t>
      </w:r>
      <w:r>
        <w:rPr>
          <w:rFonts w:ascii="Times New Roman" w:eastAsia="仿宋" w:hAnsi="Times New Roman" w:cs="Times New Roman" w:hint="eastAsia"/>
          <w:sz w:val="32"/>
          <w:szCs w:val="32"/>
        </w:rPr>
        <w:t>）</w:t>
      </w:r>
    </w:p>
    <w:p w14:paraId="593E2BD4"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sz w:val="32"/>
          <w:szCs w:val="32"/>
        </w:rPr>
        <w:t>（有关招股说明书的</w:t>
      </w:r>
      <w:r>
        <w:rPr>
          <w:rFonts w:ascii="Times New Roman" w:eastAsia="仿宋" w:hAnsi="Times New Roman" w:cs="Times New Roman" w:hint="eastAsia"/>
          <w:sz w:val="32"/>
          <w:szCs w:val="32"/>
        </w:rPr>
        <w:t>关键</w:t>
      </w:r>
      <w:r>
        <w:rPr>
          <w:rFonts w:ascii="Times New Roman" w:eastAsia="仿宋" w:hAnsi="Times New Roman" w:cs="Times New Roman"/>
          <w:sz w:val="32"/>
          <w:szCs w:val="32"/>
        </w:rPr>
        <w:t>内容，包括但不</w:t>
      </w:r>
      <w:r>
        <w:rPr>
          <w:rFonts w:ascii="Times New Roman" w:eastAsia="仿宋" w:hAnsi="Times New Roman" w:cs="Times New Roman" w:hint="eastAsia"/>
          <w:sz w:val="32"/>
          <w:szCs w:val="32"/>
        </w:rPr>
        <w:t>限于</w:t>
      </w:r>
      <w:r>
        <w:rPr>
          <w:rFonts w:ascii="Times New Roman" w:eastAsia="仿宋" w:hAnsi="Times New Roman" w:cs="Times New Roman"/>
          <w:sz w:val="32"/>
          <w:szCs w:val="32"/>
        </w:rPr>
        <w:t>H</w:t>
      </w:r>
      <w:r>
        <w:rPr>
          <w:rFonts w:ascii="Times New Roman" w:eastAsia="仿宋" w:hAnsi="Times New Roman" w:cs="Times New Roman"/>
          <w:sz w:val="32"/>
          <w:szCs w:val="32"/>
        </w:rPr>
        <w:t>股的</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股本数、发行价格区间、公开发行时间及在香港联合交易所挂牌并上市的时间）</w:t>
      </w:r>
    </w:p>
    <w:p w14:paraId="412456CE"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在香港联合交易所</w:t>
      </w:r>
      <w:r>
        <w:rPr>
          <w:rFonts w:ascii="Times New Roman" w:eastAsia="仿宋" w:hAnsi="Times New Roman" w:cs="Times New Roman"/>
          <w:b/>
          <w:sz w:val="32"/>
          <w:szCs w:val="32"/>
        </w:rPr>
        <w:t>挂牌并上市情况</w:t>
      </w:r>
      <w:r w:rsidRPr="009A70E0">
        <w:rPr>
          <w:rFonts w:ascii="Times New Roman" w:eastAsia="仿宋" w:hAnsi="Times New Roman" w:cs="Times New Roman"/>
          <w:b/>
          <w:sz w:val="32"/>
          <w:szCs w:val="32"/>
        </w:rPr>
        <w:t>）</w:t>
      </w:r>
      <w:r>
        <w:rPr>
          <w:rFonts w:ascii="Times New Roman" w:eastAsia="仿宋" w:hAnsi="Times New Roman" w:cs="Times New Roman" w:hint="eastAsia"/>
          <w:sz w:val="32"/>
          <w:szCs w:val="32"/>
        </w:rPr>
        <w:t>经香港联合交易所</w:t>
      </w:r>
      <w:r>
        <w:rPr>
          <w:rFonts w:ascii="Times New Roman" w:eastAsia="仿宋" w:hAnsi="Times New Roman" w:cs="Times New Roman"/>
          <w:sz w:val="32"/>
          <w:szCs w:val="32"/>
        </w:rPr>
        <w:lastRenderedPageBreak/>
        <w:t>批准，公司本次发行的（</w:t>
      </w:r>
      <w:r>
        <w:rPr>
          <w:rFonts w:ascii="Times New Roman" w:eastAsia="仿宋" w:hAnsi="Times New Roman" w:cs="Times New Roman" w:hint="eastAsia"/>
          <w:sz w:val="32"/>
          <w:szCs w:val="32"/>
        </w:rPr>
        <w:t>股数</w:t>
      </w:r>
      <w:r>
        <w:rPr>
          <w:rFonts w:ascii="Times New Roman" w:eastAsia="仿宋" w:hAnsi="Times New Roman" w:cs="Times New Roman"/>
          <w:sz w:val="32"/>
          <w:szCs w:val="32"/>
        </w:rPr>
        <w:t>）股境外上市外资股</w:t>
      </w:r>
      <w:r>
        <w:rPr>
          <w:rFonts w:ascii="Times New Roman" w:eastAsia="仿宋" w:hAnsi="Times New Roman" w:cs="Times New Roman" w:hint="eastAsia"/>
          <w:sz w:val="32"/>
          <w:szCs w:val="32"/>
        </w:rPr>
        <w:t>（</w:t>
      </w:r>
      <w:r>
        <w:rPr>
          <w:rFonts w:ascii="Times New Roman" w:eastAsia="仿宋" w:hAnsi="Times New Roman" w:cs="Times New Roman"/>
          <w:sz w:val="32"/>
          <w:szCs w:val="32"/>
        </w:rPr>
        <w:t>H</w:t>
      </w:r>
      <w:r>
        <w:rPr>
          <w:rFonts w:ascii="Times New Roman" w:eastAsia="仿宋" w:hAnsi="Times New Roman" w:cs="Times New Roman"/>
          <w:sz w:val="32"/>
          <w:szCs w:val="32"/>
        </w:rPr>
        <w:t>股）于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香港联合交易所（）板</w:t>
      </w:r>
      <w:r>
        <w:rPr>
          <w:rFonts w:ascii="Times New Roman" w:eastAsia="仿宋" w:hAnsi="Times New Roman" w:cs="Times New Roman" w:hint="eastAsia"/>
          <w:sz w:val="32"/>
          <w:szCs w:val="32"/>
        </w:rPr>
        <w:t>挂牌</w:t>
      </w:r>
      <w:r>
        <w:rPr>
          <w:rFonts w:ascii="Times New Roman" w:eastAsia="仿宋" w:hAnsi="Times New Roman" w:cs="Times New Roman"/>
          <w:sz w:val="32"/>
          <w:szCs w:val="32"/>
        </w:rPr>
        <w:t>并上市交易。</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股票中文简称为（），英文简称为（），股票代码</w:t>
      </w:r>
      <w:r>
        <w:rPr>
          <w:rFonts w:ascii="Times New Roman" w:eastAsia="仿宋" w:hAnsi="Times New Roman" w:cs="Times New Roman" w:hint="eastAsia"/>
          <w:sz w:val="32"/>
          <w:szCs w:val="32"/>
        </w:rPr>
        <w:t>为</w:t>
      </w:r>
      <w:r>
        <w:rPr>
          <w:rFonts w:ascii="Times New Roman" w:eastAsia="仿宋" w:hAnsi="Times New Roman" w:cs="Times New Roman"/>
          <w:sz w:val="32"/>
          <w:szCs w:val="32"/>
        </w:rPr>
        <w:t>（）。</w:t>
      </w:r>
    </w:p>
    <w:p w14:paraId="2A23012B"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hint="eastAsia"/>
          <w:sz w:val="32"/>
          <w:szCs w:val="32"/>
        </w:rPr>
        <w:t>H</w:t>
      </w:r>
      <w:r>
        <w:rPr>
          <w:rFonts w:ascii="Times New Roman" w:eastAsia="仿宋" w:hAnsi="Times New Roman" w:cs="Times New Roman"/>
          <w:sz w:val="32"/>
          <w:szCs w:val="32"/>
        </w:rPr>
        <w:t>股发行上市完成后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如实施超额配售选择权的应说明是在</w:t>
      </w:r>
      <w:r>
        <w:rPr>
          <w:rFonts w:ascii="Times New Roman" w:eastAsia="仿宋" w:hAnsi="Times New Roman" w:cs="Times New Roman" w:hint="eastAsia"/>
          <w:sz w:val="32"/>
          <w:szCs w:val="32"/>
        </w:rPr>
        <w:t>行使</w:t>
      </w:r>
      <w:r>
        <w:rPr>
          <w:rFonts w:ascii="Times New Roman" w:eastAsia="仿宋" w:hAnsi="Times New Roman" w:cs="Times New Roman"/>
          <w:sz w:val="32"/>
          <w:szCs w:val="32"/>
        </w:rPr>
        <w:t>之前还是之后）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公司的</w:t>
      </w:r>
      <w:r>
        <w:rPr>
          <w:rFonts w:ascii="Times New Roman" w:eastAsia="仿宋" w:hAnsi="Times New Roman" w:cs="Times New Roman" w:hint="eastAsia"/>
          <w:sz w:val="32"/>
          <w:szCs w:val="32"/>
        </w:rPr>
        <w:t>股份</w:t>
      </w:r>
      <w:r>
        <w:rPr>
          <w:rFonts w:ascii="Times New Roman" w:eastAsia="仿宋" w:hAnsi="Times New Roman" w:cs="Times New Roman"/>
          <w:sz w:val="32"/>
          <w:szCs w:val="32"/>
        </w:rPr>
        <w:t>变动情况如下：</w:t>
      </w:r>
    </w:p>
    <w:p w14:paraId="1BF08A6B"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p>
    <w:p w14:paraId="75FADC65"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发行上市完成后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如实施超额配售选择权的应说明是在</w:t>
      </w:r>
      <w:r>
        <w:rPr>
          <w:rFonts w:ascii="Times New Roman" w:eastAsia="仿宋" w:hAnsi="Times New Roman" w:cs="Times New Roman" w:hint="eastAsia"/>
          <w:sz w:val="32"/>
          <w:szCs w:val="32"/>
        </w:rPr>
        <w:t>行使</w:t>
      </w:r>
      <w:r>
        <w:rPr>
          <w:rFonts w:ascii="Times New Roman" w:eastAsia="仿宋" w:hAnsi="Times New Roman" w:cs="Times New Roman"/>
          <w:sz w:val="32"/>
          <w:szCs w:val="32"/>
        </w:rPr>
        <w:t>之前还是之后），</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持股</w:t>
      </w:r>
      <w:r>
        <w:rPr>
          <w:rFonts w:ascii="Times New Roman" w:eastAsia="仿宋" w:hAnsi="Times New Roman" w:cs="Times New Roman" w:hint="eastAsia"/>
          <w:sz w:val="32"/>
          <w:szCs w:val="32"/>
        </w:rPr>
        <w:t>5</w:t>
      </w:r>
      <w:r>
        <w:rPr>
          <w:rFonts w:ascii="Times New Roman" w:eastAsia="仿宋" w:hAnsi="Times New Roman" w:cs="Times New Roman"/>
          <w:sz w:val="32"/>
          <w:szCs w:val="32"/>
        </w:rPr>
        <w:t>%</w:t>
      </w:r>
      <w:r>
        <w:rPr>
          <w:rFonts w:ascii="Times New Roman" w:eastAsia="仿宋" w:hAnsi="Times New Roman" w:cs="Times New Roman"/>
          <w:sz w:val="32"/>
          <w:szCs w:val="32"/>
        </w:rPr>
        <w:t>以上的股份持股变动情况如下：</w:t>
      </w:r>
    </w:p>
    <w:p w14:paraId="33E6115E"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p>
    <w:p w14:paraId="1C351499" w14:textId="77777777" w:rsidR="00090B0F" w:rsidRPr="00542B29" w:rsidRDefault="00090B0F" w:rsidP="00AB3513">
      <w:pPr>
        <w:spacing w:line="54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w:t>
      </w:r>
      <w:r w:rsidRPr="00E61063">
        <w:rPr>
          <w:rFonts w:ascii="Times New Roman" w:eastAsia="仿宋" w:hAnsi="Times New Roman" w:cs="Times New Roman"/>
          <w:b/>
          <w:sz w:val="32"/>
          <w:szCs w:val="32"/>
        </w:rPr>
        <w:t>其他情形适用</w:t>
      </w:r>
      <w:r w:rsidRPr="00542B29">
        <w:rPr>
          <w:rFonts w:ascii="Times New Roman" w:eastAsia="仿宋" w:hAnsi="Times New Roman" w:cs="Times New Roman"/>
          <w:sz w:val="32"/>
          <w:szCs w:val="32"/>
        </w:rPr>
        <w:t>）请说明具体事件发生的时间、原因及公司拟采取的应对措施等。</w:t>
      </w:r>
    </w:p>
    <w:p w14:paraId="3B63F611"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公司将根据相关事项进展情况严格按照法</w:t>
      </w:r>
      <w:r w:rsidRPr="003E1E67">
        <w:rPr>
          <w:rFonts w:ascii="Times New Roman" w:eastAsia="仿宋" w:hAnsi="Times New Roman" w:cs="Times New Roman"/>
          <w:sz w:val="32"/>
          <w:szCs w:val="32"/>
        </w:rPr>
        <w:t>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04E3C4C5"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31005DD5" w14:textId="77777777" w:rsidR="00090B0F" w:rsidRDefault="00090B0F" w:rsidP="00AB3513">
      <w:pPr>
        <w:spacing w:line="540" w:lineRule="exact"/>
        <w:rPr>
          <w:rFonts w:ascii="Times New Roman" w:eastAsia="仿宋" w:hAnsi="Times New Roman" w:cs="Times New Roman"/>
          <w:sz w:val="32"/>
          <w:szCs w:val="32"/>
        </w:rPr>
      </w:pPr>
    </w:p>
    <w:p w14:paraId="761C8AEB" w14:textId="77777777" w:rsidR="00090B0F" w:rsidRPr="00FC586D" w:rsidRDefault="00090B0F" w:rsidP="00AB3513">
      <w:pPr>
        <w:spacing w:line="540" w:lineRule="exact"/>
        <w:ind w:firstLineChars="200" w:firstLine="640"/>
        <w:rPr>
          <w:rFonts w:ascii="黑体" w:eastAsia="黑体" w:hAnsi="黑体" w:cs="Times New Roman"/>
          <w:sz w:val="32"/>
          <w:szCs w:val="32"/>
        </w:rPr>
      </w:pPr>
      <w:r w:rsidRPr="00FC586D">
        <w:rPr>
          <w:rFonts w:ascii="黑体" w:eastAsia="黑体" w:hAnsi="黑体" w:cs="Times New Roman"/>
          <w:sz w:val="32"/>
          <w:szCs w:val="32"/>
        </w:rPr>
        <w:t>备查文件目录</w:t>
      </w:r>
    </w:p>
    <w:p w14:paraId="400A51B5" w14:textId="77777777" w:rsidR="00090B0F" w:rsidRPr="006F5A74" w:rsidRDefault="00090B0F" w:rsidP="00AC2148">
      <w:pPr>
        <w:pStyle w:val="a3"/>
        <w:numPr>
          <w:ilvl w:val="0"/>
          <w:numId w:val="30"/>
        </w:numPr>
        <w:spacing w:line="540" w:lineRule="exact"/>
        <w:ind w:left="0" w:firstLine="640"/>
        <w:rPr>
          <w:rFonts w:eastAsia="仿宋"/>
          <w:sz w:val="32"/>
          <w:szCs w:val="32"/>
        </w:rPr>
      </w:pPr>
      <w:r w:rsidRPr="006F5A74">
        <w:rPr>
          <w:rFonts w:eastAsia="仿宋"/>
          <w:sz w:val="32"/>
          <w:szCs w:val="32"/>
        </w:rPr>
        <w:t>中国证监会相关文书，如行政许可受理通知书、中审查止通知书、恢复审查通知书等。</w:t>
      </w:r>
    </w:p>
    <w:p w14:paraId="66ED5BCD" w14:textId="77777777" w:rsidR="00090B0F" w:rsidRPr="006F5A74" w:rsidRDefault="00090B0F" w:rsidP="00AB3513">
      <w:pPr>
        <w:spacing w:line="540" w:lineRule="exact"/>
        <w:ind w:firstLineChars="200" w:firstLine="640"/>
        <w:rPr>
          <w:rFonts w:eastAsia="仿宋"/>
          <w:sz w:val="32"/>
          <w:szCs w:val="32"/>
        </w:rPr>
      </w:pPr>
      <w:r>
        <w:rPr>
          <w:rFonts w:eastAsia="仿宋" w:hint="eastAsia"/>
          <w:sz w:val="32"/>
          <w:szCs w:val="32"/>
        </w:rPr>
        <w:t>（</w:t>
      </w:r>
      <w:r>
        <w:rPr>
          <w:rFonts w:eastAsia="仿宋"/>
          <w:sz w:val="32"/>
          <w:szCs w:val="32"/>
        </w:rPr>
        <w:t>二）</w:t>
      </w:r>
      <w:r w:rsidRPr="006F5A74">
        <w:rPr>
          <w:rFonts w:eastAsia="仿宋" w:hint="eastAsia"/>
          <w:sz w:val="32"/>
          <w:szCs w:val="32"/>
        </w:rPr>
        <w:t>其他</w:t>
      </w:r>
      <w:r w:rsidRPr="006F5A74">
        <w:rPr>
          <w:rFonts w:eastAsia="仿宋"/>
          <w:sz w:val="32"/>
          <w:szCs w:val="32"/>
        </w:rPr>
        <w:t>文件。</w:t>
      </w:r>
    </w:p>
    <w:p w14:paraId="3AE7B984" w14:textId="77777777" w:rsidR="00090B0F" w:rsidRPr="003E1E67" w:rsidRDefault="00090B0F" w:rsidP="00090B0F">
      <w:pPr>
        <w:spacing w:line="560" w:lineRule="exact"/>
        <w:rPr>
          <w:rFonts w:ascii="Times New Roman" w:eastAsia="仿宋" w:hAnsi="Times New Roman" w:cs="Times New Roman"/>
          <w:sz w:val="32"/>
          <w:szCs w:val="32"/>
        </w:rPr>
      </w:pPr>
    </w:p>
    <w:p w14:paraId="66C4C1F6" w14:textId="77777777" w:rsidR="00090B0F" w:rsidRPr="003E1E67" w:rsidRDefault="00090B0F" w:rsidP="00090B0F">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0AFD472A" w14:textId="53F7A52F" w:rsidR="00D85820" w:rsidRDefault="00090B0F" w:rsidP="00A00AC5">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D85820">
        <w:rPr>
          <w:rFonts w:ascii="Times New Roman" w:eastAsia="仿宋" w:hAnsi="Times New Roman" w:cs="Times New Roman"/>
          <w:sz w:val="32"/>
          <w:szCs w:val="32"/>
        </w:rPr>
        <w:br w:type="page"/>
      </w:r>
    </w:p>
    <w:p w14:paraId="50F313A8" w14:textId="77777777" w:rsidR="00090B0F" w:rsidRPr="007D42A5" w:rsidRDefault="00090B0F" w:rsidP="00090B0F">
      <w:pPr>
        <w:widowControl/>
        <w:spacing w:line="560" w:lineRule="exact"/>
        <w:jc w:val="left"/>
        <w:rPr>
          <w:rFonts w:ascii="仿宋" w:eastAsia="仿宋" w:hAnsi="仿宋" w:cs="Times New Roman"/>
          <w:sz w:val="28"/>
          <w:szCs w:val="28"/>
          <w:u w:val="single"/>
        </w:rPr>
      </w:pPr>
      <w:r w:rsidRPr="007D42A5">
        <w:rPr>
          <w:rFonts w:ascii="仿宋" w:eastAsia="仿宋" w:hAnsi="仿宋" w:cs="Times New Roman"/>
          <w:color w:val="000000"/>
          <w:kern w:val="0"/>
          <w:sz w:val="28"/>
          <w:szCs w:val="28"/>
          <w:u w:val="single"/>
        </w:rPr>
        <w:lastRenderedPageBreak/>
        <w:t xml:space="preserve">                                        公告编号：             </w:t>
      </w:r>
    </w:p>
    <w:p w14:paraId="1845ED33" w14:textId="77777777" w:rsidR="00090B0F" w:rsidRPr="007D42A5" w:rsidRDefault="00090B0F" w:rsidP="00090B0F">
      <w:pPr>
        <w:widowControl/>
        <w:spacing w:line="560" w:lineRule="exact"/>
        <w:jc w:val="left"/>
        <w:rPr>
          <w:rFonts w:ascii="仿宋" w:eastAsia="仿宋" w:hAnsi="仿宋" w:cs="Times New Roman"/>
          <w:sz w:val="28"/>
          <w:szCs w:val="28"/>
        </w:rPr>
      </w:pPr>
      <w:r w:rsidRPr="007D42A5">
        <w:rPr>
          <w:rFonts w:ascii="仿宋" w:eastAsia="仿宋" w:hAnsi="仿宋" w:cs="Times New Roman"/>
          <w:color w:val="000000"/>
          <w:kern w:val="0"/>
          <w:sz w:val="28"/>
          <w:szCs w:val="28"/>
        </w:rPr>
        <w:t>证券代码：           证券简称:          主办券商：</w:t>
      </w:r>
    </w:p>
    <w:p w14:paraId="4DA976D9" w14:textId="77777777" w:rsidR="00090B0F" w:rsidRPr="003E1E67" w:rsidRDefault="00090B0F" w:rsidP="00090B0F">
      <w:pPr>
        <w:widowControl/>
        <w:spacing w:line="560" w:lineRule="exact"/>
        <w:rPr>
          <w:rFonts w:ascii="Times New Roman" w:hAnsi="Times New Roman" w:cs="Times New Roman"/>
          <w:color w:val="000000"/>
          <w:kern w:val="0"/>
          <w:sz w:val="22"/>
        </w:rPr>
      </w:pPr>
    </w:p>
    <w:p w14:paraId="79413AF2" w14:textId="77777777" w:rsidR="00090B0F" w:rsidRPr="003E1E67" w:rsidRDefault="00090B0F" w:rsidP="00090B0F">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Pr>
          <w:rFonts w:ascii="Times New Roman" w:eastAsia="方正大标宋简体" w:hAnsi="Times New Roman" w:cs="Times New Roman"/>
          <w:bCs/>
          <w:kern w:val="0"/>
          <w:sz w:val="44"/>
          <w:szCs w:val="44"/>
        </w:rPr>
        <w:t>公司</w:t>
      </w:r>
      <w:r>
        <w:rPr>
          <w:rFonts w:ascii="Times New Roman" w:eastAsia="方正大标宋简体" w:hAnsi="Times New Roman" w:cs="Times New Roman" w:hint="eastAsia"/>
          <w:bCs/>
          <w:kern w:val="0"/>
          <w:sz w:val="44"/>
          <w:szCs w:val="44"/>
        </w:rPr>
        <w:t>关于申请首次公开发行境外上市外资股并上市及其</w:t>
      </w:r>
      <w:r w:rsidRPr="003E1E67">
        <w:rPr>
          <w:rFonts w:ascii="Times New Roman" w:eastAsia="方正大标宋简体" w:hAnsi="Times New Roman" w:cs="Times New Roman"/>
          <w:bCs/>
          <w:color w:val="FF0000"/>
          <w:kern w:val="0"/>
          <w:sz w:val="44"/>
          <w:szCs w:val="44"/>
        </w:rPr>
        <w:t>（进展）</w:t>
      </w:r>
      <w:r w:rsidRPr="003E1E67">
        <w:rPr>
          <w:rFonts w:ascii="Times New Roman" w:eastAsia="方正大标宋简体" w:hAnsi="Times New Roman" w:cs="Times New Roman"/>
          <w:bCs/>
          <w:kern w:val="0"/>
          <w:sz w:val="44"/>
          <w:szCs w:val="44"/>
        </w:rPr>
        <w:t>公告</w:t>
      </w:r>
    </w:p>
    <w:p w14:paraId="567F4721" w14:textId="77777777" w:rsidR="00090B0F" w:rsidRPr="003E1E67" w:rsidRDefault="00090B0F" w:rsidP="00090B0F">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F531BAC" w14:textId="77777777" w:rsidTr="00EF3836">
        <w:tc>
          <w:tcPr>
            <w:tcW w:w="8296" w:type="dxa"/>
            <w:shd w:val="clear" w:color="auto" w:fill="auto"/>
          </w:tcPr>
          <w:p w14:paraId="6BD8A882"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1C5762A" w14:textId="77777777" w:rsidR="00090B0F" w:rsidRPr="003E1E67" w:rsidRDefault="00090B0F" w:rsidP="00EF3836">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2597D68" w14:textId="77777777" w:rsidR="00090B0F" w:rsidRPr="003E1E67" w:rsidRDefault="00090B0F" w:rsidP="00090B0F">
      <w:pPr>
        <w:spacing w:line="560" w:lineRule="exact"/>
        <w:rPr>
          <w:rFonts w:ascii="Times New Roman" w:eastAsia="仿宋" w:hAnsi="Times New Roman" w:cs="Times New Roman"/>
          <w:sz w:val="32"/>
          <w:szCs w:val="32"/>
        </w:rPr>
      </w:pPr>
    </w:p>
    <w:p w14:paraId="6E2CFC82"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w:t>
      </w:r>
      <w:r>
        <w:rPr>
          <w:rFonts w:ascii="Times New Roman" w:eastAsia="黑体" w:hAnsi="Times New Roman" w:cs="Times New Roman" w:hint="eastAsia"/>
          <w:sz w:val="32"/>
          <w:szCs w:val="32"/>
        </w:rPr>
        <w:t>董事会审议情况</w:t>
      </w:r>
      <w:r w:rsidRPr="003E1E67">
        <w:rPr>
          <w:rFonts w:ascii="Times New Roman" w:eastAsia="黑体" w:hAnsi="Times New Roman" w:cs="Times New Roman"/>
          <w:color w:val="FF0000"/>
          <w:sz w:val="32"/>
          <w:szCs w:val="32"/>
        </w:rPr>
        <w:t>（如适用）</w:t>
      </w:r>
    </w:p>
    <w:p w14:paraId="4EDFFFA3" w14:textId="77777777" w:rsidR="00090B0F" w:rsidRPr="008804BC" w:rsidRDefault="00090B0F" w:rsidP="00090B0F">
      <w:pPr>
        <w:spacing w:line="560" w:lineRule="exact"/>
        <w:ind w:firstLineChars="200" w:firstLine="640"/>
        <w:rPr>
          <w:rFonts w:ascii="Times New Roman" w:eastAsia="仿宋" w:hAnsi="Times New Roman" w:cs="Times New Roman"/>
          <w:sz w:val="32"/>
          <w:szCs w:val="32"/>
        </w:rPr>
      </w:pPr>
      <w:r w:rsidRPr="008804BC">
        <w:rPr>
          <w:rFonts w:ascii="Times New Roman" w:eastAsia="仿宋" w:hAnsi="Times New Roman" w:cs="Times New Roman" w:hint="eastAsia"/>
          <w:sz w:val="32"/>
          <w:szCs w:val="32"/>
        </w:rPr>
        <w:t>公司于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EA61F9">
        <w:rPr>
          <w:rFonts w:ascii="Times New Roman" w:eastAsia="仿宋" w:hAnsi="Times New Roman" w:cs="Times New Roman" w:hint="eastAsia"/>
          <w:sz w:val="32"/>
          <w:szCs w:val="32"/>
        </w:rPr>
        <w:t>董事会审议通过了拟发行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股的议案。</w:t>
      </w:r>
      <w:r w:rsidRPr="008804BC">
        <w:rPr>
          <w:rFonts w:ascii="Times New Roman" w:eastAsia="仿宋" w:hAnsi="Times New Roman" w:cs="Times New Roman" w:hint="eastAsia"/>
          <w:sz w:val="32"/>
          <w:szCs w:val="32"/>
        </w:rPr>
        <w:t xml:space="preserve"> </w:t>
      </w:r>
    </w:p>
    <w:p w14:paraId="025EE629" w14:textId="77777777" w:rsidR="00090B0F" w:rsidRDefault="00090B0F" w:rsidP="00090B0F">
      <w:pPr>
        <w:spacing w:line="560" w:lineRule="exact"/>
        <w:ind w:firstLineChars="250" w:firstLine="800"/>
        <w:rPr>
          <w:rFonts w:ascii="Times New Roman" w:eastAsia="仿宋" w:hAnsi="Times New Roman" w:cs="Times New Roman"/>
          <w:sz w:val="32"/>
          <w:szCs w:val="32"/>
        </w:rPr>
      </w:pPr>
      <w:r w:rsidRPr="00EA61F9">
        <w:rPr>
          <w:rFonts w:ascii="Times New Roman" w:eastAsia="仿宋" w:hAnsi="Times New Roman" w:cs="Times New Roman" w:hint="eastAsia"/>
          <w:sz w:val="32"/>
          <w:szCs w:val="32"/>
        </w:rPr>
        <w:t>本次发行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股尚需取得股东大会审议通过，中国证监会、香港证监会、香港联合交易所等相关政府机构、监管机构</w:t>
      </w:r>
      <w:r w:rsidRPr="004B5D05">
        <w:rPr>
          <w:rFonts w:ascii="Times New Roman" w:eastAsia="仿宋" w:hAnsi="Times New Roman" w:cs="Times New Roman" w:hint="eastAsia"/>
          <w:sz w:val="32"/>
          <w:szCs w:val="32"/>
        </w:rPr>
        <w:t>批准或核准</w:t>
      </w:r>
      <w:r w:rsidRPr="00EA61F9">
        <w:rPr>
          <w:rFonts w:ascii="Times New Roman" w:eastAsia="仿宋" w:hAnsi="Times New Roman" w:cs="Times New Roman" w:hint="eastAsia"/>
          <w:sz w:val="32"/>
          <w:szCs w:val="32"/>
        </w:rPr>
        <w:t>。公司能否成功发行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股存在不确定性。公司将根据股东大会的审议情况，相关政府机构、监管机构对该事项的审核进展情况，及时履行相关信息披露义务，敬请广大投资者关注</w:t>
      </w:r>
      <w:r w:rsidRPr="00EA61F9">
        <w:rPr>
          <w:rFonts w:ascii="Times New Roman" w:eastAsia="仿宋" w:hAnsi="Times New Roman" w:cs="Times New Roman" w:hint="eastAsia"/>
          <w:sz w:val="32"/>
          <w:szCs w:val="32"/>
        </w:rPr>
        <w:t>,</w:t>
      </w:r>
      <w:r w:rsidRPr="00EA61F9">
        <w:rPr>
          <w:rFonts w:ascii="Times New Roman" w:eastAsia="仿宋" w:hAnsi="Times New Roman" w:cs="Times New Roman" w:hint="eastAsia"/>
          <w:sz w:val="32"/>
          <w:szCs w:val="32"/>
        </w:rPr>
        <w:t>并注意投资风险。</w:t>
      </w:r>
    </w:p>
    <w:p w14:paraId="0DB0737C"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股东大会审议情况</w:t>
      </w:r>
      <w:r w:rsidRPr="003E1E67">
        <w:rPr>
          <w:rFonts w:ascii="Times New Roman" w:eastAsia="黑体" w:hAnsi="Times New Roman" w:cs="Times New Roman"/>
          <w:color w:val="FF0000"/>
          <w:sz w:val="32"/>
          <w:szCs w:val="32"/>
        </w:rPr>
        <w:t>（如适用）</w:t>
      </w:r>
    </w:p>
    <w:p w14:paraId="454B258E" w14:textId="77777777" w:rsidR="00090B0F" w:rsidRPr="00935B31" w:rsidRDefault="00090B0F" w:rsidP="00090B0F">
      <w:pPr>
        <w:spacing w:line="560" w:lineRule="exact"/>
        <w:ind w:firstLineChars="250" w:firstLine="800"/>
        <w:rPr>
          <w:rFonts w:ascii="Times New Roman" w:eastAsia="仿宋" w:hAnsi="Times New Roman" w:cs="Times New Roman"/>
          <w:sz w:val="32"/>
          <w:szCs w:val="32"/>
        </w:rPr>
      </w:pPr>
      <w:r>
        <w:rPr>
          <w:rFonts w:ascii="Times New Roman" w:eastAsia="仿宋" w:hAnsi="Times New Roman" w:cs="Times New Roman" w:hint="eastAsia"/>
          <w:sz w:val="32"/>
          <w:szCs w:val="32"/>
        </w:rPr>
        <w:t>公司</w:t>
      </w:r>
      <w:r w:rsidRPr="00935B31">
        <w:rPr>
          <w:rFonts w:ascii="Times New Roman" w:eastAsia="仿宋" w:hAnsi="Times New Roman" w:cs="Times New Roman" w:hint="eastAsia"/>
          <w:sz w:val="32"/>
          <w:szCs w:val="32"/>
        </w:rPr>
        <w:t>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EA61F9">
        <w:rPr>
          <w:rFonts w:ascii="Times New Roman" w:eastAsia="仿宋" w:hAnsi="Times New Roman" w:cs="Times New Roman" w:hint="eastAsia"/>
          <w:sz w:val="32"/>
          <w:szCs w:val="32"/>
        </w:rPr>
        <w:t>股东大会审议通过了拟发行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股的议案。</w:t>
      </w:r>
    </w:p>
    <w:p w14:paraId="6EEC8A55" w14:textId="77777777" w:rsidR="00090B0F" w:rsidRDefault="00090B0F" w:rsidP="00090B0F">
      <w:pPr>
        <w:spacing w:line="560" w:lineRule="exact"/>
        <w:ind w:firstLineChars="250" w:firstLine="800"/>
        <w:rPr>
          <w:rFonts w:ascii="Times New Roman" w:eastAsia="仿宋" w:hAnsi="Times New Roman" w:cs="Times New Roman"/>
          <w:sz w:val="32"/>
          <w:szCs w:val="32"/>
        </w:rPr>
      </w:pPr>
      <w:r w:rsidRPr="00EA61F9">
        <w:rPr>
          <w:rFonts w:ascii="Times New Roman" w:eastAsia="仿宋" w:hAnsi="Times New Roman" w:cs="Times New Roman" w:hint="eastAsia"/>
          <w:sz w:val="32"/>
          <w:szCs w:val="32"/>
        </w:rPr>
        <w:lastRenderedPageBreak/>
        <w:t>本次发行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股尚需取得中国证监会、香港证监会、香港联合交易所等相关政府机构、监管机构批准</w:t>
      </w:r>
      <w:r w:rsidRPr="00AB3513">
        <w:rPr>
          <w:rFonts w:ascii="Times New Roman" w:eastAsia="仿宋" w:hAnsi="Times New Roman" w:cs="Times New Roman" w:hint="eastAsia"/>
          <w:sz w:val="32"/>
          <w:szCs w:val="32"/>
        </w:rPr>
        <w:t>或核准</w:t>
      </w:r>
      <w:r w:rsidRPr="00EA61F9">
        <w:rPr>
          <w:rFonts w:ascii="Times New Roman" w:eastAsia="仿宋" w:hAnsi="Times New Roman" w:cs="Times New Roman" w:hint="eastAsia"/>
          <w:sz w:val="32"/>
          <w:szCs w:val="32"/>
        </w:rPr>
        <w:t>。公司能否成功发行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EA61F9">
        <w:rPr>
          <w:rFonts w:ascii="Times New Roman" w:eastAsia="仿宋" w:hAnsi="Times New Roman" w:cs="Times New Roman" w:hint="eastAsia"/>
          <w:sz w:val="32"/>
          <w:szCs w:val="32"/>
        </w:rPr>
        <w:t>,</w:t>
      </w:r>
      <w:r w:rsidRPr="00EA61F9">
        <w:rPr>
          <w:rFonts w:ascii="Times New Roman" w:eastAsia="仿宋" w:hAnsi="Times New Roman" w:cs="Times New Roman" w:hint="eastAsia"/>
          <w:sz w:val="32"/>
          <w:szCs w:val="32"/>
        </w:rPr>
        <w:t>并注意投资风险。</w:t>
      </w:r>
    </w:p>
    <w:p w14:paraId="0383BF3E"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中国</w:t>
      </w:r>
      <w:r>
        <w:rPr>
          <w:rFonts w:ascii="Times New Roman" w:eastAsia="黑体" w:hAnsi="Times New Roman" w:cs="Times New Roman"/>
          <w:sz w:val="32"/>
          <w:szCs w:val="32"/>
        </w:rPr>
        <w:t>证监会受理</w:t>
      </w:r>
      <w:r>
        <w:rPr>
          <w:rFonts w:ascii="Times New Roman" w:eastAsia="黑体" w:hAnsi="Times New Roman" w:cs="Times New Roman" w:hint="eastAsia"/>
          <w:sz w:val="32"/>
          <w:szCs w:val="32"/>
        </w:rPr>
        <w:t>情况</w:t>
      </w:r>
      <w:r w:rsidRPr="003E1E67">
        <w:rPr>
          <w:rFonts w:ascii="Times New Roman" w:eastAsia="黑体" w:hAnsi="Times New Roman" w:cs="Times New Roman"/>
          <w:color w:val="FF0000"/>
          <w:sz w:val="32"/>
          <w:szCs w:val="32"/>
        </w:rPr>
        <w:t>（如适用）</w:t>
      </w:r>
    </w:p>
    <w:p w14:paraId="704C5169"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公司向中国证监会报送了</w:t>
      </w:r>
      <w:r w:rsidRPr="000C45C8">
        <w:rPr>
          <w:rFonts w:ascii="Times New Roman" w:eastAsia="仿宋" w:hAnsi="Times New Roman" w:cs="Times New Roman" w:hint="eastAsia"/>
          <w:sz w:val="32"/>
          <w:szCs w:val="32"/>
        </w:rPr>
        <w:t>申请首次公开发行境外上市外资股并上市</w:t>
      </w:r>
      <w:r w:rsidRPr="003E1E67">
        <w:rPr>
          <w:rFonts w:ascii="Times New Roman" w:eastAsia="仿宋" w:hAnsi="Times New Roman" w:cs="Times New Roman"/>
          <w:sz w:val="32"/>
          <w:szCs w:val="32"/>
        </w:rPr>
        <w:t>的申请文件</w:t>
      </w:r>
      <w:r w:rsidRPr="003E1E67">
        <w:rPr>
          <w:rFonts w:ascii="Times New Roman" w:eastAsia="仿宋" w:hAnsi="Times New Roman" w:cs="Times New Roman"/>
          <w:sz w:val="32"/>
          <w:szCs w:val="32"/>
        </w:rPr>
        <w:t>,</w:t>
      </w:r>
      <w:r w:rsidRPr="006A3CB1">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号《中国证监会行政许可申请受理通知书》</w:t>
      </w:r>
      <w:r w:rsidRPr="003E1E67">
        <w:rPr>
          <w:rFonts w:ascii="Times New Roman" w:eastAsia="仿宋" w:hAnsi="Times New Roman" w:cs="Times New Roman"/>
          <w:sz w:val="32"/>
          <w:szCs w:val="32"/>
        </w:rPr>
        <w:t>。</w:t>
      </w:r>
    </w:p>
    <w:p w14:paraId="3ADC2993" w14:textId="77777777" w:rsidR="00090B0F" w:rsidRPr="00935B31" w:rsidRDefault="00090B0F" w:rsidP="00090B0F">
      <w:pPr>
        <w:spacing w:line="560" w:lineRule="exact"/>
        <w:ind w:firstLineChars="200" w:firstLine="640"/>
        <w:rPr>
          <w:rFonts w:ascii="Times New Roman" w:eastAsia="仿宋" w:hAnsi="Times New Roman" w:cs="Times New Roman"/>
          <w:sz w:val="32"/>
          <w:szCs w:val="32"/>
        </w:rPr>
      </w:pPr>
      <w:r w:rsidRPr="00935B31">
        <w:rPr>
          <w:rFonts w:ascii="Times New Roman" w:eastAsia="仿宋" w:hAnsi="Times New Roman" w:cs="Times New Roman" w:hint="eastAsia"/>
          <w:sz w:val="32"/>
          <w:szCs w:val="32"/>
        </w:rPr>
        <w:t>中国证监会依法对公司提交的“股份有限公司境外首次公开发行股份（包括普通股、优先股等各类股票及股票的派生形式）审批”行政许可申请材料进行了审查，认为“所有材料齐全”，决定对该行政许可申请予以受理。</w:t>
      </w:r>
      <w:r w:rsidRPr="00935B31">
        <w:rPr>
          <w:rFonts w:ascii="Times New Roman" w:eastAsia="仿宋" w:hAnsi="Times New Roman" w:cs="Times New Roman" w:hint="eastAsia"/>
          <w:sz w:val="32"/>
          <w:szCs w:val="32"/>
        </w:rPr>
        <w:t xml:space="preserve"> </w:t>
      </w:r>
    </w:p>
    <w:p w14:paraId="2B33ACC4"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935B31">
        <w:rPr>
          <w:rFonts w:ascii="Times New Roman" w:eastAsia="仿宋" w:hAnsi="Times New Roman" w:cs="Times New Roman" w:hint="eastAsia"/>
          <w:sz w:val="32"/>
          <w:szCs w:val="32"/>
        </w:rPr>
        <w:t>本次发行</w:t>
      </w:r>
      <w:r w:rsidRPr="00935B31">
        <w:rPr>
          <w:rFonts w:ascii="Times New Roman" w:eastAsia="仿宋" w:hAnsi="Times New Roman" w:cs="Times New Roman" w:hint="eastAsia"/>
          <w:sz w:val="32"/>
          <w:szCs w:val="32"/>
        </w:rPr>
        <w:t>H</w:t>
      </w:r>
      <w:r w:rsidRPr="00935B31">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935B31">
        <w:rPr>
          <w:rFonts w:ascii="Times New Roman" w:eastAsia="仿宋" w:hAnsi="Times New Roman" w:cs="Times New Roman" w:hint="eastAsia"/>
          <w:sz w:val="32"/>
          <w:szCs w:val="32"/>
        </w:rPr>
        <w:t>或核准。公司能否成功发行</w:t>
      </w:r>
      <w:r w:rsidRPr="00935B31">
        <w:rPr>
          <w:rFonts w:ascii="Times New Roman" w:eastAsia="仿宋" w:hAnsi="Times New Roman" w:cs="Times New Roman" w:hint="eastAsia"/>
          <w:sz w:val="32"/>
          <w:szCs w:val="32"/>
        </w:rPr>
        <w:t>H</w:t>
      </w:r>
      <w:r w:rsidRPr="00935B31">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35B31">
        <w:rPr>
          <w:rFonts w:ascii="Times New Roman" w:eastAsia="仿宋" w:hAnsi="Times New Roman" w:cs="Times New Roman" w:hint="eastAsia"/>
          <w:sz w:val="32"/>
          <w:szCs w:val="32"/>
        </w:rPr>
        <w:t>,</w:t>
      </w:r>
      <w:r w:rsidRPr="00935B31">
        <w:rPr>
          <w:rFonts w:ascii="Times New Roman" w:eastAsia="仿宋" w:hAnsi="Times New Roman" w:cs="Times New Roman" w:hint="eastAsia"/>
          <w:sz w:val="32"/>
          <w:szCs w:val="32"/>
        </w:rPr>
        <w:t>并注意投资风险。</w:t>
      </w:r>
    </w:p>
    <w:p w14:paraId="7877B62A"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sidRPr="00935B31">
        <w:rPr>
          <w:rFonts w:ascii="Times New Roman" w:eastAsia="黑体" w:hAnsi="Times New Roman" w:cs="Times New Roman" w:hint="eastAsia"/>
          <w:sz w:val="32"/>
          <w:szCs w:val="32"/>
        </w:rPr>
        <w:t>四</w:t>
      </w:r>
      <w:r w:rsidRPr="00935B31">
        <w:rPr>
          <w:rFonts w:ascii="Times New Roman" w:eastAsia="黑体" w:hAnsi="Times New Roman" w:cs="Times New Roman"/>
          <w:sz w:val="32"/>
          <w:szCs w:val="32"/>
        </w:rPr>
        <w:t>、</w:t>
      </w:r>
      <w:r w:rsidRPr="00935B31">
        <w:rPr>
          <w:rFonts w:ascii="Times New Roman" w:eastAsia="黑体" w:hAnsi="Times New Roman" w:cs="Times New Roman" w:hint="eastAsia"/>
          <w:sz w:val="32"/>
          <w:szCs w:val="32"/>
        </w:rPr>
        <w:t>中国</w:t>
      </w:r>
      <w:r w:rsidRPr="00935B31">
        <w:rPr>
          <w:rFonts w:ascii="Times New Roman" w:eastAsia="黑体" w:hAnsi="Times New Roman" w:cs="Times New Roman"/>
          <w:sz w:val="32"/>
          <w:szCs w:val="32"/>
        </w:rPr>
        <w:t>证监会中止审查情况</w:t>
      </w:r>
      <w:r w:rsidRPr="003E1E67">
        <w:rPr>
          <w:rFonts w:ascii="Times New Roman" w:eastAsia="黑体" w:hAnsi="Times New Roman" w:cs="Times New Roman"/>
          <w:color w:val="FF0000"/>
          <w:sz w:val="32"/>
          <w:szCs w:val="32"/>
        </w:rPr>
        <w:t>（如适用）</w:t>
      </w:r>
    </w:p>
    <w:p w14:paraId="239456BB"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3E1E67">
        <w:rPr>
          <w:rFonts w:ascii="Times New Roman" w:eastAsia="仿宋" w:hAnsi="Times New Roman" w:cs="Times New Roman"/>
          <w:color w:val="FF0000"/>
          <w:sz w:val="32"/>
          <w:szCs w:val="32"/>
        </w:rPr>
        <w:t>（</w:t>
      </w:r>
      <w:r w:rsidRPr="00935B31">
        <w:rPr>
          <w:rFonts w:ascii="Times New Roman" w:eastAsia="仿宋" w:hAnsi="Times New Roman" w:cs="Times New Roman"/>
          <w:color w:val="FF0000"/>
          <w:sz w:val="32"/>
          <w:szCs w:val="32"/>
        </w:rPr>
        <w:t>请详细说明具体原因</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，向中国证监会提交了中止审查申请。</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w:t>
      </w:r>
      <w:r w:rsidRPr="00542B29">
        <w:rPr>
          <w:rFonts w:ascii="Times New Roman" w:eastAsia="仿宋" w:hAnsi="Times New Roman" w:cs="Times New Roman"/>
          <w:sz w:val="32"/>
          <w:szCs w:val="32"/>
        </w:rPr>
        <w:lastRenderedPageBreak/>
        <w:t>公司的中止审查申请。</w:t>
      </w:r>
    </w:p>
    <w:p w14:paraId="0CD005F3"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Pr="00935B31">
        <w:rPr>
          <w:rFonts w:ascii="Times New Roman" w:eastAsia="黑体" w:hAnsi="Times New Roman" w:cs="Times New Roman"/>
          <w:sz w:val="32"/>
          <w:szCs w:val="32"/>
        </w:rPr>
        <w:t>、</w:t>
      </w:r>
      <w:r w:rsidRPr="00935B31">
        <w:rPr>
          <w:rFonts w:ascii="Times New Roman" w:eastAsia="黑体" w:hAnsi="Times New Roman" w:cs="Times New Roman" w:hint="eastAsia"/>
          <w:sz w:val="32"/>
          <w:szCs w:val="32"/>
        </w:rPr>
        <w:t>中国</w:t>
      </w:r>
      <w:r w:rsidRPr="00935B31">
        <w:rPr>
          <w:rFonts w:ascii="Times New Roman" w:eastAsia="黑体" w:hAnsi="Times New Roman" w:cs="Times New Roman"/>
          <w:sz w:val="32"/>
          <w:szCs w:val="32"/>
        </w:rPr>
        <w:t>证监会</w:t>
      </w:r>
      <w:r>
        <w:rPr>
          <w:rFonts w:ascii="Times New Roman" w:eastAsia="黑体" w:hAnsi="Times New Roman" w:cs="Times New Roman" w:hint="eastAsia"/>
          <w:sz w:val="32"/>
          <w:szCs w:val="32"/>
        </w:rPr>
        <w:t>恢复</w:t>
      </w:r>
      <w:r w:rsidRPr="00935B31">
        <w:rPr>
          <w:rFonts w:ascii="Times New Roman" w:eastAsia="黑体" w:hAnsi="Times New Roman" w:cs="Times New Roman"/>
          <w:sz w:val="32"/>
          <w:szCs w:val="32"/>
        </w:rPr>
        <w:t>审查情况</w:t>
      </w:r>
      <w:r w:rsidRPr="003E1E67">
        <w:rPr>
          <w:rFonts w:ascii="Times New Roman" w:eastAsia="黑体" w:hAnsi="Times New Roman" w:cs="Times New Roman"/>
          <w:color w:val="FF0000"/>
          <w:sz w:val="32"/>
          <w:szCs w:val="32"/>
        </w:rPr>
        <w:t>（如适用）</w:t>
      </w:r>
    </w:p>
    <w:p w14:paraId="2380EFBB"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在中止审查期间，公司</w:t>
      </w:r>
      <w:r w:rsidRPr="003E1E67">
        <w:rPr>
          <w:rFonts w:ascii="Times New Roman" w:eastAsia="仿宋" w:hAnsi="Times New Roman" w:cs="Times New Roman"/>
          <w:color w:val="FF0000"/>
          <w:sz w:val="32"/>
          <w:szCs w:val="32"/>
        </w:rPr>
        <w:t>（</w:t>
      </w:r>
      <w:r w:rsidRPr="00935B31">
        <w:rPr>
          <w:rFonts w:ascii="Times New Roman" w:eastAsia="仿宋" w:hAnsi="Times New Roman" w:cs="Times New Roman"/>
          <w:color w:val="FF0000"/>
          <w:sz w:val="32"/>
          <w:szCs w:val="32"/>
        </w:rPr>
        <w:t>请详细说明具体原因</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，并及时向中国证监会提交了恢复审查申请。</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的审查。</w:t>
      </w:r>
    </w:p>
    <w:p w14:paraId="2479921B" w14:textId="360D6FD3"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090B0F" w:rsidRPr="00935B31">
        <w:rPr>
          <w:rFonts w:ascii="Times New Roman" w:eastAsia="黑体" w:hAnsi="Times New Roman" w:cs="Times New Roman"/>
          <w:sz w:val="32"/>
          <w:szCs w:val="32"/>
        </w:rPr>
        <w:t>、</w:t>
      </w:r>
      <w:r w:rsidR="00090B0F" w:rsidRPr="00935B31">
        <w:rPr>
          <w:rFonts w:ascii="Times New Roman" w:eastAsia="黑体" w:hAnsi="Times New Roman" w:cs="Times New Roman" w:hint="eastAsia"/>
          <w:sz w:val="32"/>
          <w:szCs w:val="32"/>
        </w:rPr>
        <w:t>中国</w:t>
      </w:r>
      <w:r w:rsidR="00090B0F" w:rsidRPr="00935B31">
        <w:rPr>
          <w:rFonts w:ascii="Times New Roman" w:eastAsia="黑体" w:hAnsi="Times New Roman" w:cs="Times New Roman"/>
          <w:sz w:val="32"/>
          <w:szCs w:val="32"/>
        </w:rPr>
        <w:t>证监会</w:t>
      </w:r>
      <w:r w:rsidR="00090B0F">
        <w:rPr>
          <w:rFonts w:ascii="Times New Roman" w:eastAsia="黑体" w:hAnsi="Times New Roman" w:cs="Times New Roman" w:hint="eastAsia"/>
          <w:sz w:val="32"/>
          <w:szCs w:val="32"/>
        </w:rPr>
        <w:t>终止</w:t>
      </w:r>
      <w:r w:rsidR="00090B0F" w:rsidRPr="00935B31">
        <w:rPr>
          <w:rFonts w:ascii="Times New Roman" w:eastAsia="黑体" w:hAnsi="Times New Roman" w:cs="Times New Roman"/>
          <w:sz w:val="32"/>
          <w:szCs w:val="32"/>
        </w:rPr>
        <w:t>审查情况</w:t>
      </w:r>
      <w:r w:rsidR="00090B0F" w:rsidRPr="003E1E67">
        <w:rPr>
          <w:rFonts w:ascii="Times New Roman" w:eastAsia="黑体" w:hAnsi="Times New Roman" w:cs="Times New Roman"/>
          <w:color w:val="FF0000"/>
          <w:sz w:val="32"/>
          <w:szCs w:val="32"/>
        </w:rPr>
        <w:t>（如适用）</w:t>
      </w:r>
    </w:p>
    <w:p w14:paraId="66E6DFFC"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召开第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届董事会第</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次会议审议通过了《</w:t>
      </w:r>
      <w:r w:rsidRPr="004B5D05">
        <w:rPr>
          <w:rFonts w:ascii="Times New Roman" w:eastAsia="仿宋" w:hAnsi="Times New Roman" w:cs="Times New Roman"/>
          <w:color w:val="FF0000"/>
          <w:sz w:val="32"/>
          <w:szCs w:val="32"/>
        </w:rPr>
        <w:t>议案</w:t>
      </w:r>
      <w:r w:rsidRPr="004B5D05">
        <w:rPr>
          <w:rFonts w:ascii="Times New Roman" w:eastAsia="仿宋" w:hAnsi="Times New Roman" w:cs="Times New Roman" w:hint="eastAsia"/>
          <w:color w:val="FF0000"/>
          <w:sz w:val="32"/>
          <w:szCs w:val="32"/>
        </w:rPr>
        <w:t>名称</w:t>
      </w:r>
      <w:r w:rsidRPr="00542B29">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向中国证监会递交了</w:t>
      </w:r>
      <w:r>
        <w:rPr>
          <w:rFonts w:ascii="Times New Roman" w:eastAsia="仿宋" w:hAnsi="Times New Roman" w:cs="Times New Roman" w:hint="eastAsia"/>
          <w:sz w:val="32"/>
          <w:szCs w:val="32"/>
        </w:rPr>
        <w:t>撤回</w:t>
      </w:r>
      <w:r w:rsidRPr="009A29B4">
        <w:rPr>
          <w:rFonts w:ascii="Times New Roman" w:eastAsia="仿宋" w:hAnsi="Times New Roman" w:cs="Times New Roman" w:hint="eastAsia"/>
          <w:sz w:val="32"/>
          <w:szCs w:val="32"/>
        </w:rPr>
        <w:t>申请首次公开发行境外上市外资股并上市的申请文件</w:t>
      </w:r>
      <w:r w:rsidRPr="00542B29">
        <w:rPr>
          <w:rFonts w:ascii="Times New Roman" w:eastAsia="仿宋" w:hAnsi="Times New Roman" w:cs="Times New Roman"/>
          <w:sz w:val="32"/>
          <w:szCs w:val="32"/>
        </w:rPr>
        <w:t>的申请</w:t>
      </w:r>
      <w:r w:rsidRPr="00542B29">
        <w:rPr>
          <w:rFonts w:ascii="Times New Roman" w:eastAsia="仿宋" w:hAnsi="Times New Roman" w:cs="Times New Roman"/>
          <w:sz w:val="32"/>
          <w:szCs w:val="32"/>
        </w:rPr>
        <w:t>,</w:t>
      </w:r>
      <w:r w:rsidRPr="00B234D0">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，收到了</w:t>
      </w:r>
      <w:r>
        <w:rPr>
          <w:rFonts w:ascii="Times New Roman" w:eastAsia="仿宋" w:hAnsi="Times New Roman" w:cs="Times New Roman" w:hint="eastAsia"/>
          <w:sz w:val="32"/>
          <w:szCs w:val="32"/>
        </w:rPr>
        <w:t>第</w:t>
      </w:r>
      <w:r w:rsidRPr="003E1E67">
        <w:rPr>
          <w:rFonts w:ascii="Times New Roman" w:eastAsia="仿宋" w:hAnsi="Times New Roman" w:cs="Times New Roman"/>
          <w:color w:val="FF0000"/>
          <w:sz w:val="32"/>
          <w:szCs w:val="32"/>
        </w:rPr>
        <w:t>（）</w:t>
      </w:r>
      <w:r w:rsidRPr="00B234D0">
        <w:rPr>
          <w:rFonts w:ascii="Times New Roman" w:eastAsia="仿宋" w:hAnsi="Times New Roman" w:cs="Times New Roman" w:hint="eastAsia"/>
          <w:color w:val="000000" w:themeColor="text1"/>
          <w:sz w:val="32"/>
          <w:szCs w:val="32"/>
        </w:rPr>
        <w:t>号</w:t>
      </w:r>
      <w:r w:rsidRPr="00542B29">
        <w:rPr>
          <w:rFonts w:ascii="Times New Roman" w:eastAsia="仿宋" w:hAnsi="Times New Roman" w:cs="Times New Roman"/>
          <w:sz w:val="32"/>
          <w:szCs w:val="32"/>
        </w:rPr>
        <w:t>《中国证监会行政许可申请终止审查通知书》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的申请终止。</w:t>
      </w:r>
    </w:p>
    <w:p w14:paraId="422BC001" w14:textId="3F0CA42A"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090B0F" w:rsidRPr="003E1E67">
        <w:rPr>
          <w:rFonts w:ascii="Times New Roman" w:eastAsia="黑体" w:hAnsi="Times New Roman" w:cs="Times New Roman"/>
          <w:sz w:val="32"/>
          <w:szCs w:val="32"/>
        </w:rPr>
        <w:t>、</w:t>
      </w:r>
      <w:r w:rsidR="00090B0F" w:rsidRPr="006A3CB1">
        <w:rPr>
          <w:rFonts w:ascii="Times New Roman" w:eastAsia="黑体" w:hAnsi="Times New Roman" w:cs="Times New Roman" w:hint="eastAsia"/>
          <w:sz w:val="32"/>
          <w:szCs w:val="32"/>
        </w:rPr>
        <w:t>向</w:t>
      </w:r>
      <w:r w:rsidR="00090B0F">
        <w:rPr>
          <w:rFonts w:ascii="Times New Roman" w:eastAsia="黑体" w:hAnsi="Times New Roman" w:cs="Times New Roman" w:hint="eastAsia"/>
          <w:sz w:val="32"/>
          <w:szCs w:val="32"/>
        </w:rPr>
        <w:t>香港联合交易所</w:t>
      </w:r>
      <w:r w:rsidR="00090B0F" w:rsidRPr="006A3CB1">
        <w:rPr>
          <w:rFonts w:ascii="Times New Roman" w:eastAsia="黑体" w:hAnsi="Times New Roman" w:cs="Times New Roman" w:hint="eastAsia"/>
          <w:sz w:val="32"/>
          <w:szCs w:val="32"/>
        </w:rPr>
        <w:t>提交申请材料</w:t>
      </w:r>
      <w:r w:rsidR="00090B0F" w:rsidRPr="003E1E67">
        <w:rPr>
          <w:rFonts w:ascii="Times New Roman" w:eastAsia="黑体" w:hAnsi="Times New Roman" w:cs="Times New Roman"/>
          <w:color w:val="FF0000"/>
          <w:sz w:val="32"/>
          <w:szCs w:val="32"/>
        </w:rPr>
        <w:t>（如适用）</w:t>
      </w:r>
    </w:p>
    <w:p w14:paraId="2371D110"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公司向</w:t>
      </w:r>
      <w:r>
        <w:rPr>
          <w:rFonts w:ascii="Times New Roman" w:eastAsia="仿宋" w:hAnsi="Times New Roman" w:cs="Times New Roman" w:hint="eastAsia"/>
          <w:sz w:val="32"/>
          <w:szCs w:val="32"/>
        </w:rPr>
        <w:t>香港联合交易所</w:t>
      </w:r>
      <w:r>
        <w:rPr>
          <w:rFonts w:ascii="Times New Roman" w:eastAsia="仿宋" w:hAnsi="Times New Roman" w:cs="Times New Roman"/>
          <w:sz w:val="32"/>
          <w:szCs w:val="32"/>
        </w:rPr>
        <w:t>递交了</w:t>
      </w:r>
      <w:r>
        <w:rPr>
          <w:rFonts w:ascii="Times New Roman" w:eastAsia="仿宋" w:hAnsi="Times New Roman" w:cs="Times New Roman" w:hint="eastAsia"/>
          <w:sz w:val="32"/>
          <w:szCs w:val="32"/>
        </w:rPr>
        <w:t>境外</w:t>
      </w:r>
      <w:r>
        <w:rPr>
          <w:rFonts w:ascii="Times New Roman" w:eastAsia="仿宋" w:hAnsi="Times New Roman" w:cs="Times New Roman"/>
          <w:sz w:val="32"/>
          <w:szCs w:val="32"/>
        </w:rPr>
        <w:t>上市外资股（</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申请在香港联合交易所</w:t>
      </w:r>
      <w:r w:rsidRPr="003E1E67">
        <w:rPr>
          <w:rFonts w:ascii="Times New Roman" w:eastAsia="仿宋" w:hAnsi="Times New Roman" w:cs="Times New Roman"/>
          <w:color w:val="FF0000"/>
          <w:sz w:val="32"/>
          <w:szCs w:val="32"/>
        </w:rPr>
        <w:t>（</w:t>
      </w:r>
      <w:r w:rsidRPr="00EA61F9">
        <w:rPr>
          <w:rFonts w:ascii="Times New Roman" w:eastAsia="仿宋" w:hAnsi="Times New Roman" w:cs="Times New Roman" w:hint="eastAsia"/>
          <w:color w:val="FF0000"/>
          <w:sz w:val="32"/>
          <w:szCs w:val="32"/>
        </w:rPr>
        <w:t>具体上市</w:t>
      </w:r>
      <w:r>
        <w:rPr>
          <w:rFonts w:ascii="Times New Roman" w:eastAsia="仿宋" w:hAnsi="Times New Roman" w:cs="Times New Roman" w:hint="eastAsia"/>
          <w:color w:val="FF0000"/>
          <w:sz w:val="32"/>
          <w:szCs w:val="32"/>
        </w:rPr>
        <w:t>板</w:t>
      </w:r>
      <w:r w:rsidRPr="00EA61F9">
        <w:rPr>
          <w:rFonts w:ascii="Times New Roman" w:eastAsia="仿宋" w:hAnsi="Times New Roman" w:cs="Times New Roman" w:hint="eastAsia"/>
          <w:color w:val="FF0000"/>
          <w:sz w:val="32"/>
          <w:szCs w:val="32"/>
        </w:rPr>
        <w:t>块</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上市的申请</w:t>
      </w:r>
      <w:r>
        <w:rPr>
          <w:rFonts w:ascii="Times New Roman" w:eastAsia="仿宋" w:hAnsi="Times New Roman" w:cs="Times New Roman" w:hint="eastAsia"/>
          <w:sz w:val="32"/>
          <w:szCs w:val="32"/>
        </w:rPr>
        <w:t>，</w:t>
      </w:r>
      <w:r>
        <w:rPr>
          <w:rFonts w:ascii="Times New Roman" w:eastAsia="仿宋" w:hAnsi="Times New Roman" w:cs="Times New Roman"/>
          <w:sz w:val="32"/>
          <w:szCs w:val="32"/>
        </w:rPr>
        <w:t>并于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香港联合交易所网站刊登了本次发行上市的</w:t>
      </w:r>
      <w:r>
        <w:rPr>
          <w:rFonts w:ascii="Times New Roman" w:eastAsia="仿宋" w:hAnsi="Times New Roman" w:cs="Times New Roman" w:hint="eastAsia"/>
          <w:sz w:val="32"/>
          <w:szCs w:val="32"/>
        </w:rPr>
        <w:t>申请</w:t>
      </w:r>
      <w:r>
        <w:rPr>
          <w:rFonts w:ascii="Times New Roman" w:eastAsia="仿宋" w:hAnsi="Times New Roman" w:cs="Times New Roman"/>
          <w:sz w:val="32"/>
          <w:szCs w:val="32"/>
        </w:rPr>
        <w:t>资料</w:t>
      </w:r>
      <w:r>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该申请版本为公司按照香港证监会及</w:t>
      </w:r>
      <w:r>
        <w:rPr>
          <w:rFonts w:ascii="Times New Roman" w:eastAsia="仿宋" w:hAnsi="Times New Roman" w:cs="Times New Roman" w:hint="eastAsia"/>
          <w:sz w:val="32"/>
          <w:szCs w:val="32"/>
        </w:rPr>
        <w:t>香港联合交易所</w:t>
      </w:r>
      <w:r w:rsidRPr="00714C3C">
        <w:rPr>
          <w:rFonts w:ascii="Times New Roman" w:eastAsia="仿宋" w:hAnsi="Times New Roman" w:cs="Times New Roman" w:hint="eastAsia"/>
          <w:sz w:val="32"/>
          <w:szCs w:val="32"/>
        </w:rPr>
        <w:t>的要求刊发，为草拟版本。</w:t>
      </w:r>
    </w:p>
    <w:p w14:paraId="606E1F76"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714C3C">
        <w:rPr>
          <w:rFonts w:ascii="Times New Roman" w:eastAsia="仿宋" w:hAnsi="Times New Roman" w:cs="Times New Roman" w:hint="eastAsia"/>
          <w:sz w:val="32"/>
          <w:szCs w:val="32"/>
        </w:rPr>
        <w:t>本次发行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714C3C">
        <w:rPr>
          <w:rFonts w:ascii="Times New Roman" w:eastAsia="仿宋" w:hAnsi="Times New Roman" w:cs="Times New Roman" w:hint="eastAsia"/>
          <w:sz w:val="32"/>
          <w:szCs w:val="32"/>
        </w:rPr>
        <w:t>或核准。公司能否成功发行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股存在不确定性。公司将根据相关政府机构、监管机构对该事项的审核进展情况，及时履行相关信息披露义务，敬</w:t>
      </w:r>
      <w:r w:rsidRPr="00714C3C">
        <w:rPr>
          <w:rFonts w:ascii="Times New Roman" w:eastAsia="仿宋" w:hAnsi="Times New Roman" w:cs="Times New Roman" w:hint="eastAsia"/>
          <w:sz w:val="32"/>
          <w:szCs w:val="32"/>
        </w:rPr>
        <w:lastRenderedPageBreak/>
        <w:t>请广大投资者关注</w:t>
      </w:r>
      <w:r w:rsidRPr="00714C3C">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并注意投资风险。</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67D1A3D" w14:textId="77777777" w:rsidTr="00EF3836">
        <w:trPr>
          <w:jc w:val="center"/>
        </w:trPr>
        <w:tc>
          <w:tcPr>
            <w:tcW w:w="8296" w:type="dxa"/>
            <w:shd w:val="clear" w:color="auto" w:fill="auto"/>
          </w:tcPr>
          <w:p w14:paraId="7BB9EB19"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B234D0">
              <w:rPr>
                <w:rFonts w:ascii="Times New Roman" w:eastAsia="仿宋" w:hAnsi="Times New Roman" w:cs="Times New Roman" w:hint="eastAsia"/>
                <w:color w:val="FF0000"/>
                <w:sz w:val="32"/>
                <w:szCs w:val="32"/>
              </w:rPr>
              <w:t>申请文件原文或链接</w:t>
            </w:r>
          </w:p>
        </w:tc>
      </w:tr>
    </w:tbl>
    <w:p w14:paraId="28646F40" w14:textId="78D1B947"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八</w:t>
      </w:r>
      <w:r w:rsidR="00090B0F" w:rsidRPr="003E1E67">
        <w:rPr>
          <w:rFonts w:ascii="Times New Roman" w:eastAsia="黑体" w:hAnsi="Times New Roman" w:cs="Times New Roman"/>
          <w:sz w:val="32"/>
          <w:szCs w:val="32"/>
        </w:rPr>
        <w:t>、</w:t>
      </w:r>
      <w:r w:rsidR="00090B0F">
        <w:rPr>
          <w:rFonts w:ascii="Times New Roman" w:eastAsia="黑体" w:hAnsi="Times New Roman" w:cs="Times New Roman" w:hint="eastAsia"/>
          <w:sz w:val="32"/>
          <w:szCs w:val="32"/>
        </w:rPr>
        <w:t>中国证监会</w:t>
      </w:r>
      <w:r w:rsidR="00090B0F">
        <w:rPr>
          <w:rFonts w:ascii="Times New Roman" w:eastAsia="黑体" w:hAnsi="Times New Roman" w:cs="Times New Roman"/>
          <w:sz w:val="32"/>
          <w:szCs w:val="32"/>
        </w:rPr>
        <w:t>核准通过情况</w:t>
      </w:r>
      <w:r w:rsidR="00090B0F" w:rsidRPr="003E1E67">
        <w:rPr>
          <w:rFonts w:ascii="Times New Roman" w:eastAsia="黑体" w:hAnsi="Times New Roman" w:cs="Times New Roman"/>
          <w:color w:val="FF0000"/>
          <w:sz w:val="32"/>
          <w:szCs w:val="32"/>
        </w:rPr>
        <w:t>（如适用）</w:t>
      </w:r>
    </w:p>
    <w:p w14:paraId="300CC2F7"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公司</w:t>
      </w:r>
      <w:r w:rsidRPr="008E4708">
        <w:rPr>
          <w:rFonts w:ascii="Times New Roman" w:eastAsia="仿宋" w:hAnsi="Times New Roman" w:cs="Times New Roman"/>
          <w:sz w:val="32"/>
          <w:szCs w:val="32"/>
        </w:rPr>
        <w:t>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收到</w:t>
      </w:r>
      <w:r>
        <w:rPr>
          <w:rFonts w:ascii="Times New Roman" w:eastAsia="仿宋" w:hAnsi="Times New Roman" w:cs="Times New Roman"/>
          <w:sz w:val="32"/>
          <w:szCs w:val="32"/>
        </w:rPr>
        <w:t>中国证监会出具的</w:t>
      </w:r>
      <w:r w:rsidRPr="008E4708">
        <w:rPr>
          <w:rFonts w:ascii="Times New Roman" w:eastAsia="仿宋" w:hAnsi="Times New Roman" w:cs="Times New Roman" w:hint="eastAsia"/>
          <w:sz w:val="32"/>
          <w:szCs w:val="32"/>
        </w:rPr>
        <w:t>第</w:t>
      </w:r>
      <w:r w:rsidRPr="003E1E67">
        <w:rPr>
          <w:rFonts w:ascii="Times New Roman" w:eastAsia="仿宋" w:hAnsi="Times New Roman" w:cs="Times New Roman"/>
          <w:color w:val="FF0000"/>
          <w:sz w:val="32"/>
          <w:szCs w:val="32"/>
        </w:rPr>
        <w:t>（）</w:t>
      </w:r>
      <w:r w:rsidRPr="008E4708">
        <w:rPr>
          <w:rFonts w:ascii="Times New Roman" w:eastAsia="仿宋" w:hAnsi="Times New Roman" w:cs="Times New Roman" w:hint="eastAsia"/>
          <w:sz w:val="32"/>
          <w:szCs w:val="32"/>
        </w:rPr>
        <w:t>号</w:t>
      </w:r>
      <w:r>
        <w:rPr>
          <w:rFonts w:ascii="Times New Roman" w:eastAsia="仿宋" w:hAnsi="Times New Roman" w:cs="Times New Roman"/>
          <w:sz w:val="32"/>
          <w:szCs w:val="32"/>
        </w:rPr>
        <w:t>《关于核准</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境外上市外资股的批复》。</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46A84993" w14:textId="77777777" w:rsidTr="00EF3836">
        <w:trPr>
          <w:jc w:val="center"/>
        </w:trPr>
        <w:tc>
          <w:tcPr>
            <w:tcW w:w="8296" w:type="dxa"/>
            <w:shd w:val="clear" w:color="auto" w:fill="auto"/>
          </w:tcPr>
          <w:p w14:paraId="74A059F7"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A61F9">
              <w:rPr>
                <w:rFonts w:ascii="Times New Roman" w:eastAsia="仿宋" w:hAnsi="Times New Roman" w:cs="Times New Roman" w:hint="eastAsia"/>
                <w:color w:val="FF0000"/>
                <w:sz w:val="32"/>
                <w:szCs w:val="32"/>
              </w:rPr>
              <w:t>根据该批复，中国证监会核准……（请详细说明核准的具体内容）</w:t>
            </w:r>
          </w:p>
        </w:tc>
      </w:tr>
    </w:tbl>
    <w:p w14:paraId="411B5528"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本次发行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w:t>
      </w:r>
      <w:r>
        <w:rPr>
          <w:rFonts w:ascii="Times New Roman" w:eastAsia="仿宋" w:hAnsi="Times New Roman" w:cs="Times New Roman" w:hint="eastAsia"/>
          <w:sz w:val="32"/>
          <w:szCs w:val="32"/>
        </w:rPr>
        <w:t>尚需取得香港证监会、香港联合交易所等相关政府机构、监管机构批准</w:t>
      </w:r>
      <w:r w:rsidRPr="008E4708">
        <w:rPr>
          <w:rFonts w:ascii="Times New Roman" w:eastAsia="仿宋" w:hAnsi="Times New Roman" w:cs="Times New Roman" w:hint="eastAsia"/>
          <w:sz w:val="32"/>
          <w:szCs w:val="32"/>
        </w:rPr>
        <w:t>或核准。公司能否成功发行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8E4708">
        <w:rPr>
          <w:rFonts w:ascii="Times New Roman" w:eastAsia="仿宋" w:hAnsi="Times New Roman" w:cs="Times New Roman" w:hint="eastAsia"/>
          <w:sz w:val="32"/>
          <w:szCs w:val="32"/>
        </w:rPr>
        <w:t>,</w:t>
      </w:r>
      <w:r w:rsidRPr="008E4708">
        <w:rPr>
          <w:rFonts w:ascii="Times New Roman" w:eastAsia="仿宋" w:hAnsi="Times New Roman" w:cs="Times New Roman" w:hint="eastAsia"/>
          <w:sz w:val="32"/>
          <w:szCs w:val="32"/>
        </w:rPr>
        <w:t>并注意投资风险。</w:t>
      </w:r>
    </w:p>
    <w:p w14:paraId="509EC7AE" w14:textId="2F6E129F"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九</w:t>
      </w:r>
      <w:r w:rsidR="00090B0F" w:rsidRPr="003E1E67">
        <w:rPr>
          <w:rFonts w:ascii="Times New Roman" w:eastAsia="黑体" w:hAnsi="Times New Roman" w:cs="Times New Roman"/>
          <w:sz w:val="32"/>
          <w:szCs w:val="32"/>
        </w:rPr>
        <w:t>、</w:t>
      </w:r>
      <w:r w:rsidR="00090B0F">
        <w:rPr>
          <w:rFonts w:ascii="Times New Roman" w:eastAsia="黑体" w:hAnsi="Times New Roman" w:cs="Times New Roman" w:hint="eastAsia"/>
          <w:sz w:val="32"/>
          <w:szCs w:val="32"/>
        </w:rPr>
        <w:t>香港联合交易所聆讯</w:t>
      </w:r>
      <w:r w:rsidR="00090B0F">
        <w:rPr>
          <w:rFonts w:ascii="Times New Roman" w:eastAsia="黑体" w:hAnsi="Times New Roman" w:cs="Times New Roman"/>
          <w:sz w:val="32"/>
          <w:szCs w:val="32"/>
        </w:rPr>
        <w:t>情况</w:t>
      </w:r>
      <w:r w:rsidR="00090B0F" w:rsidRPr="003E1E67">
        <w:rPr>
          <w:rFonts w:ascii="Times New Roman" w:eastAsia="黑体" w:hAnsi="Times New Roman" w:cs="Times New Roman"/>
          <w:color w:val="FF0000"/>
          <w:sz w:val="32"/>
          <w:szCs w:val="32"/>
        </w:rPr>
        <w:t>（如适用）</w:t>
      </w:r>
    </w:p>
    <w:p w14:paraId="765F4A7B"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香港联合交易所上市委员会于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举行</w:t>
      </w:r>
      <w:r>
        <w:rPr>
          <w:rFonts w:ascii="Times New Roman" w:eastAsia="仿宋" w:hAnsi="Times New Roman" w:cs="Times New Roman"/>
          <w:sz w:val="32"/>
          <w:szCs w:val="32"/>
        </w:rPr>
        <w:t>上市聆讯，审议</w:t>
      </w:r>
      <w:r w:rsidRPr="003E1E67">
        <w:rPr>
          <w:rFonts w:ascii="Times New Roman" w:eastAsia="仿宋" w:hAnsi="Times New Roman" w:cs="Times New Roman"/>
          <w:color w:val="FF0000"/>
          <w:sz w:val="32"/>
          <w:szCs w:val="32"/>
        </w:rPr>
        <w:t>（）</w:t>
      </w:r>
      <w:r w:rsidRPr="00EA61F9">
        <w:rPr>
          <w:rFonts w:ascii="Times New Roman" w:eastAsia="仿宋" w:hAnsi="Times New Roman" w:cs="Times New Roman" w:hint="eastAsia"/>
          <w:sz w:val="32"/>
          <w:szCs w:val="32"/>
        </w:rPr>
        <w:t>股份</w:t>
      </w:r>
      <w:r w:rsidRPr="00EA61F9">
        <w:rPr>
          <w:rFonts w:ascii="Times New Roman" w:eastAsia="仿宋" w:hAnsi="Times New Roman" w:cs="Times New Roman"/>
          <w:sz w:val="32"/>
          <w:szCs w:val="32"/>
        </w:rPr>
        <w:t>有限公司</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境外上市外资股并在相关联交所</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上市的申请</w:t>
      </w:r>
      <w:r>
        <w:rPr>
          <w:rFonts w:ascii="Times New Roman" w:eastAsia="仿宋" w:hAnsi="Times New Roman" w:cs="Times New Roman" w:hint="eastAsia"/>
          <w:sz w:val="32"/>
          <w:szCs w:val="32"/>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D55E930" w14:textId="77777777" w:rsidTr="00EF3836">
        <w:trPr>
          <w:jc w:val="center"/>
        </w:trPr>
        <w:tc>
          <w:tcPr>
            <w:tcW w:w="8296" w:type="dxa"/>
            <w:shd w:val="clear" w:color="auto" w:fill="auto"/>
          </w:tcPr>
          <w:p w14:paraId="40B93C95" w14:textId="585F9CBE"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说明香港联合交易所</w:t>
            </w:r>
            <w:r w:rsidRPr="00046F5A">
              <w:rPr>
                <w:rFonts w:ascii="Times New Roman" w:eastAsia="仿宋" w:hAnsi="Times New Roman" w:cs="Times New Roman" w:hint="eastAsia"/>
                <w:color w:val="FF0000"/>
                <w:sz w:val="32"/>
                <w:szCs w:val="32"/>
              </w:rPr>
              <w:t>审议具体情况</w:t>
            </w:r>
            <w:r w:rsidR="003A48E9">
              <w:rPr>
                <w:rFonts w:ascii="Times New Roman" w:eastAsia="仿宋" w:hAnsi="Times New Roman" w:cs="Times New Roman" w:hint="eastAsia"/>
                <w:color w:val="FF0000"/>
                <w:sz w:val="32"/>
                <w:szCs w:val="32"/>
              </w:rPr>
              <w:t>。</w:t>
            </w:r>
          </w:p>
        </w:tc>
      </w:tr>
    </w:tbl>
    <w:p w14:paraId="03DF8DBD"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9A70E0">
        <w:rPr>
          <w:rFonts w:ascii="Times New Roman" w:eastAsia="仿宋" w:hAnsi="Times New Roman" w:cs="Times New Roman" w:hint="eastAsia"/>
          <w:sz w:val="32"/>
          <w:szCs w:val="32"/>
        </w:rPr>
        <w:t>本次发行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股尚需取得香港联合交易所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最终批准</w:t>
      </w:r>
      <w:r w:rsidRPr="009A70E0">
        <w:rPr>
          <w:rFonts w:ascii="Times New Roman" w:eastAsia="仿宋" w:hAnsi="Times New Roman" w:cs="Times New Roman" w:hint="eastAsia"/>
          <w:sz w:val="32"/>
          <w:szCs w:val="32"/>
        </w:rPr>
        <w:t>。公司能否成功发行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70E0">
        <w:rPr>
          <w:rFonts w:ascii="Times New Roman" w:eastAsia="仿宋" w:hAnsi="Times New Roman" w:cs="Times New Roman" w:hint="eastAsia"/>
          <w:sz w:val="32"/>
          <w:szCs w:val="32"/>
        </w:rPr>
        <w:t>,</w:t>
      </w:r>
      <w:r w:rsidRPr="009A70E0">
        <w:rPr>
          <w:rFonts w:ascii="Times New Roman" w:eastAsia="仿宋" w:hAnsi="Times New Roman" w:cs="Times New Roman" w:hint="eastAsia"/>
          <w:sz w:val="32"/>
          <w:szCs w:val="32"/>
        </w:rPr>
        <w:t>并注意投资风险。</w:t>
      </w:r>
    </w:p>
    <w:p w14:paraId="324D4116" w14:textId="57090A0F"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w:t>
      </w:r>
      <w:r w:rsidR="00090B0F" w:rsidRPr="003E1E67">
        <w:rPr>
          <w:rFonts w:ascii="Times New Roman" w:eastAsia="黑体" w:hAnsi="Times New Roman" w:cs="Times New Roman"/>
          <w:sz w:val="32"/>
          <w:szCs w:val="32"/>
        </w:rPr>
        <w:t>、</w:t>
      </w:r>
      <w:r w:rsidR="00090B0F" w:rsidRPr="00FD096F">
        <w:rPr>
          <w:rFonts w:ascii="Times New Roman" w:eastAsia="黑体" w:hAnsi="Times New Roman" w:cs="Times New Roman" w:hint="eastAsia"/>
          <w:sz w:val="32"/>
          <w:szCs w:val="32"/>
        </w:rPr>
        <w:t>刊发招股说明书情况</w:t>
      </w:r>
      <w:r w:rsidR="00090B0F"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95BB783" w14:textId="77777777" w:rsidTr="00EF3836">
        <w:trPr>
          <w:jc w:val="center"/>
        </w:trPr>
        <w:tc>
          <w:tcPr>
            <w:tcW w:w="8296" w:type="dxa"/>
            <w:shd w:val="clear" w:color="auto" w:fill="auto"/>
          </w:tcPr>
          <w:p w14:paraId="58C6B006"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说明公司</w:t>
            </w:r>
            <w:r>
              <w:rPr>
                <w:rFonts w:ascii="Times New Roman" w:eastAsia="仿宋" w:hAnsi="Times New Roman" w:cs="Times New Roman"/>
                <w:color w:val="FF0000"/>
                <w:sz w:val="32"/>
                <w:szCs w:val="32"/>
              </w:rPr>
              <w:t>申请发行</w:t>
            </w:r>
            <w:r>
              <w:rPr>
                <w:rFonts w:ascii="Times New Roman" w:eastAsia="仿宋" w:hAnsi="Times New Roman" w:cs="Times New Roman"/>
                <w:color w:val="FF0000"/>
                <w:sz w:val="32"/>
                <w:szCs w:val="32"/>
              </w:rPr>
              <w:t>H</w:t>
            </w:r>
            <w:r>
              <w:rPr>
                <w:rFonts w:ascii="Times New Roman" w:eastAsia="仿宋" w:hAnsi="Times New Roman" w:cs="Times New Roman"/>
                <w:color w:val="FF0000"/>
                <w:sz w:val="32"/>
                <w:szCs w:val="32"/>
              </w:rPr>
              <w:t>股的</w:t>
            </w:r>
            <w:r>
              <w:rPr>
                <w:rFonts w:ascii="Times New Roman" w:eastAsia="仿宋" w:hAnsi="Times New Roman" w:cs="Times New Roman" w:hint="eastAsia"/>
                <w:color w:val="FF0000"/>
                <w:sz w:val="32"/>
                <w:szCs w:val="32"/>
              </w:rPr>
              <w:t>历史</w:t>
            </w:r>
            <w:r>
              <w:rPr>
                <w:rFonts w:ascii="Times New Roman" w:eastAsia="仿宋" w:hAnsi="Times New Roman" w:cs="Times New Roman"/>
                <w:color w:val="FF0000"/>
                <w:sz w:val="32"/>
                <w:szCs w:val="32"/>
              </w:rPr>
              <w:t>状况。说明</w:t>
            </w:r>
            <w:r>
              <w:rPr>
                <w:rFonts w:ascii="Times New Roman" w:eastAsia="仿宋" w:hAnsi="Times New Roman" w:cs="Times New Roman" w:hint="eastAsia"/>
                <w:color w:val="FF0000"/>
                <w:sz w:val="32"/>
                <w:szCs w:val="32"/>
              </w:rPr>
              <w:t>本次</w:t>
            </w:r>
            <w:r>
              <w:rPr>
                <w:rFonts w:ascii="Times New Roman" w:eastAsia="仿宋" w:hAnsi="Times New Roman" w:cs="Times New Roman"/>
                <w:color w:val="FF0000"/>
                <w:sz w:val="32"/>
                <w:szCs w:val="32"/>
              </w:rPr>
              <w:t>发行</w:t>
            </w:r>
            <w:r>
              <w:rPr>
                <w:rFonts w:ascii="Times New Roman" w:eastAsia="仿宋" w:hAnsi="Times New Roman" w:cs="Times New Roman" w:hint="eastAsia"/>
                <w:color w:val="FF0000"/>
                <w:sz w:val="32"/>
                <w:szCs w:val="32"/>
              </w:rPr>
              <w:t>存</w:t>
            </w:r>
            <w:r>
              <w:rPr>
                <w:rFonts w:ascii="Times New Roman" w:eastAsia="仿宋" w:hAnsi="Times New Roman" w:cs="Times New Roman" w:hint="eastAsia"/>
                <w:color w:val="FF0000"/>
                <w:sz w:val="32"/>
                <w:szCs w:val="32"/>
              </w:rPr>
              <w:lastRenderedPageBreak/>
              <w:t>在不能成功发行的风险（如有</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tc>
      </w:tr>
    </w:tbl>
    <w:p w14:paraId="2E9BF48F" w14:textId="77777777" w:rsidR="00090B0F" w:rsidRPr="00FD096F" w:rsidRDefault="00090B0F" w:rsidP="00090B0F">
      <w:pPr>
        <w:spacing w:line="560" w:lineRule="exact"/>
        <w:ind w:firstLineChars="200" w:firstLine="640"/>
        <w:rPr>
          <w:rFonts w:ascii="Times New Roman" w:eastAsia="仿宋" w:hAnsi="Times New Roman" w:cs="Times New Roman"/>
          <w:sz w:val="32"/>
          <w:szCs w:val="32"/>
        </w:rPr>
      </w:pPr>
      <w:r w:rsidRPr="00FD096F">
        <w:rPr>
          <w:rFonts w:ascii="Times New Roman" w:eastAsia="仿宋" w:hAnsi="Times New Roman" w:cs="Times New Roman" w:hint="eastAsia"/>
          <w:sz w:val="32"/>
          <w:szCs w:val="32"/>
        </w:rPr>
        <w:lastRenderedPageBreak/>
        <w:t>公司于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FD096F">
        <w:rPr>
          <w:rFonts w:ascii="Times New Roman" w:eastAsia="仿宋" w:hAnsi="Times New Roman" w:cs="Times New Roman" w:hint="eastAsia"/>
          <w:sz w:val="32"/>
          <w:szCs w:val="32"/>
        </w:rPr>
        <w:t>在香港刊登并派发</w:t>
      </w:r>
      <w:r w:rsidRPr="00FD096F">
        <w:rPr>
          <w:rFonts w:ascii="Times New Roman" w:eastAsia="仿宋" w:hAnsi="Times New Roman" w:cs="Times New Roman" w:hint="eastAsia"/>
          <w:sz w:val="32"/>
          <w:szCs w:val="32"/>
        </w:rPr>
        <w:t>H</w:t>
      </w:r>
      <w:r w:rsidRPr="00FD096F">
        <w:rPr>
          <w:rFonts w:ascii="Times New Roman" w:eastAsia="仿宋" w:hAnsi="Times New Roman" w:cs="Times New Roman" w:hint="eastAsia"/>
          <w:sz w:val="32"/>
          <w:szCs w:val="32"/>
        </w:rPr>
        <w:t>股招股说明书。该招股说明书可在</w:t>
      </w:r>
      <w:r w:rsidRPr="003E1E67">
        <w:rPr>
          <w:rFonts w:ascii="Times New Roman" w:eastAsia="仿宋" w:hAnsi="Times New Roman" w:cs="Times New Roman"/>
          <w:color w:val="FF0000"/>
          <w:sz w:val="32"/>
          <w:szCs w:val="32"/>
        </w:rPr>
        <w:t>（）</w:t>
      </w:r>
      <w:r w:rsidRPr="00FD096F">
        <w:rPr>
          <w:rFonts w:ascii="Times New Roman" w:eastAsia="仿宋" w:hAnsi="Times New Roman" w:cs="Times New Roman" w:hint="eastAsia"/>
          <w:sz w:val="32"/>
          <w:szCs w:val="32"/>
        </w:rPr>
        <w:t>进行查询。</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9F526AF" w14:textId="77777777" w:rsidTr="00EF3836">
        <w:trPr>
          <w:jc w:val="center"/>
        </w:trPr>
        <w:tc>
          <w:tcPr>
            <w:tcW w:w="8296" w:type="dxa"/>
            <w:shd w:val="clear" w:color="auto" w:fill="auto"/>
          </w:tcPr>
          <w:p w14:paraId="3001CEDE" w14:textId="77777777" w:rsidR="00090B0F"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披露公司</w:t>
            </w:r>
            <w:r w:rsidRPr="00FD096F">
              <w:rPr>
                <w:rFonts w:ascii="Times New Roman" w:eastAsia="仿宋" w:hAnsi="Times New Roman" w:cs="Times New Roman" w:hint="eastAsia"/>
                <w:color w:val="FF0000"/>
                <w:sz w:val="32"/>
                <w:szCs w:val="32"/>
              </w:rPr>
              <w:t>招股说明书网址链接或全文</w:t>
            </w:r>
            <w:r>
              <w:rPr>
                <w:rFonts w:ascii="Times New Roman" w:eastAsia="仿宋" w:hAnsi="Times New Roman" w:cs="Times New Roman" w:hint="eastAsia"/>
                <w:color w:val="FF0000"/>
                <w:sz w:val="32"/>
                <w:szCs w:val="32"/>
              </w:rPr>
              <w:t>。</w:t>
            </w:r>
          </w:p>
          <w:p w14:paraId="5069E7F9" w14:textId="77777777" w:rsidR="00090B0F" w:rsidRPr="00FD096F"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公司</w:t>
            </w:r>
            <w:r w:rsidRPr="00FD096F">
              <w:rPr>
                <w:rFonts w:ascii="Times New Roman" w:eastAsia="仿宋" w:hAnsi="Times New Roman" w:cs="Times New Roman" w:hint="eastAsia"/>
                <w:color w:val="FF0000"/>
                <w:sz w:val="32"/>
                <w:szCs w:val="32"/>
              </w:rPr>
              <w:t>有关招股说明书的</w:t>
            </w:r>
            <w:r>
              <w:rPr>
                <w:rFonts w:ascii="Times New Roman" w:eastAsia="仿宋" w:hAnsi="Times New Roman" w:cs="Times New Roman" w:hint="eastAsia"/>
                <w:color w:val="FF0000"/>
                <w:sz w:val="32"/>
                <w:szCs w:val="32"/>
              </w:rPr>
              <w:t>关键</w:t>
            </w:r>
            <w:r w:rsidRPr="00FD096F">
              <w:rPr>
                <w:rFonts w:ascii="Times New Roman" w:eastAsia="仿宋" w:hAnsi="Times New Roman" w:cs="Times New Roman" w:hint="eastAsia"/>
                <w:color w:val="FF0000"/>
                <w:sz w:val="32"/>
                <w:szCs w:val="32"/>
              </w:rPr>
              <w:t>内容，包括但不限于</w:t>
            </w:r>
            <w:r w:rsidRPr="00FD096F">
              <w:rPr>
                <w:rFonts w:ascii="Times New Roman" w:eastAsia="仿宋" w:hAnsi="Times New Roman" w:cs="Times New Roman" w:hint="eastAsia"/>
                <w:color w:val="FF0000"/>
                <w:sz w:val="32"/>
                <w:szCs w:val="32"/>
              </w:rPr>
              <w:t>H</w:t>
            </w:r>
            <w:r w:rsidRPr="00FD096F">
              <w:rPr>
                <w:rFonts w:ascii="Times New Roman" w:eastAsia="仿宋" w:hAnsi="Times New Roman" w:cs="Times New Roman" w:hint="eastAsia"/>
                <w:color w:val="FF0000"/>
                <w:sz w:val="32"/>
                <w:szCs w:val="32"/>
              </w:rPr>
              <w:t>股的发行股本数、发行价格区间、公开发行时间及在香港联合交易所挂牌并上市的时间</w:t>
            </w:r>
            <w:r>
              <w:rPr>
                <w:rFonts w:ascii="Times New Roman" w:eastAsia="仿宋" w:hAnsi="Times New Roman" w:cs="Times New Roman" w:hint="eastAsia"/>
                <w:color w:val="FF0000"/>
                <w:sz w:val="32"/>
                <w:szCs w:val="32"/>
              </w:rPr>
              <w:t>。</w:t>
            </w:r>
          </w:p>
        </w:tc>
      </w:tr>
    </w:tbl>
    <w:p w14:paraId="1CD9B848" w14:textId="10D3B4C6"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w:t>
      </w:r>
      <w:r w:rsidR="00B25D9A">
        <w:rPr>
          <w:rFonts w:ascii="Times New Roman" w:eastAsia="黑体" w:hAnsi="Times New Roman" w:cs="Times New Roman" w:hint="eastAsia"/>
          <w:sz w:val="32"/>
          <w:szCs w:val="32"/>
        </w:rPr>
        <w:t>一</w:t>
      </w:r>
      <w:r w:rsidRPr="003E1E67">
        <w:rPr>
          <w:rFonts w:ascii="Times New Roman" w:eastAsia="黑体" w:hAnsi="Times New Roman" w:cs="Times New Roman"/>
          <w:sz w:val="32"/>
          <w:szCs w:val="32"/>
        </w:rPr>
        <w:t>、</w:t>
      </w:r>
      <w:r w:rsidRPr="00E61D7D">
        <w:rPr>
          <w:rFonts w:ascii="Times New Roman" w:eastAsia="黑体" w:hAnsi="Times New Roman" w:cs="Times New Roman" w:hint="eastAsia"/>
          <w:sz w:val="32"/>
          <w:szCs w:val="32"/>
        </w:rPr>
        <w:t>在</w:t>
      </w:r>
      <w:r>
        <w:rPr>
          <w:rFonts w:ascii="Times New Roman" w:eastAsia="黑体" w:hAnsi="Times New Roman" w:cs="Times New Roman" w:hint="eastAsia"/>
          <w:sz w:val="32"/>
          <w:szCs w:val="32"/>
        </w:rPr>
        <w:t>香港联合交易所挂牌</w:t>
      </w:r>
      <w:r w:rsidRPr="00E61D7D">
        <w:rPr>
          <w:rFonts w:ascii="Times New Roman" w:eastAsia="黑体" w:hAnsi="Times New Roman" w:cs="Times New Roman" w:hint="eastAsia"/>
          <w:sz w:val="32"/>
          <w:szCs w:val="32"/>
        </w:rPr>
        <w:t>并上市情况</w:t>
      </w:r>
      <w:r w:rsidRPr="003E1E67">
        <w:rPr>
          <w:rFonts w:ascii="Times New Roman" w:eastAsia="黑体" w:hAnsi="Times New Roman" w:cs="Times New Roman"/>
          <w:color w:val="FF0000"/>
          <w:sz w:val="32"/>
          <w:szCs w:val="32"/>
        </w:rPr>
        <w:t>（如适用）</w:t>
      </w:r>
    </w:p>
    <w:p w14:paraId="677F582D"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经香港联合交易所</w:t>
      </w:r>
      <w:r>
        <w:rPr>
          <w:rFonts w:ascii="Times New Roman" w:eastAsia="仿宋" w:hAnsi="Times New Roman" w:cs="Times New Roman"/>
          <w:sz w:val="32"/>
          <w:szCs w:val="32"/>
        </w:rPr>
        <w:t>批准，公司本次发行的</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股数</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股境外上市外资股</w:t>
      </w:r>
      <w:r>
        <w:rPr>
          <w:rFonts w:ascii="Times New Roman" w:eastAsia="仿宋" w:hAnsi="Times New Roman" w:cs="Times New Roman" w:hint="eastAsia"/>
          <w:sz w:val="32"/>
          <w:szCs w:val="32"/>
        </w:rPr>
        <w:t>（</w:t>
      </w:r>
      <w:r>
        <w:rPr>
          <w:rFonts w:ascii="Times New Roman" w:eastAsia="仿宋" w:hAnsi="Times New Roman" w:cs="Times New Roman"/>
          <w:sz w:val="32"/>
          <w:szCs w:val="32"/>
        </w:rPr>
        <w:t>H</w:t>
      </w:r>
      <w:r>
        <w:rPr>
          <w:rFonts w:ascii="Times New Roman" w:eastAsia="仿宋" w:hAnsi="Times New Roman" w:cs="Times New Roman"/>
          <w:sz w:val="32"/>
          <w:szCs w:val="32"/>
        </w:rPr>
        <w:t>股）于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板</w:t>
      </w:r>
      <w:r>
        <w:rPr>
          <w:rFonts w:ascii="Times New Roman" w:eastAsia="仿宋" w:hAnsi="Times New Roman" w:cs="Times New Roman" w:hint="eastAsia"/>
          <w:sz w:val="32"/>
          <w:szCs w:val="32"/>
        </w:rPr>
        <w:t>挂牌</w:t>
      </w:r>
      <w:r>
        <w:rPr>
          <w:rFonts w:ascii="Times New Roman" w:eastAsia="仿宋" w:hAnsi="Times New Roman" w:cs="Times New Roman"/>
          <w:sz w:val="32"/>
          <w:szCs w:val="32"/>
        </w:rPr>
        <w:t>并上市交易。</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股票中文简称为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，英文简称为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，股票代码</w:t>
      </w:r>
      <w:r>
        <w:rPr>
          <w:rFonts w:ascii="Times New Roman" w:eastAsia="仿宋" w:hAnsi="Times New Roman" w:cs="Times New Roman" w:hint="eastAsia"/>
          <w:sz w:val="32"/>
          <w:szCs w:val="32"/>
        </w:rPr>
        <w:t>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w:t>
      </w:r>
    </w:p>
    <w:p w14:paraId="1B66B521"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hint="eastAsia"/>
          <w:sz w:val="32"/>
          <w:szCs w:val="32"/>
        </w:rPr>
        <w:t>H</w:t>
      </w:r>
      <w:r>
        <w:rPr>
          <w:rFonts w:ascii="Times New Roman" w:eastAsia="仿宋" w:hAnsi="Times New Roman" w:cs="Times New Roman"/>
          <w:sz w:val="32"/>
          <w:szCs w:val="32"/>
        </w:rPr>
        <w:t>股发行上市完成后</w:t>
      </w:r>
      <w:r w:rsidRPr="00E61063">
        <w:rPr>
          <w:rFonts w:ascii="Times New Roman" w:eastAsia="仿宋" w:hAnsi="Times New Roman" w:cs="Times New Roman" w:hint="eastAsia"/>
          <w:color w:val="FF0000"/>
          <w:sz w:val="32"/>
          <w:szCs w:val="32"/>
        </w:rPr>
        <w:t>（</w:t>
      </w:r>
      <w:r w:rsidRPr="00E61063">
        <w:rPr>
          <w:rFonts w:ascii="Times New Roman" w:eastAsia="仿宋" w:hAnsi="Times New Roman" w:cs="Times New Roman"/>
          <w:color w:val="FF0000"/>
          <w:sz w:val="32"/>
          <w:szCs w:val="32"/>
        </w:rPr>
        <w:t>如实施超额配售选择权的应说明是在</w:t>
      </w:r>
      <w:r w:rsidRPr="00E61063">
        <w:rPr>
          <w:rFonts w:ascii="Times New Roman" w:eastAsia="仿宋" w:hAnsi="Times New Roman" w:cs="Times New Roman" w:hint="eastAsia"/>
          <w:color w:val="FF0000"/>
          <w:sz w:val="32"/>
          <w:szCs w:val="32"/>
        </w:rPr>
        <w:t>行使</w:t>
      </w:r>
      <w:r w:rsidRPr="00E61063">
        <w:rPr>
          <w:rFonts w:ascii="Times New Roman" w:eastAsia="仿宋" w:hAnsi="Times New Roman" w:cs="Times New Roman"/>
          <w:color w:val="FF0000"/>
          <w:sz w:val="32"/>
          <w:szCs w:val="32"/>
        </w:rPr>
        <w:t>之前还是之后）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公司的</w:t>
      </w:r>
      <w:r>
        <w:rPr>
          <w:rFonts w:ascii="Times New Roman" w:eastAsia="仿宋" w:hAnsi="Times New Roman" w:cs="Times New Roman" w:hint="eastAsia"/>
          <w:sz w:val="32"/>
          <w:szCs w:val="32"/>
        </w:rPr>
        <w:t>股份</w:t>
      </w:r>
      <w:r>
        <w:rPr>
          <w:rFonts w:ascii="Times New Roman" w:eastAsia="仿宋" w:hAnsi="Times New Roman" w:cs="Times New Roman"/>
          <w:sz w:val="32"/>
          <w:szCs w:val="32"/>
        </w:rPr>
        <w:t>变动情况如下：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3391EA8" w14:textId="77777777" w:rsidTr="00EF3836">
        <w:trPr>
          <w:jc w:val="center"/>
        </w:trPr>
        <w:tc>
          <w:tcPr>
            <w:tcW w:w="8296" w:type="dxa"/>
            <w:shd w:val="clear" w:color="auto" w:fill="auto"/>
          </w:tcPr>
          <w:p w14:paraId="4E3F735A" w14:textId="33EDD19A"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列表说明</w:t>
            </w:r>
            <w:r>
              <w:rPr>
                <w:rFonts w:ascii="Times New Roman" w:eastAsia="仿宋" w:hAnsi="Times New Roman" w:cs="Times New Roman"/>
                <w:color w:val="FF0000"/>
                <w:sz w:val="32"/>
                <w:szCs w:val="32"/>
              </w:rPr>
              <w:t>公司股份变动</w:t>
            </w:r>
            <w:r>
              <w:rPr>
                <w:rFonts w:ascii="Times New Roman" w:eastAsia="仿宋" w:hAnsi="Times New Roman" w:cs="Times New Roman" w:hint="eastAsia"/>
                <w:color w:val="FF0000"/>
                <w:sz w:val="32"/>
                <w:szCs w:val="32"/>
              </w:rPr>
              <w:t>情况</w:t>
            </w:r>
            <w:r w:rsidR="00052957">
              <w:rPr>
                <w:rFonts w:ascii="Times New Roman" w:eastAsia="仿宋" w:hAnsi="Times New Roman" w:cs="Times New Roman" w:hint="eastAsia"/>
                <w:color w:val="FF0000"/>
                <w:sz w:val="32"/>
                <w:szCs w:val="32"/>
              </w:rPr>
              <w:t>。</w:t>
            </w:r>
          </w:p>
        </w:tc>
      </w:tr>
    </w:tbl>
    <w:p w14:paraId="715A0080"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发行上市完成后</w:t>
      </w:r>
      <w:r w:rsidRPr="00EA61F9">
        <w:rPr>
          <w:rFonts w:ascii="Times New Roman" w:eastAsia="仿宋" w:hAnsi="Times New Roman" w:cs="Times New Roman" w:hint="eastAsia"/>
          <w:color w:val="FF0000"/>
          <w:sz w:val="32"/>
          <w:szCs w:val="32"/>
        </w:rPr>
        <w:t>（</w:t>
      </w:r>
      <w:r w:rsidRPr="00EA61F9">
        <w:rPr>
          <w:rFonts w:ascii="Times New Roman" w:eastAsia="仿宋" w:hAnsi="Times New Roman" w:cs="Times New Roman"/>
          <w:color w:val="FF0000"/>
          <w:sz w:val="32"/>
          <w:szCs w:val="32"/>
        </w:rPr>
        <w:t>如实施超额配售选择权的应说明是在</w:t>
      </w:r>
      <w:r w:rsidRPr="00EA61F9">
        <w:rPr>
          <w:rFonts w:ascii="Times New Roman" w:eastAsia="仿宋" w:hAnsi="Times New Roman" w:cs="Times New Roman" w:hint="eastAsia"/>
          <w:color w:val="FF0000"/>
          <w:sz w:val="32"/>
          <w:szCs w:val="32"/>
        </w:rPr>
        <w:t>行使</w:t>
      </w:r>
      <w:r w:rsidRPr="00EA61F9">
        <w:rPr>
          <w:rFonts w:ascii="Times New Roman" w:eastAsia="仿宋" w:hAnsi="Times New Roman" w:cs="Times New Roman"/>
          <w:color w:val="FF0000"/>
          <w:sz w:val="32"/>
          <w:szCs w:val="32"/>
        </w:rPr>
        <w:t>之前还是之后）</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持股</w:t>
      </w:r>
      <w:r>
        <w:rPr>
          <w:rFonts w:ascii="Times New Roman" w:eastAsia="仿宋" w:hAnsi="Times New Roman" w:cs="Times New Roman" w:hint="eastAsia"/>
          <w:sz w:val="32"/>
          <w:szCs w:val="32"/>
        </w:rPr>
        <w:t>5</w:t>
      </w:r>
      <w:r>
        <w:rPr>
          <w:rFonts w:ascii="Times New Roman" w:eastAsia="仿宋" w:hAnsi="Times New Roman" w:cs="Times New Roman"/>
          <w:sz w:val="32"/>
          <w:szCs w:val="32"/>
        </w:rPr>
        <w:t>%</w:t>
      </w:r>
      <w:r>
        <w:rPr>
          <w:rFonts w:ascii="Times New Roman" w:eastAsia="仿宋" w:hAnsi="Times New Roman" w:cs="Times New Roman"/>
          <w:sz w:val="32"/>
          <w:szCs w:val="32"/>
        </w:rPr>
        <w:t>以上的股份持股变动情况如下：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AC46A44" w14:textId="77777777" w:rsidTr="00EF3836">
        <w:trPr>
          <w:jc w:val="center"/>
        </w:trPr>
        <w:tc>
          <w:tcPr>
            <w:tcW w:w="8296" w:type="dxa"/>
            <w:shd w:val="clear" w:color="auto" w:fill="auto"/>
          </w:tcPr>
          <w:p w14:paraId="24D216E1" w14:textId="0115D5B3"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列表说明</w:t>
            </w:r>
            <w:r>
              <w:rPr>
                <w:rFonts w:ascii="Times New Roman" w:eastAsia="仿宋" w:hAnsi="Times New Roman" w:cs="Times New Roman"/>
                <w:color w:val="FF0000"/>
                <w:sz w:val="32"/>
                <w:szCs w:val="32"/>
              </w:rPr>
              <w:t>公司</w:t>
            </w:r>
            <w:r>
              <w:rPr>
                <w:rFonts w:ascii="Times New Roman" w:eastAsia="仿宋" w:hAnsi="Times New Roman" w:cs="Times New Roman" w:hint="eastAsia"/>
                <w:color w:val="FF0000"/>
                <w:sz w:val="32"/>
                <w:szCs w:val="32"/>
              </w:rPr>
              <w:t>5</w:t>
            </w:r>
            <w:r>
              <w:rPr>
                <w:rFonts w:ascii="Times New Roman" w:eastAsia="仿宋" w:hAnsi="Times New Roman" w:cs="Times New Roman"/>
                <w:color w:val="FF0000"/>
                <w:sz w:val="32"/>
                <w:szCs w:val="32"/>
              </w:rPr>
              <w:t>%</w:t>
            </w:r>
            <w:r>
              <w:rPr>
                <w:rFonts w:ascii="Times New Roman" w:eastAsia="仿宋" w:hAnsi="Times New Roman" w:cs="Times New Roman"/>
                <w:color w:val="FF0000"/>
                <w:sz w:val="32"/>
                <w:szCs w:val="32"/>
              </w:rPr>
              <w:t>以上股份变动情况</w:t>
            </w:r>
            <w:r w:rsidR="00B05A6A">
              <w:rPr>
                <w:rFonts w:ascii="Times New Roman" w:eastAsia="仿宋" w:hAnsi="Times New Roman" w:cs="Times New Roman" w:hint="eastAsia"/>
                <w:color w:val="FF0000"/>
                <w:sz w:val="32"/>
                <w:szCs w:val="32"/>
              </w:rPr>
              <w:t>。</w:t>
            </w:r>
          </w:p>
        </w:tc>
      </w:tr>
    </w:tbl>
    <w:p w14:paraId="4C2D72D7" w14:textId="4BB07268"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十二</w:t>
      </w:r>
      <w:r w:rsidR="00090B0F" w:rsidRPr="003E1E67">
        <w:rPr>
          <w:rFonts w:ascii="Times New Roman" w:eastAsia="黑体" w:hAnsi="Times New Roman" w:cs="Times New Roman"/>
          <w:sz w:val="32"/>
          <w:szCs w:val="32"/>
        </w:rPr>
        <w:t>、其他情形</w:t>
      </w:r>
      <w:r w:rsidR="00090B0F"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8B7A484" w14:textId="77777777" w:rsidTr="00EF3836">
        <w:trPr>
          <w:jc w:val="center"/>
        </w:trPr>
        <w:tc>
          <w:tcPr>
            <w:tcW w:w="8296" w:type="dxa"/>
            <w:shd w:val="clear" w:color="auto" w:fill="auto"/>
          </w:tcPr>
          <w:p w14:paraId="069B8E88"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若出现</w:t>
            </w:r>
            <w:r>
              <w:rPr>
                <w:rFonts w:ascii="Times New Roman" w:eastAsia="仿宋" w:hAnsi="Times New Roman" w:cs="Times New Roman" w:hint="eastAsia"/>
                <w:color w:val="FF0000"/>
                <w:sz w:val="32"/>
                <w:szCs w:val="32"/>
              </w:rPr>
              <w:t>中国证监会</w:t>
            </w:r>
            <w:r w:rsidRPr="003E1E67">
              <w:rPr>
                <w:rFonts w:ascii="Times New Roman" w:eastAsia="仿宋" w:hAnsi="Times New Roman" w:cs="Times New Roman"/>
                <w:color w:val="FF0000"/>
                <w:sz w:val="32"/>
                <w:szCs w:val="32"/>
              </w:rPr>
              <w:t>取消审查、更换中介机构等事由时，请说明具体事件发生的时间、原因及公司拟采取的应对措施等。</w:t>
            </w:r>
          </w:p>
        </w:tc>
      </w:tr>
    </w:tbl>
    <w:p w14:paraId="582F1CC4"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公司将根据相关事项进展情况严格按照法律法规的规定和要求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226F699D"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p>
    <w:p w14:paraId="273380C8"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7DE03CD6" w14:textId="77777777" w:rsidR="00090B0F" w:rsidRDefault="00090B0F" w:rsidP="00090B0F">
      <w:pPr>
        <w:spacing w:line="560" w:lineRule="exact"/>
        <w:ind w:firstLineChars="200" w:firstLine="640"/>
        <w:rPr>
          <w:rFonts w:ascii="Times New Roman" w:eastAsia="黑体" w:hAnsi="Times New Roman" w:cs="Times New Roman"/>
          <w:sz w:val="32"/>
          <w:szCs w:val="32"/>
        </w:rPr>
      </w:pPr>
    </w:p>
    <w:p w14:paraId="1E8AE930" w14:textId="77777777" w:rsidR="00090B0F" w:rsidRDefault="00090B0F" w:rsidP="00090B0F">
      <w:pPr>
        <w:spacing w:line="560" w:lineRule="exact"/>
        <w:ind w:firstLineChars="200" w:firstLine="640"/>
        <w:rPr>
          <w:rFonts w:ascii="Times New Roman" w:eastAsia="黑体" w:hAnsi="Times New Roman" w:cs="Times New Roman"/>
          <w:sz w:val="32"/>
          <w:szCs w:val="32"/>
        </w:rPr>
      </w:pPr>
    </w:p>
    <w:p w14:paraId="52208B43" w14:textId="6A75F3A6"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十三</w:t>
      </w:r>
      <w:r w:rsidR="00090B0F" w:rsidRPr="003E1E67">
        <w:rPr>
          <w:rFonts w:ascii="Times New Roman" w:eastAsia="黑体" w:hAnsi="Times New Roman" w:cs="Times New Roman"/>
          <w:sz w:val="32"/>
          <w:szCs w:val="32"/>
        </w:rPr>
        <w:t>、备查文件目录</w:t>
      </w:r>
    </w:p>
    <w:p w14:paraId="458B655A"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中国证监会相</w:t>
      </w:r>
      <w:r>
        <w:rPr>
          <w:rFonts w:ascii="Times New Roman" w:eastAsia="仿宋" w:hAnsi="Times New Roman" w:cs="Times New Roman"/>
          <w:sz w:val="32"/>
          <w:szCs w:val="32"/>
        </w:rPr>
        <w:t>关文书，如行政许可受理通知书、中审查止通知书、恢复审查通知书等</w:t>
      </w:r>
      <w:r>
        <w:rPr>
          <w:rFonts w:ascii="Times New Roman" w:eastAsia="仿宋" w:hAnsi="Times New Roman" w:cs="Times New Roman" w:hint="eastAsia"/>
          <w:sz w:val="32"/>
          <w:szCs w:val="32"/>
        </w:rPr>
        <w:t>；</w:t>
      </w:r>
    </w:p>
    <w:p w14:paraId="0FBC09A3" w14:textId="77777777" w:rsidR="00090B0F" w:rsidRPr="00FC586D" w:rsidRDefault="00090B0F" w:rsidP="00090B0F">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Pr>
          <w:rFonts w:ascii="Times New Roman" w:eastAsia="仿宋" w:hAnsi="Times New Roman" w:cs="Times New Roman" w:hint="eastAsia"/>
          <w:sz w:val="32"/>
          <w:szCs w:val="32"/>
        </w:rPr>
        <w:t>其他</w:t>
      </w:r>
      <w:r>
        <w:rPr>
          <w:rFonts w:ascii="Times New Roman" w:eastAsia="仿宋" w:hAnsi="Times New Roman" w:cs="Times New Roman"/>
          <w:sz w:val="32"/>
          <w:szCs w:val="32"/>
        </w:rPr>
        <w:t>文件</w:t>
      </w:r>
      <w:r w:rsidRPr="00FC586D">
        <w:rPr>
          <w:rFonts w:ascii="Times New Roman" w:eastAsia="仿宋" w:hAnsi="Times New Roman" w:cs="Times New Roman"/>
          <w:color w:val="FF0000"/>
          <w:sz w:val="32"/>
          <w:szCs w:val="32"/>
        </w:rPr>
        <w:t>（</w:t>
      </w:r>
      <w:r w:rsidRPr="00FC586D">
        <w:rPr>
          <w:rFonts w:ascii="Times New Roman" w:eastAsia="仿宋" w:hAnsi="Times New Roman" w:cs="Times New Roman" w:hint="eastAsia"/>
          <w:color w:val="FF0000"/>
          <w:sz w:val="32"/>
          <w:szCs w:val="32"/>
        </w:rPr>
        <w:t>如有</w:t>
      </w:r>
      <w:r w:rsidRPr="00FC586D">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p w14:paraId="3BCA60D2" w14:textId="77777777" w:rsidR="00090B0F" w:rsidRPr="003E1E67" w:rsidRDefault="00090B0F" w:rsidP="00090B0F">
      <w:pPr>
        <w:spacing w:line="560" w:lineRule="exact"/>
        <w:rPr>
          <w:rFonts w:ascii="Times New Roman" w:eastAsia="仿宋" w:hAnsi="Times New Roman" w:cs="Times New Roman"/>
          <w:sz w:val="32"/>
          <w:szCs w:val="32"/>
        </w:rPr>
      </w:pPr>
    </w:p>
    <w:p w14:paraId="5DF13161" w14:textId="77777777" w:rsidR="00090B0F" w:rsidRPr="003E1E67" w:rsidRDefault="00090B0F" w:rsidP="00090B0F">
      <w:pPr>
        <w:spacing w:line="560" w:lineRule="exact"/>
        <w:ind w:firstLineChars="2850" w:firstLine="912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9002EF5" w14:textId="77777777" w:rsidR="00090B0F" w:rsidRPr="003E1E67" w:rsidRDefault="00090B0F" w:rsidP="00090B0F">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671622E0" w14:textId="77777777" w:rsidR="00090B0F" w:rsidRDefault="00090B0F" w:rsidP="00090B0F"/>
    <w:p w14:paraId="5744DC37" w14:textId="77777777" w:rsidR="00090B0F" w:rsidRDefault="00090B0F" w:rsidP="00090B0F"/>
    <w:p w14:paraId="07C118F4" w14:textId="77777777" w:rsidR="00090B0F" w:rsidRDefault="00090B0F" w:rsidP="00090B0F">
      <w:pPr>
        <w:snapToGrid w:val="0"/>
        <w:spacing w:line="560" w:lineRule="exact"/>
        <w:jc w:val="center"/>
      </w:pPr>
    </w:p>
    <w:p w14:paraId="44582FCD" w14:textId="77777777" w:rsidR="00E31E0E" w:rsidRPr="00090B0F" w:rsidRDefault="00E31E0E">
      <w:pPr>
        <w:widowControl/>
        <w:jc w:val="left"/>
        <w:rPr>
          <w:rFonts w:asciiTheme="minorEastAsia" w:hAnsiTheme="minorEastAsia"/>
          <w:sz w:val="24"/>
          <w:szCs w:val="24"/>
        </w:rPr>
      </w:pPr>
    </w:p>
    <w:p w14:paraId="7B31F4A4" w14:textId="784C7F60" w:rsidR="00090B0F" w:rsidRDefault="00090B0F">
      <w:pPr>
        <w:widowControl/>
        <w:jc w:val="left"/>
        <w:rPr>
          <w:rFonts w:ascii="Times New Roman" w:hAnsi="Times New Roman" w:cs="Times New Roman"/>
        </w:rPr>
      </w:pPr>
      <w:r>
        <w:rPr>
          <w:rFonts w:ascii="Times New Roman" w:hAnsi="Times New Roman" w:cs="Times New Roman"/>
        </w:rPr>
        <w:br w:type="page"/>
      </w:r>
    </w:p>
    <w:p w14:paraId="315CB80C" w14:textId="5CE7DB92" w:rsidR="00090B0F" w:rsidRPr="00711D22" w:rsidRDefault="00090B0F" w:rsidP="00090B0F">
      <w:pPr>
        <w:pStyle w:val="10"/>
        <w:snapToGrid w:val="0"/>
        <w:spacing w:before="0" w:after="0" w:line="640" w:lineRule="exact"/>
        <w:jc w:val="center"/>
        <w:rPr>
          <w:rFonts w:eastAsiaTheme="minorEastAsia"/>
          <w:b w:val="0"/>
          <w:lang w:val="en-US" w:eastAsia="zh-CN"/>
        </w:rPr>
      </w:pPr>
      <w:bookmarkStart w:id="257" w:name="_Toc13401912"/>
      <w:bookmarkStart w:id="258" w:name="_Toc30066163"/>
      <w:r w:rsidRPr="00FF25DC">
        <w:rPr>
          <w:rFonts w:eastAsia="方正大标宋简体"/>
          <w:b w:val="0"/>
          <w:lang w:eastAsia="zh-CN"/>
        </w:rPr>
        <w:lastRenderedPageBreak/>
        <w:t>第</w:t>
      </w:r>
      <w:r w:rsidR="003D4AEB">
        <w:rPr>
          <w:rFonts w:eastAsia="方正大标宋简体" w:hint="eastAsia"/>
          <w:b w:val="0"/>
          <w:lang w:eastAsia="zh-CN"/>
        </w:rPr>
        <w:t>49</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做市商</w:t>
      </w:r>
      <w:r w:rsidRPr="00FF25DC">
        <w:rPr>
          <w:rFonts w:eastAsia="方正大标宋简体"/>
          <w:b w:val="0"/>
          <w:lang w:eastAsia="zh-CN"/>
        </w:rPr>
        <w:t>关于</w:t>
      </w:r>
      <w:r>
        <w:rPr>
          <w:rFonts w:eastAsia="方正大标宋简体" w:hint="eastAsia"/>
          <w:b w:val="0"/>
          <w:lang w:eastAsia="zh-CN"/>
        </w:rPr>
        <w:t>做市</w:t>
      </w:r>
      <w:r>
        <w:rPr>
          <w:rFonts w:eastAsia="方正大标宋简体"/>
          <w:b w:val="0"/>
          <w:lang w:eastAsia="zh-CN"/>
        </w:rPr>
        <w:t>股票回售或</w:t>
      </w:r>
      <w:r>
        <w:rPr>
          <w:rFonts w:eastAsia="方正大标宋简体" w:hint="eastAsia"/>
          <w:b w:val="0"/>
          <w:lang w:eastAsia="zh-CN"/>
        </w:rPr>
        <w:t>转售</w:t>
      </w:r>
      <w:r>
        <w:rPr>
          <w:rFonts w:eastAsia="方正大标宋简体"/>
          <w:b w:val="0"/>
          <w:lang w:eastAsia="zh-CN"/>
        </w:rPr>
        <w:t>约定的公告</w:t>
      </w:r>
      <w:r w:rsidRPr="00FF25DC">
        <w:rPr>
          <w:rFonts w:eastAsia="方正大标宋简体"/>
          <w:b w:val="0"/>
          <w:lang w:eastAsia="zh-CN"/>
        </w:rPr>
        <w:t>格式模板</w:t>
      </w:r>
      <w:bookmarkEnd w:id="257"/>
      <w:bookmarkEnd w:id="258"/>
      <w:r>
        <w:rPr>
          <w:rFonts w:eastAsia="方正大标宋简体" w:hint="eastAsia"/>
          <w:b w:val="0"/>
          <w:lang w:eastAsia="zh-CN"/>
        </w:rPr>
        <w:t xml:space="preserve"> </w:t>
      </w:r>
    </w:p>
    <w:p w14:paraId="78791336"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57E30350"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w:t>
      </w:r>
      <w:r w:rsidRPr="0091456F">
        <w:rPr>
          <w:rFonts w:ascii="Times New Roman" w:eastAsia="方正大标宋简体" w:hAnsi="Times New Roman" w:cs="Times New Roman"/>
          <w:sz w:val="44"/>
          <w:szCs w:val="44"/>
        </w:rPr>
        <w:t>XX</w:t>
      </w:r>
      <w:r>
        <w:rPr>
          <w:rFonts w:ascii="Times New Roman" w:eastAsia="方正大标宋简体" w:hAnsi="Times New Roman" w:cs="Times New Roman"/>
          <w:sz w:val="44"/>
          <w:szCs w:val="44"/>
        </w:rPr>
        <w:t>做市商</w:t>
      </w:r>
      <w:r w:rsidRPr="0091456F">
        <w:rPr>
          <w:rFonts w:ascii="Times New Roman" w:eastAsia="方正大标宋简体" w:hAnsi="Times New Roman" w:cs="Times New Roman"/>
          <w:sz w:val="44"/>
          <w:szCs w:val="44"/>
        </w:rPr>
        <w:t>关于做市股票</w:t>
      </w:r>
      <w:r w:rsidRPr="0091456F">
        <w:rPr>
          <w:rFonts w:ascii="Times New Roman" w:eastAsia="方正大标宋简体" w:hAnsi="Times New Roman" w:cs="Times New Roman"/>
          <w:sz w:val="44"/>
          <w:szCs w:val="44"/>
        </w:rPr>
        <w:t>XXXX</w:t>
      </w:r>
    </w:p>
    <w:p w14:paraId="3B030847" w14:textId="77777777" w:rsidR="00090B0F" w:rsidRPr="008B405F" w:rsidRDefault="00090B0F" w:rsidP="00090B0F">
      <w:pPr>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sz w:val="44"/>
          <w:szCs w:val="44"/>
        </w:rPr>
        <w:t>回售</w:t>
      </w:r>
      <w:r>
        <w:rPr>
          <w:rFonts w:ascii="Times New Roman" w:eastAsia="方正大标宋简体" w:hAnsi="Times New Roman" w:cs="Times New Roman" w:hint="eastAsia"/>
          <w:sz w:val="44"/>
          <w:szCs w:val="44"/>
        </w:rPr>
        <w:t>/</w:t>
      </w:r>
      <w:r>
        <w:rPr>
          <w:rFonts w:ascii="Times New Roman" w:eastAsia="方正大标宋简体" w:hAnsi="Times New Roman" w:cs="Times New Roman"/>
          <w:sz w:val="44"/>
          <w:szCs w:val="44"/>
        </w:rPr>
        <w:t>转售</w:t>
      </w:r>
      <w:r w:rsidRPr="0091456F">
        <w:rPr>
          <w:rFonts w:ascii="Times New Roman" w:eastAsia="方正大标宋简体" w:hAnsi="Times New Roman" w:cs="Times New Roman"/>
          <w:sz w:val="44"/>
          <w:szCs w:val="44"/>
        </w:rPr>
        <w:t>约定的公告</w:t>
      </w:r>
    </w:p>
    <w:p w14:paraId="7E615B10"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77EF7BC1" w14:textId="77777777" w:rsidR="00090B0F" w:rsidRPr="00711D22"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sz w:val="32"/>
          <w:szCs w:val="32"/>
        </w:rPr>
        <w:t>XX</w:t>
      </w:r>
      <w:r w:rsidRPr="00711D22">
        <w:rPr>
          <w:rFonts w:eastAsia="仿宋"/>
          <w:sz w:val="32"/>
          <w:szCs w:val="32"/>
        </w:rPr>
        <w:t>XX</w:t>
      </w:r>
      <w:r w:rsidRPr="00711D22">
        <w:rPr>
          <w:rFonts w:eastAsia="仿宋" w:hint="eastAsia"/>
          <w:sz w:val="32"/>
          <w:szCs w:val="32"/>
        </w:rPr>
        <w:t>（做市商名称）</w:t>
      </w:r>
    </w:p>
    <w:p w14:paraId="396BA090" w14:textId="77777777" w:rsidR="00090B0F" w:rsidRPr="00541349" w:rsidRDefault="00090B0F" w:rsidP="00090B0F">
      <w:pPr>
        <w:pStyle w:val="a3"/>
        <w:spacing w:line="560" w:lineRule="exact"/>
        <w:ind w:firstLine="640"/>
        <w:rPr>
          <w:rFonts w:eastAsia="仿宋"/>
          <w:sz w:val="32"/>
          <w:szCs w:val="32"/>
        </w:rPr>
      </w:pPr>
      <w:r w:rsidRPr="007E4CC0">
        <w:rPr>
          <w:rFonts w:eastAsia="仿宋" w:hint="eastAsia"/>
          <w:sz w:val="32"/>
          <w:szCs w:val="32"/>
        </w:rPr>
        <w:t>做市股票</w:t>
      </w:r>
      <w:r>
        <w:rPr>
          <w:rFonts w:eastAsia="仿宋" w:hint="eastAsia"/>
          <w:sz w:val="32"/>
          <w:szCs w:val="32"/>
        </w:rPr>
        <w:t>：</w:t>
      </w:r>
      <w:r w:rsidRPr="00711D22">
        <w:rPr>
          <w:rFonts w:eastAsia="仿宋"/>
          <w:sz w:val="32"/>
          <w:szCs w:val="32"/>
        </w:rPr>
        <w:t>XX</w:t>
      </w:r>
      <w:r>
        <w:rPr>
          <w:rFonts w:eastAsia="仿宋" w:hint="eastAsia"/>
          <w:sz w:val="32"/>
          <w:szCs w:val="32"/>
        </w:rPr>
        <w:t>，</w:t>
      </w:r>
      <w:r w:rsidRPr="007E4CC0">
        <w:rPr>
          <w:rFonts w:eastAsia="仿宋" w:hint="eastAsia"/>
          <w:sz w:val="32"/>
          <w:szCs w:val="32"/>
        </w:rPr>
        <w:t>证券代码：</w:t>
      </w:r>
      <w:r w:rsidRPr="00711D22">
        <w:rPr>
          <w:rFonts w:eastAsia="仿宋"/>
          <w:sz w:val="32"/>
          <w:szCs w:val="32"/>
        </w:rPr>
        <w:t>XX</w:t>
      </w:r>
    </w:p>
    <w:p w14:paraId="70FB7B1E"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涉及情形：</w:t>
      </w:r>
      <w:r>
        <w:rPr>
          <w:rFonts w:eastAsia="仿宋" w:hint="eastAsia"/>
          <w:sz w:val="32"/>
          <w:szCs w:val="32"/>
        </w:rPr>
        <w:t>回售约定／转售约定</w:t>
      </w:r>
    </w:p>
    <w:p w14:paraId="7AAF20A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2B85E445"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4A92E6EF"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00B23DB0" w14:textId="77777777" w:rsidR="00090B0F" w:rsidRPr="00FB198A"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p>
    <w:p w14:paraId="50F53AC4" w14:textId="23A58B4E" w:rsidR="00090B0F" w:rsidRPr="00246B0E" w:rsidRDefault="00090B0F" w:rsidP="00090B0F">
      <w:pPr>
        <w:pStyle w:val="a3"/>
        <w:spacing w:line="560" w:lineRule="exact"/>
        <w:ind w:firstLine="640"/>
        <w:rPr>
          <w:rFonts w:eastAsia="仿宋"/>
          <w:sz w:val="32"/>
          <w:szCs w:val="32"/>
        </w:rPr>
      </w:pPr>
      <w:r w:rsidRPr="00FB198A">
        <w:rPr>
          <w:rFonts w:eastAsia="仿宋" w:hint="eastAsia"/>
          <w:sz w:val="32"/>
          <w:szCs w:val="32"/>
        </w:rPr>
        <w:t>说明做市</w:t>
      </w:r>
      <w:r w:rsidRPr="00FB198A">
        <w:rPr>
          <w:rFonts w:eastAsia="仿宋"/>
          <w:sz w:val="32"/>
          <w:szCs w:val="32"/>
        </w:rPr>
        <w:t>商</w:t>
      </w:r>
      <w:r w:rsidRPr="00FB198A">
        <w:rPr>
          <w:rFonts w:eastAsia="仿宋" w:hint="eastAsia"/>
          <w:sz w:val="32"/>
          <w:szCs w:val="32"/>
        </w:rPr>
        <w:t>对</w:t>
      </w:r>
      <w:r w:rsidRPr="00FB198A">
        <w:rPr>
          <w:rFonts w:eastAsia="仿宋"/>
          <w:sz w:val="32"/>
          <w:szCs w:val="32"/>
        </w:rPr>
        <w:t>上述股份</w:t>
      </w:r>
      <w:r w:rsidRPr="00FB198A">
        <w:rPr>
          <w:rFonts w:eastAsia="仿宋" w:hint="eastAsia"/>
          <w:sz w:val="32"/>
          <w:szCs w:val="32"/>
        </w:rPr>
        <w:t>进行</w:t>
      </w:r>
      <w:r w:rsidRPr="00FB198A">
        <w:rPr>
          <w:rFonts w:eastAsia="仿宋"/>
          <w:sz w:val="32"/>
          <w:szCs w:val="32"/>
        </w:rPr>
        <w:t>回售／转售</w:t>
      </w:r>
      <w:r w:rsidRPr="00FB198A">
        <w:rPr>
          <w:rFonts w:eastAsia="仿宋" w:hint="eastAsia"/>
          <w:sz w:val="32"/>
          <w:szCs w:val="32"/>
        </w:rPr>
        <w:t>约定是否</w:t>
      </w:r>
      <w:r w:rsidRPr="00FB198A">
        <w:rPr>
          <w:rFonts w:eastAsia="仿宋"/>
          <w:sz w:val="32"/>
          <w:szCs w:val="32"/>
        </w:rPr>
        <w:t>符合</w:t>
      </w:r>
      <w:r w:rsidRPr="00FB198A">
        <w:rPr>
          <w:rFonts w:eastAsia="仿宋" w:hint="eastAsia"/>
          <w:sz w:val="32"/>
          <w:szCs w:val="32"/>
        </w:rPr>
        <w:t>《全国中小企业股份转让系统做市商做市业务管理</w:t>
      </w:r>
      <w:r w:rsidR="00727DC2">
        <w:rPr>
          <w:rFonts w:eastAsia="仿宋" w:hint="eastAsia"/>
          <w:sz w:val="32"/>
          <w:szCs w:val="32"/>
        </w:rPr>
        <w:t>细则</w:t>
      </w:r>
      <w:r w:rsidRPr="00FB198A">
        <w:rPr>
          <w:rFonts w:eastAsia="仿宋" w:hint="eastAsia"/>
          <w:sz w:val="32"/>
          <w:szCs w:val="32"/>
        </w:rPr>
        <w:t>》第</w:t>
      </w:r>
      <w:r w:rsidRPr="00FB198A">
        <w:rPr>
          <w:rFonts w:eastAsia="仿宋"/>
          <w:sz w:val="32"/>
          <w:szCs w:val="32"/>
        </w:rPr>
        <w:t>十五条的规定</w:t>
      </w:r>
      <w:r w:rsidRPr="00FB198A">
        <w:rPr>
          <w:rFonts w:eastAsia="仿宋" w:hint="eastAsia"/>
          <w:sz w:val="32"/>
          <w:szCs w:val="32"/>
        </w:rPr>
        <w:t>。</w:t>
      </w:r>
    </w:p>
    <w:p w14:paraId="6ADC4306" w14:textId="77777777" w:rsidR="00090B0F" w:rsidRDefault="00090B0F" w:rsidP="00090B0F">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p>
    <w:p w14:paraId="1F042FF9" w14:textId="77777777" w:rsidR="00090B0F" w:rsidRDefault="00090B0F" w:rsidP="00090B0F">
      <w:pPr>
        <w:spacing w:line="560" w:lineRule="exact"/>
        <w:ind w:right="1280"/>
        <w:rPr>
          <w:rFonts w:ascii="Times New Roman" w:eastAsia="仿宋" w:hAnsi="Times New Roman" w:cs="Times New Roman"/>
          <w:sz w:val="32"/>
          <w:szCs w:val="32"/>
        </w:rPr>
      </w:pPr>
    </w:p>
    <w:p w14:paraId="7EB1216B" w14:textId="77777777" w:rsidR="00090B0F" w:rsidRDefault="00090B0F" w:rsidP="00090B0F">
      <w:pPr>
        <w:spacing w:line="560" w:lineRule="exact"/>
        <w:ind w:right="1280" w:firstLine="645"/>
        <w:rPr>
          <w:rFonts w:ascii="Times New Roman" w:eastAsia="仿宋" w:hAnsi="Times New Roman" w:cs="Times New Roman"/>
          <w:sz w:val="32"/>
          <w:szCs w:val="32"/>
        </w:rPr>
      </w:pPr>
      <w:r w:rsidRPr="00B34D21">
        <w:rPr>
          <w:rFonts w:eastAsia="仿宋"/>
          <w:sz w:val="32"/>
          <w:szCs w:val="32"/>
        </w:rPr>
        <w:lastRenderedPageBreak/>
        <w:t>附件：附有回售／转售约定的协议</w:t>
      </w:r>
    </w:p>
    <w:p w14:paraId="6C5C0E63" w14:textId="77777777" w:rsidR="00090B0F" w:rsidRDefault="00090B0F" w:rsidP="00090B0F">
      <w:pPr>
        <w:ind w:firstLineChars="200" w:firstLine="640"/>
        <w:jc w:val="right"/>
        <w:rPr>
          <w:rFonts w:ascii="Times New Roman" w:eastAsia="仿宋" w:hAnsi="Times New Roman" w:cs="Times New Roman"/>
          <w:sz w:val="32"/>
          <w:szCs w:val="32"/>
        </w:rPr>
      </w:pPr>
    </w:p>
    <w:p w14:paraId="22A0EA5F" w14:textId="77777777" w:rsidR="00090B0F" w:rsidRDefault="00090B0F" w:rsidP="00090B0F">
      <w:pPr>
        <w:ind w:firstLineChars="200" w:firstLine="640"/>
        <w:jc w:val="right"/>
        <w:rPr>
          <w:rFonts w:ascii="Times New Roman" w:eastAsia="仿宋" w:hAnsi="Times New Roman" w:cs="Times New Roman"/>
          <w:sz w:val="32"/>
          <w:szCs w:val="32"/>
        </w:rPr>
      </w:pPr>
    </w:p>
    <w:p w14:paraId="124C027A" w14:textId="77777777" w:rsidR="00090B0F" w:rsidRDefault="00090B0F" w:rsidP="00090B0F">
      <w:pPr>
        <w:ind w:firstLineChars="200" w:firstLine="640"/>
        <w:jc w:val="right"/>
        <w:rPr>
          <w:rFonts w:ascii="Times New Roman" w:eastAsia="仿宋" w:hAnsi="Times New Roman" w:cs="Times New Roman"/>
          <w:sz w:val="32"/>
          <w:szCs w:val="32"/>
        </w:rPr>
      </w:pPr>
    </w:p>
    <w:p w14:paraId="0907AC22"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06635578"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BD28A27" w14:textId="77777777" w:rsidR="00090B0F" w:rsidRDefault="00090B0F" w:rsidP="00090B0F">
      <w:pPr>
        <w:ind w:firstLineChars="200" w:firstLine="420"/>
      </w:pPr>
    </w:p>
    <w:p w14:paraId="470ABE6D" w14:textId="77777777" w:rsidR="00090B0F" w:rsidRDefault="00090B0F" w:rsidP="00090B0F">
      <w:pPr>
        <w:ind w:leftChars="2700" w:left="5670"/>
      </w:pPr>
    </w:p>
    <w:p w14:paraId="023847A6" w14:textId="77777777" w:rsidR="00090B0F" w:rsidRDefault="00090B0F" w:rsidP="00090B0F">
      <w:pPr>
        <w:ind w:leftChars="2700" w:left="5670"/>
      </w:pPr>
    </w:p>
    <w:p w14:paraId="44215BEF" w14:textId="77777777" w:rsidR="00090B0F" w:rsidRDefault="00090B0F" w:rsidP="00090B0F">
      <w:pPr>
        <w:ind w:leftChars="2700" w:left="5670"/>
      </w:pPr>
    </w:p>
    <w:p w14:paraId="4ED0B53F" w14:textId="77777777" w:rsidR="00090B0F" w:rsidRDefault="00090B0F" w:rsidP="00090B0F">
      <w:pPr>
        <w:ind w:firstLineChars="900" w:firstLine="1890"/>
      </w:pPr>
    </w:p>
    <w:p w14:paraId="37C5FF10" w14:textId="77777777" w:rsidR="00090B0F" w:rsidRDefault="00090B0F" w:rsidP="00090B0F">
      <w:pPr>
        <w:widowControl/>
        <w:jc w:val="left"/>
      </w:pPr>
      <w:r>
        <w:br w:type="page"/>
      </w:r>
    </w:p>
    <w:p w14:paraId="5B21D3F7" w14:textId="77777777" w:rsidR="00090B0F" w:rsidRPr="008B405F" w:rsidRDefault="00090B0F" w:rsidP="00090B0F">
      <w:pPr>
        <w:spacing w:beforeLines="50" w:before="156"/>
        <w:jc w:val="center"/>
        <w:rPr>
          <w:rFonts w:ascii="Times New Roman" w:eastAsia="方正大标宋简体" w:hAnsi="Times New Roman" w:cs="Times New Roman"/>
          <w:bCs/>
          <w:kern w:val="0"/>
          <w:sz w:val="44"/>
          <w:szCs w:val="44"/>
        </w:rPr>
      </w:pPr>
      <w:r w:rsidRPr="00541349">
        <w:rPr>
          <w:rFonts w:ascii="Times New Roman" w:eastAsia="方正大标宋简体" w:hAnsi="Times New Roman" w:cs="Times New Roman" w:hint="eastAsia"/>
          <w:color w:val="FF0000"/>
          <w:sz w:val="44"/>
          <w:szCs w:val="44"/>
        </w:rPr>
        <w:lastRenderedPageBreak/>
        <w:t>（</w:t>
      </w:r>
      <w:r w:rsidRPr="00541349">
        <w:rPr>
          <w:rFonts w:ascii="Times New Roman" w:eastAsia="方正大标宋简体" w:hAnsi="Times New Roman" w:cs="Times New Roman"/>
          <w:color w:val="FF0000"/>
          <w:sz w:val="44"/>
          <w:szCs w:val="44"/>
        </w:rPr>
        <w:t>做市商名称</w:t>
      </w:r>
      <w:r w:rsidRPr="00541349">
        <w:rPr>
          <w:rFonts w:ascii="Times New Roman" w:eastAsia="方正大标宋简体" w:hAnsi="Times New Roman" w:cs="Times New Roman" w:hint="eastAsia"/>
          <w:color w:val="FF0000"/>
          <w:sz w:val="44"/>
          <w:szCs w:val="44"/>
        </w:rPr>
        <w:t>）</w:t>
      </w:r>
      <w:r w:rsidRPr="0091456F">
        <w:rPr>
          <w:rFonts w:ascii="Times New Roman" w:eastAsia="方正大标宋简体" w:hAnsi="Times New Roman" w:cs="Times New Roman"/>
          <w:sz w:val="44"/>
          <w:szCs w:val="44"/>
        </w:rPr>
        <w:t>关于做市股票</w:t>
      </w:r>
      <w:r w:rsidRPr="00355E1B">
        <w:rPr>
          <w:rFonts w:ascii="Times New Roman" w:eastAsia="方正大标宋简体" w:hAnsi="Times New Roman" w:cs="Times New Roman"/>
          <w:color w:val="FF0000"/>
          <w:sz w:val="44"/>
          <w:szCs w:val="44"/>
        </w:rPr>
        <w:t>（</w:t>
      </w:r>
      <w:r w:rsidRPr="00541349">
        <w:rPr>
          <w:rFonts w:ascii="Times New Roman" w:eastAsia="方正大标宋简体" w:hAnsi="Times New Roman" w:cs="Times New Roman"/>
          <w:color w:val="FF0000"/>
          <w:sz w:val="44"/>
          <w:szCs w:val="44"/>
        </w:rPr>
        <w:t>股票名称</w:t>
      </w:r>
      <w:r w:rsidRPr="00355E1B">
        <w:rPr>
          <w:rFonts w:ascii="Times New Roman" w:eastAsia="方正大标宋简体" w:hAnsi="Times New Roman" w:cs="Times New Roman"/>
          <w:color w:val="FF0000"/>
          <w:sz w:val="44"/>
          <w:szCs w:val="44"/>
        </w:rPr>
        <w:t>）</w:t>
      </w:r>
      <w:r w:rsidRPr="00541349">
        <w:rPr>
          <w:rFonts w:ascii="Times New Roman" w:eastAsia="方正大标宋简体" w:hAnsi="Times New Roman" w:cs="Times New Roman"/>
          <w:color w:val="FF0000"/>
          <w:sz w:val="44"/>
          <w:szCs w:val="44"/>
        </w:rPr>
        <w:t>回售</w:t>
      </w:r>
      <w:r w:rsidRPr="00541349">
        <w:rPr>
          <w:rFonts w:ascii="Times New Roman" w:eastAsia="方正大标宋简体" w:hAnsi="Times New Roman" w:cs="Times New Roman" w:hint="eastAsia"/>
          <w:color w:val="FF0000"/>
          <w:sz w:val="44"/>
          <w:szCs w:val="44"/>
        </w:rPr>
        <w:t>/</w:t>
      </w:r>
      <w:r w:rsidRPr="00541349">
        <w:rPr>
          <w:rFonts w:ascii="Times New Roman" w:eastAsia="方正大标宋简体" w:hAnsi="Times New Roman" w:cs="Times New Roman"/>
          <w:color w:val="FF0000"/>
          <w:sz w:val="44"/>
          <w:szCs w:val="44"/>
        </w:rPr>
        <w:t>转售</w:t>
      </w:r>
      <w:r w:rsidRPr="0091456F">
        <w:rPr>
          <w:rFonts w:ascii="Times New Roman" w:eastAsia="方正大标宋简体" w:hAnsi="Times New Roman" w:cs="Times New Roman"/>
          <w:sz w:val="44"/>
          <w:szCs w:val="44"/>
        </w:rPr>
        <w:t>约定的公告</w:t>
      </w:r>
    </w:p>
    <w:p w14:paraId="3BCD8A44"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573E1CE2"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color w:val="FF0000"/>
          <w:sz w:val="32"/>
          <w:szCs w:val="32"/>
        </w:rPr>
        <w:t>（</w:t>
      </w:r>
      <w:r w:rsidRPr="00541349">
        <w:rPr>
          <w:rFonts w:eastAsia="仿宋" w:hint="eastAsia"/>
          <w:color w:val="FF0000"/>
          <w:sz w:val="32"/>
          <w:szCs w:val="32"/>
        </w:rPr>
        <w:t>）</w:t>
      </w:r>
    </w:p>
    <w:p w14:paraId="04E6DD33"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做市股票</w:t>
      </w:r>
      <w:r>
        <w:rPr>
          <w:rFonts w:eastAsia="仿宋" w:hint="eastAsia"/>
          <w:sz w:val="32"/>
          <w:szCs w:val="32"/>
        </w:rPr>
        <w:t>：</w:t>
      </w:r>
      <w:r w:rsidRPr="00541349">
        <w:rPr>
          <w:rFonts w:eastAsia="仿宋"/>
          <w:color w:val="FF0000"/>
          <w:sz w:val="32"/>
          <w:szCs w:val="32"/>
        </w:rPr>
        <w:t>（）</w:t>
      </w:r>
      <w:r>
        <w:rPr>
          <w:rFonts w:eastAsia="仿宋" w:hint="eastAsia"/>
          <w:sz w:val="32"/>
          <w:szCs w:val="32"/>
        </w:rPr>
        <w:t>，证券代码：</w:t>
      </w:r>
      <w:r w:rsidRPr="00541349">
        <w:rPr>
          <w:rFonts w:eastAsia="仿宋" w:hint="eastAsia"/>
          <w:color w:val="FF0000"/>
          <w:sz w:val="32"/>
          <w:szCs w:val="32"/>
        </w:rPr>
        <w:t>（）</w:t>
      </w:r>
    </w:p>
    <w:p w14:paraId="27C0B1DD" w14:textId="77777777" w:rsidR="00090B0F" w:rsidRDefault="00090B0F" w:rsidP="00090B0F">
      <w:pPr>
        <w:pStyle w:val="a3"/>
        <w:spacing w:line="560" w:lineRule="exact"/>
        <w:ind w:firstLine="640"/>
        <w:rPr>
          <w:rFonts w:eastAsia="仿宋"/>
          <w:color w:val="FF0000"/>
          <w:sz w:val="32"/>
          <w:szCs w:val="32"/>
        </w:rPr>
      </w:pPr>
      <w:r w:rsidRPr="007E4CC0">
        <w:rPr>
          <w:rFonts w:eastAsia="仿宋" w:hint="eastAsia"/>
          <w:sz w:val="32"/>
          <w:szCs w:val="32"/>
        </w:rPr>
        <w:t>涉及情形：</w:t>
      </w:r>
      <w:r>
        <w:rPr>
          <w:rFonts w:eastAsia="仿宋" w:hint="eastAsia"/>
          <w:color w:val="FF0000"/>
          <w:sz w:val="32"/>
          <w:szCs w:val="32"/>
        </w:rPr>
        <w:t>回售约定／转售约定</w:t>
      </w:r>
    </w:p>
    <w:p w14:paraId="267437F0" w14:textId="77777777" w:rsidR="00090B0F" w:rsidRPr="00F626FA" w:rsidRDefault="00090B0F" w:rsidP="00090B0F">
      <w:pPr>
        <w:pStyle w:val="a3"/>
        <w:spacing w:line="560" w:lineRule="exact"/>
        <w:ind w:firstLine="643"/>
        <w:rPr>
          <w:rFonts w:eastAsia="仿宋"/>
          <w:b/>
          <w:sz w:val="32"/>
          <w:szCs w:val="32"/>
          <w:u w:val="single"/>
        </w:rPr>
      </w:pPr>
      <w:r w:rsidRPr="00F626FA">
        <w:rPr>
          <w:rFonts w:eastAsia="仿宋" w:hint="eastAsia"/>
          <w:b/>
          <w:sz w:val="32"/>
          <w:szCs w:val="32"/>
        </w:rPr>
        <w:t>一、</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5392C50F"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409EA63E"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215C718A"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2F357419" w14:textId="77777777" w:rsidTr="00EF3836">
        <w:trPr>
          <w:jc w:val="center"/>
        </w:trPr>
        <w:tc>
          <w:tcPr>
            <w:tcW w:w="8296" w:type="dxa"/>
            <w:shd w:val="clear" w:color="auto" w:fill="auto"/>
          </w:tcPr>
          <w:p w14:paraId="727C8CE0"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p>
        </w:tc>
      </w:tr>
    </w:tbl>
    <w:p w14:paraId="30B3AD56" w14:textId="6B599DA6" w:rsidR="00090B0F" w:rsidRPr="00B37FD2" w:rsidRDefault="00090B0F" w:rsidP="00090B0F">
      <w:pPr>
        <w:pStyle w:val="a3"/>
        <w:spacing w:line="560" w:lineRule="exact"/>
        <w:ind w:firstLine="640"/>
        <w:rPr>
          <w:rFonts w:eastAsia="仿宋"/>
          <w:sz w:val="32"/>
          <w:szCs w:val="32"/>
        </w:rPr>
      </w:pPr>
      <w:r w:rsidRPr="00B37FD2">
        <w:rPr>
          <w:rFonts w:eastAsia="仿宋" w:hint="eastAsia"/>
          <w:sz w:val="32"/>
          <w:szCs w:val="32"/>
        </w:rPr>
        <w:t>做市商单次约定的</w:t>
      </w:r>
      <w:r w:rsidRPr="00B37FD2">
        <w:rPr>
          <w:rFonts w:eastAsia="仿宋" w:hint="eastAsia"/>
          <w:color w:val="FF0000"/>
          <w:sz w:val="32"/>
          <w:szCs w:val="32"/>
        </w:rPr>
        <w:t>回售</w:t>
      </w:r>
      <w:r w:rsidRPr="00B37FD2">
        <w:rPr>
          <w:rFonts w:eastAsia="仿宋" w:hint="eastAsia"/>
          <w:color w:val="FF0000"/>
          <w:sz w:val="32"/>
          <w:szCs w:val="32"/>
        </w:rPr>
        <w:t>/</w:t>
      </w:r>
      <w:r w:rsidRPr="00B37FD2">
        <w:rPr>
          <w:rFonts w:eastAsia="仿宋" w:hint="eastAsia"/>
          <w:color w:val="FF0000"/>
          <w:sz w:val="32"/>
          <w:szCs w:val="32"/>
        </w:rPr>
        <w:t>转售</w:t>
      </w:r>
      <w:r w:rsidRPr="00B37FD2">
        <w:rPr>
          <w:rFonts w:eastAsia="仿宋" w:hint="eastAsia"/>
          <w:sz w:val="32"/>
          <w:szCs w:val="32"/>
        </w:rPr>
        <w:t>数量</w:t>
      </w:r>
      <w:r w:rsidRPr="00B37FD2">
        <w:rPr>
          <w:rFonts w:eastAsia="仿宋" w:hint="eastAsia"/>
          <w:color w:val="FF0000"/>
          <w:sz w:val="32"/>
          <w:szCs w:val="32"/>
        </w:rPr>
        <w:t>超过</w:t>
      </w:r>
      <w:r w:rsidRPr="00B37FD2">
        <w:rPr>
          <w:rFonts w:eastAsia="仿宋" w:hint="eastAsia"/>
          <w:color w:val="FF0000"/>
          <w:sz w:val="32"/>
          <w:szCs w:val="32"/>
        </w:rPr>
        <w:t>/</w:t>
      </w:r>
      <w:r w:rsidRPr="00B37FD2">
        <w:rPr>
          <w:rFonts w:eastAsia="仿宋" w:hint="eastAsia"/>
          <w:color w:val="FF0000"/>
          <w:sz w:val="32"/>
          <w:szCs w:val="32"/>
        </w:rPr>
        <w:t>不超过</w:t>
      </w:r>
      <w:r w:rsidRPr="00B37FD2">
        <w:rPr>
          <w:rFonts w:eastAsia="仿宋" w:hint="eastAsia"/>
          <w:sz w:val="32"/>
          <w:szCs w:val="32"/>
        </w:rPr>
        <w:t>本次</w:t>
      </w:r>
      <w:r w:rsidRPr="00B37FD2">
        <w:rPr>
          <w:rFonts w:eastAsia="仿宋" w:hint="eastAsia"/>
          <w:color w:val="FF0000"/>
          <w:sz w:val="32"/>
          <w:szCs w:val="32"/>
        </w:rPr>
        <w:t>受让</w:t>
      </w:r>
      <w:r w:rsidRPr="00B37FD2">
        <w:rPr>
          <w:rFonts w:eastAsia="仿宋" w:hint="eastAsia"/>
          <w:color w:val="FF0000"/>
          <w:sz w:val="32"/>
          <w:szCs w:val="32"/>
        </w:rPr>
        <w:t>/</w:t>
      </w:r>
      <w:r w:rsidRPr="00B37FD2">
        <w:rPr>
          <w:rFonts w:eastAsia="仿宋" w:hint="eastAsia"/>
          <w:color w:val="FF0000"/>
          <w:sz w:val="32"/>
          <w:szCs w:val="32"/>
        </w:rPr>
        <w:t>认购</w:t>
      </w:r>
      <w:r w:rsidRPr="00B37FD2">
        <w:rPr>
          <w:rFonts w:eastAsia="仿宋" w:hint="eastAsia"/>
          <w:sz w:val="32"/>
          <w:szCs w:val="32"/>
        </w:rPr>
        <w:t>的股份数量。做市商</w:t>
      </w:r>
      <w:r w:rsidRPr="00B37FD2">
        <w:rPr>
          <w:rFonts w:eastAsia="仿宋" w:hint="eastAsia"/>
          <w:color w:val="FF0000"/>
          <w:sz w:val="32"/>
          <w:szCs w:val="32"/>
        </w:rPr>
        <w:t>存在</w:t>
      </w:r>
      <w:r w:rsidRPr="00B37FD2">
        <w:rPr>
          <w:rFonts w:eastAsia="仿宋" w:hint="eastAsia"/>
          <w:color w:val="FF0000"/>
          <w:sz w:val="32"/>
          <w:szCs w:val="32"/>
        </w:rPr>
        <w:t>/</w:t>
      </w:r>
      <w:r w:rsidRPr="00B37FD2">
        <w:rPr>
          <w:rFonts w:eastAsia="仿宋" w:hint="eastAsia"/>
          <w:color w:val="FF0000"/>
          <w:sz w:val="32"/>
          <w:szCs w:val="32"/>
        </w:rPr>
        <w:t>不存在</w:t>
      </w:r>
      <w:r w:rsidRPr="00B37FD2">
        <w:rPr>
          <w:rFonts w:eastAsia="仿宋" w:hint="eastAsia"/>
          <w:sz w:val="32"/>
          <w:szCs w:val="32"/>
        </w:rPr>
        <w:t>对做市申报或成交价格、数量、金额进行承诺等可能影响做市报价的情形。</w:t>
      </w:r>
      <w:r w:rsidRPr="00B37FD2">
        <w:rPr>
          <w:rFonts w:eastAsia="仿宋"/>
          <w:sz w:val="32"/>
          <w:szCs w:val="32"/>
        </w:rPr>
        <w:t>做市商与挂牌公司股东作出</w:t>
      </w:r>
      <w:r w:rsidRPr="00B37FD2">
        <w:rPr>
          <w:rFonts w:eastAsia="仿宋"/>
          <w:color w:val="FF0000"/>
          <w:sz w:val="32"/>
          <w:szCs w:val="32"/>
        </w:rPr>
        <w:t>回售</w:t>
      </w:r>
      <w:r w:rsidRPr="00B37FD2">
        <w:rPr>
          <w:rFonts w:eastAsia="仿宋"/>
          <w:color w:val="FF0000"/>
          <w:sz w:val="32"/>
          <w:szCs w:val="32"/>
        </w:rPr>
        <w:t>/</w:t>
      </w:r>
      <w:r w:rsidRPr="00B37FD2">
        <w:rPr>
          <w:rFonts w:eastAsia="仿宋"/>
          <w:color w:val="FF0000"/>
          <w:sz w:val="32"/>
          <w:szCs w:val="32"/>
        </w:rPr>
        <w:t>转售</w:t>
      </w:r>
      <w:r w:rsidRPr="00B37FD2">
        <w:rPr>
          <w:rFonts w:eastAsia="仿宋" w:hint="eastAsia"/>
          <w:sz w:val="32"/>
          <w:szCs w:val="32"/>
        </w:rPr>
        <w:t>的</w:t>
      </w:r>
      <w:r w:rsidRPr="00B37FD2">
        <w:rPr>
          <w:rFonts w:eastAsia="仿宋"/>
          <w:sz w:val="32"/>
          <w:szCs w:val="32"/>
        </w:rPr>
        <w:t>约定</w:t>
      </w:r>
      <w:r w:rsidRPr="00B37FD2">
        <w:rPr>
          <w:rFonts w:eastAsia="仿宋"/>
          <w:color w:val="FF0000"/>
          <w:sz w:val="32"/>
          <w:szCs w:val="32"/>
        </w:rPr>
        <w:t>符合</w:t>
      </w:r>
      <w:r w:rsidRPr="00B37FD2">
        <w:rPr>
          <w:rFonts w:eastAsia="仿宋" w:hint="eastAsia"/>
          <w:color w:val="FF0000"/>
          <w:sz w:val="32"/>
          <w:szCs w:val="32"/>
        </w:rPr>
        <w:t>/</w:t>
      </w:r>
      <w:r w:rsidRPr="00B37FD2">
        <w:rPr>
          <w:rFonts w:eastAsia="仿宋" w:hint="eastAsia"/>
          <w:color w:val="FF0000"/>
          <w:sz w:val="32"/>
          <w:szCs w:val="32"/>
        </w:rPr>
        <w:t>不符合</w:t>
      </w:r>
      <w:r w:rsidRPr="00B37FD2">
        <w:rPr>
          <w:rFonts w:eastAsia="仿宋" w:hint="eastAsia"/>
          <w:sz w:val="32"/>
          <w:szCs w:val="32"/>
        </w:rPr>
        <w:t>《全国中小企业股份转让系统做市商做市业务管理</w:t>
      </w:r>
      <w:r w:rsidR="00727DC2">
        <w:rPr>
          <w:rFonts w:eastAsia="仿宋" w:hint="eastAsia"/>
          <w:sz w:val="32"/>
          <w:szCs w:val="32"/>
        </w:rPr>
        <w:t>细则</w:t>
      </w:r>
      <w:r w:rsidRPr="00B37FD2">
        <w:rPr>
          <w:rFonts w:eastAsia="仿宋" w:hint="eastAsia"/>
          <w:sz w:val="32"/>
          <w:szCs w:val="32"/>
        </w:rPr>
        <w:t>》第</w:t>
      </w:r>
      <w:r w:rsidRPr="00B37FD2">
        <w:rPr>
          <w:rFonts w:eastAsia="仿宋"/>
          <w:sz w:val="32"/>
          <w:szCs w:val="32"/>
        </w:rPr>
        <w:t>十五条的规定</w:t>
      </w:r>
      <w:r w:rsidRPr="00B37FD2">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C4C14EA" w14:textId="77777777" w:rsidTr="00EF3836">
        <w:trPr>
          <w:jc w:val="center"/>
        </w:trPr>
        <w:tc>
          <w:tcPr>
            <w:tcW w:w="8296" w:type="dxa"/>
            <w:shd w:val="clear" w:color="auto" w:fill="auto"/>
          </w:tcPr>
          <w:p w14:paraId="780D964E" w14:textId="2C3FB3C9" w:rsidR="00090B0F" w:rsidRPr="00997111" w:rsidRDefault="00090B0F" w:rsidP="00727DC2">
            <w:pPr>
              <w:spacing w:line="560" w:lineRule="exact"/>
              <w:ind w:firstLineChars="200" w:firstLine="640"/>
              <w:rPr>
                <w:rFonts w:ascii="Times New Roman" w:eastAsia="仿宋" w:hAnsi="Times New Roman" w:cs="Times New Roman"/>
                <w:color w:val="FF0000"/>
                <w:sz w:val="32"/>
                <w:szCs w:val="32"/>
              </w:rPr>
            </w:pPr>
            <w:r w:rsidRPr="00B37FD2">
              <w:rPr>
                <w:rFonts w:ascii="Times New Roman" w:eastAsia="仿宋" w:hAnsi="Times New Roman" w:cs="Times New Roman" w:hint="eastAsia"/>
                <w:color w:val="FF0000"/>
                <w:sz w:val="32"/>
                <w:szCs w:val="32"/>
              </w:rPr>
              <w:t>如</w:t>
            </w:r>
            <w:r w:rsidRPr="00B37FD2">
              <w:rPr>
                <w:rFonts w:ascii="Times New Roman" w:eastAsia="仿宋" w:hAnsi="Times New Roman" w:cs="Times New Roman"/>
                <w:color w:val="FF0000"/>
                <w:sz w:val="32"/>
                <w:szCs w:val="32"/>
              </w:rPr>
              <w:t>回售</w:t>
            </w:r>
            <w:r w:rsidRPr="00B37FD2">
              <w:rPr>
                <w:rFonts w:ascii="Times New Roman" w:eastAsia="仿宋" w:hAnsi="Times New Roman" w:cs="Times New Roman" w:hint="eastAsia"/>
                <w:color w:val="FF0000"/>
                <w:sz w:val="32"/>
                <w:szCs w:val="32"/>
              </w:rPr>
              <w:t>/</w:t>
            </w:r>
            <w:r w:rsidRPr="00B37FD2">
              <w:rPr>
                <w:rFonts w:ascii="Times New Roman" w:eastAsia="仿宋" w:hAnsi="Times New Roman" w:cs="Times New Roman" w:hint="eastAsia"/>
                <w:color w:val="FF0000"/>
                <w:sz w:val="32"/>
                <w:szCs w:val="32"/>
              </w:rPr>
              <w:t>转售</w:t>
            </w:r>
            <w:r w:rsidRPr="00B37FD2">
              <w:rPr>
                <w:rFonts w:ascii="Times New Roman" w:eastAsia="仿宋" w:hAnsi="Times New Roman" w:cs="Times New Roman"/>
                <w:color w:val="FF0000"/>
                <w:sz w:val="32"/>
                <w:szCs w:val="32"/>
              </w:rPr>
              <w:t>约定存在不符合《</w:t>
            </w:r>
            <w:r w:rsidRPr="00B37FD2">
              <w:rPr>
                <w:rFonts w:ascii="Times New Roman" w:eastAsia="仿宋" w:hAnsi="Times New Roman" w:cs="Times New Roman" w:hint="eastAsia"/>
                <w:color w:val="FF0000"/>
                <w:sz w:val="32"/>
                <w:szCs w:val="32"/>
              </w:rPr>
              <w:t>做市商</w:t>
            </w:r>
            <w:r w:rsidRPr="00B37FD2">
              <w:rPr>
                <w:rFonts w:ascii="Times New Roman" w:eastAsia="仿宋" w:hAnsi="Times New Roman" w:cs="Times New Roman"/>
                <w:color w:val="FF0000"/>
                <w:sz w:val="32"/>
                <w:szCs w:val="32"/>
              </w:rPr>
              <w:t>做市业务管理</w:t>
            </w:r>
            <w:r w:rsidR="00727DC2">
              <w:rPr>
                <w:rFonts w:ascii="Times New Roman" w:eastAsia="仿宋" w:hAnsi="Times New Roman" w:cs="Times New Roman" w:hint="eastAsia"/>
                <w:color w:val="FF0000"/>
                <w:sz w:val="32"/>
                <w:szCs w:val="32"/>
              </w:rPr>
              <w:t>细则</w:t>
            </w:r>
            <w:r w:rsidRPr="00B37FD2">
              <w:rPr>
                <w:rFonts w:ascii="Times New Roman" w:eastAsia="仿宋" w:hAnsi="Times New Roman" w:cs="Times New Roman"/>
                <w:color w:val="FF0000"/>
                <w:sz w:val="32"/>
                <w:szCs w:val="32"/>
              </w:rPr>
              <w:t>》</w:t>
            </w:r>
            <w:r w:rsidRPr="00B37FD2">
              <w:rPr>
                <w:rFonts w:ascii="Times New Roman" w:eastAsia="仿宋" w:hAnsi="Times New Roman" w:cs="Times New Roman" w:hint="eastAsia"/>
                <w:color w:val="FF0000"/>
                <w:sz w:val="32"/>
                <w:szCs w:val="32"/>
              </w:rPr>
              <w:t>第十五条情形</w:t>
            </w:r>
            <w:r w:rsidRPr="00B37FD2">
              <w:rPr>
                <w:rFonts w:ascii="Times New Roman" w:eastAsia="仿宋" w:hAnsi="Times New Roman" w:cs="Times New Roman"/>
                <w:color w:val="FF0000"/>
                <w:sz w:val="32"/>
                <w:szCs w:val="32"/>
              </w:rPr>
              <w:t>的，请说明原因</w:t>
            </w:r>
            <w:r w:rsidRPr="00B37FD2">
              <w:rPr>
                <w:rFonts w:ascii="Times New Roman" w:eastAsia="仿宋" w:hAnsi="Times New Roman" w:cs="Times New Roman" w:hint="eastAsia"/>
                <w:color w:val="FF0000"/>
                <w:sz w:val="32"/>
                <w:szCs w:val="32"/>
              </w:rPr>
              <w:t>。</w:t>
            </w:r>
          </w:p>
        </w:tc>
      </w:tr>
    </w:tbl>
    <w:p w14:paraId="4DCB221C" w14:textId="77777777" w:rsidR="00090B0F" w:rsidRPr="00997111" w:rsidRDefault="00090B0F" w:rsidP="00090B0F">
      <w:pPr>
        <w:pStyle w:val="a3"/>
        <w:spacing w:line="560" w:lineRule="exact"/>
        <w:ind w:firstLine="640"/>
        <w:rPr>
          <w:rFonts w:eastAsia="仿宋"/>
          <w:sz w:val="32"/>
          <w:szCs w:val="32"/>
        </w:rPr>
      </w:pPr>
    </w:p>
    <w:p w14:paraId="04E8627E" w14:textId="77777777" w:rsidR="00090B0F" w:rsidRDefault="00090B0F" w:rsidP="00090B0F">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621738D7" w14:textId="77777777" w:rsidR="00090B0F" w:rsidRDefault="00090B0F" w:rsidP="00090B0F">
      <w:pPr>
        <w:spacing w:line="560" w:lineRule="exact"/>
        <w:ind w:right="1280"/>
        <w:rPr>
          <w:rFonts w:ascii="Times New Roman" w:eastAsia="仿宋" w:hAnsi="Times New Roman" w:cs="Times New Roman"/>
          <w:sz w:val="32"/>
          <w:szCs w:val="32"/>
        </w:rPr>
      </w:pPr>
    </w:p>
    <w:p w14:paraId="2FEC6B5F" w14:textId="77777777" w:rsidR="00090B0F" w:rsidRDefault="00090B0F" w:rsidP="00090B0F">
      <w:pPr>
        <w:spacing w:line="560" w:lineRule="exact"/>
        <w:ind w:right="1280" w:firstLine="645"/>
        <w:rPr>
          <w:rFonts w:eastAsia="仿宋"/>
          <w:sz w:val="32"/>
          <w:szCs w:val="32"/>
        </w:rPr>
      </w:pPr>
      <w:r w:rsidRPr="007E4CC0">
        <w:rPr>
          <w:rFonts w:eastAsia="仿宋"/>
          <w:sz w:val="32"/>
          <w:szCs w:val="32"/>
        </w:rPr>
        <w:t>附件：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57341CD" w14:textId="77777777" w:rsidTr="00EF3836">
        <w:trPr>
          <w:trHeight w:val="573"/>
          <w:jc w:val="center"/>
        </w:trPr>
        <w:tc>
          <w:tcPr>
            <w:tcW w:w="8296" w:type="dxa"/>
            <w:shd w:val="clear" w:color="auto" w:fill="auto"/>
          </w:tcPr>
          <w:p w14:paraId="1BDFD822"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1D4523">
              <w:rPr>
                <w:rFonts w:eastAsia="仿宋"/>
                <w:color w:val="FF0000"/>
                <w:sz w:val="32"/>
                <w:szCs w:val="32"/>
              </w:rPr>
              <w:t>回售／转售约定的协议</w:t>
            </w:r>
            <w:r>
              <w:rPr>
                <w:rFonts w:eastAsia="仿宋" w:hint="eastAsia"/>
                <w:color w:val="FF0000"/>
                <w:sz w:val="32"/>
                <w:szCs w:val="32"/>
              </w:rPr>
              <w:t>。</w:t>
            </w:r>
          </w:p>
        </w:tc>
      </w:tr>
    </w:tbl>
    <w:p w14:paraId="61B0512D" w14:textId="77777777" w:rsidR="00090B0F" w:rsidRDefault="00090B0F" w:rsidP="00090B0F">
      <w:pPr>
        <w:ind w:firstLineChars="200" w:firstLine="640"/>
        <w:jc w:val="right"/>
        <w:rPr>
          <w:rFonts w:eastAsia="仿宋"/>
          <w:sz w:val="32"/>
          <w:szCs w:val="32"/>
        </w:rPr>
      </w:pPr>
    </w:p>
    <w:p w14:paraId="4427275B" w14:textId="77777777" w:rsidR="00090B0F" w:rsidRPr="005432A8"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5432A8">
        <w:rPr>
          <w:rFonts w:ascii="Times New Roman" w:eastAsia="仿宋" w:hAnsi="Times New Roman" w:cs="Times New Roman" w:hint="eastAsia"/>
          <w:color w:val="FF0000"/>
          <w:sz w:val="32"/>
          <w:szCs w:val="32"/>
        </w:rPr>
        <w:t xml:space="preserve"> </w:t>
      </w:r>
      <w:r w:rsidRPr="005432A8">
        <w:rPr>
          <w:rFonts w:eastAsia="仿宋"/>
          <w:color w:val="FF0000"/>
          <w:sz w:val="32"/>
          <w:szCs w:val="32"/>
        </w:rPr>
        <w:t>（做市商名称）</w:t>
      </w:r>
    </w:p>
    <w:p w14:paraId="2D1D9923" w14:textId="77777777" w:rsidR="00090B0F" w:rsidRPr="00711D22" w:rsidRDefault="00090B0F" w:rsidP="00090B0F">
      <w:pPr>
        <w:ind w:firstLineChars="200" w:firstLine="640"/>
        <w:jc w:val="right"/>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9BF779E" w14:textId="66F5EA3C" w:rsidR="00090B0F" w:rsidRDefault="00090B0F">
      <w:pPr>
        <w:widowControl/>
        <w:jc w:val="left"/>
        <w:rPr>
          <w:rFonts w:ascii="Times New Roman" w:hAnsi="Times New Roman" w:cs="Times New Roman"/>
        </w:rPr>
      </w:pPr>
      <w:r>
        <w:rPr>
          <w:rFonts w:ascii="Times New Roman" w:hAnsi="Times New Roman" w:cs="Times New Roman"/>
        </w:rPr>
        <w:br w:type="page"/>
      </w:r>
    </w:p>
    <w:p w14:paraId="2E6FCA60" w14:textId="2580679D" w:rsidR="00090B0F" w:rsidRPr="00711D22" w:rsidRDefault="00090B0F" w:rsidP="00090B0F">
      <w:pPr>
        <w:pStyle w:val="10"/>
        <w:snapToGrid w:val="0"/>
        <w:spacing w:before="0" w:after="0" w:line="640" w:lineRule="exact"/>
        <w:jc w:val="center"/>
        <w:rPr>
          <w:rFonts w:eastAsiaTheme="minorEastAsia"/>
          <w:b w:val="0"/>
          <w:lang w:val="en-US" w:eastAsia="zh-CN"/>
        </w:rPr>
      </w:pPr>
      <w:bookmarkStart w:id="259" w:name="_Toc13401913"/>
      <w:bookmarkStart w:id="260" w:name="_Toc30066164"/>
      <w:r w:rsidRPr="00FF25DC">
        <w:rPr>
          <w:rFonts w:eastAsia="方正大标宋简体"/>
          <w:b w:val="0"/>
          <w:lang w:eastAsia="zh-CN"/>
        </w:rPr>
        <w:lastRenderedPageBreak/>
        <w:t>第</w:t>
      </w:r>
      <w:r w:rsidR="003D4AEB">
        <w:rPr>
          <w:rFonts w:eastAsia="方正大标宋简体" w:hint="eastAsia"/>
          <w:b w:val="0"/>
          <w:lang w:eastAsia="zh-CN"/>
        </w:rPr>
        <w:t>50</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做市商</w:t>
      </w:r>
      <w:r w:rsidRPr="00FF25DC">
        <w:rPr>
          <w:rFonts w:eastAsia="方正大标宋简体"/>
          <w:b w:val="0"/>
          <w:lang w:eastAsia="zh-CN"/>
        </w:rPr>
        <w:t>关于</w:t>
      </w:r>
      <w:r>
        <w:rPr>
          <w:rFonts w:eastAsia="方正大标宋简体" w:hint="eastAsia"/>
          <w:b w:val="0"/>
          <w:lang w:eastAsia="zh-CN"/>
        </w:rPr>
        <w:t>做市</w:t>
      </w:r>
      <w:r>
        <w:rPr>
          <w:rFonts w:eastAsia="方正大标宋简体"/>
          <w:b w:val="0"/>
          <w:lang w:eastAsia="zh-CN"/>
        </w:rPr>
        <w:t>股票回售或</w:t>
      </w:r>
      <w:r>
        <w:rPr>
          <w:rFonts w:eastAsia="方正大标宋简体" w:hint="eastAsia"/>
          <w:b w:val="0"/>
          <w:lang w:eastAsia="zh-CN"/>
        </w:rPr>
        <w:t>转售</w:t>
      </w:r>
      <w:r>
        <w:rPr>
          <w:rFonts w:eastAsia="方正大标宋简体"/>
          <w:b w:val="0"/>
          <w:lang w:eastAsia="zh-CN"/>
        </w:rPr>
        <w:t>约定</w:t>
      </w:r>
      <w:r>
        <w:rPr>
          <w:rFonts w:eastAsia="方正大标宋简体" w:hint="eastAsia"/>
          <w:b w:val="0"/>
          <w:lang w:eastAsia="zh-CN"/>
        </w:rPr>
        <w:t>变更</w:t>
      </w:r>
      <w:r>
        <w:rPr>
          <w:rFonts w:eastAsia="方正大标宋简体"/>
          <w:b w:val="0"/>
          <w:lang w:eastAsia="zh-CN"/>
        </w:rPr>
        <w:t>的公告</w:t>
      </w:r>
      <w:r w:rsidRPr="00FF25DC">
        <w:rPr>
          <w:rFonts w:eastAsia="方正大标宋简体"/>
          <w:b w:val="0"/>
          <w:lang w:eastAsia="zh-CN"/>
        </w:rPr>
        <w:t>格式模板</w:t>
      </w:r>
      <w:bookmarkEnd w:id="259"/>
      <w:bookmarkEnd w:id="260"/>
      <w:r>
        <w:rPr>
          <w:rFonts w:eastAsia="方正大标宋简体" w:hint="eastAsia"/>
          <w:b w:val="0"/>
          <w:lang w:eastAsia="zh-CN"/>
        </w:rPr>
        <w:t xml:space="preserve"> </w:t>
      </w:r>
    </w:p>
    <w:p w14:paraId="5D6E1784"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6389064E" w14:textId="77777777" w:rsidR="00090B0F" w:rsidRDefault="00090B0F" w:rsidP="00090B0F">
      <w:pPr>
        <w:jc w:val="center"/>
        <w:rPr>
          <w:rFonts w:ascii="Times New Roman" w:eastAsia="方正大标宋简体" w:hAnsi="Times New Roman" w:cs="Times New Roman"/>
          <w:sz w:val="44"/>
          <w:szCs w:val="44"/>
        </w:rPr>
      </w:pPr>
      <w:r w:rsidRPr="00000774">
        <w:rPr>
          <w:rFonts w:ascii="Times New Roman" w:eastAsia="方正大标宋简体" w:hAnsi="Times New Roman" w:cs="Times New Roman"/>
          <w:sz w:val="44"/>
          <w:szCs w:val="44"/>
        </w:rPr>
        <w:t>XXX</w:t>
      </w:r>
      <w:r w:rsidRPr="00000774">
        <w:rPr>
          <w:rFonts w:ascii="Times New Roman" w:eastAsia="方正大标宋简体" w:hAnsi="Times New Roman" w:cs="Times New Roman" w:hint="eastAsia"/>
          <w:sz w:val="44"/>
          <w:szCs w:val="44"/>
        </w:rPr>
        <w:t>X</w:t>
      </w:r>
      <w:r w:rsidRPr="00000774">
        <w:rPr>
          <w:rFonts w:ascii="Times New Roman" w:eastAsia="方正大标宋简体" w:hAnsi="Times New Roman" w:cs="Times New Roman"/>
          <w:sz w:val="44"/>
          <w:szCs w:val="44"/>
        </w:rPr>
        <w:t>做市商关于做市股票</w:t>
      </w:r>
      <w:r w:rsidRPr="00000774">
        <w:rPr>
          <w:rFonts w:ascii="Times New Roman" w:eastAsia="方正大标宋简体" w:hAnsi="Times New Roman" w:cs="Times New Roman"/>
          <w:sz w:val="44"/>
          <w:szCs w:val="44"/>
        </w:rPr>
        <w:t>XXXX</w:t>
      </w:r>
    </w:p>
    <w:p w14:paraId="1AC3D8FF" w14:textId="77777777" w:rsidR="00090B0F" w:rsidRPr="00000774" w:rsidRDefault="00090B0F" w:rsidP="00090B0F">
      <w:pPr>
        <w:jc w:val="center"/>
        <w:rPr>
          <w:rFonts w:ascii="Times New Roman" w:eastAsia="方正大标宋简体" w:hAnsi="Times New Roman" w:cs="Times New Roman"/>
          <w:sz w:val="44"/>
          <w:szCs w:val="44"/>
        </w:rPr>
      </w:pPr>
      <w:r w:rsidRPr="00000774">
        <w:rPr>
          <w:rFonts w:ascii="Times New Roman" w:eastAsia="方正大标宋简体" w:hAnsi="Times New Roman" w:cs="Times New Roman"/>
          <w:sz w:val="44"/>
          <w:szCs w:val="44"/>
        </w:rPr>
        <w:t>回售</w:t>
      </w:r>
      <w:r w:rsidRPr="00000774">
        <w:rPr>
          <w:rFonts w:ascii="Times New Roman" w:eastAsia="方正大标宋简体" w:hAnsi="Times New Roman" w:cs="Times New Roman"/>
          <w:sz w:val="44"/>
          <w:szCs w:val="44"/>
        </w:rPr>
        <w:t>/</w:t>
      </w:r>
      <w:r w:rsidRPr="00000774">
        <w:rPr>
          <w:rFonts w:ascii="Times New Roman" w:eastAsia="方正大标宋简体" w:hAnsi="Times New Roman" w:cs="Times New Roman"/>
          <w:sz w:val="44"/>
          <w:szCs w:val="44"/>
        </w:rPr>
        <w:t>转售约定变更的公告</w:t>
      </w:r>
    </w:p>
    <w:p w14:paraId="66686F5F"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4F858D51" w14:textId="77777777" w:rsidR="00090B0F" w:rsidRPr="00422637"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sz w:val="32"/>
          <w:szCs w:val="32"/>
        </w:rPr>
        <w:t>XX</w:t>
      </w:r>
      <w:r w:rsidRPr="00422637">
        <w:rPr>
          <w:rFonts w:eastAsia="仿宋"/>
          <w:sz w:val="32"/>
          <w:szCs w:val="32"/>
        </w:rPr>
        <w:t>XX</w:t>
      </w:r>
      <w:r w:rsidRPr="00422637">
        <w:rPr>
          <w:rFonts w:eastAsia="仿宋" w:hint="eastAsia"/>
          <w:sz w:val="32"/>
          <w:szCs w:val="32"/>
        </w:rPr>
        <w:t>（做市商名称）</w:t>
      </w:r>
    </w:p>
    <w:p w14:paraId="518B354A" w14:textId="77777777" w:rsidR="00090B0F" w:rsidRDefault="00090B0F" w:rsidP="00090B0F">
      <w:pPr>
        <w:pStyle w:val="a3"/>
        <w:spacing w:line="560" w:lineRule="exact"/>
        <w:ind w:firstLine="640"/>
        <w:rPr>
          <w:rFonts w:eastAsia="仿宋"/>
          <w:sz w:val="32"/>
          <w:szCs w:val="32"/>
        </w:rPr>
      </w:pPr>
      <w:r w:rsidRPr="00422637">
        <w:rPr>
          <w:rFonts w:eastAsia="仿宋" w:hint="eastAsia"/>
          <w:sz w:val="32"/>
          <w:szCs w:val="32"/>
        </w:rPr>
        <w:t>做市股票</w:t>
      </w:r>
      <w:r>
        <w:rPr>
          <w:rFonts w:eastAsia="仿宋" w:hint="eastAsia"/>
          <w:sz w:val="32"/>
          <w:szCs w:val="32"/>
        </w:rPr>
        <w:t>：</w:t>
      </w:r>
      <w:r w:rsidRPr="00422637">
        <w:rPr>
          <w:rFonts w:eastAsia="仿宋"/>
          <w:sz w:val="32"/>
          <w:szCs w:val="32"/>
        </w:rPr>
        <w:t>XX</w:t>
      </w:r>
      <w:r>
        <w:rPr>
          <w:rFonts w:eastAsia="仿宋" w:hint="eastAsia"/>
          <w:sz w:val="32"/>
          <w:szCs w:val="32"/>
        </w:rPr>
        <w:t>，证券代码：</w:t>
      </w:r>
      <w:r w:rsidRPr="00422637">
        <w:rPr>
          <w:rFonts w:eastAsia="仿宋"/>
          <w:sz w:val="32"/>
          <w:szCs w:val="32"/>
        </w:rPr>
        <w:t>XX</w:t>
      </w:r>
    </w:p>
    <w:p w14:paraId="6488420E" w14:textId="77777777" w:rsidR="00090B0F" w:rsidRPr="005446F2" w:rsidRDefault="00090B0F" w:rsidP="00090B0F">
      <w:pPr>
        <w:pStyle w:val="a3"/>
        <w:spacing w:line="560" w:lineRule="exact"/>
        <w:ind w:firstLine="640"/>
        <w:rPr>
          <w:rFonts w:eastAsia="仿宋"/>
          <w:sz w:val="32"/>
          <w:szCs w:val="32"/>
          <w:u w:val="single"/>
        </w:rPr>
      </w:pPr>
      <w:r w:rsidRPr="007E4CC0">
        <w:rPr>
          <w:rFonts w:eastAsia="仿宋" w:hint="eastAsia"/>
          <w:sz w:val="32"/>
          <w:szCs w:val="32"/>
        </w:rPr>
        <w:t>涉及情形：</w:t>
      </w:r>
      <w:r w:rsidRPr="00422637">
        <w:rPr>
          <w:rFonts w:eastAsia="仿宋" w:hint="eastAsia"/>
          <w:sz w:val="32"/>
          <w:szCs w:val="32"/>
        </w:rPr>
        <w:t>回售约定变更／转售约定变更</w:t>
      </w:r>
    </w:p>
    <w:p w14:paraId="5A5AFBA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6F76584A"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2A26086B"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Pr>
          <w:rFonts w:eastAsia="仿宋" w:hint="eastAsia"/>
          <w:sz w:val="32"/>
          <w:szCs w:val="32"/>
        </w:rPr>
        <w:t>原</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101DBC54" w14:textId="77777777" w:rsidR="00090B0F" w:rsidRPr="00FB198A"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p>
    <w:p w14:paraId="5FCE929E"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sz w:val="32"/>
          <w:szCs w:val="32"/>
        </w:rPr>
        <w:t>/</w:t>
      </w:r>
      <w:r>
        <w:rPr>
          <w:rFonts w:eastAsia="仿宋" w:hint="eastAsia"/>
          <w:sz w:val="32"/>
          <w:szCs w:val="32"/>
        </w:rPr>
        <w:t>转售</w:t>
      </w:r>
      <w:r>
        <w:rPr>
          <w:rFonts w:eastAsia="仿宋"/>
          <w:sz w:val="32"/>
          <w:szCs w:val="32"/>
        </w:rPr>
        <w:t>履约情况</w:t>
      </w:r>
      <w:r>
        <w:rPr>
          <w:rFonts w:eastAsia="仿宋" w:hint="eastAsia"/>
          <w:sz w:val="32"/>
          <w:szCs w:val="32"/>
        </w:rPr>
        <w:t>（如适用）</w:t>
      </w:r>
    </w:p>
    <w:p w14:paraId="12DBA8C5" w14:textId="77777777" w:rsidR="00090B0F" w:rsidRPr="00EC0430" w:rsidRDefault="00090B0F" w:rsidP="00090B0F">
      <w:pPr>
        <w:pStyle w:val="a3"/>
        <w:spacing w:line="560" w:lineRule="exact"/>
        <w:ind w:firstLine="640"/>
        <w:rPr>
          <w:rFonts w:eastAsia="仿宋"/>
          <w:sz w:val="32"/>
          <w:szCs w:val="32"/>
        </w:rPr>
      </w:pPr>
      <w:r w:rsidRPr="00EC0430">
        <w:rPr>
          <w:rFonts w:eastAsia="仿宋" w:hint="eastAsia"/>
          <w:sz w:val="32"/>
          <w:szCs w:val="32"/>
        </w:rPr>
        <w:t>说明已履约的回售</w:t>
      </w:r>
      <w:r w:rsidRPr="00EC0430">
        <w:rPr>
          <w:rFonts w:eastAsia="仿宋"/>
          <w:sz w:val="32"/>
          <w:szCs w:val="32"/>
        </w:rPr>
        <w:t>/</w:t>
      </w:r>
      <w:r w:rsidRPr="00EC0430">
        <w:rPr>
          <w:rFonts w:eastAsia="仿宋"/>
          <w:sz w:val="32"/>
          <w:szCs w:val="32"/>
        </w:rPr>
        <w:t>转售情况，包括回售</w:t>
      </w:r>
      <w:r w:rsidRPr="00EC0430">
        <w:rPr>
          <w:rFonts w:eastAsia="仿宋"/>
          <w:sz w:val="32"/>
          <w:szCs w:val="32"/>
        </w:rPr>
        <w:t>/</w:t>
      </w:r>
      <w:r w:rsidRPr="00EC0430">
        <w:rPr>
          <w:rFonts w:eastAsia="仿宋"/>
          <w:sz w:val="32"/>
          <w:szCs w:val="32"/>
        </w:rPr>
        <w:t>转售时间、价格、数量等。</w:t>
      </w:r>
    </w:p>
    <w:p w14:paraId="0FE63A3A" w14:textId="77777777" w:rsidR="00090B0F" w:rsidRPr="00F47730" w:rsidRDefault="00090B0F" w:rsidP="00090B0F">
      <w:pPr>
        <w:pStyle w:val="a3"/>
        <w:spacing w:line="560" w:lineRule="exact"/>
        <w:ind w:firstLine="640"/>
        <w:rPr>
          <w:rFonts w:eastAsia="仿宋"/>
          <w:sz w:val="32"/>
          <w:szCs w:val="32"/>
        </w:rPr>
      </w:pPr>
      <w:r>
        <w:rPr>
          <w:rFonts w:eastAsia="仿宋" w:hint="eastAsia"/>
          <w:sz w:val="32"/>
          <w:szCs w:val="32"/>
        </w:rPr>
        <w:t>四</w:t>
      </w:r>
      <w:r>
        <w:rPr>
          <w:rFonts w:eastAsia="仿宋"/>
          <w:sz w:val="32"/>
          <w:szCs w:val="32"/>
        </w:rPr>
        <w:t>、回售转售约定变更</w:t>
      </w:r>
      <w:r>
        <w:rPr>
          <w:rFonts w:eastAsia="仿宋" w:hint="eastAsia"/>
          <w:sz w:val="32"/>
          <w:szCs w:val="32"/>
        </w:rPr>
        <w:t>情况</w:t>
      </w:r>
    </w:p>
    <w:p w14:paraId="0E548071" w14:textId="77777777" w:rsidR="00090B0F" w:rsidRDefault="00090B0F" w:rsidP="00090B0F">
      <w:pPr>
        <w:pStyle w:val="a3"/>
        <w:spacing w:line="560" w:lineRule="exact"/>
        <w:ind w:firstLine="640"/>
        <w:rPr>
          <w:rFonts w:eastAsia="仿宋"/>
          <w:sz w:val="32"/>
          <w:szCs w:val="32"/>
        </w:rPr>
      </w:pPr>
      <w:r w:rsidRPr="00B62379">
        <w:rPr>
          <w:rFonts w:eastAsia="仿宋"/>
          <w:sz w:val="32"/>
          <w:szCs w:val="32"/>
        </w:rPr>
        <w:t>X</w:t>
      </w:r>
      <w:r w:rsidRPr="00B62379">
        <w:rPr>
          <w:rFonts w:eastAsia="仿宋"/>
          <w:sz w:val="32"/>
          <w:szCs w:val="32"/>
        </w:rPr>
        <w:t>年</w:t>
      </w:r>
      <w:r w:rsidRPr="00B62379">
        <w:rPr>
          <w:rFonts w:eastAsia="仿宋"/>
          <w:sz w:val="32"/>
          <w:szCs w:val="32"/>
        </w:rPr>
        <w:t>X</w:t>
      </w:r>
      <w:r w:rsidRPr="00B62379">
        <w:rPr>
          <w:rFonts w:eastAsia="仿宋"/>
          <w:sz w:val="32"/>
          <w:szCs w:val="32"/>
        </w:rPr>
        <w:t>月</w:t>
      </w:r>
      <w:r w:rsidRPr="00B62379">
        <w:rPr>
          <w:rFonts w:eastAsia="仿宋"/>
          <w:sz w:val="32"/>
          <w:szCs w:val="32"/>
        </w:rPr>
        <w:t>X</w:t>
      </w:r>
      <w:r w:rsidRPr="00B62379">
        <w:rPr>
          <w:rFonts w:eastAsia="仿宋"/>
          <w:sz w:val="32"/>
          <w:szCs w:val="32"/>
        </w:rPr>
        <w:t>日（约定变更日期），由于</w:t>
      </w:r>
      <w:r>
        <w:rPr>
          <w:rFonts w:eastAsia="仿宋"/>
          <w:sz w:val="32"/>
          <w:szCs w:val="32"/>
        </w:rPr>
        <w:t>……</w:t>
      </w:r>
      <w:r>
        <w:rPr>
          <w:rFonts w:eastAsia="仿宋" w:hint="eastAsia"/>
          <w:sz w:val="32"/>
          <w:szCs w:val="32"/>
        </w:rPr>
        <w:t>（变更</w:t>
      </w:r>
      <w:r>
        <w:rPr>
          <w:rFonts w:eastAsia="仿宋"/>
          <w:sz w:val="32"/>
          <w:szCs w:val="32"/>
        </w:rPr>
        <w:t>原因</w:t>
      </w:r>
      <w:r>
        <w:rPr>
          <w:rFonts w:eastAsia="仿宋" w:hint="eastAsia"/>
          <w:sz w:val="32"/>
          <w:szCs w:val="32"/>
        </w:rPr>
        <w:t>）</w:t>
      </w:r>
      <w:r w:rsidRPr="00B62379">
        <w:rPr>
          <w:rFonts w:eastAsia="仿宋"/>
          <w:sz w:val="32"/>
          <w:szCs w:val="32"/>
        </w:rPr>
        <w:t>，</w:t>
      </w:r>
      <w:r>
        <w:rPr>
          <w:rFonts w:eastAsia="仿宋"/>
          <w:sz w:val="32"/>
          <w:szCs w:val="32"/>
        </w:rPr>
        <w:lastRenderedPageBreak/>
        <w:t>XXXX</w:t>
      </w:r>
      <w:r w:rsidRPr="00B62379">
        <w:rPr>
          <w:rFonts w:eastAsia="仿宋"/>
          <w:sz w:val="32"/>
          <w:szCs w:val="32"/>
        </w:rPr>
        <w:t>（做市商名称）与</w:t>
      </w:r>
      <w:r w:rsidRPr="00B62379">
        <w:rPr>
          <w:rFonts w:eastAsia="仿宋"/>
          <w:sz w:val="32"/>
          <w:szCs w:val="32"/>
        </w:rPr>
        <w:t>XXX</w:t>
      </w:r>
      <w:r w:rsidRPr="00B62379">
        <w:rPr>
          <w:rFonts w:eastAsia="仿宋"/>
          <w:sz w:val="32"/>
          <w:szCs w:val="32"/>
        </w:rPr>
        <w:t>（股东姓名／名称）协商一致，对上述约定做出如下变更：</w:t>
      </w:r>
      <w:r>
        <w:rPr>
          <w:rFonts w:eastAsia="仿宋"/>
          <w:sz w:val="32"/>
          <w:szCs w:val="32"/>
        </w:rPr>
        <w:t>……</w:t>
      </w:r>
      <w:r>
        <w:rPr>
          <w:rFonts w:eastAsia="仿宋" w:hint="eastAsia"/>
          <w:sz w:val="32"/>
          <w:szCs w:val="32"/>
        </w:rPr>
        <w:t>变更</w:t>
      </w:r>
      <w:r>
        <w:rPr>
          <w:rFonts w:eastAsia="仿宋"/>
          <w:sz w:val="32"/>
          <w:szCs w:val="32"/>
        </w:rPr>
        <w:t>内容</w:t>
      </w:r>
      <w:r>
        <w:rPr>
          <w:rFonts w:eastAsia="仿宋" w:hint="eastAsia"/>
          <w:sz w:val="32"/>
          <w:szCs w:val="32"/>
        </w:rPr>
        <w:t>。</w:t>
      </w:r>
    </w:p>
    <w:p w14:paraId="5AD01975" w14:textId="2AE46231" w:rsidR="00090B0F" w:rsidRPr="00246B0E" w:rsidRDefault="00090B0F" w:rsidP="00090B0F">
      <w:pPr>
        <w:pStyle w:val="a3"/>
        <w:spacing w:line="560" w:lineRule="exact"/>
        <w:ind w:firstLine="640"/>
        <w:rPr>
          <w:rFonts w:eastAsia="仿宋"/>
          <w:sz w:val="32"/>
          <w:szCs w:val="32"/>
        </w:rPr>
      </w:pPr>
      <w:r w:rsidRPr="00EC0430">
        <w:rPr>
          <w:rFonts w:eastAsia="仿宋" w:hint="eastAsia"/>
          <w:sz w:val="32"/>
          <w:szCs w:val="32"/>
        </w:rPr>
        <w:t>说明做市</w:t>
      </w:r>
      <w:r w:rsidRPr="00EC0430">
        <w:rPr>
          <w:rFonts w:eastAsia="仿宋"/>
          <w:sz w:val="32"/>
          <w:szCs w:val="32"/>
        </w:rPr>
        <w:t>商</w:t>
      </w:r>
      <w:r w:rsidRPr="00EC0430">
        <w:rPr>
          <w:rFonts w:eastAsia="仿宋" w:hint="eastAsia"/>
          <w:sz w:val="32"/>
          <w:szCs w:val="32"/>
        </w:rPr>
        <w:t>对</w:t>
      </w:r>
      <w:r w:rsidRPr="00EC0430">
        <w:rPr>
          <w:rFonts w:eastAsia="仿宋"/>
          <w:sz w:val="32"/>
          <w:szCs w:val="32"/>
        </w:rPr>
        <w:t>上述股份</w:t>
      </w:r>
      <w:r w:rsidRPr="00EC0430">
        <w:rPr>
          <w:rFonts w:eastAsia="仿宋" w:hint="eastAsia"/>
          <w:sz w:val="32"/>
          <w:szCs w:val="32"/>
        </w:rPr>
        <w:t>变更后的</w:t>
      </w:r>
      <w:r w:rsidRPr="00EC0430">
        <w:rPr>
          <w:rFonts w:eastAsia="仿宋"/>
          <w:sz w:val="32"/>
          <w:szCs w:val="32"/>
        </w:rPr>
        <w:t>回售／转售</w:t>
      </w:r>
      <w:r w:rsidRPr="00EC0430">
        <w:rPr>
          <w:rFonts w:eastAsia="仿宋" w:hint="eastAsia"/>
          <w:sz w:val="32"/>
          <w:szCs w:val="32"/>
        </w:rPr>
        <w:t>约定是否</w:t>
      </w:r>
      <w:r w:rsidRPr="00EC0430">
        <w:rPr>
          <w:rFonts w:eastAsia="仿宋"/>
          <w:sz w:val="32"/>
          <w:szCs w:val="32"/>
        </w:rPr>
        <w:t>符合</w:t>
      </w:r>
      <w:r w:rsidRPr="00EC0430">
        <w:rPr>
          <w:rFonts w:eastAsia="仿宋" w:hint="eastAsia"/>
          <w:sz w:val="32"/>
          <w:szCs w:val="32"/>
        </w:rPr>
        <w:t>《全国中小企业股份转让系统做市商做市业务管理</w:t>
      </w:r>
      <w:r w:rsidR="00727DC2">
        <w:rPr>
          <w:rFonts w:eastAsia="仿宋" w:hint="eastAsia"/>
          <w:sz w:val="32"/>
          <w:szCs w:val="32"/>
        </w:rPr>
        <w:t>细则</w:t>
      </w:r>
      <w:r w:rsidRPr="00EC0430">
        <w:rPr>
          <w:rFonts w:eastAsia="仿宋" w:hint="eastAsia"/>
          <w:sz w:val="32"/>
          <w:szCs w:val="32"/>
        </w:rPr>
        <w:t>》第</w:t>
      </w:r>
      <w:r w:rsidRPr="00EC0430">
        <w:rPr>
          <w:rFonts w:eastAsia="仿宋"/>
          <w:sz w:val="32"/>
          <w:szCs w:val="32"/>
        </w:rPr>
        <w:t>十五条的规定</w:t>
      </w:r>
      <w:r w:rsidRPr="00EC0430">
        <w:rPr>
          <w:rFonts w:eastAsia="仿宋" w:hint="eastAsia"/>
          <w:sz w:val="32"/>
          <w:szCs w:val="32"/>
        </w:rPr>
        <w:t>。</w:t>
      </w:r>
    </w:p>
    <w:p w14:paraId="7C6D965C" w14:textId="77777777" w:rsidR="00090B0F" w:rsidRPr="00067980" w:rsidRDefault="00090B0F" w:rsidP="00090B0F">
      <w:pPr>
        <w:pStyle w:val="a3"/>
        <w:spacing w:line="560" w:lineRule="exact"/>
        <w:ind w:firstLine="640"/>
        <w:rPr>
          <w:rFonts w:eastAsia="仿宋"/>
          <w:sz w:val="32"/>
          <w:szCs w:val="32"/>
        </w:rPr>
      </w:pPr>
    </w:p>
    <w:p w14:paraId="132E471A"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sidRPr="009A1295">
        <w:rPr>
          <w:rFonts w:eastAsia="仿宋"/>
          <w:sz w:val="32"/>
          <w:szCs w:val="32"/>
        </w:rPr>
        <w:t xml:space="preserve"> </w:t>
      </w:r>
      <w:r>
        <w:rPr>
          <w:rFonts w:eastAsia="仿宋" w:hint="eastAsia"/>
          <w:sz w:val="32"/>
          <w:szCs w:val="32"/>
        </w:rPr>
        <w:t xml:space="preserve"> </w:t>
      </w:r>
    </w:p>
    <w:p w14:paraId="716A77B3" w14:textId="77777777" w:rsidR="00090B0F" w:rsidRDefault="00090B0F" w:rsidP="00090B0F">
      <w:pPr>
        <w:spacing w:line="560" w:lineRule="exact"/>
        <w:ind w:right="1280"/>
        <w:rPr>
          <w:rFonts w:ascii="Times New Roman" w:eastAsia="仿宋" w:hAnsi="Times New Roman" w:cs="Times New Roman"/>
          <w:sz w:val="32"/>
          <w:szCs w:val="32"/>
        </w:rPr>
      </w:pPr>
    </w:p>
    <w:p w14:paraId="1C7F0444"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4FD37074" w14:textId="77777777" w:rsidR="00090B0F" w:rsidRPr="003615EC"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br w:type="page"/>
      </w:r>
    </w:p>
    <w:p w14:paraId="04B16646" w14:textId="77777777" w:rsidR="00090B0F" w:rsidRPr="00000774" w:rsidRDefault="00090B0F" w:rsidP="00090B0F">
      <w:pPr>
        <w:jc w:val="center"/>
        <w:rPr>
          <w:rFonts w:ascii="Times New Roman" w:eastAsia="方正大标宋简体" w:hAnsi="Times New Roman" w:cs="Times New Roman"/>
          <w:sz w:val="44"/>
          <w:szCs w:val="44"/>
        </w:rPr>
      </w:pPr>
      <w:r w:rsidRPr="00541349">
        <w:rPr>
          <w:rFonts w:ascii="Times New Roman" w:eastAsia="方正大标宋简体" w:hAnsi="Times New Roman" w:cs="Times New Roman" w:hint="eastAsia"/>
          <w:color w:val="FF0000"/>
          <w:sz w:val="44"/>
          <w:szCs w:val="44"/>
        </w:rPr>
        <w:lastRenderedPageBreak/>
        <w:t>（</w:t>
      </w:r>
      <w:r w:rsidRPr="00541349">
        <w:rPr>
          <w:rFonts w:ascii="Times New Roman" w:eastAsia="方正大标宋简体" w:hAnsi="Times New Roman" w:cs="Times New Roman"/>
          <w:color w:val="FF0000"/>
          <w:sz w:val="44"/>
          <w:szCs w:val="44"/>
        </w:rPr>
        <w:t>做市商名称</w:t>
      </w:r>
      <w:r w:rsidRPr="00541349">
        <w:rPr>
          <w:rFonts w:ascii="Times New Roman" w:eastAsia="方正大标宋简体" w:hAnsi="Times New Roman" w:cs="Times New Roman" w:hint="eastAsia"/>
          <w:color w:val="FF0000"/>
          <w:sz w:val="44"/>
          <w:szCs w:val="44"/>
        </w:rPr>
        <w:t>）</w:t>
      </w:r>
      <w:r w:rsidRPr="00000774">
        <w:rPr>
          <w:rFonts w:ascii="Times New Roman" w:eastAsia="方正大标宋简体" w:hAnsi="Times New Roman" w:cs="Times New Roman"/>
          <w:sz w:val="44"/>
          <w:szCs w:val="44"/>
        </w:rPr>
        <w:t>关于做市股票</w:t>
      </w:r>
      <w:r w:rsidRPr="0091456F">
        <w:rPr>
          <w:rFonts w:ascii="Times New Roman" w:eastAsia="方正大标宋简体" w:hAnsi="Times New Roman" w:cs="Times New Roman"/>
          <w:sz w:val="44"/>
          <w:szCs w:val="44"/>
        </w:rPr>
        <w:t>（</w:t>
      </w:r>
      <w:r w:rsidRPr="00541349">
        <w:rPr>
          <w:rFonts w:ascii="Times New Roman" w:eastAsia="方正大标宋简体" w:hAnsi="Times New Roman" w:cs="Times New Roman"/>
          <w:color w:val="FF0000"/>
          <w:sz w:val="44"/>
          <w:szCs w:val="44"/>
        </w:rPr>
        <w:t>股票名称</w:t>
      </w:r>
      <w:r>
        <w:rPr>
          <w:rFonts w:ascii="Times New Roman" w:eastAsia="方正大标宋简体" w:hAnsi="Times New Roman" w:cs="Times New Roman"/>
          <w:sz w:val="44"/>
          <w:szCs w:val="44"/>
        </w:rPr>
        <w:t>）</w:t>
      </w:r>
      <w:r w:rsidRPr="002E4872">
        <w:rPr>
          <w:rFonts w:ascii="Times New Roman" w:eastAsia="方正大标宋简体" w:hAnsi="Times New Roman" w:cs="Times New Roman"/>
          <w:color w:val="FF0000"/>
          <w:sz w:val="44"/>
          <w:szCs w:val="44"/>
        </w:rPr>
        <w:t>回售</w:t>
      </w:r>
      <w:r w:rsidRPr="002E4872">
        <w:rPr>
          <w:rFonts w:ascii="Times New Roman" w:eastAsia="方正大标宋简体" w:hAnsi="Times New Roman" w:cs="Times New Roman"/>
          <w:color w:val="FF0000"/>
          <w:sz w:val="44"/>
          <w:szCs w:val="44"/>
        </w:rPr>
        <w:t>/</w:t>
      </w:r>
      <w:r w:rsidRPr="002E4872">
        <w:rPr>
          <w:rFonts w:ascii="Times New Roman" w:eastAsia="方正大标宋简体" w:hAnsi="Times New Roman" w:cs="Times New Roman"/>
          <w:color w:val="FF0000"/>
          <w:sz w:val="44"/>
          <w:szCs w:val="44"/>
        </w:rPr>
        <w:t>转售</w:t>
      </w:r>
      <w:r w:rsidRPr="00000774">
        <w:rPr>
          <w:rFonts w:ascii="Times New Roman" w:eastAsia="方正大标宋简体" w:hAnsi="Times New Roman" w:cs="Times New Roman"/>
          <w:sz w:val="44"/>
          <w:szCs w:val="44"/>
        </w:rPr>
        <w:t>约定变更的公告</w:t>
      </w:r>
    </w:p>
    <w:p w14:paraId="24AD41AE"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25BD772C" w14:textId="77777777" w:rsidR="00090B0F" w:rsidRPr="00422637"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sidRPr="00541349">
        <w:rPr>
          <w:rFonts w:eastAsia="仿宋"/>
          <w:color w:val="FF0000"/>
          <w:sz w:val="32"/>
          <w:szCs w:val="32"/>
        </w:rPr>
        <w:t>（）</w:t>
      </w:r>
    </w:p>
    <w:p w14:paraId="709186FB" w14:textId="77777777" w:rsidR="00090B0F" w:rsidRDefault="00090B0F" w:rsidP="00090B0F">
      <w:pPr>
        <w:pStyle w:val="a3"/>
        <w:spacing w:line="560" w:lineRule="exact"/>
        <w:ind w:firstLine="640"/>
        <w:rPr>
          <w:rFonts w:eastAsia="仿宋"/>
          <w:sz w:val="32"/>
          <w:szCs w:val="32"/>
        </w:rPr>
      </w:pPr>
      <w:r w:rsidRPr="00422637">
        <w:rPr>
          <w:rFonts w:eastAsia="仿宋" w:hint="eastAsia"/>
          <w:sz w:val="32"/>
          <w:szCs w:val="32"/>
        </w:rPr>
        <w:t>做市股票</w:t>
      </w:r>
      <w:r>
        <w:rPr>
          <w:rFonts w:eastAsia="仿宋" w:hint="eastAsia"/>
          <w:sz w:val="32"/>
          <w:szCs w:val="32"/>
        </w:rPr>
        <w:t>：</w:t>
      </w:r>
      <w:r w:rsidRPr="00541349">
        <w:rPr>
          <w:rFonts w:eastAsia="仿宋"/>
          <w:color w:val="FF0000"/>
          <w:sz w:val="32"/>
          <w:szCs w:val="32"/>
        </w:rPr>
        <w:t>（）</w:t>
      </w:r>
      <w:r>
        <w:rPr>
          <w:rFonts w:eastAsia="仿宋" w:hint="eastAsia"/>
          <w:sz w:val="32"/>
          <w:szCs w:val="32"/>
        </w:rPr>
        <w:t>，证券代码：</w:t>
      </w:r>
      <w:r w:rsidRPr="00541349">
        <w:rPr>
          <w:rFonts w:eastAsia="仿宋"/>
          <w:color w:val="FF0000"/>
          <w:sz w:val="32"/>
          <w:szCs w:val="32"/>
        </w:rPr>
        <w:t>（）</w:t>
      </w:r>
    </w:p>
    <w:p w14:paraId="19F44DA3" w14:textId="77777777" w:rsidR="00090B0F" w:rsidRPr="00E903B8" w:rsidRDefault="00090B0F" w:rsidP="00090B0F">
      <w:pPr>
        <w:pStyle w:val="a3"/>
        <w:spacing w:line="560" w:lineRule="exact"/>
        <w:ind w:firstLine="640"/>
        <w:rPr>
          <w:rFonts w:eastAsia="仿宋"/>
          <w:color w:val="FF0000"/>
          <w:sz w:val="32"/>
          <w:szCs w:val="32"/>
          <w:u w:val="single"/>
        </w:rPr>
      </w:pPr>
      <w:r w:rsidRPr="007E4CC0">
        <w:rPr>
          <w:rFonts w:eastAsia="仿宋" w:hint="eastAsia"/>
          <w:sz w:val="32"/>
          <w:szCs w:val="32"/>
        </w:rPr>
        <w:t>涉及情形：</w:t>
      </w:r>
      <w:r w:rsidRPr="00E903B8">
        <w:rPr>
          <w:rFonts w:eastAsia="仿宋" w:hint="eastAsia"/>
          <w:color w:val="FF0000"/>
          <w:sz w:val="32"/>
          <w:szCs w:val="32"/>
        </w:rPr>
        <w:t>回售约定变更／转售约定变更</w:t>
      </w:r>
    </w:p>
    <w:p w14:paraId="4C5322D5" w14:textId="77777777" w:rsidR="00090B0F" w:rsidRPr="00B67DF9" w:rsidRDefault="00090B0F" w:rsidP="00090B0F">
      <w:pPr>
        <w:pStyle w:val="a3"/>
        <w:spacing w:line="560" w:lineRule="exact"/>
        <w:ind w:firstLine="640"/>
        <w:rPr>
          <w:rFonts w:eastAsia="仿宋"/>
          <w:b/>
          <w:color w:val="FF0000"/>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2C6C1D32"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4AA8DC82"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Pr>
          <w:rFonts w:eastAsia="仿宋" w:hint="eastAsia"/>
          <w:b/>
          <w:sz w:val="32"/>
          <w:szCs w:val="32"/>
        </w:rPr>
        <w:t>原</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4B203CCB"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75329C73" w14:textId="77777777" w:rsidTr="00EF3836">
        <w:trPr>
          <w:jc w:val="center"/>
        </w:trPr>
        <w:tc>
          <w:tcPr>
            <w:tcW w:w="8296" w:type="dxa"/>
            <w:shd w:val="clear" w:color="auto" w:fill="auto"/>
          </w:tcPr>
          <w:p w14:paraId="2EC92238"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p>
        </w:tc>
      </w:tr>
    </w:tbl>
    <w:p w14:paraId="31A8ED60" w14:textId="77777777" w:rsidR="00090B0F" w:rsidRPr="00CE6DF4" w:rsidRDefault="00090B0F" w:rsidP="00090B0F">
      <w:pPr>
        <w:pStyle w:val="a3"/>
        <w:spacing w:line="560" w:lineRule="exact"/>
        <w:ind w:firstLine="643"/>
        <w:rPr>
          <w:rFonts w:eastAsia="仿宋"/>
          <w:b/>
          <w:color w:val="FF0000"/>
          <w:sz w:val="32"/>
          <w:szCs w:val="32"/>
        </w:rPr>
      </w:pPr>
      <w:r w:rsidRPr="00CE6DF4">
        <w:rPr>
          <w:rFonts w:eastAsia="仿宋" w:hint="eastAsia"/>
          <w:b/>
          <w:sz w:val="32"/>
          <w:szCs w:val="32"/>
        </w:rPr>
        <w:t>三</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r w:rsidRPr="00CE6DF4">
        <w:rPr>
          <w:rFonts w:eastAsia="仿宋"/>
          <w:b/>
          <w:color w:val="FF0000"/>
          <w:sz w:val="32"/>
          <w:szCs w:val="32"/>
        </w:rPr>
        <w:t>（</w:t>
      </w:r>
      <w:r w:rsidRPr="00CE6DF4">
        <w:rPr>
          <w:rFonts w:eastAsia="仿宋" w:hint="eastAsia"/>
          <w:b/>
          <w:color w:val="FF0000"/>
          <w:sz w:val="32"/>
          <w:szCs w:val="32"/>
        </w:rPr>
        <w:t>如适用</w:t>
      </w:r>
      <w:r w:rsidRPr="00CE6DF4">
        <w:rPr>
          <w:rFonts w:eastAsia="仿宋"/>
          <w:b/>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05CCA7F3" w14:textId="77777777" w:rsidTr="00EF3836">
        <w:trPr>
          <w:jc w:val="center"/>
        </w:trPr>
        <w:tc>
          <w:tcPr>
            <w:tcW w:w="8296" w:type="dxa"/>
            <w:shd w:val="clear" w:color="auto" w:fill="auto"/>
          </w:tcPr>
          <w:p w14:paraId="38A7509F"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说明已</w:t>
            </w:r>
            <w:r>
              <w:rPr>
                <w:rFonts w:eastAsia="仿宋"/>
                <w:color w:val="FF0000"/>
                <w:sz w:val="32"/>
                <w:szCs w:val="32"/>
              </w:rPr>
              <w:t>履约的</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w:t>
            </w:r>
            <w:r>
              <w:rPr>
                <w:rFonts w:eastAsia="仿宋"/>
                <w:color w:val="FF0000"/>
                <w:sz w:val="32"/>
                <w:szCs w:val="32"/>
              </w:rPr>
              <w:t>情况，包括</w:t>
            </w:r>
            <w:r>
              <w:rPr>
                <w:rFonts w:eastAsia="仿宋" w:hint="eastAsia"/>
                <w:color w:val="FF0000"/>
                <w:sz w:val="32"/>
                <w:szCs w:val="32"/>
              </w:rPr>
              <w:t>回售</w:t>
            </w:r>
            <w:r>
              <w:rPr>
                <w:rFonts w:eastAsia="仿宋" w:hint="eastAsia"/>
                <w:color w:val="FF0000"/>
                <w:sz w:val="32"/>
                <w:szCs w:val="32"/>
              </w:rPr>
              <w:t>/</w:t>
            </w:r>
            <w:r>
              <w:rPr>
                <w:rFonts w:eastAsia="仿宋" w:hint="eastAsia"/>
                <w:color w:val="FF0000"/>
                <w:sz w:val="32"/>
                <w:szCs w:val="32"/>
              </w:rPr>
              <w:t>转售</w:t>
            </w:r>
            <w:r>
              <w:rPr>
                <w:rFonts w:eastAsia="仿宋"/>
                <w:color w:val="FF0000"/>
                <w:sz w:val="32"/>
                <w:szCs w:val="32"/>
              </w:rPr>
              <w:t>时间</w:t>
            </w:r>
            <w:r w:rsidRPr="00581BA8">
              <w:rPr>
                <w:rFonts w:eastAsia="仿宋" w:hint="eastAsia"/>
                <w:color w:val="FF0000"/>
                <w:sz w:val="32"/>
                <w:szCs w:val="32"/>
              </w:rPr>
              <w:t>、价格</w:t>
            </w:r>
            <w:r>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w:t>
            </w:r>
          </w:p>
        </w:tc>
      </w:tr>
    </w:tbl>
    <w:p w14:paraId="1753D3FF" w14:textId="77777777" w:rsidR="00090B0F" w:rsidRPr="00CE6DF4" w:rsidRDefault="00090B0F" w:rsidP="00090B0F">
      <w:pPr>
        <w:pStyle w:val="a3"/>
        <w:spacing w:line="560" w:lineRule="exact"/>
        <w:ind w:firstLine="643"/>
        <w:rPr>
          <w:rFonts w:eastAsia="仿宋"/>
          <w:b/>
          <w:color w:val="FF0000"/>
          <w:sz w:val="32"/>
          <w:szCs w:val="32"/>
        </w:rPr>
      </w:pPr>
      <w:r>
        <w:rPr>
          <w:rFonts w:eastAsia="仿宋" w:hint="eastAsia"/>
          <w:b/>
          <w:sz w:val="32"/>
          <w:szCs w:val="32"/>
        </w:rPr>
        <w:t>四</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hint="eastAsia"/>
          <w:b/>
          <w:sz w:val="32"/>
          <w:szCs w:val="32"/>
        </w:rPr>
        <w:t>约定</w:t>
      </w:r>
      <w:r>
        <w:rPr>
          <w:rFonts w:eastAsia="仿宋"/>
          <w:b/>
          <w:sz w:val="32"/>
          <w:szCs w:val="32"/>
        </w:rPr>
        <w:t>变更情况</w:t>
      </w:r>
    </w:p>
    <w:p w14:paraId="05F89264" w14:textId="77777777" w:rsidR="00090B0F" w:rsidRDefault="00090B0F" w:rsidP="00090B0F">
      <w:pPr>
        <w:pStyle w:val="a3"/>
        <w:spacing w:line="560" w:lineRule="exact"/>
        <w:ind w:firstLine="640"/>
        <w:rPr>
          <w:rFonts w:eastAsia="仿宋"/>
          <w:sz w:val="32"/>
          <w:szCs w:val="32"/>
        </w:rPr>
      </w:pPr>
      <w:r w:rsidRPr="00541349">
        <w:rPr>
          <w:rFonts w:eastAsia="仿宋"/>
          <w:color w:val="FF0000"/>
          <w:sz w:val="32"/>
          <w:szCs w:val="32"/>
        </w:rPr>
        <w:t>（）</w:t>
      </w:r>
      <w:r w:rsidRPr="007E4CC0">
        <w:rPr>
          <w:rFonts w:eastAsia="仿宋"/>
          <w:sz w:val="32"/>
          <w:szCs w:val="32"/>
        </w:rPr>
        <w:t>年</w:t>
      </w:r>
      <w:r w:rsidRPr="00541349">
        <w:rPr>
          <w:rFonts w:eastAsia="仿宋"/>
          <w:color w:val="FF0000"/>
          <w:sz w:val="32"/>
          <w:szCs w:val="32"/>
        </w:rPr>
        <w:t>（）</w:t>
      </w:r>
      <w:r w:rsidRPr="007E4CC0">
        <w:rPr>
          <w:rFonts w:eastAsia="仿宋"/>
          <w:sz w:val="32"/>
          <w:szCs w:val="32"/>
        </w:rPr>
        <w:t>月</w:t>
      </w:r>
      <w:r w:rsidRPr="00541349">
        <w:rPr>
          <w:rFonts w:eastAsia="仿宋"/>
          <w:color w:val="FF0000"/>
          <w:sz w:val="32"/>
          <w:szCs w:val="32"/>
        </w:rPr>
        <w:t>（）</w:t>
      </w:r>
      <w:r w:rsidRPr="007E4CC0">
        <w:rPr>
          <w:rFonts w:eastAsia="仿宋"/>
          <w:sz w:val="32"/>
          <w:szCs w:val="32"/>
        </w:rPr>
        <w:t>日</w:t>
      </w:r>
      <w:r w:rsidRPr="00B62379">
        <w:rPr>
          <w:rFonts w:eastAsia="仿宋"/>
          <w:sz w:val="32"/>
          <w:szCs w:val="32"/>
        </w:rPr>
        <w:t>，由于</w:t>
      </w:r>
      <w:r w:rsidRPr="00541349">
        <w:rPr>
          <w:rFonts w:eastAsia="仿宋"/>
          <w:color w:val="FF0000"/>
          <w:sz w:val="32"/>
          <w:szCs w:val="32"/>
        </w:rPr>
        <w:t>（</w:t>
      </w:r>
      <w:r>
        <w:rPr>
          <w:rFonts w:eastAsia="仿宋" w:hint="eastAsia"/>
          <w:color w:val="FF0000"/>
          <w:sz w:val="32"/>
          <w:szCs w:val="32"/>
        </w:rPr>
        <w:t>变更</w:t>
      </w:r>
      <w:r>
        <w:rPr>
          <w:rFonts w:eastAsia="仿宋"/>
          <w:color w:val="FF0000"/>
          <w:sz w:val="32"/>
          <w:szCs w:val="32"/>
        </w:rPr>
        <w:t>原因</w:t>
      </w:r>
      <w:r w:rsidRPr="00541349">
        <w:rPr>
          <w:rFonts w:eastAsia="仿宋"/>
          <w:color w:val="FF0000"/>
          <w:sz w:val="32"/>
          <w:szCs w:val="32"/>
        </w:rPr>
        <w:t>）</w:t>
      </w:r>
      <w:r w:rsidRPr="00B62379">
        <w:rPr>
          <w:rFonts w:eastAsia="仿宋"/>
          <w:sz w:val="32"/>
          <w:szCs w:val="32"/>
        </w:rPr>
        <w:t>，</w:t>
      </w:r>
      <w:r w:rsidRPr="00541349">
        <w:rPr>
          <w:rFonts w:eastAsia="仿宋"/>
          <w:color w:val="FF0000"/>
          <w:sz w:val="32"/>
          <w:szCs w:val="32"/>
        </w:rPr>
        <w:t>（</w:t>
      </w:r>
      <w:r w:rsidRPr="00E903B8">
        <w:rPr>
          <w:rFonts w:eastAsia="仿宋"/>
          <w:color w:val="FF0000"/>
          <w:sz w:val="32"/>
          <w:szCs w:val="32"/>
        </w:rPr>
        <w:t>做市商名称</w:t>
      </w:r>
      <w:r w:rsidRPr="00541349">
        <w:rPr>
          <w:rFonts w:eastAsia="仿宋"/>
          <w:color w:val="FF0000"/>
          <w:sz w:val="32"/>
          <w:szCs w:val="32"/>
        </w:rPr>
        <w:t>）</w:t>
      </w:r>
      <w:r w:rsidRPr="00B62379">
        <w:rPr>
          <w:rFonts w:eastAsia="仿宋"/>
          <w:sz w:val="32"/>
          <w:szCs w:val="32"/>
        </w:rPr>
        <w:t>与</w:t>
      </w:r>
      <w:r w:rsidRPr="00541349">
        <w:rPr>
          <w:rFonts w:eastAsia="仿宋"/>
          <w:color w:val="FF0000"/>
          <w:sz w:val="32"/>
          <w:szCs w:val="32"/>
        </w:rPr>
        <w:t>（股东姓名／名称）</w:t>
      </w:r>
      <w:r>
        <w:rPr>
          <w:rFonts w:eastAsia="仿宋"/>
          <w:sz w:val="32"/>
          <w:szCs w:val="32"/>
        </w:rPr>
        <w:t>协商一致，对</w:t>
      </w:r>
      <w:r>
        <w:rPr>
          <w:rFonts w:eastAsia="仿宋" w:hint="eastAsia"/>
          <w:sz w:val="32"/>
          <w:szCs w:val="32"/>
        </w:rPr>
        <w:t>上述</w:t>
      </w:r>
      <w:r w:rsidRPr="00B62379">
        <w:rPr>
          <w:rFonts w:eastAsia="仿宋"/>
          <w:sz w:val="32"/>
          <w:szCs w:val="32"/>
        </w:rPr>
        <w:t>约定做出如下变更：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170EDC9" w14:textId="77777777" w:rsidTr="00EF3836">
        <w:trPr>
          <w:jc w:val="center"/>
        </w:trPr>
        <w:tc>
          <w:tcPr>
            <w:tcW w:w="8296" w:type="dxa"/>
            <w:shd w:val="clear" w:color="auto" w:fill="auto"/>
          </w:tcPr>
          <w:p w14:paraId="2C14B503"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B65C1C">
              <w:rPr>
                <w:rFonts w:ascii="Times New Roman" w:eastAsia="仿宋" w:hAnsi="Times New Roman" w:cs="Times New Roman" w:hint="eastAsia"/>
                <w:color w:val="FF0000"/>
                <w:sz w:val="32"/>
                <w:szCs w:val="32"/>
              </w:rPr>
              <w:t>请说明</w:t>
            </w:r>
            <w:r w:rsidRPr="00B65C1C">
              <w:rPr>
                <w:rFonts w:ascii="Times New Roman" w:eastAsia="仿宋" w:hAnsi="Times New Roman" w:cs="Times New Roman"/>
                <w:color w:val="FF0000"/>
                <w:sz w:val="32"/>
                <w:szCs w:val="32"/>
              </w:rPr>
              <w:t>具体</w:t>
            </w:r>
            <w:r w:rsidRPr="00B65C1C">
              <w:rPr>
                <w:rFonts w:ascii="Times New Roman" w:eastAsia="仿宋" w:hAnsi="Times New Roman" w:cs="Times New Roman" w:hint="eastAsia"/>
                <w:color w:val="FF0000"/>
                <w:sz w:val="32"/>
                <w:szCs w:val="32"/>
              </w:rPr>
              <w:t>变更</w:t>
            </w:r>
            <w:r w:rsidRPr="00B65C1C">
              <w:rPr>
                <w:rFonts w:ascii="Times New Roman" w:eastAsia="仿宋" w:hAnsi="Times New Roman" w:cs="Times New Roman"/>
                <w:color w:val="FF0000"/>
                <w:sz w:val="32"/>
                <w:szCs w:val="32"/>
              </w:rPr>
              <w:t>内容。</w:t>
            </w:r>
          </w:p>
        </w:tc>
      </w:tr>
    </w:tbl>
    <w:p w14:paraId="545F0C9D" w14:textId="5801C909" w:rsidR="00090B0F" w:rsidRPr="006F4D37" w:rsidRDefault="00090B0F" w:rsidP="00090B0F">
      <w:pPr>
        <w:pStyle w:val="a3"/>
        <w:spacing w:line="560" w:lineRule="exact"/>
        <w:ind w:firstLineChars="300" w:firstLine="960"/>
        <w:rPr>
          <w:rFonts w:eastAsia="仿宋"/>
          <w:sz w:val="32"/>
          <w:szCs w:val="32"/>
        </w:rPr>
      </w:pPr>
      <w:r w:rsidRPr="006F4D37">
        <w:rPr>
          <w:rFonts w:eastAsia="仿宋" w:hint="eastAsia"/>
          <w:sz w:val="32"/>
          <w:szCs w:val="32"/>
        </w:rPr>
        <w:lastRenderedPageBreak/>
        <w:t>变更后做市商单次约定的</w:t>
      </w:r>
      <w:r w:rsidRPr="006F4D37">
        <w:rPr>
          <w:rFonts w:eastAsia="仿宋" w:hint="eastAsia"/>
          <w:color w:val="FF0000"/>
          <w:sz w:val="32"/>
          <w:szCs w:val="32"/>
        </w:rPr>
        <w:t>回售</w:t>
      </w:r>
      <w:r w:rsidRPr="006F4D37">
        <w:rPr>
          <w:rFonts w:eastAsia="仿宋" w:hint="eastAsia"/>
          <w:color w:val="FF0000"/>
          <w:sz w:val="32"/>
          <w:szCs w:val="32"/>
        </w:rPr>
        <w:t>/</w:t>
      </w:r>
      <w:r w:rsidRPr="006F4D37">
        <w:rPr>
          <w:rFonts w:eastAsia="仿宋" w:hint="eastAsia"/>
          <w:color w:val="FF0000"/>
          <w:sz w:val="32"/>
          <w:szCs w:val="32"/>
        </w:rPr>
        <w:t>转售</w:t>
      </w:r>
      <w:r w:rsidRPr="006F4D37">
        <w:rPr>
          <w:rFonts w:eastAsia="仿宋" w:hint="eastAsia"/>
          <w:sz w:val="32"/>
          <w:szCs w:val="32"/>
        </w:rPr>
        <w:t>数量</w:t>
      </w:r>
      <w:r w:rsidRPr="006F4D37">
        <w:rPr>
          <w:rFonts w:eastAsia="仿宋" w:hint="eastAsia"/>
          <w:color w:val="FF0000"/>
          <w:sz w:val="32"/>
          <w:szCs w:val="32"/>
        </w:rPr>
        <w:t>超过</w:t>
      </w:r>
      <w:r w:rsidRPr="006F4D37">
        <w:rPr>
          <w:rFonts w:eastAsia="仿宋" w:hint="eastAsia"/>
          <w:color w:val="FF0000"/>
          <w:sz w:val="32"/>
          <w:szCs w:val="32"/>
        </w:rPr>
        <w:t>/</w:t>
      </w:r>
      <w:r w:rsidRPr="006F4D37">
        <w:rPr>
          <w:rFonts w:eastAsia="仿宋" w:hint="eastAsia"/>
          <w:color w:val="FF0000"/>
          <w:sz w:val="32"/>
          <w:szCs w:val="32"/>
        </w:rPr>
        <w:t>不超过</w:t>
      </w:r>
      <w:r w:rsidRPr="006F4D37">
        <w:rPr>
          <w:rFonts w:eastAsia="仿宋" w:hint="eastAsia"/>
          <w:sz w:val="32"/>
          <w:szCs w:val="32"/>
        </w:rPr>
        <w:t>本次受让或认购的股份数量。做市商</w:t>
      </w:r>
      <w:r w:rsidRPr="006F4D37">
        <w:rPr>
          <w:rFonts w:eastAsia="仿宋" w:hint="eastAsia"/>
          <w:color w:val="FF0000"/>
          <w:sz w:val="32"/>
          <w:szCs w:val="32"/>
        </w:rPr>
        <w:t>存在</w:t>
      </w:r>
      <w:r w:rsidRPr="006F4D37">
        <w:rPr>
          <w:rFonts w:eastAsia="仿宋" w:hint="eastAsia"/>
          <w:color w:val="FF0000"/>
          <w:sz w:val="32"/>
          <w:szCs w:val="32"/>
        </w:rPr>
        <w:t>/</w:t>
      </w:r>
      <w:r w:rsidRPr="006F4D37">
        <w:rPr>
          <w:rFonts w:eastAsia="仿宋" w:hint="eastAsia"/>
          <w:color w:val="FF0000"/>
          <w:sz w:val="32"/>
          <w:szCs w:val="32"/>
        </w:rPr>
        <w:t>不存在</w:t>
      </w:r>
      <w:r w:rsidRPr="006F4D37">
        <w:rPr>
          <w:rFonts w:eastAsia="仿宋" w:hint="eastAsia"/>
          <w:sz w:val="32"/>
          <w:szCs w:val="32"/>
        </w:rPr>
        <w:t>对做市申报或成交价格、数量、金额进行承诺等可能影响做市报价的情形。</w:t>
      </w:r>
      <w:r w:rsidRPr="006F4D37">
        <w:rPr>
          <w:rFonts w:eastAsia="仿宋"/>
          <w:sz w:val="32"/>
          <w:szCs w:val="32"/>
        </w:rPr>
        <w:t>做市商与挂牌公司股东作出</w:t>
      </w:r>
      <w:r w:rsidRPr="006F4D37">
        <w:rPr>
          <w:rFonts w:eastAsia="仿宋"/>
          <w:color w:val="FF0000"/>
          <w:sz w:val="32"/>
          <w:szCs w:val="32"/>
        </w:rPr>
        <w:t>回售</w:t>
      </w:r>
      <w:r w:rsidRPr="006F4D37">
        <w:rPr>
          <w:rFonts w:eastAsia="仿宋"/>
          <w:color w:val="FF0000"/>
          <w:sz w:val="32"/>
          <w:szCs w:val="32"/>
        </w:rPr>
        <w:t>/</w:t>
      </w:r>
      <w:r w:rsidRPr="006F4D37">
        <w:rPr>
          <w:rFonts w:eastAsia="仿宋"/>
          <w:color w:val="FF0000"/>
          <w:sz w:val="32"/>
          <w:szCs w:val="32"/>
        </w:rPr>
        <w:t>转售</w:t>
      </w:r>
      <w:r w:rsidRPr="006F4D37">
        <w:rPr>
          <w:rFonts w:eastAsia="仿宋" w:hint="eastAsia"/>
          <w:sz w:val="32"/>
          <w:szCs w:val="32"/>
        </w:rPr>
        <w:t>的</w:t>
      </w:r>
      <w:r w:rsidRPr="006F4D37">
        <w:rPr>
          <w:rFonts w:eastAsia="仿宋"/>
          <w:sz w:val="32"/>
          <w:szCs w:val="32"/>
        </w:rPr>
        <w:t>约定</w:t>
      </w:r>
      <w:r w:rsidRPr="006F4D37">
        <w:rPr>
          <w:rFonts w:eastAsia="仿宋"/>
          <w:color w:val="FF0000"/>
          <w:sz w:val="32"/>
          <w:szCs w:val="32"/>
        </w:rPr>
        <w:t>符合</w:t>
      </w:r>
      <w:r w:rsidRPr="006F4D37">
        <w:rPr>
          <w:rFonts w:eastAsia="仿宋" w:hint="eastAsia"/>
          <w:color w:val="FF0000"/>
          <w:sz w:val="32"/>
          <w:szCs w:val="32"/>
        </w:rPr>
        <w:t>/</w:t>
      </w:r>
      <w:r w:rsidRPr="006F4D37">
        <w:rPr>
          <w:rFonts w:eastAsia="仿宋" w:hint="eastAsia"/>
          <w:color w:val="FF0000"/>
          <w:sz w:val="32"/>
          <w:szCs w:val="32"/>
        </w:rPr>
        <w:t>不符合</w:t>
      </w:r>
      <w:r w:rsidRPr="006F4D37">
        <w:rPr>
          <w:rFonts w:eastAsia="仿宋" w:hint="eastAsia"/>
          <w:sz w:val="32"/>
          <w:szCs w:val="32"/>
        </w:rPr>
        <w:t>《全国中小企业股份转让系统做市商做市业务管理</w:t>
      </w:r>
      <w:r w:rsidR="00727DC2">
        <w:rPr>
          <w:rFonts w:eastAsia="仿宋" w:hint="eastAsia"/>
          <w:sz w:val="32"/>
          <w:szCs w:val="32"/>
        </w:rPr>
        <w:t>细则</w:t>
      </w:r>
      <w:r w:rsidRPr="006F4D37">
        <w:rPr>
          <w:rFonts w:eastAsia="仿宋" w:hint="eastAsia"/>
          <w:sz w:val="32"/>
          <w:szCs w:val="32"/>
        </w:rPr>
        <w:t>》第</w:t>
      </w:r>
      <w:r w:rsidRPr="006F4D37">
        <w:rPr>
          <w:rFonts w:eastAsia="仿宋"/>
          <w:sz w:val="32"/>
          <w:szCs w:val="32"/>
        </w:rPr>
        <w:t>十五条的规定</w:t>
      </w:r>
      <w:r w:rsidRPr="006F4D37">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C8C0A43" w14:textId="77777777" w:rsidTr="00EF3836">
        <w:trPr>
          <w:jc w:val="center"/>
        </w:trPr>
        <w:tc>
          <w:tcPr>
            <w:tcW w:w="8296" w:type="dxa"/>
            <w:shd w:val="clear" w:color="auto" w:fill="auto"/>
          </w:tcPr>
          <w:p w14:paraId="5D73BFA5" w14:textId="6C60BE4C" w:rsidR="00090B0F" w:rsidRPr="00997111" w:rsidRDefault="00090B0F" w:rsidP="00727DC2">
            <w:pPr>
              <w:spacing w:line="560" w:lineRule="exact"/>
              <w:ind w:firstLineChars="200" w:firstLine="640"/>
              <w:rPr>
                <w:rFonts w:ascii="Times New Roman" w:eastAsia="仿宋" w:hAnsi="Times New Roman" w:cs="Times New Roman"/>
                <w:color w:val="FF0000"/>
                <w:sz w:val="32"/>
                <w:szCs w:val="32"/>
              </w:rPr>
            </w:pPr>
            <w:r w:rsidRPr="006F4D37">
              <w:rPr>
                <w:rFonts w:ascii="Times New Roman" w:eastAsia="仿宋" w:hAnsi="Times New Roman" w:cs="Times New Roman" w:hint="eastAsia"/>
                <w:color w:val="FF0000"/>
                <w:sz w:val="32"/>
                <w:szCs w:val="32"/>
              </w:rPr>
              <w:t>如变更后</w:t>
            </w:r>
            <w:r w:rsidRPr="006F4D37">
              <w:rPr>
                <w:rFonts w:ascii="Times New Roman" w:eastAsia="仿宋" w:hAnsi="Times New Roman" w:cs="Times New Roman"/>
                <w:color w:val="FF0000"/>
                <w:sz w:val="32"/>
                <w:szCs w:val="32"/>
              </w:rPr>
              <w:t>回售</w:t>
            </w:r>
            <w:r w:rsidRPr="006F4D37">
              <w:rPr>
                <w:rFonts w:ascii="Times New Roman" w:eastAsia="仿宋" w:hAnsi="Times New Roman" w:cs="Times New Roman" w:hint="eastAsia"/>
                <w:color w:val="FF0000"/>
                <w:sz w:val="32"/>
                <w:szCs w:val="32"/>
              </w:rPr>
              <w:t>/</w:t>
            </w:r>
            <w:r w:rsidRPr="006F4D37">
              <w:rPr>
                <w:rFonts w:ascii="Times New Roman" w:eastAsia="仿宋" w:hAnsi="Times New Roman" w:cs="Times New Roman" w:hint="eastAsia"/>
                <w:color w:val="FF0000"/>
                <w:sz w:val="32"/>
                <w:szCs w:val="32"/>
              </w:rPr>
              <w:t>转售</w:t>
            </w:r>
            <w:r w:rsidRPr="006F4D37">
              <w:rPr>
                <w:rFonts w:ascii="Times New Roman" w:eastAsia="仿宋" w:hAnsi="Times New Roman" w:cs="Times New Roman"/>
                <w:color w:val="FF0000"/>
                <w:sz w:val="32"/>
                <w:szCs w:val="32"/>
              </w:rPr>
              <w:t>约定存在不符合《</w:t>
            </w:r>
            <w:r w:rsidRPr="006F4D37">
              <w:rPr>
                <w:rFonts w:ascii="Times New Roman" w:eastAsia="仿宋" w:hAnsi="Times New Roman" w:cs="Times New Roman" w:hint="eastAsia"/>
                <w:color w:val="FF0000"/>
                <w:sz w:val="32"/>
                <w:szCs w:val="32"/>
              </w:rPr>
              <w:t>做市商</w:t>
            </w:r>
            <w:r w:rsidRPr="006F4D37">
              <w:rPr>
                <w:rFonts w:ascii="Times New Roman" w:eastAsia="仿宋" w:hAnsi="Times New Roman" w:cs="Times New Roman"/>
                <w:color w:val="FF0000"/>
                <w:sz w:val="32"/>
                <w:szCs w:val="32"/>
              </w:rPr>
              <w:t>做市业务管理</w:t>
            </w:r>
            <w:r w:rsidR="00727DC2">
              <w:rPr>
                <w:rFonts w:ascii="Times New Roman" w:eastAsia="仿宋" w:hAnsi="Times New Roman" w:cs="Times New Roman" w:hint="eastAsia"/>
                <w:color w:val="FF0000"/>
                <w:sz w:val="32"/>
                <w:szCs w:val="32"/>
              </w:rPr>
              <w:t>细则</w:t>
            </w:r>
            <w:r w:rsidRPr="006F4D37">
              <w:rPr>
                <w:rFonts w:ascii="Times New Roman" w:eastAsia="仿宋" w:hAnsi="Times New Roman" w:cs="Times New Roman"/>
                <w:color w:val="FF0000"/>
                <w:sz w:val="32"/>
                <w:szCs w:val="32"/>
              </w:rPr>
              <w:t>》</w:t>
            </w:r>
            <w:r w:rsidRPr="006F4D37">
              <w:rPr>
                <w:rFonts w:ascii="Times New Roman" w:eastAsia="仿宋" w:hAnsi="Times New Roman" w:cs="Times New Roman" w:hint="eastAsia"/>
                <w:color w:val="FF0000"/>
                <w:sz w:val="32"/>
                <w:szCs w:val="32"/>
              </w:rPr>
              <w:t>第十五条情形</w:t>
            </w:r>
            <w:r w:rsidRPr="006F4D37">
              <w:rPr>
                <w:rFonts w:ascii="Times New Roman" w:eastAsia="仿宋" w:hAnsi="Times New Roman" w:cs="Times New Roman"/>
                <w:color w:val="FF0000"/>
                <w:sz w:val="32"/>
                <w:szCs w:val="32"/>
              </w:rPr>
              <w:t>的，请说明原因</w:t>
            </w:r>
            <w:r w:rsidRPr="006F4D37">
              <w:rPr>
                <w:rFonts w:ascii="Times New Roman" w:eastAsia="仿宋" w:hAnsi="Times New Roman" w:cs="Times New Roman" w:hint="eastAsia"/>
                <w:color w:val="FF0000"/>
                <w:sz w:val="32"/>
                <w:szCs w:val="32"/>
              </w:rPr>
              <w:t>。</w:t>
            </w:r>
          </w:p>
        </w:tc>
      </w:tr>
    </w:tbl>
    <w:p w14:paraId="637286B4" w14:textId="77777777" w:rsidR="00090B0F" w:rsidRPr="00067980" w:rsidRDefault="00090B0F" w:rsidP="00090B0F">
      <w:pPr>
        <w:pStyle w:val="a3"/>
        <w:spacing w:line="560" w:lineRule="exact"/>
        <w:ind w:firstLine="640"/>
        <w:rPr>
          <w:rFonts w:eastAsia="仿宋"/>
          <w:sz w:val="32"/>
          <w:szCs w:val="32"/>
        </w:rPr>
      </w:pPr>
    </w:p>
    <w:p w14:paraId="3BA6837A"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sidRPr="009A1295">
        <w:rPr>
          <w:rFonts w:eastAsia="仿宋"/>
          <w:sz w:val="32"/>
          <w:szCs w:val="32"/>
        </w:rPr>
        <w:t xml:space="preserve"> </w:t>
      </w:r>
      <w:r>
        <w:rPr>
          <w:rFonts w:eastAsia="仿宋" w:hint="eastAsia"/>
          <w:sz w:val="32"/>
          <w:szCs w:val="32"/>
        </w:rPr>
        <w:t xml:space="preserve"> </w:t>
      </w:r>
    </w:p>
    <w:p w14:paraId="7E0EC239" w14:textId="77777777" w:rsidR="00090B0F" w:rsidRDefault="00090B0F" w:rsidP="00090B0F">
      <w:pPr>
        <w:spacing w:line="560" w:lineRule="exact"/>
        <w:ind w:right="1280"/>
        <w:rPr>
          <w:rFonts w:ascii="Times New Roman" w:eastAsia="仿宋" w:hAnsi="Times New Roman" w:cs="Times New Roman"/>
          <w:sz w:val="32"/>
          <w:szCs w:val="32"/>
        </w:rPr>
      </w:pPr>
    </w:p>
    <w:p w14:paraId="173DFBEC" w14:textId="77777777" w:rsidR="00090B0F" w:rsidRPr="005432A8"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5432A8">
        <w:rPr>
          <w:rFonts w:eastAsia="仿宋"/>
          <w:color w:val="FF0000"/>
          <w:sz w:val="32"/>
          <w:szCs w:val="32"/>
        </w:rPr>
        <w:t>（做市商名称）</w:t>
      </w:r>
    </w:p>
    <w:p w14:paraId="3FF63FE9" w14:textId="24980360" w:rsidR="00090B0F"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6C62CE6"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052E4FD4" w14:textId="732271D2" w:rsidR="00090B0F" w:rsidRDefault="00090B0F" w:rsidP="00090B0F">
      <w:pPr>
        <w:pStyle w:val="10"/>
        <w:snapToGrid w:val="0"/>
        <w:spacing w:before="0" w:after="0" w:line="640" w:lineRule="exact"/>
        <w:jc w:val="center"/>
        <w:rPr>
          <w:rFonts w:eastAsiaTheme="minorEastAsia"/>
          <w:b w:val="0"/>
          <w:lang w:val="en-US" w:eastAsia="zh-CN"/>
        </w:rPr>
      </w:pPr>
      <w:bookmarkStart w:id="261" w:name="_Toc13401914"/>
      <w:bookmarkStart w:id="262" w:name="_Toc30066165"/>
      <w:r>
        <w:rPr>
          <w:rFonts w:eastAsia="方正大标宋简体" w:hint="eastAsia"/>
          <w:b w:val="0"/>
          <w:lang w:eastAsia="zh-CN"/>
        </w:rPr>
        <w:lastRenderedPageBreak/>
        <w:t>第</w:t>
      </w:r>
      <w:r w:rsidR="003D4AEB">
        <w:rPr>
          <w:rFonts w:eastAsia="方正大标宋简体"/>
          <w:b w:val="0"/>
          <w:lang w:eastAsia="zh-CN"/>
        </w:rPr>
        <w:t>51</w:t>
      </w:r>
      <w:r>
        <w:rPr>
          <w:rFonts w:eastAsia="方正大标宋简体" w:hint="eastAsia"/>
          <w:b w:val="0"/>
          <w:lang w:eastAsia="zh-CN"/>
        </w:rPr>
        <w:t>号</w:t>
      </w:r>
      <w:r>
        <w:rPr>
          <w:rFonts w:eastAsia="方正大标宋简体"/>
          <w:b w:val="0"/>
          <w:lang w:eastAsia="zh-CN"/>
        </w:rPr>
        <w:t xml:space="preserve">  </w:t>
      </w:r>
      <w:r>
        <w:rPr>
          <w:rFonts w:eastAsia="方正大标宋简体" w:hint="eastAsia"/>
          <w:b w:val="0"/>
          <w:lang w:eastAsia="zh-CN"/>
        </w:rPr>
        <w:t>做市商关于做市股票回售或转售履约的公告格式模板</w:t>
      </w:r>
      <w:bookmarkEnd w:id="261"/>
      <w:bookmarkEnd w:id="262"/>
      <w:r>
        <w:rPr>
          <w:rFonts w:eastAsia="方正大标宋简体"/>
          <w:b w:val="0"/>
          <w:lang w:eastAsia="zh-CN"/>
        </w:rPr>
        <w:t xml:space="preserve"> </w:t>
      </w:r>
    </w:p>
    <w:p w14:paraId="393DB41F"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0F33DC96"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做市商关于做市股票</w:t>
      </w:r>
      <w:r>
        <w:rPr>
          <w:rFonts w:ascii="Times New Roman" w:eastAsia="方正大标宋简体" w:hAnsi="Times New Roman" w:cs="Times New Roman"/>
          <w:sz w:val="44"/>
          <w:szCs w:val="44"/>
        </w:rPr>
        <w:t>XXXX</w:t>
      </w:r>
    </w:p>
    <w:p w14:paraId="53A2195E"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回售</w:t>
      </w:r>
      <w:r>
        <w:rPr>
          <w:rFonts w:ascii="Times New Roman" w:eastAsia="方正大标宋简体" w:hAnsi="Times New Roman" w:cs="Times New Roman"/>
          <w:sz w:val="44"/>
          <w:szCs w:val="44"/>
        </w:rPr>
        <w:t>/</w:t>
      </w:r>
      <w:r>
        <w:rPr>
          <w:rFonts w:ascii="Times New Roman" w:eastAsia="方正大标宋简体" w:hAnsi="Times New Roman" w:cs="Times New Roman" w:hint="eastAsia"/>
          <w:sz w:val="44"/>
          <w:szCs w:val="44"/>
        </w:rPr>
        <w:t>转售履约的公告</w:t>
      </w:r>
    </w:p>
    <w:p w14:paraId="0CB411CE" w14:textId="77777777" w:rsidR="00090B0F" w:rsidRPr="0071605C" w:rsidRDefault="00090B0F" w:rsidP="00090B0F">
      <w:pPr>
        <w:jc w:val="center"/>
        <w:rPr>
          <w:rFonts w:ascii="Times New Roman" w:eastAsia="方正大标宋简体" w:hAnsi="Times New Roman" w:cs="Times New Roman"/>
          <w:bCs/>
          <w:kern w:val="0"/>
          <w:sz w:val="44"/>
          <w:szCs w:val="44"/>
        </w:rPr>
      </w:pPr>
    </w:p>
    <w:p w14:paraId="731BB977"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sz w:val="32"/>
          <w:szCs w:val="32"/>
        </w:rPr>
        <w:t>XX</w:t>
      </w:r>
      <w:r>
        <w:rPr>
          <w:rFonts w:eastAsia="仿宋"/>
          <w:sz w:val="32"/>
          <w:szCs w:val="32"/>
        </w:rPr>
        <w:t>XX</w:t>
      </w:r>
      <w:r>
        <w:rPr>
          <w:rFonts w:eastAsia="仿宋" w:hint="eastAsia"/>
          <w:sz w:val="32"/>
          <w:szCs w:val="32"/>
        </w:rPr>
        <w:t>（做市商名称）</w:t>
      </w:r>
    </w:p>
    <w:p w14:paraId="09A6FBD3"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sz w:val="32"/>
          <w:szCs w:val="32"/>
        </w:rPr>
        <w:t>XX</w:t>
      </w:r>
      <w:r>
        <w:rPr>
          <w:rFonts w:eastAsia="仿宋" w:hint="eastAsia"/>
          <w:sz w:val="32"/>
          <w:szCs w:val="32"/>
        </w:rPr>
        <w:t>，证券代码：</w:t>
      </w:r>
      <w:r>
        <w:rPr>
          <w:rFonts w:eastAsia="仿宋"/>
          <w:sz w:val="32"/>
          <w:szCs w:val="32"/>
        </w:rPr>
        <w:t>XX</w:t>
      </w:r>
    </w:p>
    <w:p w14:paraId="66178F36" w14:textId="77777777" w:rsidR="00090B0F" w:rsidRDefault="00090B0F" w:rsidP="00090B0F">
      <w:pPr>
        <w:pStyle w:val="a3"/>
        <w:spacing w:line="560" w:lineRule="exact"/>
        <w:ind w:firstLine="640"/>
        <w:rPr>
          <w:rFonts w:eastAsia="仿宋"/>
          <w:sz w:val="32"/>
          <w:szCs w:val="32"/>
          <w:u w:val="single"/>
        </w:rPr>
      </w:pPr>
      <w:r>
        <w:rPr>
          <w:rFonts w:eastAsia="仿宋" w:hint="eastAsia"/>
          <w:sz w:val="32"/>
          <w:szCs w:val="32"/>
        </w:rPr>
        <w:t>涉及情形：回售履约／转售履约</w:t>
      </w:r>
    </w:p>
    <w:p w14:paraId="30DE0859"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50F3103A"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17C26F5E"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19372B03" w14:textId="77777777" w:rsidR="00090B0F"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r w:rsidRPr="009135FE">
        <w:rPr>
          <w:rFonts w:eastAsia="仿宋" w:hint="eastAsia"/>
          <w:sz w:val="32"/>
          <w:szCs w:val="32"/>
        </w:rPr>
        <w:t>约定内容变更的也应说明变更日期、原因及变更内容。</w:t>
      </w:r>
    </w:p>
    <w:p w14:paraId="7479DEF7"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履约情况</w:t>
      </w:r>
    </w:p>
    <w:p w14:paraId="026B9183" w14:textId="77777777" w:rsidR="00090B0F" w:rsidRDefault="00090B0F" w:rsidP="00090B0F">
      <w:pPr>
        <w:pStyle w:val="a3"/>
        <w:spacing w:line="560" w:lineRule="exact"/>
        <w:ind w:firstLine="640"/>
        <w:rPr>
          <w:rFonts w:eastAsia="仿宋"/>
          <w:sz w:val="32"/>
          <w:szCs w:val="32"/>
        </w:rPr>
      </w:pPr>
      <w:r w:rsidRPr="00B62379">
        <w:rPr>
          <w:rFonts w:eastAsia="仿宋"/>
          <w:sz w:val="32"/>
          <w:szCs w:val="32"/>
        </w:rPr>
        <w:t>X</w:t>
      </w:r>
      <w:r w:rsidRPr="00B62379">
        <w:rPr>
          <w:rFonts w:eastAsia="仿宋"/>
          <w:sz w:val="32"/>
          <w:szCs w:val="32"/>
        </w:rPr>
        <w:t>年</w:t>
      </w:r>
      <w:r w:rsidRPr="00B62379">
        <w:rPr>
          <w:rFonts w:eastAsia="仿宋"/>
          <w:sz w:val="32"/>
          <w:szCs w:val="32"/>
        </w:rPr>
        <w:t>X</w:t>
      </w:r>
      <w:r w:rsidRPr="00B62379">
        <w:rPr>
          <w:rFonts w:eastAsia="仿宋"/>
          <w:sz w:val="32"/>
          <w:szCs w:val="32"/>
        </w:rPr>
        <w:t>月</w:t>
      </w:r>
      <w:r w:rsidRPr="00B62379">
        <w:rPr>
          <w:rFonts w:eastAsia="仿宋"/>
          <w:sz w:val="32"/>
          <w:szCs w:val="32"/>
        </w:rPr>
        <w:t>X</w:t>
      </w:r>
      <w:r w:rsidRPr="00B62379">
        <w:rPr>
          <w:rFonts w:eastAsia="仿宋"/>
          <w:sz w:val="32"/>
          <w:szCs w:val="32"/>
        </w:rPr>
        <w:t>日（</w:t>
      </w:r>
      <w:r>
        <w:rPr>
          <w:rFonts w:eastAsia="仿宋" w:hint="eastAsia"/>
          <w:sz w:val="32"/>
          <w:szCs w:val="32"/>
        </w:rPr>
        <w:t>实际</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日期</w:t>
      </w:r>
      <w:r w:rsidRPr="00B62379">
        <w:rPr>
          <w:rFonts w:eastAsia="仿宋"/>
          <w:sz w:val="32"/>
          <w:szCs w:val="32"/>
        </w:rPr>
        <w:t>），</w:t>
      </w:r>
      <w:r>
        <w:rPr>
          <w:rFonts w:eastAsia="仿宋" w:hint="eastAsia"/>
          <w:sz w:val="32"/>
          <w:szCs w:val="32"/>
        </w:rPr>
        <w:t>XXXX</w:t>
      </w:r>
      <w:r>
        <w:rPr>
          <w:rFonts w:eastAsia="仿宋" w:hint="eastAsia"/>
          <w:sz w:val="32"/>
          <w:szCs w:val="32"/>
        </w:rPr>
        <w:t>（做市商</w:t>
      </w:r>
      <w:r>
        <w:rPr>
          <w:rFonts w:eastAsia="仿宋"/>
          <w:sz w:val="32"/>
          <w:szCs w:val="32"/>
        </w:rPr>
        <w:t>名称</w:t>
      </w:r>
      <w:r>
        <w:rPr>
          <w:rFonts w:eastAsia="仿宋" w:hint="eastAsia"/>
          <w:sz w:val="32"/>
          <w:szCs w:val="32"/>
        </w:rPr>
        <w:t>）已按照</w:t>
      </w:r>
      <w:r>
        <w:rPr>
          <w:rFonts w:eastAsia="仿宋"/>
          <w:sz w:val="32"/>
          <w:szCs w:val="32"/>
        </w:rPr>
        <w:t>相关约定进行回售</w:t>
      </w:r>
      <w:r>
        <w:rPr>
          <w:rFonts w:eastAsia="仿宋" w:hint="eastAsia"/>
          <w:sz w:val="32"/>
          <w:szCs w:val="32"/>
        </w:rPr>
        <w:t>/</w:t>
      </w:r>
      <w:r>
        <w:rPr>
          <w:rFonts w:eastAsia="仿宋" w:hint="eastAsia"/>
          <w:sz w:val="32"/>
          <w:szCs w:val="32"/>
        </w:rPr>
        <w:t>转售</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价格</w:t>
      </w:r>
      <w:r>
        <w:rPr>
          <w:rFonts w:eastAsia="仿宋" w:hint="eastAsia"/>
          <w:sz w:val="32"/>
          <w:szCs w:val="32"/>
        </w:rPr>
        <w:t>XX</w:t>
      </w:r>
      <w:r>
        <w:rPr>
          <w:rFonts w:eastAsia="仿宋" w:hint="eastAsia"/>
          <w:sz w:val="32"/>
          <w:szCs w:val="32"/>
        </w:rPr>
        <w:t>元</w:t>
      </w:r>
      <w:r>
        <w:rPr>
          <w:rFonts w:eastAsia="仿宋" w:hint="eastAsia"/>
          <w:sz w:val="32"/>
          <w:szCs w:val="32"/>
        </w:rPr>
        <w:t>/</w:t>
      </w:r>
      <w:r>
        <w:rPr>
          <w:rFonts w:eastAsia="仿宋" w:hint="eastAsia"/>
          <w:sz w:val="32"/>
          <w:szCs w:val="32"/>
        </w:rPr>
        <w:t>股</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数量</w:t>
      </w:r>
      <w:r>
        <w:rPr>
          <w:rFonts w:eastAsia="仿宋" w:hint="eastAsia"/>
          <w:sz w:val="32"/>
          <w:szCs w:val="32"/>
        </w:rPr>
        <w:t>XX</w:t>
      </w:r>
      <w:r>
        <w:rPr>
          <w:rFonts w:eastAsia="仿宋" w:hint="eastAsia"/>
          <w:sz w:val="32"/>
          <w:szCs w:val="32"/>
        </w:rPr>
        <w:t>股</w:t>
      </w:r>
      <w:r>
        <w:rPr>
          <w:rFonts w:eastAsia="仿宋"/>
          <w:sz w:val="32"/>
          <w:szCs w:val="32"/>
        </w:rPr>
        <w:t>，剩余待</w:t>
      </w:r>
      <w:r>
        <w:rPr>
          <w:rFonts w:eastAsia="仿宋" w:hint="eastAsia"/>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数量</w:t>
      </w:r>
      <w:r>
        <w:rPr>
          <w:rFonts w:eastAsia="仿宋" w:hint="eastAsia"/>
          <w:sz w:val="32"/>
          <w:szCs w:val="32"/>
        </w:rPr>
        <w:t>XX</w:t>
      </w:r>
      <w:r>
        <w:rPr>
          <w:rFonts w:eastAsia="仿宋" w:hint="eastAsia"/>
          <w:sz w:val="32"/>
          <w:szCs w:val="32"/>
        </w:rPr>
        <w:t>股</w:t>
      </w:r>
      <w:r>
        <w:rPr>
          <w:rFonts w:eastAsia="仿宋"/>
          <w:sz w:val="32"/>
          <w:szCs w:val="32"/>
        </w:rPr>
        <w:t>。</w:t>
      </w:r>
    </w:p>
    <w:p w14:paraId="73B9F1BA" w14:textId="77777777" w:rsidR="00090B0F" w:rsidRPr="008B0FAD" w:rsidRDefault="00090B0F" w:rsidP="00090B0F">
      <w:pPr>
        <w:pStyle w:val="a3"/>
        <w:spacing w:line="560" w:lineRule="exact"/>
        <w:ind w:firstLine="640"/>
        <w:rPr>
          <w:rFonts w:eastAsia="仿宋"/>
          <w:sz w:val="32"/>
          <w:szCs w:val="32"/>
        </w:rPr>
      </w:pPr>
      <w:r>
        <w:rPr>
          <w:rFonts w:eastAsia="仿宋" w:hint="eastAsia"/>
          <w:sz w:val="32"/>
          <w:szCs w:val="32"/>
        </w:rPr>
        <w:lastRenderedPageBreak/>
        <w:t>特此</w:t>
      </w:r>
      <w:r>
        <w:rPr>
          <w:rFonts w:eastAsia="仿宋"/>
          <w:sz w:val="32"/>
          <w:szCs w:val="32"/>
        </w:rPr>
        <w:t>公告。</w:t>
      </w:r>
    </w:p>
    <w:p w14:paraId="3F7B740B" w14:textId="77777777" w:rsidR="00090B0F" w:rsidRDefault="00090B0F" w:rsidP="00090B0F">
      <w:pPr>
        <w:spacing w:line="560" w:lineRule="exact"/>
        <w:ind w:right="1280"/>
        <w:rPr>
          <w:rFonts w:ascii="Times New Roman" w:eastAsia="仿宋" w:hAnsi="Times New Roman" w:cs="Times New Roman"/>
          <w:sz w:val="32"/>
          <w:szCs w:val="32"/>
        </w:rPr>
      </w:pPr>
    </w:p>
    <w:p w14:paraId="7E1FA422"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1EE899E6" w14:textId="77777777" w:rsidR="00090B0F"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3639F56" w14:textId="1E2C800C" w:rsidR="00090B0F" w:rsidRDefault="00090B0F" w:rsidP="00AE11B4">
      <w:pPr>
        <w:tabs>
          <w:tab w:val="left" w:pos="900"/>
        </w:tabs>
        <w:snapToGrid w:val="0"/>
        <w:spacing w:line="360" w:lineRule="auto"/>
        <w:rPr>
          <w:rFonts w:ascii="Times New Roman" w:eastAsia="方正大标宋简体" w:hAnsi="Times New Roman" w:cs="Times New Roman"/>
          <w:color w:val="FF0000"/>
          <w:sz w:val="44"/>
          <w:szCs w:val="44"/>
        </w:rPr>
      </w:pPr>
      <w:r>
        <w:br w:type="page"/>
      </w:r>
    </w:p>
    <w:p w14:paraId="3FE45BAB"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sz w:val="44"/>
          <w:szCs w:val="44"/>
        </w:rPr>
        <w:lastRenderedPageBreak/>
        <w:t>（做市商名称）</w:t>
      </w:r>
      <w:r>
        <w:rPr>
          <w:rFonts w:ascii="Times New Roman" w:eastAsia="方正大标宋简体" w:hAnsi="Times New Roman" w:cs="Times New Roman" w:hint="eastAsia"/>
          <w:sz w:val="44"/>
          <w:szCs w:val="44"/>
        </w:rPr>
        <w:t>关于做市股票（</w:t>
      </w:r>
      <w:r>
        <w:rPr>
          <w:rFonts w:ascii="Times New Roman" w:eastAsia="方正大标宋简体" w:hAnsi="Times New Roman" w:cs="Times New Roman" w:hint="eastAsia"/>
          <w:color w:val="FF0000"/>
          <w:sz w:val="44"/>
          <w:szCs w:val="44"/>
        </w:rPr>
        <w:t>股票名称</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color w:val="FF0000"/>
          <w:sz w:val="44"/>
          <w:szCs w:val="44"/>
        </w:rPr>
        <w:t>回售</w:t>
      </w:r>
      <w:r>
        <w:rPr>
          <w:rFonts w:ascii="Times New Roman" w:eastAsia="方正大标宋简体" w:hAnsi="Times New Roman" w:cs="Times New Roman"/>
          <w:color w:val="FF0000"/>
          <w:sz w:val="44"/>
          <w:szCs w:val="44"/>
        </w:rPr>
        <w:t>/</w:t>
      </w:r>
      <w:r>
        <w:rPr>
          <w:rFonts w:ascii="Times New Roman" w:eastAsia="方正大标宋简体" w:hAnsi="Times New Roman" w:cs="Times New Roman" w:hint="eastAsia"/>
          <w:color w:val="FF0000"/>
          <w:sz w:val="44"/>
          <w:szCs w:val="44"/>
        </w:rPr>
        <w:t>转售</w:t>
      </w:r>
      <w:r>
        <w:rPr>
          <w:rFonts w:ascii="Times New Roman" w:eastAsia="方正大标宋简体" w:hAnsi="Times New Roman" w:cs="Times New Roman" w:hint="eastAsia"/>
          <w:sz w:val="44"/>
          <w:szCs w:val="44"/>
        </w:rPr>
        <w:t>履约的公告</w:t>
      </w:r>
    </w:p>
    <w:p w14:paraId="369D7627" w14:textId="77777777" w:rsidR="00090B0F" w:rsidRPr="0006739A" w:rsidRDefault="00090B0F" w:rsidP="00090B0F"/>
    <w:p w14:paraId="51CA9780" w14:textId="77777777" w:rsidR="00090B0F" w:rsidRDefault="00090B0F" w:rsidP="00A00AC5">
      <w:pPr>
        <w:pStyle w:val="a3"/>
        <w:spacing w:line="520" w:lineRule="exact"/>
        <w:ind w:firstLine="640"/>
        <w:rPr>
          <w:rFonts w:eastAsia="仿宋"/>
          <w:sz w:val="32"/>
          <w:szCs w:val="32"/>
        </w:rPr>
      </w:pPr>
      <w:r>
        <w:rPr>
          <w:rFonts w:eastAsia="仿宋" w:hint="eastAsia"/>
          <w:sz w:val="32"/>
          <w:szCs w:val="32"/>
        </w:rPr>
        <w:t>做市商：</w:t>
      </w:r>
      <w:r>
        <w:rPr>
          <w:rFonts w:eastAsia="仿宋" w:hint="eastAsia"/>
          <w:color w:val="FF0000"/>
          <w:sz w:val="32"/>
          <w:szCs w:val="32"/>
        </w:rPr>
        <w:t>（）</w:t>
      </w:r>
    </w:p>
    <w:p w14:paraId="6422E177" w14:textId="77777777" w:rsidR="00090B0F" w:rsidRDefault="00090B0F" w:rsidP="00A00AC5">
      <w:pPr>
        <w:pStyle w:val="a3"/>
        <w:spacing w:line="520" w:lineRule="exact"/>
        <w:ind w:firstLine="640"/>
        <w:rPr>
          <w:rFonts w:eastAsia="仿宋"/>
          <w:sz w:val="32"/>
          <w:szCs w:val="32"/>
        </w:rPr>
      </w:pPr>
      <w:r>
        <w:rPr>
          <w:rFonts w:eastAsia="仿宋" w:hint="eastAsia"/>
          <w:sz w:val="32"/>
          <w:szCs w:val="32"/>
        </w:rPr>
        <w:t>做市股票：</w:t>
      </w:r>
      <w:r>
        <w:rPr>
          <w:rFonts w:eastAsia="仿宋" w:hint="eastAsia"/>
          <w:color w:val="FF0000"/>
          <w:sz w:val="32"/>
          <w:szCs w:val="32"/>
        </w:rPr>
        <w:t>（）</w:t>
      </w:r>
      <w:r>
        <w:rPr>
          <w:rFonts w:eastAsia="仿宋" w:hint="eastAsia"/>
          <w:sz w:val="32"/>
          <w:szCs w:val="32"/>
        </w:rPr>
        <w:t>，证券代码：</w:t>
      </w:r>
      <w:r>
        <w:rPr>
          <w:rFonts w:eastAsia="仿宋" w:hint="eastAsia"/>
          <w:color w:val="FF0000"/>
          <w:sz w:val="32"/>
          <w:szCs w:val="32"/>
        </w:rPr>
        <w:t>（）</w:t>
      </w:r>
    </w:p>
    <w:p w14:paraId="29307583" w14:textId="77777777" w:rsidR="00090B0F" w:rsidRDefault="00090B0F" w:rsidP="00A00AC5">
      <w:pPr>
        <w:pStyle w:val="a3"/>
        <w:spacing w:line="520" w:lineRule="exact"/>
        <w:ind w:firstLine="640"/>
        <w:rPr>
          <w:rFonts w:eastAsia="仿宋"/>
          <w:sz w:val="32"/>
          <w:szCs w:val="32"/>
          <w:u w:val="single"/>
        </w:rPr>
      </w:pPr>
      <w:r>
        <w:rPr>
          <w:rFonts w:eastAsia="仿宋" w:hint="eastAsia"/>
          <w:sz w:val="32"/>
          <w:szCs w:val="32"/>
        </w:rPr>
        <w:t>涉及情形：</w:t>
      </w:r>
      <w:r w:rsidRPr="00F13F5D">
        <w:rPr>
          <w:rFonts w:eastAsia="仿宋" w:hint="eastAsia"/>
          <w:color w:val="FF0000"/>
          <w:sz w:val="32"/>
          <w:szCs w:val="32"/>
        </w:rPr>
        <w:t>回售履约／转售履约</w:t>
      </w:r>
    </w:p>
    <w:p w14:paraId="4318EFEA" w14:textId="77777777" w:rsidR="00090B0F" w:rsidRPr="00F626FA" w:rsidRDefault="00090B0F" w:rsidP="00A00AC5">
      <w:pPr>
        <w:pStyle w:val="a3"/>
        <w:spacing w:line="520" w:lineRule="exact"/>
        <w:ind w:firstLine="640"/>
        <w:rPr>
          <w:rFonts w:eastAsia="仿宋"/>
          <w:b/>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2EB8CF3B" w14:textId="77777777" w:rsidR="00090B0F" w:rsidRPr="00F94AC1" w:rsidRDefault="00090B0F" w:rsidP="00A00AC5">
      <w:pPr>
        <w:pStyle w:val="a3"/>
        <w:spacing w:line="52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02F2E181" w14:textId="77777777" w:rsidR="00090B0F" w:rsidRPr="00F626FA" w:rsidRDefault="00090B0F" w:rsidP="00A00AC5">
      <w:pPr>
        <w:pStyle w:val="a3"/>
        <w:spacing w:line="52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3AC1C7E3" w14:textId="77777777" w:rsidR="00090B0F" w:rsidRDefault="00090B0F" w:rsidP="00A00AC5">
      <w:pPr>
        <w:pStyle w:val="a3"/>
        <w:spacing w:line="52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1AECE078" w14:textId="77777777" w:rsidTr="00EF3836">
        <w:trPr>
          <w:jc w:val="center"/>
        </w:trPr>
        <w:tc>
          <w:tcPr>
            <w:tcW w:w="8296" w:type="dxa"/>
            <w:shd w:val="clear" w:color="auto" w:fill="auto"/>
          </w:tcPr>
          <w:p w14:paraId="371E27E2" w14:textId="647C7AE6" w:rsidR="00090B0F" w:rsidRPr="00581BA8" w:rsidRDefault="00090B0F" w:rsidP="00A00AC5">
            <w:pPr>
              <w:spacing w:line="52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00AE11B4">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r w:rsidRPr="009135FE">
              <w:rPr>
                <w:rFonts w:ascii="Times New Roman" w:eastAsia="仿宋" w:hAnsi="Times New Roman" w:cs="Times New Roman" w:hint="eastAsia"/>
                <w:color w:val="FF0000"/>
                <w:kern w:val="0"/>
                <w:sz w:val="32"/>
                <w:szCs w:val="32"/>
              </w:rPr>
              <w:t>约定内容变更的也应说明变更日期、原因及变更内容。</w:t>
            </w:r>
          </w:p>
        </w:tc>
      </w:tr>
    </w:tbl>
    <w:p w14:paraId="0C6C2D7E" w14:textId="77777777" w:rsidR="00090B0F" w:rsidRDefault="00090B0F" w:rsidP="00A00AC5">
      <w:pPr>
        <w:pStyle w:val="a3"/>
        <w:spacing w:line="520" w:lineRule="exact"/>
        <w:ind w:firstLine="640"/>
        <w:rPr>
          <w:rFonts w:eastAsia="仿宋"/>
          <w:b/>
          <w:sz w:val="32"/>
          <w:szCs w:val="32"/>
        </w:rPr>
      </w:pPr>
      <w:r>
        <w:rPr>
          <w:rFonts w:eastAsia="仿宋" w:hint="eastAsia"/>
          <w:color w:val="FF0000"/>
          <w:kern w:val="0"/>
          <w:sz w:val="32"/>
          <w:szCs w:val="32"/>
        </w:rPr>
        <w:t>三</w:t>
      </w:r>
      <w:r>
        <w:rPr>
          <w:rFonts w:eastAsia="仿宋"/>
          <w:color w:val="FF0000"/>
          <w:kern w:val="0"/>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p>
    <w:p w14:paraId="2D1A02B5" w14:textId="38758AFF" w:rsidR="00090B0F" w:rsidRDefault="00090B0F" w:rsidP="00A00AC5">
      <w:pPr>
        <w:pStyle w:val="a3"/>
        <w:spacing w:line="520" w:lineRule="exact"/>
        <w:ind w:firstLine="640"/>
        <w:rPr>
          <w:rFonts w:eastAsia="仿宋"/>
          <w:sz w:val="32"/>
          <w:szCs w:val="32"/>
        </w:rPr>
      </w:pPr>
      <w:r>
        <w:rPr>
          <w:rFonts w:eastAsia="仿宋" w:hint="eastAsia"/>
          <w:color w:val="FF0000"/>
          <w:kern w:val="0"/>
          <w:sz w:val="32"/>
          <w:szCs w:val="32"/>
        </w:rPr>
        <w:t>（）</w:t>
      </w:r>
      <w:r>
        <w:rPr>
          <w:rFonts w:eastAsia="仿宋" w:hint="eastAsia"/>
          <w:kern w:val="0"/>
          <w:sz w:val="32"/>
          <w:szCs w:val="32"/>
        </w:rPr>
        <w:t>年</w:t>
      </w:r>
      <w:r>
        <w:rPr>
          <w:rFonts w:eastAsia="仿宋" w:hint="eastAsia"/>
          <w:color w:val="FF0000"/>
          <w:kern w:val="0"/>
          <w:sz w:val="32"/>
          <w:szCs w:val="32"/>
        </w:rPr>
        <w:t>（）</w:t>
      </w:r>
      <w:r>
        <w:rPr>
          <w:rFonts w:eastAsia="仿宋" w:hint="eastAsia"/>
          <w:kern w:val="0"/>
          <w:sz w:val="32"/>
          <w:szCs w:val="32"/>
        </w:rPr>
        <w:t>月</w:t>
      </w:r>
      <w:r>
        <w:rPr>
          <w:rFonts w:eastAsia="仿宋" w:hint="eastAsia"/>
          <w:color w:val="FF0000"/>
          <w:kern w:val="0"/>
          <w:sz w:val="32"/>
          <w:szCs w:val="32"/>
        </w:rPr>
        <w:t>（）</w:t>
      </w:r>
      <w:r>
        <w:rPr>
          <w:rFonts w:eastAsia="仿宋" w:hint="eastAsia"/>
          <w:kern w:val="0"/>
          <w:sz w:val="32"/>
          <w:szCs w:val="32"/>
        </w:rPr>
        <w:t>日</w:t>
      </w:r>
      <w:r w:rsidRPr="00B62379">
        <w:rPr>
          <w:rFonts w:eastAsia="仿宋"/>
          <w:sz w:val="32"/>
          <w:szCs w:val="32"/>
        </w:rPr>
        <w:t>，</w:t>
      </w:r>
      <w:r w:rsidRPr="00843716">
        <w:rPr>
          <w:rFonts w:eastAsia="仿宋" w:hint="eastAsia"/>
          <w:color w:val="FF0000"/>
          <w:sz w:val="32"/>
          <w:szCs w:val="32"/>
        </w:rPr>
        <w:t>（做市商</w:t>
      </w:r>
      <w:r w:rsidRPr="00843716">
        <w:rPr>
          <w:rFonts w:eastAsia="仿宋"/>
          <w:color w:val="FF0000"/>
          <w:sz w:val="32"/>
          <w:szCs w:val="32"/>
        </w:rPr>
        <w:t>名称</w:t>
      </w:r>
      <w:r w:rsidRPr="00843716">
        <w:rPr>
          <w:rFonts w:eastAsia="仿宋" w:hint="eastAsia"/>
          <w:color w:val="FF0000"/>
          <w:sz w:val="32"/>
          <w:szCs w:val="32"/>
        </w:rPr>
        <w:t>）</w:t>
      </w:r>
      <w:r>
        <w:rPr>
          <w:rFonts w:eastAsia="仿宋" w:hint="eastAsia"/>
          <w:sz w:val="32"/>
          <w:szCs w:val="32"/>
        </w:rPr>
        <w:t>已按照</w:t>
      </w:r>
      <w:r>
        <w:rPr>
          <w:rFonts w:eastAsia="仿宋"/>
          <w:sz w:val="32"/>
          <w:szCs w:val="32"/>
        </w:rPr>
        <w:t>相关约定进行</w:t>
      </w:r>
      <w:r w:rsidRPr="00843716">
        <w:rPr>
          <w:rFonts w:eastAsia="仿宋"/>
          <w:color w:val="FF0000"/>
          <w:sz w:val="32"/>
          <w:szCs w:val="32"/>
        </w:rPr>
        <w:t>回售</w:t>
      </w:r>
      <w:r w:rsidRPr="00843716">
        <w:rPr>
          <w:rFonts w:eastAsia="仿宋" w:hint="eastAsia"/>
          <w:color w:val="FF0000"/>
          <w:sz w:val="32"/>
          <w:szCs w:val="32"/>
        </w:rPr>
        <w:t>/</w:t>
      </w:r>
      <w:r w:rsidRPr="00843716">
        <w:rPr>
          <w:rFonts w:eastAsia="仿宋" w:hint="eastAsia"/>
          <w:color w:val="FF0000"/>
          <w:sz w:val="32"/>
          <w:szCs w:val="32"/>
        </w:rPr>
        <w:t>转售</w:t>
      </w:r>
      <w:r>
        <w:rPr>
          <w:rFonts w:eastAsia="仿宋"/>
          <w:sz w:val="32"/>
          <w:szCs w:val="32"/>
        </w:rPr>
        <w:t>，</w:t>
      </w:r>
      <w:r w:rsidRPr="00154EAA">
        <w:rPr>
          <w:rFonts w:eastAsia="仿宋"/>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价格</w:t>
      </w:r>
      <w:r>
        <w:rPr>
          <w:rFonts w:eastAsia="仿宋" w:hint="eastAsia"/>
          <w:sz w:val="32"/>
          <w:szCs w:val="32"/>
        </w:rPr>
        <w:t>为</w:t>
      </w:r>
      <w:r w:rsidRPr="00154EAA">
        <w:rPr>
          <w:rFonts w:eastAsia="仿宋" w:hint="eastAsia"/>
          <w:color w:val="FF0000"/>
          <w:kern w:val="0"/>
          <w:sz w:val="32"/>
          <w:szCs w:val="32"/>
        </w:rPr>
        <w:t>（）</w:t>
      </w:r>
      <w:r w:rsidR="00650764" w:rsidRPr="00650764">
        <w:rPr>
          <w:rFonts w:eastAsia="仿宋" w:hint="eastAsia"/>
          <w:kern w:val="0"/>
          <w:sz w:val="32"/>
          <w:szCs w:val="32"/>
        </w:rPr>
        <w:t>元</w:t>
      </w:r>
      <w:r w:rsidR="00650764" w:rsidRPr="00650764">
        <w:rPr>
          <w:rFonts w:eastAsia="仿宋" w:hint="eastAsia"/>
          <w:kern w:val="0"/>
          <w:sz w:val="32"/>
          <w:szCs w:val="32"/>
        </w:rPr>
        <w:t>/</w:t>
      </w:r>
      <w:r w:rsidR="00650764" w:rsidRPr="00650764">
        <w:rPr>
          <w:rFonts w:eastAsia="仿宋" w:hint="eastAsia"/>
          <w:kern w:val="0"/>
          <w:sz w:val="32"/>
          <w:szCs w:val="32"/>
        </w:rPr>
        <w:t>股</w:t>
      </w:r>
      <w:r w:rsidRPr="00154EAA">
        <w:rPr>
          <w:rFonts w:eastAsia="仿宋"/>
          <w:sz w:val="32"/>
          <w:szCs w:val="32"/>
        </w:rPr>
        <w:t>，</w:t>
      </w:r>
      <w:r w:rsidRPr="00154EAA">
        <w:rPr>
          <w:rFonts w:eastAsia="仿宋"/>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数量</w:t>
      </w:r>
      <w:r>
        <w:rPr>
          <w:rFonts w:eastAsia="仿宋" w:hint="eastAsia"/>
          <w:sz w:val="32"/>
          <w:szCs w:val="32"/>
        </w:rPr>
        <w:t>为</w:t>
      </w:r>
      <w:r w:rsidRPr="00154EAA">
        <w:rPr>
          <w:rFonts w:eastAsia="仿宋" w:hint="eastAsia"/>
          <w:color w:val="FF0000"/>
          <w:kern w:val="0"/>
          <w:sz w:val="32"/>
          <w:szCs w:val="32"/>
        </w:rPr>
        <w:t>（）</w:t>
      </w:r>
      <w:r w:rsidRPr="00154EAA">
        <w:rPr>
          <w:rFonts w:eastAsia="仿宋" w:hint="eastAsia"/>
          <w:sz w:val="32"/>
          <w:szCs w:val="32"/>
        </w:rPr>
        <w:t>股</w:t>
      </w:r>
      <w:r>
        <w:rPr>
          <w:rFonts w:eastAsia="仿宋" w:hint="eastAsia"/>
          <w:sz w:val="32"/>
          <w:szCs w:val="32"/>
        </w:rPr>
        <w:t>。</w:t>
      </w:r>
    </w:p>
    <w:p w14:paraId="59E69B9D" w14:textId="77777777" w:rsidR="00090B0F" w:rsidRDefault="00090B0F" w:rsidP="00A00AC5">
      <w:pPr>
        <w:pStyle w:val="a3"/>
        <w:spacing w:line="520" w:lineRule="exact"/>
        <w:ind w:firstLine="640"/>
        <w:rPr>
          <w:rFonts w:eastAsia="仿宋"/>
          <w:sz w:val="32"/>
          <w:szCs w:val="32"/>
        </w:rPr>
      </w:pPr>
      <w:r w:rsidRPr="00154EAA">
        <w:rPr>
          <w:rFonts w:eastAsia="仿宋"/>
          <w:sz w:val="32"/>
          <w:szCs w:val="32"/>
        </w:rPr>
        <w:t>剩余待</w:t>
      </w:r>
      <w:r w:rsidRPr="00154EAA">
        <w:rPr>
          <w:rFonts w:eastAsia="仿宋" w:hint="eastAsia"/>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数量</w:t>
      </w:r>
      <w:r>
        <w:rPr>
          <w:rFonts w:eastAsia="仿宋" w:hint="eastAsia"/>
          <w:sz w:val="32"/>
          <w:szCs w:val="32"/>
        </w:rPr>
        <w:t>为</w:t>
      </w:r>
      <w:r w:rsidRPr="00154EAA">
        <w:rPr>
          <w:rFonts w:eastAsia="仿宋" w:hint="eastAsia"/>
          <w:color w:val="FF0000"/>
          <w:kern w:val="0"/>
          <w:sz w:val="32"/>
          <w:szCs w:val="32"/>
        </w:rPr>
        <w:t>（）</w:t>
      </w:r>
      <w:r w:rsidRPr="00154EAA">
        <w:rPr>
          <w:rFonts w:eastAsia="仿宋"/>
          <w:sz w:val="32"/>
          <w:szCs w:val="32"/>
        </w:rPr>
        <w:t>。</w:t>
      </w:r>
    </w:p>
    <w:p w14:paraId="7EECC945" w14:textId="77777777" w:rsidR="00090B0F" w:rsidRPr="008B0FAD" w:rsidRDefault="00090B0F" w:rsidP="00A00AC5">
      <w:pPr>
        <w:pStyle w:val="a3"/>
        <w:spacing w:line="520" w:lineRule="exact"/>
        <w:ind w:firstLine="640"/>
        <w:rPr>
          <w:rFonts w:eastAsia="仿宋"/>
          <w:sz w:val="32"/>
          <w:szCs w:val="32"/>
        </w:rPr>
      </w:pPr>
      <w:r>
        <w:rPr>
          <w:rFonts w:eastAsia="仿宋" w:hint="eastAsia"/>
          <w:sz w:val="32"/>
          <w:szCs w:val="32"/>
        </w:rPr>
        <w:t>特此</w:t>
      </w:r>
      <w:r>
        <w:rPr>
          <w:rFonts w:eastAsia="仿宋"/>
          <w:sz w:val="32"/>
          <w:szCs w:val="32"/>
        </w:rPr>
        <w:t>公告。</w:t>
      </w:r>
    </w:p>
    <w:p w14:paraId="5CF26A34" w14:textId="77777777" w:rsidR="00090B0F" w:rsidRDefault="00090B0F" w:rsidP="00090B0F">
      <w:pPr>
        <w:spacing w:line="560" w:lineRule="exact"/>
        <w:ind w:right="1280"/>
        <w:rPr>
          <w:rFonts w:ascii="Times New Roman" w:eastAsia="仿宋" w:hAnsi="Times New Roman" w:cs="Times New Roman"/>
          <w:sz w:val="32"/>
          <w:szCs w:val="32"/>
        </w:rPr>
      </w:pPr>
    </w:p>
    <w:p w14:paraId="5AE13CC2" w14:textId="77777777" w:rsidR="00090B0F" w:rsidRDefault="00090B0F" w:rsidP="00090B0F">
      <w:pPr>
        <w:ind w:firstLineChars="200" w:firstLine="640"/>
        <w:jc w:val="right"/>
        <w:rPr>
          <w:rFonts w:ascii="Times New Roman" w:eastAsia="仿宋" w:hAnsi="Times New Roman" w:cs="Times New Roman"/>
          <w:color w:val="FF0000"/>
          <w:sz w:val="32"/>
          <w:szCs w:val="32"/>
        </w:rPr>
      </w:pPr>
      <w:r>
        <w:rPr>
          <w:rFonts w:eastAsia="仿宋" w:hint="eastAsia"/>
          <w:color w:val="FF0000"/>
          <w:sz w:val="32"/>
          <w:szCs w:val="32"/>
        </w:rPr>
        <w:t>（做市商名称）</w:t>
      </w:r>
    </w:p>
    <w:p w14:paraId="3C231107" w14:textId="1683C304" w:rsidR="00090B0F" w:rsidRDefault="00090B0F" w:rsidP="00AE11B4">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（年</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月</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日）</w:t>
      </w:r>
      <w:r>
        <w:rPr>
          <w:rFonts w:ascii="Times New Roman" w:eastAsia="仿宋" w:hAnsi="Times New Roman" w:cs="Times New Roman"/>
          <w:color w:val="FF0000"/>
          <w:sz w:val="32"/>
          <w:szCs w:val="32"/>
        </w:rPr>
        <w:br w:type="page"/>
      </w:r>
    </w:p>
    <w:p w14:paraId="60721270" w14:textId="64D96482" w:rsidR="00090B0F" w:rsidRDefault="00950928" w:rsidP="00090B0F">
      <w:pPr>
        <w:pStyle w:val="10"/>
        <w:snapToGrid w:val="0"/>
        <w:spacing w:before="0" w:after="0" w:line="640" w:lineRule="exact"/>
        <w:jc w:val="center"/>
        <w:rPr>
          <w:rFonts w:eastAsiaTheme="minorEastAsia"/>
          <w:b w:val="0"/>
          <w:lang w:val="en-US" w:eastAsia="zh-CN"/>
        </w:rPr>
      </w:pPr>
      <w:bookmarkStart w:id="263" w:name="_Toc13401915"/>
      <w:bookmarkStart w:id="264" w:name="_Toc30066166"/>
      <w:r>
        <w:rPr>
          <w:rFonts w:eastAsia="方正大标宋简体" w:hint="eastAsia"/>
          <w:b w:val="0"/>
          <w:lang w:eastAsia="zh-CN"/>
        </w:rPr>
        <w:lastRenderedPageBreak/>
        <w:t>第</w:t>
      </w:r>
      <w:r>
        <w:rPr>
          <w:rFonts w:eastAsia="方正大标宋简体"/>
          <w:b w:val="0"/>
          <w:lang w:eastAsia="zh-CN"/>
        </w:rPr>
        <w:t>52</w:t>
      </w:r>
      <w:r>
        <w:rPr>
          <w:rFonts w:eastAsia="方正大标宋简体" w:hint="eastAsia"/>
          <w:b w:val="0"/>
          <w:lang w:eastAsia="zh-CN"/>
        </w:rPr>
        <w:t>号</w:t>
      </w:r>
      <w:r w:rsidR="00090B0F">
        <w:rPr>
          <w:rFonts w:eastAsia="方正大标宋简体"/>
          <w:b w:val="0"/>
          <w:lang w:eastAsia="zh-CN"/>
        </w:rPr>
        <w:t xml:space="preserve">  </w:t>
      </w:r>
      <w:r w:rsidR="00090B0F">
        <w:rPr>
          <w:rFonts w:eastAsia="方正大标宋简体" w:hint="eastAsia"/>
          <w:b w:val="0"/>
          <w:lang w:eastAsia="zh-CN"/>
        </w:rPr>
        <w:t>做市商关于做市股票回售或转售约定终止的公告格式模板</w:t>
      </w:r>
      <w:bookmarkEnd w:id="263"/>
      <w:bookmarkEnd w:id="264"/>
      <w:r w:rsidR="00090B0F">
        <w:rPr>
          <w:rFonts w:eastAsia="方正大标宋简体"/>
          <w:b w:val="0"/>
          <w:lang w:eastAsia="zh-CN"/>
        </w:rPr>
        <w:t xml:space="preserve"> </w:t>
      </w:r>
    </w:p>
    <w:p w14:paraId="425265A2"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6E11DCDA"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做市商关于做市股票</w:t>
      </w:r>
      <w:r>
        <w:rPr>
          <w:rFonts w:ascii="Times New Roman" w:eastAsia="方正大标宋简体" w:hAnsi="Times New Roman" w:cs="Times New Roman"/>
          <w:sz w:val="44"/>
          <w:szCs w:val="44"/>
        </w:rPr>
        <w:t>XXXX</w:t>
      </w:r>
    </w:p>
    <w:p w14:paraId="3E5291B4"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回售</w:t>
      </w:r>
      <w:r>
        <w:rPr>
          <w:rFonts w:ascii="Times New Roman" w:eastAsia="方正大标宋简体" w:hAnsi="Times New Roman" w:cs="Times New Roman"/>
          <w:sz w:val="44"/>
          <w:szCs w:val="44"/>
        </w:rPr>
        <w:t>/</w:t>
      </w:r>
      <w:r>
        <w:rPr>
          <w:rFonts w:ascii="Times New Roman" w:eastAsia="方正大标宋简体" w:hAnsi="Times New Roman" w:cs="Times New Roman" w:hint="eastAsia"/>
          <w:sz w:val="44"/>
          <w:szCs w:val="44"/>
        </w:rPr>
        <w:t>转售约定终止的公告</w:t>
      </w:r>
    </w:p>
    <w:p w14:paraId="00AC7FA2" w14:textId="77777777" w:rsidR="00090B0F" w:rsidRPr="00A46939" w:rsidRDefault="00090B0F" w:rsidP="00090B0F">
      <w:pPr>
        <w:jc w:val="center"/>
        <w:rPr>
          <w:rFonts w:ascii="Times New Roman" w:eastAsia="方正大标宋简体" w:hAnsi="Times New Roman" w:cs="Times New Roman"/>
          <w:bCs/>
          <w:kern w:val="0"/>
          <w:sz w:val="44"/>
          <w:szCs w:val="44"/>
        </w:rPr>
      </w:pPr>
    </w:p>
    <w:p w14:paraId="74A92A23"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sz w:val="32"/>
          <w:szCs w:val="32"/>
        </w:rPr>
        <w:t>XX</w:t>
      </w:r>
      <w:r>
        <w:rPr>
          <w:rFonts w:eastAsia="仿宋"/>
          <w:sz w:val="32"/>
          <w:szCs w:val="32"/>
        </w:rPr>
        <w:t>XX</w:t>
      </w:r>
      <w:r>
        <w:rPr>
          <w:rFonts w:eastAsia="仿宋" w:hint="eastAsia"/>
          <w:sz w:val="32"/>
          <w:szCs w:val="32"/>
        </w:rPr>
        <w:t>（做市商名称）</w:t>
      </w:r>
    </w:p>
    <w:p w14:paraId="18C27B14"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sz w:val="32"/>
          <w:szCs w:val="32"/>
        </w:rPr>
        <w:t>XX</w:t>
      </w:r>
      <w:r>
        <w:rPr>
          <w:rFonts w:eastAsia="仿宋" w:hint="eastAsia"/>
          <w:sz w:val="32"/>
          <w:szCs w:val="32"/>
        </w:rPr>
        <w:t>，证券代码：</w:t>
      </w:r>
      <w:r>
        <w:rPr>
          <w:rFonts w:eastAsia="仿宋"/>
          <w:sz w:val="32"/>
          <w:szCs w:val="32"/>
        </w:rPr>
        <w:t>XX</w:t>
      </w:r>
    </w:p>
    <w:p w14:paraId="77F85EBE" w14:textId="77777777" w:rsidR="00090B0F" w:rsidRPr="00683FAC" w:rsidRDefault="00090B0F" w:rsidP="00090B0F">
      <w:pPr>
        <w:pStyle w:val="a3"/>
        <w:spacing w:line="560" w:lineRule="exact"/>
        <w:ind w:firstLine="640"/>
        <w:rPr>
          <w:rFonts w:eastAsia="仿宋"/>
          <w:sz w:val="32"/>
          <w:szCs w:val="32"/>
        </w:rPr>
      </w:pPr>
      <w:r w:rsidRPr="007E4CC0">
        <w:rPr>
          <w:rFonts w:eastAsia="仿宋" w:hint="eastAsia"/>
          <w:sz w:val="32"/>
          <w:szCs w:val="32"/>
        </w:rPr>
        <w:t>涉及情形：</w:t>
      </w:r>
      <w:r w:rsidRPr="00683FAC">
        <w:rPr>
          <w:rFonts w:eastAsia="仿宋" w:hint="eastAsia"/>
          <w:sz w:val="32"/>
          <w:szCs w:val="32"/>
        </w:rPr>
        <w:t>回售权利</w:t>
      </w:r>
      <w:r w:rsidRPr="00683FAC">
        <w:rPr>
          <w:rFonts w:eastAsia="仿宋"/>
          <w:sz w:val="32"/>
          <w:szCs w:val="32"/>
        </w:rPr>
        <w:t>灭失</w:t>
      </w:r>
      <w:r w:rsidRPr="00683FAC">
        <w:rPr>
          <w:rFonts w:eastAsia="仿宋" w:hint="eastAsia"/>
          <w:sz w:val="32"/>
          <w:szCs w:val="32"/>
        </w:rPr>
        <w:t>／转售权利</w:t>
      </w:r>
      <w:r w:rsidRPr="00683FAC">
        <w:rPr>
          <w:rFonts w:eastAsia="仿宋"/>
          <w:sz w:val="32"/>
          <w:szCs w:val="32"/>
        </w:rPr>
        <w:t>灭失</w:t>
      </w:r>
    </w:p>
    <w:p w14:paraId="0E578CD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4FC40594"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2E16CBF1"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3B9AB9D6" w14:textId="77777777" w:rsidR="00090B0F"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r w:rsidRPr="009135FE">
        <w:rPr>
          <w:rFonts w:eastAsia="仿宋" w:hint="eastAsia"/>
          <w:sz w:val="32"/>
          <w:szCs w:val="32"/>
        </w:rPr>
        <w:t>约定内容变更的也应说明变更日期、原因及变更内容。</w:t>
      </w:r>
    </w:p>
    <w:p w14:paraId="39D8260D"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sz w:val="32"/>
          <w:szCs w:val="32"/>
        </w:rPr>
        <w:t>/</w:t>
      </w:r>
      <w:r>
        <w:rPr>
          <w:rFonts w:eastAsia="仿宋" w:hint="eastAsia"/>
          <w:sz w:val="32"/>
          <w:szCs w:val="32"/>
        </w:rPr>
        <w:t>转售</w:t>
      </w:r>
      <w:r>
        <w:rPr>
          <w:rFonts w:eastAsia="仿宋"/>
          <w:sz w:val="32"/>
          <w:szCs w:val="32"/>
        </w:rPr>
        <w:t>履约情况</w:t>
      </w:r>
      <w:r>
        <w:rPr>
          <w:rFonts w:eastAsia="仿宋" w:hint="eastAsia"/>
          <w:sz w:val="32"/>
          <w:szCs w:val="32"/>
        </w:rPr>
        <w:t>（如适用）</w:t>
      </w:r>
    </w:p>
    <w:p w14:paraId="34389C5C" w14:textId="77777777" w:rsidR="00090B0F" w:rsidRPr="00EC0430" w:rsidRDefault="00090B0F" w:rsidP="00090B0F">
      <w:pPr>
        <w:pStyle w:val="a3"/>
        <w:spacing w:line="560" w:lineRule="exact"/>
        <w:ind w:firstLine="640"/>
        <w:rPr>
          <w:rFonts w:eastAsia="仿宋"/>
          <w:sz w:val="32"/>
          <w:szCs w:val="32"/>
        </w:rPr>
      </w:pPr>
      <w:r w:rsidRPr="00EC0430">
        <w:rPr>
          <w:rFonts w:eastAsia="仿宋" w:hint="eastAsia"/>
          <w:sz w:val="32"/>
          <w:szCs w:val="32"/>
        </w:rPr>
        <w:t>说明已履约的回售</w:t>
      </w:r>
      <w:r w:rsidRPr="00EC0430">
        <w:rPr>
          <w:rFonts w:eastAsia="仿宋"/>
          <w:sz w:val="32"/>
          <w:szCs w:val="32"/>
        </w:rPr>
        <w:t>/</w:t>
      </w:r>
      <w:r w:rsidRPr="00EC0430">
        <w:rPr>
          <w:rFonts w:eastAsia="仿宋"/>
          <w:sz w:val="32"/>
          <w:szCs w:val="32"/>
        </w:rPr>
        <w:t>转售情况，包括回售</w:t>
      </w:r>
      <w:r w:rsidRPr="00EC0430">
        <w:rPr>
          <w:rFonts w:eastAsia="仿宋"/>
          <w:sz w:val="32"/>
          <w:szCs w:val="32"/>
        </w:rPr>
        <w:t>/</w:t>
      </w:r>
      <w:r w:rsidRPr="00EC0430">
        <w:rPr>
          <w:rFonts w:eastAsia="仿宋"/>
          <w:sz w:val="32"/>
          <w:szCs w:val="32"/>
        </w:rPr>
        <w:t>转售时间、价格、数量等。</w:t>
      </w:r>
    </w:p>
    <w:p w14:paraId="7AD354E1"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四</w:t>
      </w:r>
      <w:r>
        <w:rPr>
          <w:rFonts w:eastAsia="仿宋"/>
          <w:sz w:val="32"/>
          <w:szCs w:val="32"/>
        </w:rPr>
        <w:t>、回售</w:t>
      </w:r>
      <w:r>
        <w:rPr>
          <w:rFonts w:eastAsia="仿宋"/>
          <w:sz w:val="32"/>
          <w:szCs w:val="32"/>
        </w:rPr>
        <w:t>/</w:t>
      </w:r>
      <w:r>
        <w:rPr>
          <w:rFonts w:eastAsia="仿宋" w:hint="eastAsia"/>
          <w:sz w:val="32"/>
          <w:szCs w:val="32"/>
        </w:rPr>
        <w:t>转售约定</w:t>
      </w:r>
      <w:r>
        <w:rPr>
          <w:rFonts w:eastAsia="仿宋"/>
          <w:sz w:val="32"/>
          <w:szCs w:val="32"/>
        </w:rPr>
        <w:t>终止情况</w:t>
      </w:r>
    </w:p>
    <w:p w14:paraId="186C2551" w14:textId="77777777" w:rsidR="00090B0F" w:rsidRDefault="00090B0F" w:rsidP="00090B0F">
      <w:pPr>
        <w:pStyle w:val="a3"/>
        <w:spacing w:line="560" w:lineRule="exact"/>
        <w:ind w:firstLine="640"/>
        <w:rPr>
          <w:rFonts w:eastAsia="仿宋"/>
          <w:sz w:val="32"/>
          <w:szCs w:val="32"/>
        </w:rPr>
      </w:pPr>
      <w:r w:rsidRPr="005E7EC3">
        <w:rPr>
          <w:rFonts w:eastAsia="仿宋"/>
          <w:sz w:val="32"/>
          <w:szCs w:val="32"/>
        </w:rPr>
        <w:lastRenderedPageBreak/>
        <w:t>X</w:t>
      </w:r>
      <w:r w:rsidRPr="005E7EC3">
        <w:rPr>
          <w:rFonts w:eastAsia="仿宋"/>
          <w:sz w:val="32"/>
          <w:szCs w:val="32"/>
        </w:rPr>
        <w:t>年</w:t>
      </w:r>
      <w:r w:rsidRPr="005E7EC3">
        <w:rPr>
          <w:rFonts w:eastAsia="仿宋"/>
          <w:sz w:val="32"/>
          <w:szCs w:val="32"/>
        </w:rPr>
        <w:t>X</w:t>
      </w:r>
      <w:r w:rsidRPr="005E7EC3">
        <w:rPr>
          <w:rFonts w:eastAsia="仿宋"/>
          <w:sz w:val="32"/>
          <w:szCs w:val="32"/>
        </w:rPr>
        <w:t>月</w:t>
      </w:r>
      <w:r w:rsidRPr="005E7EC3">
        <w:rPr>
          <w:rFonts w:eastAsia="仿宋"/>
          <w:sz w:val="32"/>
          <w:szCs w:val="32"/>
        </w:rPr>
        <w:t>X</w:t>
      </w:r>
      <w:r w:rsidRPr="005E7EC3">
        <w:rPr>
          <w:rFonts w:eastAsia="仿宋"/>
          <w:sz w:val="32"/>
          <w:szCs w:val="32"/>
        </w:rPr>
        <w:t>日（权利灭失日期），</w:t>
      </w:r>
      <w:r>
        <w:rPr>
          <w:rFonts w:eastAsia="仿宋" w:hint="eastAsia"/>
          <w:sz w:val="32"/>
          <w:szCs w:val="32"/>
        </w:rPr>
        <w:t>XX</w:t>
      </w:r>
      <w:r>
        <w:rPr>
          <w:rFonts w:eastAsia="仿宋"/>
          <w:sz w:val="32"/>
          <w:szCs w:val="32"/>
        </w:rPr>
        <w:t>XX</w:t>
      </w:r>
      <w:r w:rsidRPr="005E7EC3">
        <w:rPr>
          <w:rFonts w:eastAsia="仿宋"/>
          <w:sz w:val="32"/>
          <w:szCs w:val="32"/>
        </w:rPr>
        <w:t>（做市商名称）自愿放弃／因</w:t>
      </w:r>
      <w:r>
        <w:rPr>
          <w:rFonts w:eastAsia="仿宋"/>
          <w:sz w:val="32"/>
          <w:szCs w:val="32"/>
        </w:rPr>
        <w:t>……</w:t>
      </w:r>
      <w:r w:rsidRPr="005E7EC3">
        <w:rPr>
          <w:rFonts w:eastAsia="仿宋"/>
          <w:sz w:val="32"/>
          <w:szCs w:val="32"/>
        </w:rPr>
        <w:t>（非做市商原因），</w:t>
      </w:r>
      <w:r>
        <w:rPr>
          <w:rFonts w:eastAsia="仿宋" w:hint="eastAsia"/>
          <w:sz w:val="32"/>
          <w:szCs w:val="32"/>
        </w:rPr>
        <w:t>X</w:t>
      </w:r>
      <w:r>
        <w:rPr>
          <w:rFonts w:eastAsia="仿宋"/>
          <w:sz w:val="32"/>
          <w:szCs w:val="32"/>
        </w:rPr>
        <w:t>X</w:t>
      </w:r>
      <w:r w:rsidRPr="005E7EC3">
        <w:rPr>
          <w:rFonts w:eastAsia="仿宋"/>
          <w:sz w:val="32"/>
          <w:szCs w:val="32"/>
        </w:rPr>
        <w:t>约定终止。</w:t>
      </w:r>
      <w:r w:rsidRPr="00CA6AF6">
        <w:rPr>
          <w:rFonts w:eastAsia="仿宋" w:hint="eastAsia"/>
          <w:sz w:val="32"/>
          <w:szCs w:val="32"/>
        </w:rPr>
        <w:t>对约定终止有其他安排的，可一并说明。</w:t>
      </w:r>
    </w:p>
    <w:p w14:paraId="07E0455C"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Pr>
          <w:rFonts w:eastAsia="仿宋" w:hint="eastAsia"/>
          <w:sz w:val="32"/>
          <w:szCs w:val="32"/>
        </w:rPr>
        <w:t xml:space="preserve"> </w:t>
      </w:r>
    </w:p>
    <w:p w14:paraId="41D17EFD" w14:textId="77777777" w:rsidR="00090B0F" w:rsidRDefault="00090B0F" w:rsidP="00090B0F">
      <w:pPr>
        <w:spacing w:line="560" w:lineRule="exact"/>
        <w:ind w:right="1280"/>
        <w:rPr>
          <w:rFonts w:ascii="Times New Roman" w:eastAsia="仿宋" w:hAnsi="Times New Roman" w:cs="Times New Roman"/>
          <w:sz w:val="32"/>
          <w:szCs w:val="32"/>
        </w:rPr>
      </w:pPr>
    </w:p>
    <w:p w14:paraId="1D017BF7"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5CFD7437" w14:textId="77777777" w:rsidR="00090B0F"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026058BF" w14:textId="77777777" w:rsidR="00090B0F" w:rsidRDefault="00090B0F" w:rsidP="00090B0F">
      <w:r>
        <w:br w:type="page"/>
      </w:r>
    </w:p>
    <w:p w14:paraId="2FF17BF9"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sz w:val="44"/>
          <w:szCs w:val="44"/>
        </w:rPr>
        <w:lastRenderedPageBreak/>
        <w:t>（做市商名称）</w:t>
      </w:r>
      <w:r>
        <w:rPr>
          <w:rFonts w:ascii="Times New Roman" w:eastAsia="方正大标宋简体" w:hAnsi="Times New Roman" w:cs="Times New Roman" w:hint="eastAsia"/>
          <w:sz w:val="44"/>
          <w:szCs w:val="44"/>
        </w:rPr>
        <w:t>关于做市股票（</w:t>
      </w:r>
      <w:r>
        <w:rPr>
          <w:rFonts w:ascii="Times New Roman" w:eastAsia="方正大标宋简体" w:hAnsi="Times New Roman" w:cs="Times New Roman" w:hint="eastAsia"/>
          <w:color w:val="FF0000"/>
          <w:sz w:val="44"/>
          <w:szCs w:val="44"/>
        </w:rPr>
        <w:t>股票名称</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color w:val="FF0000"/>
          <w:sz w:val="44"/>
          <w:szCs w:val="44"/>
        </w:rPr>
        <w:t>回售</w:t>
      </w:r>
      <w:r>
        <w:rPr>
          <w:rFonts w:ascii="Times New Roman" w:eastAsia="方正大标宋简体" w:hAnsi="Times New Roman" w:cs="Times New Roman"/>
          <w:color w:val="FF0000"/>
          <w:sz w:val="44"/>
          <w:szCs w:val="44"/>
        </w:rPr>
        <w:t>/</w:t>
      </w:r>
      <w:r>
        <w:rPr>
          <w:rFonts w:ascii="Times New Roman" w:eastAsia="方正大标宋简体" w:hAnsi="Times New Roman" w:cs="Times New Roman" w:hint="eastAsia"/>
          <w:color w:val="FF0000"/>
          <w:sz w:val="44"/>
          <w:szCs w:val="44"/>
        </w:rPr>
        <w:t>转售</w:t>
      </w:r>
      <w:r>
        <w:rPr>
          <w:rFonts w:ascii="Times New Roman" w:eastAsia="方正大标宋简体" w:hAnsi="Times New Roman" w:cs="Times New Roman" w:hint="eastAsia"/>
          <w:sz w:val="44"/>
          <w:szCs w:val="44"/>
        </w:rPr>
        <w:t>约定</w:t>
      </w:r>
      <w:r>
        <w:rPr>
          <w:rFonts w:ascii="Times New Roman" w:eastAsia="方正大标宋简体" w:hAnsi="Times New Roman" w:cs="Times New Roman"/>
          <w:sz w:val="44"/>
          <w:szCs w:val="44"/>
        </w:rPr>
        <w:t>终止</w:t>
      </w:r>
      <w:r>
        <w:rPr>
          <w:rFonts w:ascii="Times New Roman" w:eastAsia="方正大标宋简体" w:hAnsi="Times New Roman" w:cs="Times New Roman" w:hint="eastAsia"/>
          <w:sz w:val="44"/>
          <w:szCs w:val="44"/>
        </w:rPr>
        <w:t>的公告</w:t>
      </w:r>
    </w:p>
    <w:p w14:paraId="5E2DD7DF" w14:textId="77777777" w:rsidR="00090B0F" w:rsidRDefault="00090B0F" w:rsidP="00090B0F"/>
    <w:p w14:paraId="1FBF6CBE"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color w:val="FF0000"/>
          <w:sz w:val="32"/>
          <w:szCs w:val="32"/>
        </w:rPr>
        <w:t>（）</w:t>
      </w:r>
    </w:p>
    <w:p w14:paraId="0DBB69A0"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hint="eastAsia"/>
          <w:color w:val="FF0000"/>
          <w:sz w:val="32"/>
          <w:szCs w:val="32"/>
        </w:rPr>
        <w:t>（）</w:t>
      </w:r>
      <w:r>
        <w:rPr>
          <w:rFonts w:eastAsia="仿宋" w:hint="eastAsia"/>
          <w:sz w:val="32"/>
          <w:szCs w:val="32"/>
        </w:rPr>
        <w:t>，证券代码：</w:t>
      </w:r>
      <w:r>
        <w:rPr>
          <w:rFonts w:eastAsia="仿宋" w:hint="eastAsia"/>
          <w:color w:val="FF0000"/>
          <w:sz w:val="32"/>
          <w:szCs w:val="32"/>
        </w:rPr>
        <w:t>（）</w:t>
      </w:r>
    </w:p>
    <w:p w14:paraId="69CFE63B" w14:textId="77777777" w:rsidR="00090B0F" w:rsidRPr="008232B1" w:rsidRDefault="00090B0F" w:rsidP="00090B0F">
      <w:pPr>
        <w:pStyle w:val="a3"/>
        <w:spacing w:line="560" w:lineRule="exact"/>
        <w:ind w:firstLine="640"/>
        <w:rPr>
          <w:rFonts w:eastAsia="仿宋"/>
          <w:color w:val="FF0000"/>
          <w:sz w:val="32"/>
          <w:szCs w:val="32"/>
        </w:rPr>
      </w:pPr>
      <w:r>
        <w:rPr>
          <w:rFonts w:eastAsia="仿宋" w:hint="eastAsia"/>
          <w:sz w:val="32"/>
          <w:szCs w:val="32"/>
        </w:rPr>
        <w:t>涉及情形：</w:t>
      </w:r>
      <w:r w:rsidRPr="008232B1">
        <w:rPr>
          <w:rFonts w:eastAsia="仿宋" w:hint="eastAsia"/>
          <w:color w:val="FF0000"/>
          <w:sz w:val="32"/>
          <w:szCs w:val="32"/>
        </w:rPr>
        <w:t>回售权利</w:t>
      </w:r>
      <w:r w:rsidRPr="008232B1">
        <w:rPr>
          <w:rFonts w:eastAsia="仿宋"/>
          <w:color w:val="FF0000"/>
          <w:sz w:val="32"/>
          <w:szCs w:val="32"/>
        </w:rPr>
        <w:t>灭失</w:t>
      </w:r>
      <w:r w:rsidRPr="008232B1">
        <w:rPr>
          <w:rFonts w:eastAsia="仿宋" w:hint="eastAsia"/>
          <w:color w:val="FF0000"/>
          <w:sz w:val="32"/>
          <w:szCs w:val="32"/>
        </w:rPr>
        <w:t>／转售权利</w:t>
      </w:r>
      <w:r w:rsidRPr="008232B1">
        <w:rPr>
          <w:rFonts w:eastAsia="仿宋"/>
          <w:color w:val="FF0000"/>
          <w:sz w:val="32"/>
          <w:szCs w:val="32"/>
        </w:rPr>
        <w:t>灭失</w:t>
      </w:r>
    </w:p>
    <w:p w14:paraId="67C04DBB" w14:textId="77777777" w:rsidR="00090B0F" w:rsidRPr="00F626FA" w:rsidRDefault="00090B0F" w:rsidP="00090B0F">
      <w:pPr>
        <w:pStyle w:val="a3"/>
        <w:spacing w:line="560" w:lineRule="exact"/>
        <w:ind w:firstLine="640"/>
        <w:rPr>
          <w:rFonts w:eastAsia="仿宋"/>
          <w:b/>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5772F924"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70CCBDBB"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79979F19"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757D41B2" w14:textId="77777777" w:rsidTr="00EF3836">
        <w:trPr>
          <w:jc w:val="center"/>
        </w:trPr>
        <w:tc>
          <w:tcPr>
            <w:tcW w:w="8296" w:type="dxa"/>
            <w:shd w:val="clear" w:color="auto" w:fill="auto"/>
          </w:tcPr>
          <w:p w14:paraId="48BF7F23"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r w:rsidRPr="007F382C">
              <w:rPr>
                <w:rFonts w:ascii="Times New Roman" w:eastAsia="仿宋" w:hAnsi="Times New Roman" w:cs="Times New Roman" w:hint="eastAsia"/>
                <w:color w:val="FF0000"/>
                <w:kern w:val="0"/>
                <w:sz w:val="32"/>
                <w:szCs w:val="32"/>
              </w:rPr>
              <w:t>约定内容变更的也应说明变更日期、原因及变更内容。</w:t>
            </w:r>
          </w:p>
        </w:tc>
      </w:tr>
    </w:tbl>
    <w:p w14:paraId="614E3DA7" w14:textId="77777777" w:rsidR="00090B0F" w:rsidRPr="00CE6DF4" w:rsidRDefault="00090B0F" w:rsidP="00090B0F">
      <w:pPr>
        <w:pStyle w:val="a3"/>
        <w:spacing w:line="560" w:lineRule="exact"/>
        <w:ind w:firstLine="643"/>
        <w:rPr>
          <w:rFonts w:eastAsia="仿宋"/>
          <w:b/>
          <w:color w:val="FF0000"/>
          <w:sz w:val="32"/>
          <w:szCs w:val="32"/>
        </w:rPr>
      </w:pPr>
      <w:r w:rsidRPr="00CE6DF4">
        <w:rPr>
          <w:rFonts w:eastAsia="仿宋" w:hint="eastAsia"/>
          <w:b/>
          <w:sz w:val="32"/>
          <w:szCs w:val="32"/>
        </w:rPr>
        <w:t>三</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r w:rsidRPr="00CE6DF4">
        <w:rPr>
          <w:rFonts w:eastAsia="仿宋"/>
          <w:b/>
          <w:color w:val="FF0000"/>
          <w:sz w:val="32"/>
          <w:szCs w:val="32"/>
        </w:rPr>
        <w:t>（</w:t>
      </w:r>
      <w:r w:rsidRPr="00CE6DF4">
        <w:rPr>
          <w:rFonts w:eastAsia="仿宋" w:hint="eastAsia"/>
          <w:b/>
          <w:color w:val="FF0000"/>
          <w:sz w:val="32"/>
          <w:szCs w:val="32"/>
        </w:rPr>
        <w:t>如适用</w:t>
      </w:r>
      <w:r w:rsidRPr="00CE6DF4">
        <w:rPr>
          <w:rFonts w:eastAsia="仿宋"/>
          <w:b/>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44A20600" w14:textId="77777777" w:rsidTr="00EF3836">
        <w:trPr>
          <w:jc w:val="center"/>
        </w:trPr>
        <w:tc>
          <w:tcPr>
            <w:tcW w:w="8296" w:type="dxa"/>
            <w:shd w:val="clear" w:color="auto" w:fill="auto"/>
          </w:tcPr>
          <w:p w14:paraId="11A01067"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说明已履约</w:t>
            </w:r>
            <w:r>
              <w:rPr>
                <w:rFonts w:eastAsia="仿宋"/>
                <w:color w:val="FF0000"/>
                <w:sz w:val="32"/>
                <w:szCs w:val="32"/>
              </w:rPr>
              <w:t>的</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w:t>
            </w:r>
            <w:r>
              <w:rPr>
                <w:rFonts w:eastAsia="仿宋"/>
                <w:color w:val="FF0000"/>
                <w:sz w:val="32"/>
                <w:szCs w:val="32"/>
              </w:rPr>
              <w:t>情况，包括</w:t>
            </w:r>
            <w:r>
              <w:rPr>
                <w:rFonts w:eastAsia="仿宋" w:hint="eastAsia"/>
                <w:color w:val="FF0000"/>
                <w:sz w:val="32"/>
                <w:szCs w:val="32"/>
              </w:rPr>
              <w:t>回售</w:t>
            </w:r>
            <w:r>
              <w:rPr>
                <w:rFonts w:eastAsia="仿宋" w:hint="eastAsia"/>
                <w:color w:val="FF0000"/>
                <w:sz w:val="32"/>
                <w:szCs w:val="32"/>
              </w:rPr>
              <w:t>/</w:t>
            </w:r>
            <w:r>
              <w:rPr>
                <w:rFonts w:eastAsia="仿宋" w:hint="eastAsia"/>
                <w:color w:val="FF0000"/>
                <w:sz w:val="32"/>
                <w:szCs w:val="32"/>
              </w:rPr>
              <w:t>转售</w:t>
            </w:r>
            <w:r>
              <w:rPr>
                <w:rFonts w:eastAsia="仿宋"/>
                <w:color w:val="FF0000"/>
                <w:sz w:val="32"/>
                <w:szCs w:val="32"/>
              </w:rPr>
              <w:t>时间</w:t>
            </w:r>
            <w:r w:rsidRPr="00581BA8">
              <w:rPr>
                <w:rFonts w:eastAsia="仿宋" w:hint="eastAsia"/>
                <w:color w:val="FF0000"/>
                <w:sz w:val="32"/>
                <w:szCs w:val="32"/>
              </w:rPr>
              <w:t>、价格</w:t>
            </w:r>
            <w:r>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w:t>
            </w:r>
          </w:p>
        </w:tc>
      </w:tr>
    </w:tbl>
    <w:p w14:paraId="16CD0BE3" w14:textId="77777777" w:rsidR="00090B0F" w:rsidRDefault="00090B0F" w:rsidP="00090B0F">
      <w:pPr>
        <w:pStyle w:val="a3"/>
        <w:spacing w:line="560" w:lineRule="exact"/>
        <w:ind w:firstLineChars="250" w:firstLine="803"/>
        <w:rPr>
          <w:rFonts w:eastAsia="仿宋"/>
          <w:color w:val="FF0000"/>
          <w:kern w:val="0"/>
          <w:sz w:val="32"/>
          <w:szCs w:val="32"/>
        </w:rPr>
      </w:pPr>
      <w:r w:rsidRPr="003863B4">
        <w:rPr>
          <w:rFonts w:eastAsia="仿宋" w:hint="eastAsia"/>
          <w:b/>
          <w:kern w:val="0"/>
          <w:sz w:val="32"/>
          <w:szCs w:val="32"/>
        </w:rPr>
        <w:t>四</w:t>
      </w:r>
      <w:r w:rsidRPr="003863B4">
        <w:rPr>
          <w:rFonts w:eastAsia="仿宋"/>
          <w:b/>
          <w:kern w:val="0"/>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hint="eastAsia"/>
          <w:b/>
          <w:sz w:val="32"/>
          <w:szCs w:val="32"/>
        </w:rPr>
        <w:t>约定终止</w:t>
      </w:r>
      <w:r>
        <w:rPr>
          <w:rFonts w:eastAsia="仿宋"/>
          <w:b/>
          <w:sz w:val="32"/>
          <w:szCs w:val="32"/>
        </w:rPr>
        <w:t>情况</w:t>
      </w:r>
    </w:p>
    <w:p w14:paraId="534DCDCB" w14:textId="77777777" w:rsidR="00090B0F" w:rsidRDefault="00090B0F" w:rsidP="00090B0F">
      <w:pPr>
        <w:pStyle w:val="a3"/>
        <w:spacing w:line="560" w:lineRule="exact"/>
        <w:ind w:firstLineChars="250" w:firstLine="800"/>
        <w:rPr>
          <w:rFonts w:eastAsia="仿宋"/>
          <w:color w:val="FF0000"/>
          <w:sz w:val="32"/>
          <w:szCs w:val="32"/>
        </w:rPr>
      </w:pPr>
      <w:r>
        <w:rPr>
          <w:rFonts w:eastAsia="仿宋" w:hint="eastAsia"/>
          <w:color w:val="FF0000"/>
          <w:kern w:val="0"/>
          <w:sz w:val="32"/>
          <w:szCs w:val="32"/>
        </w:rPr>
        <w:t>（）</w:t>
      </w:r>
      <w:r>
        <w:rPr>
          <w:rFonts w:eastAsia="仿宋" w:hint="eastAsia"/>
          <w:kern w:val="0"/>
          <w:sz w:val="32"/>
          <w:szCs w:val="32"/>
        </w:rPr>
        <w:t>年</w:t>
      </w:r>
      <w:r>
        <w:rPr>
          <w:rFonts w:eastAsia="仿宋" w:hint="eastAsia"/>
          <w:color w:val="FF0000"/>
          <w:kern w:val="0"/>
          <w:sz w:val="32"/>
          <w:szCs w:val="32"/>
        </w:rPr>
        <w:t>（）</w:t>
      </w:r>
      <w:r>
        <w:rPr>
          <w:rFonts w:eastAsia="仿宋" w:hint="eastAsia"/>
          <w:kern w:val="0"/>
          <w:sz w:val="32"/>
          <w:szCs w:val="32"/>
        </w:rPr>
        <w:t>月</w:t>
      </w:r>
      <w:r>
        <w:rPr>
          <w:rFonts w:eastAsia="仿宋" w:hint="eastAsia"/>
          <w:color w:val="FF0000"/>
          <w:kern w:val="0"/>
          <w:sz w:val="32"/>
          <w:szCs w:val="32"/>
        </w:rPr>
        <w:t>（）</w:t>
      </w:r>
      <w:r>
        <w:rPr>
          <w:rFonts w:eastAsia="仿宋" w:hint="eastAsia"/>
          <w:kern w:val="0"/>
          <w:sz w:val="32"/>
          <w:szCs w:val="32"/>
        </w:rPr>
        <w:t>日，</w:t>
      </w:r>
      <w:r w:rsidRPr="00663491">
        <w:rPr>
          <w:rFonts w:eastAsia="仿宋"/>
          <w:color w:val="FF0000"/>
          <w:sz w:val="32"/>
          <w:szCs w:val="32"/>
        </w:rPr>
        <w:t>（做市商名称）自愿放弃／因（非做市商原因）</w:t>
      </w:r>
      <w:r w:rsidRPr="005E7EC3">
        <w:rPr>
          <w:rFonts w:eastAsia="仿宋"/>
          <w:sz w:val="32"/>
          <w:szCs w:val="32"/>
        </w:rPr>
        <w:t>，上述约定终止</w:t>
      </w:r>
      <w:r w:rsidRPr="00FA7D4A">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14:paraId="329C45C0" w14:textId="77777777" w:rsidTr="00EF3836">
        <w:trPr>
          <w:jc w:val="center"/>
        </w:trPr>
        <w:tc>
          <w:tcPr>
            <w:tcW w:w="8296" w:type="dxa"/>
            <w:tcBorders>
              <w:top w:val="single" w:sz="4" w:space="0" w:color="auto"/>
              <w:left w:val="single" w:sz="4" w:space="0" w:color="auto"/>
              <w:bottom w:val="single" w:sz="4" w:space="0" w:color="auto"/>
              <w:right w:val="single" w:sz="4" w:space="0" w:color="auto"/>
            </w:tcBorders>
            <w:hideMark/>
          </w:tcPr>
          <w:p w14:paraId="6ADCC5C7" w14:textId="77777777" w:rsidR="00090B0F" w:rsidRPr="00A93E5E" w:rsidRDefault="00090B0F" w:rsidP="00EF3836">
            <w:pPr>
              <w:spacing w:line="560" w:lineRule="exact"/>
              <w:ind w:firstLineChars="200" w:firstLine="640"/>
              <w:rPr>
                <w:rFonts w:eastAsia="仿宋"/>
                <w:color w:val="FF0000"/>
                <w:kern w:val="0"/>
                <w:sz w:val="32"/>
                <w:szCs w:val="32"/>
              </w:rPr>
            </w:pPr>
            <w:r>
              <w:rPr>
                <w:rFonts w:eastAsia="仿宋" w:hint="eastAsia"/>
                <w:color w:val="FF0000"/>
                <w:kern w:val="0"/>
                <w:sz w:val="32"/>
                <w:szCs w:val="32"/>
              </w:rPr>
              <w:lastRenderedPageBreak/>
              <w:t>对</w:t>
            </w:r>
            <w:r>
              <w:rPr>
                <w:rFonts w:eastAsia="仿宋"/>
                <w:color w:val="FF0000"/>
                <w:kern w:val="0"/>
                <w:sz w:val="32"/>
                <w:szCs w:val="32"/>
              </w:rPr>
              <w:t>约定终止有其他</w:t>
            </w:r>
            <w:r w:rsidRPr="003863B4">
              <w:rPr>
                <w:rFonts w:eastAsia="仿宋"/>
                <w:color w:val="FF0000"/>
                <w:kern w:val="0"/>
                <w:sz w:val="32"/>
                <w:szCs w:val="32"/>
              </w:rPr>
              <w:t>安排</w:t>
            </w:r>
            <w:r>
              <w:rPr>
                <w:rFonts w:eastAsia="仿宋" w:hint="eastAsia"/>
                <w:color w:val="FF0000"/>
                <w:kern w:val="0"/>
                <w:sz w:val="32"/>
                <w:szCs w:val="32"/>
              </w:rPr>
              <w:t>的</w:t>
            </w:r>
            <w:r>
              <w:rPr>
                <w:rFonts w:eastAsia="仿宋"/>
                <w:color w:val="FF0000"/>
                <w:kern w:val="0"/>
                <w:sz w:val="32"/>
                <w:szCs w:val="32"/>
              </w:rPr>
              <w:t>，可一并说明</w:t>
            </w:r>
            <w:r w:rsidRPr="003863B4">
              <w:rPr>
                <w:rFonts w:eastAsia="仿宋"/>
                <w:color w:val="FF0000"/>
                <w:kern w:val="0"/>
                <w:sz w:val="32"/>
                <w:szCs w:val="32"/>
              </w:rPr>
              <w:t>。</w:t>
            </w:r>
          </w:p>
        </w:tc>
      </w:tr>
    </w:tbl>
    <w:p w14:paraId="302CA44D" w14:textId="77777777" w:rsidR="00090B0F" w:rsidRPr="00A93E5E" w:rsidRDefault="00090B0F" w:rsidP="00090B0F">
      <w:pPr>
        <w:pStyle w:val="a3"/>
        <w:spacing w:line="560" w:lineRule="exact"/>
        <w:ind w:firstLine="640"/>
        <w:rPr>
          <w:rFonts w:eastAsia="仿宋"/>
          <w:color w:val="FF0000"/>
          <w:sz w:val="32"/>
          <w:szCs w:val="32"/>
        </w:rPr>
      </w:pPr>
    </w:p>
    <w:p w14:paraId="3BA7F7BD"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特此公告。</w:t>
      </w:r>
    </w:p>
    <w:p w14:paraId="35D7D85D" w14:textId="77777777" w:rsidR="00090B0F" w:rsidRDefault="00090B0F" w:rsidP="00090B0F">
      <w:pPr>
        <w:spacing w:line="560" w:lineRule="exact"/>
        <w:ind w:right="1280"/>
        <w:rPr>
          <w:rFonts w:ascii="Times New Roman" w:eastAsia="仿宋" w:hAnsi="Times New Roman" w:cs="Times New Roman"/>
          <w:sz w:val="32"/>
          <w:szCs w:val="32"/>
        </w:rPr>
      </w:pPr>
    </w:p>
    <w:p w14:paraId="3494454C" w14:textId="77777777" w:rsidR="00090B0F" w:rsidRDefault="00090B0F" w:rsidP="00090B0F">
      <w:pPr>
        <w:ind w:firstLineChars="200" w:firstLine="640"/>
        <w:jc w:val="right"/>
        <w:rPr>
          <w:rFonts w:ascii="Times New Roman" w:eastAsia="仿宋" w:hAnsi="Times New Roman" w:cs="Times New Roman"/>
          <w:color w:val="FF0000"/>
          <w:sz w:val="32"/>
          <w:szCs w:val="32"/>
        </w:rPr>
      </w:pPr>
      <w:r>
        <w:rPr>
          <w:rFonts w:eastAsia="仿宋" w:hint="eastAsia"/>
          <w:color w:val="FF0000"/>
          <w:sz w:val="32"/>
          <w:szCs w:val="32"/>
        </w:rPr>
        <w:t>（做市商名称）</w:t>
      </w:r>
    </w:p>
    <w:p w14:paraId="4BC8FAB2" w14:textId="46EBCDEA" w:rsidR="00090B0F"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（年</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月</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日）</w:t>
      </w:r>
    </w:p>
    <w:p w14:paraId="5F475E60"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4FFC76F2" w14:textId="09A2A9EC" w:rsidR="00090B0F" w:rsidRPr="00FF25DC" w:rsidRDefault="00090B0F" w:rsidP="00090B0F">
      <w:pPr>
        <w:pStyle w:val="10"/>
        <w:snapToGrid w:val="0"/>
        <w:spacing w:before="0" w:after="0" w:line="640" w:lineRule="exact"/>
        <w:jc w:val="center"/>
        <w:rPr>
          <w:rFonts w:eastAsia="方正大标宋简体"/>
          <w:b w:val="0"/>
          <w:lang w:eastAsia="zh-CN"/>
        </w:rPr>
      </w:pPr>
      <w:bookmarkStart w:id="265" w:name="_Toc13401916"/>
      <w:bookmarkStart w:id="266" w:name="_Toc30066167"/>
      <w:r w:rsidRPr="00FF25DC">
        <w:rPr>
          <w:rFonts w:eastAsia="方正大标宋简体"/>
          <w:b w:val="0"/>
          <w:lang w:eastAsia="zh-CN"/>
        </w:rPr>
        <w:lastRenderedPageBreak/>
        <w:t>第</w:t>
      </w:r>
      <w:r w:rsidR="003D4AEB">
        <w:rPr>
          <w:rFonts w:eastAsia="方正大标宋简体"/>
          <w:b w:val="0"/>
          <w:lang w:eastAsia="zh-CN"/>
        </w:rPr>
        <w:t>53</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b w:val="0"/>
          <w:lang w:eastAsia="zh-CN"/>
        </w:rPr>
        <w:t xml:space="preserve"> </w:t>
      </w:r>
      <w:r w:rsidRPr="00FF25DC">
        <w:rPr>
          <w:rFonts w:eastAsia="方正大标宋简体"/>
          <w:b w:val="0"/>
          <w:lang w:eastAsia="zh-CN"/>
        </w:rPr>
        <w:t>挂牌公司</w:t>
      </w:r>
      <w:r>
        <w:rPr>
          <w:rFonts w:eastAsia="方正大标宋简体" w:hint="eastAsia"/>
          <w:b w:val="0"/>
          <w:lang w:eastAsia="zh-CN"/>
        </w:rPr>
        <w:t>债券发行</w:t>
      </w:r>
      <w:r>
        <w:rPr>
          <w:rFonts w:eastAsia="方正大标宋简体"/>
          <w:b w:val="0"/>
          <w:lang w:eastAsia="zh-CN"/>
        </w:rPr>
        <w:t>结果</w:t>
      </w:r>
      <w:r w:rsidRPr="00FF25DC">
        <w:rPr>
          <w:rFonts w:eastAsia="方正大标宋简体"/>
          <w:b w:val="0"/>
          <w:lang w:eastAsia="zh-CN"/>
        </w:rPr>
        <w:t>公告格式模板</w:t>
      </w:r>
      <w:bookmarkEnd w:id="265"/>
      <w:bookmarkEnd w:id="266"/>
    </w:p>
    <w:p w14:paraId="236BF53D" w14:textId="77777777" w:rsidR="00090B0F" w:rsidRPr="003E1E67" w:rsidRDefault="00090B0F" w:rsidP="00090B0F">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7FABD808" w14:textId="77777777" w:rsidR="00090B0F" w:rsidRPr="003E1E67" w:rsidRDefault="00090B0F" w:rsidP="00090B0F">
      <w:pPr>
        <w:adjustRightInd w:val="0"/>
        <w:snapToGrid w:val="0"/>
        <w:spacing w:line="60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7E8BB7EB" w14:textId="77777777" w:rsidR="00090B0F" w:rsidRPr="003E1E67" w:rsidRDefault="00090B0F" w:rsidP="00090B0F">
      <w:pPr>
        <w:snapToGrid w:val="0"/>
        <w:spacing w:line="600" w:lineRule="exact"/>
        <w:jc w:val="center"/>
        <w:rPr>
          <w:rFonts w:ascii="Times New Roman" w:eastAsia="仿宋" w:hAnsi="Times New Roman" w:cs="Times New Roman"/>
          <w:b/>
          <w:sz w:val="32"/>
          <w:szCs w:val="32"/>
        </w:rPr>
      </w:pPr>
    </w:p>
    <w:p w14:paraId="511BACE1" w14:textId="77777777" w:rsidR="00090B0F" w:rsidRPr="003E1E67" w:rsidRDefault="00090B0F" w:rsidP="00090B0F">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w:t>
      </w:r>
      <w:r w:rsidRPr="000F0187">
        <w:rPr>
          <w:rFonts w:ascii="Times New Roman" w:eastAsia="方正大标宋简体" w:hAnsi="Times New Roman" w:cs="Times New Roman" w:hint="eastAsia"/>
          <w:bCs/>
          <w:kern w:val="0"/>
          <w:sz w:val="44"/>
          <w:szCs w:val="44"/>
        </w:rPr>
        <w:t>债券发行结果</w:t>
      </w:r>
      <w:r w:rsidRPr="003E1E67">
        <w:rPr>
          <w:rFonts w:ascii="Times New Roman" w:eastAsia="方正大标宋简体" w:hAnsi="Times New Roman" w:cs="Times New Roman"/>
          <w:bCs/>
          <w:kern w:val="0"/>
          <w:sz w:val="44"/>
          <w:szCs w:val="44"/>
        </w:rPr>
        <w:t>的公告</w:t>
      </w:r>
    </w:p>
    <w:p w14:paraId="2DC40CFB" w14:textId="77777777" w:rsidR="00090B0F" w:rsidRPr="003E1E67" w:rsidRDefault="00090B0F" w:rsidP="00090B0F">
      <w:pPr>
        <w:snapToGrid w:val="0"/>
        <w:spacing w:line="600" w:lineRule="exact"/>
        <w:jc w:val="center"/>
        <w:rPr>
          <w:rFonts w:ascii="Times New Roman" w:eastAsia="仿宋" w:hAnsi="Times New Roman" w:cs="Times New Roman"/>
          <w:b/>
          <w:sz w:val="32"/>
          <w:szCs w:val="32"/>
        </w:rPr>
      </w:pPr>
    </w:p>
    <w:p w14:paraId="5532B979"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6022AF4"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C369DDE" w14:textId="77777777" w:rsidR="00090B0F" w:rsidRPr="003E1E67" w:rsidRDefault="00090B0F" w:rsidP="00090B0F">
      <w:pPr>
        <w:autoSpaceDE w:val="0"/>
        <w:autoSpaceDN w:val="0"/>
        <w:adjustRightInd w:val="0"/>
        <w:spacing w:line="560" w:lineRule="exact"/>
        <w:jc w:val="left"/>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 xml:space="preserve">   </w:t>
      </w:r>
    </w:p>
    <w:p w14:paraId="06533594"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情况概述</w:t>
      </w:r>
    </w:p>
    <w:p w14:paraId="413B1FD8" w14:textId="2A417094" w:rsidR="00090B0F" w:rsidRPr="008978BE"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的基本情况，包括</w:t>
      </w:r>
      <w:r>
        <w:rPr>
          <w:rFonts w:ascii="Times New Roman" w:eastAsia="仿宋" w:hAnsi="Times New Roman" w:cs="Times New Roman" w:hint="eastAsia"/>
          <w:sz w:val="32"/>
          <w:szCs w:val="32"/>
        </w:rPr>
        <w:t>债券名称、</w:t>
      </w:r>
      <w:r>
        <w:rPr>
          <w:rFonts w:ascii="Times New Roman" w:eastAsia="仿宋" w:hAnsi="Times New Roman" w:cs="Times New Roman"/>
          <w:sz w:val="32"/>
          <w:szCs w:val="32"/>
        </w:rPr>
        <w:t>债券代码、</w:t>
      </w:r>
      <w:r>
        <w:rPr>
          <w:rFonts w:ascii="Times New Roman" w:eastAsia="仿宋" w:hAnsi="Times New Roman" w:cs="Times New Roman" w:hint="eastAsia"/>
          <w:sz w:val="32"/>
          <w:szCs w:val="32"/>
        </w:rPr>
        <w:t>债券</w:t>
      </w:r>
      <w:r>
        <w:rPr>
          <w:rFonts w:ascii="Times New Roman" w:eastAsia="仿宋" w:hAnsi="Times New Roman" w:cs="Times New Roman"/>
          <w:sz w:val="32"/>
          <w:szCs w:val="32"/>
        </w:rPr>
        <w:t>类型、发行</w:t>
      </w:r>
      <w:r>
        <w:rPr>
          <w:rFonts w:ascii="Times New Roman" w:eastAsia="仿宋" w:hAnsi="Times New Roman" w:cs="Times New Roman" w:hint="eastAsia"/>
          <w:sz w:val="32"/>
          <w:szCs w:val="32"/>
        </w:rPr>
        <w:t>交易</w:t>
      </w:r>
      <w:r>
        <w:rPr>
          <w:rFonts w:ascii="Times New Roman" w:eastAsia="仿宋" w:hAnsi="Times New Roman" w:cs="Times New Roman"/>
          <w:sz w:val="32"/>
          <w:szCs w:val="32"/>
        </w:rPr>
        <w:t>场所、</w:t>
      </w:r>
      <w:r>
        <w:rPr>
          <w:rFonts w:ascii="Times New Roman" w:eastAsia="仿宋" w:hAnsi="Times New Roman" w:cs="Times New Roman" w:hint="eastAsia"/>
          <w:sz w:val="32"/>
          <w:szCs w:val="32"/>
        </w:rPr>
        <w:t>票面</w:t>
      </w:r>
      <w:r>
        <w:rPr>
          <w:rFonts w:ascii="Times New Roman" w:eastAsia="仿宋" w:hAnsi="Times New Roman" w:cs="Times New Roman"/>
          <w:sz w:val="32"/>
          <w:szCs w:val="32"/>
        </w:rPr>
        <w:t>金额</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价格、</w:t>
      </w:r>
      <w:r>
        <w:rPr>
          <w:rFonts w:ascii="Times New Roman" w:eastAsia="仿宋" w:hAnsi="Times New Roman" w:cs="Times New Roman" w:hint="eastAsia"/>
          <w:sz w:val="32"/>
          <w:szCs w:val="32"/>
        </w:rPr>
        <w:t>发行方式（公开发行</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非</w:t>
      </w:r>
      <w:r>
        <w:rPr>
          <w:rFonts w:ascii="Times New Roman" w:eastAsia="仿宋" w:hAnsi="Times New Roman" w:cs="Times New Roman"/>
          <w:sz w:val="32"/>
          <w:szCs w:val="32"/>
        </w:rPr>
        <w:t>公开发行</w:t>
      </w:r>
      <w:r>
        <w:rPr>
          <w:rFonts w:ascii="Times New Roman" w:eastAsia="仿宋" w:hAnsi="Times New Roman" w:cs="Times New Roman" w:hint="eastAsia"/>
          <w:sz w:val="32"/>
          <w:szCs w:val="32"/>
        </w:rPr>
        <w:t>）</w:t>
      </w:r>
      <w:r>
        <w:rPr>
          <w:rFonts w:ascii="Times New Roman" w:eastAsia="仿宋" w:hAnsi="Times New Roman" w:cs="Times New Roman"/>
          <w:sz w:val="32"/>
          <w:szCs w:val="32"/>
        </w:rPr>
        <w:t>、发行</w:t>
      </w:r>
      <w:r>
        <w:rPr>
          <w:rFonts w:ascii="Times New Roman" w:eastAsia="仿宋" w:hAnsi="Times New Roman" w:cs="Times New Roman" w:hint="eastAsia"/>
          <w:sz w:val="32"/>
          <w:szCs w:val="32"/>
        </w:rPr>
        <w:t>规模、</w:t>
      </w:r>
      <w:r>
        <w:rPr>
          <w:rFonts w:ascii="Times New Roman" w:eastAsia="仿宋" w:hAnsi="Times New Roman" w:cs="Times New Roman"/>
          <w:sz w:val="32"/>
          <w:szCs w:val="32"/>
        </w:rPr>
        <w:t>发行日期</w:t>
      </w:r>
      <w:r>
        <w:rPr>
          <w:rFonts w:ascii="Times New Roman" w:eastAsia="仿宋" w:hAnsi="Times New Roman" w:cs="Times New Roman" w:hint="eastAsia"/>
          <w:sz w:val="32"/>
          <w:szCs w:val="32"/>
        </w:rPr>
        <w:t>、</w:t>
      </w:r>
      <w:r>
        <w:rPr>
          <w:rFonts w:ascii="Times New Roman" w:eastAsia="仿宋" w:hAnsi="Times New Roman" w:cs="Times New Roman"/>
          <w:sz w:val="32"/>
          <w:szCs w:val="32"/>
        </w:rPr>
        <w:t>到期日期、债券</w:t>
      </w:r>
      <w:r>
        <w:rPr>
          <w:rFonts w:ascii="Times New Roman" w:eastAsia="仿宋" w:hAnsi="Times New Roman" w:cs="Times New Roman" w:hint="eastAsia"/>
          <w:sz w:val="32"/>
          <w:szCs w:val="32"/>
        </w:rPr>
        <w:t>类型（公司债</w:t>
      </w:r>
      <w:r>
        <w:rPr>
          <w:rFonts w:ascii="Times New Roman" w:eastAsia="仿宋" w:hAnsi="Times New Roman" w:cs="Times New Roman"/>
          <w:sz w:val="32"/>
          <w:szCs w:val="32"/>
        </w:rPr>
        <w:t>/</w:t>
      </w:r>
      <w:r>
        <w:rPr>
          <w:rFonts w:ascii="Times New Roman" w:eastAsia="仿宋" w:hAnsi="Times New Roman" w:cs="Times New Roman"/>
          <w:sz w:val="32"/>
          <w:szCs w:val="32"/>
        </w:rPr>
        <w:t>企业债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可转债</w:t>
      </w:r>
      <w:r>
        <w:rPr>
          <w:rFonts w:ascii="Times New Roman" w:eastAsia="仿宋" w:hAnsi="Times New Roman" w:cs="Times New Roman"/>
          <w:sz w:val="32"/>
          <w:szCs w:val="32"/>
        </w:rPr>
        <w:t>/</w:t>
      </w:r>
      <w:r>
        <w:rPr>
          <w:rFonts w:ascii="Times New Roman" w:eastAsia="仿宋" w:hAnsi="Times New Roman" w:cs="Times New Roman" w:hint="eastAsia"/>
          <w:sz w:val="32"/>
          <w:szCs w:val="32"/>
        </w:rPr>
        <w:t>双创</w:t>
      </w:r>
      <w:r>
        <w:rPr>
          <w:rFonts w:ascii="Times New Roman" w:eastAsia="仿宋" w:hAnsi="Times New Roman" w:cs="Times New Roman"/>
          <w:sz w:val="32"/>
          <w:szCs w:val="32"/>
        </w:rPr>
        <w:t>可转债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双创公司债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银行</w:t>
      </w:r>
      <w:r>
        <w:rPr>
          <w:rFonts w:ascii="Times New Roman" w:eastAsia="仿宋" w:hAnsi="Times New Roman" w:cs="Times New Roman"/>
          <w:sz w:val="32"/>
          <w:szCs w:val="32"/>
        </w:rPr>
        <w:t>间市场债务融资工具</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资产支持证券</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商业</w:t>
      </w:r>
      <w:r>
        <w:rPr>
          <w:rFonts w:ascii="Times New Roman" w:eastAsia="仿宋" w:hAnsi="Times New Roman" w:cs="Times New Roman"/>
          <w:sz w:val="32"/>
          <w:szCs w:val="32"/>
        </w:rPr>
        <w:t>银行债券</w:t>
      </w:r>
      <w:r>
        <w:rPr>
          <w:rFonts w:ascii="Times New Roman" w:eastAsia="仿宋" w:hAnsi="Times New Roman" w:cs="Times New Roman"/>
          <w:sz w:val="32"/>
          <w:szCs w:val="32"/>
        </w:rPr>
        <w:t>/</w:t>
      </w:r>
      <w:r>
        <w:rPr>
          <w:rFonts w:ascii="Times New Roman" w:eastAsia="仿宋" w:hAnsi="Times New Roman" w:cs="Times New Roman" w:hint="eastAsia"/>
          <w:sz w:val="32"/>
          <w:szCs w:val="32"/>
        </w:rPr>
        <w:t>证券</w:t>
      </w:r>
      <w:r>
        <w:rPr>
          <w:rFonts w:ascii="Times New Roman" w:eastAsia="仿宋" w:hAnsi="Times New Roman" w:cs="Times New Roman"/>
          <w:sz w:val="32"/>
          <w:szCs w:val="32"/>
        </w:rPr>
        <w:t>公司债券</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其他</w:t>
      </w:r>
      <w:r>
        <w:rPr>
          <w:rFonts w:ascii="Times New Roman" w:eastAsia="仿宋" w:hAnsi="Times New Roman" w:cs="Times New Roman" w:hint="eastAsia"/>
          <w:sz w:val="32"/>
          <w:szCs w:val="32"/>
        </w:rPr>
        <w:t>）</w:t>
      </w:r>
      <w:r>
        <w:rPr>
          <w:rFonts w:ascii="Times New Roman" w:eastAsia="仿宋" w:hAnsi="Times New Roman" w:cs="Times New Roman"/>
          <w:sz w:val="32"/>
          <w:szCs w:val="32"/>
        </w:rPr>
        <w:t>、利率</w:t>
      </w:r>
      <w:r>
        <w:rPr>
          <w:rFonts w:ascii="Times New Roman" w:eastAsia="仿宋" w:hAnsi="Times New Roman" w:cs="Times New Roman" w:hint="eastAsia"/>
          <w:sz w:val="32"/>
          <w:szCs w:val="32"/>
        </w:rPr>
        <w:t>、</w:t>
      </w:r>
      <w:r>
        <w:rPr>
          <w:rFonts w:ascii="Times New Roman" w:eastAsia="仿宋" w:hAnsi="Times New Roman" w:cs="Times New Roman"/>
          <w:sz w:val="32"/>
          <w:szCs w:val="32"/>
        </w:rPr>
        <w:t>付息方式</w:t>
      </w:r>
      <w:r>
        <w:rPr>
          <w:rFonts w:ascii="Times New Roman" w:eastAsia="仿宋" w:hAnsi="Times New Roman" w:cs="Times New Roman" w:hint="eastAsia"/>
          <w:sz w:val="32"/>
          <w:szCs w:val="32"/>
        </w:rPr>
        <w:t>、</w:t>
      </w:r>
      <w:r>
        <w:rPr>
          <w:rFonts w:ascii="Times New Roman" w:eastAsia="仿宋" w:hAnsi="Times New Roman" w:cs="Times New Roman"/>
          <w:sz w:val="32"/>
          <w:szCs w:val="32"/>
        </w:rPr>
        <w:t>付息频率</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w:t>
      </w:r>
    </w:p>
    <w:p w14:paraId="14417A56" w14:textId="77777777" w:rsidR="00090B0F" w:rsidRPr="003E1E67"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w:t>
      </w:r>
      <w:r>
        <w:rPr>
          <w:rFonts w:ascii="Times New Roman" w:eastAsia="仿宋" w:hAnsi="Times New Roman" w:cs="Times New Roman" w:hint="eastAsia"/>
          <w:sz w:val="32"/>
          <w:szCs w:val="32"/>
        </w:rPr>
        <w:t>债券</w:t>
      </w:r>
      <w:r>
        <w:rPr>
          <w:rFonts w:ascii="Times New Roman" w:eastAsia="仿宋" w:hAnsi="Times New Roman" w:cs="Times New Roman"/>
          <w:sz w:val="32"/>
          <w:szCs w:val="32"/>
        </w:rPr>
        <w:t>发行</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程序，如</w:t>
      </w:r>
      <w:r w:rsidRPr="003E1E67">
        <w:rPr>
          <w:rFonts w:ascii="Times New Roman" w:eastAsia="仿宋" w:hAnsi="Times New Roman" w:cs="Times New Roman"/>
          <w:sz w:val="32"/>
          <w:szCs w:val="32"/>
        </w:rPr>
        <w:t>董事会</w:t>
      </w:r>
      <w:r>
        <w:rPr>
          <w:rFonts w:ascii="Times New Roman" w:eastAsia="仿宋" w:hAnsi="Times New Roman" w:cs="Times New Roman" w:hint="eastAsia"/>
          <w:sz w:val="32"/>
          <w:szCs w:val="32"/>
        </w:rPr>
        <w:t>、</w:t>
      </w:r>
      <w:r>
        <w:rPr>
          <w:rFonts w:ascii="Times New Roman" w:eastAsia="仿宋" w:hAnsi="Times New Roman" w:cs="Times New Roman"/>
          <w:sz w:val="32"/>
          <w:szCs w:val="32"/>
        </w:rPr>
        <w:t>股东大会</w:t>
      </w:r>
      <w:r w:rsidRPr="003E1E67">
        <w:rPr>
          <w:rFonts w:ascii="Times New Roman" w:eastAsia="仿宋" w:hAnsi="Times New Roman" w:cs="Times New Roman"/>
          <w:sz w:val="32"/>
          <w:szCs w:val="32"/>
        </w:rPr>
        <w:t>审议</w:t>
      </w:r>
      <w:r>
        <w:rPr>
          <w:rFonts w:ascii="Times New Roman" w:eastAsia="仿宋" w:hAnsi="Times New Roman" w:cs="Times New Roman" w:hint="eastAsia"/>
          <w:sz w:val="32"/>
          <w:szCs w:val="32"/>
        </w:rPr>
        <w:t>债券发行</w:t>
      </w:r>
      <w:r w:rsidRPr="003E1E67">
        <w:rPr>
          <w:rFonts w:ascii="Times New Roman" w:eastAsia="仿宋" w:hAnsi="Times New Roman" w:cs="Times New Roman"/>
          <w:sz w:val="32"/>
          <w:szCs w:val="32"/>
        </w:rPr>
        <w:t>的表决情况</w:t>
      </w:r>
      <w:r>
        <w:rPr>
          <w:rFonts w:ascii="Times New Roman" w:eastAsia="仿宋" w:hAnsi="Times New Roman" w:cs="Times New Roman" w:hint="eastAsia"/>
          <w:sz w:val="32"/>
          <w:szCs w:val="32"/>
        </w:rPr>
        <w:t>、</w:t>
      </w:r>
      <w:r>
        <w:rPr>
          <w:rFonts w:ascii="Times New Roman" w:eastAsia="仿宋" w:hAnsi="Times New Roman" w:cs="Times New Roman"/>
          <w:sz w:val="32"/>
          <w:szCs w:val="32"/>
        </w:rPr>
        <w:t>政府有关部门</w:t>
      </w:r>
      <w:r>
        <w:rPr>
          <w:rFonts w:ascii="Times New Roman" w:eastAsia="仿宋" w:hAnsi="Times New Roman" w:cs="Times New Roman" w:hint="eastAsia"/>
          <w:sz w:val="32"/>
          <w:szCs w:val="32"/>
        </w:rPr>
        <w:t>批准</w:t>
      </w:r>
      <w:r>
        <w:rPr>
          <w:rFonts w:ascii="Times New Roman" w:eastAsia="仿宋" w:hAnsi="Times New Roman" w:cs="Times New Roman"/>
          <w:sz w:val="32"/>
          <w:szCs w:val="32"/>
        </w:rPr>
        <w:t>等</w:t>
      </w:r>
      <w:r w:rsidRPr="003E1E67">
        <w:rPr>
          <w:rFonts w:ascii="Times New Roman" w:eastAsia="仿宋" w:hAnsi="Times New Roman" w:cs="Times New Roman"/>
          <w:sz w:val="32"/>
          <w:szCs w:val="32"/>
        </w:rPr>
        <w:t>。</w:t>
      </w:r>
      <w:r w:rsidRPr="00444625">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 xml:space="preserve">           </w:t>
      </w:r>
    </w:p>
    <w:p w14:paraId="2EFEF90E"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w:t>
      </w:r>
      <w:r>
        <w:rPr>
          <w:rFonts w:ascii="Times New Roman" w:eastAsia="黑体" w:hAnsi="Times New Roman" w:cs="Times New Roman" w:hint="eastAsia"/>
          <w:bCs/>
          <w:kern w:val="0"/>
          <w:sz w:val="32"/>
          <w:szCs w:val="32"/>
        </w:rPr>
        <w:t>公司</w:t>
      </w:r>
      <w:r w:rsidRPr="003E1E67">
        <w:rPr>
          <w:rFonts w:ascii="Times New Roman" w:eastAsia="黑体" w:hAnsi="Times New Roman" w:cs="Times New Roman"/>
          <w:bCs/>
          <w:kern w:val="0"/>
          <w:sz w:val="32"/>
          <w:szCs w:val="32"/>
        </w:rPr>
        <w:t>基本</w:t>
      </w:r>
      <w:r>
        <w:rPr>
          <w:rFonts w:ascii="Times New Roman" w:eastAsia="黑体" w:hAnsi="Times New Roman" w:cs="Times New Roman" w:hint="eastAsia"/>
          <w:bCs/>
          <w:kern w:val="0"/>
          <w:sz w:val="32"/>
          <w:szCs w:val="32"/>
        </w:rPr>
        <w:t>情况</w:t>
      </w:r>
    </w:p>
    <w:p w14:paraId="06A55054" w14:textId="77777777" w:rsidR="00090B0F" w:rsidRDefault="00090B0F" w:rsidP="00090B0F">
      <w:pPr>
        <w:snapToGrid w:val="0"/>
        <w:spacing w:line="560" w:lineRule="exact"/>
        <w:ind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主要介绍</w:t>
      </w:r>
      <w:r>
        <w:rPr>
          <w:rFonts w:ascii="Times New Roman" w:eastAsia="仿宋" w:hAnsi="Times New Roman" w:cs="Times New Roman" w:hint="eastAsia"/>
          <w:sz w:val="32"/>
          <w:szCs w:val="32"/>
        </w:rPr>
        <w:t>公司</w:t>
      </w:r>
      <w:r w:rsidRPr="003E1E67">
        <w:rPr>
          <w:rFonts w:ascii="Times New Roman" w:eastAsia="仿宋" w:hAnsi="Times New Roman" w:cs="Times New Roman"/>
          <w:sz w:val="32"/>
          <w:szCs w:val="32"/>
        </w:rPr>
        <w:t>的最近</w:t>
      </w:r>
      <w:r>
        <w:rPr>
          <w:rFonts w:ascii="Times New Roman" w:eastAsia="仿宋" w:hAnsi="Times New Roman" w:cs="Times New Roman" w:hint="eastAsia"/>
          <w:sz w:val="32"/>
          <w:szCs w:val="32"/>
        </w:rPr>
        <w:t>两年</w:t>
      </w:r>
      <w:r w:rsidRPr="003E1E67">
        <w:rPr>
          <w:rFonts w:ascii="Times New Roman" w:eastAsia="仿宋" w:hAnsi="Times New Roman" w:cs="Times New Roman"/>
          <w:sz w:val="32"/>
          <w:szCs w:val="32"/>
        </w:rPr>
        <w:t>财务报表的</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资产总额、负债总额（其中包括银行贷款总额、一年内到期的负债总额）、净资产、营业收入、利润总额、净利润</w:t>
      </w:r>
      <w:r>
        <w:rPr>
          <w:rFonts w:ascii="Times New Roman" w:eastAsia="仿宋" w:hAnsi="Times New Roman" w:cs="Times New Roman" w:hint="eastAsia"/>
          <w:sz w:val="32"/>
          <w:szCs w:val="32"/>
        </w:rPr>
        <w:t>、</w:t>
      </w:r>
      <w:r>
        <w:rPr>
          <w:rFonts w:ascii="Times New Roman" w:eastAsia="仿宋" w:hAnsi="Times New Roman" w:cs="Times New Roman"/>
          <w:sz w:val="32"/>
          <w:szCs w:val="32"/>
        </w:rPr>
        <w:t>流动比率、</w:t>
      </w:r>
      <w:r>
        <w:rPr>
          <w:rFonts w:ascii="Times New Roman" w:eastAsia="仿宋" w:hAnsi="Times New Roman" w:cs="Times New Roman" w:hint="eastAsia"/>
          <w:sz w:val="32"/>
          <w:szCs w:val="32"/>
        </w:rPr>
        <w:t>速</w:t>
      </w:r>
      <w:r>
        <w:rPr>
          <w:rFonts w:ascii="Times New Roman" w:eastAsia="仿宋" w:hAnsi="Times New Roman" w:cs="Times New Roman"/>
          <w:sz w:val="32"/>
          <w:szCs w:val="32"/>
        </w:rPr>
        <w:t>动比率、资产负债率</w:t>
      </w:r>
      <w:r w:rsidRPr="003E1E67">
        <w:rPr>
          <w:rFonts w:ascii="Times New Roman" w:eastAsia="仿宋" w:hAnsi="Times New Roman" w:cs="Times New Roman"/>
          <w:sz w:val="32"/>
          <w:szCs w:val="32"/>
        </w:rPr>
        <w:t>等主要财务指标等。</w:t>
      </w:r>
    </w:p>
    <w:p w14:paraId="0F074983" w14:textId="77777777" w:rsidR="00090B0F" w:rsidRDefault="00090B0F" w:rsidP="00090B0F">
      <w:pPr>
        <w:snapToGrid w:val="0"/>
        <w:spacing w:line="560" w:lineRule="exact"/>
        <w:ind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其他重要</w:t>
      </w:r>
      <w:r>
        <w:rPr>
          <w:rFonts w:ascii="Times New Roman" w:eastAsia="仿宋" w:hAnsi="Times New Roman" w:cs="Times New Roman"/>
          <w:sz w:val="32"/>
          <w:szCs w:val="32"/>
        </w:rPr>
        <w:t>事项</w:t>
      </w:r>
      <w:r w:rsidRPr="00FC1070">
        <w:rPr>
          <w:rFonts w:ascii="Times New Roman" w:eastAsia="仿宋" w:hAnsi="Times New Roman" w:cs="Times New Roman" w:hint="eastAsia"/>
          <w:sz w:val="32"/>
          <w:szCs w:val="32"/>
        </w:rPr>
        <w:t>涉及的对公司财务状况、经营成果、声誉、业务活动、未来前景等可能产生较大影响的担保、抵押、诉讼与仲裁事项</w:t>
      </w:r>
      <w:r>
        <w:rPr>
          <w:rFonts w:ascii="Times New Roman" w:eastAsia="仿宋" w:hAnsi="Times New Roman" w:cs="Times New Roman" w:hint="eastAsia"/>
          <w:sz w:val="32"/>
          <w:szCs w:val="32"/>
        </w:rPr>
        <w:t>。</w:t>
      </w:r>
    </w:p>
    <w:p w14:paraId="259BD366"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三</w:t>
      </w:r>
      <w:r w:rsidRPr="003E1E67">
        <w:rPr>
          <w:rFonts w:ascii="Times New Roman" w:eastAsia="黑体" w:hAnsi="Times New Roman" w:cs="Times New Roman"/>
          <w:bCs/>
          <w:kern w:val="0"/>
          <w:sz w:val="32"/>
          <w:szCs w:val="32"/>
        </w:rPr>
        <w:t>、</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的主要</w:t>
      </w:r>
      <w:r>
        <w:rPr>
          <w:rFonts w:ascii="Times New Roman" w:eastAsia="黑体" w:hAnsi="Times New Roman" w:cs="Times New Roman" w:hint="eastAsia"/>
          <w:bCs/>
          <w:kern w:val="0"/>
          <w:sz w:val="32"/>
          <w:szCs w:val="32"/>
        </w:rPr>
        <w:t>条款</w:t>
      </w:r>
    </w:p>
    <w:p w14:paraId="6609BB5B" w14:textId="77777777" w:rsidR="00090B0F" w:rsidRPr="003E1E67"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bCs/>
          <w:kern w:val="0"/>
          <w:sz w:val="32"/>
          <w:szCs w:val="32"/>
        </w:rPr>
        <w:t>简要说明</w:t>
      </w:r>
      <w:r>
        <w:rPr>
          <w:rFonts w:ascii="Times New Roman" w:eastAsia="仿宋" w:hAnsi="Times New Roman" w:cs="Times New Roman" w:hint="eastAsia"/>
          <w:bCs/>
          <w:kern w:val="0"/>
          <w:sz w:val="32"/>
          <w:szCs w:val="32"/>
        </w:rPr>
        <w:t>债券</w:t>
      </w:r>
      <w:r w:rsidRPr="003E1E67">
        <w:rPr>
          <w:rFonts w:ascii="Times New Roman" w:eastAsia="仿宋" w:hAnsi="Times New Roman" w:cs="Times New Roman"/>
          <w:bCs/>
          <w:kern w:val="0"/>
          <w:sz w:val="32"/>
          <w:szCs w:val="32"/>
        </w:rPr>
        <w:t>的主要</w:t>
      </w:r>
      <w:r>
        <w:rPr>
          <w:rFonts w:ascii="Times New Roman" w:eastAsia="仿宋" w:hAnsi="Times New Roman" w:cs="Times New Roman" w:hint="eastAsia"/>
          <w:bCs/>
          <w:kern w:val="0"/>
          <w:sz w:val="32"/>
          <w:szCs w:val="32"/>
        </w:rPr>
        <w:t>条款</w:t>
      </w:r>
      <w:r w:rsidRPr="003E1E67">
        <w:rPr>
          <w:rFonts w:ascii="Times New Roman" w:eastAsia="仿宋" w:hAnsi="Times New Roman" w:cs="Times New Roman"/>
          <w:bCs/>
          <w:kern w:val="0"/>
          <w:sz w:val="32"/>
          <w:szCs w:val="32"/>
        </w:rPr>
        <w:t>，</w:t>
      </w:r>
      <w:r>
        <w:rPr>
          <w:rFonts w:ascii="Times New Roman" w:eastAsia="仿宋" w:hAnsi="Times New Roman" w:cs="Times New Roman" w:hint="eastAsia"/>
          <w:sz w:val="32"/>
          <w:szCs w:val="32"/>
        </w:rPr>
        <w:t>债券存在担保</w:t>
      </w:r>
      <w:r>
        <w:rPr>
          <w:rFonts w:ascii="Times New Roman" w:eastAsia="仿宋" w:hAnsi="Times New Roman" w:cs="Times New Roman"/>
          <w:sz w:val="32"/>
          <w:szCs w:val="32"/>
        </w:rPr>
        <w:t>情况、</w:t>
      </w:r>
      <w:r>
        <w:rPr>
          <w:rFonts w:ascii="Times New Roman" w:eastAsia="仿宋" w:hAnsi="Times New Roman" w:cs="Times New Roman" w:hint="eastAsia"/>
          <w:sz w:val="32"/>
          <w:szCs w:val="32"/>
        </w:rPr>
        <w:t>赎回或回售</w:t>
      </w:r>
      <w:r>
        <w:rPr>
          <w:rFonts w:ascii="Times New Roman" w:eastAsia="仿宋" w:hAnsi="Times New Roman" w:cs="Times New Roman"/>
          <w:sz w:val="32"/>
          <w:szCs w:val="32"/>
        </w:rPr>
        <w:t>条款的</w:t>
      </w: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应</w:t>
      </w:r>
      <w:r w:rsidRPr="003E1E67">
        <w:rPr>
          <w:rFonts w:ascii="Times New Roman" w:eastAsia="仿宋" w:hAnsi="Times New Roman" w:cs="Times New Roman"/>
          <w:sz w:val="32"/>
          <w:szCs w:val="32"/>
        </w:rPr>
        <w:t>介绍</w:t>
      </w:r>
      <w:r>
        <w:rPr>
          <w:rFonts w:ascii="Times New Roman" w:eastAsia="仿宋" w:hAnsi="Times New Roman" w:cs="Times New Roman" w:hint="eastAsia"/>
          <w:sz w:val="32"/>
          <w:szCs w:val="32"/>
        </w:rPr>
        <w:t>担保</w:t>
      </w:r>
      <w:r>
        <w:rPr>
          <w:rFonts w:ascii="Times New Roman" w:eastAsia="仿宋" w:hAnsi="Times New Roman" w:cs="Times New Roman"/>
          <w:sz w:val="32"/>
          <w:szCs w:val="32"/>
        </w:rPr>
        <w:t>、</w:t>
      </w:r>
      <w:r>
        <w:rPr>
          <w:rFonts w:ascii="Times New Roman" w:eastAsia="仿宋" w:hAnsi="Times New Roman" w:cs="Times New Roman" w:hint="eastAsia"/>
          <w:sz w:val="32"/>
          <w:szCs w:val="32"/>
        </w:rPr>
        <w:t>赎回或回售条款</w:t>
      </w:r>
      <w:r>
        <w:rPr>
          <w:rFonts w:ascii="Times New Roman" w:eastAsia="仿宋" w:hAnsi="Times New Roman" w:cs="Times New Roman"/>
          <w:sz w:val="32"/>
          <w:szCs w:val="32"/>
        </w:rPr>
        <w:t>的具体内容</w:t>
      </w:r>
      <w:r w:rsidRPr="003E1E67">
        <w:rPr>
          <w:rFonts w:ascii="Times New Roman" w:eastAsia="仿宋" w:hAnsi="Times New Roman" w:cs="Times New Roman"/>
          <w:sz w:val="32"/>
          <w:szCs w:val="32"/>
        </w:rPr>
        <w:t>。</w:t>
      </w:r>
    </w:p>
    <w:p w14:paraId="1E6580F4"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Pr>
          <w:rFonts w:ascii="Times New Roman" w:eastAsia="黑体" w:hAnsi="Times New Roman" w:cs="Times New Roman" w:hint="eastAsia"/>
          <w:bCs/>
          <w:kern w:val="0"/>
          <w:sz w:val="32"/>
          <w:szCs w:val="32"/>
        </w:rPr>
        <w:t>四</w:t>
      </w:r>
      <w:r w:rsidRPr="003E1E67">
        <w:rPr>
          <w:rFonts w:ascii="Times New Roman" w:eastAsia="黑体" w:hAnsi="Times New Roman" w:cs="Times New Roman"/>
          <w:bCs/>
          <w:kern w:val="0"/>
          <w:sz w:val="32"/>
          <w:szCs w:val="32"/>
        </w:rPr>
        <w:t>、</w:t>
      </w:r>
      <w:r>
        <w:rPr>
          <w:rFonts w:ascii="Times New Roman" w:eastAsia="黑体" w:hAnsi="Times New Roman" w:cs="Times New Roman" w:hint="eastAsia"/>
          <w:bCs/>
          <w:kern w:val="0"/>
          <w:sz w:val="32"/>
          <w:szCs w:val="32"/>
        </w:rPr>
        <w:t>债券发行</w:t>
      </w:r>
      <w:r w:rsidRPr="003E1E67">
        <w:rPr>
          <w:rFonts w:ascii="Times New Roman" w:eastAsia="黑体" w:hAnsi="Times New Roman" w:cs="Times New Roman"/>
          <w:bCs/>
          <w:kern w:val="0"/>
          <w:sz w:val="32"/>
          <w:szCs w:val="32"/>
        </w:rPr>
        <w:t>累计金额及</w:t>
      </w:r>
      <w:r w:rsidRPr="00323E89">
        <w:rPr>
          <w:rFonts w:ascii="Times New Roman" w:eastAsia="黑体" w:hAnsi="Times New Roman" w:cs="Times New Roman" w:hint="eastAsia"/>
          <w:bCs/>
          <w:kern w:val="0"/>
          <w:sz w:val="32"/>
          <w:szCs w:val="32"/>
        </w:rPr>
        <w:t>本年内</w:t>
      </w:r>
      <w:r>
        <w:rPr>
          <w:rFonts w:ascii="Times New Roman" w:eastAsia="黑体" w:hAnsi="Times New Roman" w:cs="Times New Roman" w:hint="eastAsia"/>
          <w:bCs/>
          <w:kern w:val="0"/>
          <w:sz w:val="32"/>
          <w:szCs w:val="32"/>
        </w:rPr>
        <w:t>即将</w:t>
      </w:r>
      <w:r>
        <w:rPr>
          <w:rFonts w:ascii="Times New Roman" w:eastAsia="黑体" w:hAnsi="Times New Roman" w:cs="Times New Roman"/>
          <w:bCs/>
          <w:kern w:val="0"/>
          <w:sz w:val="32"/>
          <w:szCs w:val="32"/>
        </w:rPr>
        <w:t>到期兑付</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的累计金额</w:t>
      </w:r>
    </w:p>
    <w:p w14:paraId="3710E3E3" w14:textId="77777777" w:rsidR="00090B0F" w:rsidRPr="00DD6360" w:rsidRDefault="00090B0F" w:rsidP="00090B0F">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说明挂牌公司及其控股子公司</w:t>
      </w:r>
      <w:r>
        <w:rPr>
          <w:rFonts w:ascii="Times New Roman" w:eastAsia="仿宋" w:hAnsi="Times New Roman" w:cs="Times New Roman" w:hint="eastAsia"/>
          <w:sz w:val="32"/>
          <w:szCs w:val="32"/>
        </w:rPr>
        <w:t>发行债券</w:t>
      </w:r>
      <w:r w:rsidRPr="003E1E67">
        <w:rPr>
          <w:rFonts w:ascii="Times New Roman" w:eastAsia="仿宋" w:hAnsi="Times New Roman" w:cs="Times New Roman"/>
          <w:sz w:val="32"/>
          <w:szCs w:val="32"/>
        </w:rPr>
        <w:t>的累计金额及占公司最近一期经审计净资产的比例、</w:t>
      </w:r>
      <w:r>
        <w:rPr>
          <w:rFonts w:ascii="Times New Roman" w:eastAsia="仿宋" w:hAnsi="Times New Roman" w:cs="Times New Roman" w:hint="eastAsia"/>
          <w:sz w:val="32"/>
          <w:szCs w:val="32"/>
        </w:rPr>
        <w:t>本年</w:t>
      </w:r>
      <w:r w:rsidRPr="00B12DB9">
        <w:rPr>
          <w:rFonts w:ascii="Times New Roman" w:eastAsia="仿宋" w:hAnsi="Times New Roman" w:cs="Times New Roman" w:hint="eastAsia"/>
          <w:sz w:val="32"/>
          <w:szCs w:val="32"/>
        </w:rPr>
        <w:t>内即将到期兑付债券</w:t>
      </w:r>
      <w:r>
        <w:rPr>
          <w:rFonts w:ascii="Times New Roman" w:eastAsia="仿宋" w:hAnsi="Times New Roman" w:cs="Times New Roman"/>
          <w:sz w:val="32"/>
          <w:szCs w:val="32"/>
        </w:rPr>
        <w:t>累计金额</w:t>
      </w:r>
      <w:r>
        <w:rPr>
          <w:rFonts w:ascii="Times New Roman" w:eastAsia="仿宋" w:hAnsi="Times New Roman" w:cs="Times New Roman" w:hint="eastAsia"/>
          <w:sz w:val="32"/>
          <w:szCs w:val="32"/>
        </w:rPr>
        <w:t>，以及</w:t>
      </w:r>
      <w:r>
        <w:rPr>
          <w:rFonts w:ascii="Times New Roman" w:eastAsia="仿宋" w:hAnsi="Times New Roman" w:cs="Times New Roman"/>
          <w:sz w:val="32"/>
          <w:szCs w:val="32"/>
        </w:rPr>
        <w:t>本年内</w:t>
      </w:r>
      <w:r w:rsidRPr="00B12DB9">
        <w:rPr>
          <w:rFonts w:ascii="Times New Roman" w:eastAsia="仿宋" w:hAnsi="Times New Roman" w:cs="Times New Roman" w:hint="eastAsia"/>
          <w:sz w:val="32"/>
          <w:szCs w:val="32"/>
        </w:rPr>
        <w:t>债</w:t>
      </w:r>
      <w:r w:rsidRPr="007F5294">
        <w:rPr>
          <w:rFonts w:ascii="Times New Roman" w:eastAsia="仿宋" w:hAnsi="Times New Roman" w:cs="Times New Roman" w:hint="eastAsia"/>
          <w:color w:val="000000" w:themeColor="text1"/>
          <w:sz w:val="32"/>
          <w:szCs w:val="32"/>
        </w:rPr>
        <w:t>券是否存在</w:t>
      </w:r>
      <w:r w:rsidRPr="00B12DB9">
        <w:rPr>
          <w:rFonts w:ascii="Times New Roman" w:eastAsia="仿宋" w:hAnsi="Times New Roman" w:cs="Times New Roman" w:hint="eastAsia"/>
          <w:sz w:val="32"/>
          <w:szCs w:val="32"/>
        </w:rPr>
        <w:t>到期兑付</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违约风险</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应对措施</w:t>
      </w:r>
      <w:r w:rsidRPr="003E1E67">
        <w:rPr>
          <w:rFonts w:ascii="Times New Roman" w:eastAsia="仿宋" w:hAnsi="Times New Roman" w:cs="Times New Roman"/>
          <w:sz w:val="32"/>
          <w:szCs w:val="32"/>
        </w:rPr>
        <w:t>。</w:t>
      </w:r>
    </w:p>
    <w:p w14:paraId="1E034DBD"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五</w:t>
      </w:r>
      <w:r w:rsidRPr="003E1E67">
        <w:rPr>
          <w:rFonts w:ascii="Times New Roman" w:eastAsia="黑体" w:hAnsi="Times New Roman" w:cs="Times New Roman"/>
          <w:bCs/>
          <w:kern w:val="0"/>
          <w:sz w:val="32"/>
          <w:szCs w:val="32"/>
        </w:rPr>
        <w:t>、备查文件目录</w:t>
      </w:r>
    </w:p>
    <w:p w14:paraId="7FCA1011"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协议；</w:t>
      </w:r>
    </w:p>
    <w:p w14:paraId="05D7562A" w14:textId="77777777" w:rsidR="00090B0F"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311131A5"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（三）股东</w:t>
      </w:r>
      <w:r>
        <w:rPr>
          <w:rFonts w:ascii="Times New Roman" w:eastAsia="仿宋" w:hAnsi="Times New Roman" w:cs="Times New Roman"/>
          <w:sz w:val="32"/>
          <w:szCs w:val="32"/>
        </w:rPr>
        <w:t>大会</w:t>
      </w:r>
      <w:r>
        <w:rPr>
          <w:rFonts w:ascii="Times New Roman" w:eastAsia="仿宋" w:hAnsi="Times New Roman" w:cs="Times New Roman" w:hint="eastAsia"/>
          <w:sz w:val="32"/>
          <w:szCs w:val="32"/>
        </w:rPr>
        <w:t>决议；</w:t>
      </w:r>
    </w:p>
    <w:p w14:paraId="7BAA5D1B"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）其他文件。</w:t>
      </w:r>
      <w:r w:rsidRPr="003E1E67">
        <w:rPr>
          <w:rFonts w:ascii="Times New Roman" w:eastAsia="仿宋" w:hAnsi="Times New Roman" w:cs="Times New Roman"/>
          <w:sz w:val="32"/>
          <w:szCs w:val="32"/>
        </w:rPr>
        <w:t xml:space="preserve">          </w:t>
      </w:r>
    </w:p>
    <w:p w14:paraId="51C2D0AA"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39CBED57" w14:textId="77777777" w:rsidR="00090B0F" w:rsidRPr="003E1E67" w:rsidRDefault="00090B0F" w:rsidP="00090B0F">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w:t>
      </w:r>
      <w:r>
        <w:rPr>
          <w:rFonts w:ascii="Times New Roman" w:eastAsia="仿宋" w:hAnsi="Times New Roman" w:cs="Times New Roman"/>
          <w:sz w:val="32"/>
          <w:szCs w:val="32"/>
        </w:rPr>
        <w:t>X</w:t>
      </w:r>
      <w:r w:rsidRPr="003E1E67">
        <w:rPr>
          <w:rFonts w:ascii="Times New Roman" w:eastAsia="仿宋" w:hAnsi="Times New Roman" w:cs="Times New Roman"/>
          <w:sz w:val="32"/>
          <w:szCs w:val="32"/>
        </w:rPr>
        <w:t>公司董事会</w:t>
      </w:r>
    </w:p>
    <w:p w14:paraId="5F5CE571" w14:textId="77777777" w:rsidR="00090B0F" w:rsidRDefault="00090B0F" w:rsidP="00090B0F">
      <w:pPr>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09DAFACB" w14:textId="77777777" w:rsidR="00090B0F" w:rsidRDefault="00090B0F" w:rsidP="00090B0F">
      <w:pPr>
        <w:snapToGrid w:val="0"/>
        <w:spacing w:line="560" w:lineRule="exact"/>
        <w:ind w:right="640"/>
        <w:jc w:val="left"/>
        <w:rPr>
          <w:rFonts w:ascii="Times New Roman" w:eastAsia="仿宋" w:hAnsi="Times New Roman" w:cs="Times New Roman"/>
          <w:sz w:val="32"/>
          <w:szCs w:val="32"/>
        </w:rPr>
      </w:pPr>
    </w:p>
    <w:p w14:paraId="30D3EFF3" w14:textId="77777777" w:rsidR="00090B0F" w:rsidRPr="00941BC1" w:rsidRDefault="00090B0F" w:rsidP="00090B0F">
      <w:pPr>
        <w:snapToGrid w:val="0"/>
        <w:spacing w:line="560" w:lineRule="exact"/>
        <w:rPr>
          <w:rFonts w:ascii="Times New Roman" w:eastAsia="仿宋" w:hAnsi="Times New Roman" w:cs="Times New Roman"/>
          <w:sz w:val="32"/>
          <w:szCs w:val="32"/>
        </w:rPr>
      </w:pPr>
      <w:r w:rsidRPr="00941BC1">
        <w:rPr>
          <w:rFonts w:ascii="Times New Roman" w:eastAsia="仿宋" w:hAnsi="Times New Roman" w:cs="Times New Roman" w:hint="eastAsia"/>
          <w:sz w:val="32"/>
          <w:szCs w:val="32"/>
        </w:rPr>
        <w:t>（挂牌</w:t>
      </w:r>
      <w:r w:rsidRPr="00941BC1">
        <w:rPr>
          <w:rFonts w:ascii="Times New Roman" w:eastAsia="仿宋" w:hAnsi="Times New Roman" w:cs="Times New Roman"/>
          <w:sz w:val="32"/>
          <w:szCs w:val="32"/>
        </w:rPr>
        <w:t>公司</w:t>
      </w:r>
      <w:r w:rsidRPr="00941BC1">
        <w:rPr>
          <w:rFonts w:ascii="Times New Roman" w:eastAsia="仿宋" w:hAnsi="Times New Roman" w:cs="Times New Roman" w:hint="eastAsia"/>
          <w:sz w:val="32"/>
          <w:szCs w:val="32"/>
        </w:rPr>
        <w:t>及其</w:t>
      </w:r>
      <w:r w:rsidRPr="00941BC1">
        <w:rPr>
          <w:rFonts w:ascii="Times New Roman" w:eastAsia="仿宋" w:hAnsi="Times New Roman" w:cs="Times New Roman"/>
          <w:sz w:val="32"/>
          <w:szCs w:val="32"/>
        </w:rPr>
        <w:t>控股子公司</w:t>
      </w:r>
      <w:r w:rsidRPr="00941BC1">
        <w:rPr>
          <w:rFonts w:ascii="Times New Roman" w:eastAsia="仿宋" w:hAnsi="Times New Roman" w:cs="Times New Roman" w:hint="eastAsia"/>
          <w:sz w:val="32"/>
          <w:szCs w:val="32"/>
        </w:rPr>
        <w:t>完成在证券</w:t>
      </w:r>
      <w:r w:rsidRPr="00941BC1">
        <w:rPr>
          <w:rFonts w:ascii="Times New Roman" w:eastAsia="仿宋" w:hAnsi="Times New Roman" w:cs="Times New Roman"/>
          <w:sz w:val="32"/>
          <w:szCs w:val="32"/>
        </w:rPr>
        <w:t>交易所</w:t>
      </w:r>
      <w:r w:rsidRPr="00941BC1">
        <w:rPr>
          <w:rFonts w:ascii="Times New Roman" w:eastAsia="仿宋" w:hAnsi="Times New Roman" w:cs="Times New Roman" w:hint="eastAsia"/>
          <w:sz w:val="32"/>
          <w:szCs w:val="32"/>
        </w:rPr>
        <w:t>、</w:t>
      </w:r>
      <w:r w:rsidRPr="00941BC1">
        <w:rPr>
          <w:rFonts w:ascii="Times New Roman" w:eastAsia="仿宋" w:hAnsi="Times New Roman" w:cs="Times New Roman"/>
          <w:sz w:val="32"/>
          <w:szCs w:val="32"/>
        </w:rPr>
        <w:t>银行间市场、区域性股权市场等场所</w:t>
      </w:r>
      <w:r w:rsidRPr="00941BC1">
        <w:rPr>
          <w:rFonts w:ascii="Times New Roman" w:eastAsia="仿宋" w:hAnsi="Times New Roman" w:cs="Times New Roman" w:hint="eastAsia"/>
          <w:sz w:val="32"/>
          <w:szCs w:val="32"/>
        </w:rPr>
        <w:t>公开</w:t>
      </w:r>
      <w:r w:rsidRPr="00941BC1">
        <w:rPr>
          <w:rFonts w:ascii="Times New Roman" w:eastAsia="仿宋" w:hAnsi="Times New Roman" w:cs="Times New Roman"/>
          <w:sz w:val="32"/>
          <w:szCs w:val="32"/>
        </w:rPr>
        <w:t>或</w:t>
      </w:r>
      <w:r w:rsidRPr="00941BC1">
        <w:rPr>
          <w:rFonts w:ascii="Times New Roman" w:eastAsia="仿宋" w:hAnsi="Times New Roman" w:cs="Times New Roman" w:hint="eastAsia"/>
          <w:sz w:val="32"/>
          <w:szCs w:val="32"/>
        </w:rPr>
        <w:t>非公开</w:t>
      </w:r>
      <w:r w:rsidRPr="00941BC1">
        <w:rPr>
          <w:rFonts w:ascii="Times New Roman" w:eastAsia="仿宋" w:hAnsi="Times New Roman" w:cs="Times New Roman"/>
          <w:sz w:val="32"/>
          <w:szCs w:val="32"/>
        </w:rPr>
        <w:t>发行债</w:t>
      </w:r>
      <w:r w:rsidRPr="00941BC1">
        <w:rPr>
          <w:rFonts w:ascii="Times New Roman" w:eastAsia="仿宋" w:hAnsi="Times New Roman" w:cs="Times New Roman" w:hint="eastAsia"/>
          <w:sz w:val="32"/>
          <w:szCs w:val="32"/>
        </w:rPr>
        <w:t>券</w:t>
      </w:r>
      <w:r w:rsidRPr="00941BC1">
        <w:rPr>
          <w:rFonts w:ascii="Times New Roman" w:eastAsia="仿宋" w:hAnsi="Times New Roman" w:cs="Times New Roman"/>
          <w:sz w:val="32"/>
          <w:szCs w:val="32"/>
        </w:rPr>
        <w:t>后，适用本公告</w:t>
      </w:r>
      <w:r w:rsidRPr="00941BC1">
        <w:rPr>
          <w:rFonts w:ascii="Times New Roman" w:eastAsia="仿宋" w:hAnsi="Times New Roman" w:cs="Times New Roman" w:hint="eastAsia"/>
          <w:sz w:val="32"/>
          <w:szCs w:val="32"/>
        </w:rPr>
        <w:t>）</w:t>
      </w:r>
    </w:p>
    <w:p w14:paraId="4DA90B94" w14:textId="77777777" w:rsidR="00090B0F" w:rsidRPr="009E4B9D" w:rsidRDefault="00090B0F" w:rsidP="00090B0F">
      <w:pPr>
        <w:snapToGrid w:val="0"/>
        <w:spacing w:line="560" w:lineRule="exact"/>
        <w:ind w:right="640"/>
        <w:jc w:val="right"/>
        <w:rPr>
          <w:rFonts w:ascii="Times New Roman" w:eastAsia="仿宋" w:hAnsi="Times New Roman" w:cs="Times New Roman"/>
          <w:sz w:val="32"/>
          <w:szCs w:val="32"/>
        </w:rPr>
      </w:pPr>
    </w:p>
    <w:p w14:paraId="692DFF7C" w14:textId="77777777" w:rsidR="00090B0F" w:rsidRDefault="00090B0F" w:rsidP="00090B0F">
      <w:pPr>
        <w:snapToGrid w:val="0"/>
        <w:spacing w:line="560" w:lineRule="exact"/>
        <w:ind w:right="640"/>
        <w:jc w:val="right"/>
        <w:rPr>
          <w:rFonts w:ascii="Times New Roman" w:eastAsia="仿宋" w:hAnsi="Times New Roman" w:cs="Times New Roman"/>
          <w:sz w:val="32"/>
          <w:szCs w:val="32"/>
        </w:rPr>
        <w:sectPr w:rsidR="00090B0F" w:rsidSect="00454EB9">
          <w:footerReference w:type="even" r:id="rId10"/>
          <w:footerReference w:type="default" r:id="rId11"/>
          <w:pgSz w:w="11906" w:h="16838"/>
          <w:pgMar w:top="1758" w:right="1588" w:bottom="1758" w:left="1588" w:header="851" w:footer="992" w:gutter="0"/>
          <w:pgNumType w:fmt="numberInDash"/>
          <w:cols w:space="425"/>
          <w:docGrid w:type="lines" w:linePitch="312"/>
        </w:sectPr>
      </w:pPr>
    </w:p>
    <w:p w14:paraId="24AF2645" w14:textId="77777777" w:rsidR="00090B0F" w:rsidRPr="003E1E67" w:rsidRDefault="00090B0F" w:rsidP="00090B0F">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E5BDFF5" w14:textId="77777777" w:rsidR="00090B0F" w:rsidRPr="003E1E67" w:rsidRDefault="00090B0F" w:rsidP="00090B0F">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55ABB15D" w14:textId="77777777" w:rsidR="00090B0F" w:rsidRPr="003E1E67" w:rsidRDefault="00090B0F" w:rsidP="00090B0F">
      <w:pPr>
        <w:widowControl/>
        <w:spacing w:line="560" w:lineRule="exact"/>
        <w:rPr>
          <w:rFonts w:ascii="Times New Roman" w:eastAsia="仿宋" w:hAnsi="Times New Roman" w:cs="Times New Roman"/>
          <w:color w:val="000000"/>
          <w:kern w:val="0"/>
          <w:sz w:val="32"/>
          <w:szCs w:val="32"/>
        </w:rPr>
      </w:pPr>
    </w:p>
    <w:p w14:paraId="36C02443" w14:textId="77777777" w:rsidR="00090B0F" w:rsidRPr="003E1E67" w:rsidRDefault="00090B0F" w:rsidP="00090B0F">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Pr>
          <w:rFonts w:ascii="Times New Roman" w:eastAsia="方正大标宋简体" w:hAnsi="Times New Roman" w:cs="Times New Roman" w:hint="eastAsia"/>
          <w:color w:val="000000"/>
          <w:kern w:val="0"/>
          <w:sz w:val="44"/>
          <w:szCs w:val="44"/>
        </w:rPr>
        <w:t>公司</w:t>
      </w:r>
      <w:r w:rsidRPr="00B12DB9">
        <w:rPr>
          <w:rFonts w:ascii="Times New Roman" w:eastAsia="方正大标宋简体" w:hAnsi="Times New Roman" w:cs="Times New Roman" w:hint="eastAsia"/>
          <w:color w:val="000000"/>
          <w:kern w:val="0"/>
          <w:sz w:val="44"/>
          <w:szCs w:val="44"/>
        </w:rPr>
        <w:t>债券</w:t>
      </w:r>
      <w:r>
        <w:rPr>
          <w:rFonts w:ascii="Times New Roman" w:eastAsia="方正大标宋简体" w:hAnsi="Times New Roman" w:cs="Times New Roman" w:hint="eastAsia"/>
          <w:color w:val="000000"/>
          <w:kern w:val="0"/>
          <w:sz w:val="44"/>
          <w:szCs w:val="44"/>
        </w:rPr>
        <w:t>发行结果</w:t>
      </w:r>
      <w:r w:rsidRPr="003E1E67">
        <w:rPr>
          <w:rFonts w:ascii="Times New Roman" w:eastAsia="方正大标宋简体" w:hAnsi="Times New Roman" w:cs="Times New Roman"/>
          <w:color w:val="000000"/>
          <w:kern w:val="0"/>
          <w:sz w:val="44"/>
          <w:szCs w:val="44"/>
        </w:rPr>
        <w:t>的公告</w:t>
      </w:r>
    </w:p>
    <w:p w14:paraId="043BF243" w14:textId="77777777" w:rsidR="00090B0F" w:rsidRPr="003E1E67" w:rsidRDefault="00090B0F" w:rsidP="00090B0F">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69A447A" w14:textId="77777777" w:rsidTr="00EF3836">
        <w:tc>
          <w:tcPr>
            <w:tcW w:w="8296" w:type="dxa"/>
            <w:shd w:val="clear" w:color="auto" w:fill="auto"/>
          </w:tcPr>
          <w:p w14:paraId="0AC9B89A"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7BBB1A0" w14:textId="77777777" w:rsidR="00090B0F" w:rsidRPr="003E1E67" w:rsidRDefault="00090B0F" w:rsidP="00EF3836">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741F82E" w14:textId="77777777" w:rsidR="00090B0F" w:rsidRPr="003E1E67" w:rsidRDefault="00090B0F" w:rsidP="00090B0F">
      <w:pPr>
        <w:spacing w:line="560" w:lineRule="exact"/>
        <w:rPr>
          <w:rFonts w:ascii="Times New Roman" w:eastAsia="仿宋" w:hAnsi="Times New Roman" w:cs="Times New Roman"/>
          <w:sz w:val="32"/>
          <w:szCs w:val="32"/>
        </w:rPr>
      </w:pPr>
    </w:p>
    <w:p w14:paraId="58DAB9ED"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sidRPr="00B12DB9">
        <w:rPr>
          <w:rFonts w:ascii="Times New Roman" w:eastAsia="黑体" w:hAnsi="Times New Roman" w:cs="Times New Roman" w:hint="eastAsia"/>
          <w:bCs/>
          <w:kern w:val="0"/>
          <w:sz w:val="32"/>
          <w:szCs w:val="32"/>
        </w:rPr>
        <w:t>债券情况概述</w:t>
      </w:r>
    </w:p>
    <w:p w14:paraId="5A1BA24C" w14:textId="77777777" w:rsidR="00090B0F" w:rsidRPr="003E1E67" w:rsidRDefault="00090B0F" w:rsidP="00090B0F">
      <w:pPr>
        <w:pStyle w:val="a3"/>
        <w:spacing w:line="560" w:lineRule="exact"/>
        <w:ind w:firstLine="640"/>
        <w:rPr>
          <w:rFonts w:eastAsia="仿宋"/>
          <w:sz w:val="32"/>
          <w:szCs w:val="32"/>
        </w:rPr>
      </w:pPr>
      <w:r w:rsidRPr="003E1E67">
        <w:rPr>
          <w:rFonts w:eastAsia="仿宋"/>
          <w:sz w:val="32"/>
          <w:szCs w:val="32"/>
        </w:rPr>
        <w:t>（一）</w:t>
      </w:r>
      <w:r w:rsidRPr="00B12DB9">
        <w:rPr>
          <w:rFonts w:eastAsia="仿宋" w:hint="eastAsia"/>
          <w:sz w:val="32"/>
          <w:szCs w:val="32"/>
        </w:rPr>
        <w:t>债券</w:t>
      </w:r>
      <w:r w:rsidRPr="003E1E67">
        <w:rPr>
          <w:rFonts w:eastAsia="仿宋"/>
          <w:sz w:val="32"/>
          <w:szCs w:val="32"/>
        </w:rPr>
        <w:t>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068E6E7" w14:textId="77777777" w:rsidTr="00EF3836">
        <w:trPr>
          <w:trHeight w:val="1305"/>
        </w:trPr>
        <w:tc>
          <w:tcPr>
            <w:tcW w:w="8296" w:type="dxa"/>
            <w:shd w:val="clear" w:color="auto" w:fill="auto"/>
          </w:tcPr>
          <w:p w14:paraId="712E1858" w14:textId="2B889FC8" w:rsidR="00090B0F" w:rsidRPr="001B7EC3" w:rsidRDefault="00090B0F" w:rsidP="00EF3836">
            <w:pPr>
              <w:spacing w:line="560" w:lineRule="exact"/>
              <w:ind w:firstLineChars="200" w:firstLine="640"/>
              <w:rPr>
                <w:rFonts w:ascii="Times New Roman" w:eastAsia="仿宋" w:hAnsi="Times New Roman" w:cs="Times New Roman"/>
                <w:color w:val="FF0000"/>
                <w:sz w:val="32"/>
                <w:szCs w:val="32"/>
              </w:rPr>
            </w:pPr>
            <w:r w:rsidRPr="008D1DB2">
              <w:rPr>
                <w:rFonts w:ascii="Times New Roman" w:eastAsia="仿宋" w:hAnsi="Times New Roman" w:cs="Times New Roman" w:hint="eastAsia"/>
                <w:color w:val="FF0000"/>
                <w:sz w:val="32"/>
                <w:szCs w:val="32"/>
              </w:rPr>
              <w:t>简要介绍债券的基本情况，包括债券名称、债券代码、债券类型、发行交易场所、票面金额、发行价格、发行方式（公开发行</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非公开发行）、发行规模、发行日期、到期日期、债券类型（公司债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企业债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可转债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双创可转债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双创公司债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银行间市场债务融资工具</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资产支持证券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商业银行债券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证券公司债券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其他）、利率、付息方式、付息频率等。</w:t>
            </w:r>
          </w:p>
        </w:tc>
      </w:tr>
    </w:tbl>
    <w:p w14:paraId="236ED402" w14:textId="77777777" w:rsidR="00090B0F" w:rsidRPr="003E1E67" w:rsidRDefault="00090B0F" w:rsidP="00090B0F">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E5BA4CC" w14:textId="77777777" w:rsidTr="00EF3836">
        <w:tc>
          <w:tcPr>
            <w:tcW w:w="8296" w:type="dxa"/>
            <w:shd w:val="clear" w:color="auto" w:fill="auto"/>
          </w:tcPr>
          <w:p w14:paraId="6DC80B05"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董事会</w:t>
            </w:r>
            <w:r>
              <w:rPr>
                <w:rFonts w:ascii="Times New Roman" w:eastAsia="仿宋" w:hAnsi="Times New Roman" w:cs="Times New Roman" w:hint="eastAsia"/>
                <w:color w:val="FF0000"/>
                <w:sz w:val="32"/>
                <w:szCs w:val="32"/>
              </w:rPr>
              <w:t>及</w:t>
            </w:r>
            <w:r w:rsidRPr="00323E89">
              <w:rPr>
                <w:rFonts w:ascii="Times New Roman" w:eastAsia="仿宋" w:hAnsi="Times New Roman" w:cs="Times New Roman" w:hint="eastAsia"/>
                <w:color w:val="FF0000"/>
                <w:sz w:val="32"/>
                <w:szCs w:val="32"/>
              </w:rPr>
              <w:t>股东大会</w:t>
            </w:r>
            <w:r w:rsidRPr="003E1E67">
              <w:rPr>
                <w:rFonts w:ascii="Times New Roman" w:eastAsia="仿宋" w:hAnsi="Times New Roman" w:cs="Times New Roman"/>
                <w:color w:val="FF0000"/>
                <w:sz w:val="32"/>
                <w:szCs w:val="32"/>
              </w:rPr>
              <w:t>审议</w:t>
            </w:r>
            <w:r w:rsidRPr="00B65847">
              <w:rPr>
                <w:rFonts w:ascii="Times New Roman" w:eastAsia="仿宋" w:hAnsi="Times New Roman" w:cs="Times New Roman" w:hint="eastAsia"/>
                <w:color w:val="FF0000"/>
                <w:sz w:val="32"/>
                <w:szCs w:val="32"/>
              </w:rPr>
              <w:t>债券</w:t>
            </w:r>
            <w:r>
              <w:rPr>
                <w:rFonts w:ascii="Times New Roman" w:eastAsia="仿宋" w:hAnsi="Times New Roman" w:cs="Times New Roman" w:hint="eastAsia"/>
                <w:color w:val="FF0000"/>
                <w:sz w:val="32"/>
                <w:szCs w:val="32"/>
              </w:rPr>
              <w:t>发行</w:t>
            </w:r>
            <w:r>
              <w:rPr>
                <w:rFonts w:ascii="Times New Roman" w:eastAsia="仿宋" w:hAnsi="Times New Roman" w:cs="Times New Roman"/>
                <w:color w:val="FF0000"/>
                <w:sz w:val="32"/>
                <w:szCs w:val="32"/>
              </w:rPr>
              <w:t>的表决情况</w:t>
            </w:r>
            <w:r>
              <w:rPr>
                <w:rFonts w:ascii="Times New Roman" w:eastAsia="仿宋" w:hAnsi="Times New Roman" w:cs="Times New Roman" w:hint="eastAsia"/>
                <w:color w:val="FF0000"/>
                <w:sz w:val="32"/>
                <w:szCs w:val="32"/>
              </w:rPr>
              <w:t>。</w:t>
            </w:r>
            <w:r w:rsidRPr="003E1E67" w:rsidDel="008C71F1">
              <w:rPr>
                <w:rFonts w:ascii="Times New Roman" w:eastAsia="仿宋" w:hAnsi="Times New Roman" w:cs="Times New Roman"/>
                <w:color w:val="FF0000"/>
                <w:sz w:val="32"/>
                <w:szCs w:val="32"/>
              </w:rPr>
              <w:t xml:space="preserve"> </w:t>
            </w:r>
          </w:p>
        </w:tc>
      </w:tr>
    </w:tbl>
    <w:p w14:paraId="0CCDE1D5" w14:textId="7777777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）部门审批情况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443A1A0" w14:textId="77777777" w:rsidTr="00EF3836">
        <w:tc>
          <w:tcPr>
            <w:tcW w:w="8296" w:type="dxa"/>
            <w:shd w:val="clear" w:color="auto" w:fill="auto"/>
          </w:tcPr>
          <w:p w14:paraId="515D52F0"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相关部门或者机关等批准或审批</w:t>
            </w:r>
            <w:r>
              <w:rPr>
                <w:rFonts w:ascii="Times New Roman" w:eastAsia="仿宋" w:hAnsi="Times New Roman" w:cs="Times New Roman" w:hint="eastAsia"/>
                <w:color w:val="FF0000"/>
                <w:sz w:val="32"/>
                <w:szCs w:val="32"/>
              </w:rPr>
              <w:t>情况</w:t>
            </w:r>
            <w:r w:rsidRPr="003E1E67">
              <w:rPr>
                <w:rFonts w:ascii="Times New Roman" w:eastAsia="仿宋" w:hAnsi="Times New Roman" w:cs="Times New Roman"/>
                <w:color w:val="FF0000"/>
                <w:sz w:val="32"/>
                <w:szCs w:val="32"/>
              </w:rPr>
              <w:t>。</w:t>
            </w:r>
          </w:p>
        </w:tc>
      </w:tr>
    </w:tbl>
    <w:p w14:paraId="319C21D6"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w:t>
      </w:r>
      <w:r w:rsidRPr="00B65847">
        <w:rPr>
          <w:rFonts w:ascii="Times New Roman" w:eastAsia="黑体" w:hAnsi="Times New Roman" w:cs="Times New Roman" w:hint="eastAsia"/>
          <w:bCs/>
          <w:kern w:val="0"/>
          <w:sz w:val="32"/>
          <w:szCs w:val="32"/>
        </w:rPr>
        <w:t>公司基本情况</w:t>
      </w:r>
    </w:p>
    <w:p w14:paraId="4DCAD6BF" w14:textId="7777777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lastRenderedPageBreak/>
        <w:t>挂牌公司</w:t>
      </w:r>
      <w:r w:rsidRPr="003E1E67">
        <w:rPr>
          <w:rFonts w:ascii="Times New Roman" w:eastAsia="仿宋" w:hAnsi="Times New Roman" w:cs="Times New Roman"/>
          <w:sz w:val="32"/>
          <w:szCs w:val="32"/>
        </w:rPr>
        <w:t>信用等级</w:t>
      </w:r>
      <w:r w:rsidRPr="003E1E67">
        <w:rPr>
          <w:rFonts w:ascii="Times New Roman" w:eastAsia="仿宋" w:hAnsi="Times New Roman" w:cs="Times New Roman"/>
          <w:color w:val="FF0000"/>
          <w:sz w:val="32"/>
          <w:szCs w:val="32"/>
        </w:rPr>
        <w:t>：（如适用）</w:t>
      </w:r>
    </w:p>
    <w:p w14:paraId="799D4C94" w14:textId="7C45B916"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日资产总额：</w:t>
      </w:r>
      <w:r w:rsidRPr="003E1E67">
        <w:rPr>
          <w:rFonts w:ascii="Times New Roman" w:eastAsia="仿宋" w:hAnsi="Times New Roman" w:cs="Times New Roman"/>
          <w:color w:val="FF0000"/>
          <w:sz w:val="32"/>
          <w:szCs w:val="32"/>
        </w:rPr>
        <w:t>（最近一期财务报表）</w:t>
      </w:r>
      <w:r w:rsidR="00AB18C9" w:rsidRPr="00AB18C9">
        <w:rPr>
          <w:rFonts w:ascii="Times New Roman" w:eastAsia="仿宋" w:hAnsi="Times New Roman" w:cs="Times New Roman" w:hint="eastAsia"/>
          <w:sz w:val="32"/>
          <w:szCs w:val="32"/>
        </w:rPr>
        <w:t>元</w:t>
      </w:r>
    </w:p>
    <w:p w14:paraId="228FB8E3" w14:textId="6B3713F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年</w:t>
      </w: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月</w:t>
      </w: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日流动负债总额：</w:t>
      </w:r>
      <w:r w:rsidRPr="008F37F3">
        <w:rPr>
          <w:rFonts w:ascii="Times New Roman" w:eastAsia="仿宋" w:hAnsi="Times New Roman" w:cs="Times New Roman" w:hint="eastAsia"/>
          <w:color w:val="FF0000"/>
          <w:sz w:val="32"/>
          <w:szCs w:val="32"/>
        </w:rPr>
        <w:t>（）</w:t>
      </w:r>
      <w:r w:rsidR="00AB18C9" w:rsidRPr="00AB18C9">
        <w:rPr>
          <w:rFonts w:ascii="Times New Roman" w:eastAsia="仿宋" w:hAnsi="Times New Roman" w:cs="Times New Roman" w:hint="eastAsia"/>
          <w:sz w:val="32"/>
          <w:szCs w:val="32"/>
        </w:rPr>
        <w:t>元</w:t>
      </w:r>
    </w:p>
    <w:p w14:paraId="7EB49E53" w14:textId="3B05DC06"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日净资产：</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722AC964" w14:textId="6AD69E3B"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）营业收入：</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6E7CE940" w14:textId="46812549"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）税前利润：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490D3A0E" w14:textId="63803211"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）净利润：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1B790407"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流动比率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0C9C4B53"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速动比率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3026D44"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资产负债率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F26B9CB"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其它情况：</w:t>
      </w:r>
      <w:r w:rsidRPr="003E1E67">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对公司财务状况、经营成果、声誉、业务活动、未来前景等可能产生较大影响的担保、抵押、诉讼与仲裁事项</w:t>
      </w:r>
      <w:r w:rsidRPr="003E1E67">
        <w:rPr>
          <w:rFonts w:ascii="Times New Roman" w:eastAsia="仿宋" w:hAnsi="Times New Roman" w:cs="Times New Roman"/>
          <w:color w:val="FF0000"/>
          <w:sz w:val="32"/>
          <w:szCs w:val="32"/>
        </w:rPr>
        <w:t>）</w:t>
      </w:r>
    </w:p>
    <w:p w14:paraId="3BB296C2"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三</w:t>
      </w:r>
      <w:r w:rsidRPr="003E1E67">
        <w:rPr>
          <w:rFonts w:ascii="Times New Roman" w:eastAsia="黑体" w:hAnsi="Times New Roman" w:cs="Times New Roman"/>
          <w:bCs/>
          <w:kern w:val="0"/>
          <w:sz w:val="32"/>
          <w:szCs w:val="32"/>
        </w:rPr>
        <w:t>、</w:t>
      </w:r>
      <w:r w:rsidRPr="008D1DB2">
        <w:rPr>
          <w:rFonts w:ascii="Times New Roman" w:eastAsia="黑体" w:hAnsi="Times New Roman" w:cs="Times New Roman" w:hint="eastAsia"/>
          <w:bCs/>
          <w:kern w:val="0"/>
          <w:sz w:val="32"/>
          <w:szCs w:val="32"/>
        </w:rPr>
        <w:t>债券的主要条款</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090B0F" w:rsidRPr="003E1E67" w14:paraId="54CFF168" w14:textId="77777777" w:rsidTr="00EF3836">
        <w:trPr>
          <w:trHeight w:val="654"/>
        </w:trPr>
        <w:tc>
          <w:tcPr>
            <w:tcW w:w="8356" w:type="dxa"/>
            <w:shd w:val="clear" w:color="auto" w:fill="auto"/>
          </w:tcPr>
          <w:p w14:paraId="4D4E6D9D" w14:textId="77777777" w:rsidR="00090B0F" w:rsidRPr="003E1E67" w:rsidRDefault="00090B0F" w:rsidP="00EF3836">
            <w:pPr>
              <w:spacing w:line="560" w:lineRule="exact"/>
              <w:ind w:firstLineChars="200" w:firstLine="640"/>
              <w:rPr>
                <w:rFonts w:ascii="Times New Roman" w:eastAsia="仿宋" w:hAnsi="Times New Roman"/>
                <w:color w:val="FF0000"/>
                <w:sz w:val="32"/>
                <w:szCs w:val="32"/>
              </w:rPr>
            </w:pPr>
            <w:r w:rsidRPr="008D1DB2">
              <w:rPr>
                <w:rFonts w:ascii="Times New Roman" w:eastAsia="仿宋" w:hAnsi="Times New Roman" w:cs="Times New Roman" w:hint="eastAsia"/>
                <w:color w:val="FF0000"/>
                <w:sz w:val="32"/>
                <w:szCs w:val="32"/>
              </w:rPr>
              <w:t>简要说明债券的主要条款，债券存在担保情况、赎回或回售条款的，应介绍担保、赎回或回售条款的具体内容。</w:t>
            </w:r>
          </w:p>
        </w:tc>
      </w:tr>
    </w:tbl>
    <w:p w14:paraId="486D06A9" w14:textId="77777777" w:rsidR="00090B0F" w:rsidRPr="003E1E67" w:rsidRDefault="00090B0F" w:rsidP="00090B0F">
      <w:pPr>
        <w:autoSpaceDE w:val="0"/>
        <w:autoSpaceDN w:val="0"/>
        <w:adjustRightInd w:val="0"/>
        <w:snapToGrid w:val="0"/>
        <w:spacing w:line="560" w:lineRule="exact"/>
        <w:ind w:firstLineChars="200" w:firstLine="640"/>
        <w:rPr>
          <w:rFonts w:ascii="Times New Roman" w:hAnsi="Times New Roman" w:cs="Times New Roman"/>
        </w:rPr>
      </w:pPr>
      <w:r>
        <w:rPr>
          <w:rFonts w:ascii="Times New Roman" w:eastAsia="黑体" w:hAnsi="Times New Roman" w:cs="Times New Roman" w:hint="eastAsia"/>
          <w:bCs/>
          <w:kern w:val="0"/>
          <w:sz w:val="32"/>
          <w:szCs w:val="32"/>
        </w:rPr>
        <w:t>四</w:t>
      </w:r>
      <w:r w:rsidRPr="003E1E67">
        <w:rPr>
          <w:rFonts w:ascii="Times New Roman" w:eastAsia="黑体" w:hAnsi="Times New Roman" w:cs="Times New Roman"/>
          <w:bCs/>
          <w:kern w:val="0"/>
          <w:sz w:val="32"/>
          <w:szCs w:val="32"/>
        </w:rPr>
        <w:t>、</w:t>
      </w:r>
      <w:r w:rsidRPr="00B65847">
        <w:rPr>
          <w:rFonts w:ascii="Times New Roman" w:eastAsia="黑体" w:hAnsi="Times New Roman" w:cs="Times New Roman" w:hint="eastAsia"/>
          <w:bCs/>
          <w:kern w:val="0"/>
          <w:sz w:val="32"/>
          <w:szCs w:val="32"/>
        </w:rPr>
        <w:t>债券发行累计金额及</w:t>
      </w:r>
      <w:r>
        <w:rPr>
          <w:rFonts w:ascii="Times New Roman" w:eastAsia="黑体" w:hAnsi="Times New Roman" w:cs="Times New Roman" w:hint="eastAsia"/>
          <w:bCs/>
          <w:kern w:val="0"/>
          <w:sz w:val="32"/>
          <w:szCs w:val="32"/>
        </w:rPr>
        <w:t>本年</w:t>
      </w:r>
      <w:r w:rsidRPr="00B65847">
        <w:rPr>
          <w:rFonts w:ascii="Times New Roman" w:eastAsia="黑体" w:hAnsi="Times New Roman" w:cs="Times New Roman" w:hint="eastAsia"/>
          <w:bCs/>
          <w:kern w:val="0"/>
          <w:sz w:val="32"/>
          <w:szCs w:val="32"/>
        </w:rPr>
        <w:t>内即将到期兑付债券的累计金额</w:t>
      </w:r>
    </w:p>
    <w:tbl>
      <w:tblPr>
        <w:tblW w:w="0" w:type="auto"/>
        <w:jc w:val="center"/>
        <w:tblLayout w:type="fixed"/>
        <w:tblLook w:val="0000" w:firstRow="0" w:lastRow="0" w:firstColumn="0" w:lastColumn="0" w:noHBand="0" w:noVBand="0"/>
      </w:tblPr>
      <w:tblGrid>
        <w:gridCol w:w="421"/>
        <w:gridCol w:w="5386"/>
        <w:gridCol w:w="1276"/>
        <w:gridCol w:w="803"/>
      </w:tblGrid>
      <w:tr w:rsidR="00090B0F" w:rsidRPr="003E1E67" w14:paraId="5E83411A" w14:textId="77777777" w:rsidTr="00EF383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19A5601B" w14:textId="77777777" w:rsidR="00090B0F" w:rsidRPr="003E1E67" w:rsidRDefault="00090B0F" w:rsidP="00EF3836">
            <w:pPr>
              <w:spacing w:line="560" w:lineRule="exact"/>
              <w:jc w:val="center"/>
              <w:rPr>
                <w:rFonts w:ascii="Times New Roman" w:eastAsia="仿宋" w:hAnsi="Times New Roman" w:cs="Times New Roman"/>
                <w:bCs/>
                <w:sz w:val="24"/>
              </w:rPr>
            </w:pPr>
            <w:r w:rsidRPr="003E1E67">
              <w:rPr>
                <w:rFonts w:ascii="Times New Roman" w:eastAsia="仿宋" w:hAnsi="Times New Roman" w:cs="Times New Roman"/>
                <w:bCs/>
                <w:sz w:val="24"/>
              </w:rPr>
              <w:t>项目</w:t>
            </w:r>
          </w:p>
        </w:tc>
        <w:tc>
          <w:tcPr>
            <w:tcW w:w="1276" w:type="dxa"/>
            <w:tcBorders>
              <w:top w:val="single" w:sz="4" w:space="0" w:color="auto"/>
              <w:left w:val="nil"/>
              <w:bottom w:val="single" w:sz="4" w:space="0" w:color="auto"/>
              <w:right w:val="single" w:sz="4" w:space="0" w:color="auto"/>
            </w:tcBorders>
            <w:vAlign w:val="center"/>
          </w:tcPr>
          <w:p w14:paraId="7864B60F"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金额</w:t>
            </w:r>
            <w:r w:rsidRPr="003E1E67">
              <w:rPr>
                <w:rFonts w:ascii="Times New Roman" w:eastAsia="仿宋" w:hAnsi="Times New Roman" w:cs="Times New Roman"/>
                <w:bCs/>
                <w:sz w:val="24"/>
              </w:rPr>
              <w:t>/</w:t>
            </w:r>
            <w:r w:rsidRPr="003E1E67">
              <w:rPr>
                <w:rFonts w:ascii="Times New Roman" w:eastAsia="仿宋" w:hAnsi="Times New Roman" w:cs="Times New Roman"/>
                <w:bCs/>
                <w:sz w:val="24"/>
              </w:rPr>
              <w:t>万元</w:t>
            </w:r>
          </w:p>
        </w:tc>
        <w:tc>
          <w:tcPr>
            <w:tcW w:w="803" w:type="dxa"/>
            <w:tcBorders>
              <w:top w:val="single" w:sz="4" w:space="0" w:color="auto"/>
              <w:left w:val="nil"/>
              <w:bottom w:val="single" w:sz="4" w:space="0" w:color="auto"/>
              <w:right w:val="single" w:sz="4" w:space="0" w:color="auto"/>
            </w:tcBorders>
            <w:vAlign w:val="center"/>
          </w:tcPr>
          <w:p w14:paraId="4AA95DE0"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比例</w:t>
            </w:r>
          </w:p>
        </w:tc>
      </w:tr>
      <w:tr w:rsidR="00090B0F" w:rsidRPr="003E1E67" w14:paraId="51E7A3F0" w14:textId="77777777" w:rsidTr="00EF383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6C655D68" w14:textId="77777777" w:rsidR="00090B0F" w:rsidRPr="003E1E67" w:rsidRDefault="00090B0F" w:rsidP="00EF3836">
            <w:pPr>
              <w:spacing w:line="560" w:lineRule="exact"/>
              <w:jc w:val="left"/>
              <w:rPr>
                <w:rFonts w:ascii="Times New Roman" w:eastAsia="仿宋" w:hAnsi="Times New Roman" w:cs="Times New Roman"/>
                <w:bCs/>
                <w:sz w:val="24"/>
              </w:rPr>
            </w:pPr>
            <w:r>
              <w:rPr>
                <w:rFonts w:ascii="Times New Roman" w:eastAsia="仿宋" w:hAnsi="Times New Roman" w:cs="Times New Roman" w:hint="eastAsia"/>
                <w:bCs/>
                <w:sz w:val="24"/>
              </w:rPr>
              <w:t>债券发行</w:t>
            </w:r>
            <w:r w:rsidRPr="003E1E67">
              <w:rPr>
                <w:rFonts w:ascii="Times New Roman" w:eastAsia="仿宋" w:hAnsi="Times New Roman" w:cs="Times New Roman"/>
                <w:bCs/>
                <w:sz w:val="24"/>
              </w:rPr>
              <w:t>累计金额</w:t>
            </w:r>
          </w:p>
        </w:tc>
        <w:tc>
          <w:tcPr>
            <w:tcW w:w="1276" w:type="dxa"/>
            <w:tcBorders>
              <w:top w:val="single" w:sz="4" w:space="0" w:color="auto"/>
              <w:left w:val="nil"/>
              <w:bottom w:val="single" w:sz="4" w:space="0" w:color="auto"/>
              <w:right w:val="single" w:sz="4" w:space="0" w:color="auto"/>
            </w:tcBorders>
            <w:vAlign w:val="center"/>
          </w:tcPr>
          <w:p w14:paraId="07BD4C41"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04231BA1"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100%</w:t>
            </w:r>
          </w:p>
        </w:tc>
      </w:tr>
      <w:tr w:rsidR="00090B0F" w:rsidRPr="003E1E67" w14:paraId="748E9D74" w14:textId="77777777" w:rsidTr="00EF383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3E890DB9"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2AE03C63" w14:textId="77777777" w:rsidR="00090B0F" w:rsidRPr="003E1E67" w:rsidRDefault="00090B0F" w:rsidP="00EF3836">
            <w:pPr>
              <w:spacing w:line="560" w:lineRule="exact"/>
              <w:rPr>
                <w:rFonts w:ascii="Times New Roman" w:eastAsia="仿宋" w:hAnsi="Times New Roman" w:cs="Times New Roman"/>
                <w:bCs/>
                <w:sz w:val="24"/>
              </w:rPr>
            </w:pPr>
            <w:r>
              <w:rPr>
                <w:rFonts w:ascii="Times New Roman" w:eastAsia="仿宋" w:hAnsi="Times New Roman" w:cs="Times New Roman" w:hint="eastAsia"/>
                <w:bCs/>
                <w:sz w:val="24"/>
              </w:rPr>
              <w:t>本年</w:t>
            </w:r>
            <w:r w:rsidRPr="00B65847">
              <w:rPr>
                <w:rFonts w:ascii="Times New Roman" w:eastAsia="仿宋" w:hAnsi="Times New Roman" w:cs="Times New Roman" w:hint="eastAsia"/>
                <w:bCs/>
                <w:sz w:val="24"/>
              </w:rPr>
              <w:t>内即将到期兑付债券</w:t>
            </w:r>
            <w:r>
              <w:rPr>
                <w:rFonts w:ascii="Times New Roman" w:eastAsia="仿宋" w:hAnsi="Times New Roman" w:cs="Times New Roman" w:hint="eastAsia"/>
                <w:bCs/>
                <w:sz w:val="24"/>
              </w:rPr>
              <w:t>的</w:t>
            </w:r>
            <w:r>
              <w:rPr>
                <w:rFonts w:ascii="Times New Roman" w:eastAsia="仿宋" w:hAnsi="Times New Roman" w:cs="Times New Roman"/>
                <w:bCs/>
                <w:sz w:val="24"/>
              </w:rPr>
              <w:t>累计金额</w:t>
            </w:r>
          </w:p>
        </w:tc>
        <w:tc>
          <w:tcPr>
            <w:tcW w:w="1276" w:type="dxa"/>
            <w:tcBorders>
              <w:top w:val="nil"/>
              <w:left w:val="nil"/>
              <w:bottom w:val="single" w:sz="4" w:space="0" w:color="auto"/>
              <w:right w:val="single" w:sz="4" w:space="0" w:color="auto"/>
            </w:tcBorders>
            <w:vAlign w:val="center"/>
          </w:tcPr>
          <w:p w14:paraId="7779750F"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098CAB27" w14:textId="77777777" w:rsidR="00090B0F" w:rsidRPr="003E1E67" w:rsidRDefault="00090B0F" w:rsidP="00EF3836">
            <w:pPr>
              <w:spacing w:line="560" w:lineRule="exact"/>
              <w:rPr>
                <w:rFonts w:ascii="Times New Roman" w:eastAsia="仿宋" w:hAnsi="Times New Roman" w:cs="Times New Roman"/>
                <w:sz w:val="24"/>
              </w:rPr>
            </w:pPr>
          </w:p>
        </w:tc>
      </w:tr>
      <w:tr w:rsidR="00090B0F" w:rsidRPr="003E1E67" w14:paraId="2C31BCA2" w14:textId="77777777" w:rsidTr="00EF383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1E3B6461" w14:textId="77777777" w:rsidR="00090B0F" w:rsidRPr="003E1E67" w:rsidRDefault="00090B0F" w:rsidP="00EF3836">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7868CD1" w14:textId="77777777" w:rsidR="00090B0F" w:rsidRPr="003E1E67" w:rsidRDefault="00090B0F" w:rsidP="00EF3836">
            <w:pPr>
              <w:spacing w:line="560" w:lineRule="exact"/>
              <w:rPr>
                <w:rFonts w:ascii="Times New Roman" w:eastAsia="仿宋" w:hAnsi="Times New Roman" w:cs="Times New Roman"/>
                <w:bCs/>
                <w:sz w:val="24"/>
              </w:rPr>
            </w:pPr>
          </w:p>
        </w:tc>
        <w:tc>
          <w:tcPr>
            <w:tcW w:w="1276" w:type="dxa"/>
            <w:tcBorders>
              <w:top w:val="nil"/>
              <w:left w:val="nil"/>
              <w:bottom w:val="single" w:sz="4" w:space="0" w:color="auto"/>
              <w:right w:val="single" w:sz="4" w:space="0" w:color="auto"/>
            </w:tcBorders>
            <w:vAlign w:val="center"/>
          </w:tcPr>
          <w:p w14:paraId="2FD514E1"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1C8EC53F" w14:textId="77777777" w:rsidR="00090B0F" w:rsidRPr="003E1E67" w:rsidRDefault="00090B0F" w:rsidP="00EF3836">
            <w:pPr>
              <w:spacing w:line="560" w:lineRule="exact"/>
              <w:rPr>
                <w:rFonts w:ascii="Times New Roman" w:eastAsia="仿宋" w:hAnsi="Times New Roman" w:cs="Times New Roman"/>
                <w:sz w:val="24"/>
              </w:rPr>
            </w:pPr>
          </w:p>
        </w:tc>
      </w:tr>
      <w:tr w:rsidR="00090B0F" w:rsidRPr="003E1E67" w14:paraId="19868208" w14:textId="77777777" w:rsidTr="00EF383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0B1E55EA" w14:textId="77777777" w:rsidR="00090B0F" w:rsidRPr="003E1E67" w:rsidRDefault="00090B0F" w:rsidP="00EF3836">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25D2BB4A" w14:textId="77777777" w:rsidR="00090B0F" w:rsidRPr="003E1E67" w:rsidRDefault="00090B0F" w:rsidP="00EF3836">
            <w:pPr>
              <w:spacing w:line="560" w:lineRule="exact"/>
              <w:rPr>
                <w:rFonts w:ascii="Times New Roman" w:eastAsia="仿宋" w:hAnsi="Times New Roman" w:cs="Times New Roman"/>
                <w:bCs/>
                <w:sz w:val="24"/>
              </w:rPr>
            </w:pPr>
          </w:p>
        </w:tc>
        <w:tc>
          <w:tcPr>
            <w:tcW w:w="1276" w:type="dxa"/>
            <w:tcBorders>
              <w:top w:val="nil"/>
              <w:left w:val="nil"/>
              <w:bottom w:val="single" w:sz="4" w:space="0" w:color="auto"/>
              <w:right w:val="single" w:sz="4" w:space="0" w:color="auto"/>
            </w:tcBorders>
            <w:vAlign w:val="center"/>
          </w:tcPr>
          <w:p w14:paraId="2067D216"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49F3656A" w14:textId="77777777" w:rsidR="00090B0F" w:rsidRPr="003E1E67" w:rsidRDefault="00090B0F" w:rsidP="00EF3836">
            <w:pPr>
              <w:spacing w:line="560" w:lineRule="exact"/>
              <w:rPr>
                <w:rFonts w:ascii="Times New Roman" w:eastAsia="仿宋" w:hAnsi="Times New Roman" w:cs="Times New Roman"/>
                <w:sz w:val="24"/>
              </w:rPr>
            </w:pPr>
          </w:p>
        </w:tc>
      </w:tr>
    </w:tbl>
    <w:p w14:paraId="58371D4F" w14:textId="77777777" w:rsidR="00090B0F" w:rsidRPr="003E1E67"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其中，</w:t>
      </w:r>
      <w:r>
        <w:rPr>
          <w:rFonts w:ascii="Times New Roman" w:eastAsia="仿宋" w:hAnsi="Times New Roman" w:cs="Times New Roman" w:hint="eastAsia"/>
          <w:sz w:val="32"/>
          <w:szCs w:val="32"/>
        </w:rPr>
        <w:t>发行债券</w:t>
      </w:r>
      <w:r w:rsidRPr="003E1E67">
        <w:rPr>
          <w:rFonts w:ascii="Times New Roman" w:eastAsia="仿宋" w:hAnsi="Times New Roman" w:cs="Times New Roman"/>
          <w:sz w:val="32"/>
          <w:szCs w:val="32"/>
        </w:rPr>
        <w:t>累计金额占公司最近一期审计净资产的比</w:t>
      </w:r>
      <w:r w:rsidRPr="003E1E67">
        <w:rPr>
          <w:rFonts w:ascii="Times New Roman" w:eastAsia="仿宋" w:hAnsi="Times New Roman" w:cs="Times New Roman"/>
          <w:sz w:val="32"/>
          <w:szCs w:val="32"/>
        </w:rPr>
        <w:lastRenderedPageBreak/>
        <w:t>例为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556C4693" w14:textId="77777777" w:rsidR="00090B0F" w:rsidRDefault="00090B0F" w:rsidP="00090B0F">
      <w:pPr>
        <w:spacing w:line="560" w:lineRule="exact"/>
        <w:ind w:firstLineChars="200" w:firstLine="640"/>
        <w:jc w:val="left"/>
        <w:rPr>
          <w:rFonts w:ascii="Times New Roman" w:eastAsia="仿宋" w:hAnsi="Times New Roman" w:cs="Times New Roman"/>
          <w:sz w:val="32"/>
          <w:szCs w:val="32"/>
        </w:rPr>
      </w:pPr>
      <w:r w:rsidRPr="00A01778">
        <w:rPr>
          <w:rFonts w:ascii="Times New Roman" w:eastAsia="仿宋" w:hAnsi="Times New Roman" w:cs="Times New Roman" w:hint="eastAsia"/>
          <w:sz w:val="32"/>
          <w:szCs w:val="32"/>
        </w:rPr>
        <w:t>本年内</w:t>
      </w:r>
      <w:r w:rsidRPr="00234213">
        <w:rPr>
          <w:rFonts w:ascii="Times New Roman" w:eastAsia="仿宋" w:hAnsi="Times New Roman" w:cs="Times New Roman" w:hint="eastAsia"/>
          <w:color w:val="FF0000"/>
          <w:sz w:val="32"/>
          <w:szCs w:val="32"/>
        </w:rPr>
        <w:t>存在</w:t>
      </w:r>
      <w:r w:rsidRPr="00234213">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不存在</w:t>
      </w:r>
      <w:r w:rsidRPr="00A01778">
        <w:rPr>
          <w:rFonts w:ascii="Times New Roman" w:eastAsia="仿宋" w:hAnsi="Times New Roman" w:cs="Times New Roman" w:hint="eastAsia"/>
          <w:sz w:val="32"/>
          <w:szCs w:val="32"/>
        </w:rPr>
        <w:t>即将到期兑付债券</w:t>
      </w:r>
      <w:r>
        <w:rPr>
          <w:rFonts w:ascii="Times New Roman" w:eastAsia="仿宋" w:hAnsi="Times New Roman" w:cs="Times New Roman" w:hint="eastAsia"/>
          <w:sz w:val="32"/>
          <w:szCs w:val="32"/>
        </w:rPr>
        <w:t>，</w:t>
      </w:r>
      <w:r w:rsidRPr="00A01778">
        <w:rPr>
          <w:rFonts w:ascii="Times New Roman" w:eastAsia="仿宋" w:hAnsi="Times New Roman" w:cs="Times New Roman" w:hint="eastAsia"/>
          <w:sz w:val="32"/>
          <w:szCs w:val="32"/>
        </w:rPr>
        <w:t>即将到期兑付债券</w:t>
      </w:r>
      <w:r w:rsidRPr="00234213">
        <w:rPr>
          <w:rFonts w:ascii="Times New Roman" w:eastAsia="仿宋" w:hAnsi="Times New Roman" w:cs="Times New Roman" w:hint="eastAsia"/>
          <w:color w:val="FF0000"/>
          <w:sz w:val="32"/>
          <w:szCs w:val="32"/>
        </w:rPr>
        <w:t>存在</w:t>
      </w:r>
      <w:r w:rsidRPr="00234213">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不存在</w:t>
      </w:r>
      <w:r w:rsidRPr="00A01778">
        <w:rPr>
          <w:rFonts w:ascii="Times New Roman" w:eastAsia="仿宋" w:hAnsi="Times New Roman" w:cs="Times New Roman" w:hint="eastAsia"/>
          <w:sz w:val="32"/>
          <w:szCs w:val="32"/>
        </w:rPr>
        <w:t>违约风险</w:t>
      </w:r>
      <w:r>
        <w:rPr>
          <w:rFonts w:ascii="Times New Roman" w:eastAsia="仿宋" w:hAnsi="Times New Roman" w:cs="Times New Roman" w:hint="eastAsia"/>
          <w:sz w:val="32"/>
          <w:szCs w:val="32"/>
        </w:rPr>
        <w:t>。</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090B0F" w:rsidRPr="003E1E67" w14:paraId="621A9533" w14:textId="77777777" w:rsidTr="00EF3836">
        <w:trPr>
          <w:trHeight w:val="654"/>
        </w:trPr>
        <w:tc>
          <w:tcPr>
            <w:tcW w:w="8356" w:type="dxa"/>
            <w:shd w:val="clear" w:color="auto" w:fill="auto"/>
          </w:tcPr>
          <w:p w14:paraId="35DC5E4E" w14:textId="77777777" w:rsidR="00090B0F" w:rsidRPr="003E1E67" w:rsidRDefault="00090B0F" w:rsidP="00EF3836">
            <w:pPr>
              <w:spacing w:line="560" w:lineRule="exact"/>
              <w:ind w:firstLineChars="200" w:firstLine="640"/>
              <w:rPr>
                <w:rFonts w:ascii="Times New Roman" w:eastAsia="仿宋" w:hAnsi="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本年即将到期兑付债券存在违约风险的，请说明</w:t>
            </w:r>
            <w:r>
              <w:rPr>
                <w:rFonts w:ascii="Times New Roman" w:eastAsia="仿宋" w:hAnsi="Times New Roman" w:cs="Times New Roman" w:hint="eastAsia"/>
                <w:color w:val="FF0000"/>
                <w:sz w:val="32"/>
                <w:szCs w:val="32"/>
              </w:rPr>
              <w:t>情况</w:t>
            </w:r>
            <w:r>
              <w:rPr>
                <w:rFonts w:ascii="Times New Roman" w:eastAsia="仿宋" w:hAnsi="Times New Roman" w:cs="Times New Roman"/>
                <w:color w:val="FF0000"/>
                <w:sz w:val="32"/>
                <w:szCs w:val="32"/>
              </w:rPr>
              <w:t>及具体应对措施。</w:t>
            </w:r>
          </w:p>
        </w:tc>
      </w:tr>
    </w:tbl>
    <w:p w14:paraId="30DAAE94" w14:textId="77777777" w:rsidR="00090B0F" w:rsidRPr="003E1E67" w:rsidRDefault="00090B0F" w:rsidP="00090B0F">
      <w:pPr>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五</w:t>
      </w:r>
      <w:r w:rsidRPr="003E1E67">
        <w:rPr>
          <w:rFonts w:ascii="Times New Roman" w:eastAsia="黑体" w:hAnsi="Times New Roman" w:cs="Times New Roman"/>
          <w:bCs/>
          <w:kern w:val="0"/>
          <w:sz w:val="32"/>
          <w:szCs w:val="32"/>
        </w:rPr>
        <w:t>、备查文件目录</w:t>
      </w:r>
    </w:p>
    <w:p w14:paraId="50683091" w14:textId="77777777" w:rsidR="00090B0F" w:rsidRPr="003E1E67" w:rsidRDefault="00090B0F" w:rsidP="00090B0F">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协议；</w:t>
      </w:r>
    </w:p>
    <w:p w14:paraId="481C0B7C" w14:textId="77777777" w:rsidR="00090B0F" w:rsidRDefault="00090B0F" w:rsidP="00090B0F">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76F16198" w14:textId="2C4F7FC6" w:rsidR="00090B0F" w:rsidRPr="003E1E67" w:rsidRDefault="00090B0F" w:rsidP="00090B0F">
      <w:pPr>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（三）股东</w:t>
      </w:r>
      <w:r>
        <w:rPr>
          <w:rFonts w:ascii="Times New Roman" w:eastAsia="仿宋" w:hAnsi="Times New Roman" w:cs="Times New Roman"/>
          <w:sz w:val="32"/>
          <w:szCs w:val="32"/>
        </w:rPr>
        <w:t>大会决议</w:t>
      </w:r>
      <w:r w:rsidR="00013AF3">
        <w:rPr>
          <w:rFonts w:ascii="Times New Roman" w:eastAsia="仿宋" w:hAnsi="Times New Roman" w:cs="Times New Roman" w:hint="eastAsia"/>
          <w:sz w:val="32"/>
          <w:szCs w:val="32"/>
        </w:rPr>
        <w:t>；</w:t>
      </w:r>
    </w:p>
    <w:p w14:paraId="253A0459"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r w:rsidRPr="005807F4">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5807F4">
        <w:rPr>
          <w:rFonts w:ascii="Times New Roman" w:eastAsia="仿宋" w:hAnsi="Times New Roman" w:cs="Times New Roman"/>
          <w:sz w:val="32"/>
          <w:szCs w:val="32"/>
        </w:rPr>
        <w:t>）其他文件</w:t>
      </w:r>
      <w:r w:rsidRPr="003E1E67">
        <w:rPr>
          <w:rFonts w:ascii="Times New Roman" w:eastAsia="仿宋" w:hAnsi="Times New Roman" w:cs="Times New Roman"/>
          <w:color w:val="FF0000"/>
          <w:sz w:val="32"/>
          <w:szCs w:val="32"/>
        </w:rPr>
        <w:t>（如有）。</w:t>
      </w:r>
    </w:p>
    <w:p w14:paraId="3DC59530"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p>
    <w:p w14:paraId="5FF91785"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p>
    <w:p w14:paraId="72083549" w14:textId="77777777" w:rsidR="00090B0F" w:rsidRPr="003E1E67" w:rsidRDefault="00090B0F" w:rsidP="00090B0F">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4ACDECB" w14:textId="2845DF14" w:rsidR="00090B0F" w:rsidRDefault="00090B0F" w:rsidP="00090B0F">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B8BDBA8"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61E040AC" w14:textId="20B44FD4" w:rsidR="00090B0F" w:rsidRPr="00FF25DC" w:rsidRDefault="00090B0F" w:rsidP="00090B0F">
      <w:pPr>
        <w:pStyle w:val="10"/>
        <w:snapToGrid w:val="0"/>
        <w:spacing w:before="0" w:after="0" w:line="640" w:lineRule="exact"/>
        <w:jc w:val="center"/>
        <w:rPr>
          <w:rFonts w:eastAsia="方正大标宋简体"/>
          <w:b w:val="0"/>
          <w:lang w:eastAsia="zh-CN"/>
        </w:rPr>
      </w:pPr>
      <w:bookmarkStart w:id="267" w:name="_Toc13401917"/>
      <w:bookmarkStart w:id="268" w:name="_Toc30066168"/>
      <w:r w:rsidRPr="00FF25DC">
        <w:rPr>
          <w:rFonts w:eastAsia="方正大标宋简体"/>
          <w:b w:val="0"/>
          <w:lang w:eastAsia="zh-CN"/>
        </w:rPr>
        <w:lastRenderedPageBreak/>
        <w:t>第</w:t>
      </w:r>
      <w:r w:rsidR="003D4AEB">
        <w:rPr>
          <w:rFonts w:eastAsia="方正大标宋简体"/>
          <w:b w:val="0"/>
          <w:lang w:eastAsia="zh-CN"/>
        </w:rPr>
        <w:t>54</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主办券商</w:t>
      </w:r>
      <w:r>
        <w:rPr>
          <w:rFonts w:eastAsia="方正大标宋简体"/>
          <w:b w:val="0"/>
          <w:lang w:eastAsia="zh-CN"/>
        </w:rPr>
        <w:t>关于挂牌公司风险事项</w:t>
      </w:r>
      <w:bookmarkStart w:id="269" w:name="_Toc13401918"/>
      <w:bookmarkEnd w:id="267"/>
      <w:r>
        <w:rPr>
          <w:rFonts w:eastAsia="方正大标宋简体"/>
          <w:b w:val="0"/>
          <w:lang w:eastAsia="zh-CN"/>
        </w:rPr>
        <w:t>提示性</w:t>
      </w:r>
      <w:r w:rsidRPr="00FF25DC">
        <w:rPr>
          <w:rFonts w:eastAsia="方正大标宋简体"/>
          <w:b w:val="0"/>
          <w:lang w:eastAsia="zh-CN"/>
        </w:rPr>
        <w:t>公告格式模板</w:t>
      </w:r>
      <w:bookmarkEnd w:id="268"/>
      <w:bookmarkEnd w:id="269"/>
    </w:p>
    <w:p w14:paraId="613E47C1" w14:textId="77777777" w:rsidR="00090B0F" w:rsidRPr="003E1E67" w:rsidRDefault="00090B0F" w:rsidP="004E65AD">
      <w:pPr>
        <w:adjustRightInd w:val="0"/>
        <w:snapToGrid w:val="0"/>
        <w:spacing w:line="520" w:lineRule="exact"/>
        <w:rPr>
          <w:rFonts w:ascii="Times New Roman" w:eastAsia="仿宋" w:hAnsi="Times New Roman" w:cs="Times New Roman"/>
          <w:b/>
          <w:sz w:val="32"/>
          <w:szCs w:val="32"/>
        </w:rPr>
      </w:pPr>
    </w:p>
    <w:p w14:paraId="2D53AE07" w14:textId="77777777" w:rsidR="00090B0F"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公司</w:t>
      </w:r>
      <w:r>
        <w:rPr>
          <w:rFonts w:ascii="Times New Roman" w:eastAsia="方正大标宋简体" w:hAnsi="Times New Roman" w:cs="Times New Roman" w:hint="eastAsia"/>
          <w:sz w:val="44"/>
          <w:szCs w:val="44"/>
        </w:rPr>
        <w:t>XX</w:t>
      </w:r>
      <w:r>
        <w:rPr>
          <w:rFonts w:ascii="Times New Roman" w:eastAsia="方正大标宋简体" w:hAnsi="Times New Roman" w:cs="Times New Roman" w:hint="eastAsia"/>
          <w:sz w:val="44"/>
          <w:szCs w:val="44"/>
        </w:rPr>
        <w:t>事项</w:t>
      </w:r>
    </w:p>
    <w:p w14:paraId="7E480021" w14:textId="77777777"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的</w:t>
      </w:r>
      <w:r>
        <w:rPr>
          <w:rFonts w:ascii="Times New Roman" w:eastAsia="方正大标宋简体" w:hAnsi="Times New Roman" w:cs="Times New Roman" w:hint="eastAsia"/>
          <w:sz w:val="44"/>
          <w:szCs w:val="44"/>
        </w:rPr>
        <w:t>风险</w:t>
      </w:r>
      <w:r>
        <w:rPr>
          <w:rFonts w:ascii="Times New Roman" w:eastAsia="方正大标宋简体" w:hAnsi="Times New Roman" w:cs="Times New Roman"/>
          <w:sz w:val="44"/>
          <w:szCs w:val="44"/>
        </w:rPr>
        <w:t>提示</w:t>
      </w:r>
      <w:r>
        <w:rPr>
          <w:rFonts w:ascii="Times New Roman" w:eastAsia="方正大标宋简体" w:hAnsi="Times New Roman" w:cs="Times New Roman" w:hint="eastAsia"/>
          <w:sz w:val="44"/>
          <w:szCs w:val="44"/>
        </w:rPr>
        <w:t>性</w:t>
      </w:r>
      <w:r w:rsidRPr="003E1E67">
        <w:rPr>
          <w:rFonts w:ascii="Times New Roman" w:eastAsia="方正大标宋简体" w:hAnsi="Times New Roman" w:cs="Times New Roman"/>
          <w:sz w:val="44"/>
          <w:szCs w:val="44"/>
        </w:rPr>
        <w:t>公告</w:t>
      </w:r>
    </w:p>
    <w:p w14:paraId="2B39FE08" w14:textId="77777777" w:rsidR="00090B0F" w:rsidRPr="003E1E67" w:rsidRDefault="00090B0F" w:rsidP="00090B0F">
      <w:pPr>
        <w:adjustRightInd w:val="0"/>
        <w:snapToGrid w:val="0"/>
        <w:spacing w:line="560" w:lineRule="exact"/>
        <w:ind w:right="357"/>
        <w:jc w:val="center"/>
        <w:rPr>
          <w:rFonts w:ascii="Times New Roman" w:eastAsia="仿宋" w:hAnsi="Times New Roman" w:cs="Times New Roman"/>
          <w:b/>
          <w:sz w:val="32"/>
          <w:szCs w:val="32"/>
        </w:rPr>
      </w:pPr>
    </w:p>
    <w:p w14:paraId="6AD33F1D"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sidRPr="003E1E67">
        <w:rPr>
          <w:rFonts w:ascii="Times New Roman" w:eastAsia="黑体" w:hAnsi="Times New Roman" w:cs="Times New Roman"/>
          <w:sz w:val="32"/>
          <w:szCs w:val="32"/>
        </w:rPr>
        <w:t>基本情况</w:t>
      </w:r>
    </w:p>
    <w:p w14:paraId="45291CF1" w14:textId="77777777" w:rsidR="00090B0F" w:rsidRPr="00206693" w:rsidRDefault="00090B0F" w:rsidP="00090B0F">
      <w:pPr>
        <w:tabs>
          <w:tab w:val="left" w:pos="1500"/>
        </w:tabs>
        <w:snapToGrid w:val="0"/>
        <w:spacing w:line="560" w:lineRule="exact"/>
        <w:ind w:firstLineChars="200" w:firstLine="640"/>
        <w:rPr>
          <w:rFonts w:ascii="Times New Roman" w:eastAsia="仿宋" w:hAnsi="Times New Roman" w:cs="Times New Roman"/>
          <w:color w:val="000000" w:themeColor="text1"/>
          <w:sz w:val="32"/>
          <w:szCs w:val="32"/>
        </w:rPr>
      </w:pPr>
      <w:r>
        <w:rPr>
          <w:rFonts w:ascii="Times New Roman" w:eastAsia="仿宋" w:hAnsi="Times New Roman" w:cs="Times New Roman" w:hint="eastAsia"/>
          <w:color w:val="000000" w:themeColor="text1"/>
          <w:sz w:val="32"/>
          <w:szCs w:val="32"/>
        </w:rPr>
        <w:t>说明</w:t>
      </w:r>
      <w:r w:rsidRPr="00206693">
        <w:rPr>
          <w:rFonts w:ascii="Times New Roman" w:eastAsia="仿宋" w:hAnsi="Times New Roman" w:cs="Times New Roman"/>
          <w:color w:val="000000" w:themeColor="text1"/>
          <w:sz w:val="32"/>
          <w:szCs w:val="32"/>
        </w:rPr>
        <w:t>相关风险事项</w:t>
      </w:r>
      <w:r w:rsidRPr="00206693">
        <w:rPr>
          <w:rFonts w:ascii="Times New Roman" w:eastAsia="仿宋" w:hAnsi="Times New Roman" w:cs="Times New Roman" w:hint="eastAsia"/>
          <w:color w:val="000000" w:themeColor="text1"/>
          <w:sz w:val="32"/>
          <w:szCs w:val="32"/>
        </w:rPr>
        <w:t>的</w:t>
      </w:r>
      <w:r w:rsidRPr="00206693">
        <w:rPr>
          <w:rFonts w:ascii="Times New Roman" w:eastAsia="仿宋" w:hAnsi="Times New Roman" w:cs="Times New Roman"/>
          <w:color w:val="000000" w:themeColor="text1"/>
          <w:sz w:val="32"/>
          <w:szCs w:val="32"/>
        </w:rPr>
        <w:t>基本情况，包括</w:t>
      </w:r>
      <w:r w:rsidRPr="00206693">
        <w:rPr>
          <w:rFonts w:ascii="Times New Roman" w:eastAsia="仿宋" w:hAnsi="Times New Roman" w:cs="Times New Roman" w:hint="eastAsia"/>
          <w:color w:val="000000" w:themeColor="text1"/>
          <w:sz w:val="32"/>
          <w:szCs w:val="32"/>
        </w:rPr>
        <w:t>发生</w:t>
      </w:r>
      <w:r w:rsidRPr="00206693">
        <w:rPr>
          <w:rFonts w:ascii="Times New Roman" w:eastAsia="仿宋" w:hAnsi="Times New Roman" w:cs="Times New Roman"/>
          <w:color w:val="000000" w:themeColor="text1"/>
          <w:sz w:val="32"/>
          <w:szCs w:val="32"/>
        </w:rPr>
        <w:t>时间、</w:t>
      </w:r>
      <w:r w:rsidRPr="00206693">
        <w:rPr>
          <w:rFonts w:ascii="Times New Roman" w:eastAsia="仿宋" w:hAnsi="Times New Roman" w:cs="Times New Roman" w:hint="eastAsia"/>
          <w:color w:val="000000" w:themeColor="text1"/>
          <w:sz w:val="32"/>
          <w:szCs w:val="32"/>
        </w:rPr>
        <w:t>发生</w:t>
      </w:r>
      <w:r w:rsidRPr="00206693">
        <w:rPr>
          <w:rFonts w:ascii="Times New Roman" w:eastAsia="仿宋" w:hAnsi="Times New Roman" w:cs="Times New Roman"/>
          <w:color w:val="000000" w:themeColor="text1"/>
          <w:sz w:val="32"/>
          <w:szCs w:val="32"/>
        </w:rPr>
        <w:t>原因、</w:t>
      </w:r>
      <w:r w:rsidRPr="00206693">
        <w:rPr>
          <w:rFonts w:ascii="Times New Roman" w:eastAsia="仿宋" w:hAnsi="Times New Roman" w:cs="Times New Roman" w:hint="eastAsia"/>
          <w:color w:val="000000" w:themeColor="text1"/>
          <w:sz w:val="32"/>
          <w:szCs w:val="32"/>
        </w:rPr>
        <w:t>事项</w:t>
      </w:r>
      <w:r>
        <w:rPr>
          <w:rFonts w:ascii="Times New Roman" w:eastAsia="仿宋" w:hAnsi="Times New Roman" w:cs="Times New Roman" w:hint="eastAsia"/>
          <w:color w:val="000000" w:themeColor="text1"/>
          <w:sz w:val="32"/>
          <w:szCs w:val="32"/>
        </w:rPr>
        <w:t>类别</w:t>
      </w:r>
      <w:r>
        <w:rPr>
          <w:rFonts w:ascii="Times New Roman" w:eastAsia="仿宋" w:hAnsi="Times New Roman" w:cs="Times New Roman"/>
          <w:color w:val="000000" w:themeColor="text1"/>
          <w:sz w:val="32"/>
          <w:szCs w:val="32"/>
        </w:rPr>
        <w:t>、事项</w:t>
      </w:r>
      <w:r w:rsidRPr="00206693">
        <w:rPr>
          <w:rFonts w:ascii="Times New Roman" w:eastAsia="仿宋" w:hAnsi="Times New Roman" w:cs="Times New Roman" w:hint="eastAsia"/>
          <w:color w:val="000000" w:themeColor="text1"/>
          <w:sz w:val="32"/>
          <w:szCs w:val="32"/>
        </w:rPr>
        <w:t>内容等</w:t>
      </w:r>
      <w:r w:rsidRPr="00206693">
        <w:rPr>
          <w:rFonts w:ascii="Times New Roman" w:eastAsia="仿宋" w:hAnsi="Times New Roman" w:cs="Times New Roman"/>
          <w:color w:val="000000" w:themeColor="text1"/>
          <w:sz w:val="32"/>
          <w:szCs w:val="32"/>
        </w:rPr>
        <w:t>。</w:t>
      </w:r>
    </w:p>
    <w:p w14:paraId="5548287C"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w:t>
      </w:r>
      <w:r>
        <w:rPr>
          <w:rFonts w:ascii="Times New Roman" w:eastAsia="黑体" w:hAnsi="Times New Roman" w:cs="Times New Roman" w:hint="eastAsia"/>
          <w:sz w:val="32"/>
          <w:szCs w:val="32"/>
        </w:rPr>
        <w:t>风险事项</w:t>
      </w:r>
      <w:r w:rsidRPr="003E1E67">
        <w:rPr>
          <w:rFonts w:ascii="Times New Roman" w:eastAsia="黑体" w:hAnsi="Times New Roman" w:cs="Times New Roman"/>
          <w:sz w:val="32"/>
          <w:szCs w:val="32"/>
        </w:rPr>
        <w:t>进展情况</w:t>
      </w:r>
    </w:p>
    <w:p w14:paraId="4C45FC35"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sz w:val="32"/>
          <w:szCs w:val="32"/>
        </w:rPr>
      </w:pPr>
      <w:r w:rsidRPr="005C4584">
        <w:rPr>
          <w:rFonts w:ascii="Times New Roman" w:eastAsia="仿宋" w:hAnsi="Times New Roman" w:cs="Times New Roman" w:hint="eastAsia"/>
          <w:sz w:val="32"/>
          <w:szCs w:val="32"/>
        </w:rPr>
        <w:t>已进行风险提示的事项出现新进展的</w:t>
      </w:r>
      <w:r>
        <w:rPr>
          <w:rFonts w:ascii="Times New Roman" w:eastAsia="仿宋" w:hAnsi="Times New Roman" w:cs="Times New Roman" w:hint="eastAsia"/>
          <w:sz w:val="32"/>
          <w:szCs w:val="32"/>
        </w:rPr>
        <w:t>，请说明前次风险提示公告的披露时间，并说明相关事项后续进展情况</w:t>
      </w:r>
      <w:r w:rsidRPr="003E1E67">
        <w:rPr>
          <w:rFonts w:ascii="Times New Roman" w:eastAsia="仿宋" w:hAnsi="Times New Roman" w:cs="Times New Roman"/>
          <w:sz w:val="32"/>
          <w:szCs w:val="32"/>
        </w:rPr>
        <w:t>。</w:t>
      </w:r>
    </w:p>
    <w:p w14:paraId="33E94AF5"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sz w:val="32"/>
          <w:szCs w:val="32"/>
        </w:rPr>
        <w:t>对公司</w:t>
      </w:r>
      <w:r>
        <w:rPr>
          <w:rFonts w:ascii="Times New Roman" w:eastAsia="黑体" w:hAnsi="Times New Roman" w:cs="Times New Roman"/>
          <w:sz w:val="32"/>
          <w:szCs w:val="32"/>
        </w:rPr>
        <w:t>的影响</w:t>
      </w:r>
    </w:p>
    <w:p w14:paraId="17ED5A58" w14:textId="77777777" w:rsidR="00090B0F" w:rsidRPr="00770B95" w:rsidRDefault="00090B0F" w:rsidP="00090B0F">
      <w:pPr>
        <w:tabs>
          <w:tab w:val="left" w:pos="1500"/>
        </w:tabs>
        <w:snapToGrid w:val="0"/>
        <w:spacing w:line="560" w:lineRule="exact"/>
        <w:ind w:firstLine="555"/>
        <w:rPr>
          <w:rFonts w:ascii="Times New Roman" w:eastAsia="仿宋" w:hAnsi="Times New Roman" w:cs="Times New Roman"/>
          <w:sz w:val="32"/>
          <w:szCs w:val="32"/>
        </w:rPr>
      </w:pPr>
      <w:r>
        <w:rPr>
          <w:rFonts w:ascii="Times New Roman" w:eastAsia="仿宋" w:hAnsi="Times New Roman" w:cs="Times New Roman" w:hint="eastAsia"/>
          <w:sz w:val="32"/>
          <w:szCs w:val="32"/>
        </w:rPr>
        <w:t>说明风险事项对公司的影响，</w:t>
      </w:r>
      <w:r w:rsidRPr="00841D11">
        <w:rPr>
          <w:rFonts w:ascii="Times New Roman" w:eastAsia="仿宋" w:hAnsi="Times New Roman" w:cs="Times New Roman" w:hint="eastAsia"/>
          <w:sz w:val="32"/>
          <w:szCs w:val="32"/>
        </w:rPr>
        <w:t>以及公司已采取和拟采取的应对措施</w:t>
      </w:r>
      <w:r w:rsidRPr="00841D11">
        <w:rPr>
          <w:rFonts w:ascii="Times New Roman" w:eastAsia="仿宋" w:hAnsi="Times New Roman" w:cs="Times New Roman"/>
          <w:sz w:val="32"/>
          <w:szCs w:val="32"/>
        </w:rPr>
        <w:t>。</w:t>
      </w:r>
    </w:p>
    <w:p w14:paraId="07AFA46F"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主办券商提示</w:t>
      </w:r>
    </w:p>
    <w:p w14:paraId="7843EE38"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b/>
          <w:sz w:val="32"/>
          <w:szCs w:val="32"/>
        </w:rPr>
      </w:pPr>
      <w:r>
        <w:rPr>
          <w:rFonts w:ascii="Times New Roman" w:eastAsia="仿宋" w:hAnsi="Times New Roman" w:cs="Times New Roman" w:hint="eastAsia"/>
          <w:sz w:val="32"/>
          <w:szCs w:val="32"/>
        </w:rPr>
        <w:t>说明</w:t>
      </w:r>
      <w:r>
        <w:rPr>
          <w:rFonts w:ascii="Times New Roman" w:eastAsia="仿宋" w:hAnsi="Times New Roman" w:cs="Times New Roman"/>
          <w:sz w:val="32"/>
          <w:szCs w:val="32"/>
        </w:rPr>
        <w:t>主办券商已采取</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拟采取的措施，并提示</w:t>
      </w:r>
      <w:r>
        <w:rPr>
          <w:rFonts w:ascii="Times New Roman" w:eastAsia="仿宋" w:hAnsi="Times New Roman" w:cs="Times New Roman" w:hint="eastAsia"/>
          <w:sz w:val="32"/>
          <w:szCs w:val="32"/>
        </w:rPr>
        <w:t>投资者</w:t>
      </w:r>
      <w:r>
        <w:rPr>
          <w:rFonts w:ascii="Times New Roman" w:eastAsia="仿宋" w:hAnsi="Times New Roman" w:cs="Times New Roman"/>
          <w:sz w:val="32"/>
          <w:szCs w:val="32"/>
        </w:rPr>
        <w:t>注意投资风险及其他风险</w:t>
      </w:r>
      <w:r w:rsidRPr="003E1E67">
        <w:rPr>
          <w:rFonts w:ascii="Times New Roman" w:eastAsia="仿宋" w:hAnsi="Times New Roman" w:cs="Times New Roman"/>
          <w:sz w:val="32"/>
          <w:szCs w:val="32"/>
        </w:rPr>
        <w:t>。</w:t>
      </w:r>
    </w:p>
    <w:p w14:paraId="6116C783" w14:textId="77777777" w:rsidR="00090B0F" w:rsidRPr="005C4584"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5C4584">
        <w:rPr>
          <w:rFonts w:ascii="Times New Roman" w:eastAsia="黑体" w:hAnsi="Times New Roman" w:cs="Times New Roman" w:hint="eastAsia"/>
          <w:sz w:val="32"/>
          <w:szCs w:val="32"/>
        </w:rPr>
        <w:t>五</w:t>
      </w:r>
      <w:r w:rsidRPr="005C4584">
        <w:rPr>
          <w:rFonts w:ascii="Times New Roman" w:eastAsia="黑体" w:hAnsi="Times New Roman" w:cs="Times New Roman"/>
          <w:sz w:val="32"/>
          <w:szCs w:val="32"/>
        </w:rPr>
        <w:t>、备查文件目录</w:t>
      </w:r>
    </w:p>
    <w:p w14:paraId="41F0DF75" w14:textId="77777777" w:rsidR="00090B0F" w:rsidRPr="003E1E67" w:rsidRDefault="00090B0F" w:rsidP="00090B0F">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（一</w:t>
      </w:r>
      <w:r>
        <w:rPr>
          <w:rFonts w:ascii="Times New Roman" w:eastAsia="仿宋" w:hAnsi="Times New Roman"/>
          <w:color w:val="auto"/>
          <w:sz w:val="32"/>
          <w:szCs w:val="32"/>
        </w:rPr>
        <w:t>）</w:t>
      </w:r>
      <w:r w:rsidRPr="003E1E67">
        <w:rPr>
          <w:rFonts w:ascii="Times New Roman" w:eastAsia="仿宋" w:hAnsi="Times New Roman"/>
          <w:color w:val="auto"/>
          <w:sz w:val="32"/>
          <w:szCs w:val="32"/>
        </w:rPr>
        <w:t>其他</w:t>
      </w:r>
      <w:r>
        <w:rPr>
          <w:rFonts w:ascii="Times New Roman" w:eastAsia="仿宋" w:hAnsi="Times New Roman" w:hint="eastAsia"/>
          <w:color w:val="auto"/>
          <w:sz w:val="32"/>
          <w:szCs w:val="32"/>
        </w:rPr>
        <w:t>文件</w:t>
      </w:r>
      <w:r w:rsidRPr="003E1E67">
        <w:rPr>
          <w:rFonts w:ascii="Times New Roman" w:eastAsia="仿宋" w:hAnsi="Times New Roman"/>
          <w:color w:val="auto"/>
          <w:sz w:val="32"/>
          <w:szCs w:val="32"/>
        </w:rPr>
        <w:t>。</w:t>
      </w:r>
    </w:p>
    <w:p w14:paraId="50B95070" w14:textId="77777777" w:rsidR="00090B0F" w:rsidRPr="003E1E67" w:rsidRDefault="00090B0F" w:rsidP="00090B0F">
      <w:pPr>
        <w:snapToGrid w:val="0"/>
        <w:spacing w:line="560" w:lineRule="exact"/>
        <w:ind w:leftChars="2024" w:left="4250" w:firstLineChars="200" w:firstLine="640"/>
        <w:rPr>
          <w:rFonts w:ascii="Times New Roman" w:eastAsia="仿宋" w:hAnsi="Times New Roman" w:cs="Times New Roman"/>
          <w:sz w:val="32"/>
          <w:szCs w:val="32"/>
        </w:rPr>
      </w:pPr>
    </w:p>
    <w:p w14:paraId="704FB6B8"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w:t>
      </w:r>
    </w:p>
    <w:p w14:paraId="3D21AF79" w14:textId="77777777" w:rsidR="00090B0F" w:rsidRPr="003E1E67" w:rsidRDefault="00090B0F" w:rsidP="00C706CC">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br w:type="page"/>
      </w:r>
    </w:p>
    <w:p w14:paraId="50558DE5" w14:textId="77777777" w:rsidR="00090B0F" w:rsidRPr="003E1E67" w:rsidRDefault="00090B0F" w:rsidP="00090B0F">
      <w:pPr>
        <w:widowControl/>
        <w:rPr>
          <w:rFonts w:ascii="Times New Roman" w:hAnsi="Times New Roman" w:cs="Times New Roman"/>
          <w:color w:val="000000"/>
          <w:kern w:val="0"/>
          <w:sz w:val="22"/>
        </w:rPr>
      </w:pPr>
    </w:p>
    <w:p w14:paraId="7D317B54" w14:textId="352C9A6A"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BA1CF7">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color w:val="FF0000"/>
          <w:sz w:val="44"/>
          <w:szCs w:val="44"/>
        </w:rPr>
        <w:t>券商名称</w:t>
      </w:r>
      <w:r w:rsidRPr="00BA1CF7">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sidRPr="00BA1CF7">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sz w:val="44"/>
          <w:szCs w:val="44"/>
        </w:rPr>
        <w:t>公司</w:t>
      </w:r>
      <w:r>
        <w:rPr>
          <w:rFonts w:ascii="Times New Roman" w:eastAsia="方正大标宋简体" w:hAnsi="Times New Roman" w:cs="Times New Roman"/>
          <w:sz w:val="44"/>
          <w:szCs w:val="44"/>
        </w:rPr>
        <w:t>的</w:t>
      </w:r>
      <w:r>
        <w:rPr>
          <w:rFonts w:ascii="Times New Roman" w:eastAsia="方正大标宋简体" w:hAnsi="Times New Roman" w:cs="Times New Roman" w:hint="eastAsia"/>
          <w:sz w:val="44"/>
          <w:szCs w:val="44"/>
        </w:rPr>
        <w:t>风险</w:t>
      </w:r>
      <w:r>
        <w:rPr>
          <w:rFonts w:ascii="Times New Roman" w:eastAsia="方正大标宋简体" w:hAnsi="Times New Roman" w:cs="Times New Roman"/>
          <w:sz w:val="44"/>
          <w:szCs w:val="44"/>
        </w:rPr>
        <w:t>提示</w:t>
      </w:r>
      <w:r>
        <w:rPr>
          <w:rFonts w:ascii="Times New Roman" w:eastAsia="方正大标宋简体" w:hAnsi="Times New Roman" w:cs="Times New Roman" w:hint="eastAsia"/>
          <w:sz w:val="44"/>
          <w:szCs w:val="44"/>
        </w:rPr>
        <w:t>性</w:t>
      </w:r>
      <w:r w:rsidRPr="003E1E67">
        <w:rPr>
          <w:rFonts w:ascii="Times New Roman" w:eastAsia="方正大标宋简体" w:hAnsi="Times New Roman" w:cs="Times New Roman"/>
          <w:sz w:val="44"/>
          <w:szCs w:val="44"/>
        </w:rPr>
        <w:t>公告</w:t>
      </w:r>
    </w:p>
    <w:p w14:paraId="6E55505B" w14:textId="77777777" w:rsidR="00090B0F" w:rsidRDefault="00090B0F" w:rsidP="00090B0F">
      <w:pPr>
        <w:spacing w:line="560" w:lineRule="exact"/>
        <w:rPr>
          <w:rFonts w:ascii="Times New Roman" w:eastAsia="仿宋" w:hAnsi="Times New Roman" w:cs="Times New Roman"/>
          <w:sz w:val="32"/>
          <w:szCs w:val="32"/>
        </w:rPr>
      </w:pPr>
    </w:p>
    <w:p w14:paraId="59F8A33A" w14:textId="77777777" w:rsidR="00090B0F" w:rsidRPr="00BA1CF7" w:rsidRDefault="00090B0F" w:rsidP="00090B0F">
      <w:pPr>
        <w:spacing w:line="560" w:lineRule="exact"/>
        <w:ind w:firstLineChars="200" w:firstLine="640"/>
        <w:rPr>
          <w:rFonts w:ascii="Times New Roman" w:eastAsia="仿宋" w:hAnsi="Times New Roman" w:cs="Times New Roman"/>
          <w:sz w:val="32"/>
          <w:szCs w:val="32"/>
        </w:rPr>
      </w:pPr>
      <w:r w:rsidRPr="00BA1CF7">
        <w:rPr>
          <w:rFonts w:ascii="Times New Roman" w:eastAsia="仿宋" w:hAnsi="Times New Roman" w:cs="Times New Roman" w:hint="eastAsia"/>
          <w:color w:val="FF0000"/>
          <w:sz w:val="32"/>
          <w:szCs w:val="32"/>
        </w:rPr>
        <w:t>（券商名称）</w:t>
      </w:r>
      <w:r w:rsidRPr="00BA1CF7">
        <w:rPr>
          <w:rFonts w:ascii="Times New Roman" w:eastAsia="仿宋" w:hAnsi="Times New Roman" w:cs="Times New Roman" w:hint="eastAsia"/>
          <w:sz w:val="32"/>
          <w:szCs w:val="32"/>
        </w:rPr>
        <w:t>公司</w:t>
      </w:r>
      <w:r>
        <w:rPr>
          <w:rFonts w:ascii="Times New Roman" w:eastAsia="仿宋" w:hAnsi="Times New Roman" w:cs="Times New Roman" w:hint="eastAsia"/>
          <w:sz w:val="32"/>
          <w:szCs w:val="32"/>
        </w:rPr>
        <w:t>作为</w:t>
      </w:r>
      <w:r w:rsidRPr="00D773A2">
        <w:rPr>
          <w:rFonts w:ascii="Times New Roman" w:eastAsia="仿宋" w:hAnsi="Times New Roman" w:cs="Times New Roman" w:hint="eastAsia"/>
          <w:color w:val="FF0000"/>
          <w:sz w:val="32"/>
          <w:szCs w:val="32"/>
        </w:rPr>
        <w:t>（）</w:t>
      </w:r>
      <w:r w:rsidRPr="00BA1CF7">
        <w:rPr>
          <w:rFonts w:ascii="Times New Roman" w:eastAsia="仿宋" w:hAnsi="Times New Roman" w:cs="Times New Roman" w:hint="eastAsia"/>
          <w:sz w:val="32"/>
          <w:szCs w:val="32"/>
        </w:rPr>
        <w:t>公司</w:t>
      </w:r>
      <w:r>
        <w:rPr>
          <w:rFonts w:ascii="Times New Roman" w:eastAsia="仿宋" w:hAnsi="Times New Roman" w:cs="Times New Roman" w:hint="eastAsia"/>
          <w:sz w:val="32"/>
          <w:szCs w:val="32"/>
        </w:rPr>
        <w:t>的持续</w:t>
      </w:r>
      <w:r>
        <w:rPr>
          <w:rFonts w:ascii="Times New Roman" w:eastAsia="仿宋" w:hAnsi="Times New Roman" w:cs="Times New Roman"/>
          <w:sz w:val="32"/>
          <w:szCs w:val="32"/>
        </w:rPr>
        <w:t>督导主办券商，</w:t>
      </w:r>
      <w:r>
        <w:rPr>
          <w:rFonts w:ascii="Times New Roman" w:eastAsia="仿宋" w:hAnsi="Times New Roman" w:cs="Times New Roman" w:hint="eastAsia"/>
          <w:sz w:val="32"/>
          <w:szCs w:val="32"/>
        </w:rPr>
        <w:t>通过</w:t>
      </w:r>
      <w:r w:rsidRPr="00BA1CF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持续</w:t>
      </w:r>
      <w:r>
        <w:rPr>
          <w:rFonts w:ascii="Times New Roman" w:eastAsia="仿宋" w:hAnsi="Times New Roman" w:cs="Times New Roman"/>
          <w:color w:val="FF0000"/>
          <w:sz w:val="32"/>
          <w:szCs w:val="32"/>
        </w:rPr>
        <w:t>督导</w:t>
      </w:r>
      <w:r>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定期报告</w:t>
      </w:r>
      <w:r>
        <w:rPr>
          <w:rFonts w:ascii="Times New Roman" w:eastAsia="仿宋" w:hAnsi="Times New Roman" w:cs="Times New Roman"/>
          <w:color w:val="FF0000"/>
          <w:sz w:val="32"/>
          <w:szCs w:val="32"/>
        </w:rPr>
        <w:t>事前审核</w:t>
      </w:r>
      <w:r>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现场</w:t>
      </w:r>
      <w:r>
        <w:rPr>
          <w:rFonts w:ascii="Times New Roman" w:eastAsia="仿宋" w:hAnsi="Times New Roman" w:cs="Times New Roman"/>
          <w:color w:val="FF0000"/>
          <w:sz w:val="32"/>
          <w:szCs w:val="32"/>
        </w:rPr>
        <w:t>检查等</w:t>
      </w:r>
      <w:r w:rsidRPr="00BA1CF7">
        <w:rPr>
          <w:rFonts w:ascii="Times New Roman" w:eastAsia="仿宋" w:hAnsi="Times New Roman" w:cs="Times New Roman"/>
          <w:color w:val="FF0000"/>
          <w:sz w:val="32"/>
          <w:szCs w:val="32"/>
        </w:rPr>
        <w:t>）</w:t>
      </w:r>
      <w:r w:rsidRPr="00BA1CF7">
        <w:rPr>
          <w:rFonts w:ascii="Times New Roman" w:eastAsia="仿宋" w:hAnsi="Times New Roman" w:cs="Times New Roman" w:hint="eastAsia"/>
          <w:sz w:val="32"/>
          <w:szCs w:val="32"/>
        </w:rPr>
        <w:t>，</w:t>
      </w:r>
      <w:r w:rsidRPr="00BA1CF7">
        <w:rPr>
          <w:rFonts w:ascii="Times New Roman" w:eastAsia="仿宋" w:hAnsi="Times New Roman" w:cs="Times New Roman"/>
          <w:sz w:val="32"/>
          <w:szCs w:val="32"/>
        </w:rPr>
        <w:t>发现</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存在以下情况：</w:t>
      </w:r>
    </w:p>
    <w:p w14:paraId="329ABEC3"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sidRPr="003E1E67">
        <w:rPr>
          <w:rFonts w:ascii="Times New Roman" w:eastAsia="黑体" w:hAnsi="Times New Roman" w:cs="Times New Roman"/>
          <w:sz w:val="32"/>
          <w:szCs w:val="32"/>
        </w:rPr>
        <w:t>基本情况</w:t>
      </w:r>
    </w:p>
    <w:p w14:paraId="75951EBF"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（一）风险</w:t>
      </w:r>
      <w:r>
        <w:rPr>
          <w:rFonts w:ascii="Times New Roman" w:eastAsia="黑体" w:hAnsi="Times New Roman" w:cs="Times New Roman"/>
          <w:sz w:val="32"/>
          <w:szCs w:val="32"/>
        </w:rPr>
        <w:t>事项类别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6F36E4B5" w14:textId="77777777" w:rsidTr="00EF3836">
        <w:trPr>
          <w:jc w:val="center"/>
        </w:trPr>
        <w:tc>
          <w:tcPr>
            <w:tcW w:w="8296" w:type="dxa"/>
            <w:shd w:val="clear" w:color="auto" w:fill="auto"/>
          </w:tcPr>
          <w:p w14:paraId="74C97268" w14:textId="4D789558" w:rsidR="00090B0F" w:rsidRPr="00250BB1" w:rsidRDefault="00090B0F" w:rsidP="007549D1">
            <w:pPr>
              <w:adjustRightInd w:val="0"/>
              <w:snapToGrid w:val="0"/>
              <w:spacing w:line="560" w:lineRule="exact"/>
              <w:rPr>
                <w:rFonts w:ascii="Times New Roman" w:eastAsia="仿宋" w:hAnsi="Times New Roman" w:cs="Times New Roman"/>
                <w:sz w:val="32"/>
                <w:szCs w:val="32"/>
              </w:rPr>
            </w:pP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涉及</w:t>
            </w:r>
            <w:r w:rsidR="00C706CC">
              <w:rPr>
                <w:rFonts w:ascii="Times New Roman" w:eastAsia="仿宋" w:hAnsi="Times New Roman" w:cs="Times New Roman" w:hint="eastAsia"/>
                <w:color w:val="FF0000"/>
                <w:sz w:val="24"/>
                <w:szCs w:val="24"/>
              </w:rPr>
              <w:t>重大</w:t>
            </w:r>
            <w:r w:rsidR="00C706CC">
              <w:rPr>
                <w:rFonts w:ascii="Times New Roman" w:eastAsia="仿宋" w:hAnsi="Times New Roman" w:cs="Times New Roman"/>
                <w:color w:val="FF0000"/>
                <w:sz w:val="24"/>
                <w:szCs w:val="24"/>
              </w:rPr>
              <w:t>未决</w:t>
            </w:r>
            <w:r w:rsidRPr="00250BB1">
              <w:rPr>
                <w:rFonts w:ascii="Times New Roman" w:eastAsia="仿宋" w:hAnsi="Times New Roman" w:cs="Times New Roman" w:hint="eastAsia"/>
                <w:color w:val="FF0000"/>
                <w:sz w:val="24"/>
                <w:szCs w:val="24"/>
              </w:rPr>
              <w:t>诉讼</w:t>
            </w:r>
            <w:r w:rsidRPr="00250BB1">
              <w:rPr>
                <w:rFonts w:ascii="Times New Roman" w:eastAsia="仿宋" w:hAnsi="Times New Roman" w:cs="Times New Roman"/>
                <w:color w:val="FF0000"/>
                <w:sz w:val="24"/>
                <w:szCs w:val="24"/>
              </w:rPr>
              <w:t>仲裁</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color w:val="FF0000"/>
                <w:sz w:val="24"/>
                <w:szCs w:val="24"/>
              </w:rPr>
              <w:t>停产</w:t>
            </w:r>
            <w:r w:rsidRPr="00250BB1">
              <w:rPr>
                <w:rFonts w:ascii="Times New Roman" w:eastAsia="仿宋" w:hAnsi="Times New Roman" w:cs="Times New Roman" w:hint="eastAsia"/>
                <w:color w:val="FF0000"/>
                <w:sz w:val="24"/>
                <w:szCs w:val="24"/>
              </w:rPr>
              <w:t>、</w:t>
            </w:r>
            <w:r w:rsidRPr="00250BB1">
              <w:rPr>
                <w:rFonts w:ascii="Times New Roman" w:eastAsia="仿宋" w:hAnsi="Times New Roman" w:cs="Times New Roman"/>
                <w:color w:val="FF0000"/>
                <w:sz w:val="24"/>
                <w:szCs w:val="24"/>
              </w:rPr>
              <w:t>破产清算等经营风险</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Segoe UI Symbol" w:eastAsia="仿宋" w:hAnsi="Segoe UI Symbol" w:cs="Segoe UI Symbol" w:hint="eastAsia"/>
                <w:color w:val="FF0000"/>
                <w:kern w:val="0"/>
                <w:sz w:val="24"/>
                <w:szCs w:val="24"/>
              </w:rPr>
              <w:t>重大</w:t>
            </w:r>
            <w:r w:rsidRPr="00250BB1">
              <w:rPr>
                <w:rFonts w:ascii="Times New Roman" w:eastAsia="仿宋" w:hAnsi="Times New Roman" w:cs="Times New Roman"/>
                <w:color w:val="FF0000"/>
                <w:sz w:val="24"/>
                <w:szCs w:val="24"/>
              </w:rPr>
              <w:t>债务违约等财务风险</w:t>
            </w:r>
            <w:r w:rsidR="00C706CC">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00C706CC">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重大亏损、损失或承担重大赔偿责任</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主要资产被查封、扣押、冻结</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Times New Roman" w:eastAsia="仿宋" w:hAnsi="Times New Roman" w:cs="Times New Roman" w:hint="eastAsia"/>
                <w:color w:val="FF0000"/>
                <w:sz w:val="24"/>
                <w:szCs w:val="24"/>
              </w:rPr>
              <w:t>公司</w:t>
            </w:r>
            <w:r w:rsidR="00C706CC" w:rsidRPr="00250BB1">
              <w:rPr>
                <w:rFonts w:ascii="Times New Roman" w:eastAsia="仿宋" w:hAnsi="Times New Roman" w:cs="Times New Roman" w:hint="eastAsia"/>
                <w:color w:val="FF0000"/>
                <w:sz w:val="24"/>
                <w:szCs w:val="24"/>
              </w:rPr>
              <w:t>及关联方</w:t>
            </w:r>
            <w:r w:rsidR="00C706CC">
              <w:rPr>
                <w:rFonts w:ascii="Times New Roman" w:eastAsia="仿宋" w:hAnsi="Times New Roman" w:cs="Times New Roman" w:hint="eastAsia"/>
                <w:color w:val="FF0000"/>
                <w:sz w:val="24"/>
                <w:szCs w:val="24"/>
              </w:rPr>
              <w:t>涉嫌违法违规</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00C706CC" w:rsidRPr="00250BB1">
              <w:rPr>
                <w:rFonts w:ascii="Segoe UI Symbol" w:eastAsia="仿宋" w:hAnsi="Segoe UI Symbol" w:cs="Segoe UI Symbol"/>
                <w:color w:val="FF0000"/>
                <w:kern w:val="0"/>
                <w:sz w:val="24"/>
                <w:szCs w:val="24"/>
              </w:rPr>
              <w:t>☐</w:t>
            </w:r>
            <w:r w:rsidR="00C706CC" w:rsidRPr="00250BB1">
              <w:rPr>
                <w:rFonts w:ascii="Times New Roman" w:eastAsia="仿宋" w:hAnsi="Times New Roman" w:cs="Times New Roman" w:hint="eastAsia"/>
                <w:color w:val="FF0000"/>
                <w:sz w:val="24"/>
                <w:szCs w:val="24"/>
              </w:rPr>
              <w:t>公司及关联方涉嫌违法违规被立案调查或处罚</w:t>
            </w:r>
            <w:r w:rsidR="00C706CC">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董事会无法正常召开会议等公司治理类风险</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董事长、实际控制人等无法履职或取得联系</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Times New Roman" w:eastAsia="仿宋" w:hAnsi="Times New Roman" w:cs="Times New Roman" w:hint="eastAsia"/>
                <w:color w:val="FF0000"/>
                <w:sz w:val="24"/>
                <w:szCs w:val="24"/>
              </w:rPr>
              <w:t>公司</w:t>
            </w:r>
            <w:r w:rsidR="00C706CC">
              <w:rPr>
                <w:rFonts w:ascii="Times New Roman" w:eastAsia="仿宋" w:hAnsi="Times New Roman" w:cs="Times New Roman"/>
                <w:color w:val="FF0000"/>
                <w:sz w:val="24"/>
                <w:szCs w:val="24"/>
              </w:rPr>
              <w:t>未能规范履行信息披露义务</w:t>
            </w:r>
            <w:r w:rsidR="007549D1">
              <w:rPr>
                <w:rFonts w:ascii="Times New Roman" w:eastAsia="仿宋" w:hAnsi="Times New Roman" w:cs="Times New Roman" w:hint="eastAsia"/>
                <w:color w:val="FF0000"/>
                <w:sz w:val="24"/>
                <w:szCs w:val="24"/>
              </w:rPr>
              <w:t xml:space="preserve">     </w:t>
            </w:r>
            <w:r w:rsidR="007549D1" w:rsidRPr="00250BB1">
              <w:rPr>
                <w:rFonts w:ascii="Segoe UI Symbol" w:eastAsia="仿宋" w:hAnsi="Segoe UI Symbol" w:cs="Segoe UI Symbol"/>
                <w:color w:val="FF0000"/>
                <w:kern w:val="0"/>
                <w:sz w:val="24"/>
                <w:szCs w:val="24"/>
              </w:rPr>
              <w:t>☐</w:t>
            </w:r>
            <w:r w:rsidR="007549D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其他</w:t>
            </w:r>
          </w:p>
        </w:tc>
      </w:tr>
    </w:tbl>
    <w:p w14:paraId="27F0E75F"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（二）风险事项情况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4B85B7B" w14:textId="77777777" w:rsidTr="00EF3836">
        <w:trPr>
          <w:jc w:val="center"/>
        </w:trPr>
        <w:tc>
          <w:tcPr>
            <w:tcW w:w="8296" w:type="dxa"/>
            <w:shd w:val="clear" w:color="auto" w:fill="auto"/>
          </w:tcPr>
          <w:p w14:paraId="5FE8E57A"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8F1A9F">
              <w:rPr>
                <w:rFonts w:ascii="Times New Roman" w:eastAsia="仿宋" w:hAnsi="Times New Roman" w:cs="Times New Roman" w:hint="eastAsia"/>
                <w:color w:val="FF0000"/>
                <w:sz w:val="32"/>
                <w:szCs w:val="32"/>
              </w:rPr>
              <w:t>逐项列示</w:t>
            </w:r>
            <w:r w:rsidRPr="008F1A9F">
              <w:rPr>
                <w:rFonts w:ascii="Times New Roman" w:eastAsia="仿宋" w:hAnsi="Times New Roman" w:cs="Times New Roman"/>
                <w:color w:val="FF0000"/>
                <w:sz w:val="32"/>
                <w:szCs w:val="32"/>
              </w:rPr>
              <w:t>相关风险事项</w:t>
            </w:r>
            <w:r w:rsidRPr="008F1A9F">
              <w:rPr>
                <w:rFonts w:ascii="Times New Roman" w:eastAsia="仿宋" w:hAnsi="Times New Roman" w:cs="Times New Roman" w:hint="eastAsia"/>
                <w:color w:val="FF0000"/>
                <w:sz w:val="32"/>
                <w:szCs w:val="32"/>
              </w:rPr>
              <w:t>的</w:t>
            </w:r>
            <w:r w:rsidRPr="008F1A9F">
              <w:rPr>
                <w:rFonts w:ascii="Times New Roman" w:eastAsia="仿宋" w:hAnsi="Times New Roman" w:cs="Times New Roman"/>
                <w:color w:val="FF0000"/>
                <w:sz w:val="32"/>
                <w:szCs w:val="32"/>
              </w:rPr>
              <w:t>基本情况，包括</w:t>
            </w:r>
            <w:r w:rsidRPr="008F1A9F">
              <w:rPr>
                <w:rFonts w:ascii="Times New Roman" w:eastAsia="仿宋" w:hAnsi="Times New Roman" w:cs="Times New Roman" w:hint="eastAsia"/>
                <w:color w:val="FF0000"/>
                <w:sz w:val="32"/>
                <w:szCs w:val="32"/>
              </w:rPr>
              <w:t>发生</w:t>
            </w:r>
            <w:r w:rsidRPr="008F1A9F">
              <w:rPr>
                <w:rFonts w:ascii="Times New Roman" w:eastAsia="仿宋" w:hAnsi="Times New Roman" w:cs="Times New Roman"/>
                <w:color w:val="FF0000"/>
                <w:sz w:val="32"/>
                <w:szCs w:val="32"/>
              </w:rPr>
              <w:t>时间、</w:t>
            </w:r>
            <w:r w:rsidRPr="008F1A9F">
              <w:rPr>
                <w:rFonts w:ascii="Times New Roman" w:eastAsia="仿宋" w:hAnsi="Times New Roman" w:cs="Times New Roman" w:hint="eastAsia"/>
                <w:color w:val="FF0000"/>
                <w:sz w:val="32"/>
                <w:szCs w:val="32"/>
              </w:rPr>
              <w:t>发生</w:t>
            </w:r>
            <w:r w:rsidRPr="008F1A9F">
              <w:rPr>
                <w:rFonts w:ascii="Times New Roman" w:eastAsia="仿宋" w:hAnsi="Times New Roman" w:cs="Times New Roman"/>
                <w:color w:val="FF0000"/>
                <w:sz w:val="32"/>
                <w:szCs w:val="32"/>
              </w:rPr>
              <w:t>原因、</w:t>
            </w:r>
            <w:r w:rsidRPr="008F1A9F">
              <w:rPr>
                <w:rFonts w:ascii="Times New Roman" w:eastAsia="仿宋" w:hAnsi="Times New Roman" w:cs="Times New Roman" w:hint="eastAsia"/>
                <w:color w:val="FF0000"/>
                <w:sz w:val="32"/>
                <w:szCs w:val="32"/>
              </w:rPr>
              <w:t>事项内容等</w:t>
            </w:r>
            <w:r w:rsidRPr="008F1A9F">
              <w:rPr>
                <w:rFonts w:ascii="Times New Roman" w:eastAsia="仿宋" w:hAnsi="Times New Roman" w:cs="Times New Roman"/>
                <w:color w:val="FF0000"/>
                <w:sz w:val="32"/>
                <w:szCs w:val="32"/>
              </w:rPr>
              <w:t>。</w:t>
            </w:r>
          </w:p>
        </w:tc>
      </w:tr>
    </w:tbl>
    <w:p w14:paraId="2F9A2F36"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Pr>
          <w:rFonts w:ascii="Times New Roman" w:eastAsia="黑体" w:hAnsi="Times New Roman" w:cs="Times New Roman"/>
          <w:sz w:val="32"/>
          <w:szCs w:val="32"/>
        </w:rPr>
        <w:t>二、</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Pr>
          <w:rFonts w:ascii="Times New Roman" w:eastAsia="黑体" w:hAnsi="Times New Roman" w:cs="Times New Roman" w:hint="eastAsia"/>
          <w:sz w:val="32"/>
          <w:szCs w:val="32"/>
        </w:rPr>
        <w:t>进展</w:t>
      </w:r>
      <w:r w:rsidRPr="003E1E67">
        <w:rPr>
          <w:rFonts w:ascii="Times New Roman" w:eastAsia="黑体" w:hAnsi="Times New Roman" w:cs="Times New Roman"/>
          <w:sz w:val="32"/>
          <w:szCs w:val="32"/>
        </w:rPr>
        <w:t>情况</w:t>
      </w:r>
      <w:r w:rsidRPr="00BA1CF7">
        <w:rPr>
          <w:rFonts w:ascii="Times New Roman" w:eastAsia="黑体" w:hAnsi="Times New Roman" w:cs="Times New Roman" w:hint="eastAsia"/>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3A0A9E8" w14:textId="77777777" w:rsidTr="00EF3836">
        <w:trPr>
          <w:jc w:val="center"/>
        </w:trPr>
        <w:tc>
          <w:tcPr>
            <w:tcW w:w="8296" w:type="dxa"/>
            <w:shd w:val="clear" w:color="auto" w:fill="auto"/>
          </w:tcPr>
          <w:p w14:paraId="491206EE" w14:textId="77777777" w:rsidR="00090B0F" w:rsidRPr="003E1E67" w:rsidRDefault="00090B0F" w:rsidP="00EF3836">
            <w:pPr>
              <w:adjustRightInd w:val="0"/>
              <w:snapToGrid w:val="0"/>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8F1A9F">
              <w:rPr>
                <w:rFonts w:ascii="Times New Roman" w:eastAsia="仿宋" w:hAnsi="Times New Roman" w:cs="Times New Roman" w:hint="eastAsia"/>
                <w:color w:val="FF0000"/>
                <w:sz w:val="32"/>
                <w:szCs w:val="32"/>
              </w:rPr>
              <w:t xml:space="preserve">   </w:t>
            </w:r>
            <w:r w:rsidRPr="008F1A9F">
              <w:rPr>
                <w:rFonts w:ascii="Times New Roman" w:eastAsia="仿宋" w:hAnsi="Times New Roman" w:cs="Times New Roman" w:hint="eastAsia"/>
                <w:color w:val="FF0000"/>
                <w:sz w:val="32"/>
                <w:szCs w:val="32"/>
              </w:rPr>
              <w:t>已</w:t>
            </w:r>
            <w:r w:rsidRPr="008F1A9F">
              <w:rPr>
                <w:rFonts w:ascii="Times New Roman" w:eastAsia="仿宋" w:hAnsi="Times New Roman" w:cs="Times New Roman"/>
                <w:color w:val="FF0000"/>
                <w:sz w:val="32"/>
                <w:szCs w:val="32"/>
              </w:rPr>
              <w:t>进行风险提示的</w:t>
            </w:r>
            <w:r w:rsidRPr="008F1A9F">
              <w:rPr>
                <w:rFonts w:ascii="Times New Roman" w:eastAsia="仿宋" w:hAnsi="Times New Roman" w:cs="Times New Roman" w:hint="eastAsia"/>
                <w:color w:val="FF0000"/>
                <w:sz w:val="32"/>
                <w:szCs w:val="32"/>
              </w:rPr>
              <w:t>事项出现</w:t>
            </w:r>
            <w:r w:rsidRPr="008F1A9F">
              <w:rPr>
                <w:rFonts w:ascii="Times New Roman" w:eastAsia="仿宋" w:hAnsi="Times New Roman" w:cs="Times New Roman"/>
                <w:color w:val="FF0000"/>
                <w:sz w:val="32"/>
                <w:szCs w:val="32"/>
              </w:rPr>
              <w:t>新进展的，请说明</w:t>
            </w:r>
            <w:r>
              <w:rPr>
                <w:rFonts w:ascii="Times New Roman" w:eastAsia="仿宋" w:hAnsi="Times New Roman" w:cs="Times New Roman" w:hint="eastAsia"/>
                <w:color w:val="FF0000"/>
                <w:sz w:val="32"/>
                <w:szCs w:val="32"/>
              </w:rPr>
              <w:t>前次</w:t>
            </w:r>
            <w:r>
              <w:rPr>
                <w:rFonts w:ascii="Times New Roman" w:eastAsia="仿宋" w:hAnsi="Times New Roman" w:cs="Times New Roman"/>
                <w:color w:val="FF0000"/>
                <w:sz w:val="32"/>
                <w:szCs w:val="32"/>
              </w:rPr>
              <w:t>风险提示公告的披露时间，</w:t>
            </w:r>
            <w:r>
              <w:rPr>
                <w:rFonts w:ascii="Times New Roman" w:eastAsia="仿宋" w:hAnsi="Times New Roman" w:cs="Times New Roman" w:hint="eastAsia"/>
                <w:color w:val="FF0000"/>
                <w:sz w:val="32"/>
                <w:szCs w:val="32"/>
              </w:rPr>
              <w:t>并</w:t>
            </w:r>
            <w:r>
              <w:rPr>
                <w:rFonts w:ascii="Times New Roman" w:eastAsia="仿宋" w:hAnsi="Times New Roman" w:cs="Times New Roman"/>
                <w:color w:val="FF0000"/>
                <w:sz w:val="32"/>
                <w:szCs w:val="32"/>
              </w:rPr>
              <w:t>说明</w:t>
            </w:r>
            <w:r w:rsidRPr="008F1A9F">
              <w:rPr>
                <w:rFonts w:ascii="Times New Roman" w:eastAsia="仿宋" w:hAnsi="Times New Roman" w:cs="Times New Roman" w:hint="eastAsia"/>
                <w:color w:val="FF0000"/>
                <w:sz w:val="32"/>
                <w:szCs w:val="32"/>
              </w:rPr>
              <w:t>相关</w:t>
            </w:r>
            <w:r w:rsidRPr="008F1A9F">
              <w:rPr>
                <w:rFonts w:ascii="Times New Roman" w:eastAsia="仿宋" w:hAnsi="Times New Roman" w:cs="Times New Roman"/>
                <w:color w:val="FF0000"/>
                <w:sz w:val="32"/>
                <w:szCs w:val="32"/>
              </w:rPr>
              <w:t>事项后续</w:t>
            </w:r>
            <w:r w:rsidRPr="008F1A9F">
              <w:rPr>
                <w:rFonts w:ascii="Times New Roman" w:eastAsia="仿宋" w:hAnsi="Times New Roman" w:cs="Times New Roman" w:hint="eastAsia"/>
                <w:color w:val="FF0000"/>
                <w:sz w:val="32"/>
                <w:szCs w:val="32"/>
              </w:rPr>
              <w:t>进展</w:t>
            </w:r>
            <w:r w:rsidRPr="008F1A9F">
              <w:rPr>
                <w:rFonts w:ascii="Times New Roman" w:eastAsia="仿宋" w:hAnsi="Times New Roman" w:cs="Times New Roman"/>
                <w:color w:val="FF0000"/>
                <w:sz w:val="32"/>
                <w:szCs w:val="32"/>
              </w:rPr>
              <w:t>情况。</w:t>
            </w:r>
          </w:p>
        </w:tc>
      </w:tr>
    </w:tbl>
    <w:p w14:paraId="55A31421"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8F1A9F">
        <w:rPr>
          <w:rFonts w:ascii="Times New Roman" w:eastAsia="黑体" w:hAnsi="Times New Roman" w:cs="Times New Roman" w:hint="eastAsia"/>
          <w:sz w:val="32"/>
          <w:szCs w:val="32"/>
        </w:rPr>
        <w:t>三</w:t>
      </w:r>
      <w:r w:rsidRPr="008F1A9F">
        <w:rPr>
          <w:rFonts w:ascii="Times New Roman" w:eastAsia="黑体" w:hAnsi="Times New Roman" w:cs="Times New Roman"/>
          <w:sz w:val="32"/>
          <w:szCs w:val="32"/>
        </w:rPr>
        <w:t>、对公司的影响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3B0C865" w14:textId="77777777" w:rsidTr="00EF3836">
        <w:tc>
          <w:tcPr>
            <w:tcW w:w="8296" w:type="dxa"/>
            <w:shd w:val="clear" w:color="auto" w:fill="auto"/>
          </w:tcPr>
          <w:p w14:paraId="6C481093"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风险事项对公司的影响</w:t>
            </w:r>
            <w:r>
              <w:rPr>
                <w:rFonts w:ascii="Times New Roman" w:eastAsia="仿宋" w:hAnsi="Times New Roman" w:cs="Times New Roman" w:hint="eastAsia"/>
                <w:color w:val="FF0000"/>
                <w:sz w:val="32"/>
                <w:szCs w:val="32"/>
              </w:rPr>
              <w:t>，</w:t>
            </w:r>
            <w:r w:rsidRPr="00841D11">
              <w:rPr>
                <w:rFonts w:ascii="Times New Roman" w:eastAsia="仿宋" w:hAnsi="Times New Roman" w:cs="Times New Roman"/>
                <w:color w:val="FF0000"/>
                <w:sz w:val="32"/>
                <w:szCs w:val="32"/>
              </w:rPr>
              <w:t>以及公司已采取和拟采</w:t>
            </w:r>
            <w:r w:rsidRPr="00841D11">
              <w:rPr>
                <w:rFonts w:ascii="Times New Roman" w:eastAsia="仿宋" w:hAnsi="Times New Roman" w:cs="Times New Roman"/>
                <w:color w:val="FF0000"/>
                <w:sz w:val="32"/>
                <w:szCs w:val="32"/>
              </w:rPr>
              <w:lastRenderedPageBreak/>
              <w:t>取的应对措施。</w:t>
            </w:r>
          </w:p>
        </w:tc>
      </w:tr>
    </w:tbl>
    <w:p w14:paraId="5004A13C"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四</w:t>
      </w:r>
      <w:r>
        <w:rPr>
          <w:rFonts w:ascii="Times New Roman" w:eastAsia="黑体" w:hAnsi="Times New Roman" w:cs="Times New Roman"/>
          <w:sz w:val="32"/>
          <w:szCs w:val="32"/>
        </w:rPr>
        <w:t>、</w:t>
      </w:r>
      <w:r>
        <w:rPr>
          <w:rFonts w:ascii="Times New Roman" w:eastAsia="黑体" w:hAnsi="Times New Roman" w:cs="Times New Roman" w:hint="eastAsia"/>
          <w:sz w:val="32"/>
          <w:szCs w:val="32"/>
        </w:rPr>
        <w:t>主办券商</w:t>
      </w:r>
      <w:r>
        <w:rPr>
          <w:rFonts w:ascii="Times New Roman" w:eastAsia="黑体" w:hAnsi="Times New Roman" w:cs="Times New Roman"/>
          <w:sz w:val="32"/>
          <w:szCs w:val="32"/>
        </w:rPr>
        <w:t>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C4FF078" w14:textId="77777777" w:rsidTr="00EF3836">
        <w:tc>
          <w:tcPr>
            <w:tcW w:w="8296" w:type="dxa"/>
            <w:shd w:val="clear" w:color="auto" w:fill="auto"/>
          </w:tcPr>
          <w:p w14:paraId="5CAA4CC4" w14:textId="77777777" w:rsidR="00090B0F" w:rsidRPr="003E1E67"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r w:rsidRPr="00073EFC">
              <w:rPr>
                <w:rFonts w:ascii="Times New Roman" w:eastAsia="仿宋" w:hAnsi="Times New Roman" w:cs="Times New Roman" w:hint="eastAsia"/>
                <w:color w:val="FF0000"/>
                <w:sz w:val="32"/>
                <w:szCs w:val="32"/>
              </w:rPr>
              <w:t>说明</w:t>
            </w:r>
            <w:r w:rsidRPr="00073EFC">
              <w:rPr>
                <w:rFonts w:ascii="Times New Roman" w:eastAsia="仿宋" w:hAnsi="Times New Roman" w:cs="Times New Roman"/>
                <w:color w:val="FF0000"/>
                <w:sz w:val="32"/>
                <w:szCs w:val="32"/>
              </w:rPr>
              <w:t>主办券商</w:t>
            </w:r>
            <w:r>
              <w:rPr>
                <w:rFonts w:ascii="Times New Roman" w:eastAsia="仿宋" w:hAnsi="Times New Roman" w:cs="Times New Roman"/>
                <w:color w:val="FF0000"/>
                <w:sz w:val="32"/>
                <w:szCs w:val="32"/>
              </w:rPr>
              <w:t>已采取和拟采取的</w:t>
            </w:r>
            <w:r w:rsidRPr="00841D11">
              <w:rPr>
                <w:rFonts w:ascii="Times New Roman" w:eastAsia="仿宋" w:hAnsi="Times New Roman" w:cs="Times New Roman"/>
                <w:color w:val="FF0000"/>
                <w:sz w:val="32"/>
                <w:szCs w:val="32"/>
              </w:rPr>
              <w:t>措施。</w:t>
            </w:r>
          </w:p>
        </w:tc>
      </w:tr>
    </w:tbl>
    <w:p w14:paraId="71C8E955" w14:textId="77777777" w:rsidR="00090B0F" w:rsidRPr="00CE2B7C"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sidRPr="00CE2B7C">
        <w:rPr>
          <w:rFonts w:ascii="Times New Roman" w:eastAsia="仿宋" w:hAnsi="Times New Roman" w:cs="Times New Roman" w:hint="eastAsia"/>
          <w:sz w:val="32"/>
          <w:szCs w:val="32"/>
        </w:rPr>
        <w:t>主办券商</w:t>
      </w:r>
      <w:r w:rsidRPr="00CE2B7C">
        <w:rPr>
          <w:rFonts w:ascii="Times New Roman" w:eastAsia="仿宋" w:hAnsi="Times New Roman" w:cs="Times New Roman"/>
          <w:sz w:val="32"/>
          <w:szCs w:val="32"/>
        </w:rPr>
        <w:t>提醒广大</w:t>
      </w:r>
      <w:r w:rsidRPr="00CE2B7C">
        <w:rPr>
          <w:rFonts w:ascii="Times New Roman" w:eastAsia="仿宋" w:hAnsi="Times New Roman" w:cs="Times New Roman" w:hint="eastAsia"/>
          <w:sz w:val="32"/>
          <w:szCs w:val="32"/>
        </w:rPr>
        <w:t>投资者</w:t>
      </w:r>
      <w:r w:rsidRPr="00CE2B7C">
        <w:rPr>
          <w:rFonts w:ascii="Times New Roman" w:eastAsia="仿宋" w:hAnsi="Times New Roman"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4558A71A" w14:textId="77777777" w:rsidTr="00EF3836">
        <w:tc>
          <w:tcPr>
            <w:tcW w:w="8296" w:type="dxa"/>
            <w:shd w:val="clear" w:color="auto" w:fill="auto"/>
          </w:tcPr>
          <w:p w14:paraId="43AC557E" w14:textId="77777777" w:rsidR="00090B0F" w:rsidRPr="003E1E67"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p>
        </w:tc>
      </w:tr>
    </w:tbl>
    <w:p w14:paraId="750F7299"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Pr>
          <w:rFonts w:ascii="Times New Roman" w:eastAsia="黑体" w:hAnsi="Times New Roman" w:cs="Times New Roman" w:hint="eastAsia"/>
          <w:sz w:val="32"/>
          <w:szCs w:val="32"/>
        </w:rPr>
        <w:t>五</w:t>
      </w:r>
      <w:r w:rsidRPr="003E1E67">
        <w:rPr>
          <w:rFonts w:ascii="Times New Roman" w:eastAsia="黑体" w:hAnsi="Times New Roman" w:cs="Times New Roman"/>
          <w:sz w:val="32"/>
          <w:szCs w:val="32"/>
        </w:rPr>
        <w:t>、备查文件目录</w:t>
      </w:r>
    </w:p>
    <w:p w14:paraId="6CAC55D5" w14:textId="77777777" w:rsidR="00090B0F" w:rsidRPr="003E1E67" w:rsidRDefault="00090B0F" w:rsidP="00090B0F">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w:t>
      </w:r>
      <w:r>
        <w:rPr>
          <w:rFonts w:ascii="Times New Roman" w:eastAsia="仿宋" w:hAnsi="Times New Roman" w:hint="eastAsia"/>
          <w:color w:val="auto"/>
          <w:sz w:val="32"/>
          <w:szCs w:val="32"/>
        </w:rPr>
        <w:t>一</w:t>
      </w:r>
      <w:r w:rsidRPr="003E1E67">
        <w:rPr>
          <w:rFonts w:ascii="Times New Roman" w:eastAsia="仿宋" w:hAnsi="Times New Roman"/>
          <w:color w:val="auto"/>
          <w:sz w:val="32"/>
          <w:szCs w:val="32"/>
        </w:rPr>
        <w:t>）其他材料</w:t>
      </w:r>
      <w:r w:rsidRPr="003E1E67">
        <w:rPr>
          <w:rFonts w:eastAsia="仿宋"/>
          <w:color w:val="FF0000"/>
          <w:sz w:val="32"/>
          <w:szCs w:val="32"/>
        </w:rPr>
        <w:t>（如有）</w:t>
      </w:r>
      <w:r w:rsidRPr="003E1E67">
        <w:rPr>
          <w:rFonts w:ascii="Times New Roman" w:eastAsia="仿宋" w:hAnsi="Times New Roman"/>
          <w:color w:val="auto"/>
          <w:sz w:val="32"/>
          <w:szCs w:val="32"/>
        </w:rPr>
        <w:t>。</w:t>
      </w:r>
    </w:p>
    <w:p w14:paraId="2A65CF21"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1EC7FD7B" w14:textId="77777777" w:rsidR="00090B0F" w:rsidRPr="003E1E67" w:rsidRDefault="00090B0F" w:rsidP="00090B0F">
      <w:pPr>
        <w:pStyle w:val="zhengwen"/>
        <w:snapToGrid w:val="0"/>
        <w:spacing w:line="560" w:lineRule="exact"/>
        <w:ind w:left="425"/>
        <w:rPr>
          <w:rFonts w:ascii="Times New Roman" w:hAnsi="Times New Roman"/>
          <w:color w:val="auto"/>
        </w:rPr>
      </w:pPr>
    </w:p>
    <w:p w14:paraId="79541F03"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2B36B34C"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w:t>
      </w:r>
    </w:p>
    <w:p w14:paraId="6C89322A" w14:textId="62773700" w:rsidR="00090B0F" w:rsidRDefault="00090B0F" w:rsidP="00090B0F">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hint="eastAsia"/>
          <w:color w:val="FF0000"/>
          <w:sz w:val="32"/>
          <w:szCs w:val="32"/>
        </w:rPr>
        <w:t>）</w:t>
      </w:r>
    </w:p>
    <w:p w14:paraId="1285E075"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731681BB" w14:textId="2A202F46" w:rsidR="00090B0F" w:rsidRPr="004F4564" w:rsidRDefault="004E65AD" w:rsidP="00090B0F">
      <w:pPr>
        <w:pStyle w:val="10"/>
        <w:spacing w:before="0" w:after="0" w:line="640" w:lineRule="exact"/>
        <w:jc w:val="center"/>
        <w:rPr>
          <w:rFonts w:eastAsia="方正大标宋简体"/>
          <w:b w:val="0"/>
        </w:rPr>
      </w:pPr>
      <w:bookmarkStart w:id="270" w:name="_Toc13401919"/>
      <w:bookmarkStart w:id="271" w:name="_Toc30066169"/>
      <w:bookmarkStart w:id="272" w:name="_Toc530688932"/>
      <w:r>
        <w:rPr>
          <w:rFonts w:eastAsia="方正大标宋简体" w:hint="eastAsia"/>
          <w:b w:val="0"/>
        </w:rPr>
        <w:lastRenderedPageBreak/>
        <w:t>第</w:t>
      </w:r>
      <w:r w:rsidR="003D4AEB">
        <w:rPr>
          <w:rFonts w:eastAsia="方正大标宋简体" w:hint="eastAsia"/>
          <w:b w:val="0"/>
        </w:rPr>
        <w:t>55</w:t>
      </w:r>
      <w:r w:rsidR="00090B0F" w:rsidRPr="004F4564">
        <w:rPr>
          <w:rFonts w:eastAsia="方正大标宋简体" w:hint="eastAsia"/>
          <w:b w:val="0"/>
        </w:rPr>
        <w:t>号</w:t>
      </w:r>
      <w:r>
        <w:rPr>
          <w:rFonts w:eastAsia="方正大标宋简体" w:hint="eastAsia"/>
          <w:b w:val="0"/>
          <w:lang w:eastAsia="zh-CN"/>
        </w:rPr>
        <w:t xml:space="preserve">  </w:t>
      </w:r>
      <w:r w:rsidR="00090B0F" w:rsidRPr="004F4564">
        <w:rPr>
          <w:rFonts w:eastAsia="方正大标宋简体" w:hint="eastAsia"/>
          <w:b w:val="0"/>
        </w:rPr>
        <w:t>挂牌公司回购股份方案</w:t>
      </w:r>
      <w:bookmarkStart w:id="273" w:name="_Toc13401920"/>
      <w:bookmarkEnd w:id="270"/>
      <w:r w:rsidR="00090B0F" w:rsidRPr="004F4564">
        <w:rPr>
          <w:rFonts w:eastAsia="方正大标宋简体" w:hint="eastAsia"/>
          <w:b w:val="0"/>
        </w:rPr>
        <w:t>公告格式模板</w:t>
      </w:r>
      <w:bookmarkEnd w:id="271"/>
      <w:bookmarkEnd w:id="273"/>
    </w:p>
    <w:p w14:paraId="417BEB3A" w14:textId="77777777" w:rsidR="00090B0F" w:rsidRPr="004F4564" w:rsidRDefault="00090B0F" w:rsidP="00090B0F">
      <w:pPr>
        <w:adjustRightInd w:val="0"/>
        <w:snapToGrid w:val="0"/>
        <w:spacing w:line="560" w:lineRule="exact"/>
        <w:ind w:left="360"/>
        <w:rPr>
          <w:rFonts w:eastAsia="仿宋"/>
          <w:sz w:val="28"/>
          <w:szCs w:val="28"/>
        </w:rPr>
      </w:pPr>
    </w:p>
    <w:p w14:paraId="49FBF97E"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hint="eastAsia"/>
          <w:sz w:val="28"/>
          <w:szCs w:val="28"/>
        </w:rPr>
        <w:t>证券代码：</w:t>
      </w:r>
      <w:r w:rsidRPr="004F4564">
        <w:rPr>
          <w:rFonts w:eastAsia="仿宋"/>
          <w:sz w:val="28"/>
          <w:szCs w:val="28"/>
        </w:rPr>
        <w:tab/>
      </w:r>
      <w:r w:rsidRPr="004F4564">
        <w:rPr>
          <w:rFonts w:eastAsia="仿宋"/>
          <w:sz w:val="28"/>
          <w:szCs w:val="28"/>
        </w:rPr>
        <w:tab/>
      </w:r>
      <w:r w:rsidRPr="004F4564">
        <w:rPr>
          <w:rFonts w:eastAsia="仿宋" w:hint="eastAsia"/>
          <w:sz w:val="28"/>
          <w:szCs w:val="28"/>
        </w:rPr>
        <w:t>证券简称：</w:t>
      </w:r>
      <w:r w:rsidRPr="004F4564">
        <w:rPr>
          <w:rFonts w:eastAsia="仿宋"/>
          <w:sz w:val="28"/>
          <w:szCs w:val="28"/>
        </w:rPr>
        <w:tab/>
      </w:r>
      <w:r w:rsidRPr="004F4564">
        <w:rPr>
          <w:rFonts w:eastAsia="仿宋"/>
          <w:sz w:val="28"/>
          <w:szCs w:val="28"/>
        </w:rPr>
        <w:tab/>
      </w:r>
      <w:r w:rsidRPr="004F4564">
        <w:rPr>
          <w:rFonts w:eastAsia="仿宋" w:hint="eastAsia"/>
          <w:sz w:val="28"/>
          <w:szCs w:val="28"/>
        </w:rPr>
        <w:t>主办券商：</w:t>
      </w:r>
      <w:r w:rsidRPr="004F4564">
        <w:rPr>
          <w:rFonts w:eastAsia="仿宋"/>
          <w:sz w:val="28"/>
          <w:szCs w:val="28"/>
        </w:rPr>
        <w:tab/>
      </w:r>
      <w:r w:rsidRPr="004F4564">
        <w:rPr>
          <w:rFonts w:eastAsia="仿宋" w:hint="eastAsia"/>
          <w:sz w:val="28"/>
          <w:szCs w:val="28"/>
        </w:rPr>
        <w:t>公告编号：</w:t>
      </w:r>
    </w:p>
    <w:p w14:paraId="629F466A" w14:textId="77777777" w:rsidR="00090B0F" w:rsidRPr="004F4564" w:rsidRDefault="00090B0F" w:rsidP="00090B0F">
      <w:pPr>
        <w:adjustRightInd w:val="0"/>
        <w:snapToGrid w:val="0"/>
        <w:spacing w:line="560" w:lineRule="exact"/>
        <w:ind w:left="360"/>
        <w:rPr>
          <w:rFonts w:eastAsia="仿宋"/>
          <w:b/>
          <w:sz w:val="32"/>
          <w:szCs w:val="32"/>
        </w:rPr>
      </w:pPr>
    </w:p>
    <w:p w14:paraId="135D4314" w14:textId="77777777" w:rsidR="00090B0F" w:rsidRPr="007B545A" w:rsidRDefault="00090B0F" w:rsidP="007B545A">
      <w:pPr>
        <w:adjustRightInd w:val="0"/>
        <w:snapToGrid w:val="0"/>
        <w:spacing w:line="640" w:lineRule="exact"/>
        <w:jc w:val="center"/>
        <w:rPr>
          <w:rFonts w:ascii="Times New Roman" w:eastAsia="方正大标宋简体" w:hAnsi="Times New Roman" w:cs="Times New Roman"/>
          <w:sz w:val="44"/>
          <w:szCs w:val="44"/>
        </w:rPr>
      </w:pPr>
      <w:bookmarkStart w:id="274" w:name="_Toc13401921"/>
      <w:r w:rsidRPr="007B545A">
        <w:rPr>
          <w:rFonts w:ascii="Times New Roman" w:eastAsia="方正大标宋简体" w:hAnsi="Times New Roman" w:cs="Times New Roman"/>
          <w:sz w:val="44"/>
          <w:szCs w:val="44"/>
        </w:rPr>
        <w:t>XXXX</w:t>
      </w:r>
      <w:r w:rsidRPr="007B545A">
        <w:rPr>
          <w:rFonts w:ascii="Times New Roman" w:eastAsia="方正大标宋简体" w:hAnsi="Times New Roman" w:cs="Times New Roman" w:hint="eastAsia"/>
          <w:sz w:val="44"/>
          <w:szCs w:val="44"/>
        </w:rPr>
        <w:t>公司回购股份方案公告</w:t>
      </w:r>
      <w:bookmarkEnd w:id="274"/>
    </w:p>
    <w:p w14:paraId="7BE2FF53" w14:textId="77777777" w:rsidR="00090B0F" w:rsidRPr="007B42E3" w:rsidRDefault="00090B0F" w:rsidP="007B545A">
      <w:pPr>
        <w:adjustRightInd w:val="0"/>
        <w:snapToGrid w:val="0"/>
        <w:spacing w:line="640" w:lineRule="exact"/>
        <w:jc w:val="center"/>
        <w:rPr>
          <w:rFonts w:eastAsia="方正大标宋简体"/>
          <w:b/>
          <w:color w:val="000000" w:themeColor="text1"/>
        </w:rPr>
      </w:pPr>
    </w:p>
    <w:p w14:paraId="4E6A01A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本公司及董事会全体成员保证公告内容不存在虚假记载、误导性陈述或者重大遗漏，并对其内容的真实、准确和完整承担个别及连带责任。</w:t>
      </w:r>
    </w:p>
    <w:p w14:paraId="53CEFA53"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董事</w:t>
      </w:r>
      <w:r w:rsidRPr="004F4564">
        <w:rPr>
          <w:rFonts w:eastAsia="仿宋"/>
          <w:color w:val="000000" w:themeColor="text1"/>
          <w:sz w:val="24"/>
        </w:rPr>
        <w:t>XXX</w:t>
      </w:r>
      <w:r w:rsidRPr="004F4564">
        <w:rPr>
          <w:rFonts w:eastAsia="仿宋" w:hint="eastAsia"/>
          <w:color w:val="000000" w:themeColor="text1"/>
          <w:sz w:val="24"/>
        </w:rPr>
        <w:t>、</w:t>
      </w:r>
      <w:r w:rsidRPr="004F4564">
        <w:rPr>
          <w:rFonts w:eastAsia="仿宋"/>
          <w:color w:val="000000" w:themeColor="text1"/>
          <w:sz w:val="24"/>
        </w:rPr>
        <w:t>XXX</w:t>
      </w:r>
      <w:r w:rsidRPr="004F4564">
        <w:rPr>
          <w:rFonts w:eastAsia="仿宋" w:hint="eastAsia"/>
          <w:color w:val="000000" w:themeColor="text1"/>
          <w:sz w:val="24"/>
        </w:rPr>
        <w:t>因（具体和明确的理由）不能保证公告内容真实、准确、完整。</w:t>
      </w:r>
    </w:p>
    <w:p w14:paraId="46662FFF"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594C2E6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一、审议及表决情况</w:t>
      </w:r>
    </w:p>
    <w:p w14:paraId="5A9D7E1C"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sidDel="00D41E53">
        <w:rPr>
          <w:rFonts w:eastAsia="仿宋" w:hint="eastAsia"/>
          <w:color w:val="000000" w:themeColor="text1"/>
          <w:sz w:val="32"/>
          <w:szCs w:val="32"/>
        </w:rPr>
        <w:t>说明本次回购方案已履行的审议程序及相关股东大会安排等。</w:t>
      </w:r>
    </w:p>
    <w:p w14:paraId="66FBDDB3"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二、回购用途及目的</w:t>
      </w:r>
    </w:p>
    <w:p w14:paraId="6774FA96"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结合公司实际经营情况、未来发展趋势及股价变化等，说明本次回购股份的主要用途及目的，包括实施股权激励、员工持股计划、减少注册资本等。</w:t>
      </w:r>
    </w:p>
    <w:p w14:paraId="0DBE2F2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三、回购方式</w:t>
      </w:r>
    </w:p>
    <w:p w14:paraId="54248D4A" w14:textId="58E661E2"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w:t>
      </w:r>
      <w:r w:rsidR="003C5277">
        <w:rPr>
          <w:rFonts w:eastAsia="仿宋" w:hint="eastAsia"/>
          <w:color w:val="000000" w:themeColor="text1"/>
          <w:sz w:val="32"/>
          <w:szCs w:val="32"/>
        </w:rPr>
        <w:t>回购方式，包括竞价方式回购、做市方式回购。如回购期间涉及股票交易</w:t>
      </w:r>
      <w:r w:rsidRPr="004F4564">
        <w:rPr>
          <w:rFonts w:eastAsia="仿宋" w:hint="eastAsia"/>
          <w:color w:val="000000" w:themeColor="text1"/>
          <w:sz w:val="32"/>
          <w:szCs w:val="32"/>
        </w:rPr>
        <w:t>方式变更，应当及时调整回购方式并按</w:t>
      </w:r>
      <w:r w:rsidRPr="004F4564">
        <w:rPr>
          <w:rFonts w:eastAsia="仿宋" w:hint="eastAsia"/>
          <w:color w:val="000000" w:themeColor="text1"/>
          <w:sz w:val="32"/>
          <w:szCs w:val="32"/>
        </w:rPr>
        <w:lastRenderedPageBreak/>
        <w:t>相关规定履行后续义务。</w:t>
      </w:r>
    </w:p>
    <w:p w14:paraId="194D35B7"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四、回购价格、定价原则及合理性</w:t>
      </w:r>
    </w:p>
    <w:p w14:paraId="42125B30" w14:textId="1AD5990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说明本次回购价格或价格区间。回购价格应当结合公司目前的财务状况、经营状况及近期股价确定，回购价格上限原则上不应超过董事会审议通过回购股份方案前</w:t>
      </w:r>
      <w:r w:rsidRPr="004F4564">
        <w:rPr>
          <w:rFonts w:eastAsia="仿宋"/>
          <w:color w:val="000000" w:themeColor="text1"/>
          <w:sz w:val="32"/>
          <w:szCs w:val="32"/>
        </w:rPr>
        <w:t>60</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日平均收盘价的</w:t>
      </w:r>
      <w:r w:rsidRPr="004F4564">
        <w:rPr>
          <w:rFonts w:eastAsia="仿宋"/>
          <w:color w:val="000000" w:themeColor="text1"/>
          <w:sz w:val="32"/>
          <w:szCs w:val="32"/>
        </w:rPr>
        <w:t>200%</w:t>
      </w:r>
      <w:r w:rsidRPr="004F4564">
        <w:rPr>
          <w:rFonts w:eastAsia="仿宋" w:hint="eastAsia"/>
          <w:color w:val="000000" w:themeColor="text1"/>
          <w:sz w:val="32"/>
          <w:szCs w:val="32"/>
        </w:rPr>
        <w:t>；确有必要超过这一上限的，应当充分说明定价合理性。</w:t>
      </w:r>
    </w:p>
    <w:p w14:paraId="554112A2" w14:textId="62871F5D"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对于回购价格上限低于董事会通过回购决议前</w:t>
      </w:r>
      <w:r w:rsidRPr="004F4564">
        <w:rPr>
          <w:rFonts w:eastAsia="仿宋" w:hint="eastAsia"/>
          <w:color w:val="000000" w:themeColor="text1"/>
          <w:sz w:val="32"/>
          <w:szCs w:val="32"/>
        </w:rPr>
        <w:t>60</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日平均收盘价的情形，应当结合回购目的说明回购价格的合理性；基于公司股东人数、股权结构、取得股票的成本等因素，详细说明是否存在通过“低价”回购排除相关股东参与回购机会的情形。</w:t>
      </w:r>
    </w:p>
    <w:p w14:paraId="3C74B4A8"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对于长期无收盘价，仅在董事会审议回购事项前出现单笔或少量成交的情形，应当说明是否存在挂牌公司或控股股东、实际控制人安排相关投资者约定成交，人为“制造”收盘价的情形。</w:t>
      </w:r>
    </w:p>
    <w:p w14:paraId="644368C5"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说明自董事会决议至回购完成期间，如公司存在权益分派等事项，将自权益分派实施之日起，及时调整回购价格。</w:t>
      </w:r>
    </w:p>
    <w:p w14:paraId="0917424F"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五、拟回购数量、资金总额及资金来源</w:t>
      </w:r>
    </w:p>
    <w:p w14:paraId="5C578406"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说明本次拟回购股份数量的上下限及占公司目前总股本的比例，同时根据拟回购数量及拟回购价格上限测算预计回购资金总额区间，同时</w:t>
      </w:r>
      <w:r w:rsidRPr="004F4564">
        <w:rPr>
          <w:rFonts w:eastAsia="仿宋"/>
          <w:color w:val="000000" w:themeColor="text1"/>
          <w:sz w:val="32"/>
          <w:szCs w:val="32"/>
        </w:rPr>
        <w:t>说明</w:t>
      </w:r>
      <w:r w:rsidRPr="004F4564">
        <w:rPr>
          <w:rFonts w:eastAsia="仿宋" w:hint="eastAsia"/>
          <w:color w:val="000000" w:themeColor="text1"/>
          <w:sz w:val="32"/>
          <w:szCs w:val="32"/>
        </w:rPr>
        <w:t>资金来源。</w:t>
      </w:r>
    </w:p>
    <w:p w14:paraId="2470C44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lastRenderedPageBreak/>
        <w:t>如回购股份拟用于多种用途，应当说明回购完成后，相关股份在各种用途之间的分配情况。</w:t>
      </w:r>
    </w:p>
    <w:p w14:paraId="1526B96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说明自董事会决议至回购完成期间，如公司存在权益分派等事项，将自权益分派实施之日起，及时调整剩余应回购股份数量。</w:t>
      </w:r>
    </w:p>
    <w:p w14:paraId="09A45814"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六、回购实施期限</w:t>
      </w:r>
    </w:p>
    <w:p w14:paraId="00D3A3B4"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说明本次回购股份的实施期限，自董事会或股东大会（如须）通过回购股份决议之日起不得超过</w:t>
      </w:r>
      <w:r w:rsidRPr="004F4564">
        <w:rPr>
          <w:rFonts w:eastAsia="仿宋"/>
          <w:color w:val="000000" w:themeColor="text1"/>
          <w:sz w:val="32"/>
          <w:szCs w:val="32"/>
        </w:rPr>
        <w:t>12</w:t>
      </w:r>
      <w:r w:rsidRPr="004F4564">
        <w:rPr>
          <w:rFonts w:eastAsia="仿宋" w:hint="eastAsia"/>
          <w:color w:val="000000" w:themeColor="text1"/>
          <w:sz w:val="32"/>
          <w:szCs w:val="32"/>
        </w:rPr>
        <w:t>个月，</w:t>
      </w:r>
      <w:r w:rsidRPr="004F4564">
        <w:rPr>
          <w:rFonts w:eastAsia="仿宋"/>
          <w:color w:val="000000" w:themeColor="text1"/>
          <w:sz w:val="32"/>
          <w:szCs w:val="32"/>
        </w:rPr>
        <w:t>同时说明不得实施回购的</w:t>
      </w:r>
      <w:r w:rsidRPr="004F4564">
        <w:rPr>
          <w:rFonts w:eastAsia="仿宋" w:hint="eastAsia"/>
          <w:color w:val="000000" w:themeColor="text1"/>
          <w:sz w:val="32"/>
          <w:szCs w:val="32"/>
        </w:rPr>
        <w:t>期间。</w:t>
      </w:r>
    </w:p>
    <w:p w14:paraId="523BD8D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说明在竞价方式回购的情况下，公司将按照相关规定披露回购实施预告，公告拟实施回购的时间区间，提示投资者关注回购机会。</w:t>
      </w:r>
    </w:p>
    <w:p w14:paraId="5CFB0055"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说明回购实施期限内，公司将加强对回购交易指令的管理，做好保密工作，严格控制知情人范围，合理发出回购交易指令，坚决避免发生“约定交易”、“变相定向回购”等违规情形。</w:t>
      </w:r>
    </w:p>
    <w:p w14:paraId="244899B8"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七、预计回购完成后公司股本及股权结构的变动情况</w:t>
      </w:r>
    </w:p>
    <w:p w14:paraId="103DDD59"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根据拟回购股份数量的区间及用途，列表说明本次回购完成后，公司股权结构的变动情况。</w:t>
      </w:r>
    </w:p>
    <w:p w14:paraId="306146F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八、管理层关于本次回购股份对公司财务状况、债务履行能力和持续经营能力影响的分析</w:t>
      </w:r>
    </w:p>
    <w:p w14:paraId="1EEC754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结合拟回购资金总额、资金来源，最近一期财务报表载明的</w:t>
      </w:r>
      <w:r w:rsidRPr="004F4564">
        <w:rPr>
          <w:rFonts w:eastAsia="仿宋" w:hint="eastAsia"/>
          <w:color w:val="000000" w:themeColor="text1"/>
          <w:sz w:val="32"/>
          <w:szCs w:val="32"/>
        </w:rPr>
        <w:lastRenderedPageBreak/>
        <w:t>总资产、净资产、货币资金余额、未分配利润、资产负债率、每股净资产等数据，以及公司未来发展规划等，说明本次回购对公司财务状况、债务履行能力和持续经营能力的影响。</w:t>
      </w:r>
    </w:p>
    <w:p w14:paraId="705D09A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九、回购股份的后续处理</w:t>
      </w:r>
    </w:p>
    <w:p w14:paraId="3C49119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说明本次回购完成后，回购股份的后续处理，如及时披露回购结果并按相关规定办理股份注销或划转手续等。</w:t>
      </w:r>
    </w:p>
    <w:p w14:paraId="5A35468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对于拟实施股权激励或员工持股计划的情形，还应说明如股份回购完成后</w:t>
      </w:r>
      <w:r w:rsidRPr="004F4564">
        <w:rPr>
          <w:rFonts w:eastAsia="仿宋"/>
          <w:color w:val="000000" w:themeColor="text1"/>
          <w:sz w:val="32"/>
          <w:szCs w:val="32"/>
        </w:rPr>
        <w:t>36</w:t>
      </w:r>
      <w:r w:rsidRPr="004F4564">
        <w:rPr>
          <w:rFonts w:eastAsia="仿宋" w:hint="eastAsia"/>
          <w:color w:val="000000" w:themeColor="text1"/>
          <w:sz w:val="32"/>
          <w:szCs w:val="32"/>
        </w:rPr>
        <w:t>个月内无法完成股份划转，将于上述期限届满前依法注销。</w:t>
      </w:r>
    </w:p>
    <w:p w14:paraId="48E0172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十、防范侵害债权人利益的相关安排（如适用）</w:t>
      </w:r>
    </w:p>
    <w:p w14:paraId="57E589D6"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对于拟注销并减少注册资本的情形，说明通知债权人的相关安排。</w:t>
      </w:r>
    </w:p>
    <w:p w14:paraId="1BE5BFF2" w14:textId="77777777" w:rsidR="00090B0F" w:rsidRPr="004F4564" w:rsidRDefault="00090B0F" w:rsidP="00090B0F">
      <w:pPr>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十一、公司最近</w:t>
      </w:r>
      <w:r w:rsidRPr="004F4564">
        <w:rPr>
          <w:rFonts w:eastAsia="黑体"/>
          <w:color w:val="000000" w:themeColor="text1"/>
          <w:sz w:val="32"/>
          <w:szCs w:val="32"/>
        </w:rPr>
        <w:t>12</w:t>
      </w:r>
      <w:r w:rsidRPr="004F4564">
        <w:rPr>
          <w:rFonts w:eastAsia="黑体" w:hint="eastAsia"/>
          <w:color w:val="000000" w:themeColor="text1"/>
          <w:sz w:val="32"/>
          <w:szCs w:val="32"/>
        </w:rPr>
        <w:t>个月是否存在受到中国证监会及其派出机构行政处罚或刑事处罚情形的说明</w:t>
      </w:r>
    </w:p>
    <w:p w14:paraId="58015B4A" w14:textId="77777777" w:rsidR="00090B0F" w:rsidRPr="004F4564" w:rsidRDefault="00090B0F" w:rsidP="00090B0F">
      <w:pPr>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是否存在上述情形。如存在，应当说明具体情况以及本次回购对债务履行能力和持续经营能力的影响。律师事务所应当就相关违法违规情形是否已消除、是否影响公司债务履行能力和持续经营能力出具法律意见并披露。</w:t>
      </w:r>
    </w:p>
    <w:p w14:paraId="4717FE73" w14:textId="77777777" w:rsidR="00090B0F" w:rsidRPr="004F4564" w:rsidRDefault="00090B0F" w:rsidP="00090B0F">
      <w:pPr>
        <w:spacing w:line="600" w:lineRule="exact"/>
        <w:ind w:firstLine="636"/>
        <w:rPr>
          <w:rFonts w:eastAsia="黑体"/>
          <w:color w:val="000000" w:themeColor="text1"/>
          <w:sz w:val="32"/>
          <w:szCs w:val="32"/>
        </w:rPr>
      </w:pPr>
      <w:r w:rsidRPr="004F4564">
        <w:rPr>
          <w:rFonts w:eastAsia="黑体" w:hint="eastAsia"/>
          <w:color w:val="000000" w:themeColor="text1"/>
          <w:sz w:val="32"/>
          <w:szCs w:val="32"/>
        </w:rPr>
        <w:t>十二、公司控股股东、实际控制人最近</w:t>
      </w:r>
      <w:r w:rsidRPr="004F4564">
        <w:rPr>
          <w:rFonts w:eastAsia="黑体"/>
          <w:color w:val="000000" w:themeColor="text1"/>
          <w:sz w:val="32"/>
          <w:szCs w:val="32"/>
        </w:rPr>
        <w:t>12</w:t>
      </w:r>
      <w:r w:rsidRPr="004F4564">
        <w:rPr>
          <w:rFonts w:eastAsia="黑体" w:hint="eastAsia"/>
          <w:color w:val="000000" w:themeColor="text1"/>
          <w:sz w:val="32"/>
          <w:szCs w:val="32"/>
        </w:rPr>
        <w:t>个月内是否存在因交易违规受到全国股转公司限制证券账户交易的自律监管措施或纪律处分，因内幕交易或操纵市场受到中国证监会及其派出机构行政处罚或刑事处罚情形的说明</w:t>
      </w:r>
    </w:p>
    <w:p w14:paraId="7E895013" w14:textId="77777777" w:rsidR="00090B0F" w:rsidRPr="004F4564" w:rsidRDefault="00090B0F" w:rsidP="00090B0F">
      <w:pPr>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lastRenderedPageBreak/>
        <w:t>说明是否存在上述情形。如存在，应当说明具体情况，同时控股股东、实际控制人应当出具不利用挂牌公司回购股份从事内幕交易、操纵市场和利益输送等违法违规活动的公开承诺并披露。律师事务所应当就相关违法违规情形是否已消除、是否影响公司债务履行能力和持续经营能力出具法律意见并披露。</w:t>
      </w:r>
    </w:p>
    <w:p w14:paraId="74D1E1FC" w14:textId="77777777" w:rsidR="00090B0F" w:rsidRPr="004F4564" w:rsidRDefault="00090B0F" w:rsidP="00090B0F">
      <w:pPr>
        <w:spacing w:line="600" w:lineRule="exact"/>
        <w:ind w:firstLine="636"/>
        <w:rPr>
          <w:rFonts w:eastAsia="黑体"/>
          <w:color w:val="000000" w:themeColor="text1"/>
          <w:sz w:val="32"/>
          <w:szCs w:val="32"/>
        </w:rPr>
      </w:pPr>
      <w:r w:rsidRPr="004F4564">
        <w:rPr>
          <w:rFonts w:eastAsia="黑体" w:hint="eastAsia"/>
          <w:color w:val="000000" w:themeColor="text1"/>
          <w:sz w:val="32"/>
          <w:szCs w:val="32"/>
        </w:rPr>
        <w:t>十三、股东大会对董事会办理本次回购股份事宜的具体授权（如适用）</w:t>
      </w:r>
    </w:p>
    <w:p w14:paraId="32D76EC4" w14:textId="77777777" w:rsidR="00090B0F" w:rsidRPr="004F4564" w:rsidRDefault="00090B0F" w:rsidP="00090B0F">
      <w:pPr>
        <w:spacing w:line="600" w:lineRule="exact"/>
        <w:ind w:firstLine="636"/>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说明本次股东大会对董事会办理本次回购股份事宜的具体授权事项。</w:t>
      </w:r>
    </w:p>
    <w:p w14:paraId="0DC1368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十四、回购方案的不确定性风险</w:t>
      </w:r>
    </w:p>
    <w:p w14:paraId="4855FDBC" w14:textId="77777777" w:rsidR="00090B0F" w:rsidRPr="004F4564" w:rsidRDefault="00090B0F" w:rsidP="00090B0F">
      <w:pPr>
        <w:adjustRightInd w:val="0"/>
        <w:snapToGrid w:val="0"/>
        <w:spacing w:line="600" w:lineRule="exact"/>
        <w:ind w:firstLineChars="200" w:firstLine="600"/>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说明本次回购方案尚存在的不确定性事项导致无法实施的风险，如股东大会未审议通过回购股份方案、公司股票交易活跃度不足、股票价格持续超出回购方案披露的价格或价格区间、因外部客观情况发生重大变化导致回购方案变更或终止等。回购期内如发生上述事项，应当及时披露并说明拟采取的应对措施。</w:t>
      </w:r>
    </w:p>
    <w:p w14:paraId="25F3F89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十五、备查文件</w:t>
      </w:r>
    </w:p>
    <w:p w14:paraId="1B941318"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1AAD4495"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（二）法律意见书（如有）；</w:t>
      </w:r>
    </w:p>
    <w:p w14:paraId="042CB8D6"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（三）控股股东、实际控制人的公开承诺（如有）；</w:t>
      </w:r>
    </w:p>
    <w:p w14:paraId="42BB9FC4"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（四）其他所需文件。</w:t>
      </w:r>
    </w:p>
    <w:p w14:paraId="32ECFA9F" w14:textId="77777777" w:rsidR="00090B0F" w:rsidRPr="0044733A" w:rsidRDefault="00090B0F" w:rsidP="0044733A">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44733A">
        <w:rPr>
          <w:rFonts w:ascii="Times New Roman" w:eastAsia="仿宋" w:hAnsi="Times New Roman" w:cs="Times New Roman"/>
          <w:sz w:val="32"/>
          <w:szCs w:val="32"/>
        </w:rPr>
        <w:t>XXXX</w:t>
      </w:r>
      <w:r w:rsidRPr="0044733A">
        <w:rPr>
          <w:rFonts w:ascii="Times New Roman" w:eastAsia="仿宋" w:hAnsi="Times New Roman" w:cs="Times New Roman" w:hint="eastAsia"/>
          <w:sz w:val="32"/>
          <w:szCs w:val="32"/>
        </w:rPr>
        <w:t>公司董事会</w:t>
      </w:r>
    </w:p>
    <w:p w14:paraId="1703598F" w14:textId="768F7A2B" w:rsidR="0044733A" w:rsidRDefault="0044733A" w:rsidP="0044733A">
      <w:pPr>
        <w:wordWrap w:val="0"/>
        <w:autoSpaceDE w:val="0"/>
        <w:autoSpaceDN w:val="0"/>
        <w:adjustRightInd w:val="0"/>
        <w:ind w:firstLine="491"/>
        <w:jc w:val="right"/>
        <w:textAlignment w:val="center"/>
        <w:rPr>
          <w:rFonts w:eastAsia="仿宋"/>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C1DCBF6"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1E2684AB"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46BC67F7" w14:textId="77777777" w:rsidR="00090B0F" w:rsidRPr="004F4564" w:rsidRDefault="00090B0F" w:rsidP="00090B0F">
      <w:pPr>
        <w:widowControl/>
        <w:spacing w:line="560" w:lineRule="exact"/>
        <w:rPr>
          <w:rFonts w:eastAsia="仿宋"/>
          <w:color w:val="000000"/>
          <w:kern w:val="0"/>
          <w:sz w:val="32"/>
          <w:szCs w:val="32"/>
        </w:rPr>
      </w:pPr>
    </w:p>
    <w:p w14:paraId="44ED5263" w14:textId="77777777" w:rsidR="00090B0F" w:rsidRPr="007B545A" w:rsidRDefault="00090B0F" w:rsidP="007B545A">
      <w:pPr>
        <w:adjustRightInd w:val="0"/>
        <w:snapToGrid w:val="0"/>
        <w:spacing w:line="640" w:lineRule="exact"/>
        <w:jc w:val="center"/>
        <w:rPr>
          <w:rFonts w:ascii="Times New Roman" w:eastAsia="方正大标宋简体" w:hAnsi="Times New Roman" w:cs="Times New Roman"/>
          <w:sz w:val="44"/>
          <w:szCs w:val="44"/>
        </w:rPr>
      </w:pPr>
      <w:bookmarkStart w:id="275" w:name="_Toc13401922"/>
      <w:r w:rsidRPr="007B545A">
        <w:rPr>
          <w:rFonts w:ascii="Times New Roman" w:eastAsia="方正大标宋简体" w:hAnsi="Times New Roman" w:cs="Times New Roman" w:hint="eastAsia"/>
          <w:color w:val="FF0000"/>
          <w:sz w:val="44"/>
          <w:szCs w:val="44"/>
        </w:rPr>
        <w:t>（）</w:t>
      </w:r>
      <w:r w:rsidRPr="007B545A">
        <w:rPr>
          <w:rFonts w:ascii="Times New Roman" w:eastAsia="方正大标宋简体" w:hAnsi="Times New Roman" w:cs="Times New Roman" w:hint="eastAsia"/>
          <w:sz w:val="44"/>
          <w:szCs w:val="44"/>
        </w:rPr>
        <w:t>公司回购股份方案公告</w:t>
      </w:r>
      <w:bookmarkEnd w:id="275"/>
    </w:p>
    <w:p w14:paraId="5F7E69C5" w14:textId="77777777" w:rsidR="00090B0F" w:rsidRPr="004F4564" w:rsidRDefault="00090B0F" w:rsidP="007B545A">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4DCD813B"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0FAC8130" w14:textId="77777777" w:rsidR="00090B0F" w:rsidRPr="004F4564" w:rsidRDefault="00090B0F" w:rsidP="00EF3836">
            <w:pPr>
              <w:spacing w:line="560" w:lineRule="exact"/>
              <w:ind w:firstLineChars="200" w:firstLine="480"/>
              <w:rPr>
                <w:rFonts w:eastAsia="仿宋"/>
                <w:sz w:val="24"/>
              </w:rPr>
            </w:pPr>
            <w:r w:rsidRPr="004F4564">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67E4C103" w14:textId="77777777" w:rsidR="00090B0F" w:rsidRPr="004F4564" w:rsidRDefault="00090B0F" w:rsidP="00EF3836">
            <w:pPr>
              <w:spacing w:line="560" w:lineRule="exact"/>
              <w:ind w:firstLineChars="200" w:firstLine="480"/>
              <w:rPr>
                <w:rFonts w:eastAsia="仿宋"/>
                <w:sz w:val="32"/>
                <w:szCs w:val="32"/>
              </w:rPr>
            </w:pPr>
            <w:r w:rsidRPr="004F4564">
              <w:rPr>
                <w:rFonts w:eastAsia="仿宋" w:hint="eastAsia"/>
                <w:color w:val="FF0000"/>
                <w:sz w:val="24"/>
              </w:rPr>
              <w:t>董事（）因（）不能保证公告内容真实、准确、完整（如适用）。</w:t>
            </w:r>
          </w:p>
        </w:tc>
      </w:tr>
    </w:tbl>
    <w:p w14:paraId="5FE398E9"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396E12BD"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一、审议及</w:t>
      </w:r>
      <w:r w:rsidRPr="004F4564">
        <w:rPr>
          <w:rFonts w:eastAsia="黑体"/>
          <w:sz w:val="32"/>
          <w:szCs w:val="32"/>
        </w:rPr>
        <w:t>表决</w:t>
      </w:r>
      <w:r w:rsidRPr="004F4564">
        <w:rPr>
          <w:rFonts w:eastAsia="黑体" w:hint="eastAsia"/>
          <w:sz w:val="32"/>
          <w:szCs w:val="32"/>
        </w:rPr>
        <w:t>情况</w:t>
      </w:r>
    </w:p>
    <w:p w14:paraId="4ED1AC4F" w14:textId="77777777" w:rsidR="00090B0F" w:rsidRPr="004F4564" w:rsidDel="00D41E53"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sidDel="00D41E53">
        <w:rPr>
          <w:rFonts w:eastAsia="仿宋" w:hint="eastAsia"/>
          <w:color w:val="FF0000"/>
          <w:sz w:val="32"/>
          <w:szCs w:val="32"/>
        </w:rPr>
        <w:t>说明本次回购已</w:t>
      </w:r>
      <w:r w:rsidRPr="004F4564" w:rsidDel="00D41E53">
        <w:rPr>
          <w:rFonts w:eastAsia="仿宋"/>
          <w:color w:val="FF0000"/>
          <w:sz w:val="32"/>
          <w:szCs w:val="32"/>
        </w:rPr>
        <w:t>履行的审议程序及表决情况</w:t>
      </w:r>
      <w:r w:rsidRPr="004F4564" w:rsidDel="00D41E53">
        <w:rPr>
          <w:rFonts w:eastAsia="仿宋" w:hint="eastAsia"/>
          <w:color w:val="FF0000"/>
          <w:sz w:val="32"/>
          <w:szCs w:val="32"/>
        </w:rPr>
        <w:t>、</w:t>
      </w:r>
      <w:r w:rsidRPr="004F4564" w:rsidDel="00D41E53">
        <w:rPr>
          <w:rFonts w:eastAsia="仿宋"/>
          <w:color w:val="FF0000"/>
          <w:sz w:val="32"/>
          <w:szCs w:val="32"/>
        </w:rPr>
        <w:t>是否</w:t>
      </w:r>
      <w:r w:rsidRPr="004F4564" w:rsidDel="00D41E53">
        <w:rPr>
          <w:rFonts w:eastAsia="仿宋" w:hint="eastAsia"/>
          <w:color w:val="FF0000"/>
          <w:sz w:val="32"/>
          <w:szCs w:val="32"/>
        </w:rPr>
        <w:t>须提交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等</w:t>
      </w:r>
      <w:r w:rsidRPr="004F4564" w:rsidDel="00D41E53">
        <w:rPr>
          <w:rFonts w:eastAsia="仿宋"/>
          <w:color w:val="FF0000"/>
          <w:sz w:val="32"/>
          <w:szCs w:val="32"/>
        </w:rPr>
        <w:t>。</w:t>
      </w:r>
      <w:r w:rsidRPr="004F4564" w:rsidDel="00D41E53">
        <w:rPr>
          <w:rFonts w:eastAsia="仿宋" w:hint="eastAsia"/>
          <w:color w:val="FF0000"/>
          <w:sz w:val="32"/>
          <w:szCs w:val="32"/>
        </w:rPr>
        <w:t>如无需提交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w:t>
      </w:r>
      <w:r w:rsidRPr="004F4564" w:rsidDel="00D41E53">
        <w:rPr>
          <w:rFonts w:eastAsia="仿宋"/>
          <w:color w:val="FF0000"/>
          <w:sz w:val="32"/>
          <w:szCs w:val="32"/>
        </w:rPr>
        <w:t>说明股东大会</w:t>
      </w:r>
      <w:r w:rsidRPr="004F4564" w:rsidDel="00D41E53">
        <w:rPr>
          <w:rFonts w:eastAsia="仿宋" w:hint="eastAsia"/>
          <w:color w:val="FF0000"/>
          <w:sz w:val="32"/>
          <w:szCs w:val="32"/>
        </w:rPr>
        <w:t>或</w:t>
      </w:r>
      <w:r w:rsidRPr="004F4564" w:rsidDel="00D41E53">
        <w:rPr>
          <w:rFonts w:eastAsia="仿宋"/>
          <w:color w:val="FF0000"/>
          <w:sz w:val="32"/>
          <w:szCs w:val="32"/>
        </w:rPr>
        <w:t>公司章程</w:t>
      </w:r>
      <w:r w:rsidRPr="004F4564" w:rsidDel="00D41E53">
        <w:rPr>
          <w:rFonts w:eastAsia="仿宋" w:hint="eastAsia"/>
          <w:color w:val="FF0000"/>
          <w:sz w:val="32"/>
          <w:szCs w:val="32"/>
        </w:rPr>
        <w:t>具体</w:t>
      </w:r>
      <w:r w:rsidRPr="004F4564" w:rsidDel="00D41E53">
        <w:rPr>
          <w:rFonts w:eastAsia="仿宋"/>
          <w:color w:val="FF0000"/>
          <w:sz w:val="32"/>
          <w:szCs w:val="32"/>
        </w:rPr>
        <w:t>授权</w:t>
      </w:r>
      <w:r w:rsidRPr="004F4564" w:rsidDel="00D41E53">
        <w:rPr>
          <w:rFonts w:eastAsia="仿宋" w:hint="eastAsia"/>
          <w:color w:val="FF0000"/>
          <w:sz w:val="32"/>
          <w:szCs w:val="32"/>
        </w:rPr>
        <w:t>情况。</w:t>
      </w:r>
    </w:p>
    <w:p w14:paraId="5CCC2FC2"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二、回购用途及目的</w:t>
      </w:r>
    </w:p>
    <w:p w14:paraId="2051163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本次回购股份主要用于</w:t>
      </w:r>
      <w:r w:rsidRPr="004F4564">
        <w:rPr>
          <w:rFonts w:eastAsia="仿宋" w:hint="eastAsia"/>
          <w:color w:val="FF0000"/>
          <w:sz w:val="32"/>
          <w:szCs w:val="32"/>
        </w:rPr>
        <w:t>实施股权激励（如有）、实施员工持股计划（如有）、注销并减少注册资本（如有）</w:t>
      </w:r>
      <w:r w:rsidRPr="004F4564">
        <w:rPr>
          <w:rFonts w:eastAsia="仿宋" w:hint="eastAsia"/>
          <w:color w:val="000000" w:themeColor="text1"/>
          <w:sz w:val="32"/>
          <w:szCs w:val="32"/>
        </w:rPr>
        <w:t>。</w:t>
      </w:r>
    </w:p>
    <w:p w14:paraId="61CF3086"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结合公司实际经营、未来发展趋势及股价变化等情况，简要说明回购股份的目的及用途。</w:t>
      </w:r>
    </w:p>
    <w:p w14:paraId="6485630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三、回购方式</w:t>
      </w:r>
    </w:p>
    <w:p w14:paraId="6C345E3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本次回购方式为</w:t>
      </w:r>
      <w:r w:rsidRPr="004F4564">
        <w:rPr>
          <w:rFonts w:eastAsia="仿宋" w:hint="eastAsia"/>
          <w:color w:val="FF0000"/>
          <w:sz w:val="32"/>
          <w:szCs w:val="32"/>
        </w:rPr>
        <w:t>（竞价</w:t>
      </w:r>
      <w:r w:rsidRPr="004F4564">
        <w:rPr>
          <w:rFonts w:eastAsia="仿宋"/>
          <w:color w:val="FF0000"/>
          <w:sz w:val="32"/>
          <w:szCs w:val="32"/>
        </w:rPr>
        <w:t>/</w:t>
      </w:r>
      <w:r w:rsidRPr="004F4564">
        <w:rPr>
          <w:rFonts w:eastAsia="仿宋" w:hint="eastAsia"/>
          <w:color w:val="FF0000"/>
          <w:sz w:val="32"/>
          <w:szCs w:val="32"/>
        </w:rPr>
        <w:t>做市）</w:t>
      </w:r>
      <w:r w:rsidRPr="004F4564">
        <w:rPr>
          <w:rFonts w:eastAsia="仿宋" w:hint="eastAsia"/>
          <w:color w:val="000000" w:themeColor="text1"/>
          <w:sz w:val="32"/>
          <w:szCs w:val="32"/>
        </w:rPr>
        <w:t>方式回购。</w:t>
      </w:r>
    </w:p>
    <w:p w14:paraId="300FC5BE" w14:textId="2DD61C59" w:rsidR="00090B0F" w:rsidRPr="004F4564" w:rsidRDefault="003C5277" w:rsidP="00090B0F">
      <w:pPr>
        <w:autoSpaceDE w:val="0"/>
        <w:autoSpaceDN w:val="0"/>
        <w:adjustRightInd w:val="0"/>
        <w:ind w:firstLineChars="200" w:firstLine="640"/>
        <w:textAlignment w:val="center"/>
        <w:rPr>
          <w:rFonts w:eastAsia="仿宋"/>
          <w:color w:val="000000" w:themeColor="text1"/>
          <w:sz w:val="32"/>
          <w:szCs w:val="32"/>
        </w:rPr>
      </w:pPr>
      <w:r>
        <w:rPr>
          <w:rFonts w:eastAsia="仿宋" w:hint="eastAsia"/>
          <w:color w:val="000000" w:themeColor="text1"/>
          <w:sz w:val="32"/>
          <w:szCs w:val="32"/>
        </w:rPr>
        <w:t>如回购期间涉及股票交易</w:t>
      </w:r>
      <w:r w:rsidR="00090B0F" w:rsidRPr="004F4564">
        <w:rPr>
          <w:rFonts w:eastAsia="仿宋" w:hint="eastAsia"/>
          <w:color w:val="000000" w:themeColor="text1"/>
          <w:sz w:val="32"/>
          <w:szCs w:val="32"/>
        </w:rPr>
        <w:t>方式变更，将及时调整回购方式</w:t>
      </w:r>
      <w:r w:rsidR="00090B0F" w:rsidRPr="004F4564">
        <w:rPr>
          <w:rFonts w:eastAsia="仿宋" w:hint="eastAsia"/>
          <w:color w:val="000000" w:themeColor="text1"/>
          <w:sz w:val="32"/>
          <w:szCs w:val="32"/>
        </w:rPr>
        <w:lastRenderedPageBreak/>
        <w:t>并按相关规定履行后续义务。</w:t>
      </w:r>
    </w:p>
    <w:p w14:paraId="6821C870"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四、回购价格、定价原则及合理性</w:t>
      </w:r>
    </w:p>
    <w:p w14:paraId="7313564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为保护投资者利益，结合公司目前的财务状况、经营状况及近期公司股价，确定本次回购价格不超过</w:t>
      </w:r>
      <w:r w:rsidRPr="004F4564">
        <w:rPr>
          <w:rFonts w:eastAsia="仿宋" w:hint="eastAsia"/>
          <w:color w:val="FF0000"/>
          <w:sz w:val="32"/>
          <w:szCs w:val="32"/>
        </w:rPr>
        <w:t>（）</w:t>
      </w:r>
      <w:r w:rsidRPr="004F4564">
        <w:rPr>
          <w:rFonts w:eastAsia="仿宋" w:hint="eastAsia"/>
          <w:color w:val="000000" w:themeColor="text1"/>
          <w:sz w:val="32"/>
          <w:szCs w:val="32"/>
        </w:rPr>
        <w:t>元</w:t>
      </w:r>
      <w:r w:rsidRPr="004F4564">
        <w:rPr>
          <w:rFonts w:eastAsia="仿宋"/>
          <w:color w:val="000000" w:themeColor="text1"/>
          <w:sz w:val="32"/>
          <w:szCs w:val="32"/>
        </w:rPr>
        <w:t>/</w:t>
      </w:r>
      <w:r w:rsidRPr="004F4564">
        <w:rPr>
          <w:rFonts w:eastAsia="仿宋" w:hint="eastAsia"/>
          <w:color w:val="000000" w:themeColor="text1"/>
          <w:sz w:val="32"/>
          <w:szCs w:val="32"/>
        </w:rPr>
        <w:t>股，具体回购价格由公司股东大会授权董事会在回购实施期间，综合公司二级市场股票价格、公司财务状况和经营状况确定。</w:t>
      </w:r>
    </w:p>
    <w:p w14:paraId="47E23A69" w14:textId="248ECF0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公司董事会审议通过回购股份方案前</w:t>
      </w:r>
      <w:r w:rsidRPr="004F4564">
        <w:rPr>
          <w:rFonts w:eastAsia="仿宋"/>
          <w:color w:val="000000" w:themeColor="text1"/>
          <w:sz w:val="32"/>
          <w:szCs w:val="32"/>
        </w:rPr>
        <w:t>60</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日平均收盘价为</w:t>
      </w:r>
      <w:r w:rsidRPr="004F4564">
        <w:rPr>
          <w:rFonts w:eastAsia="仿宋" w:hint="eastAsia"/>
          <w:color w:val="FF0000"/>
          <w:sz w:val="32"/>
          <w:szCs w:val="32"/>
        </w:rPr>
        <w:t>（）</w:t>
      </w:r>
      <w:r w:rsidRPr="004F4564">
        <w:rPr>
          <w:rFonts w:eastAsia="仿宋" w:hint="eastAsia"/>
          <w:color w:val="000000" w:themeColor="text1"/>
          <w:sz w:val="32"/>
          <w:szCs w:val="32"/>
        </w:rPr>
        <w:t>元，拟回购价格上限</w:t>
      </w:r>
      <w:r w:rsidRPr="004F4564">
        <w:rPr>
          <w:rFonts w:eastAsia="仿宋" w:hint="eastAsia"/>
          <w:color w:val="FF0000"/>
          <w:sz w:val="32"/>
          <w:szCs w:val="32"/>
        </w:rPr>
        <w:t>（不低于</w:t>
      </w:r>
      <w:r w:rsidRPr="004F4564">
        <w:rPr>
          <w:rFonts w:eastAsia="仿宋"/>
          <w:color w:val="FF0000"/>
          <w:sz w:val="32"/>
          <w:szCs w:val="32"/>
        </w:rPr>
        <w:t>/</w:t>
      </w:r>
      <w:r w:rsidRPr="004F4564">
        <w:rPr>
          <w:rFonts w:eastAsia="仿宋" w:hint="eastAsia"/>
          <w:color w:val="FF0000"/>
          <w:sz w:val="32"/>
          <w:szCs w:val="32"/>
        </w:rPr>
        <w:t>低于）</w:t>
      </w:r>
      <w:r w:rsidRPr="004F4564">
        <w:rPr>
          <w:rFonts w:eastAsia="仿宋" w:hint="eastAsia"/>
          <w:color w:val="000000" w:themeColor="text1"/>
          <w:sz w:val="32"/>
          <w:szCs w:val="32"/>
        </w:rPr>
        <w:t>上述价格，</w:t>
      </w:r>
      <w:r w:rsidRPr="004F4564">
        <w:rPr>
          <w:rFonts w:eastAsia="仿宋" w:hint="eastAsia"/>
          <w:color w:val="FF0000"/>
          <w:sz w:val="32"/>
          <w:szCs w:val="32"/>
        </w:rPr>
        <w:t>（不高于</w:t>
      </w:r>
      <w:r w:rsidRPr="004F4564">
        <w:rPr>
          <w:rFonts w:eastAsia="仿宋"/>
          <w:color w:val="FF0000"/>
          <w:sz w:val="32"/>
          <w:szCs w:val="32"/>
        </w:rPr>
        <w:t>/</w:t>
      </w:r>
      <w:r w:rsidRPr="004F4564">
        <w:rPr>
          <w:rFonts w:eastAsia="仿宋" w:hint="eastAsia"/>
          <w:color w:val="FF0000"/>
          <w:sz w:val="32"/>
          <w:szCs w:val="32"/>
        </w:rPr>
        <w:t>高于）</w:t>
      </w:r>
      <w:r w:rsidRPr="004F4564">
        <w:rPr>
          <w:rFonts w:eastAsia="仿宋" w:hint="eastAsia"/>
          <w:color w:val="000000" w:themeColor="text1"/>
          <w:sz w:val="32"/>
          <w:szCs w:val="32"/>
        </w:rPr>
        <w:t>上述价格的</w:t>
      </w:r>
      <w:r w:rsidRPr="004F4564">
        <w:rPr>
          <w:rFonts w:eastAsia="仿宋"/>
          <w:color w:val="000000" w:themeColor="text1"/>
          <w:sz w:val="32"/>
          <w:szCs w:val="32"/>
        </w:rPr>
        <w:t>200%</w:t>
      </w:r>
      <w:r w:rsidRPr="004F4564">
        <w:rPr>
          <w:rFonts w:eastAsia="仿宋" w:hint="eastAsia"/>
          <w:color w:val="000000" w:themeColor="text1"/>
          <w:sz w:val="32"/>
          <w:szCs w:val="32"/>
        </w:rPr>
        <w:t>。</w:t>
      </w:r>
    </w:p>
    <w:p w14:paraId="4CE7ACC7" w14:textId="0E3B85CE"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如拟回购价格上限低于董事会审议通过回购股份方案前</w:t>
      </w:r>
      <w:r w:rsidRPr="004F4564">
        <w:rPr>
          <w:rFonts w:eastAsia="仿宋"/>
          <w:color w:val="FF0000"/>
          <w:sz w:val="32"/>
          <w:szCs w:val="32"/>
        </w:rPr>
        <w:t>60</w:t>
      </w:r>
      <w:r w:rsidR="003C5277">
        <w:rPr>
          <w:rFonts w:eastAsia="仿宋" w:hint="eastAsia"/>
          <w:color w:val="FF0000"/>
          <w:sz w:val="32"/>
          <w:szCs w:val="32"/>
        </w:rPr>
        <w:t>个交易</w:t>
      </w:r>
      <w:r w:rsidRPr="004F4564">
        <w:rPr>
          <w:rFonts w:eastAsia="仿宋" w:hint="eastAsia"/>
          <w:color w:val="FF0000"/>
          <w:sz w:val="32"/>
          <w:szCs w:val="32"/>
        </w:rPr>
        <w:t>日平均收盘价，或董事会审议通过回购股份方案前出现单笔、少量成交情形的，应当说明回购价格合理性，是否存在通过“低价”回购排除相关股东参与回购机会或人为“制造”收盘价等情形。</w:t>
      </w:r>
    </w:p>
    <w:p w14:paraId="6EDC37F0" w14:textId="5735E2E5"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如回购价格上限高于董事会审议通过回购股份方案前</w:t>
      </w:r>
      <w:r w:rsidRPr="004F4564">
        <w:rPr>
          <w:rFonts w:eastAsia="仿宋"/>
          <w:color w:val="FF0000"/>
          <w:sz w:val="32"/>
          <w:szCs w:val="32"/>
        </w:rPr>
        <w:t>60</w:t>
      </w:r>
      <w:r w:rsidR="003C5277">
        <w:rPr>
          <w:rFonts w:eastAsia="仿宋" w:hint="eastAsia"/>
          <w:color w:val="FF0000"/>
          <w:sz w:val="32"/>
          <w:szCs w:val="32"/>
        </w:rPr>
        <w:t>个交易</w:t>
      </w:r>
      <w:r w:rsidRPr="004F4564">
        <w:rPr>
          <w:rFonts w:eastAsia="仿宋" w:hint="eastAsia"/>
          <w:color w:val="FF0000"/>
          <w:sz w:val="32"/>
          <w:szCs w:val="32"/>
        </w:rPr>
        <w:t>日平均收盘价的</w:t>
      </w:r>
      <w:r w:rsidRPr="004F4564">
        <w:rPr>
          <w:rFonts w:eastAsia="仿宋"/>
          <w:color w:val="FF0000"/>
          <w:sz w:val="32"/>
          <w:szCs w:val="32"/>
        </w:rPr>
        <w:t>200%</w:t>
      </w:r>
      <w:r w:rsidRPr="004F4564">
        <w:rPr>
          <w:rFonts w:eastAsia="仿宋" w:hint="eastAsia"/>
          <w:color w:val="FF0000"/>
          <w:sz w:val="32"/>
          <w:szCs w:val="32"/>
        </w:rPr>
        <w:t>，应当说明具体原因及定价合理性。</w:t>
      </w:r>
    </w:p>
    <w:p w14:paraId="115AF6B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自董事会决议至回购完成期间，如公司存在权益分派等事项，将自权益分派实施之日起，及时调整回购价格。</w:t>
      </w:r>
    </w:p>
    <w:p w14:paraId="69B87092"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调整</w:t>
      </w:r>
      <w:r w:rsidRPr="004F4564">
        <w:rPr>
          <w:rFonts w:eastAsia="仿宋"/>
          <w:color w:val="000000" w:themeColor="text1"/>
          <w:sz w:val="32"/>
          <w:szCs w:val="32"/>
        </w:rPr>
        <w:t>公式为：</w:t>
      </w:r>
      <w:r w:rsidRPr="004F4564">
        <w:rPr>
          <w:rFonts w:eastAsia="仿宋" w:hint="eastAsia"/>
          <w:color w:val="000000" w:themeColor="text1"/>
          <w:sz w:val="32"/>
          <w:szCs w:val="32"/>
        </w:rPr>
        <w:t>P</w:t>
      </w:r>
      <w:r w:rsidRPr="004F4564">
        <w:rPr>
          <w:rFonts w:eastAsia="仿宋" w:hint="eastAsia"/>
          <w:color w:val="000000" w:themeColor="text1"/>
          <w:sz w:val="32"/>
          <w:szCs w:val="32"/>
        </w:rPr>
        <w:t>＝（</w:t>
      </w:r>
      <w:r w:rsidRPr="004F4564">
        <w:rPr>
          <w:rFonts w:eastAsia="仿宋" w:hint="eastAsia"/>
          <w:color w:val="000000" w:themeColor="text1"/>
          <w:sz w:val="32"/>
          <w:szCs w:val="32"/>
        </w:rPr>
        <w:t xml:space="preserve">P0 </w:t>
      </w:r>
      <w:r w:rsidRPr="004F4564">
        <w:rPr>
          <w:rFonts w:eastAsia="仿宋" w:hint="eastAsia"/>
          <w:color w:val="000000" w:themeColor="text1"/>
          <w:sz w:val="32"/>
          <w:szCs w:val="32"/>
        </w:rPr>
        <w:t>﹣</w:t>
      </w:r>
      <w:r w:rsidRPr="004F4564">
        <w:rPr>
          <w:rFonts w:eastAsia="仿宋" w:hint="eastAsia"/>
          <w:color w:val="000000" w:themeColor="text1"/>
          <w:sz w:val="32"/>
          <w:szCs w:val="32"/>
        </w:rPr>
        <w:t xml:space="preserve">V *Q/Q0 </w:t>
      </w:r>
      <w:r w:rsidRPr="004F4564">
        <w:rPr>
          <w:rFonts w:eastAsia="仿宋" w:hint="eastAsia"/>
          <w:color w:val="000000" w:themeColor="text1"/>
          <w:sz w:val="32"/>
          <w:szCs w:val="32"/>
        </w:rPr>
        <w:t>）</w:t>
      </w:r>
      <w:r w:rsidRPr="004F4564">
        <w:rPr>
          <w:rFonts w:eastAsia="仿宋" w:hint="eastAsia"/>
          <w:color w:val="000000" w:themeColor="text1"/>
          <w:sz w:val="32"/>
          <w:szCs w:val="32"/>
        </w:rPr>
        <w:t>/</w:t>
      </w:r>
      <w:r w:rsidRPr="004F4564">
        <w:rPr>
          <w:rFonts w:eastAsia="仿宋" w:hint="eastAsia"/>
          <w:color w:val="000000" w:themeColor="text1"/>
          <w:sz w:val="32"/>
          <w:szCs w:val="32"/>
        </w:rPr>
        <w:t>（</w:t>
      </w:r>
      <w:r w:rsidRPr="004F4564">
        <w:rPr>
          <w:rFonts w:eastAsia="仿宋" w:hint="eastAsia"/>
          <w:color w:val="000000" w:themeColor="text1"/>
          <w:sz w:val="32"/>
          <w:szCs w:val="32"/>
        </w:rPr>
        <w:t>1+n</w:t>
      </w:r>
      <w:r w:rsidRPr="004F4564">
        <w:rPr>
          <w:rFonts w:eastAsia="仿宋" w:hint="eastAsia"/>
          <w:color w:val="000000" w:themeColor="text1"/>
          <w:sz w:val="32"/>
          <w:szCs w:val="32"/>
        </w:rPr>
        <w:t>）</w:t>
      </w:r>
    </w:p>
    <w:p w14:paraId="63C38EEB"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其中：</w:t>
      </w:r>
      <w:r w:rsidRPr="004F4564">
        <w:rPr>
          <w:rFonts w:eastAsia="仿宋" w:hint="eastAsia"/>
          <w:color w:val="000000" w:themeColor="text1"/>
          <w:sz w:val="32"/>
          <w:szCs w:val="32"/>
        </w:rPr>
        <w:t xml:space="preserve">P0 </w:t>
      </w:r>
      <w:r w:rsidRPr="004F4564">
        <w:rPr>
          <w:rFonts w:eastAsia="仿宋" w:hint="eastAsia"/>
          <w:color w:val="000000" w:themeColor="text1"/>
          <w:sz w:val="32"/>
          <w:szCs w:val="32"/>
        </w:rPr>
        <w:t>为调整前的回购每股股份的价格上限；</w:t>
      </w:r>
      <w:r w:rsidRPr="004F4564">
        <w:rPr>
          <w:rFonts w:eastAsia="仿宋" w:hint="eastAsia"/>
          <w:color w:val="000000" w:themeColor="text1"/>
          <w:sz w:val="32"/>
          <w:szCs w:val="32"/>
        </w:rPr>
        <w:t>V</w:t>
      </w:r>
      <w:r w:rsidRPr="004F4564">
        <w:rPr>
          <w:rFonts w:eastAsia="仿宋" w:hint="eastAsia"/>
          <w:color w:val="000000" w:themeColor="text1"/>
          <w:sz w:val="32"/>
          <w:szCs w:val="32"/>
        </w:rPr>
        <w:t>为每股的派息额；</w:t>
      </w:r>
      <w:r w:rsidRPr="004F4564">
        <w:rPr>
          <w:rFonts w:eastAsia="仿宋" w:hint="eastAsia"/>
          <w:color w:val="000000" w:themeColor="text1"/>
          <w:sz w:val="32"/>
          <w:szCs w:val="32"/>
        </w:rPr>
        <w:t>Q</w:t>
      </w:r>
      <w:r w:rsidRPr="004F4564">
        <w:rPr>
          <w:rFonts w:eastAsia="仿宋" w:hint="eastAsia"/>
          <w:color w:val="000000" w:themeColor="text1"/>
          <w:sz w:val="32"/>
          <w:szCs w:val="32"/>
        </w:rPr>
        <w:t>为扣除已回购股份数的公司股份总额；</w:t>
      </w:r>
      <w:r w:rsidRPr="004F4564">
        <w:rPr>
          <w:rFonts w:eastAsia="仿宋" w:hint="eastAsia"/>
          <w:color w:val="000000" w:themeColor="text1"/>
          <w:sz w:val="32"/>
          <w:szCs w:val="32"/>
        </w:rPr>
        <w:t>Q0</w:t>
      </w:r>
      <w:r w:rsidRPr="004F4564">
        <w:rPr>
          <w:rFonts w:eastAsia="仿宋" w:hint="eastAsia"/>
          <w:color w:val="000000" w:themeColor="text1"/>
          <w:sz w:val="32"/>
          <w:szCs w:val="32"/>
        </w:rPr>
        <w:t>为回购前</w:t>
      </w:r>
      <w:r w:rsidRPr="004F4564">
        <w:rPr>
          <w:rFonts w:eastAsia="仿宋" w:hint="eastAsia"/>
          <w:color w:val="000000" w:themeColor="text1"/>
          <w:sz w:val="32"/>
          <w:szCs w:val="32"/>
        </w:rPr>
        <w:lastRenderedPageBreak/>
        <w:t>公司原股份总额；</w:t>
      </w:r>
      <w:r w:rsidRPr="004F4564">
        <w:rPr>
          <w:rFonts w:eastAsia="仿宋" w:hint="eastAsia"/>
          <w:color w:val="000000" w:themeColor="text1"/>
          <w:sz w:val="32"/>
          <w:szCs w:val="32"/>
        </w:rPr>
        <w:t>n</w:t>
      </w:r>
      <w:r w:rsidRPr="004F4564">
        <w:rPr>
          <w:rFonts w:eastAsia="仿宋" w:hint="eastAsia"/>
          <w:color w:val="000000" w:themeColor="text1"/>
          <w:sz w:val="32"/>
          <w:szCs w:val="32"/>
        </w:rPr>
        <w:t>为每股公积金转增股本、派送股票红利、股票拆细的比率（即每股股票经转增、送股或股票拆细后增加的股票数量）；</w:t>
      </w:r>
      <w:r w:rsidRPr="004F4564">
        <w:rPr>
          <w:rFonts w:eastAsia="仿宋" w:hint="eastAsia"/>
          <w:color w:val="000000" w:themeColor="text1"/>
          <w:sz w:val="32"/>
          <w:szCs w:val="32"/>
        </w:rPr>
        <w:t>P</w:t>
      </w:r>
      <w:r w:rsidRPr="004F4564">
        <w:rPr>
          <w:rFonts w:eastAsia="仿宋" w:hint="eastAsia"/>
          <w:color w:val="000000" w:themeColor="text1"/>
          <w:sz w:val="32"/>
          <w:szCs w:val="32"/>
        </w:rPr>
        <w:t>为调整后的回购每股股份的价格上限。</w:t>
      </w:r>
    </w:p>
    <w:p w14:paraId="604EAD34"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五</w:t>
      </w:r>
      <w:r w:rsidRPr="004F4564">
        <w:rPr>
          <w:rFonts w:eastAsia="黑体" w:hint="eastAsia"/>
          <w:sz w:val="32"/>
          <w:szCs w:val="32"/>
        </w:rPr>
        <w:t xml:space="preserve"> </w:t>
      </w:r>
      <w:r w:rsidRPr="004F4564">
        <w:rPr>
          <w:rFonts w:eastAsia="黑体" w:hint="eastAsia"/>
          <w:sz w:val="32"/>
          <w:szCs w:val="32"/>
        </w:rPr>
        <w:t>、拟回购数量、资金总额及资金来源</w:t>
      </w:r>
    </w:p>
    <w:p w14:paraId="455789F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本次拟回购股份数量不少于</w:t>
      </w:r>
      <w:r w:rsidRPr="004F4564">
        <w:rPr>
          <w:rFonts w:eastAsia="仿宋" w:hint="eastAsia"/>
          <w:color w:val="FF0000"/>
          <w:sz w:val="32"/>
          <w:szCs w:val="32"/>
        </w:rPr>
        <w:t>（）</w:t>
      </w:r>
      <w:r w:rsidRPr="004F4564">
        <w:rPr>
          <w:rFonts w:eastAsia="仿宋" w:hint="eastAsia"/>
          <w:color w:val="000000" w:themeColor="text1"/>
          <w:sz w:val="32"/>
          <w:szCs w:val="32"/>
        </w:rPr>
        <w:t>股，不超过</w:t>
      </w:r>
      <w:r w:rsidRPr="004F4564">
        <w:rPr>
          <w:rFonts w:eastAsia="仿宋" w:hint="eastAsia"/>
          <w:color w:val="FF0000"/>
          <w:sz w:val="32"/>
          <w:szCs w:val="32"/>
        </w:rPr>
        <w:t>（）</w:t>
      </w:r>
      <w:r w:rsidRPr="004F4564">
        <w:rPr>
          <w:rFonts w:eastAsia="仿宋" w:hint="eastAsia"/>
          <w:color w:val="000000" w:themeColor="text1"/>
          <w:sz w:val="32"/>
          <w:szCs w:val="32"/>
        </w:rPr>
        <w:t>股，占公司目前总股本的比例为</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000000" w:themeColor="text1"/>
          <w:sz w:val="32"/>
          <w:szCs w:val="32"/>
        </w:rPr>
        <w:t>。</w:t>
      </w:r>
    </w:p>
    <w:p w14:paraId="4A53CB86"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根据本次拟回购股份数量及拟回购价格上限，预计回购资金总额不超过</w:t>
      </w:r>
      <w:r w:rsidRPr="004F4564">
        <w:rPr>
          <w:rFonts w:eastAsia="仿宋" w:hint="eastAsia"/>
          <w:color w:val="FF0000"/>
          <w:sz w:val="32"/>
          <w:szCs w:val="32"/>
        </w:rPr>
        <w:t>（）</w:t>
      </w:r>
      <w:r w:rsidRPr="004F4564">
        <w:rPr>
          <w:rFonts w:eastAsia="仿宋" w:hint="eastAsia"/>
          <w:color w:val="000000" w:themeColor="text1"/>
          <w:sz w:val="32"/>
          <w:szCs w:val="32"/>
        </w:rPr>
        <w:t>元，资金来源为</w:t>
      </w:r>
      <w:r w:rsidRPr="004F4564">
        <w:rPr>
          <w:rFonts w:eastAsia="仿宋" w:hint="eastAsia"/>
          <w:color w:val="FF0000"/>
          <w:sz w:val="32"/>
          <w:szCs w:val="32"/>
        </w:rPr>
        <w:t>（）</w:t>
      </w:r>
      <w:r w:rsidRPr="004F4564">
        <w:rPr>
          <w:rFonts w:eastAsia="仿宋" w:hint="eastAsia"/>
          <w:color w:val="000000" w:themeColor="text1"/>
          <w:sz w:val="32"/>
          <w:szCs w:val="32"/>
        </w:rPr>
        <w:t>。具体回购股份使用资金总额以回购完成实际情况为准。</w:t>
      </w:r>
    </w:p>
    <w:p w14:paraId="0BB3BFE1"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回购股份拟用于多种用途，应当</w:t>
      </w:r>
      <w:r w:rsidRPr="004F4564">
        <w:rPr>
          <w:rFonts w:eastAsia="仿宋" w:hint="eastAsia"/>
          <w:color w:val="FF0000"/>
          <w:sz w:val="32"/>
          <w:szCs w:val="32"/>
        </w:rPr>
        <w:t>说明股份回购完成后，相关股份在</w:t>
      </w:r>
      <w:r w:rsidRPr="004F4564">
        <w:rPr>
          <w:rFonts w:eastAsia="仿宋"/>
          <w:color w:val="FF0000"/>
          <w:sz w:val="32"/>
          <w:szCs w:val="32"/>
        </w:rPr>
        <w:t>各种用途之间的分配情况</w:t>
      </w:r>
      <w:r w:rsidRPr="004F4564">
        <w:rPr>
          <w:rFonts w:eastAsia="仿宋" w:hint="eastAsia"/>
          <w:color w:val="FF0000"/>
          <w:sz w:val="32"/>
          <w:szCs w:val="32"/>
        </w:rPr>
        <w:t>（例如：</w:t>
      </w:r>
      <w:r w:rsidRPr="004F4564">
        <w:rPr>
          <w:rFonts w:eastAsia="仿宋"/>
          <w:color w:val="FF0000"/>
          <w:sz w:val="32"/>
          <w:szCs w:val="32"/>
        </w:rPr>
        <w:t>500</w:t>
      </w:r>
      <w:r w:rsidRPr="004F4564">
        <w:rPr>
          <w:rFonts w:eastAsia="仿宋" w:hint="eastAsia"/>
          <w:color w:val="FF0000"/>
          <w:sz w:val="32"/>
          <w:szCs w:val="32"/>
        </w:rPr>
        <w:t>万股拟用于实施股权激励，剩余股份拟用于减少注册资本；或者</w:t>
      </w:r>
      <w:r w:rsidRPr="004F4564">
        <w:rPr>
          <w:rFonts w:eastAsia="仿宋"/>
          <w:color w:val="FF0000"/>
          <w:sz w:val="32"/>
          <w:szCs w:val="32"/>
        </w:rPr>
        <w:t>50%</w:t>
      </w:r>
      <w:r w:rsidRPr="004F4564">
        <w:rPr>
          <w:rFonts w:eastAsia="仿宋" w:hint="eastAsia"/>
          <w:color w:val="FF0000"/>
          <w:sz w:val="32"/>
          <w:szCs w:val="32"/>
        </w:rPr>
        <w:t>拟用于实施股权激励，</w:t>
      </w:r>
      <w:r w:rsidRPr="004F4564">
        <w:rPr>
          <w:rFonts w:eastAsia="仿宋"/>
          <w:color w:val="FF0000"/>
          <w:sz w:val="32"/>
          <w:szCs w:val="32"/>
        </w:rPr>
        <w:t>50%</w:t>
      </w:r>
      <w:r w:rsidRPr="004F4564">
        <w:rPr>
          <w:rFonts w:eastAsia="仿宋" w:hint="eastAsia"/>
          <w:color w:val="FF0000"/>
          <w:sz w:val="32"/>
          <w:szCs w:val="32"/>
        </w:rPr>
        <w:t>拟用于减少注册资本等）。</w:t>
      </w:r>
    </w:p>
    <w:p w14:paraId="09D4D94F"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自董事会决议至回购完成期间，如公司存在权益分派等事项，将自权益分派实施之日起，及时调整剩余应回购股份数量。</w:t>
      </w:r>
    </w:p>
    <w:p w14:paraId="45A15283"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六、回购实施期限</w:t>
      </w:r>
    </w:p>
    <w:p w14:paraId="58E748E0"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（一）本次回购股份的实施期限为自</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审议通过本次股份回购方案之日起不超过</w:t>
      </w:r>
      <w:r w:rsidRPr="004F4564">
        <w:rPr>
          <w:rFonts w:eastAsia="仿宋" w:hint="eastAsia"/>
          <w:color w:val="FF0000"/>
          <w:sz w:val="32"/>
          <w:szCs w:val="32"/>
        </w:rPr>
        <w:t>（）</w:t>
      </w:r>
      <w:r w:rsidRPr="004F4564">
        <w:rPr>
          <w:rFonts w:eastAsia="仿宋" w:hint="eastAsia"/>
          <w:color w:val="000000" w:themeColor="text1"/>
          <w:sz w:val="32"/>
          <w:szCs w:val="32"/>
        </w:rPr>
        <w:t>个月。</w:t>
      </w:r>
    </w:p>
    <w:p w14:paraId="3BE398AF"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如涉及回购期限提前届满情形，应当予以说明。相关情形可能包括实际回购数量达到拟回购数量上限；公司董事会或股东大会审议通过终止实施回购事宜等。</w:t>
      </w:r>
    </w:p>
    <w:p w14:paraId="25654D3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lastRenderedPageBreak/>
        <w:t>（二）公司在下列期间不得实施回购：</w:t>
      </w:r>
    </w:p>
    <w:p w14:paraId="3A4FF014" w14:textId="486AF748"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1. </w:t>
      </w:r>
      <w:r w:rsidRPr="004F4564">
        <w:rPr>
          <w:rFonts w:eastAsia="仿宋" w:hint="eastAsia"/>
          <w:color w:val="000000" w:themeColor="text1"/>
          <w:sz w:val="32"/>
          <w:szCs w:val="32"/>
        </w:rPr>
        <w:t>定期报告、业绩预告或者业绩快报披露前</w:t>
      </w:r>
      <w:r w:rsidRPr="004F4564">
        <w:rPr>
          <w:rFonts w:eastAsia="仿宋"/>
          <w:color w:val="000000" w:themeColor="text1"/>
          <w:sz w:val="32"/>
          <w:szCs w:val="32"/>
        </w:rPr>
        <w:t>10</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日内；</w:t>
      </w:r>
    </w:p>
    <w:p w14:paraId="27B9F27A" w14:textId="4D34FCB6"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2. </w:t>
      </w:r>
      <w:r w:rsidR="003C5277">
        <w:rPr>
          <w:rFonts w:eastAsia="仿宋" w:hint="eastAsia"/>
          <w:color w:val="000000" w:themeColor="text1"/>
          <w:sz w:val="32"/>
          <w:szCs w:val="32"/>
        </w:rPr>
        <w:t>自可能对本公司股票交易</w:t>
      </w:r>
      <w:r w:rsidRPr="004F4564">
        <w:rPr>
          <w:rFonts w:eastAsia="仿宋" w:hint="eastAsia"/>
          <w:color w:val="000000" w:themeColor="text1"/>
          <w:sz w:val="32"/>
          <w:szCs w:val="32"/>
        </w:rPr>
        <w:t>价格产生重大影响的重大事项发生之日或者在决策过程中，至依法披露后</w:t>
      </w:r>
      <w:r w:rsidRPr="004F4564">
        <w:rPr>
          <w:rFonts w:eastAsia="仿宋"/>
          <w:color w:val="000000" w:themeColor="text1"/>
          <w:sz w:val="32"/>
          <w:szCs w:val="32"/>
        </w:rPr>
        <w:t>2</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日内；</w:t>
      </w:r>
    </w:p>
    <w:p w14:paraId="2398098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3. </w:t>
      </w:r>
      <w:r w:rsidRPr="004F4564">
        <w:rPr>
          <w:rFonts w:eastAsia="仿宋" w:hint="eastAsia"/>
          <w:color w:val="000000" w:themeColor="text1"/>
          <w:sz w:val="32"/>
          <w:szCs w:val="32"/>
        </w:rPr>
        <w:t>全国股转公司规定的其他情形。</w:t>
      </w:r>
    </w:p>
    <w:p w14:paraId="1AB2B71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（三）</w:t>
      </w:r>
      <w:r w:rsidRPr="004F4564">
        <w:rPr>
          <w:rFonts w:eastAsia="仿宋" w:hint="eastAsia"/>
          <w:color w:val="FF0000"/>
          <w:sz w:val="32"/>
          <w:szCs w:val="32"/>
        </w:rPr>
        <w:t>（在竞价方式回购情况下</w:t>
      </w:r>
      <w:r w:rsidRPr="004F4564">
        <w:rPr>
          <w:rFonts w:eastAsia="仿宋"/>
          <w:color w:val="FF0000"/>
          <w:sz w:val="32"/>
          <w:szCs w:val="32"/>
        </w:rPr>
        <w:t>/</w:t>
      </w:r>
      <w:r w:rsidRPr="004F4564">
        <w:rPr>
          <w:rFonts w:eastAsia="仿宋" w:hint="eastAsia"/>
          <w:color w:val="FF0000"/>
          <w:sz w:val="32"/>
          <w:szCs w:val="32"/>
        </w:rPr>
        <w:t>如回购方式变更为竞价方式回购）</w:t>
      </w:r>
      <w:r w:rsidRPr="004F4564">
        <w:rPr>
          <w:rFonts w:eastAsia="仿宋" w:hint="eastAsia"/>
          <w:color w:val="000000" w:themeColor="text1"/>
          <w:sz w:val="32"/>
          <w:szCs w:val="32"/>
        </w:rPr>
        <w:t>，公司将按照相关规定披露回购实施预告，公告拟实施回购的时间区间，</w:t>
      </w:r>
      <w:r w:rsidRPr="004F4564">
        <w:rPr>
          <w:rFonts w:eastAsia="仿宋" w:hint="eastAsia"/>
          <w:sz w:val="32"/>
          <w:szCs w:val="32"/>
        </w:rPr>
        <w:t>提示投资者关注回购机会</w:t>
      </w:r>
      <w:r w:rsidRPr="004F4564">
        <w:rPr>
          <w:rFonts w:eastAsia="仿宋" w:hint="eastAsia"/>
          <w:color w:val="000000" w:themeColor="text1"/>
          <w:sz w:val="32"/>
          <w:szCs w:val="32"/>
        </w:rPr>
        <w:t>。</w:t>
      </w:r>
    </w:p>
    <w:p w14:paraId="5526E3E4" w14:textId="7893508A"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（四）回购实施期限内，公司将加强对回购交易指令的管理，做好保密工作，严格控制知情人范围，合理发出回购交易指令，坚决避免发生“约定交易”、“变相定向回购”等违规情形。</w:t>
      </w:r>
    </w:p>
    <w:p w14:paraId="5001894E"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七、预计回购完成后公司股本及股权结构的变动情况</w:t>
      </w:r>
    </w:p>
    <w:p w14:paraId="65FD494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根据拟回购股份数量区间及用途，如本次回购达到数量上限，公司股权结构变动情况为：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777A9748"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40F02D3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590442D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回购实施前</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13852F7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回购完成后</w:t>
            </w:r>
          </w:p>
        </w:tc>
      </w:tr>
      <w:tr w:rsidR="00090B0F" w:rsidRPr="004F4564" w14:paraId="1BBDAEF6"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350AA80F"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74DE078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04D3120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306807B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21FDAC0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2F8F3574"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6EDD71A"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7D61E21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F2AE6B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BE2D9F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8D0DBD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2AADCDA"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402754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0D59682E"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39FE623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F0A7F9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0CEAD9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3E7120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AAAC484"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0FE75B6C"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39AAED4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D5C9C7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4EC165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020F02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6B1ECD5D"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1441D173"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w:t>
            </w:r>
            <w:r w:rsidRPr="004F4564">
              <w:rPr>
                <w:rFonts w:eastAsia="仿宋"/>
                <w:color w:val="000000"/>
                <w:kern w:val="0"/>
                <w:sz w:val="24"/>
                <w:szCs w:val="28"/>
              </w:rPr>
              <w:t>激励或员工持股计划等</w:t>
            </w:r>
          </w:p>
        </w:tc>
        <w:tc>
          <w:tcPr>
            <w:tcW w:w="867" w:type="pct"/>
            <w:tcBorders>
              <w:top w:val="single" w:sz="4" w:space="0" w:color="auto"/>
              <w:left w:val="single" w:sz="4" w:space="0" w:color="auto"/>
              <w:bottom w:val="single" w:sz="4" w:space="0" w:color="auto"/>
              <w:right w:val="single" w:sz="4" w:space="0" w:color="auto"/>
            </w:tcBorders>
            <w:vAlign w:val="center"/>
          </w:tcPr>
          <w:p w14:paraId="3C0CE5E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5DD4A9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583D4C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D87BB0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81405A9"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17B9501D"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w:t>
            </w:r>
            <w:r w:rsidRPr="004F4564">
              <w:rPr>
                <w:rFonts w:eastAsia="仿宋"/>
                <w:color w:val="000000"/>
                <w:kern w:val="0"/>
                <w:sz w:val="24"/>
                <w:szCs w:val="28"/>
              </w:rPr>
              <w:t>资本</w:t>
            </w:r>
          </w:p>
        </w:tc>
        <w:tc>
          <w:tcPr>
            <w:tcW w:w="867" w:type="pct"/>
            <w:tcBorders>
              <w:top w:val="single" w:sz="4" w:space="0" w:color="auto"/>
              <w:left w:val="single" w:sz="4" w:space="0" w:color="auto"/>
              <w:bottom w:val="single" w:sz="4" w:space="0" w:color="auto"/>
              <w:right w:val="single" w:sz="4" w:space="0" w:color="auto"/>
            </w:tcBorders>
            <w:vAlign w:val="center"/>
          </w:tcPr>
          <w:p w14:paraId="3B432E9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B5F50B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2A7571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8C5D1F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2932ACC"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7329E89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29CC5AD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FC5EBA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6EE680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31A49F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02DD86D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如按</w:t>
      </w:r>
      <w:r w:rsidRPr="004F4564">
        <w:rPr>
          <w:rFonts w:eastAsia="仿宋"/>
          <w:color w:val="000000" w:themeColor="text1"/>
          <w:sz w:val="32"/>
          <w:szCs w:val="32"/>
        </w:rPr>
        <w:t>本次回购数量下限</w:t>
      </w:r>
      <w:r w:rsidRPr="004F4564">
        <w:rPr>
          <w:rFonts w:eastAsia="仿宋" w:hint="eastAsia"/>
          <w:color w:val="000000" w:themeColor="text1"/>
          <w:sz w:val="32"/>
          <w:szCs w:val="32"/>
        </w:rPr>
        <w:t>计算，公司股权结构变动情况为：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1C2B3B28"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078AAF7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lastRenderedPageBreak/>
              <w:t>类别</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6E7A150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回购实施前</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5C8602EE"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回购完成后</w:t>
            </w:r>
          </w:p>
        </w:tc>
      </w:tr>
      <w:tr w:rsidR="00090B0F" w:rsidRPr="004F4564" w14:paraId="17442748"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41892714"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45ACF0E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16A3729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176FD111"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37B4343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352E9957"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CA3ADF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1E55375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638EC4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0CE552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6A5E42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AE80FBC"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7BD6B08"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18BFF63D"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7563DF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293918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242EAB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C33664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1C1213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03B053AD"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E86C60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368AF0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20F4BE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FDFA4C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6503AB84"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5922FF6F"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w:t>
            </w:r>
            <w:r w:rsidRPr="004F4564">
              <w:rPr>
                <w:rFonts w:eastAsia="仿宋"/>
                <w:color w:val="000000"/>
                <w:kern w:val="0"/>
                <w:sz w:val="24"/>
                <w:szCs w:val="28"/>
              </w:rPr>
              <w:t>激励或员工持股计划等</w:t>
            </w:r>
          </w:p>
        </w:tc>
        <w:tc>
          <w:tcPr>
            <w:tcW w:w="867" w:type="pct"/>
            <w:tcBorders>
              <w:top w:val="single" w:sz="4" w:space="0" w:color="auto"/>
              <w:left w:val="single" w:sz="4" w:space="0" w:color="auto"/>
              <w:bottom w:val="single" w:sz="4" w:space="0" w:color="auto"/>
              <w:right w:val="single" w:sz="4" w:space="0" w:color="auto"/>
            </w:tcBorders>
            <w:vAlign w:val="center"/>
          </w:tcPr>
          <w:p w14:paraId="2EAE2CB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AF6A88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3ABE5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47F5C4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1E003906"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58D7C8BC"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w:t>
            </w:r>
            <w:r w:rsidRPr="004F4564">
              <w:rPr>
                <w:rFonts w:eastAsia="仿宋"/>
                <w:color w:val="000000"/>
                <w:kern w:val="0"/>
                <w:sz w:val="24"/>
                <w:szCs w:val="28"/>
              </w:rPr>
              <w:t>资本</w:t>
            </w:r>
          </w:p>
        </w:tc>
        <w:tc>
          <w:tcPr>
            <w:tcW w:w="867" w:type="pct"/>
            <w:tcBorders>
              <w:top w:val="single" w:sz="4" w:space="0" w:color="auto"/>
              <w:left w:val="single" w:sz="4" w:space="0" w:color="auto"/>
              <w:bottom w:val="single" w:sz="4" w:space="0" w:color="auto"/>
              <w:right w:val="single" w:sz="4" w:space="0" w:color="auto"/>
            </w:tcBorders>
            <w:vAlign w:val="center"/>
          </w:tcPr>
          <w:p w14:paraId="693CAFB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82DA3A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ECCD0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C838E8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0D03D52"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09985C7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351F3CE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A7072A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6EBAA3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ECE9B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0FCD5313"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52F8C30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八、管理层关于本次回购股份对公司财务状况、债务履行能力和持续经营能力影响的分析</w:t>
      </w:r>
    </w:p>
    <w:p w14:paraId="2C5F26E2"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拟回购资金总额、资金来源，最近一期财务报表载明的总资产、净资产、货币资金余额、未分配利润、资产负债率、每股净资产等数据，以及公司未来发展规划等，说明本次回购对公司财务状况、债务履行能力和持续经营能力的影响。</w:t>
      </w:r>
    </w:p>
    <w:p w14:paraId="5963742E"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九、回购股份的后续处理</w:t>
      </w:r>
    </w:p>
    <w:p w14:paraId="576CFEDF"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股份回购完成后的相关安排。对于拟减少注册资本情形，包括及时披露回购结果，并按规定办理回购股份注销手续、履行后续信息披露义务、办理工商变更登记等；对于拟实施股权激励或员工持股计划情形，包括及时披露回购结果，并按规定申请办理相关业务等，同时说明如股份回购完成后</w:t>
      </w:r>
      <w:r w:rsidRPr="004F4564">
        <w:rPr>
          <w:rFonts w:eastAsia="仿宋"/>
          <w:color w:val="FF0000"/>
          <w:sz w:val="32"/>
          <w:szCs w:val="32"/>
        </w:rPr>
        <w:t>36</w:t>
      </w:r>
      <w:r w:rsidRPr="004F4564">
        <w:rPr>
          <w:rFonts w:eastAsia="仿宋" w:hint="eastAsia"/>
          <w:color w:val="FF0000"/>
          <w:sz w:val="32"/>
          <w:szCs w:val="32"/>
        </w:rPr>
        <w:t>个月内无法完成股份划转，将于上述期限届满前依法注销。</w:t>
      </w:r>
    </w:p>
    <w:p w14:paraId="0B7A9C03"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黑体" w:hint="eastAsia"/>
          <w:sz w:val="32"/>
          <w:szCs w:val="32"/>
        </w:rPr>
        <w:lastRenderedPageBreak/>
        <w:t>十、防范侵害债权人利益的相关安排</w:t>
      </w:r>
      <w:r w:rsidRPr="004F4564">
        <w:rPr>
          <w:rFonts w:eastAsia="黑体" w:hint="eastAsia"/>
          <w:color w:val="FF0000"/>
          <w:sz w:val="32"/>
          <w:szCs w:val="32"/>
        </w:rPr>
        <w:t>（如适用）</w:t>
      </w:r>
    </w:p>
    <w:p w14:paraId="79BFE14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根据《公司法》的相关规定，公司将在</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审议通过回购股份并减少注册资本方案之日起十日内通知债权人，并于三十日内在报纸上公告。债权人通知情况将按相关规定予以披露。</w:t>
      </w:r>
    </w:p>
    <w:p w14:paraId="51313D00" w14:textId="77777777" w:rsidR="00090B0F" w:rsidRPr="004F4564" w:rsidRDefault="00090B0F" w:rsidP="00090B0F">
      <w:pPr>
        <w:spacing w:line="600" w:lineRule="exact"/>
        <w:ind w:firstLineChars="200" w:firstLine="640"/>
        <w:rPr>
          <w:rFonts w:eastAsia="黑体"/>
          <w:sz w:val="32"/>
          <w:szCs w:val="32"/>
        </w:rPr>
      </w:pPr>
      <w:r w:rsidRPr="004F4564">
        <w:rPr>
          <w:rFonts w:eastAsia="黑体" w:hint="eastAsia"/>
          <w:sz w:val="32"/>
          <w:szCs w:val="32"/>
        </w:rPr>
        <w:t>十一、公司最近</w:t>
      </w:r>
      <w:r w:rsidRPr="004F4564">
        <w:rPr>
          <w:rFonts w:eastAsia="黑体"/>
          <w:sz w:val="32"/>
          <w:szCs w:val="32"/>
        </w:rPr>
        <w:t>12</w:t>
      </w:r>
      <w:r w:rsidRPr="004F4564">
        <w:rPr>
          <w:rFonts w:eastAsia="黑体" w:hint="eastAsia"/>
          <w:sz w:val="32"/>
          <w:szCs w:val="32"/>
        </w:rPr>
        <w:t>个月是否存在受到中国证监会及其派出机构行政处罚或刑事处罚情形的说明</w:t>
      </w:r>
    </w:p>
    <w:p w14:paraId="68FE0070" w14:textId="77777777" w:rsidR="00090B0F" w:rsidRPr="004F4564" w:rsidRDefault="00090B0F" w:rsidP="00090B0F">
      <w:pPr>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公司最近</w:t>
      </w:r>
      <w:r w:rsidRPr="004F4564">
        <w:rPr>
          <w:rFonts w:eastAsia="仿宋"/>
          <w:color w:val="000000" w:themeColor="text1"/>
          <w:sz w:val="32"/>
          <w:szCs w:val="32"/>
        </w:rPr>
        <w:t>12</w:t>
      </w:r>
      <w:r w:rsidRPr="004F4564">
        <w:rPr>
          <w:rFonts w:eastAsia="仿宋" w:hint="eastAsia"/>
          <w:color w:val="000000" w:themeColor="text1"/>
          <w:sz w:val="32"/>
          <w:szCs w:val="32"/>
        </w:rPr>
        <w:t>个月</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000000" w:themeColor="text1"/>
          <w:sz w:val="32"/>
          <w:szCs w:val="32"/>
        </w:rPr>
        <w:t>受到中国证监会及其派出机构行政处罚或刑事处罚的情形。</w:t>
      </w:r>
    </w:p>
    <w:p w14:paraId="7363C7EA"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200" w:firstLine="640"/>
        <w:rPr>
          <w:rFonts w:eastAsia="仿宋"/>
          <w:color w:val="FF0000"/>
          <w:sz w:val="32"/>
          <w:szCs w:val="32"/>
        </w:rPr>
      </w:pPr>
      <w:r w:rsidRPr="004F4564">
        <w:rPr>
          <w:rFonts w:eastAsia="仿宋" w:hint="eastAsia"/>
          <w:color w:val="FF0000"/>
          <w:sz w:val="32"/>
          <w:szCs w:val="32"/>
        </w:rPr>
        <w:t>若存在，应当说明具体情况以及本次回购对债务履行能力和持续经营能力的影响。律师事务所应当就相关违法违规情形是否已消除、是否影响公司债务履行能力和持续经营能力出具法律意见并披露。</w:t>
      </w:r>
    </w:p>
    <w:p w14:paraId="55F9462E" w14:textId="77777777" w:rsidR="00090B0F" w:rsidRPr="004F4564" w:rsidRDefault="00090B0F" w:rsidP="00090B0F">
      <w:pPr>
        <w:spacing w:line="600" w:lineRule="exact"/>
        <w:ind w:firstLine="636"/>
        <w:rPr>
          <w:rFonts w:eastAsia="黑体"/>
          <w:sz w:val="32"/>
          <w:szCs w:val="32"/>
        </w:rPr>
      </w:pPr>
      <w:r w:rsidRPr="004F4564">
        <w:rPr>
          <w:rFonts w:eastAsia="黑体" w:hint="eastAsia"/>
          <w:sz w:val="32"/>
          <w:szCs w:val="32"/>
        </w:rPr>
        <w:t>十二、公司控股股东、实际控制人最近</w:t>
      </w:r>
      <w:r w:rsidRPr="004F4564">
        <w:rPr>
          <w:rFonts w:eastAsia="黑体"/>
          <w:sz w:val="32"/>
          <w:szCs w:val="32"/>
        </w:rPr>
        <w:t>12</w:t>
      </w:r>
      <w:r w:rsidRPr="004F4564">
        <w:rPr>
          <w:rFonts w:eastAsia="黑体" w:hint="eastAsia"/>
          <w:sz w:val="32"/>
          <w:szCs w:val="32"/>
        </w:rPr>
        <w:t>个月内是否存在因交易违规受到全国股转公司限制证券账户交易的自律监管措施或纪律处分，因内幕交易或操纵市场受到中国证监会及其派出机构行政处罚或刑事处罚情形的说明</w:t>
      </w:r>
    </w:p>
    <w:p w14:paraId="57063B62" w14:textId="77777777" w:rsidR="00090B0F" w:rsidRPr="004F4564" w:rsidRDefault="00090B0F" w:rsidP="00090B0F">
      <w:pPr>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公司控股股东、实际控制人最近</w:t>
      </w:r>
      <w:r w:rsidRPr="004F4564">
        <w:rPr>
          <w:rFonts w:eastAsia="仿宋"/>
          <w:color w:val="000000" w:themeColor="text1"/>
          <w:sz w:val="32"/>
          <w:szCs w:val="32"/>
        </w:rPr>
        <w:t>12</w:t>
      </w:r>
      <w:r w:rsidRPr="004F4564">
        <w:rPr>
          <w:rFonts w:eastAsia="仿宋" w:hint="eastAsia"/>
          <w:color w:val="000000" w:themeColor="text1"/>
          <w:sz w:val="32"/>
          <w:szCs w:val="32"/>
        </w:rPr>
        <w:t>个月内</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000000" w:themeColor="text1"/>
          <w:sz w:val="32"/>
          <w:szCs w:val="32"/>
        </w:rPr>
        <w:t>因交易违规受到全国股转公司限制证券账户交易的自律监管措施或纪律处分，因内幕交易或操纵市场受到中国证监会及其派出机构行政处罚或刑事处罚情形。</w:t>
      </w:r>
    </w:p>
    <w:p w14:paraId="2521154A"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200" w:firstLine="640"/>
        <w:rPr>
          <w:rFonts w:eastAsia="仿宋"/>
          <w:color w:val="FF0000"/>
          <w:sz w:val="32"/>
          <w:szCs w:val="32"/>
        </w:rPr>
      </w:pPr>
      <w:r w:rsidRPr="004F4564">
        <w:rPr>
          <w:rFonts w:eastAsia="仿宋" w:hint="eastAsia"/>
          <w:color w:val="FF0000"/>
          <w:sz w:val="32"/>
          <w:szCs w:val="32"/>
        </w:rPr>
        <w:t>若存在，应当说明具体情况。控股股东、实际控制人应当出</w:t>
      </w:r>
      <w:r w:rsidRPr="004F4564">
        <w:rPr>
          <w:rFonts w:eastAsia="仿宋" w:hint="eastAsia"/>
          <w:color w:val="FF0000"/>
          <w:sz w:val="32"/>
          <w:szCs w:val="32"/>
        </w:rPr>
        <w:lastRenderedPageBreak/>
        <w:t>具不利用挂牌公司回购股份从事内幕交易、操纵市场和利益输送等违法违规活动的公开承诺并披露。律师事务所应当就相关违法违规情形是否已消除、是否影响公司债务履行能力和持续经营能力出具法律意见并披露。</w:t>
      </w:r>
    </w:p>
    <w:p w14:paraId="013A86F0" w14:textId="77777777" w:rsidR="00090B0F" w:rsidRPr="004F4564" w:rsidRDefault="00090B0F" w:rsidP="00090B0F">
      <w:pPr>
        <w:spacing w:line="600" w:lineRule="exact"/>
        <w:ind w:firstLine="636"/>
        <w:rPr>
          <w:rFonts w:eastAsia="黑体"/>
          <w:sz w:val="32"/>
          <w:szCs w:val="32"/>
        </w:rPr>
      </w:pPr>
      <w:r w:rsidRPr="004F4564">
        <w:rPr>
          <w:rFonts w:eastAsia="黑体" w:hint="eastAsia"/>
          <w:sz w:val="32"/>
          <w:szCs w:val="32"/>
        </w:rPr>
        <w:t>十三、股东大会对董事会办理本次回购股份事宜的具体授权</w:t>
      </w:r>
      <w:r w:rsidRPr="004F4564">
        <w:rPr>
          <w:rFonts w:eastAsia="黑体" w:hint="eastAsia"/>
          <w:color w:val="FF0000"/>
          <w:sz w:val="32"/>
          <w:szCs w:val="32"/>
        </w:rPr>
        <w:t>（如适用）</w:t>
      </w:r>
    </w:p>
    <w:p w14:paraId="3D574A81"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636"/>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说明本次股东大会对董事会办理本次回购股份事宜的具体授权事项。</w:t>
      </w:r>
    </w:p>
    <w:p w14:paraId="58D1FBDF"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十四、回购方案的不确定性风险</w:t>
      </w:r>
    </w:p>
    <w:p w14:paraId="0AB88A7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00"/>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说明本次回购方案尚存在的不确定性事项导致无法实施的风险，如</w:t>
      </w:r>
      <w:r w:rsidRPr="004F4564">
        <w:rPr>
          <w:rFonts w:ascii="仿宋_GB2312" w:eastAsia="仿宋_GB2312" w:hAnsi="宋体" w:cs="宋体"/>
          <w:color w:val="FF0000"/>
          <w:kern w:val="0"/>
          <w:sz w:val="30"/>
          <w:szCs w:val="30"/>
        </w:rPr>
        <w:t>：</w:t>
      </w:r>
      <w:r w:rsidRPr="004F4564">
        <w:rPr>
          <w:rFonts w:ascii="仿宋_GB2312" w:eastAsia="仿宋_GB2312" w:hAnsi="宋体" w:cs="宋体" w:hint="eastAsia"/>
          <w:color w:val="FF0000"/>
          <w:kern w:val="0"/>
          <w:sz w:val="30"/>
          <w:szCs w:val="30"/>
        </w:rPr>
        <w:t>公司股东大会未审议通过回购股份方案的风险；公司无法满足债权人要求清偿债务或提供相应担保，导致回购方案无法实施的风险；公司股票交易活跃度不足、股票价格持续超出回购方案披露的回购价格上限，导致回购方案无法实施或只能部分实施的风险；因公司生产经营、财务状况、外部客观情况发生重大变化等原因，根据相关规定变更或终止回购方案的风险等。</w:t>
      </w:r>
    </w:p>
    <w:p w14:paraId="64A55CCF"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189" w:firstLine="567"/>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回购期内如发生上述事项，公司须及时披露并说明拟采取的应对措施。</w:t>
      </w:r>
    </w:p>
    <w:p w14:paraId="36E66005"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十五、备查文件</w:t>
      </w:r>
    </w:p>
    <w:p w14:paraId="3EFE6C18"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4185AB1C"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（二）法律意见书（如有）；</w:t>
      </w:r>
    </w:p>
    <w:p w14:paraId="40023B92"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（三）控股股东、实际控制人的公开承诺（如有）；</w:t>
      </w:r>
    </w:p>
    <w:p w14:paraId="30B4272F"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lastRenderedPageBreak/>
        <w:t>（四）其他所需文件。</w:t>
      </w:r>
    </w:p>
    <w:p w14:paraId="0A4FF312" w14:textId="77777777" w:rsidR="00090B0F" w:rsidRPr="004F4564" w:rsidRDefault="00090B0F" w:rsidP="00090B0F">
      <w:pPr>
        <w:autoSpaceDE w:val="0"/>
        <w:autoSpaceDN w:val="0"/>
        <w:adjustRightInd w:val="0"/>
        <w:spacing w:line="560" w:lineRule="exact"/>
        <w:jc w:val="right"/>
        <w:textAlignment w:val="center"/>
        <w:rPr>
          <w:rFonts w:eastAsia="仿宋"/>
          <w:sz w:val="32"/>
          <w:szCs w:val="32"/>
        </w:rPr>
      </w:pPr>
    </w:p>
    <w:p w14:paraId="382CA779"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hint="eastAsia"/>
          <w:color w:val="000000"/>
          <w:kern w:val="0"/>
          <w:sz w:val="32"/>
          <w:szCs w:val="32"/>
          <w:lang w:val="zh-CN"/>
        </w:rPr>
        <w:t>公司董事会</w:t>
      </w:r>
    </w:p>
    <w:p w14:paraId="24218DB2" w14:textId="77777777" w:rsidR="00090B0F" w:rsidRPr="004F4564" w:rsidRDefault="00090B0F" w:rsidP="00090B0F">
      <w:pPr>
        <w:autoSpaceDE w:val="0"/>
        <w:autoSpaceDN w:val="0"/>
        <w:adjustRightInd w:val="0"/>
        <w:spacing w:line="560" w:lineRule="exact"/>
        <w:jc w:val="right"/>
        <w:textAlignment w:val="center"/>
        <w:rPr>
          <w:rFonts w:eastAsia="仿宋"/>
          <w:color w:val="FF0000"/>
          <w:sz w:val="32"/>
          <w:szCs w:val="32"/>
        </w:rPr>
      </w:pPr>
      <w:r w:rsidRPr="004F4564">
        <w:rPr>
          <w:rFonts w:eastAsia="仿宋" w:hint="eastAsia"/>
          <w:color w:val="FF0000"/>
          <w:kern w:val="0"/>
          <w:sz w:val="32"/>
          <w:szCs w:val="32"/>
          <w:lang w:val="zh-CN"/>
        </w:rPr>
        <w:t>（年</w:t>
      </w:r>
      <w:r w:rsidRPr="004F4564">
        <w:rPr>
          <w:rFonts w:eastAsia="仿宋"/>
          <w:color w:val="FF0000"/>
          <w:kern w:val="0"/>
          <w:sz w:val="32"/>
          <w:szCs w:val="32"/>
          <w:lang w:val="zh-CN"/>
        </w:rPr>
        <w:t>/</w:t>
      </w:r>
      <w:r w:rsidRPr="004F4564">
        <w:rPr>
          <w:rFonts w:eastAsia="仿宋" w:hint="eastAsia"/>
          <w:color w:val="FF0000"/>
          <w:kern w:val="0"/>
          <w:sz w:val="32"/>
          <w:szCs w:val="32"/>
          <w:lang w:val="zh-CN"/>
        </w:rPr>
        <w:t>月</w:t>
      </w:r>
      <w:r w:rsidRPr="004F4564">
        <w:rPr>
          <w:rFonts w:eastAsia="仿宋"/>
          <w:color w:val="FF0000"/>
          <w:kern w:val="0"/>
          <w:sz w:val="32"/>
          <w:szCs w:val="32"/>
          <w:lang w:val="zh-CN"/>
        </w:rPr>
        <w:t>/</w:t>
      </w:r>
      <w:r w:rsidRPr="004F4564">
        <w:rPr>
          <w:rFonts w:eastAsia="仿宋" w:hint="eastAsia"/>
          <w:color w:val="FF0000"/>
          <w:kern w:val="0"/>
          <w:sz w:val="32"/>
          <w:szCs w:val="32"/>
          <w:lang w:val="zh-CN"/>
        </w:rPr>
        <w:t>日）</w:t>
      </w:r>
    </w:p>
    <w:p w14:paraId="3645BD1B"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p>
    <w:p w14:paraId="2C748DAD" w14:textId="77777777" w:rsidR="00090B0F" w:rsidRPr="004F4564" w:rsidRDefault="00090B0F" w:rsidP="00090B0F">
      <w:pPr>
        <w:widowControl/>
        <w:jc w:val="left"/>
      </w:pPr>
      <w:r w:rsidRPr="004F4564">
        <w:rPr>
          <w:kern w:val="0"/>
        </w:rPr>
        <w:br w:type="page"/>
      </w:r>
    </w:p>
    <w:p w14:paraId="5CEFBAA1" w14:textId="2CC88BFB" w:rsidR="00090B0F" w:rsidRPr="004F4564" w:rsidRDefault="006C0DFB" w:rsidP="00090B0F">
      <w:pPr>
        <w:pStyle w:val="10"/>
        <w:spacing w:before="0" w:after="0" w:line="640" w:lineRule="exact"/>
        <w:jc w:val="center"/>
        <w:rPr>
          <w:rFonts w:eastAsia="方正大标宋简体"/>
          <w:b w:val="0"/>
        </w:rPr>
      </w:pPr>
      <w:bookmarkStart w:id="276" w:name="_Toc13401923"/>
      <w:bookmarkStart w:id="277" w:name="_Toc30066170"/>
      <w:r>
        <w:rPr>
          <w:rFonts w:eastAsia="方正大标宋简体" w:hint="eastAsia"/>
          <w:b w:val="0"/>
        </w:rPr>
        <w:lastRenderedPageBreak/>
        <w:t>第</w:t>
      </w:r>
      <w:r w:rsidR="00D93913">
        <w:rPr>
          <w:rFonts w:eastAsia="方正大标宋简体" w:hint="eastAsia"/>
          <w:b w:val="0"/>
        </w:rPr>
        <w:t>56</w:t>
      </w:r>
      <w:r w:rsidR="00090B0F" w:rsidRPr="004F4564">
        <w:rPr>
          <w:rFonts w:eastAsia="方正大标宋简体" w:hint="eastAsia"/>
          <w:b w:val="0"/>
        </w:rPr>
        <w:t>号</w:t>
      </w:r>
      <w:r w:rsidR="00090B0F" w:rsidRPr="004F4564">
        <w:rPr>
          <w:rFonts w:eastAsia="方正大标宋简体" w:hint="eastAsia"/>
          <w:b w:val="0"/>
        </w:rPr>
        <w:t xml:space="preserve">  </w:t>
      </w:r>
      <w:r w:rsidR="00090B0F" w:rsidRPr="004F4564">
        <w:rPr>
          <w:rFonts w:eastAsia="方正大标宋简体" w:hint="eastAsia"/>
          <w:b w:val="0"/>
        </w:rPr>
        <w:t>挂牌公司定向回购方案</w:t>
      </w:r>
      <w:bookmarkStart w:id="278" w:name="_Toc13401924"/>
      <w:bookmarkEnd w:id="276"/>
      <w:r w:rsidR="00090B0F" w:rsidRPr="004F4564">
        <w:rPr>
          <w:rFonts w:eastAsia="方正大标宋简体" w:hint="eastAsia"/>
          <w:b w:val="0"/>
        </w:rPr>
        <w:t>公告格式模板</w:t>
      </w:r>
      <w:bookmarkEnd w:id="277"/>
      <w:bookmarkEnd w:id="278"/>
    </w:p>
    <w:p w14:paraId="73D7A234" w14:textId="77777777" w:rsidR="00090B0F" w:rsidRPr="004F4564" w:rsidRDefault="00090B0F" w:rsidP="00090B0F">
      <w:pPr>
        <w:adjustRightInd w:val="0"/>
        <w:snapToGrid w:val="0"/>
        <w:spacing w:line="560" w:lineRule="exact"/>
        <w:ind w:left="360"/>
        <w:rPr>
          <w:rFonts w:eastAsia="仿宋"/>
          <w:sz w:val="28"/>
          <w:szCs w:val="28"/>
        </w:rPr>
      </w:pPr>
    </w:p>
    <w:p w14:paraId="32769E6D"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hint="eastAsia"/>
          <w:sz w:val="28"/>
          <w:szCs w:val="28"/>
        </w:rPr>
        <w:t>证券代码：</w:t>
      </w:r>
      <w:r w:rsidRPr="004F4564">
        <w:rPr>
          <w:rFonts w:eastAsia="仿宋"/>
          <w:sz w:val="28"/>
          <w:szCs w:val="28"/>
        </w:rPr>
        <w:tab/>
      </w:r>
      <w:r w:rsidRPr="004F4564">
        <w:rPr>
          <w:rFonts w:eastAsia="仿宋"/>
          <w:sz w:val="28"/>
          <w:szCs w:val="28"/>
        </w:rPr>
        <w:tab/>
      </w:r>
      <w:r w:rsidRPr="004F4564">
        <w:rPr>
          <w:rFonts w:eastAsia="仿宋" w:hint="eastAsia"/>
          <w:sz w:val="28"/>
          <w:szCs w:val="28"/>
        </w:rPr>
        <w:t>证券简称：</w:t>
      </w:r>
      <w:r w:rsidRPr="004F4564">
        <w:rPr>
          <w:rFonts w:eastAsia="仿宋"/>
          <w:sz w:val="28"/>
          <w:szCs w:val="28"/>
        </w:rPr>
        <w:tab/>
      </w:r>
      <w:r w:rsidRPr="004F4564">
        <w:rPr>
          <w:rFonts w:eastAsia="仿宋"/>
          <w:sz w:val="28"/>
          <w:szCs w:val="28"/>
        </w:rPr>
        <w:tab/>
      </w:r>
      <w:r w:rsidRPr="004F4564">
        <w:rPr>
          <w:rFonts w:eastAsia="仿宋" w:hint="eastAsia"/>
          <w:sz w:val="28"/>
          <w:szCs w:val="28"/>
        </w:rPr>
        <w:t>主办券商：</w:t>
      </w:r>
      <w:r w:rsidRPr="004F4564">
        <w:rPr>
          <w:rFonts w:eastAsia="仿宋"/>
          <w:sz w:val="28"/>
          <w:szCs w:val="28"/>
        </w:rPr>
        <w:tab/>
      </w:r>
      <w:r w:rsidRPr="004F4564">
        <w:rPr>
          <w:rFonts w:eastAsia="仿宋" w:hint="eastAsia"/>
          <w:sz w:val="28"/>
          <w:szCs w:val="28"/>
        </w:rPr>
        <w:t>公告编号：</w:t>
      </w:r>
    </w:p>
    <w:p w14:paraId="0BA8870E" w14:textId="77777777" w:rsidR="00090B0F" w:rsidRPr="004F4564" w:rsidRDefault="00090B0F" w:rsidP="00090B0F">
      <w:pPr>
        <w:adjustRightInd w:val="0"/>
        <w:snapToGrid w:val="0"/>
        <w:spacing w:line="560" w:lineRule="exact"/>
        <w:ind w:left="360"/>
        <w:rPr>
          <w:rFonts w:eastAsia="仿宋"/>
          <w:b/>
          <w:sz w:val="32"/>
          <w:szCs w:val="32"/>
        </w:rPr>
      </w:pPr>
    </w:p>
    <w:p w14:paraId="5B51D430" w14:textId="5B5D9E36" w:rsidR="00090B0F" w:rsidRPr="0021248C" w:rsidRDefault="00090B0F" w:rsidP="0021248C">
      <w:pPr>
        <w:adjustRightInd w:val="0"/>
        <w:snapToGrid w:val="0"/>
        <w:spacing w:line="640" w:lineRule="exact"/>
        <w:jc w:val="center"/>
        <w:rPr>
          <w:rFonts w:ascii="Times New Roman" w:eastAsia="方正大标宋简体" w:hAnsi="Times New Roman" w:cs="Times New Roman"/>
          <w:sz w:val="44"/>
          <w:szCs w:val="44"/>
        </w:rPr>
      </w:pPr>
      <w:bookmarkStart w:id="279" w:name="_Toc13401925"/>
      <w:r w:rsidRPr="0021248C">
        <w:rPr>
          <w:rFonts w:ascii="Times New Roman" w:eastAsia="方正大标宋简体" w:hAnsi="Times New Roman" w:cs="Times New Roman"/>
          <w:sz w:val="44"/>
          <w:szCs w:val="44"/>
        </w:rPr>
        <w:t>XXXX</w:t>
      </w:r>
      <w:r w:rsidR="000E5D6C">
        <w:rPr>
          <w:rFonts w:ascii="Times New Roman" w:eastAsia="方正大标宋简体" w:hAnsi="Times New Roman" w:cs="Times New Roman" w:hint="eastAsia"/>
          <w:sz w:val="44"/>
          <w:szCs w:val="44"/>
        </w:rPr>
        <w:t>公司定向回购股份</w:t>
      </w:r>
      <w:r w:rsidR="000E5D6C">
        <w:rPr>
          <w:rFonts w:ascii="Times New Roman" w:eastAsia="方正大标宋简体" w:hAnsi="Times New Roman" w:cs="Times New Roman"/>
          <w:sz w:val="44"/>
          <w:szCs w:val="44"/>
        </w:rPr>
        <w:t>方案</w:t>
      </w:r>
      <w:r w:rsidRPr="0021248C">
        <w:rPr>
          <w:rFonts w:ascii="Times New Roman" w:eastAsia="方正大标宋简体" w:hAnsi="Times New Roman" w:cs="Times New Roman" w:hint="eastAsia"/>
          <w:sz w:val="44"/>
          <w:szCs w:val="44"/>
        </w:rPr>
        <w:t>公告</w:t>
      </w:r>
      <w:bookmarkEnd w:id="279"/>
    </w:p>
    <w:p w14:paraId="6D4626CD" w14:textId="77777777" w:rsidR="00090B0F" w:rsidRPr="004F4564" w:rsidRDefault="00090B0F" w:rsidP="00916B04">
      <w:pPr>
        <w:adjustRightInd w:val="0"/>
        <w:snapToGrid w:val="0"/>
        <w:spacing w:line="640" w:lineRule="exact"/>
        <w:jc w:val="center"/>
        <w:rPr>
          <w:rFonts w:eastAsia="方正大标宋简体"/>
          <w:b/>
          <w:color w:val="000000" w:themeColor="text1"/>
        </w:rPr>
      </w:pPr>
    </w:p>
    <w:p w14:paraId="374B7FD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本公司及董事会全体成员保证公告内容不存在虚假记载、误导性陈述或者重大遗漏，并对其内容的真实、准确和完整承担个别及连带责任。</w:t>
      </w:r>
    </w:p>
    <w:p w14:paraId="6674D849"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董事</w:t>
      </w:r>
      <w:r w:rsidRPr="004F4564">
        <w:rPr>
          <w:rFonts w:eastAsia="仿宋"/>
          <w:color w:val="000000" w:themeColor="text1"/>
          <w:sz w:val="24"/>
        </w:rPr>
        <w:t>XXX</w:t>
      </w:r>
      <w:r w:rsidRPr="004F4564">
        <w:rPr>
          <w:rFonts w:eastAsia="仿宋" w:hint="eastAsia"/>
          <w:color w:val="000000" w:themeColor="text1"/>
          <w:sz w:val="24"/>
        </w:rPr>
        <w:t>、</w:t>
      </w:r>
      <w:r w:rsidRPr="004F4564">
        <w:rPr>
          <w:rFonts w:eastAsia="仿宋"/>
          <w:color w:val="000000" w:themeColor="text1"/>
          <w:sz w:val="24"/>
        </w:rPr>
        <w:t>XXX</w:t>
      </w:r>
      <w:r w:rsidRPr="004F4564">
        <w:rPr>
          <w:rFonts w:eastAsia="仿宋" w:hint="eastAsia"/>
          <w:color w:val="000000" w:themeColor="text1"/>
          <w:sz w:val="24"/>
        </w:rPr>
        <w:t>因（具体和明确的理由）不能保证公告内容真实、准确、完整。</w:t>
      </w:r>
    </w:p>
    <w:p w14:paraId="2B9A5FA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5C548287"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一、审议及表决情况</w:t>
      </w:r>
    </w:p>
    <w:p w14:paraId="31204E5C"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说明本次回购方案已履行的审议程序及相关股东大会安排等。</w:t>
      </w:r>
    </w:p>
    <w:p w14:paraId="3F6AE6AE"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二、回购依据</w:t>
      </w:r>
    </w:p>
    <w:p w14:paraId="03207117"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说明本次定向回购的基本情形、回购条款披露情况以及触发回购的具体原因等。</w:t>
      </w:r>
    </w:p>
    <w:p w14:paraId="0E9F249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三、回购基本情况</w:t>
      </w:r>
    </w:p>
    <w:p w14:paraId="0A4BBFA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列明本次定向回购对象、价格、数量、占总股本的比例、回购资金金额及来源等。如因权益分派等事项需对回购价格、数量进行调整的，需列明股票发行方案、发行情况报告书、股权激</w:t>
      </w:r>
      <w:r w:rsidRPr="004F4564">
        <w:rPr>
          <w:rFonts w:eastAsia="仿宋" w:hint="eastAsia"/>
          <w:color w:val="000000" w:themeColor="text1"/>
          <w:sz w:val="32"/>
          <w:szCs w:val="32"/>
        </w:rPr>
        <w:lastRenderedPageBreak/>
        <w:t>励计划等文件中载明的调整公式，并按相关要求列明计算过程及结果。</w:t>
      </w:r>
    </w:p>
    <w:p w14:paraId="170336E4"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四、预计回购完成后公司股本及股权结构的变动情况</w:t>
      </w:r>
    </w:p>
    <w:p w14:paraId="715D938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列表说明本次定向回购股份并注销完成后，公司股权结构的变动情况。</w:t>
      </w:r>
    </w:p>
    <w:p w14:paraId="2DF1A5EB"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五、管理层关于本次回购股份对公司财务状况、债务履行能力和持续经营能力影响的分析</w:t>
      </w:r>
    </w:p>
    <w:p w14:paraId="2A76F639"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结合拟回购资金总额、资金来源，最近一期财务报表载明的总资产、净资产、货币资金余额等，说明本次回购对公司财务状况、债务履行能力和持续经营能力的影响。</w:t>
      </w:r>
    </w:p>
    <w:p w14:paraId="30D0B7FB"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六、防范侵害债权人利益的相关安排</w:t>
      </w:r>
    </w:p>
    <w:p w14:paraId="522EF8C4"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说明通知债权人的相关安排。</w:t>
      </w:r>
    </w:p>
    <w:p w14:paraId="6F0A5636"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七、备查文件</w:t>
      </w:r>
    </w:p>
    <w:p w14:paraId="7A9A3BBE"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09F2D80B"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（二）其他所需文件。</w:t>
      </w:r>
    </w:p>
    <w:p w14:paraId="4456E6C0" w14:textId="77777777" w:rsidR="00090B0F" w:rsidRPr="007C68B1" w:rsidRDefault="00090B0F" w:rsidP="00090B0F">
      <w:pPr>
        <w:wordWrap w:val="0"/>
        <w:adjustRightInd w:val="0"/>
        <w:snapToGrid w:val="0"/>
        <w:spacing w:line="600" w:lineRule="exact"/>
        <w:ind w:left="360"/>
        <w:jc w:val="right"/>
        <w:rPr>
          <w:rFonts w:ascii="Times New Roman" w:eastAsia="仿宋" w:hAnsi="Times New Roman" w:cs="Times New Roman"/>
          <w:sz w:val="32"/>
          <w:szCs w:val="32"/>
        </w:rPr>
      </w:pPr>
      <w:r w:rsidRPr="007C68B1">
        <w:rPr>
          <w:rFonts w:ascii="Times New Roman" w:eastAsia="仿宋" w:hAnsi="Times New Roman" w:cs="Times New Roman"/>
          <w:sz w:val="32"/>
          <w:szCs w:val="32"/>
        </w:rPr>
        <w:t>XXXX</w:t>
      </w:r>
      <w:r w:rsidRPr="007C68B1">
        <w:rPr>
          <w:rFonts w:ascii="Times New Roman" w:eastAsia="仿宋" w:hAnsi="Times New Roman" w:cs="Times New Roman"/>
          <w:sz w:val="32"/>
          <w:szCs w:val="32"/>
        </w:rPr>
        <w:t>公司董事会</w:t>
      </w:r>
    </w:p>
    <w:p w14:paraId="54DF3BE6" w14:textId="77777777" w:rsidR="00090B0F" w:rsidRPr="007C68B1" w:rsidRDefault="00090B0F" w:rsidP="00090B0F">
      <w:pPr>
        <w:wordWrap w:val="0"/>
        <w:autoSpaceDE w:val="0"/>
        <w:autoSpaceDN w:val="0"/>
        <w:adjustRightInd w:val="0"/>
        <w:ind w:firstLine="491"/>
        <w:jc w:val="right"/>
        <w:textAlignment w:val="center"/>
        <w:rPr>
          <w:rFonts w:ascii="Times New Roman" w:eastAsia="仿宋" w:hAnsi="Times New Roman" w:cs="Times New Roman"/>
          <w:color w:val="000000"/>
          <w:kern w:val="0"/>
          <w:sz w:val="28"/>
          <w:szCs w:val="28"/>
        </w:rPr>
      </w:pPr>
      <w:r w:rsidRPr="007C68B1">
        <w:rPr>
          <w:rFonts w:ascii="Times New Roman" w:eastAsia="仿宋" w:hAnsi="Times New Roman" w:cs="Times New Roman"/>
          <w:sz w:val="32"/>
          <w:szCs w:val="32"/>
        </w:rPr>
        <w:t>XXXX</w:t>
      </w:r>
      <w:r w:rsidRPr="007C68B1">
        <w:rPr>
          <w:rFonts w:ascii="Times New Roman" w:eastAsia="仿宋" w:hAnsi="Times New Roman" w:cs="Times New Roman"/>
          <w:sz w:val="32"/>
          <w:szCs w:val="32"/>
        </w:rPr>
        <w:t>年</w:t>
      </w:r>
      <w:r w:rsidRPr="007C68B1">
        <w:rPr>
          <w:rFonts w:ascii="Times New Roman" w:eastAsia="仿宋" w:hAnsi="Times New Roman" w:cs="Times New Roman"/>
          <w:sz w:val="32"/>
          <w:szCs w:val="32"/>
        </w:rPr>
        <w:t>XX</w:t>
      </w:r>
      <w:r w:rsidRPr="007C68B1">
        <w:rPr>
          <w:rFonts w:ascii="Times New Roman" w:eastAsia="仿宋" w:hAnsi="Times New Roman" w:cs="Times New Roman"/>
          <w:sz w:val="32"/>
          <w:szCs w:val="32"/>
        </w:rPr>
        <w:t>月</w:t>
      </w:r>
      <w:r w:rsidRPr="007C68B1">
        <w:rPr>
          <w:rFonts w:ascii="Times New Roman" w:eastAsia="仿宋" w:hAnsi="Times New Roman" w:cs="Times New Roman"/>
          <w:sz w:val="32"/>
          <w:szCs w:val="32"/>
        </w:rPr>
        <w:t>XX</w:t>
      </w:r>
      <w:r w:rsidRPr="007C68B1">
        <w:rPr>
          <w:rFonts w:ascii="Times New Roman" w:eastAsia="仿宋" w:hAnsi="Times New Roman" w:cs="Times New Roman"/>
          <w:sz w:val="32"/>
          <w:szCs w:val="32"/>
        </w:rPr>
        <w:t>日</w:t>
      </w:r>
    </w:p>
    <w:p w14:paraId="1309D2D4"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kern w:val="0"/>
        </w:rPr>
        <w:br w:type="page"/>
      </w:r>
    </w:p>
    <w:p w14:paraId="7AE9D48C"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778BEE46"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4E40F787" w14:textId="77777777" w:rsidR="00090B0F" w:rsidRPr="004F4564" w:rsidRDefault="00090B0F" w:rsidP="00090B0F">
      <w:pPr>
        <w:widowControl/>
        <w:spacing w:line="560" w:lineRule="exact"/>
        <w:rPr>
          <w:rFonts w:eastAsia="仿宋"/>
          <w:color w:val="000000"/>
          <w:kern w:val="0"/>
          <w:sz w:val="32"/>
          <w:szCs w:val="32"/>
        </w:rPr>
      </w:pPr>
    </w:p>
    <w:p w14:paraId="2D64D8E0" w14:textId="77777777" w:rsidR="00090B0F" w:rsidRPr="00916B04" w:rsidRDefault="00090B0F" w:rsidP="00916B04">
      <w:pPr>
        <w:adjustRightInd w:val="0"/>
        <w:snapToGrid w:val="0"/>
        <w:spacing w:line="640" w:lineRule="exact"/>
        <w:jc w:val="center"/>
        <w:rPr>
          <w:rFonts w:ascii="Times New Roman" w:eastAsia="方正大标宋简体" w:hAnsi="Times New Roman" w:cs="Times New Roman"/>
          <w:sz w:val="44"/>
          <w:szCs w:val="44"/>
        </w:rPr>
      </w:pPr>
      <w:bookmarkStart w:id="280" w:name="_Toc13401926"/>
      <w:r w:rsidRPr="00916B04">
        <w:rPr>
          <w:rFonts w:ascii="Times New Roman" w:eastAsia="方正大标宋简体" w:hAnsi="Times New Roman" w:cs="Times New Roman" w:hint="eastAsia"/>
          <w:sz w:val="44"/>
          <w:szCs w:val="44"/>
        </w:rPr>
        <w:t>（）公司定向回购股份方案</w:t>
      </w:r>
      <w:bookmarkEnd w:id="280"/>
    </w:p>
    <w:p w14:paraId="10E0D342" w14:textId="77777777" w:rsidR="00090B0F" w:rsidRPr="004A4022" w:rsidRDefault="00090B0F" w:rsidP="00916B04">
      <w:pPr>
        <w:adjustRightInd w:val="0"/>
        <w:snapToGrid w:val="0"/>
        <w:spacing w:line="640" w:lineRule="exact"/>
        <w:jc w:val="center"/>
        <w:rPr>
          <w:rFonts w:ascii="Times New Roman" w:eastAsia="方正大标宋简体" w:hAnsi="Times New Roman" w:cs="Times New Roman"/>
          <w:color w:val="FF0000"/>
          <w:sz w:val="44"/>
          <w:szCs w:val="44"/>
        </w:rPr>
      </w:pPr>
      <w:bookmarkStart w:id="281" w:name="_Toc13401927"/>
      <w:r w:rsidRPr="00916B04">
        <w:rPr>
          <w:rFonts w:ascii="Times New Roman" w:eastAsia="方正大标宋简体" w:hAnsi="Times New Roman" w:cs="Times New Roman" w:hint="eastAsia"/>
          <w:sz w:val="44"/>
          <w:szCs w:val="44"/>
        </w:rPr>
        <w:t>公告</w:t>
      </w:r>
      <w:r w:rsidRPr="004A4022">
        <w:rPr>
          <w:rFonts w:ascii="Times New Roman" w:eastAsia="方正大标宋简体" w:hAnsi="Times New Roman" w:cs="Times New Roman" w:hint="eastAsia"/>
          <w:color w:val="FF0000"/>
          <w:sz w:val="44"/>
          <w:szCs w:val="44"/>
        </w:rPr>
        <w:t>（股权</w:t>
      </w:r>
      <w:r w:rsidRPr="004A4022">
        <w:rPr>
          <w:rFonts w:ascii="Times New Roman" w:eastAsia="方正大标宋简体" w:hAnsi="Times New Roman" w:cs="Times New Roman"/>
          <w:color w:val="FF0000"/>
          <w:sz w:val="44"/>
          <w:szCs w:val="44"/>
        </w:rPr>
        <w:t>激励</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员工持股计划</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业绩承诺股份补偿</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其他情形</w:t>
      </w:r>
      <w:r w:rsidRPr="004A4022">
        <w:rPr>
          <w:rFonts w:ascii="Times New Roman" w:eastAsia="方正大标宋简体" w:hAnsi="Times New Roman" w:cs="Times New Roman"/>
          <w:color w:val="FF0000"/>
          <w:sz w:val="44"/>
          <w:szCs w:val="44"/>
        </w:rPr>
        <w:t>）</w:t>
      </w:r>
      <w:bookmarkEnd w:id="281"/>
    </w:p>
    <w:p w14:paraId="1C154234" w14:textId="77777777" w:rsidR="00090B0F" w:rsidRPr="004F4564" w:rsidRDefault="00090B0F" w:rsidP="00916B04">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09E5BE15"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76997358" w14:textId="77777777" w:rsidR="00090B0F" w:rsidRPr="004F4564" w:rsidRDefault="00090B0F" w:rsidP="00EF3836">
            <w:pPr>
              <w:spacing w:line="560" w:lineRule="exact"/>
              <w:ind w:firstLineChars="200" w:firstLine="480"/>
              <w:rPr>
                <w:rFonts w:eastAsia="仿宋"/>
                <w:sz w:val="24"/>
              </w:rPr>
            </w:pPr>
            <w:r w:rsidRPr="004F4564">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77EAE87B" w14:textId="77777777" w:rsidR="00090B0F" w:rsidRPr="004F4564" w:rsidRDefault="00090B0F" w:rsidP="00EF3836">
            <w:pPr>
              <w:spacing w:line="560" w:lineRule="exact"/>
              <w:ind w:firstLineChars="200" w:firstLine="480"/>
              <w:rPr>
                <w:rFonts w:eastAsia="仿宋"/>
                <w:sz w:val="32"/>
                <w:szCs w:val="32"/>
              </w:rPr>
            </w:pPr>
            <w:r w:rsidRPr="004F4564">
              <w:rPr>
                <w:rFonts w:eastAsia="仿宋" w:hint="eastAsia"/>
                <w:color w:val="FF0000"/>
                <w:sz w:val="24"/>
              </w:rPr>
              <w:t>董事（）因（）不能保证公告内容真实、准确、完整（如适用）。</w:t>
            </w:r>
          </w:p>
        </w:tc>
      </w:tr>
    </w:tbl>
    <w:p w14:paraId="4DB9E7C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6FFE517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w:t>
      </w:r>
      <w:r w:rsidRPr="004F4564">
        <w:rPr>
          <w:rFonts w:eastAsia="黑体"/>
          <w:color w:val="000000" w:themeColor="text1"/>
          <w:sz w:val="32"/>
          <w:szCs w:val="32"/>
        </w:rPr>
        <w:t>表决情况</w:t>
      </w:r>
    </w:p>
    <w:p w14:paraId="0A88A365"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说明本次定向回购已</w:t>
      </w:r>
      <w:r w:rsidRPr="004F4564">
        <w:rPr>
          <w:rFonts w:eastAsia="仿宋"/>
          <w:color w:val="FF0000"/>
          <w:sz w:val="32"/>
          <w:szCs w:val="32"/>
        </w:rPr>
        <w:t>履行的审议程序及表决情况</w:t>
      </w:r>
      <w:r w:rsidRPr="004F4564">
        <w:rPr>
          <w:rFonts w:eastAsia="仿宋" w:hint="eastAsia"/>
          <w:color w:val="FF0000"/>
          <w:sz w:val="32"/>
          <w:szCs w:val="32"/>
        </w:rPr>
        <w:t>、</w:t>
      </w:r>
      <w:r w:rsidRPr="004F4564">
        <w:rPr>
          <w:rFonts w:eastAsia="仿宋"/>
          <w:color w:val="FF0000"/>
          <w:sz w:val="32"/>
          <w:szCs w:val="32"/>
        </w:rPr>
        <w:t>是否</w:t>
      </w:r>
      <w:r w:rsidRPr="004F4564">
        <w:rPr>
          <w:rFonts w:eastAsia="仿宋" w:hint="eastAsia"/>
          <w:color w:val="FF0000"/>
          <w:sz w:val="32"/>
          <w:szCs w:val="32"/>
        </w:rPr>
        <w:t>须提交</w:t>
      </w:r>
      <w:r w:rsidRPr="004F4564">
        <w:rPr>
          <w:rFonts w:eastAsia="仿宋"/>
          <w:color w:val="FF0000"/>
          <w:sz w:val="32"/>
          <w:szCs w:val="32"/>
        </w:rPr>
        <w:t>股东大会审议</w:t>
      </w:r>
      <w:r w:rsidRPr="004F4564">
        <w:rPr>
          <w:rFonts w:eastAsia="仿宋" w:hint="eastAsia"/>
          <w:color w:val="FF0000"/>
          <w:sz w:val="32"/>
          <w:szCs w:val="32"/>
        </w:rPr>
        <w:t>等</w:t>
      </w:r>
      <w:r w:rsidRPr="004F4564">
        <w:rPr>
          <w:rFonts w:eastAsia="仿宋"/>
          <w:color w:val="FF0000"/>
          <w:sz w:val="32"/>
          <w:szCs w:val="32"/>
        </w:rPr>
        <w:t>。</w:t>
      </w:r>
      <w:r w:rsidRPr="004F4564">
        <w:rPr>
          <w:rFonts w:eastAsia="仿宋" w:hint="eastAsia"/>
          <w:color w:val="FF0000"/>
          <w:sz w:val="32"/>
          <w:szCs w:val="32"/>
        </w:rPr>
        <w:t>如无需提交</w:t>
      </w:r>
      <w:r w:rsidRPr="004F4564">
        <w:rPr>
          <w:rFonts w:eastAsia="仿宋"/>
          <w:color w:val="FF0000"/>
          <w:sz w:val="32"/>
          <w:szCs w:val="32"/>
        </w:rPr>
        <w:t>股东大会审议</w:t>
      </w:r>
      <w:r w:rsidRPr="004F4564">
        <w:rPr>
          <w:rFonts w:eastAsia="仿宋" w:hint="eastAsia"/>
          <w:color w:val="FF0000"/>
          <w:sz w:val="32"/>
          <w:szCs w:val="32"/>
        </w:rPr>
        <w:t>，</w:t>
      </w:r>
      <w:r w:rsidRPr="004F4564">
        <w:rPr>
          <w:rFonts w:eastAsia="仿宋"/>
          <w:color w:val="FF0000"/>
          <w:sz w:val="32"/>
          <w:szCs w:val="32"/>
        </w:rPr>
        <w:t>说明股东大会</w:t>
      </w:r>
      <w:r w:rsidRPr="004F4564">
        <w:rPr>
          <w:rFonts w:eastAsia="仿宋" w:hint="eastAsia"/>
          <w:color w:val="FF0000"/>
          <w:sz w:val="32"/>
          <w:szCs w:val="32"/>
        </w:rPr>
        <w:t>或</w:t>
      </w:r>
      <w:r w:rsidRPr="004F4564">
        <w:rPr>
          <w:rFonts w:eastAsia="仿宋"/>
          <w:color w:val="FF0000"/>
          <w:sz w:val="32"/>
          <w:szCs w:val="32"/>
        </w:rPr>
        <w:t>公司章程</w:t>
      </w:r>
      <w:r w:rsidRPr="004F4564">
        <w:rPr>
          <w:rFonts w:eastAsia="仿宋" w:hint="eastAsia"/>
          <w:color w:val="FF0000"/>
          <w:sz w:val="32"/>
          <w:szCs w:val="32"/>
        </w:rPr>
        <w:t>具体</w:t>
      </w:r>
      <w:r w:rsidRPr="004F4564">
        <w:rPr>
          <w:rFonts w:eastAsia="仿宋"/>
          <w:color w:val="FF0000"/>
          <w:sz w:val="32"/>
          <w:szCs w:val="32"/>
        </w:rPr>
        <w:t>授权</w:t>
      </w:r>
      <w:r w:rsidRPr="004F4564">
        <w:rPr>
          <w:rFonts w:eastAsia="仿宋" w:hint="eastAsia"/>
          <w:color w:val="FF0000"/>
          <w:sz w:val="32"/>
          <w:szCs w:val="32"/>
        </w:rPr>
        <w:t>情况。</w:t>
      </w:r>
    </w:p>
    <w:p w14:paraId="36F106B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二、定向回购类型及</w:t>
      </w:r>
      <w:r w:rsidRPr="004F4564">
        <w:rPr>
          <w:rFonts w:eastAsia="黑体"/>
          <w:color w:val="000000" w:themeColor="text1"/>
          <w:sz w:val="32"/>
          <w:szCs w:val="32"/>
        </w:rPr>
        <w:t>依据</w:t>
      </w:r>
    </w:p>
    <w:p w14:paraId="579BC76A"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定向回购类型：</w:t>
      </w:r>
      <w:r w:rsidRPr="004F4564">
        <w:rPr>
          <w:rFonts w:eastAsia="仿宋" w:hint="eastAsia"/>
          <w:color w:val="FF0000"/>
          <w:sz w:val="32"/>
          <w:szCs w:val="32"/>
        </w:rPr>
        <w:t>（股权激励计划限制性股票回购注销</w:t>
      </w:r>
      <w:r w:rsidRPr="004F4564">
        <w:rPr>
          <w:rFonts w:eastAsia="仿宋"/>
          <w:color w:val="FF0000"/>
          <w:sz w:val="32"/>
          <w:szCs w:val="32"/>
        </w:rPr>
        <w:t>/</w:t>
      </w:r>
      <w:r w:rsidRPr="004F4564">
        <w:rPr>
          <w:rFonts w:eastAsia="仿宋" w:hint="eastAsia"/>
          <w:color w:val="FF0000"/>
          <w:sz w:val="32"/>
          <w:szCs w:val="32"/>
        </w:rPr>
        <w:t>员工持股计划回购注销</w:t>
      </w:r>
      <w:r w:rsidRPr="004F4564">
        <w:rPr>
          <w:rFonts w:eastAsia="仿宋"/>
          <w:color w:val="FF0000"/>
          <w:sz w:val="32"/>
          <w:szCs w:val="32"/>
        </w:rPr>
        <w:t>/</w:t>
      </w:r>
      <w:r w:rsidRPr="004F4564">
        <w:rPr>
          <w:rFonts w:eastAsia="仿宋" w:hint="eastAsia"/>
          <w:color w:val="FF0000"/>
          <w:sz w:val="32"/>
          <w:szCs w:val="32"/>
        </w:rPr>
        <w:t>业绩承诺股份补偿回购注销</w:t>
      </w:r>
      <w:r w:rsidRPr="004F4564">
        <w:rPr>
          <w:rFonts w:eastAsia="仿宋" w:hint="eastAsia"/>
          <w:color w:val="FF0000"/>
          <w:sz w:val="32"/>
          <w:szCs w:val="32"/>
        </w:rPr>
        <w:t>/</w:t>
      </w:r>
      <w:r w:rsidRPr="004F4564">
        <w:rPr>
          <w:rFonts w:eastAsia="仿宋" w:hint="eastAsia"/>
          <w:color w:val="FF0000"/>
          <w:sz w:val="32"/>
          <w:szCs w:val="32"/>
        </w:rPr>
        <w:t>其他）</w:t>
      </w:r>
    </w:p>
    <w:p w14:paraId="0E3E100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定向回购依据：</w:t>
      </w:r>
    </w:p>
    <w:p w14:paraId="7DFA2400"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说明本次定向回购的依据及相关回购条款披露情况、触发回购的具体情形等。</w:t>
      </w:r>
    </w:p>
    <w:p w14:paraId="00440213"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lastRenderedPageBreak/>
        <w:t>三、回购基本情况</w:t>
      </w:r>
    </w:p>
    <w:p w14:paraId="4C103FEF"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说明本次定向回购对象、价格、数量、占总股本的比例、回购资金金额及来源等，</w:t>
      </w:r>
      <w:r w:rsidRPr="004F4564">
        <w:rPr>
          <w:rFonts w:eastAsia="仿宋"/>
          <w:color w:val="FF0000"/>
          <w:sz w:val="32"/>
          <w:szCs w:val="32"/>
        </w:rPr>
        <w:t>如</w:t>
      </w:r>
      <w:r w:rsidRPr="004F4564">
        <w:rPr>
          <w:rFonts w:eastAsia="仿宋" w:hint="eastAsia"/>
          <w:color w:val="FF0000"/>
          <w:sz w:val="32"/>
          <w:szCs w:val="32"/>
        </w:rPr>
        <w:t>为</w:t>
      </w:r>
      <w:r w:rsidRPr="004F4564">
        <w:rPr>
          <w:rFonts w:eastAsia="仿宋"/>
          <w:color w:val="FF0000"/>
          <w:sz w:val="32"/>
          <w:szCs w:val="32"/>
        </w:rPr>
        <w:t>股权激励情形</w:t>
      </w:r>
      <w:r w:rsidRPr="004F4564">
        <w:rPr>
          <w:rFonts w:eastAsia="仿宋" w:hint="eastAsia"/>
          <w:color w:val="FF0000"/>
          <w:sz w:val="32"/>
          <w:szCs w:val="32"/>
        </w:rPr>
        <w:t>，</w:t>
      </w:r>
      <w:r w:rsidRPr="004F4564">
        <w:rPr>
          <w:rFonts w:eastAsia="仿宋"/>
          <w:color w:val="FF0000"/>
          <w:sz w:val="32"/>
          <w:szCs w:val="32"/>
        </w:rPr>
        <w:t>应按下表列示</w:t>
      </w:r>
      <w:r w:rsidRPr="004F4564">
        <w:rPr>
          <w:rFonts w:eastAsia="仿宋" w:hint="eastAsia"/>
          <w:color w:val="FF0000"/>
          <w:sz w:val="32"/>
          <w:szCs w:val="32"/>
        </w:rPr>
        <w:t>。如因权益分派等事项需对回购价格、数量进行调整的，需列明股票发行方案、发行情况报告书、股权激励计划等文件中载明的调整公式，按相关要求列明计算过程及结果。</w:t>
      </w:r>
    </w:p>
    <w:p w14:paraId="26719409" w14:textId="77777777" w:rsidR="00090B0F" w:rsidRPr="004F4564" w:rsidRDefault="00090B0F" w:rsidP="00090B0F">
      <w:pPr>
        <w:autoSpaceDE w:val="0"/>
        <w:autoSpaceDN w:val="0"/>
        <w:adjustRightInd w:val="0"/>
        <w:textAlignment w:val="center"/>
        <w:rPr>
          <w:rFonts w:eastAsia="仿宋"/>
          <w:color w:val="FF000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750"/>
        <w:gridCol w:w="751"/>
        <w:gridCol w:w="1654"/>
        <w:gridCol w:w="2083"/>
        <w:gridCol w:w="2732"/>
      </w:tblGrid>
      <w:tr w:rsidR="00090B0F" w:rsidRPr="004F4564" w14:paraId="674AC969" w14:textId="77777777" w:rsidTr="00EF3836">
        <w:trPr>
          <w:trHeight w:val="628"/>
          <w:jc w:val="center"/>
        </w:trPr>
        <w:tc>
          <w:tcPr>
            <w:tcW w:w="0" w:type="auto"/>
            <w:shd w:val="clear" w:color="auto" w:fill="auto"/>
            <w:vAlign w:val="center"/>
          </w:tcPr>
          <w:p w14:paraId="6E48E7D2"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序号</w:t>
            </w:r>
          </w:p>
        </w:tc>
        <w:tc>
          <w:tcPr>
            <w:tcW w:w="0" w:type="auto"/>
            <w:shd w:val="clear" w:color="auto" w:fill="auto"/>
            <w:vAlign w:val="center"/>
          </w:tcPr>
          <w:p w14:paraId="7DF25939"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姓名</w:t>
            </w:r>
          </w:p>
        </w:tc>
        <w:tc>
          <w:tcPr>
            <w:tcW w:w="0" w:type="auto"/>
            <w:shd w:val="clear" w:color="auto" w:fill="auto"/>
            <w:vAlign w:val="center"/>
          </w:tcPr>
          <w:p w14:paraId="5555DC50"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职务</w:t>
            </w:r>
          </w:p>
        </w:tc>
        <w:tc>
          <w:tcPr>
            <w:tcW w:w="0" w:type="auto"/>
            <w:shd w:val="clear" w:color="auto" w:fill="auto"/>
            <w:vAlign w:val="center"/>
          </w:tcPr>
          <w:p w14:paraId="59F1C599"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拟注销数量（</w:t>
            </w:r>
            <w:r w:rsidRPr="004F4564">
              <w:rPr>
                <w:rFonts w:eastAsia="仿宋" w:hint="eastAsia"/>
                <w:b/>
                <w:sz w:val="24"/>
                <w:szCs w:val="32"/>
              </w:rPr>
              <w:t>股</w:t>
            </w:r>
            <w:r w:rsidRPr="004F4564">
              <w:rPr>
                <w:rFonts w:eastAsia="仿宋"/>
                <w:b/>
                <w:sz w:val="24"/>
                <w:szCs w:val="32"/>
              </w:rPr>
              <w:t>）</w:t>
            </w:r>
          </w:p>
        </w:tc>
        <w:tc>
          <w:tcPr>
            <w:tcW w:w="0" w:type="auto"/>
            <w:vAlign w:val="center"/>
          </w:tcPr>
          <w:p w14:paraId="2B3664F0"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剩余</w:t>
            </w:r>
            <w:r w:rsidRPr="004F4564">
              <w:rPr>
                <w:rFonts w:eastAsia="仿宋" w:hint="eastAsia"/>
                <w:b/>
                <w:sz w:val="24"/>
                <w:szCs w:val="32"/>
              </w:rPr>
              <w:t>获授股票数量</w:t>
            </w:r>
            <w:r w:rsidRPr="004F4564">
              <w:rPr>
                <w:rFonts w:eastAsia="仿宋"/>
                <w:b/>
                <w:sz w:val="24"/>
                <w:szCs w:val="32"/>
              </w:rPr>
              <w:t>（</w:t>
            </w:r>
            <w:r w:rsidRPr="004F4564">
              <w:rPr>
                <w:rFonts w:eastAsia="仿宋" w:hint="eastAsia"/>
                <w:b/>
                <w:sz w:val="24"/>
                <w:szCs w:val="32"/>
              </w:rPr>
              <w:t>股</w:t>
            </w:r>
            <w:r w:rsidRPr="004F4564">
              <w:rPr>
                <w:rFonts w:eastAsia="仿宋"/>
                <w:b/>
                <w:sz w:val="24"/>
                <w:szCs w:val="32"/>
              </w:rPr>
              <w:t>）</w:t>
            </w:r>
          </w:p>
        </w:tc>
        <w:tc>
          <w:tcPr>
            <w:tcW w:w="0" w:type="auto"/>
            <w:shd w:val="clear" w:color="auto" w:fill="auto"/>
            <w:vAlign w:val="center"/>
          </w:tcPr>
          <w:p w14:paraId="60CB034F"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拟注销数量占授予总量的比例（</w:t>
            </w:r>
            <w:r w:rsidRPr="004F4564">
              <w:rPr>
                <w:rFonts w:eastAsia="仿宋"/>
                <w:b/>
                <w:sz w:val="24"/>
                <w:szCs w:val="32"/>
              </w:rPr>
              <w:t>%</w:t>
            </w:r>
            <w:r w:rsidRPr="004F4564">
              <w:rPr>
                <w:rFonts w:eastAsia="仿宋"/>
                <w:b/>
                <w:sz w:val="24"/>
                <w:szCs w:val="32"/>
              </w:rPr>
              <w:t>）</w:t>
            </w:r>
          </w:p>
        </w:tc>
      </w:tr>
      <w:tr w:rsidR="00090B0F" w:rsidRPr="004F4564" w14:paraId="7BB2717D" w14:textId="77777777" w:rsidTr="00EF3836">
        <w:trPr>
          <w:jc w:val="center"/>
        </w:trPr>
        <w:tc>
          <w:tcPr>
            <w:tcW w:w="0" w:type="auto"/>
            <w:gridSpan w:val="6"/>
          </w:tcPr>
          <w:p w14:paraId="3B1DA792" w14:textId="77777777" w:rsidR="00090B0F" w:rsidRPr="004F4564" w:rsidRDefault="00090B0F" w:rsidP="00EF3836">
            <w:pPr>
              <w:autoSpaceDE w:val="0"/>
              <w:autoSpaceDN w:val="0"/>
              <w:adjustRightInd w:val="0"/>
              <w:jc w:val="left"/>
              <w:textAlignment w:val="center"/>
              <w:rPr>
                <w:rFonts w:eastAsia="仿宋"/>
                <w:sz w:val="24"/>
                <w:szCs w:val="32"/>
              </w:rPr>
            </w:pPr>
            <w:r w:rsidRPr="004F4564">
              <w:rPr>
                <w:rFonts w:eastAsia="仿宋"/>
                <w:sz w:val="24"/>
                <w:szCs w:val="32"/>
              </w:rPr>
              <w:t>一、董事、高级管理人员</w:t>
            </w:r>
          </w:p>
        </w:tc>
      </w:tr>
      <w:tr w:rsidR="00090B0F" w:rsidRPr="004F4564" w14:paraId="4166EDDA" w14:textId="77777777" w:rsidTr="00EF3836">
        <w:trPr>
          <w:jc w:val="center"/>
        </w:trPr>
        <w:tc>
          <w:tcPr>
            <w:tcW w:w="0" w:type="auto"/>
          </w:tcPr>
          <w:p w14:paraId="07B8C65E"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569EC4A9"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3EB704C"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A3FD27A"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D7A550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91BFA8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6052ADCB" w14:textId="77777777" w:rsidTr="00EF3836">
        <w:trPr>
          <w:jc w:val="center"/>
        </w:trPr>
        <w:tc>
          <w:tcPr>
            <w:tcW w:w="0" w:type="auto"/>
          </w:tcPr>
          <w:p w14:paraId="24BF91C0"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447262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88F70E0"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1E9F88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7EFFA8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C6B02A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3C5F4F94" w14:textId="77777777" w:rsidTr="00EF3836">
        <w:trPr>
          <w:jc w:val="center"/>
        </w:trPr>
        <w:tc>
          <w:tcPr>
            <w:tcW w:w="0" w:type="auto"/>
          </w:tcPr>
          <w:p w14:paraId="5EE223D4"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2485691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D1E42F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CFCF2B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0EF884F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F12B96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447B7D65" w14:textId="77777777" w:rsidTr="00EF3836">
        <w:trPr>
          <w:jc w:val="center"/>
        </w:trPr>
        <w:tc>
          <w:tcPr>
            <w:tcW w:w="0" w:type="auto"/>
            <w:gridSpan w:val="3"/>
          </w:tcPr>
          <w:p w14:paraId="2F7CAC38"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sz w:val="24"/>
                <w:szCs w:val="32"/>
              </w:rPr>
              <w:t>董事、高级管理人员小计</w:t>
            </w:r>
          </w:p>
        </w:tc>
        <w:tc>
          <w:tcPr>
            <w:tcW w:w="0" w:type="auto"/>
          </w:tcPr>
          <w:p w14:paraId="5CE7B6C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05D1491"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DEAD1B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4D9613BA" w14:textId="77777777" w:rsidTr="00EF3836">
        <w:trPr>
          <w:jc w:val="center"/>
        </w:trPr>
        <w:tc>
          <w:tcPr>
            <w:tcW w:w="0" w:type="auto"/>
            <w:gridSpan w:val="6"/>
          </w:tcPr>
          <w:p w14:paraId="50865C77" w14:textId="77777777" w:rsidR="00090B0F" w:rsidRPr="004F4564" w:rsidRDefault="00090B0F" w:rsidP="00EF3836">
            <w:pPr>
              <w:autoSpaceDE w:val="0"/>
              <w:autoSpaceDN w:val="0"/>
              <w:adjustRightInd w:val="0"/>
              <w:jc w:val="left"/>
              <w:textAlignment w:val="center"/>
              <w:rPr>
                <w:rFonts w:eastAsia="仿宋"/>
                <w:sz w:val="24"/>
                <w:szCs w:val="32"/>
              </w:rPr>
            </w:pPr>
            <w:r w:rsidRPr="004F4564">
              <w:rPr>
                <w:rFonts w:eastAsia="仿宋"/>
                <w:sz w:val="24"/>
                <w:szCs w:val="32"/>
              </w:rPr>
              <w:t>二、</w:t>
            </w:r>
            <w:r w:rsidRPr="004F4564">
              <w:rPr>
                <w:rFonts w:eastAsia="仿宋" w:hint="eastAsia"/>
                <w:sz w:val="24"/>
                <w:szCs w:val="32"/>
              </w:rPr>
              <w:t>核心员工</w:t>
            </w:r>
          </w:p>
        </w:tc>
      </w:tr>
      <w:tr w:rsidR="00090B0F" w:rsidRPr="004F4564" w14:paraId="389AC16B" w14:textId="77777777" w:rsidTr="00EF3836">
        <w:trPr>
          <w:jc w:val="center"/>
        </w:trPr>
        <w:tc>
          <w:tcPr>
            <w:tcW w:w="0" w:type="auto"/>
          </w:tcPr>
          <w:p w14:paraId="117F9FE3"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8258EB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03E11F1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E72343B"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E4A9FD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FE2BDD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2D7B812A" w14:textId="77777777" w:rsidTr="00EF3836">
        <w:trPr>
          <w:jc w:val="center"/>
        </w:trPr>
        <w:tc>
          <w:tcPr>
            <w:tcW w:w="0" w:type="auto"/>
          </w:tcPr>
          <w:p w14:paraId="23FB02B6"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FA3B59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67B3C6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0C8F25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805D2F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27C169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160CB8B6" w14:textId="77777777" w:rsidTr="00EF3836">
        <w:trPr>
          <w:jc w:val="center"/>
        </w:trPr>
        <w:tc>
          <w:tcPr>
            <w:tcW w:w="0" w:type="auto"/>
          </w:tcPr>
          <w:p w14:paraId="7616E7B8"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7C4784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7470E23"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BF64674"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31F9C62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633A34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6B321B73" w14:textId="77777777" w:rsidTr="00EF3836">
        <w:trPr>
          <w:trHeight w:val="70"/>
          <w:jc w:val="center"/>
        </w:trPr>
        <w:tc>
          <w:tcPr>
            <w:tcW w:w="0" w:type="auto"/>
            <w:gridSpan w:val="3"/>
          </w:tcPr>
          <w:p w14:paraId="0116DBA3"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hint="eastAsia"/>
                <w:sz w:val="24"/>
                <w:szCs w:val="32"/>
              </w:rPr>
              <w:t>核心员工</w:t>
            </w:r>
            <w:r w:rsidRPr="004F4564">
              <w:rPr>
                <w:rFonts w:eastAsia="仿宋"/>
                <w:sz w:val="24"/>
                <w:szCs w:val="32"/>
              </w:rPr>
              <w:t>小计</w:t>
            </w:r>
          </w:p>
        </w:tc>
        <w:tc>
          <w:tcPr>
            <w:tcW w:w="0" w:type="auto"/>
          </w:tcPr>
          <w:p w14:paraId="64F4B48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ABFC29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9981A34"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14438554" w14:textId="77777777" w:rsidTr="00EF3836">
        <w:trPr>
          <w:jc w:val="center"/>
        </w:trPr>
        <w:tc>
          <w:tcPr>
            <w:tcW w:w="0" w:type="auto"/>
            <w:gridSpan w:val="3"/>
          </w:tcPr>
          <w:p w14:paraId="7C53ED74"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sz w:val="24"/>
                <w:szCs w:val="32"/>
              </w:rPr>
              <w:t>合计</w:t>
            </w:r>
          </w:p>
        </w:tc>
        <w:tc>
          <w:tcPr>
            <w:tcW w:w="0" w:type="auto"/>
          </w:tcPr>
          <w:p w14:paraId="3AC983E3"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FD561F9"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81C6460"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bl>
    <w:p w14:paraId="7D5EA1CE" w14:textId="77777777" w:rsidR="00090B0F" w:rsidRPr="004F4564" w:rsidRDefault="00090B0F" w:rsidP="00090B0F">
      <w:pP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（股权</w:t>
      </w:r>
      <w:r w:rsidRPr="004F4564">
        <w:rPr>
          <w:rFonts w:eastAsia="仿宋"/>
          <w:color w:val="FF0000"/>
          <w:sz w:val="32"/>
          <w:szCs w:val="32"/>
        </w:rPr>
        <w:t>激励情形适用）</w:t>
      </w:r>
    </w:p>
    <w:p w14:paraId="3272682E"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四、预计回购注销后公司股本及股权结构的变动情况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343"/>
        <w:gridCol w:w="1343"/>
        <w:gridCol w:w="1850"/>
        <w:gridCol w:w="1510"/>
      </w:tblGrid>
      <w:tr w:rsidR="00090B0F" w:rsidRPr="004F4564" w14:paraId="7E0E12D7"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6A13686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540" w:type="pct"/>
            <w:gridSpan w:val="2"/>
            <w:tcBorders>
              <w:top w:val="single" w:sz="4" w:space="0" w:color="auto"/>
              <w:left w:val="single" w:sz="4" w:space="0" w:color="auto"/>
              <w:bottom w:val="single" w:sz="4" w:space="0" w:color="auto"/>
              <w:right w:val="single" w:sz="4" w:space="0" w:color="auto"/>
            </w:tcBorders>
            <w:vAlign w:val="center"/>
            <w:hideMark/>
          </w:tcPr>
          <w:p w14:paraId="059A14E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回购注销前</w:t>
            </w:r>
          </w:p>
        </w:tc>
        <w:tc>
          <w:tcPr>
            <w:tcW w:w="1927" w:type="pct"/>
            <w:gridSpan w:val="2"/>
            <w:tcBorders>
              <w:top w:val="single" w:sz="4" w:space="0" w:color="auto"/>
              <w:left w:val="single" w:sz="4" w:space="0" w:color="auto"/>
              <w:bottom w:val="single" w:sz="4" w:space="0" w:color="auto"/>
              <w:right w:val="single" w:sz="4" w:space="0" w:color="auto"/>
            </w:tcBorders>
            <w:vAlign w:val="center"/>
            <w:hideMark/>
          </w:tcPr>
          <w:p w14:paraId="0320028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回购注销后</w:t>
            </w:r>
          </w:p>
        </w:tc>
      </w:tr>
      <w:tr w:rsidR="00090B0F" w:rsidRPr="004F4564" w14:paraId="3DA7A8C9"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7CF5B079" w14:textId="77777777" w:rsidR="00090B0F" w:rsidRPr="004F4564" w:rsidRDefault="00090B0F" w:rsidP="00EF3836">
            <w:pPr>
              <w:widowControl/>
              <w:jc w:val="left"/>
              <w:rPr>
                <w:rFonts w:eastAsia="仿宋"/>
                <w:b/>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hideMark/>
          </w:tcPr>
          <w:p w14:paraId="7880182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770" w:type="pct"/>
            <w:tcBorders>
              <w:top w:val="single" w:sz="4" w:space="0" w:color="auto"/>
              <w:left w:val="single" w:sz="4" w:space="0" w:color="auto"/>
              <w:bottom w:val="single" w:sz="4" w:space="0" w:color="auto"/>
              <w:right w:val="single" w:sz="4" w:space="0" w:color="auto"/>
            </w:tcBorders>
            <w:vAlign w:val="center"/>
            <w:hideMark/>
          </w:tcPr>
          <w:p w14:paraId="652B764B"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1061" w:type="pct"/>
            <w:tcBorders>
              <w:top w:val="single" w:sz="4" w:space="0" w:color="auto"/>
              <w:left w:val="single" w:sz="4" w:space="0" w:color="auto"/>
              <w:bottom w:val="single" w:sz="4" w:space="0" w:color="auto"/>
              <w:right w:val="single" w:sz="4" w:space="0" w:color="auto"/>
            </w:tcBorders>
            <w:vAlign w:val="center"/>
            <w:hideMark/>
          </w:tcPr>
          <w:p w14:paraId="4F660B4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6" w:type="pct"/>
            <w:tcBorders>
              <w:top w:val="single" w:sz="4" w:space="0" w:color="auto"/>
              <w:left w:val="single" w:sz="4" w:space="0" w:color="auto"/>
              <w:bottom w:val="single" w:sz="4" w:space="0" w:color="auto"/>
              <w:right w:val="single" w:sz="4" w:space="0" w:color="auto"/>
            </w:tcBorders>
            <w:vAlign w:val="center"/>
            <w:hideMark/>
          </w:tcPr>
          <w:p w14:paraId="18CAF86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6E042B6A"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6402F10C"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770" w:type="pct"/>
            <w:tcBorders>
              <w:top w:val="single" w:sz="4" w:space="0" w:color="auto"/>
              <w:left w:val="single" w:sz="4" w:space="0" w:color="auto"/>
              <w:bottom w:val="single" w:sz="4" w:space="0" w:color="auto"/>
              <w:right w:val="single" w:sz="4" w:space="0" w:color="auto"/>
            </w:tcBorders>
            <w:vAlign w:val="center"/>
          </w:tcPr>
          <w:p w14:paraId="5FE644E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1FED5EA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7056051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2F0F037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6DE4F69"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31027D2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47879CD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770" w:type="pct"/>
            <w:tcBorders>
              <w:top w:val="single" w:sz="4" w:space="0" w:color="auto"/>
              <w:left w:val="single" w:sz="4" w:space="0" w:color="auto"/>
              <w:bottom w:val="single" w:sz="4" w:space="0" w:color="auto"/>
              <w:right w:val="single" w:sz="4" w:space="0" w:color="auto"/>
            </w:tcBorders>
            <w:vAlign w:val="center"/>
          </w:tcPr>
          <w:p w14:paraId="3898472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44EFAB9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3995BD2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40876FF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05BD65D"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39994756"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770" w:type="pct"/>
            <w:tcBorders>
              <w:top w:val="single" w:sz="4" w:space="0" w:color="auto"/>
              <w:left w:val="single" w:sz="4" w:space="0" w:color="auto"/>
              <w:bottom w:val="single" w:sz="4" w:space="0" w:color="auto"/>
              <w:right w:val="single" w:sz="4" w:space="0" w:color="auto"/>
            </w:tcBorders>
            <w:vAlign w:val="center"/>
          </w:tcPr>
          <w:p w14:paraId="485280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2007CD2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6655A40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7E83C65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51437733"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E3B6574"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——用于股权激励</w:t>
            </w:r>
            <w:r w:rsidRPr="004F4564">
              <w:rPr>
                <w:rFonts w:eastAsia="仿宋"/>
                <w:color w:val="000000"/>
                <w:kern w:val="0"/>
                <w:sz w:val="24"/>
                <w:szCs w:val="28"/>
              </w:rPr>
              <w:t>或员工持股计划</w:t>
            </w:r>
            <w:r w:rsidRPr="004F4564">
              <w:rPr>
                <w:rFonts w:eastAsia="仿宋" w:hint="eastAsia"/>
                <w:color w:val="000000"/>
                <w:kern w:val="0"/>
                <w:sz w:val="24"/>
                <w:szCs w:val="28"/>
              </w:rPr>
              <w:t>等</w:t>
            </w:r>
          </w:p>
        </w:tc>
        <w:tc>
          <w:tcPr>
            <w:tcW w:w="770" w:type="pct"/>
            <w:tcBorders>
              <w:top w:val="single" w:sz="4" w:space="0" w:color="auto"/>
              <w:left w:val="single" w:sz="4" w:space="0" w:color="auto"/>
              <w:bottom w:val="single" w:sz="4" w:space="0" w:color="auto"/>
              <w:right w:val="single" w:sz="4" w:space="0" w:color="auto"/>
            </w:tcBorders>
            <w:vAlign w:val="center"/>
          </w:tcPr>
          <w:p w14:paraId="47B011C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48A68B8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3842C50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748C9BD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5AF90DC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2440AF2E"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lastRenderedPageBreak/>
              <w:t>——用于减少注册资本</w:t>
            </w:r>
          </w:p>
        </w:tc>
        <w:tc>
          <w:tcPr>
            <w:tcW w:w="770" w:type="pct"/>
            <w:tcBorders>
              <w:top w:val="single" w:sz="4" w:space="0" w:color="auto"/>
              <w:left w:val="single" w:sz="4" w:space="0" w:color="auto"/>
              <w:bottom w:val="single" w:sz="4" w:space="0" w:color="auto"/>
              <w:right w:val="single" w:sz="4" w:space="0" w:color="auto"/>
            </w:tcBorders>
            <w:vAlign w:val="center"/>
          </w:tcPr>
          <w:p w14:paraId="608D2E6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233A3C8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0C31AED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90E0C4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0A884CB"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1F916D6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770" w:type="pct"/>
            <w:tcBorders>
              <w:top w:val="single" w:sz="4" w:space="0" w:color="auto"/>
              <w:left w:val="single" w:sz="4" w:space="0" w:color="auto"/>
              <w:bottom w:val="single" w:sz="4" w:space="0" w:color="auto"/>
              <w:right w:val="single" w:sz="4" w:space="0" w:color="auto"/>
            </w:tcBorders>
            <w:vAlign w:val="center"/>
          </w:tcPr>
          <w:p w14:paraId="291F869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397A940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2E8E06E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9AC438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5BFB09EE"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48B8D36B"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五、管理层关于本次回购股份对公司财务状况、债务履行能力和持续经营能力影响的分析</w:t>
      </w:r>
    </w:p>
    <w:p w14:paraId="75937AA6"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结合拟回购资金总额、资金来源，最近一期财务报表载明的总资产、净资产、货币资金余额等，说明本次回购对公司财务状况、债务履行能力和持续经营能力的影响。</w:t>
      </w:r>
    </w:p>
    <w:p w14:paraId="35D516C9"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六、防范侵害债权人利益的相关安排</w:t>
      </w:r>
    </w:p>
    <w:p w14:paraId="4AD7E6D3"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根据《公司法》规定，公司将在</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审议通过回购股份并减少注册资本方案之日起十日内通知债权人，并于三十日内在报纸上公告。债权人通知情况将按相关规定予以披露。</w:t>
      </w:r>
    </w:p>
    <w:p w14:paraId="57BF0345"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七、备查文件</w:t>
      </w:r>
    </w:p>
    <w:p w14:paraId="55ED4701"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0AC9E282"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（二）其他所需文件。</w:t>
      </w:r>
    </w:p>
    <w:p w14:paraId="7E035357" w14:textId="77777777" w:rsidR="00090B0F" w:rsidRPr="004F4564" w:rsidRDefault="00090B0F" w:rsidP="00090B0F">
      <w:pPr>
        <w:autoSpaceDE w:val="0"/>
        <w:autoSpaceDN w:val="0"/>
        <w:adjustRightInd w:val="0"/>
        <w:spacing w:line="560" w:lineRule="exact"/>
        <w:jc w:val="right"/>
        <w:textAlignment w:val="center"/>
        <w:rPr>
          <w:rFonts w:eastAsia="仿宋"/>
          <w:sz w:val="32"/>
          <w:szCs w:val="32"/>
        </w:rPr>
      </w:pPr>
    </w:p>
    <w:p w14:paraId="60A120B2"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hint="eastAsia"/>
          <w:color w:val="000000"/>
          <w:kern w:val="0"/>
          <w:sz w:val="32"/>
          <w:szCs w:val="32"/>
          <w:lang w:val="zh-CN"/>
        </w:rPr>
        <w:t>公司董事会</w:t>
      </w:r>
    </w:p>
    <w:p w14:paraId="207042AE" w14:textId="77777777" w:rsidR="00090B0F" w:rsidRPr="004F4564" w:rsidRDefault="00090B0F" w:rsidP="00090B0F">
      <w:pPr>
        <w:autoSpaceDE w:val="0"/>
        <w:autoSpaceDN w:val="0"/>
        <w:adjustRightInd w:val="0"/>
        <w:spacing w:line="560" w:lineRule="exact"/>
        <w:jc w:val="right"/>
        <w:textAlignment w:val="center"/>
        <w:rPr>
          <w:rFonts w:eastAsia="仿宋"/>
          <w:color w:val="FF0000"/>
          <w:sz w:val="32"/>
          <w:szCs w:val="32"/>
        </w:rPr>
      </w:pPr>
      <w:r w:rsidRPr="004F4564">
        <w:rPr>
          <w:rFonts w:eastAsia="仿宋" w:hint="eastAsia"/>
          <w:color w:val="FF0000"/>
          <w:kern w:val="0"/>
          <w:sz w:val="32"/>
          <w:szCs w:val="32"/>
          <w:lang w:val="zh-CN"/>
        </w:rPr>
        <w:t>（年</w:t>
      </w:r>
      <w:r w:rsidRPr="004F4564">
        <w:rPr>
          <w:rFonts w:eastAsia="仿宋"/>
          <w:color w:val="FF0000"/>
          <w:kern w:val="0"/>
          <w:sz w:val="32"/>
          <w:szCs w:val="32"/>
          <w:lang w:val="zh-CN"/>
        </w:rPr>
        <w:t>/</w:t>
      </w:r>
      <w:r w:rsidRPr="004F4564">
        <w:rPr>
          <w:rFonts w:eastAsia="仿宋" w:hint="eastAsia"/>
          <w:color w:val="FF0000"/>
          <w:kern w:val="0"/>
          <w:sz w:val="32"/>
          <w:szCs w:val="32"/>
          <w:lang w:val="zh-CN"/>
        </w:rPr>
        <w:t>月</w:t>
      </w:r>
      <w:r w:rsidRPr="004F4564">
        <w:rPr>
          <w:rFonts w:eastAsia="仿宋"/>
          <w:color w:val="FF0000"/>
          <w:kern w:val="0"/>
          <w:sz w:val="32"/>
          <w:szCs w:val="32"/>
          <w:lang w:val="zh-CN"/>
        </w:rPr>
        <w:t>/</w:t>
      </w:r>
      <w:r w:rsidRPr="004F4564">
        <w:rPr>
          <w:rFonts w:eastAsia="仿宋" w:hint="eastAsia"/>
          <w:color w:val="FF0000"/>
          <w:kern w:val="0"/>
          <w:sz w:val="32"/>
          <w:szCs w:val="32"/>
          <w:lang w:val="zh-CN"/>
        </w:rPr>
        <w:t>日）</w:t>
      </w:r>
    </w:p>
    <w:p w14:paraId="0DBAC3E9"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p>
    <w:p w14:paraId="50FA8C0C" w14:textId="77777777" w:rsidR="00090B0F" w:rsidRPr="004F4564" w:rsidRDefault="00090B0F" w:rsidP="00090B0F"/>
    <w:p w14:paraId="203DF7C2"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rPr>
        <w:br w:type="page"/>
      </w:r>
    </w:p>
    <w:p w14:paraId="098ED4EC" w14:textId="24AEF01B" w:rsidR="00090B0F" w:rsidRPr="004F4564" w:rsidRDefault="00090B0F" w:rsidP="00090B0F">
      <w:pPr>
        <w:pStyle w:val="10"/>
        <w:spacing w:before="0" w:after="0" w:line="640" w:lineRule="exact"/>
        <w:jc w:val="center"/>
        <w:rPr>
          <w:rFonts w:eastAsia="方正大标宋简体"/>
          <w:b w:val="0"/>
        </w:rPr>
      </w:pPr>
      <w:bookmarkStart w:id="282" w:name="_Toc13401928"/>
      <w:bookmarkStart w:id="283" w:name="_Toc30066171"/>
      <w:r w:rsidRPr="004F4564">
        <w:rPr>
          <w:rFonts w:eastAsia="方正大标宋简体"/>
          <w:b w:val="0"/>
        </w:rPr>
        <w:lastRenderedPageBreak/>
        <w:t>第</w:t>
      </w:r>
      <w:r w:rsidR="00411C87">
        <w:rPr>
          <w:rFonts w:eastAsia="方正大标宋简体" w:hint="eastAsia"/>
          <w:b w:val="0"/>
        </w:rPr>
        <w:t>57</w:t>
      </w:r>
      <w:r w:rsidRPr="004F4564">
        <w:rPr>
          <w:rFonts w:eastAsia="方正大标宋简体" w:hint="eastAsia"/>
          <w:b w:val="0"/>
        </w:rPr>
        <w:t>号</w:t>
      </w:r>
      <w:r w:rsidR="006C0DFB">
        <w:rPr>
          <w:rFonts w:eastAsia="方正大标宋简体" w:hint="eastAsia"/>
          <w:b w:val="0"/>
          <w:lang w:eastAsia="zh-CN"/>
        </w:rPr>
        <w:t xml:space="preserve">  </w:t>
      </w:r>
      <w:r w:rsidRPr="004F4564">
        <w:rPr>
          <w:rFonts w:eastAsia="方正大标宋简体"/>
          <w:b w:val="0"/>
        </w:rPr>
        <w:t>挂牌公司</w:t>
      </w:r>
      <w:r w:rsidRPr="004F4564">
        <w:rPr>
          <w:rFonts w:eastAsia="方正大标宋简体" w:hint="eastAsia"/>
          <w:b w:val="0"/>
        </w:rPr>
        <w:t>回购进展情况</w:t>
      </w:r>
      <w:bookmarkStart w:id="284" w:name="_Toc13401929"/>
      <w:bookmarkEnd w:id="282"/>
      <w:r w:rsidRPr="004F4564">
        <w:rPr>
          <w:rFonts w:eastAsia="方正大标宋简体"/>
          <w:b w:val="0"/>
        </w:rPr>
        <w:t>公告格式模板</w:t>
      </w:r>
      <w:bookmarkEnd w:id="283"/>
      <w:bookmarkEnd w:id="284"/>
    </w:p>
    <w:p w14:paraId="478B2013" w14:textId="77777777" w:rsidR="00090B0F" w:rsidRPr="004F4564" w:rsidRDefault="00090B0F" w:rsidP="00090B0F">
      <w:pPr>
        <w:adjustRightInd w:val="0"/>
        <w:snapToGrid w:val="0"/>
        <w:spacing w:line="560" w:lineRule="exact"/>
        <w:ind w:left="360"/>
        <w:rPr>
          <w:rFonts w:eastAsia="仿宋"/>
          <w:sz w:val="28"/>
          <w:szCs w:val="28"/>
        </w:rPr>
      </w:pPr>
    </w:p>
    <w:p w14:paraId="3F5A578A"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07DD0C6C" w14:textId="77777777" w:rsidR="00090B0F" w:rsidRPr="004F4564" w:rsidRDefault="00090B0F" w:rsidP="00090B0F">
      <w:pPr>
        <w:adjustRightInd w:val="0"/>
        <w:snapToGrid w:val="0"/>
        <w:spacing w:line="560" w:lineRule="exact"/>
        <w:ind w:left="360"/>
        <w:rPr>
          <w:rFonts w:eastAsia="仿宋"/>
          <w:b/>
          <w:sz w:val="32"/>
          <w:szCs w:val="32"/>
        </w:rPr>
      </w:pPr>
    </w:p>
    <w:p w14:paraId="4632430E" w14:textId="77777777" w:rsidR="00090B0F" w:rsidRPr="005542F4" w:rsidRDefault="00090B0F" w:rsidP="005542F4">
      <w:pPr>
        <w:adjustRightInd w:val="0"/>
        <w:snapToGrid w:val="0"/>
        <w:spacing w:line="640" w:lineRule="exact"/>
        <w:jc w:val="center"/>
        <w:rPr>
          <w:rFonts w:ascii="Times New Roman" w:eastAsia="方正大标宋简体" w:hAnsi="Times New Roman" w:cs="Times New Roman"/>
          <w:sz w:val="44"/>
          <w:szCs w:val="44"/>
        </w:rPr>
      </w:pPr>
      <w:bookmarkStart w:id="285" w:name="_Toc13401930"/>
      <w:r w:rsidRPr="005542F4">
        <w:rPr>
          <w:rFonts w:ascii="Times New Roman" w:eastAsia="方正大标宋简体" w:hAnsi="Times New Roman" w:cs="Times New Roman"/>
          <w:sz w:val="44"/>
          <w:szCs w:val="44"/>
        </w:rPr>
        <w:t>XXXX</w:t>
      </w:r>
      <w:r w:rsidRPr="005542F4">
        <w:rPr>
          <w:rFonts w:ascii="Times New Roman" w:eastAsia="方正大标宋简体" w:hAnsi="Times New Roman" w:cs="Times New Roman"/>
          <w:sz w:val="44"/>
          <w:szCs w:val="44"/>
        </w:rPr>
        <w:t>公司</w:t>
      </w:r>
      <w:r w:rsidRPr="005542F4">
        <w:rPr>
          <w:rFonts w:ascii="Times New Roman" w:eastAsia="方正大标宋简体" w:hAnsi="Times New Roman" w:cs="Times New Roman" w:hint="eastAsia"/>
          <w:sz w:val="44"/>
          <w:szCs w:val="44"/>
        </w:rPr>
        <w:t>回购进展</w:t>
      </w:r>
      <w:r w:rsidRPr="005542F4">
        <w:rPr>
          <w:rFonts w:ascii="Times New Roman" w:eastAsia="方正大标宋简体" w:hAnsi="Times New Roman" w:cs="Times New Roman"/>
          <w:sz w:val="44"/>
          <w:szCs w:val="44"/>
        </w:rPr>
        <w:t>情况公告</w:t>
      </w:r>
      <w:bookmarkEnd w:id="285"/>
    </w:p>
    <w:p w14:paraId="1143564B" w14:textId="77777777" w:rsidR="00090B0F" w:rsidRPr="004F4564" w:rsidRDefault="00090B0F" w:rsidP="005542F4">
      <w:pPr>
        <w:adjustRightInd w:val="0"/>
        <w:snapToGrid w:val="0"/>
        <w:spacing w:line="640" w:lineRule="exact"/>
        <w:jc w:val="center"/>
        <w:rPr>
          <w:rFonts w:eastAsia="方正大标宋简体"/>
          <w:b/>
        </w:rPr>
      </w:pPr>
    </w:p>
    <w:p w14:paraId="5F52256E"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6D72D0EA"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68C586AF"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7CCCD42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58F370D9" w14:textId="5E2843D9"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本次回购方案的审议</w:t>
      </w:r>
      <w:r w:rsidRPr="004F4564">
        <w:rPr>
          <w:rFonts w:eastAsia="仿宋" w:hint="eastAsia"/>
          <w:color w:val="000000" w:themeColor="text1"/>
          <w:sz w:val="32"/>
          <w:szCs w:val="32"/>
        </w:rPr>
        <w:t>情况及</w:t>
      </w:r>
      <w:r w:rsidRPr="004F4564">
        <w:rPr>
          <w:rFonts w:eastAsia="仿宋"/>
          <w:color w:val="000000" w:themeColor="text1"/>
          <w:sz w:val="32"/>
          <w:szCs w:val="32"/>
        </w:rPr>
        <w:t>基本情况</w:t>
      </w:r>
      <w:r w:rsidRPr="004F4564">
        <w:rPr>
          <w:rFonts w:eastAsia="仿宋" w:hint="eastAsia"/>
          <w:color w:val="000000" w:themeColor="text1"/>
          <w:sz w:val="32"/>
          <w:szCs w:val="32"/>
        </w:rPr>
        <w:t>，包括</w:t>
      </w:r>
      <w:r w:rsidRPr="004F4564">
        <w:rPr>
          <w:rFonts w:eastAsia="仿宋"/>
          <w:color w:val="000000" w:themeColor="text1"/>
          <w:sz w:val="32"/>
          <w:szCs w:val="32"/>
        </w:rPr>
        <w:t>回购</w:t>
      </w:r>
      <w:r w:rsidRPr="004F4564">
        <w:rPr>
          <w:rFonts w:eastAsia="仿宋" w:hint="eastAsia"/>
          <w:color w:val="000000" w:themeColor="text1"/>
          <w:sz w:val="32"/>
          <w:szCs w:val="32"/>
        </w:rPr>
        <w:t>目的</w:t>
      </w:r>
      <w:r w:rsidRPr="004F4564">
        <w:rPr>
          <w:rFonts w:eastAsia="仿宋"/>
          <w:color w:val="000000" w:themeColor="text1"/>
          <w:sz w:val="32"/>
          <w:szCs w:val="32"/>
        </w:rPr>
        <w:t>、方式、价格、数量、资金总额、实施</w:t>
      </w:r>
      <w:r w:rsidRPr="004F4564">
        <w:rPr>
          <w:rFonts w:eastAsia="仿宋" w:hint="eastAsia"/>
          <w:color w:val="000000" w:themeColor="text1"/>
          <w:sz w:val="32"/>
          <w:szCs w:val="32"/>
        </w:rPr>
        <w:t>期限（以具体日期形式</w:t>
      </w:r>
      <w:r w:rsidRPr="004F4564">
        <w:rPr>
          <w:rFonts w:eastAsia="仿宋"/>
          <w:color w:val="000000" w:themeColor="text1"/>
          <w:sz w:val="32"/>
          <w:szCs w:val="32"/>
        </w:rPr>
        <w:t>披露）等。</w:t>
      </w:r>
      <w:r w:rsidRPr="004F4564">
        <w:rPr>
          <w:rFonts w:eastAsia="仿宋" w:hint="eastAsia"/>
          <w:color w:val="000000" w:themeColor="text1"/>
          <w:sz w:val="32"/>
          <w:szCs w:val="32"/>
        </w:rPr>
        <w:t>如回购</w:t>
      </w:r>
      <w:r w:rsidRPr="004F4564">
        <w:rPr>
          <w:rFonts w:eastAsia="仿宋"/>
          <w:color w:val="000000" w:themeColor="text1"/>
          <w:sz w:val="32"/>
          <w:szCs w:val="32"/>
        </w:rPr>
        <w:t>方案披露后存在权益分派</w:t>
      </w:r>
      <w:r w:rsidRPr="004F4564">
        <w:rPr>
          <w:rFonts w:eastAsia="仿宋" w:hint="eastAsia"/>
          <w:color w:val="000000" w:themeColor="text1"/>
          <w:sz w:val="32"/>
          <w:szCs w:val="32"/>
        </w:rPr>
        <w:t>等事项，应当说明回购价格</w:t>
      </w:r>
      <w:r w:rsidRPr="004F4564">
        <w:rPr>
          <w:rFonts w:eastAsia="仿宋"/>
          <w:color w:val="000000" w:themeColor="text1"/>
          <w:sz w:val="32"/>
          <w:szCs w:val="32"/>
        </w:rPr>
        <w:t>、剩余应回购数量</w:t>
      </w:r>
      <w:r w:rsidRPr="004F4564">
        <w:rPr>
          <w:rFonts w:eastAsia="仿宋" w:hint="eastAsia"/>
          <w:color w:val="000000" w:themeColor="text1"/>
          <w:sz w:val="32"/>
          <w:szCs w:val="32"/>
        </w:rPr>
        <w:t>的</w:t>
      </w:r>
      <w:r w:rsidRPr="004F4564">
        <w:rPr>
          <w:rFonts w:eastAsia="仿宋"/>
          <w:color w:val="000000" w:themeColor="text1"/>
          <w:sz w:val="32"/>
          <w:szCs w:val="32"/>
        </w:rPr>
        <w:t>调整</w:t>
      </w:r>
      <w:r w:rsidRPr="004F4564">
        <w:rPr>
          <w:rFonts w:eastAsia="仿宋" w:hint="eastAsia"/>
          <w:color w:val="000000" w:themeColor="text1"/>
          <w:sz w:val="32"/>
          <w:szCs w:val="32"/>
        </w:rPr>
        <w:t>情况</w:t>
      </w:r>
      <w:r w:rsidRPr="004F4564">
        <w:rPr>
          <w:rFonts w:eastAsia="仿宋"/>
          <w:color w:val="000000" w:themeColor="text1"/>
          <w:sz w:val="32"/>
          <w:szCs w:val="32"/>
        </w:rPr>
        <w:t>。</w:t>
      </w:r>
      <w:r w:rsidR="003C5277">
        <w:rPr>
          <w:rFonts w:eastAsia="仿宋" w:hint="eastAsia"/>
          <w:color w:val="000000" w:themeColor="text1"/>
          <w:sz w:val="32"/>
          <w:szCs w:val="32"/>
        </w:rPr>
        <w:t>如回购期间涉及股票交易</w:t>
      </w:r>
      <w:r w:rsidRPr="004F4564">
        <w:rPr>
          <w:rFonts w:eastAsia="仿宋" w:hint="eastAsia"/>
          <w:color w:val="000000" w:themeColor="text1"/>
          <w:sz w:val="32"/>
          <w:szCs w:val="32"/>
        </w:rPr>
        <w:t>方式变更，应当说明回购方式调整情况。</w:t>
      </w:r>
    </w:p>
    <w:p w14:paraId="0E3D13C5"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w:t>
      </w:r>
      <w:r w:rsidRPr="004F4564">
        <w:rPr>
          <w:rFonts w:eastAsia="黑体"/>
          <w:color w:val="000000" w:themeColor="text1"/>
          <w:sz w:val="32"/>
          <w:szCs w:val="32"/>
        </w:rPr>
        <w:t>、</w:t>
      </w:r>
      <w:r w:rsidRPr="004F4564">
        <w:rPr>
          <w:rFonts w:eastAsia="黑体" w:hint="eastAsia"/>
          <w:color w:val="000000" w:themeColor="text1"/>
          <w:sz w:val="32"/>
          <w:szCs w:val="32"/>
        </w:rPr>
        <w:t>回购方案</w:t>
      </w:r>
      <w:r w:rsidRPr="004F4564">
        <w:rPr>
          <w:rFonts w:eastAsia="黑体"/>
          <w:color w:val="000000" w:themeColor="text1"/>
          <w:sz w:val="32"/>
          <w:szCs w:val="32"/>
        </w:rPr>
        <w:t>实施进展情况</w:t>
      </w:r>
    </w:p>
    <w:p w14:paraId="582C255C"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color w:val="000000" w:themeColor="text1"/>
          <w:sz w:val="32"/>
          <w:szCs w:val="32"/>
        </w:rPr>
        <w:t>说明</w:t>
      </w:r>
      <w:r w:rsidRPr="004F4564">
        <w:rPr>
          <w:rFonts w:eastAsia="仿宋" w:hint="eastAsia"/>
          <w:color w:val="000000" w:themeColor="text1"/>
          <w:sz w:val="32"/>
          <w:szCs w:val="32"/>
        </w:rPr>
        <w:t>触发本次回购进展公告的具体情形、已回购股份数量、占总</w:t>
      </w:r>
      <w:r w:rsidRPr="004F4564">
        <w:rPr>
          <w:rFonts w:eastAsia="仿宋"/>
          <w:color w:val="000000" w:themeColor="text1"/>
          <w:sz w:val="32"/>
          <w:szCs w:val="32"/>
        </w:rPr>
        <w:t>股本</w:t>
      </w:r>
      <w:r w:rsidRPr="004F4564">
        <w:rPr>
          <w:rFonts w:eastAsia="仿宋" w:hint="eastAsia"/>
          <w:color w:val="000000" w:themeColor="text1"/>
          <w:sz w:val="32"/>
          <w:szCs w:val="32"/>
        </w:rPr>
        <w:t>及拟</w:t>
      </w:r>
      <w:r w:rsidRPr="004F4564">
        <w:rPr>
          <w:rFonts w:eastAsia="仿宋"/>
          <w:color w:val="000000" w:themeColor="text1"/>
          <w:sz w:val="32"/>
          <w:szCs w:val="32"/>
        </w:rPr>
        <w:t>回购</w:t>
      </w:r>
      <w:r w:rsidRPr="004F4564">
        <w:rPr>
          <w:rFonts w:eastAsia="仿宋" w:hint="eastAsia"/>
          <w:color w:val="000000" w:themeColor="text1"/>
          <w:sz w:val="32"/>
          <w:szCs w:val="32"/>
        </w:rPr>
        <w:t>总</w:t>
      </w:r>
      <w:r w:rsidRPr="004F4564">
        <w:rPr>
          <w:rFonts w:eastAsia="仿宋"/>
          <w:color w:val="000000" w:themeColor="text1"/>
          <w:sz w:val="32"/>
          <w:szCs w:val="32"/>
        </w:rPr>
        <w:t>量</w:t>
      </w:r>
      <w:r w:rsidRPr="004F4564">
        <w:rPr>
          <w:rFonts w:eastAsia="仿宋" w:hint="eastAsia"/>
          <w:color w:val="000000" w:themeColor="text1"/>
          <w:sz w:val="32"/>
          <w:szCs w:val="32"/>
        </w:rPr>
        <w:t>的</w:t>
      </w:r>
      <w:r w:rsidRPr="004F4564">
        <w:rPr>
          <w:rFonts w:eastAsia="仿宋"/>
          <w:color w:val="000000" w:themeColor="text1"/>
          <w:sz w:val="32"/>
          <w:szCs w:val="32"/>
        </w:rPr>
        <w:t>比例</w:t>
      </w:r>
      <w:r w:rsidRPr="004F4564">
        <w:rPr>
          <w:rFonts w:eastAsia="仿宋" w:hint="eastAsia"/>
          <w:color w:val="000000" w:themeColor="text1"/>
          <w:sz w:val="32"/>
          <w:szCs w:val="32"/>
        </w:rPr>
        <w:t>、回购的最高价和最低价、已支付的总金额、回购实施</w:t>
      </w:r>
      <w:r w:rsidRPr="004F4564">
        <w:rPr>
          <w:rFonts w:eastAsia="仿宋"/>
          <w:color w:val="000000" w:themeColor="text1"/>
          <w:sz w:val="32"/>
          <w:szCs w:val="32"/>
        </w:rPr>
        <w:t>进度</w:t>
      </w:r>
      <w:r w:rsidRPr="004F4564">
        <w:rPr>
          <w:rFonts w:eastAsia="仿宋" w:hint="eastAsia"/>
          <w:color w:val="000000" w:themeColor="text1"/>
          <w:sz w:val="32"/>
          <w:szCs w:val="32"/>
        </w:rPr>
        <w:t>（根据已</w:t>
      </w:r>
      <w:r w:rsidRPr="004F4564">
        <w:rPr>
          <w:rFonts w:eastAsia="仿宋"/>
          <w:color w:val="000000" w:themeColor="text1"/>
          <w:sz w:val="32"/>
          <w:szCs w:val="32"/>
        </w:rPr>
        <w:t>回购</w:t>
      </w:r>
      <w:r w:rsidRPr="004F4564">
        <w:rPr>
          <w:rFonts w:eastAsia="仿宋" w:hint="eastAsia"/>
          <w:color w:val="000000" w:themeColor="text1"/>
          <w:sz w:val="32"/>
          <w:szCs w:val="32"/>
        </w:rPr>
        <w:t>股份</w:t>
      </w:r>
      <w:r w:rsidRPr="004F4564">
        <w:rPr>
          <w:rFonts w:eastAsia="仿宋"/>
          <w:color w:val="000000" w:themeColor="text1"/>
          <w:sz w:val="32"/>
          <w:szCs w:val="32"/>
        </w:rPr>
        <w:t>数量</w:t>
      </w:r>
      <w:r w:rsidRPr="004F4564">
        <w:rPr>
          <w:rFonts w:eastAsia="仿宋" w:hint="eastAsia"/>
          <w:color w:val="000000" w:themeColor="text1"/>
          <w:sz w:val="32"/>
          <w:szCs w:val="32"/>
        </w:rPr>
        <w:t>测算</w:t>
      </w:r>
      <w:r w:rsidRPr="004F4564">
        <w:rPr>
          <w:rFonts w:eastAsia="仿宋"/>
          <w:color w:val="000000" w:themeColor="text1"/>
          <w:sz w:val="32"/>
          <w:szCs w:val="32"/>
        </w:rPr>
        <w:t>）</w:t>
      </w:r>
      <w:r w:rsidRPr="004F4564">
        <w:rPr>
          <w:rFonts w:eastAsia="仿宋" w:hint="eastAsia"/>
          <w:color w:val="000000" w:themeColor="text1"/>
          <w:sz w:val="32"/>
          <w:szCs w:val="32"/>
        </w:rPr>
        <w:t>等。如</w:t>
      </w:r>
      <w:r w:rsidRPr="004F4564">
        <w:rPr>
          <w:rFonts w:eastAsia="仿宋" w:hint="eastAsia"/>
          <w:color w:val="000000" w:themeColor="text1"/>
          <w:sz w:val="32"/>
          <w:szCs w:val="32"/>
        </w:rPr>
        <w:lastRenderedPageBreak/>
        <w:t>回购期间涉及</w:t>
      </w:r>
      <w:r w:rsidRPr="004F4564">
        <w:rPr>
          <w:rFonts w:eastAsia="仿宋"/>
          <w:color w:val="000000" w:themeColor="text1"/>
          <w:sz w:val="32"/>
          <w:szCs w:val="32"/>
        </w:rPr>
        <w:t>权益分派，应当</w:t>
      </w:r>
      <w:r w:rsidRPr="004F4564">
        <w:rPr>
          <w:rFonts w:eastAsia="仿宋" w:hint="eastAsia"/>
          <w:color w:val="000000" w:themeColor="text1"/>
          <w:sz w:val="32"/>
          <w:szCs w:val="32"/>
        </w:rPr>
        <w:t>分阶段</w:t>
      </w:r>
      <w:r w:rsidRPr="004F4564">
        <w:rPr>
          <w:rFonts w:eastAsia="仿宋"/>
          <w:color w:val="000000" w:themeColor="text1"/>
          <w:sz w:val="32"/>
          <w:szCs w:val="32"/>
        </w:rPr>
        <w:t>列示回购情况</w:t>
      </w:r>
      <w:r w:rsidRPr="004F4564">
        <w:rPr>
          <w:rFonts w:eastAsia="仿宋" w:hint="eastAsia"/>
          <w:color w:val="000000" w:themeColor="text1"/>
          <w:sz w:val="32"/>
          <w:szCs w:val="32"/>
        </w:rPr>
        <w:t>，并说明</w:t>
      </w:r>
      <w:r w:rsidRPr="004F4564">
        <w:rPr>
          <w:rFonts w:eastAsia="仿宋"/>
          <w:color w:val="000000" w:themeColor="text1"/>
          <w:sz w:val="32"/>
          <w:szCs w:val="32"/>
        </w:rPr>
        <w:t>回购</w:t>
      </w:r>
      <w:r w:rsidRPr="004F4564">
        <w:rPr>
          <w:rFonts w:eastAsia="仿宋" w:hint="eastAsia"/>
          <w:color w:val="000000" w:themeColor="text1"/>
          <w:sz w:val="32"/>
          <w:szCs w:val="32"/>
        </w:rPr>
        <w:t>实施</w:t>
      </w:r>
      <w:r w:rsidRPr="004F4564">
        <w:rPr>
          <w:rFonts w:eastAsia="仿宋"/>
          <w:color w:val="000000" w:themeColor="text1"/>
          <w:sz w:val="32"/>
          <w:szCs w:val="32"/>
        </w:rPr>
        <w:t>进度</w:t>
      </w:r>
      <w:r w:rsidRPr="004F4564">
        <w:rPr>
          <w:rFonts w:eastAsia="仿宋" w:hint="eastAsia"/>
          <w:color w:val="000000" w:themeColor="text1"/>
          <w:sz w:val="32"/>
          <w:szCs w:val="32"/>
        </w:rPr>
        <w:t>。</w:t>
      </w:r>
    </w:p>
    <w:p w14:paraId="30A22E7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w:t>
      </w:r>
      <w:r w:rsidRPr="004F4564">
        <w:rPr>
          <w:rFonts w:eastAsia="黑体"/>
          <w:color w:val="000000" w:themeColor="text1"/>
          <w:sz w:val="32"/>
          <w:szCs w:val="32"/>
        </w:rPr>
        <w:t>实施</w:t>
      </w:r>
      <w:r w:rsidRPr="004F4564">
        <w:rPr>
          <w:rFonts w:eastAsia="黑体" w:hint="eastAsia"/>
          <w:color w:val="000000" w:themeColor="text1"/>
          <w:sz w:val="32"/>
          <w:szCs w:val="32"/>
        </w:rPr>
        <w:t>预告执行</w:t>
      </w:r>
      <w:r w:rsidRPr="004F4564">
        <w:rPr>
          <w:rFonts w:eastAsia="黑体"/>
          <w:color w:val="000000" w:themeColor="text1"/>
          <w:sz w:val="32"/>
          <w:szCs w:val="32"/>
        </w:rPr>
        <w:t>情况</w:t>
      </w:r>
      <w:r w:rsidRPr="004F4564">
        <w:rPr>
          <w:rFonts w:eastAsia="黑体" w:hint="eastAsia"/>
          <w:color w:val="000000" w:themeColor="text1"/>
          <w:sz w:val="32"/>
          <w:szCs w:val="32"/>
        </w:rPr>
        <w:t>（如</w:t>
      </w:r>
      <w:r w:rsidRPr="004F4564">
        <w:rPr>
          <w:rFonts w:eastAsia="黑体"/>
          <w:color w:val="000000" w:themeColor="text1"/>
          <w:sz w:val="32"/>
          <w:szCs w:val="32"/>
        </w:rPr>
        <w:t>适用）</w:t>
      </w:r>
    </w:p>
    <w:p w14:paraId="58DE32BF"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竞价方式</w:t>
      </w:r>
      <w:r w:rsidRPr="004F4564">
        <w:rPr>
          <w:rFonts w:eastAsia="仿宋"/>
          <w:color w:val="000000" w:themeColor="text1"/>
          <w:sz w:val="32"/>
          <w:szCs w:val="32"/>
        </w:rPr>
        <w:t>回购</w:t>
      </w:r>
      <w:r w:rsidRPr="004F4564">
        <w:rPr>
          <w:rFonts w:eastAsia="仿宋" w:hint="eastAsia"/>
          <w:color w:val="000000" w:themeColor="text1"/>
          <w:sz w:val="32"/>
          <w:szCs w:val="32"/>
        </w:rPr>
        <w:t>情形</w:t>
      </w:r>
      <w:r w:rsidRPr="004F4564">
        <w:rPr>
          <w:rFonts w:eastAsia="仿宋"/>
          <w:color w:val="000000" w:themeColor="text1"/>
          <w:sz w:val="32"/>
          <w:szCs w:val="32"/>
        </w:rPr>
        <w:t>下，</w:t>
      </w:r>
      <w:r w:rsidRPr="004F4564">
        <w:rPr>
          <w:rFonts w:eastAsia="仿宋" w:hint="eastAsia"/>
          <w:color w:val="000000" w:themeColor="text1"/>
          <w:sz w:val="32"/>
          <w:szCs w:val="32"/>
        </w:rPr>
        <w:t>说明是否存在未经预告而实施回购或者在回购实施区间未实施回购的情形。如</w:t>
      </w:r>
      <w:r w:rsidRPr="004F4564">
        <w:rPr>
          <w:rFonts w:eastAsia="仿宋"/>
          <w:color w:val="000000" w:themeColor="text1"/>
          <w:sz w:val="32"/>
          <w:szCs w:val="32"/>
        </w:rPr>
        <w:t>存在，应当说明</w:t>
      </w:r>
      <w:r w:rsidRPr="004F4564">
        <w:rPr>
          <w:rFonts w:eastAsia="仿宋" w:hint="eastAsia"/>
          <w:color w:val="000000" w:themeColor="text1"/>
          <w:sz w:val="32"/>
          <w:szCs w:val="32"/>
        </w:rPr>
        <w:t>具体</w:t>
      </w:r>
      <w:r w:rsidRPr="004F4564">
        <w:rPr>
          <w:rFonts w:eastAsia="仿宋"/>
          <w:color w:val="000000" w:themeColor="text1"/>
          <w:sz w:val="32"/>
          <w:szCs w:val="32"/>
        </w:rPr>
        <w:t>情况</w:t>
      </w:r>
      <w:r w:rsidRPr="004F4564">
        <w:rPr>
          <w:rFonts w:eastAsia="仿宋" w:hint="eastAsia"/>
          <w:color w:val="000000" w:themeColor="text1"/>
          <w:sz w:val="32"/>
          <w:szCs w:val="32"/>
        </w:rPr>
        <w:t>及理由、是否存在虚假信息披露或市场操纵等情形。</w:t>
      </w:r>
    </w:p>
    <w:p w14:paraId="5F4DB236"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四</w:t>
      </w:r>
      <w:r w:rsidRPr="004F4564">
        <w:rPr>
          <w:rFonts w:eastAsia="黑体"/>
          <w:color w:val="000000" w:themeColor="text1"/>
          <w:sz w:val="32"/>
          <w:szCs w:val="32"/>
        </w:rPr>
        <w:t>、备查文件</w:t>
      </w:r>
    </w:p>
    <w:p w14:paraId="42BA9FE1" w14:textId="00E58E40"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中国证券登记结算有限责任公司北京分公司出具的确认文件</w:t>
      </w:r>
      <w:r w:rsidR="00013AF3">
        <w:rPr>
          <w:rFonts w:eastAsia="仿宋" w:hint="eastAsia"/>
          <w:color w:val="000000" w:themeColor="text1"/>
          <w:sz w:val="32"/>
          <w:szCs w:val="32"/>
        </w:rPr>
        <w:t>。</w:t>
      </w:r>
    </w:p>
    <w:p w14:paraId="0C94418D"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2EA3644A" w14:textId="77777777" w:rsidR="00090B0F" w:rsidRPr="006C0DFB" w:rsidRDefault="00090B0F" w:rsidP="006C0DFB">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6C0DFB">
        <w:rPr>
          <w:rFonts w:ascii="Times New Roman" w:eastAsia="仿宋" w:hAnsi="Times New Roman" w:cs="Times New Roman"/>
          <w:sz w:val="32"/>
          <w:szCs w:val="32"/>
        </w:rPr>
        <w:t>XXXX</w:t>
      </w:r>
      <w:r w:rsidRPr="006C0DFB">
        <w:rPr>
          <w:rFonts w:ascii="Times New Roman" w:eastAsia="仿宋" w:hAnsi="Times New Roman" w:cs="Times New Roman"/>
          <w:sz w:val="32"/>
          <w:szCs w:val="32"/>
        </w:rPr>
        <w:t>公司董事会</w:t>
      </w:r>
    </w:p>
    <w:p w14:paraId="4D4B28D9" w14:textId="235676D0" w:rsidR="00090B0F" w:rsidRPr="004F4564" w:rsidRDefault="006C0DFB" w:rsidP="00090B0F">
      <w:pPr>
        <w:wordWrap w:val="0"/>
        <w:autoSpaceDE w:val="0"/>
        <w:autoSpaceDN w:val="0"/>
        <w:adjustRightInd w:val="0"/>
        <w:ind w:firstLine="491"/>
        <w:jc w:val="right"/>
        <w:textAlignment w:val="center"/>
        <w:rPr>
          <w:rFonts w:eastAsia="仿宋"/>
          <w:color w:val="000000"/>
          <w:kern w:val="0"/>
          <w:sz w:val="28"/>
          <w:szCs w:val="28"/>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76AEEFD"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rPr>
        <w:br w:type="page"/>
      </w:r>
    </w:p>
    <w:p w14:paraId="3C5F37CD"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2BEC8FC9"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2D54E378" w14:textId="77777777" w:rsidR="00090B0F" w:rsidRPr="004F4564" w:rsidRDefault="00090B0F" w:rsidP="00090B0F">
      <w:pPr>
        <w:widowControl/>
        <w:spacing w:line="560" w:lineRule="exact"/>
        <w:rPr>
          <w:rFonts w:eastAsia="仿宋"/>
          <w:color w:val="000000"/>
          <w:kern w:val="0"/>
          <w:sz w:val="32"/>
          <w:szCs w:val="32"/>
        </w:rPr>
      </w:pPr>
    </w:p>
    <w:p w14:paraId="2CA73714" w14:textId="77777777" w:rsidR="00090B0F" w:rsidRPr="005542F4" w:rsidRDefault="00090B0F" w:rsidP="005542F4">
      <w:pPr>
        <w:adjustRightInd w:val="0"/>
        <w:snapToGrid w:val="0"/>
        <w:spacing w:line="640" w:lineRule="exact"/>
        <w:jc w:val="center"/>
        <w:rPr>
          <w:rFonts w:ascii="Times New Roman" w:eastAsia="方正大标宋简体" w:hAnsi="Times New Roman" w:cs="Times New Roman"/>
          <w:sz w:val="44"/>
          <w:szCs w:val="44"/>
        </w:rPr>
      </w:pPr>
      <w:bookmarkStart w:id="286" w:name="_Toc13401931"/>
      <w:r w:rsidRPr="005542F4">
        <w:rPr>
          <w:rFonts w:ascii="Times New Roman" w:eastAsia="方正大标宋简体" w:hAnsi="Times New Roman" w:cs="Times New Roman" w:hint="eastAsia"/>
          <w:color w:val="FF0000"/>
          <w:sz w:val="44"/>
          <w:szCs w:val="44"/>
        </w:rPr>
        <w:t>（）</w:t>
      </w:r>
      <w:r w:rsidRPr="005542F4">
        <w:rPr>
          <w:rFonts w:ascii="Times New Roman" w:eastAsia="方正大标宋简体" w:hAnsi="Times New Roman" w:cs="Times New Roman"/>
          <w:sz w:val="44"/>
          <w:szCs w:val="44"/>
        </w:rPr>
        <w:t>公司</w:t>
      </w:r>
      <w:r w:rsidRPr="005542F4">
        <w:rPr>
          <w:rFonts w:ascii="Times New Roman" w:eastAsia="方正大标宋简体" w:hAnsi="Times New Roman" w:cs="Times New Roman" w:hint="eastAsia"/>
          <w:sz w:val="44"/>
          <w:szCs w:val="44"/>
        </w:rPr>
        <w:t>回购进展</w:t>
      </w:r>
      <w:r w:rsidRPr="005542F4">
        <w:rPr>
          <w:rFonts w:ascii="Times New Roman" w:eastAsia="方正大标宋简体" w:hAnsi="Times New Roman" w:cs="Times New Roman"/>
          <w:sz w:val="44"/>
          <w:szCs w:val="44"/>
        </w:rPr>
        <w:t>情况公告</w:t>
      </w:r>
      <w:bookmarkEnd w:id="286"/>
    </w:p>
    <w:p w14:paraId="25F8D4DB" w14:textId="77777777" w:rsidR="00090B0F" w:rsidRPr="004F4564" w:rsidRDefault="00090B0F" w:rsidP="005542F4">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30FA9A28" w14:textId="77777777" w:rsidTr="00EF3836">
        <w:tc>
          <w:tcPr>
            <w:tcW w:w="8296" w:type="dxa"/>
            <w:shd w:val="clear" w:color="auto" w:fill="auto"/>
          </w:tcPr>
          <w:p w14:paraId="560AA030"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70B027FA"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18F8BF95"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19DA82CF"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6ED90435" w14:textId="2DCE2CEC"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说明本次回购方案的审议情况及基本情况，包括回购目的、方式、价格、数量、资金总额、实施期限（以具体日期形式披露）等。如回购方案披露后存在权益分派等事项，应</w:t>
      </w:r>
      <w:r w:rsidR="003C5277">
        <w:rPr>
          <w:rFonts w:eastAsia="仿宋" w:hint="eastAsia"/>
          <w:color w:val="FF0000"/>
          <w:sz w:val="32"/>
          <w:szCs w:val="32"/>
        </w:rPr>
        <w:t>当说明回购价格、剩余应回购数量的调整情况。如回购期间涉及股票交易</w:t>
      </w:r>
      <w:r w:rsidRPr="004F4564">
        <w:rPr>
          <w:rFonts w:eastAsia="仿宋" w:hint="eastAsia"/>
          <w:color w:val="FF0000"/>
          <w:sz w:val="32"/>
          <w:szCs w:val="32"/>
        </w:rPr>
        <w:t>方式变更，应当说明回购方式调整情况。</w:t>
      </w:r>
    </w:p>
    <w:p w14:paraId="16834A4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二、回购方案</w:t>
      </w:r>
      <w:r w:rsidRPr="004F4564">
        <w:rPr>
          <w:rFonts w:eastAsia="黑体"/>
          <w:sz w:val="32"/>
          <w:szCs w:val="32"/>
        </w:rPr>
        <w:t>实施进展情况</w:t>
      </w:r>
    </w:p>
    <w:p w14:paraId="45C49A1F"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sz w:val="32"/>
          <w:szCs w:val="32"/>
        </w:rPr>
        <w:t>进展公告</w:t>
      </w:r>
      <w:r w:rsidRPr="004F4564">
        <w:rPr>
          <w:rFonts w:eastAsia="仿宋"/>
          <w:sz w:val="32"/>
          <w:szCs w:val="32"/>
        </w:rPr>
        <w:t>类型：</w:t>
      </w:r>
      <w:r w:rsidRPr="004F4564">
        <w:rPr>
          <w:rFonts w:eastAsia="仿宋" w:hint="eastAsia"/>
          <w:color w:val="FF0000"/>
          <w:sz w:val="32"/>
          <w:szCs w:val="32"/>
        </w:rPr>
        <w:t>完成首次回购</w:t>
      </w:r>
      <w:r w:rsidRPr="004F4564">
        <w:rPr>
          <w:rFonts w:eastAsia="仿宋"/>
          <w:color w:val="FF0000"/>
          <w:sz w:val="32"/>
          <w:szCs w:val="32"/>
        </w:rPr>
        <w:t>/</w:t>
      </w:r>
      <w:r w:rsidRPr="004F4564">
        <w:rPr>
          <w:rFonts w:eastAsia="仿宋" w:hint="eastAsia"/>
          <w:color w:val="FF0000"/>
          <w:sz w:val="32"/>
          <w:szCs w:val="32"/>
        </w:rPr>
        <w:t>已</w:t>
      </w:r>
      <w:r w:rsidRPr="004F4564">
        <w:rPr>
          <w:rFonts w:eastAsia="仿宋"/>
          <w:color w:val="FF0000"/>
          <w:sz w:val="32"/>
          <w:szCs w:val="32"/>
        </w:rPr>
        <w:t>回购</w:t>
      </w:r>
      <w:r w:rsidRPr="004F4564">
        <w:rPr>
          <w:rFonts w:eastAsia="仿宋" w:hint="eastAsia"/>
          <w:color w:val="FF0000"/>
          <w:sz w:val="32"/>
          <w:szCs w:val="32"/>
        </w:rPr>
        <w:t>股份占</w:t>
      </w:r>
      <w:r w:rsidRPr="004F4564">
        <w:rPr>
          <w:rFonts w:eastAsia="仿宋"/>
          <w:color w:val="FF0000"/>
          <w:sz w:val="32"/>
          <w:szCs w:val="32"/>
        </w:rPr>
        <w:t>总股本的</w:t>
      </w:r>
      <w:r w:rsidRPr="004F4564">
        <w:rPr>
          <w:rFonts w:eastAsia="仿宋" w:hint="eastAsia"/>
          <w:color w:val="FF0000"/>
          <w:sz w:val="32"/>
          <w:szCs w:val="32"/>
        </w:rPr>
        <w:t>比例累计达到</w:t>
      </w:r>
      <w:r w:rsidRPr="004F4564">
        <w:rPr>
          <w:rFonts w:eastAsia="仿宋"/>
          <w:color w:val="FF0000"/>
          <w:sz w:val="32"/>
          <w:szCs w:val="32"/>
        </w:rPr>
        <w:t>（）</w:t>
      </w:r>
      <w:r w:rsidRPr="004F4564">
        <w:rPr>
          <w:rFonts w:eastAsia="仿宋"/>
          <w:color w:val="FF0000"/>
          <w:sz w:val="32"/>
          <w:szCs w:val="32"/>
        </w:rPr>
        <w:t>%/</w:t>
      </w:r>
      <w:r w:rsidRPr="004F4564">
        <w:rPr>
          <w:rFonts w:eastAsia="仿宋" w:hint="eastAsia"/>
          <w:color w:val="FF0000"/>
          <w:sz w:val="32"/>
          <w:szCs w:val="32"/>
        </w:rPr>
        <w:t>截至上月末累计</w:t>
      </w:r>
      <w:r w:rsidRPr="004F4564">
        <w:rPr>
          <w:rFonts w:eastAsia="仿宋"/>
          <w:color w:val="FF0000"/>
          <w:sz w:val="32"/>
          <w:szCs w:val="32"/>
        </w:rPr>
        <w:t>回购情况</w:t>
      </w:r>
    </w:p>
    <w:p w14:paraId="2259706E"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仿宋" w:hint="eastAsia"/>
          <w:color w:val="000000" w:themeColor="text1"/>
          <w:sz w:val="32"/>
          <w:szCs w:val="32"/>
        </w:rPr>
        <w:t>回购实施进度：截至</w:t>
      </w:r>
      <w:r w:rsidRPr="004F4564">
        <w:rPr>
          <w:rFonts w:eastAsia="仿宋" w:hint="eastAsia"/>
          <w:color w:val="FF0000"/>
          <w:sz w:val="32"/>
          <w:szCs w:val="32"/>
        </w:rPr>
        <w:t>（年</w:t>
      </w:r>
      <w:r w:rsidRPr="004F4564">
        <w:rPr>
          <w:rFonts w:eastAsia="仿宋" w:hint="eastAsia"/>
          <w:color w:val="FF0000"/>
          <w:sz w:val="32"/>
          <w:szCs w:val="32"/>
        </w:rPr>
        <w:t>/</w:t>
      </w:r>
      <w:r w:rsidRPr="004F4564">
        <w:rPr>
          <w:rFonts w:eastAsia="仿宋" w:hint="eastAsia"/>
          <w:color w:val="FF0000"/>
          <w:sz w:val="32"/>
          <w:szCs w:val="32"/>
        </w:rPr>
        <w:t>月</w:t>
      </w:r>
      <w:r w:rsidRPr="004F4564">
        <w:rPr>
          <w:rFonts w:eastAsia="仿宋" w:hint="eastAsia"/>
          <w:color w:val="FF0000"/>
          <w:sz w:val="32"/>
          <w:szCs w:val="32"/>
        </w:rPr>
        <w:t>/</w:t>
      </w:r>
      <w:r w:rsidRPr="004F4564">
        <w:rPr>
          <w:rFonts w:eastAsia="仿宋" w:hint="eastAsia"/>
          <w:color w:val="FF0000"/>
          <w:sz w:val="32"/>
          <w:szCs w:val="32"/>
        </w:rPr>
        <w:t>日）</w:t>
      </w:r>
      <w:r w:rsidRPr="004F4564">
        <w:rPr>
          <w:rFonts w:eastAsia="仿宋"/>
          <w:color w:val="000000" w:themeColor="text1"/>
          <w:sz w:val="32"/>
          <w:szCs w:val="32"/>
        </w:rPr>
        <w:t>，已回</w:t>
      </w:r>
      <w:r w:rsidRPr="004F4564">
        <w:rPr>
          <w:rFonts w:eastAsia="仿宋" w:hint="eastAsia"/>
          <w:sz w:val="32"/>
          <w:szCs w:val="32"/>
        </w:rPr>
        <w:t>购数量</w:t>
      </w:r>
      <w:r w:rsidRPr="004F4564">
        <w:rPr>
          <w:rFonts w:eastAsia="仿宋" w:hint="eastAsia"/>
          <w:color w:val="000000" w:themeColor="text1"/>
          <w:sz w:val="32"/>
          <w:szCs w:val="32"/>
        </w:rPr>
        <w:t>占拟回</w:t>
      </w:r>
      <w:r w:rsidRPr="004F4564">
        <w:rPr>
          <w:rFonts w:eastAsia="仿宋" w:hint="eastAsia"/>
          <w:sz w:val="32"/>
          <w:szCs w:val="32"/>
        </w:rPr>
        <w:t>购数量上限</w:t>
      </w:r>
      <w:r w:rsidRPr="004F4564">
        <w:rPr>
          <w:rFonts w:eastAsia="仿宋" w:hint="eastAsia"/>
          <w:color w:val="000000" w:themeColor="text1"/>
          <w:sz w:val="32"/>
          <w:szCs w:val="32"/>
        </w:rPr>
        <w:t>的比例为</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FF0000"/>
          <w:sz w:val="32"/>
          <w:szCs w:val="32"/>
        </w:rPr>
        <w:t>（对于存在权益分派等调整事</w:t>
      </w:r>
      <w:r w:rsidRPr="004F4564">
        <w:rPr>
          <w:rFonts w:eastAsia="仿宋"/>
          <w:color w:val="FF0000"/>
          <w:sz w:val="32"/>
          <w:szCs w:val="32"/>
        </w:rPr>
        <w:t>项的，</w:t>
      </w:r>
      <w:r w:rsidRPr="004F4564">
        <w:rPr>
          <w:rFonts w:eastAsia="仿宋" w:hint="eastAsia"/>
          <w:color w:val="FF0000"/>
          <w:sz w:val="32"/>
          <w:szCs w:val="32"/>
        </w:rPr>
        <w:t>应当分</w:t>
      </w:r>
      <w:r w:rsidRPr="004F4564">
        <w:rPr>
          <w:rFonts w:eastAsia="仿宋"/>
          <w:color w:val="FF0000"/>
          <w:sz w:val="32"/>
          <w:szCs w:val="32"/>
        </w:rPr>
        <w:t>阶段计算</w:t>
      </w:r>
      <w:r w:rsidRPr="004F4564">
        <w:rPr>
          <w:rFonts w:eastAsia="仿宋" w:hint="eastAsia"/>
          <w:color w:val="FF0000"/>
          <w:sz w:val="32"/>
          <w:szCs w:val="32"/>
        </w:rPr>
        <w:t>回购规模后</w:t>
      </w:r>
      <w:r w:rsidRPr="004F4564">
        <w:rPr>
          <w:rFonts w:eastAsia="仿宋"/>
          <w:color w:val="FF0000"/>
          <w:sz w:val="32"/>
          <w:szCs w:val="32"/>
        </w:rPr>
        <w:t>加总</w:t>
      </w:r>
      <w:r w:rsidRPr="004F4564">
        <w:rPr>
          <w:rFonts w:eastAsia="仿宋" w:hint="eastAsia"/>
          <w:color w:val="FF0000"/>
          <w:sz w:val="32"/>
          <w:szCs w:val="32"/>
        </w:rPr>
        <w:t>列示</w:t>
      </w:r>
      <w:r w:rsidRPr="004F4564">
        <w:rPr>
          <w:rFonts w:eastAsia="仿宋"/>
          <w:color w:val="FF0000"/>
          <w:sz w:val="32"/>
          <w:szCs w:val="32"/>
        </w:rPr>
        <w:t>）</w:t>
      </w:r>
      <w:r w:rsidRPr="004F4564">
        <w:rPr>
          <w:rFonts w:eastAsia="仿宋" w:hint="eastAsia"/>
          <w:color w:val="000000" w:themeColor="text1"/>
          <w:sz w:val="32"/>
          <w:szCs w:val="32"/>
        </w:rPr>
        <w:t>。</w:t>
      </w:r>
    </w:p>
    <w:p w14:paraId="5C3AE548" w14:textId="77777777" w:rsidR="00090B0F" w:rsidRPr="004F4564" w:rsidRDefault="00090B0F" w:rsidP="00090B0F">
      <w:pPr>
        <w:pBdr>
          <w:top w:val="single" w:sz="4" w:space="1" w:color="auto"/>
          <w:left w:val="single" w:sz="4" w:space="1" w:color="auto"/>
          <w:bottom w:val="single" w:sz="4" w:space="1" w:color="auto"/>
          <w:right w:val="single" w:sz="4" w:space="1"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lastRenderedPageBreak/>
        <w:t>说明触发</w:t>
      </w:r>
      <w:r w:rsidRPr="004F4564">
        <w:rPr>
          <w:rFonts w:eastAsia="仿宋"/>
          <w:color w:val="FF0000"/>
          <w:sz w:val="32"/>
          <w:szCs w:val="32"/>
        </w:rPr>
        <w:t>本次回购进展公告的</w:t>
      </w:r>
      <w:r w:rsidRPr="004F4564">
        <w:rPr>
          <w:rFonts w:eastAsia="仿宋" w:hint="eastAsia"/>
          <w:color w:val="FF0000"/>
          <w:sz w:val="32"/>
          <w:szCs w:val="32"/>
        </w:rPr>
        <w:t>具体</w:t>
      </w:r>
      <w:r w:rsidRPr="004F4564">
        <w:rPr>
          <w:rFonts w:eastAsia="仿宋"/>
          <w:color w:val="FF0000"/>
          <w:sz w:val="32"/>
          <w:szCs w:val="32"/>
        </w:rPr>
        <w:t>情形</w:t>
      </w:r>
      <w:r w:rsidRPr="004F4564">
        <w:rPr>
          <w:rFonts w:eastAsia="仿宋" w:hint="eastAsia"/>
          <w:color w:val="FF0000"/>
          <w:sz w:val="32"/>
          <w:szCs w:val="32"/>
        </w:rPr>
        <w:t>、已回购股份数量、占总股本及拟回购总数量的比例、回购的最高价和最低价、已支付的总金额等。如回购期间涉及权益分派，应当分阶段列示回购情况，并说明回购实施进度。</w:t>
      </w:r>
    </w:p>
    <w:p w14:paraId="5A7AD345" w14:textId="1429753E"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截至目前</w:t>
      </w:r>
      <w:r w:rsidRPr="004F4564">
        <w:rPr>
          <w:rFonts w:eastAsia="仿宋"/>
          <w:sz w:val="32"/>
          <w:szCs w:val="32"/>
        </w:rPr>
        <w:t>，</w:t>
      </w:r>
      <w:r w:rsidRPr="004F4564">
        <w:rPr>
          <w:rFonts w:eastAsia="仿宋" w:hint="eastAsia"/>
          <w:sz w:val="32"/>
          <w:szCs w:val="32"/>
        </w:rPr>
        <w:t>除</w:t>
      </w:r>
      <w:r w:rsidRPr="004F4564">
        <w:rPr>
          <w:rFonts w:eastAsia="仿宋"/>
          <w:sz w:val="32"/>
          <w:szCs w:val="32"/>
        </w:rPr>
        <w:t>权益</w:t>
      </w:r>
      <w:r w:rsidRPr="004F4564">
        <w:rPr>
          <w:rFonts w:eastAsia="仿宋" w:hint="eastAsia"/>
          <w:sz w:val="32"/>
          <w:szCs w:val="32"/>
        </w:rPr>
        <w:t>分派及</w:t>
      </w:r>
      <w:r w:rsidR="003C5277">
        <w:rPr>
          <w:rFonts w:eastAsia="仿宋"/>
          <w:sz w:val="32"/>
          <w:szCs w:val="32"/>
        </w:rPr>
        <w:t>股票</w:t>
      </w:r>
      <w:r w:rsidR="003C5277">
        <w:rPr>
          <w:rFonts w:eastAsia="仿宋" w:hint="eastAsia"/>
          <w:sz w:val="32"/>
          <w:szCs w:val="32"/>
        </w:rPr>
        <w:t>交易</w:t>
      </w:r>
      <w:r w:rsidRPr="004F4564">
        <w:rPr>
          <w:rFonts w:eastAsia="仿宋"/>
          <w:sz w:val="32"/>
          <w:szCs w:val="32"/>
        </w:rPr>
        <w:t>方式</w:t>
      </w:r>
      <w:r w:rsidRPr="004F4564">
        <w:rPr>
          <w:rFonts w:eastAsia="仿宋" w:hint="eastAsia"/>
          <w:sz w:val="32"/>
          <w:szCs w:val="32"/>
        </w:rPr>
        <w:t>导致的调整情况</w:t>
      </w:r>
      <w:r w:rsidRPr="004F4564">
        <w:rPr>
          <w:rFonts w:eastAsia="仿宋"/>
          <w:sz w:val="32"/>
          <w:szCs w:val="32"/>
        </w:rPr>
        <w:t>外，本次回购实施情况</w:t>
      </w:r>
      <w:r w:rsidRPr="004F4564">
        <w:rPr>
          <w:rFonts w:eastAsia="仿宋" w:hint="eastAsia"/>
          <w:sz w:val="32"/>
          <w:szCs w:val="32"/>
        </w:rPr>
        <w:t>与回购股份方案</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差异</w:t>
      </w:r>
      <w:r w:rsidRPr="004F4564">
        <w:rPr>
          <w:rFonts w:eastAsia="仿宋"/>
          <w:color w:val="000000" w:themeColor="text1"/>
          <w:sz w:val="32"/>
          <w:szCs w:val="32"/>
        </w:rPr>
        <w:t>。</w:t>
      </w:r>
    </w:p>
    <w:p w14:paraId="3507EF49"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差异</w:t>
      </w:r>
      <w:r w:rsidRPr="004F4564">
        <w:rPr>
          <w:rFonts w:eastAsia="仿宋"/>
          <w:color w:val="FF0000"/>
          <w:sz w:val="32"/>
          <w:szCs w:val="32"/>
        </w:rPr>
        <w:t>情况</w:t>
      </w:r>
      <w:r w:rsidRPr="004F4564">
        <w:rPr>
          <w:rFonts w:eastAsia="仿宋" w:hint="eastAsia"/>
          <w:color w:val="FF0000"/>
          <w:sz w:val="32"/>
          <w:szCs w:val="32"/>
        </w:rPr>
        <w:t>及具体原因</w:t>
      </w:r>
      <w:r w:rsidRPr="004F4564">
        <w:rPr>
          <w:rFonts w:eastAsia="仿宋"/>
          <w:color w:val="FF0000"/>
          <w:sz w:val="32"/>
          <w:szCs w:val="32"/>
        </w:rPr>
        <w:t>。</w:t>
      </w:r>
    </w:p>
    <w:p w14:paraId="0C73889B"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三、回购</w:t>
      </w:r>
      <w:r w:rsidRPr="004F4564">
        <w:rPr>
          <w:rFonts w:eastAsia="黑体"/>
          <w:sz w:val="32"/>
          <w:szCs w:val="32"/>
        </w:rPr>
        <w:t>实施</w:t>
      </w:r>
      <w:r w:rsidRPr="004F4564">
        <w:rPr>
          <w:rFonts w:eastAsia="黑体" w:hint="eastAsia"/>
          <w:sz w:val="32"/>
          <w:szCs w:val="32"/>
        </w:rPr>
        <w:t>预告执行</w:t>
      </w:r>
      <w:r w:rsidRPr="004F4564">
        <w:rPr>
          <w:rFonts w:eastAsia="黑体"/>
          <w:sz w:val="32"/>
          <w:szCs w:val="32"/>
        </w:rPr>
        <w:t>情况</w:t>
      </w:r>
      <w:r w:rsidRPr="004F4564">
        <w:rPr>
          <w:rFonts w:eastAsia="黑体" w:hint="eastAsia"/>
          <w:color w:val="FF0000"/>
          <w:sz w:val="32"/>
          <w:szCs w:val="32"/>
        </w:rPr>
        <w:t>（如适用）</w:t>
      </w:r>
    </w:p>
    <w:p w14:paraId="474C67EB"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截至</w:t>
      </w:r>
      <w:r w:rsidRPr="004F4564">
        <w:rPr>
          <w:rFonts w:eastAsia="仿宋"/>
          <w:sz w:val="32"/>
          <w:szCs w:val="32"/>
        </w:rPr>
        <w:t>目前，</w:t>
      </w:r>
      <w:r w:rsidRPr="004F4564">
        <w:rPr>
          <w:rFonts w:eastAsia="仿宋" w:hint="eastAsia"/>
          <w:sz w:val="32"/>
          <w:szCs w:val="32"/>
        </w:rPr>
        <w:t>本次回购</w:t>
      </w:r>
      <w:r w:rsidRPr="004F4564">
        <w:rPr>
          <w:rFonts w:eastAsia="仿宋"/>
          <w:sz w:val="32"/>
          <w:szCs w:val="32"/>
        </w:rPr>
        <w:t>方案实施过程中，</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未经预告而实施回购的</w:t>
      </w:r>
      <w:r w:rsidRPr="004F4564">
        <w:rPr>
          <w:rFonts w:eastAsia="仿宋"/>
          <w:color w:val="000000" w:themeColor="text1"/>
          <w:sz w:val="32"/>
          <w:szCs w:val="32"/>
        </w:rPr>
        <w:t>情形，</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在回购实施区间未实施回购的情形。</w:t>
      </w:r>
    </w:p>
    <w:p w14:paraId="593B7265"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如存在，应当分别说明已披露实施预告并按预告执行、未经预告而实施回购、在回购实施区间未实施回购的次数，并说明出现后</w:t>
      </w:r>
      <w:r w:rsidRPr="004F4564">
        <w:rPr>
          <w:rFonts w:eastAsia="仿宋"/>
          <w:color w:val="FF0000"/>
          <w:sz w:val="32"/>
          <w:szCs w:val="32"/>
        </w:rPr>
        <w:t>两种</w:t>
      </w:r>
      <w:r w:rsidRPr="004F4564">
        <w:rPr>
          <w:rFonts w:eastAsia="仿宋" w:hint="eastAsia"/>
          <w:color w:val="FF0000"/>
          <w:sz w:val="32"/>
          <w:szCs w:val="32"/>
        </w:rPr>
        <w:t>情形</w:t>
      </w:r>
      <w:r w:rsidRPr="004F4564">
        <w:rPr>
          <w:rFonts w:eastAsia="仿宋"/>
          <w:color w:val="FF0000"/>
          <w:sz w:val="32"/>
          <w:szCs w:val="32"/>
        </w:rPr>
        <w:t>的具体情况</w:t>
      </w:r>
      <w:r w:rsidRPr="004F4564">
        <w:rPr>
          <w:rFonts w:eastAsia="仿宋" w:hint="eastAsia"/>
          <w:color w:val="FF0000"/>
          <w:sz w:val="32"/>
          <w:szCs w:val="32"/>
        </w:rPr>
        <w:t>及理由、是否存在虚假信息披露或市场操纵等情形。</w:t>
      </w:r>
    </w:p>
    <w:p w14:paraId="58A0663B"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四</w:t>
      </w:r>
      <w:r w:rsidRPr="004F4564">
        <w:rPr>
          <w:rFonts w:eastAsia="黑体"/>
          <w:sz w:val="32"/>
          <w:szCs w:val="32"/>
        </w:rPr>
        <w:t>、备查文件</w:t>
      </w:r>
    </w:p>
    <w:p w14:paraId="1C7EC199" w14:textId="018ECD06"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sz w:val="32"/>
          <w:szCs w:val="32"/>
        </w:rPr>
        <w:t>中国证券登记结算有限责任公司北京分公司出具的确认文件</w:t>
      </w:r>
      <w:r w:rsidR="00013AF3">
        <w:rPr>
          <w:rFonts w:eastAsia="仿宋" w:hint="eastAsia"/>
          <w:sz w:val="32"/>
          <w:szCs w:val="32"/>
        </w:rPr>
        <w:t>。</w:t>
      </w:r>
    </w:p>
    <w:p w14:paraId="45D5CE18"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color w:val="000000"/>
          <w:kern w:val="0"/>
          <w:sz w:val="32"/>
          <w:szCs w:val="32"/>
          <w:lang w:val="zh-CN"/>
        </w:rPr>
        <w:t>公司董事会</w:t>
      </w:r>
    </w:p>
    <w:p w14:paraId="3F055E41" w14:textId="4ED1559D" w:rsidR="00090B0F" w:rsidRPr="004F4564" w:rsidRDefault="00090B0F" w:rsidP="009D3B26">
      <w:pPr>
        <w:autoSpaceDE w:val="0"/>
        <w:autoSpaceDN w:val="0"/>
        <w:adjustRightInd w:val="0"/>
        <w:spacing w:line="560" w:lineRule="exact"/>
        <w:jc w:val="right"/>
        <w:textAlignment w:val="center"/>
        <w:rPr>
          <w:rFonts w:eastAsia="仿宋"/>
          <w:color w:val="FF0000"/>
          <w:sz w:val="32"/>
          <w:szCs w:val="32"/>
        </w:rPr>
      </w:pPr>
      <w:r w:rsidRPr="004F4564">
        <w:rPr>
          <w:rFonts w:eastAsia="仿宋"/>
          <w:color w:val="FF0000"/>
          <w:kern w:val="0"/>
          <w:sz w:val="32"/>
          <w:szCs w:val="32"/>
          <w:lang w:val="zh-CN"/>
        </w:rPr>
        <w:t>（年</w:t>
      </w:r>
      <w:r w:rsidRPr="004F4564">
        <w:rPr>
          <w:rFonts w:eastAsia="仿宋"/>
          <w:color w:val="FF0000"/>
          <w:kern w:val="0"/>
          <w:sz w:val="32"/>
          <w:szCs w:val="32"/>
          <w:lang w:val="zh-CN"/>
        </w:rPr>
        <w:t>/</w:t>
      </w:r>
      <w:r w:rsidRPr="004F4564">
        <w:rPr>
          <w:rFonts w:eastAsia="仿宋"/>
          <w:color w:val="FF0000"/>
          <w:kern w:val="0"/>
          <w:sz w:val="32"/>
          <w:szCs w:val="32"/>
          <w:lang w:val="zh-CN"/>
        </w:rPr>
        <w:t>月</w:t>
      </w:r>
      <w:r w:rsidRPr="004F4564">
        <w:rPr>
          <w:rFonts w:eastAsia="仿宋"/>
          <w:color w:val="FF0000"/>
          <w:kern w:val="0"/>
          <w:sz w:val="32"/>
          <w:szCs w:val="32"/>
          <w:lang w:val="zh-CN"/>
        </w:rPr>
        <w:t>/</w:t>
      </w:r>
      <w:r w:rsidRPr="004F4564">
        <w:rPr>
          <w:rFonts w:eastAsia="仿宋"/>
          <w:color w:val="FF0000"/>
          <w:kern w:val="0"/>
          <w:sz w:val="32"/>
          <w:szCs w:val="32"/>
          <w:lang w:val="zh-CN"/>
        </w:rPr>
        <w:t>日）</w:t>
      </w:r>
    </w:p>
    <w:p w14:paraId="4BFDB549" w14:textId="77777777" w:rsidR="00090B0F" w:rsidRPr="004F4564" w:rsidRDefault="00090B0F" w:rsidP="00090B0F">
      <w:pPr>
        <w:widowControl/>
        <w:jc w:val="left"/>
        <w:rPr>
          <w:rFonts w:eastAsia="仿宋"/>
          <w:b/>
          <w:bCs/>
          <w:color w:val="000000"/>
          <w:kern w:val="0"/>
          <w:sz w:val="28"/>
          <w:szCs w:val="28"/>
        </w:rPr>
      </w:pPr>
      <w:r w:rsidRPr="004F4564">
        <w:rPr>
          <w:rFonts w:eastAsia="仿宋"/>
          <w:color w:val="000000"/>
          <w:kern w:val="0"/>
          <w:sz w:val="28"/>
          <w:szCs w:val="28"/>
        </w:rPr>
        <w:br w:type="page"/>
      </w:r>
    </w:p>
    <w:p w14:paraId="7E7DDADE" w14:textId="663E0011" w:rsidR="00090B0F" w:rsidRPr="004F4564" w:rsidRDefault="00090B0F" w:rsidP="00090B0F">
      <w:pPr>
        <w:pStyle w:val="10"/>
        <w:spacing w:before="0" w:after="0" w:line="640" w:lineRule="exact"/>
        <w:jc w:val="center"/>
        <w:rPr>
          <w:rFonts w:eastAsia="方正大标宋简体"/>
          <w:b w:val="0"/>
        </w:rPr>
      </w:pPr>
      <w:bookmarkStart w:id="287" w:name="_Toc13401932"/>
      <w:bookmarkStart w:id="288" w:name="_Toc30066172"/>
      <w:r w:rsidRPr="004F4564">
        <w:rPr>
          <w:rFonts w:eastAsia="方正大标宋简体"/>
          <w:b w:val="0"/>
        </w:rPr>
        <w:lastRenderedPageBreak/>
        <w:t>第</w:t>
      </w:r>
      <w:r w:rsidR="00411C87">
        <w:rPr>
          <w:rFonts w:eastAsia="方正大标宋简体" w:hint="eastAsia"/>
          <w:b w:val="0"/>
        </w:rPr>
        <w:t>58</w:t>
      </w:r>
      <w:r w:rsidRPr="004F4564">
        <w:rPr>
          <w:rFonts w:eastAsia="方正大标宋简体" w:hint="eastAsia"/>
          <w:b w:val="0"/>
        </w:rPr>
        <w:t>号</w:t>
      </w:r>
      <w:r w:rsidRPr="004F4564">
        <w:rPr>
          <w:rFonts w:eastAsia="方正大标宋简体" w:hint="eastAsia"/>
          <w:b w:val="0"/>
        </w:rPr>
        <w:t xml:space="preserve">  </w:t>
      </w:r>
      <w:r w:rsidRPr="004F4564">
        <w:rPr>
          <w:rFonts w:eastAsia="方正大标宋简体"/>
          <w:b w:val="0"/>
        </w:rPr>
        <w:t>挂牌公司</w:t>
      </w:r>
      <w:r w:rsidRPr="004F4564">
        <w:rPr>
          <w:rFonts w:eastAsia="方正大标宋简体" w:hint="eastAsia"/>
          <w:b w:val="0"/>
        </w:rPr>
        <w:t>回购股份结果</w:t>
      </w:r>
      <w:bookmarkStart w:id="289" w:name="_Toc13401933"/>
      <w:bookmarkEnd w:id="287"/>
      <w:r w:rsidRPr="004F4564">
        <w:rPr>
          <w:rFonts w:eastAsia="方正大标宋简体"/>
          <w:b w:val="0"/>
        </w:rPr>
        <w:t>公告格式模板</w:t>
      </w:r>
      <w:bookmarkEnd w:id="288"/>
      <w:bookmarkEnd w:id="289"/>
    </w:p>
    <w:p w14:paraId="3D4268C4" w14:textId="77777777" w:rsidR="00090B0F" w:rsidRPr="004F4564" w:rsidRDefault="00090B0F" w:rsidP="00090B0F">
      <w:pPr>
        <w:adjustRightInd w:val="0"/>
        <w:snapToGrid w:val="0"/>
        <w:spacing w:line="560" w:lineRule="exact"/>
        <w:ind w:left="360"/>
        <w:rPr>
          <w:rFonts w:eastAsia="仿宋"/>
          <w:sz w:val="28"/>
          <w:szCs w:val="28"/>
        </w:rPr>
      </w:pPr>
    </w:p>
    <w:p w14:paraId="37B9F342"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73B5EC76" w14:textId="77777777" w:rsidR="00090B0F" w:rsidRPr="00487C61" w:rsidRDefault="00090B0F" w:rsidP="00487C61">
      <w:pPr>
        <w:adjustRightInd w:val="0"/>
        <w:snapToGrid w:val="0"/>
        <w:spacing w:line="640" w:lineRule="exact"/>
        <w:jc w:val="center"/>
        <w:rPr>
          <w:rFonts w:ascii="Times New Roman" w:eastAsia="方正大标宋简体" w:hAnsi="Times New Roman" w:cs="Times New Roman"/>
          <w:color w:val="FF0000"/>
          <w:sz w:val="44"/>
          <w:szCs w:val="44"/>
        </w:rPr>
      </w:pPr>
    </w:p>
    <w:p w14:paraId="253D61A1" w14:textId="77777777" w:rsidR="00090B0F" w:rsidRPr="00487C61" w:rsidRDefault="00090B0F" w:rsidP="00487C61">
      <w:pPr>
        <w:adjustRightInd w:val="0"/>
        <w:snapToGrid w:val="0"/>
        <w:spacing w:line="640" w:lineRule="exact"/>
        <w:jc w:val="center"/>
        <w:rPr>
          <w:rFonts w:ascii="Times New Roman" w:eastAsia="方正大标宋简体" w:hAnsi="Times New Roman" w:cs="Times New Roman"/>
          <w:sz w:val="44"/>
          <w:szCs w:val="44"/>
        </w:rPr>
      </w:pPr>
      <w:bookmarkStart w:id="290" w:name="_Toc13401934"/>
      <w:r w:rsidRPr="00487C61">
        <w:rPr>
          <w:rFonts w:ascii="Times New Roman" w:eastAsia="方正大标宋简体" w:hAnsi="Times New Roman" w:cs="Times New Roman"/>
          <w:sz w:val="44"/>
          <w:szCs w:val="44"/>
        </w:rPr>
        <w:t>XXXX</w:t>
      </w:r>
      <w:r w:rsidRPr="00487C61">
        <w:rPr>
          <w:rFonts w:ascii="Times New Roman" w:eastAsia="方正大标宋简体" w:hAnsi="Times New Roman" w:cs="Times New Roman"/>
          <w:sz w:val="44"/>
          <w:szCs w:val="44"/>
        </w:rPr>
        <w:t>公司</w:t>
      </w:r>
      <w:r w:rsidRPr="00487C61">
        <w:rPr>
          <w:rFonts w:ascii="Times New Roman" w:eastAsia="方正大标宋简体" w:hAnsi="Times New Roman" w:cs="Times New Roman" w:hint="eastAsia"/>
          <w:sz w:val="44"/>
          <w:szCs w:val="44"/>
        </w:rPr>
        <w:t>回购股份结果</w:t>
      </w:r>
      <w:r w:rsidRPr="00487C61">
        <w:rPr>
          <w:rFonts w:ascii="Times New Roman" w:eastAsia="方正大标宋简体" w:hAnsi="Times New Roman" w:cs="Times New Roman"/>
          <w:sz w:val="44"/>
          <w:szCs w:val="44"/>
        </w:rPr>
        <w:t>公告</w:t>
      </w:r>
      <w:bookmarkEnd w:id="290"/>
    </w:p>
    <w:p w14:paraId="3ED73395" w14:textId="77777777" w:rsidR="00090B0F" w:rsidRPr="004F4564" w:rsidRDefault="00090B0F" w:rsidP="00487C61">
      <w:pPr>
        <w:adjustRightInd w:val="0"/>
        <w:snapToGrid w:val="0"/>
        <w:spacing w:line="640" w:lineRule="exact"/>
        <w:jc w:val="center"/>
        <w:rPr>
          <w:rFonts w:eastAsia="黑体"/>
          <w:sz w:val="32"/>
          <w:szCs w:val="32"/>
        </w:rPr>
      </w:pPr>
    </w:p>
    <w:p w14:paraId="60E2A9A7"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7293534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18EF461B"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2E6135F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62608C30" w14:textId="0DB12599"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说明本次回购方案的审议情况及基本情况，包括回购目的、方式、价格、数量、资金总额、实施期限（以具体日期形式披露）等。如回购方案披露后存在权益分派等事项，应</w:t>
      </w:r>
      <w:r w:rsidR="003C5277">
        <w:rPr>
          <w:rFonts w:eastAsia="仿宋" w:hint="eastAsia"/>
          <w:color w:val="000000" w:themeColor="text1"/>
          <w:sz w:val="32"/>
          <w:szCs w:val="32"/>
        </w:rPr>
        <w:t>当说明回购价格、剩余应回购数量的调整情况。如回购期间涉及股票交易</w:t>
      </w:r>
      <w:r w:rsidRPr="004F4564">
        <w:rPr>
          <w:rFonts w:eastAsia="仿宋" w:hint="eastAsia"/>
          <w:color w:val="000000" w:themeColor="text1"/>
          <w:sz w:val="32"/>
          <w:szCs w:val="32"/>
        </w:rPr>
        <w:t>方式变更，应当说明回购方式调整情况。</w:t>
      </w:r>
    </w:p>
    <w:p w14:paraId="2CEEFB82"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w:t>
      </w:r>
      <w:r w:rsidRPr="004F4564">
        <w:rPr>
          <w:rFonts w:eastAsia="黑体"/>
          <w:color w:val="000000" w:themeColor="text1"/>
          <w:sz w:val="32"/>
          <w:szCs w:val="32"/>
        </w:rPr>
        <w:t>回购方案实施结果</w:t>
      </w:r>
    </w:p>
    <w:p w14:paraId="67337D8B" w14:textId="77777777" w:rsidR="00090B0F" w:rsidRPr="004F4564" w:rsidRDefault="00090B0F" w:rsidP="00090B0F">
      <w:pPr>
        <w:adjustRightInd w:val="0"/>
        <w:snapToGrid w:val="0"/>
        <w:spacing w:line="600" w:lineRule="exact"/>
        <w:ind w:firstLineChars="200" w:firstLine="640"/>
        <w:rPr>
          <w:rFonts w:ascii="方正仿宋简体" w:eastAsia="方正仿宋简体"/>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w:t>
      </w:r>
      <w:r w:rsidRPr="004F4564">
        <w:rPr>
          <w:rFonts w:eastAsia="仿宋" w:hint="eastAsia"/>
          <w:color w:val="000000" w:themeColor="text1"/>
          <w:sz w:val="32"/>
          <w:szCs w:val="32"/>
        </w:rPr>
        <w:t>实际回购股份的数量、占总股本及拟回购总数量的比例、实际</w:t>
      </w:r>
      <w:r w:rsidRPr="004F4564">
        <w:rPr>
          <w:rFonts w:eastAsia="仿宋"/>
          <w:color w:val="000000" w:themeColor="text1"/>
          <w:sz w:val="32"/>
          <w:szCs w:val="32"/>
        </w:rPr>
        <w:t>回购</w:t>
      </w:r>
      <w:r w:rsidRPr="004F4564">
        <w:rPr>
          <w:rFonts w:eastAsia="仿宋" w:hint="eastAsia"/>
          <w:color w:val="000000" w:themeColor="text1"/>
          <w:sz w:val="32"/>
          <w:szCs w:val="32"/>
        </w:rPr>
        <w:t>最高价和</w:t>
      </w:r>
      <w:r w:rsidRPr="004F4564">
        <w:rPr>
          <w:rFonts w:eastAsia="仿宋"/>
          <w:color w:val="000000" w:themeColor="text1"/>
          <w:sz w:val="32"/>
          <w:szCs w:val="32"/>
        </w:rPr>
        <w:t>最低价、</w:t>
      </w:r>
      <w:r w:rsidRPr="004F4564">
        <w:rPr>
          <w:rFonts w:eastAsia="仿宋" w:hint="eastAsia"/>
          <w:color w:val="000000" w:themeColor="text1"/>
          <w:sz w:val="32"/>
          <w:szCs w:val="32"/>
        </w:rPr>
        <w:t>使用资金总额等。如回购期</w:t>
      </w:r>
      <w:r w:rsidRPr="004F4564">
        <w:rPr>
          <w:rFonts w:eastAsia="仿宋" w:hint="eastAsia"/>
          <w:color w:val="000000" w:themeColor="text1"/>
          <w:sz w:val="32"/>
          <w:szCs w:val="32"/>
        </w:rPr>
        <w:lastRenderedPageBreak/>
        <w:t>间涉及</w:t>
      </w:r>
      <w:r w:rsidRPr="004F4564">
        <w:rPr>
          <w:rFonts w:eastAsia="仿宋"/>
          <w:color w:val="000000" w:themeColor="text1"/>
          <w:sz w:val="32"/>
          <w:szCs w:val="32"/>
        </w:rPr>
        <w:t>权益分派，应当</w:t>
      </w:r>
      <w:r w:rsidRPr="004F4564">
        <w:rPr>
          <w:rFonts w:eastAsia="仿宋" w:hint="eastAsia"/>
          <w:color w:val="000000" w:themeColor="text1"/>
          <w:sz w:val="32"/>
          <w:szCs w:val="32"/>
        </w:rPr>
        <w:t>分阶段</w:t>
      </w:r>
      <w:r w:rsidRPr="004F4564">
        <w:rPr>
          <w:rFonts w:eastAsia="仿宋"/>
          <w:color w:val="000000" w:themeColor="text1"/>
          <w:sz w:val="32"/>
          <w:szCs w:val="32"/>
        </w:rPr>
        <w:t>列示</w:t>
      </w:r>
      <w:r w:rsidRPr="004F4564">
        <w:rPr>
          <w:rFonts w:eastAsia="仿宋" w:hint="eastAsia"/>
          <w:color w:val="000000" w:themeColor="text1"/>
          <w:sz w:val="32"/>
          <w:szCs w:val="32"/>
        </w:rPr>
        <w:t>实际</w:t>
      </w:r>
      <w:r w:rsidRPr="004F4564">
        <w:rPr>
          <w:rFonts w:eastAsia="仿宋"/>
          <w:color w:val="000000" w:themeColor="text1"/>
          <w:sz w:val="32"/>
          <w:szCs w:val="32"/>
        </w:rPr>
        <w:t>回购情况</w:t>
      </w:r>
      <w:r w:rsidRPr="004F4564">
        <w:rPr>
          <w:rFonts w:eastAsia="仿宋" w:hint="eastAsia"/>
          <w:color w:val="000000" w:themeColor="text1"/>
          <w:sz w:val="32"/>
          <w:szCs w:val="32"/>
        </w:rPr>
        <w:t>，</w:t>
      </w:r>
      <w:r w:rsidRPr="004F4564">
        <w:rPr>
          <w:rFonts w:eastAsia="仿宋"/>
          <w:color w:val="000000" w:themeColor="text1"/>
          <w:sz w:val="32"/>
          <w:szCs w:val="32"/>
        </w:rPr>
        <w:t>说明回购方案完成情况</w:t>
      </w:r>
      <w:r w:rsidRPr="004F4564">
        <w:rPr>
          <w:rFonts w:eastAsia="仿宋" w:hint="eastAsia"/>
          <w:color w:val="000000" w:themeColor="text1"/>
          <w:sz w:val="32"/>
          <w:szCs w:val="32"/>
        </w:rPr>
        <w:t>。</w:t>
      </w:r>
    </w:p>
    <w:p w14:paraId="3D643D19"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对比说明回购实施</w:t>
      </w:r>
      <w:r w:rsidRPr="004F4564">
        <w:rPr>
          <w:rFonts w:eastAsia="仿宋"/>
          <w:color w:val="000000" w:themeColor="text1"/>
          <w:sz w:val="32"/>
          <w:szCs w:val="32"/>
        </w:rPr>
        <w:t>结果</w:t>
      </w:r>
      <w:r w:rsidRPr="004F4564">
        <w:rPr>
          <w:rFonts w:eastAsia="仿宋" w:hint="eastAsia"/>
          <w:color w:val="000000" w:themeColor="text1"/>
          <w:sz w:val="32"/>
          <w:szCs w:val="32"/>
        </w:rPr>
        <w:t>与回购股份方案是否一致，如存在</w:t>
      </w:r>
      <w:r w:rsidRPr="004F4564">
        <w:rPr>
          <w:rFonts w:eastAsia="仿宋"/>
          <w:color w:val="000000" w:themeColor="text1"/>
          <w:sz w:val="32"/>
          <w:szCs w:val="32"/>
        </w:rPr>
        <w:t>差异</w:t>
      </w:r>
      <w:r w:rsidRPr="004F4564">
        <w:rPr>
          <w:rFonts w:eastAsia="仿宋" w:hint="eastAsia"/>
          <w:color w:val="000000" w:themeColor="text1"/>
          <w:sz w:val="32"/>
          <w:szCs w:val="32"/>
        </w:rPr>
        <w:t>，应当说明具体原因。</w:t>
      </w:r>
    </w:p>
    <w:p w14:paraId="4988CEB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w:t>
      </w:r>
      <w:r w:rsidRPr="004F4564">
        <w:rPr>
          <w:rFonts w:eastAsia="黑体"/>
          <w:color w:val="000000" w:themeColor="text1"/>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信息披露情况</w:t>
      </w:r>
    </w:p>
    <w:p w14:paraId="206FD64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简要说明本次</w:t>
      </w:r>
      <w:r w:rsidRPr="004F4564">
        <w:rPr>
          <w:rFonts w:eastAsia="仿宋"/>
          <w:color w:val="000000" w:themeColor="text1"/>
          <w:sz w:val="32"/>
          <w:szCs w:val="32"/>
        </w:rPr>
        <w:t>回购</w:t>
      </w:r>
      <w:r w:rsidRPr="004F4564">
        <w:rPr>
          <w:rFonts w:eastAsia="仿宋" w:hint="eastAsia"/>
          <w:color w:val="000000" w:themeColor="text1"/>
          <w:sz w:val="32"/>
          <w:szCs w:val="32"/>
        </w:rPr>
        <w:t>期间，回购股份</w:t>
      </w:r>
      <w:r w:rsidRPr="004F4564">
        <w:rPr>
          <w:rFonts w:eastAsia="仿宋"/>
          <w:color w:val="000000" w:themeColor="text1"/>
          <w:sz w:val="32"/>
          <w:szCs w:val="32"/>
        </w:rPr>
        <w:t>方案及相关决议、</w:t>
      </w:r>
      <w:r w:rsidRPr="004F4564">
        <w:rPr>
          <w:rFonts w:eastAsia="仿宋" w:hint="eastAsia"/>
          <w:color w:val="000000" w:themeColor="text1"/>
          <w:sz w:val="32"/>
          <w:szCs w:val="32"/>
        </w:rPr>
        <w:t>内幕</w:t>
      </w:r>
      <w:r w:rsidRPr="004F4564">
        <w:rPr>
          <w:rFonts w:eastAsia="仿宋"/>
          <w:color w:val="000000" w:themeColor="text1"/>
          <w:sz w:val="32"/>
          <w:szCs w:val="32"/>
        </w:rPr>
        <w:t>信息知情人</w:t>
      </w:r>
      <w:r w:rsidRPr="004F4564">
        <w:rPr>
          <w:rFonts w:eastAsia="仿宋" w:hint="eastAsia"/>
          <w:color w:val="000000" w:themeColor="text1"/>
          <w:sz w:val="32"/>
          <w:szCs w:val="32"/>
        </w:rPr>
        <w:t>自查</w:t>
      </w:r>
      <w:r w:rsidRPr="004F4564">
        <w:rPr>
          <w:rFonts w:eastAsia="仿宋"/>
          <w:color w:val="000000" w:themeColor="text1"/>
          <w:sz w:val="32"/>
          <w:szCs w:val="32"/>
        </w:rPr>
        <w:t>公告、通知</w:t>
      </w:r>
      <w:r w:rsidRPr="004F4564">
        <w:rPr>
          <w:rFonts w:eastAsia="仿宋" w:hint="eastAsia"/>
          <w:color w:val="000000" w:themeColor="text1"/>
          <w:sz w:val="32"/>
          <w:szCs w:val="32"/>
        </w:rPr>
        <w:t>债权人</w:t>
      </w:r>
      <w:r w:rsidRPr="004F4564">
        <w:rPr>
          <w:rFonts w:eastAsia="仿宋"/>
          <w:color w:val="000000" w:themeColor="text1"/>
          <w:sz w:val="32"/>
          <w:szCs w:val="32"/>
        </w:rPr>
        <w:t>情况的公告（如有）、</w:t>
      </w:r>
      <w:r w:rsidRPr="004F4564">
        <w:rPr>
          <w:rFonts w:eastAsia="仿宋" w:hint="eastAsia"/>
          <w:color w:val="000000" w:themeColor="text1"/>
          <w:sz w:val="32"/>
          <w:szCs w:val="32"/>
        </w:rPr>
        <w:t>回购</w:t>
      </w:r>
      <w:r w:rsidRPr="004F4564">
        <w:rPr>
          <w:rFonts w:eastAsia="仿宋"/>
          <w:color w:val="000000" w:themeColor="text1"/>
          <w:sz w:val="32"/>
          <w:szCs w:val="32"/>
        </w:rPr>
        <w:t>实施预告（</w:t>
      </w:r>
      <w:r w:rsidRPr="004F4564">
        <w:rPr>
          <w:rFonts w:eastAsia="仿宋" w:hint="eastAsia"/>
          <w:color w:val="000000" w:themeColor="text1"/>
          <w:sz w:val="32"/>
          <w:szCs w:val="32"/>
        </w:rPr>
        <w:t>如有</w:t>
      </w:r>
      <w:r w:rsidRPr="004F4564">
        <w:rPr>
          <w:rFonts w:eastAsia="仿宋"/>
          <w:color w:val="000000" w:themeColor="text1"/>
          <w:sz w:val="32"/>
          <w:szCs w:val="32"/>
        </w:rPr>
        <w:t>）</w:t>
      </w:r>
      <w:r w:rsidRPr="004F4564">
        <w:rPr>
          <w:rFonts w:eastAsia="仿宋" w:hint="eastAsia"/>
          <w:color w:val="000000" w:themeColor="text1"/>
          <w:sz w:val="32"/>
          <w:szCs w:val="32"/>
        </w:rPr>
        <w:t>、回购</w:t>
      </w:r>
      <w:r w:rsidRPr="004F4564">
        <w:rPr>
          <w:rFonts w:eastAsia="仿宋"/>
          <w:color w:val="000000" w:themeColor="text1"/>
          <w:sz w:val="32"/>
          <w:szCs w:val="32"/>
        </w:rPr>
        <w:t>实施进展</w:t>
      </w:r>
      <w:r w:rsidRPr="004F4564">
        <w:rPr>
          <w:rFonts w:eastAsia="仿宋" w:hint="eastAsia"/>
          <w:color w:val="000000" w:themeColor="text1"/>
          <w:sz w:val="32"/>
          <w:szCs w:val="32"/>
        </w:rPr>
        <w:t>公告、回购方式调整公告</w:t>
      </w:r>
      <w:r w:rsidRPr="004F4564">
        <w:rPr>
          <w:rFonts w:eastAsia="仿宋"/>
          <w:color w:val="000000" w:themeColor="text1"/>
          <w:sz w:val="32"/>
          <w:szCs w:val="32"/>
        </w:rPr>
        <w:t>（</w:t>
      </w:r>
      <w:r w:rsidRPr="004F4564">
        <w:rPr>
          <w:rFonts w:eastAsia="仿宋" w:hint="eastAsia"/>
          <w:color w:val="000000" w:themeColor="text1"/>
          <w:sz w:val="32"/>
          <w:szCs w:val="32"/>
        </w:rPr>
        <w:t>如有</w:t>
      </w:r>
      <w:r w:rsidRPr="004F4564">
        <w:rPr>
          <w:rFonts w:eastAsia="仿宋"/>
          <w:color w:val="000000" w:themeColor="text1"/>
          <w:sz w:val="32"/>
          <w:szCs w:val="32"/>
        </w:rPr>
        <w:t>）</w:t>
      </w:r>
      <w:r w:rsidRPr="004F4564">
        <w:rPr>
          <w:rFonts w:eastAsia="仿宋" w:hint="eastAsia"/>
          <w:color w:val="000000" w:themeColor="text1"/>
          <w:sz w:val="32"/>
          <w:szCs w:val="32"/>
        </w:rPr>
        <w:t>、</w:t>
      </w:r>
      <w:r w:rsidRPr="004F4564">
        <w:rPr>
          <w:rFonts w:eastAsia="仿宋"/>
          <w:color w:val="000000" w:themeColor="text1"/>
          <w:sz w:val="32"/>
          <w:szCs w:val="32"/>
        </w:rPr>
        <w:t>回购价格</w:t>
      </w:r>
      <w:r w:rsidRPr="004F4564">
        <w:rPr>
          <w:rFonts w:eastAsia="仿宋" w:hint="eastAsia"/>
          <w:color w:val="000000" w:themeColor="text1"/>
          <w:sz w:val="32"/>
          <w:szCs w:val="32"/>
        </w:rPr>
        <w:t>调整</w:t>
      </w:r>
      <w:r w:rsidRPr="004F4564">
        <w:rPr>
          <w:rFonts w:eastAsia="仿宋"/>
          <w:color w:val="000000" w:themeColor="text1"/>
          <w:sz w:val="32"/>
          <w:szCs w:val="32"/>
        </w:rPr>
        <w:t>公告</w:t>
      </w:r>
      <w:r w:rsidRPr="004F4564">
        <w:rPr>
          <w:rFonts w:eastAsia="仿宋" w:hint="eastAsia"/>
          <w:color w:val="000000" w:themeColor="text1"/>
          <w:sz w:val="32"/>
          <w:szCs w:val="32"/>
        </w:rPr>
        <w:t>（如有</w:t>
      </w:r>
      <w:r w:rsidRPr="004F4564">
        <w:rPr>
          <w:rFonts w:eastAsia="仿宋"/>
          <w:color w:val="000000" w:themeColor="text1"/>
          <w:sz w:val="32"/>
          <w:szCs w:val="32"/>
        </w:rPr>
        <w:t>）等事项披露情况</w:t>
      </w:r>
      <w:r w:rsidRPr="004F4564">
        <w:rPr>
          <w:rFonts w:eastAsia="仿宋" w:hint="eastAsia"/>
          <w:color w:val="000000" w:themeColor="text1"/>
          <w:sz w:val="32"/>
          <w:szCs w:val="32"/>
        </w:rPr>
        <w:t>，</w:t>
      </w:r>
      <w:r w:rsidRPr="004F4564">
        <w:rPr>
          <w:rFonts w:eastAsia="仿宋"/>
          <w:color w:val="000000" w:themeColor="text1"/>
          <w:sz w:val="32"/>
          <w:szCs w:val="32"/>
        </w:rPr>
        <w:t>并说明是否</w:t>
      </w:r>
      <w:r w:rsidRPr="004F4564">
        <w:rPr>
          <w:rFonts w:eastAsia="仿宋" w:hint="eastAsia"/>
          <w:color w:val="000000" w:themeColor="text1"/>
          <w:sz w:val="32"/>
          <w:szCs w:val="32"/>
        </w:rPr>
        <w:t>已及时履行</w:t>
      </w:r>
      <w:r w:rsidRPr="004F4564">
        <w:rPr>
          <w:rFonts w:eastAsia="仿宋"/>
          <w:color w:val="000000" w:themeColor="text1"/>
          <w:sz w:val="32"/>
          <w:szCs w:val="32"/>
        </w:rPr>
        <w:t>信息披露义务。</w:t>
      </w:r>
    </w:p>
    <w:p w14:paraId="7D7CC67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四</w:t>
      </w:r>
      <w:r w:rsidRPr="004F4564">
        <w:rPr>
          <w:rFonts w:eastAsia="黑体"/>
          <w:color w:val="000000" w:themeColor="text1"/>
          <w:sz w:val="32"/>
          <w:szCs w:val="32"/>
        </w:rPr>
        <w:t>、</w:t>
      </w:r>
      <w:r w:rsidRPr="004F4564">
        <w:rPr>
          <w:rFonts w:eastAsia="黑体" w:hint="eastAsia"/>
          <w:color w:val="000000" w:themeColor="text1"/>
          <w:sz w:val="32"/>
          <w:szCs w:val="32"/>
        </w:rPr>
        <w:t>回购</w:t>
      </w:r>
      <w:r w:rsidRPr="004F4564">
        <w:rPr>
          <w:rFonts w:eastAsia="黑体"/>
          <w:color w:val="000000" w:themeColor="text1"/>
          <w:sz w:val="32"/>
          <w:szCs w:val="32"/>
        </w:rPr>
        <w:t>实施预告</w:t>
      </w:r>
      <w:r w:rsidRPr="004F4564">
        <w:rPr>
          <w:rFonts w:eastAsia="黑体" w:hint="eastAsia"/>
          <w:color w:val="000000" w:themeColor="text1"/>
          <w:sz w:val="32"/>
          <w:szCs w:val="32"/>
        </w:rPr>
        <w:t>披露</w:t>
      </w:r>
      <w:r w:rsidRPr="004F4564">
        <w:rPr>
          <w:rFonts w:eastAsia="黑体"/>
          <w:color w:val="000000" w:themeColor="text1"/>
          <w:sz w:val="32"/>
          <w:szCs w:val="32"/>
        </w:rPr>
        <w:t>及</w:t>
      </w:r>
      <w:r w:rsidRPr="004F4564">
        <w:rPr>
          <w:rFonts w:eastAsia="黑体" w:hint="eastAsia"/>
          <w:color w:val="000000" w:themeColor="text1"/>
          <w:sz w:val="32"/>
          <w:szCs w:val="32"/>
        </w:rPr>
        <w:t>执行</w:t>
      </w:r>
      <w:r w:rsidRPr="004F4564">
        <w:rPr>
          <w:rFonts w:eastAsia="黑体"/>
          <w:color w:val="000000" w:themeColor="text1"/>
          <w:sz w:val="32"/>
          <w:szCs w:val="32"/>
        </w:rPr>
        <w:t>情况</w:t>
      </w:r>
      <w:r w:rsidRPr="004F4564">
        <w:rPr>
          <w:rFonts w:eastAsia="黑体" w:hint="eastAsia"/>
          <w:color w:val="000000" w:themeColor="text1"/>
          <w:sz w:val="32"/>
          <w:szCs w:val="32"/>
        </w:rPr>
        <w:t>（如</w:t>
      </w:r>
      <w:r w:rsidRPr="004F4564">
        <w:rPr>
          <w:rFonts w:eastAsia="黑体"/>
          <w:color w:val="000000" w:themeColor="text1"/>
          <w:sz w:val="32"/>
          <w:szCs w:val="32"/>
        </w:rPr>
        <w:t>适用）</w:t>
      </w:r>
    </w:p>
    <w:p w14:paraId="36D6F7E2"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竞价方式</w:t>
      </w:r>
      <w:r w:rsidRPr="004F4564">
        <w:rPr>
          <w:rFonts w:eastAsia="仿宋"/>
          <w:color w:val="000000" w:themeColor="text1"/>
          <w:sz w:val="32"/>
          <w:szCs w:val="32"/>
        </w:rPr>
        <w:t>回购</w:t>
      </w:r>
      <w:r w:rsidRPr="004F4564">
        <w:rPr>
          <w:rFonts w:eastAsia="仿宋" w:hint="eastAsia"/>
          <w:color w:val="000000" w:themeColor="text1"/>
          <w:sz w:val="32"/>
          <w:szCs w:val="32"/>
        </w:rPr>
        <w:t>情形</w:t>
      </w:r>
      <w:r w:rsidRPr="004F4564">
        <w:rPr>
          <w:rFonts w:eastAsia="仿宋"/>
          <w:color w:val="000000" w:themeColor="text1"/>
          <w:sz w:val="32"/>
          <w:szCs w:val="32"/>
        </w:rPr>
        <w:t>下，</w:t>
      </w:r>
      <w:r w:rsidRPr="004F4564">
        <w:rPr>
          <w:rFonts w:eastAsia="仿宋" w:hint="eastAsia"/>
          <w:color w:val="000000" w:themeColor="text1"/>
          <w:sz w:val="32"/>
          <w:szCs w:val="32"/>
        </w:rPr>
        <w:t>说明</w:t>
      </w:r>
      <w:r w:rsidRPr="004F4564">
        <w:rPr>
          <w:rFonts w:eastAsia="仿宋"/>
          <w:color w:val="000000" w:themeColor="text1"/>
          <w:sz w:val="32"/>
          <w:szCs w:val="32"/>
        </w:rPr>
        <w:t>本次回购</w:t>
      </w:r>
      <w:r w:rsidRPr="004F4564">
        <w:rPr>
          <w:rFonts w:eastAsia="仿宋" w:hint="eastAsia"/>
          <w:color w:val="000000" w:themeColor="text1"/>
          <w:sz w:val="32"/>
          <w:szCs w:val="32"/>
        </w:rPr>
        <w:t>实施</w:t>
      </w:r>
      <w:r w:rsidRPr="004F4564">
        <w:rPr>
          <w:rFonts w:eastAsia="仿宋"/>
          <w:color w:val="000000" w:themeColor="text1"/>
          <w:sz w:val="32"/>
          <w:szCs w:val="32"/>
        </w:rPr>
        <w:t>过程中</w:t>
      </w:r>
      <w:r w:rsidRPr="004F4564">
        <w:rPr>
          <w:rFonts w:eastAsia="仿宋" w:hint="eastAsia"/>
          <w:color w:val="000000" w:themeColor="text1"/>
          <w:sz w:val="32"/>
          <w:szCs w:val="32"/>
        </w:rPr>
        <w:t>是否</w:t>
      </w:r>
      <w:r w:rsidRPr="004F4564">
        <w:rPr>
          <w:rFonts w:eastAsia="仿宋"/>
          <w:color w:val="000000" w:themeColor="text1"/>
          <w:sz w:val="32"/>
          <w:szCs w:val="32"/>
        </w:rPr>
        <w:t>存在未经预告而实施回购</w:t>
      </w:r>
      <w:r w:rsidRPr="004F4564">
        <w:rPr>
          <w:rFonts w:eastAsia="仿宋" w:hint="eastAsia"/>
          <w:color w:val="000000" w:themeColor="text1"/>
          <w:sz w:val="32"/>
          <w:szCs w:val="32"/>
        </w:rPr>
        <w:t>，或</w:t>
      </w:r>
      <w:r w:rsidRPr="004F4564">
        <w:rPr>
          <w:rFonts w:eastAsia="仿宋"/>
          <w:color w:val="000000" w:themeColor="text1"/>
          <w:sz w:val="32"/>
          <w:szCs w:val="32"/>
        </w:rPr>
        <w:t>者</w:t>
      </w:r>
      <w:r w:rsidRPr="004F4564">
        <w:rPr>
          <w:rFonts w:eastAsia="仿宋" w:hint="eastAsia"/>
          <w:color w:val="000000" w:themeColor="text1"/>
          <w:sz w:val="32"/>
          <w:szCs w:val="32"/>
        </w:rPr>
        <w:t>在回购实施区间未实施回购的情形。如</w:t>
      </w:r>
      <w:r w:rsidRPr="004F4564">
        <w:rPr>
          <w:rFonts w:eastAsia="仿宋"/>
          <w:color w:val="000000" w:themeColor="text1"/>
          <w:sz w:val="32"/>
          <w:szCs w:val="32"/>
        </w:rPr>
        <w:t>存在，应当说明</w:t>
      </w:r>
      <w:r w:rsidRPr="004F4564">
        <w:rPr>
          <w:rFonts w:eastAsia="仿宋" w:hint="eastAsia"/>
          <w:color w:val="000000" w:themeColor="text1"/>
          <w:sz w:val="32"/>
          <w:szCs w:val="32"/>
        </w:rPr>
        <w:t>具体</w:t>
      </w:r>
      <w:r w:rsidRPr="004F4564">
        <w:rPr>
          <w:rFonts w:eastAsia="仿宋"/>
          <w:color w:val="000000" w:themeColor="text1"/>
          <w:sz w:val="32"/>
          <w:szCs w:val="32"/>
        </w:rPr>
        <w:t>情况</w:t>
      </w:r>
      <w:r w:rsidRPr="004F4564">
        <w:rPr>
          <w:rFonts w:eastAsia="仿宋" w:hint="eastAsia"/>
          <w:color w:val="000000" w:themeColor="text1"/>
          <w:sz w:val="32"/>
          <w:szCs w:val="32"/>
        </w:rPr>
        <w:t>及理由，以及是否存在虚假信息披露或市场操纵等情形。</w:t>
      </w:r>
    </w:p>
    <w:p w14:paraId="6FF0708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w:t>
      </w:r>
      <w:r w:rsidRPr="004F4564">
        <w:rPr>
          <w:rFonts w:eastAsia="黑体"/>
          <w:color w:val="000000" w:themeColor="text1"/>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相关主体买卖股票情况</w:t>
      </w:r>
    </w:p>
    <w:p w14:paraId="761A5D5C"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（一</w:t>
      </w:r>
      <w:r w:rsidRPr="004F4564">
        <w:rPr>
          <w:rFonts w:eastAsia="仿宋"/>
          <w:color w:val="000000" w:themeColor="text1"/>
          <w:sz w:val="32"/>
          <w:szCs w:val="32"/>
        </w:rPr>
        <w:t>）</w:t>
      </w:r>
      <w:r w:rsidRPr="004F4564">
        <w:rPr>
          <w:rFonts w:eastAsia="仿宋" w:hint="eastAsia"/>
          <w:color w:val="000000" w:themeColor="text1"/>
          <w:sz w:val="32"/>
          <w:szCs w:val="32"/>
        </w:rPr>
        <w:t>回购期间减持</w:t>
      </w:r>
      <w:r w:rsidRPr="004F4564">
        <w:rPr>
          <w:rFonts w:eastAsia="仿宋"/>
          <w:color w:val="000000" w:themeColor="text1"/>
          <w:sz w:val="32"/>
          <w:szCs w:val="32"/>
        </w:rPr>
        <w:t>情况</w:t>
      </w:r>
    </w:p>
    <w:p w14:paraId="6C7C7CBE"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说明董监高、控股股东、实际控制人及其一致行动人是否存在于回购</w:t>
      </w:r>
      <w:r w:rsidRPr="004F4564">
        <w:rPr>
          <w:rFonts w:eastAsia="仿宋"/>
          <w:color w:val="000000" w:themeColor="text1"/>
          <w:sz w:val="32"/>
          <w:szCs w:val="32"/>
        </w:rPr>
        <w:t>期间</w:t>
      </w:r>
      <w:r w:rsidRPr="004F4564">
        <w:rPr>
          <w:rFonts w:eastAsia="仿宋" w:hint="eastAsia"/>
          <w:color w:val="000000" w:themeColor="text1"/>
          <w:sz w:val="32"/>
          <w:szCs w:val="32"/>
        </w:rPr>
        <w:t>卖出所持公司股票的情形</w:t>
      </w:r>
      <w:r w:rsidRPr="004F4564">
        <w:rPr>
          <w:rFonts w:eastAsia="仿宋"/>
          <w:color w:val="000000" w:themeColor="text1"/>
          <w:sz w:val="32"/>
          <w:szCs w:val="32"/>
        </w:rPr>
        <w:t>，说明具体</w:t>
      </w:r>
      <w:r w:rsidRPr="004F4564">
        <w:rPr>
          <w:rFonts w:eastAsia="仿宋" w:hint="eastAsia"/>
          <w:color w:val="000000" w:themeColor="text1"/>
          <w:sz w:val="32"/>
          <w:szCs w:val="32"/>
        </w:rPr>
        <w:t>情况及理由。</w:t>
      </w:r>
    </w:p>
    <w:p w14:paraId="7ECA7BA2"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（二</w:t>
      </w:r>
      <w:r w:rsidRPr="004F4564">
        <w:rPr>
          <w:rFonts w:eastAsia="仿宋"/>
          <w:color w:val="000000" w:themeColor="text1"/>
          <w:sz w:val="32"/>
          <w:szCs w:val="32"/>
        </w:rPr>
        <w:t>）</w:t>
      </w:r>
      <w:r w:rsidRPr="004F4564">
        <w:rPr>
          <w:rFonts w:eastAsia="仿宋" w:hint="eastAsia"/>
          <w:color w:val="000000" w:themeColor="text1"/>
          <w:sz w:val="32"/>
          <w:szCs w:val="32"/>
        </w:rPr>
        <w:t>回购</w:t>
      </w:r>
      <w:r w:rsidRPr="004F4564">
        <w:rPr>
          <w:rFonts w:eastAsia="仿宋"/>
          <w:color w:val="000000" w:themeColor="text1"/>
          <w:sz w:val="32"/>
          <w:szCs w:val="32"/>
        </w:rPr>
        <w:t>实施</w:t>
      </w:r>
      <w:r w:rsidRPr="004F4564">
        <w:rPr>
          <w:rFonts w:eastAsia="仿宋" w:hint="eastAsia"/>
          <w:color w:val="000000" w:themeColor="text1"/>
          <w:sz w:val="32"/>
          <w:szCs w:val="32"/>
        </w:rPr>
        <w:t>区间</w:t>
      </w:r>
      <w:r w:rsidRPr="004F4564">
        <w:rPr>
          <w:rFonts w:eastAsia="仿宋"/>
          <w:color w:val="000000" w:themeColor="text1"/>
          <w:sz w:val="32"/>
          <w:szCs w:val="32"/>
        </w:rPr>
        <w:t>卖出情况</w:t>
      </w:r>
      <w:r w:rsidRPr="004F4564">
        <w:rPr>
          <w:rFonts w:eastAsia="仿宋" w:hint="eastAsia"/>
          <w:color w:val="000000" w:themeColor="text1"/>
          <w:sz w:val="32"/>
          <w:szCs w:val="32"/>
        </w:rPr>
        <w:t>（如适用</w:t>
      </w:r>
      <w:r w:rsidRPr="004F4564">
        <w:rPr>
          <w:rFonts w:eastAsia="仿宋"/>
          <w:color w:val="000000" w:themeColor="text1"/>
          <w:sz w:val="32"/>
          <w:szCs w:val="32"/>
        </w:rPr>
        <w:t>）</w:t>
      </w:r>
    </w:p>
    <w:p w14:paraId="38F5E45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说明董监高、控股股东、实际控制人及其一致行动人是否存在于回购</w:t>
      </w:r>
      <w:r w:rsidRPr="004F4564">
        <w:rPr>
          <w:rFonts w:eastAsia="仿宋"/>
          <w:color w:val="000000" w:themeColor="text1"/>
          <w:sz w:val="32"/>
          <w:szCs w:val="32"/>
        </w:rPr>
        <w:t>实施</w:t>
      </w:r>
      <w:r w:rsidRPr="004F4564">
        <w:rPr>
          <w:rFonts w:eastAsia="仿宋" w:hint="eastAsia"/>
          <w:color w:val="000000" w:themeColor="text1"/>
          <w:sz w:val="32"/>
          <w:szCs w:val="32"/>
        </w:rPr>
        <w:t>区间卖出所持</w:t>
      </w:r>
      <w:r w:rsidRPr="004F4564">
        <w:rPr>
          <w:rFonts w:eastAsia="仿宋"/>
          <w:color w:val="000000" w:themeColor="text1"/>
          <w:sz w:val="32"/>
          <w:szCs w:val="32"/>
        </w:rPr>
        <w:t>公司</w:t>
      </w:r>
      <w:r w:rsidRPr="004F4564">
        <w:rPr>
          <w:rFonts w:eastAsia="仿宋" w:hint="eastAsia"/>
          <w:color w:val="000000" w:themeColor="text1"/>
          <w:sz w:val="32"/>
          <w:szCs w:val="32"/>
        </w:rPr>
        <w:t>股票的</w:t>
      </w:r>
      <w:r w:rsidRPr="004F4564">
        <w:rPr>
          <w:rFonts w:eastAsia="仿宋"/>
          <w:color w:val="000000" w:themeColor="text1"/>
          <w:sz w:val="32"/>
          <w:szCs w:val="32"/>
        </w:rPr>
        <w:t>情形</w:t>
      </w:r>
      <w:r w:rsidRPr="004F4564">
        <w:rPr>
          <w:rFonts w:eastAsia="仿宋" w:hint="eastAsia"/>
          <w:color w:val="000000" w:themeColor="text1"/>
          <w:sz w:val="32"/>
          <w:szCs w:val="32"/>
        </w:rPr>
        <w:t>，</w:t>
      </w:r>
      <w:r w:rsidRPr="004F4564">
        <w:rPr>
          <w:rFonts w:eastAsia="仿宋"/>
          <w:color w:val="000000" w:themeColor="text1"/>
          <w:sz w:val="32"/>
          <w:szCs w:val="32"/>
        </w:rPr>
        <w:t>说明具体情况及</w:t>
      </w:r>
      <w:r w:rsidRPr="004F4564">
        <w:rPr>
          <w:rFonts w:eastAsia="仿宋"/>
          <w:color w:val="000000" w:themeColor="text1"/>
          <w:sz w:val="32"/>
          <w:szCs w:val="32"/>
        </w:rPr>
        <w:lastRenderedPageBreak/>
        <w:t>理由。</w:t>
      </w:r>
    </w:p>
    <w:p w14:paraId="4C46E75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六</w:t>
      </w:r>
      <w:r w:rsidRPr="004F4564">
        <w:rPr>
          <w:rFonts w:eastAsia="黑体"/>
          <w:color w:val="000000" w:themeColor="text1"/>
          <w:sz w:val="32"/>
          <w:szCs w:val="32"/>
        </w:rPr>
        <w:t>、</w:t>
      </w:r>
      <w:r w:rsidRPr="004F4564">
        <w:rPr>
          <w:rFonts w:eastAsia="黑体" w:hint="eastAsia"/>
          <w:color w:val="000000" w:themeColor="text1"/>
          <w:sz w:val="32"/>
          <w:szCs w:val="32"/>
        </w:rPr>
        <w:t>本次</w:t>
      </w:r>
      <w:r w:rsidRPr="004F4564">
        <w:rPr>
          <w:rFonts w:eastAsia="黑体"/>
          <w:color w:val="000000" w:themeColor="text1"/>
          <w:sz w:val="32"/>
          <w:szCs w:val="32"/>
        </w:rPr>
        <w:t>回购</w:t>
      </w:r>
      <w:r w:rsidRPr="004F4564">
        <w:rPr>
          <w:rFonts w:eastAsia="黑体" w:hint="eastAsia"/>
          <w:color w:val="000000" w:themeColor="text1"/>
          <w:sz w:val="32"/>
          <w:szCs w:val="32"/>
        </w:rPr>
        <w:t>对</w:t>
      </w:r>
      <w:r w:rsidRPr="004F4564">
        <w:rPr>
          <w:rFonts w:eastAsia="黑体"/>
          <w:color w:val="000000" w:themeColor="text1"/>
          <w:sz w:val="32"/>
          <w:szCs w:val="32"/>
        </w:rPr>
        <w:t>公司的影响</w:t>
      </w:r>
    </w:p>
    <w:p w14:paraId="5726558A"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w:t>
      </w:r>
      <w:r w:rsidRPr="004F4564">
        <w:rPr>
          <w:rFonts w:eastAsia="仿宋"/>
          <w:color w:val="000000" w:themeColor="text1"/>
          <w:sz w:val="32"/>
          <w:szCs w:val="32"/>
        </w:rPr>
        <w:t>回购股份对公司</w:t>
      </w:r>
      <w:r w:rsidRPr="004F4564">
        <w:rPr>
          <w:rFonts w:eastAsia="仿宋" w:hint="eastAsia"/>
          <w:color w:val="000000" w:themeColor="text1"/>
          <w:sz w:val="32"/>
          <w:szCs w:val="32"/>
        </w:rPr>
        <w:t>的影响</w:t>
      </w:r>
      <w:r w:rsidRPr="004F4564">
        <w:rPr>
          <w:rFonts w:eastAsia="仿宋"/>
          <w:color w:val="000000" w:themeColor="text1"/>
          <w:sz w:val="32"/>
          <w:szCs w:val="32"/>
        </w:rPr>
        <w:t>。</w:t>
      </w:r>
    </w:p>
    <w:p w14:paraId="74AC73E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七</w:t>
      </w:r>
      <w:r w:rsidRPr="004F4564">
        <w:rPr>
          <w:rFonts w:eastAsia="黑体"/>
          <w:color w:val="000000" w:themeColor="text1"/>
          <w:sz w:val="32"/>
          <w:szCs w:val="32"/>
        </w:rPr>
        <w:t>、</w:t>
      </w:r>
      <w:r w:rsidRPr="004F4564">
        <w:rPr>
          <w:rFonts w:eastAsia="黑体" w:hint="eastAsia"/>
          <w:color w:val="000000" w:themeColor="text1"/>
          <w:sz w:val="32"/>
          <w:szCs w:val="32"/>
        </w:rPr>
        <w:t>回购</w:t>
      </w:r>
      <w:r w:rsidRPr="004F4564">
        <w:rPr>
          <w:rFonts w:eastAsia="黑体"/>
          <w:color w:val="000000" w:themeColor="text1"/>
          <w:sz w:val="32"/>
          <w:szCs w:val="32"/>
        </w:rPr>
        <w:t>股份后续安排</w:t>
      </w:r>
    </w:p>
    <w:p w14:paraId="16E7974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w:t>
      </w:r>
      <w:r w:rsidRPr="004F4564">
        <w:rPr>
          <w:rFonts w:eastAsia="仿宋" w:hint="eastAsia"/>
          <w:color w:val="000000" w:themeColor="text1"/>
          <w:sz w:val="32"/>
          <w:szCs w:val="32"/>
        </w:rPr>
        <w:t>回购股份的</w:t>
      </w:r>
      <w:r w:rsidRPr="004F4564">
        <w:rPr>
          <w:rFonts w:eastAsia="仿宋"/>
          <w:color w:val="000000" w:themeColor="text1"/>
          <w:sz w:val="32"/>
          <w:szCs w:val="32"/>
        </w:rPr>
        <w:t>目的</w:t>
      </w:r>
      <w:r w:rsidRPr="004F4564">
        <w:rPr>
          <w:rFonts w:eastAsia="仿宋" w:hint="eastAsia"/>
          <w:color w:val="000000" w:themeColor="text1"/>
          <w:sz w:val="32"/>
          <w:szCs w:val="32"/>
        </w:rPr>
        <w:t>、</w:t>
      </w:r>
      <w:r w:rsidRPr="004F4564">
        <w:rPr>
          <w:rFonts w:eastAsia="仿宋"/>
          <w:color w:val="000000" w:themeColor="text1"/>
          <w:sz w:val="32"/>
          <w:szCs w:val="32"/>
        </w:rPr>
        <w:t>对应的股份数量及</w:t>
      </w:r>
      <w:r w:rsidRPr="004F4564">
        <w:rPr>
          <w:rFonts w:eastAsia="仿宋" w:hint="eastAsia"/>
          <w:color w:val="000000" w:themeColor="text1"/>
          <w:sz w:val="32"/>
          <w:szCs w:val="32"/>
        </w:rPr>
        <w:t>相关</w:t>
      </w:r>
      <w:r w:rsidRPr="004F4564">
        <w:rPr>
          <w:rFonts w:eastAsia="仿宋"/>
          <w:color w:val="000000" w:themeColor="text1"/>
          <w:sz w:val="32"/>
          <w:szCs w:val="32"/>
        </w:rPr>
        <w:t>股份后续处理安排。</w:t>
      </w:r>
    </w:p>
    <w:p w14:paraId="4DA2316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八</w:t>
      </w:r>
      <w:r w:rsidRPr="004F4564">
        <w:rPr>
          <w:rFonts w:eastAsia="黑体"/>
          <w:color w:val="000000" w:themeColor="text1"/>
          <w:sz w:val="32"/>
          <w:szCs w:val="32"/>
        </w:rPr>
        <w:t>、备查文件</w:t>
      </w:r>
    </w:p>
    <w:p w14:paraId="624E8E11" w14:textId="0D29AF17" w:rsidR="00090B0F" w:rsidRPr="004F4564" w:rsidRDefault="00090B0F" w:rsidP="00090B0F">
      <w:pPr>
        <w:spacing w:line="56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中国证券登记结算有限责任公司北京分公司出具的确认文件</w:t>
      </w:r>
      <w:r w:rsidR="005B0D5B">
        <w:rPr>
          <w:rFonts w:eastAsia="仿宋" w:hint="eastAsia"/>
          <w:color w:val="000000" w:themeColor="text1"/>
          <w:sz w:val="32"/>
          <w:szCs w:val="32"/>
        </w:rPr>
        <w:t>。</w:t>
      </w:r>
    </w:p>
    <w:p w14:paraId="7AAD04DA"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5AA027DD" w14:textId="2DEA4FFD" w:rsidR="00090B0F" w:rsidRPr="004F4564" w:rsidRDefault="009D3B26" w:rsidP="00090B0F">
      <w:pPr>
        <w:wordWrap w:val="0"/>
        <w:adjustRightInd w:val="0"/>
        <w:snapToGrid w:val="0"/>
        <w:spacing w:line="600" w:lineRule="exact"/>
        <w:ind w:left="360"/>
        <w:jc w:val="right"/>
        <w:rPr>
          <w:rFonts w:eastAsia="仿宋"/>
          <w:sz w:val="32"/>
          <w:szCs w:val="32"/>
        </w:rPr>
      </w:pPr>
      <w:r w:rsidRPr="003E1E67">
        <w:rPr>
          <w:rFonts w:ascii="Times New Roman" w:eastAsia="仿宋" w:hAnsi="Times New Roman" w:cs="Times New Roman"/>
          <w:sz w:val="32"/>
          <w:szCs w:val="32"/>
        </w:rPr>
        <w:t>XXXX</w:t>
      </w:r>
      <w:r w:rsidR="00090B0F" w:rsidRPr="004F4564">
        <w:rPr>
          <w:rFonts w:eastAsia="仿宋"/>
          <w:sz w:val="32"/>
          <w:szCs w:val="32"/>
        </w:rPr>
        <w:t>公司董事会</w:t>
      </w:r>
    </w:p>
    <w:p w14:paraId="4CEA3F9B" w14:textId="25D13E26" w:rsidR="00090B0F" w:rsidRPr="004F4564" w:rsidRDefault="009D3B26" w:rsidP="009D3B26">
      <w:pPr>
        <w:widowControl/>
        <w:jc w:val="right"/>
        <w:rPr>
          <w:rFonts w:eastAsia="方正大标宋简体"/>
          <w:bCs/>
          <w:kern w:val="44"/>
          <w:sz w:val="44"/>
          <w:szCs w:val="44"/>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090B0F" w:rsidRPr="004F4564">
        <w:rPr>
          <w:rFonts w:eastAsia="方正大标宋简体"/>
          <w:b/>
        </w:rPr>
        <w:br w:type="page"/>
      </w:r>
    </w:p>
    <w:p w14:paraId="5196EF81"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266F0BAB"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0D1F76DE" w14:textId="77777777" w:rsidR="00090B0F" w:rsidRPr="004F4564" w:rsidRDefault="00090B0F" w:rsidP="00090B0F">
      <w:pPr>
        <w:widowControl/>
        <w:spacing w:line="560" w:lineRule="exact"/>
        <w:rPr>
          <w:rFonts w:eastAsia="仿宋"/>
          <w:color w:val="000000"/>
          <w:kern w:val="0"/>
          <w:sz w:val="32"/>
          <w:szCs w:val="32"/>
        </w:rPr>
      </w:pPr>
    </w:p>
    <w:p w14:paraId="0B1FCAAA" w14:textId="77777777" w:rsidR="00090B0F" w:rsidRPr="00DA3CB2" w:rsidRDefault="00090B0F" w:rsidP="00DA3CB2">
      <w:pPr>
        <w:adjustRightInd w:val="0"/>
        <w:snapToGrid w:val="0"/>
        <w:spacing w:line="640" w:lineRule="exact"/>
        <w:jc w:val="center"/>
        <w:rPr>
          <w:rFonts w:ascii="Times New Roman" w:eastAsia="方正大标宋简体" w:hAnsi="Times New Roman" w:cs="Times New Roman"/>
          <w:sz w:val="44"/>
          <w:szCs w:val="44"/>
        </w:rPr>
      </w:pPr>
      <w:bookmarkStart w:id="291" w:name="_Toc13401935"/>
      <w:r w:rsidRPr="00DA3CB2">
        <w:rPr>
          <w:rFonts w:ascii="Times New Roman" w:eastAsia="方正大标宋简体" w:hAnsi="Times New Roman" w:cs="Times New Roman" w:hint="eastAsia"/>
          <w:color w:val="FF0000"/>
          <w:sz w:val="44"/>
          <w:szCs w:val="44"/>
        </w:rPr>
        <w:t>（）</w:t>
      </w:r>
      <w:r w:rsidRPr="00DA3CB2">
        <w:rPr>
          <w:rFonts w:ascii="Times New Roman" w:eastAsia="方正大标宋简体" w:hAnsi="Times New Roman" w:cs="Times New Roman"/>
          <w:sz w:val="44"/>
          <w:szCs w:val="44"/>
        </w:rPr>
        <w:t>公司</w:t>
      </w:r>
      <w:r w:rsidRPr="00DA3CB2">
        <w:rPr>
          <w:rFonts w:ascii="Times New Roman" w:eastAsia="方正大标宋简体" w:hAnsi="Times New Roman" w:cs="Times New Roman" w:hint="eastAsia"/>
          <w:sz w:val="44"/>
          <w:szCs w:val="44"/>
        </w:rPr>
        <w:t>回购股份结果</w:t>
      </w:r>
      <w:r w:rsidRPr="00DA3CB2">
        <w:rPr>
          <w:rFonts w:ascii="Times New Roman" w:eastAsia="方正大标宋简体" w:hAnsi="Times New Roman" w:cs="Times New Roman"/>
          <w:sz w:val="44"/>
          <w:szCs w:val="44"/>
        </w:rPr>
        <w:t>公告</w:t>
      </w:r>
      <w:bookmarkEnd w:id="291"/>
    </w:p>
    <w:p w14:paraId="5DAE8F15" w14:textId="77777777" w:rsidR="00090B0F" w:rsidRPr="004F4564" w:rsidRDefault="00090B0F" w:rsidP="00DA3CB2">
      <w:pPr>
        <w:adjustRightInd w:val="0"/>
        <w:snapToGrid w:val="0"/>
        <w:spacing w:line="640" w:lineRule="exact"/>
        <w:jc w:val="center"/>
        <w:rPr>
          <w:rFonts w:eastAsia="仿宋"/>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6258475D" w14:textId="77777777" w:rsidTr="00EF3836">
        <w:tc>
          <w:tcPr>
            <w:tcW w:w="8296" w:type="dxa"/>
            <w:shd w:val="clear" w:color="auto" w:fill="auto"/>
          </w:tcPr>
          <w:p w14:paraId="0CB402BB"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70D97B33"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6FB6B417"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4F27D97B" w14:textId="2F2F831A"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本次回购方案的审议</w:t>
      </w:r>
      <w:r w:rsidRPr="004F4564">
        <w:rPr>
          <w:rFonts w:eastAsia="仿宋" w:hint="eastAsia"/>
          <w:color w:val="FF0000"/>
          <w:sz w:val="32"/>
          <w:szCs w:val="32"/>
        </w:rPr>
        <w:t>情况及</w:t>
      </w:r>
      <w:r w:rsidRPr="004F4564">
        <w:rPr>
          <w:rFonts w:eastAsia="仿宋"/>
          <w:color w:val="FF0000"/>
          <w:sz w:val="32"/>
          <w:szCs w:val="32"/>
        </w:rPr>
        <w:t>基本情况</w:t>
      </w:r>
      <w:r w:rsidRPr="004F4564">
        <w:rPr>
          <w:rFonts w:eastAsia="仿宋" w:hint="eastAsia"/>
          <w:color w:val="FF0000"/>
          <w:sz w:val="32"/>
          <w:szCs w:val="32"/>
        </w:rPr>
        <w:t>，包括</w:t>
      </w:r>
      <w:r w:rsidRPr="004F4564">
        <w:rPr>
          <w:rFonts w:eastAsia="仿宋"/>
          <w:color w:val="FF0000"/>
          <w:sz w:val="32"/>
          <w:szCs w:val="32"/>
        </w:rPr>
        <w:t>回购</w:t>
      </w:r>
      <w:r w:rsidRPr="004F4564">
        <w:rPr>
          <w:rFonts w:eastAsia="仿宋" w:hint="eastAsia"/>
          <w:color w:val="FF0000"/>
          <w:sz w:val="32"/>
          <w:szCs w:val="32"/>
        </w:rPr>
        <w:t>目的</w:t>
      </w:r>
      <w:r w:rsidRPr="004F4564">
        <w:rPr>
          <w:rFonts w:eastAsia="仿宋"/>
          <w:color w:val="FF0000"/>
          <w:sz w:val="32"/>
          <w:szCs w:val="32"/>
        </w:rPr>
        <w:t>、方式、价格、数量、资金总额、实施</w:t>
      </w:r>
      <w:r w:rsidRPr="004F4564">
        <w:rPr>
          <w:rFonts w:eastAsia="仿宋" w:hint="eastAsia"/>
          <w:color w:val="FF0000"/>
          <w:sz w:val="32"/>
          <w:szCs w:val="32"/>
        </w:rPr>
        <w:t>期限（以具体日期形式</w:t>
      </w:r>
      <w:r w:rsidRPr="004F4564">
        <w:rPr>
          <w:rFonts w:eastAsia="仿宋"/>
          <w:color w:val="FF0000"/>
          <w:sz w:val="32"/>
          <w:szCs w:val="32"/>
        </w:rPr>
        <w:t>披露）等。</w:t>
      </w:r>
      <w:r w:rsidRPr="004F4564">
        <w:rPr>
          <w:rFonts w:eastAsia="仿宋" w:hint="eastAsia"/>
          <w:color w:val="FF0000"/>
          <w:sz w:val="32"/>
          <w:szCs w:val="32"/>
        </w:rPr>
        <w:t>如回购</w:t>
      </w:r>
      <w:r w:rsidRPr="004F4564">
        <w:rPr>
          <w:rFonts w:eastAsia="仿宋"/>
          <w:color w:val="FF0000"/>
          <w:sz w:val="32"/>
          <w:szCs w:val="32"/>
        </w:rPr>
        <w:t>方案披露后存在权益分派</w:t>
      </w:r>
      <w:r w:rsidRPr="004F4564">
        <w:rPr>
          <w:rFonts w:eastAsia="仿宋" w:hint="eastAsia"/>
          <w:color w:val="FF0000"/>
          <w:sz w:val="32"/>
          <w:szCs w:val="32"/>
        </w:rPr>
        <w:t>等事项，应当说明回购价格</w:t>
      </w:r>
      <w:r w:rsidRPr="004F4564">
        <w:rPr>
          <w:rFonts w:eastAsia="仿宋"/>
          <w:color w:val="FF0000"/>
          <w:sz w:val="32"/>
          <w:szCs w:val="32"/>
        </w:rPr>
        <w:t>、剩余应回购数量</w:t>
      </w:r>
      <w:r w:rsidRPr="004F4564">
        <w:rPr>
          <w:rFonts w:eastAsia="仿宋" w:hint="eastAsia"/>
          <w:color w:val="FF0000"/>
          <w:sz w:val="32"/>
          <w:szCs w:val="32"/>
        </w:rPr>
        <w:t>的</w:t>
      </w:r>
      <w:r w:rsidRPr="004F4564">
        <w:rPr>
          <w:rFonts w:eastAsia="仿宋"/>
          <w:color w:val="FF0000"/>
          <w:sz w:val="32"/>
          <w:szCs w:val="32"/>
        </w:rPr>
        <w:t>调整</w:t>
      </w:r>
      <w:r w:rsidRPr="004F4564">
        <w:rPr>
          <w:rFonts w:eastAsia="仿宋" w:hint="eastAsia"/>
          <w:color w:val="FF0000"/>
          <w:sz w:val="32"/>
          <w:szCs w:val="32"/>
        </w:rPr>
        <w:t>情况</w:t>
      </w:r>
      <w:r w:rsidRPr="004F4564">
        <w:rPr>
          <w:rFonts w:eastAsia="仿宋"/>
          <w:color w:val="FF0000"/>
          <w:sz w:val="32"/>
          <w:szCs w:val="32"/>
        </w:rPr>
        <w:t>。</w:t>
      </w:r>
      <w:r w:rsidR="003C5277">
        <w:rPr>
          <w:rFonts w:eastAsia="仿宋" w:hint="eastAsia"/>
          <w:color w:val="FF0000"/>
          <w:sz w:val="32"/>
          <w:szCs w:val="32"/>
        </w:rPr>
        <w:t>如回购期间涉及股票交易</w:t>
      </w:r>
      <w:r w:rsidRPr="004F4564">
        <w:rPr>
          <w:rFonts w:eastAsia="仿宋" w:hint="eastAsia"/>
          <w:color w:val="FF0000"/>
          <w:sz w:val="32"/>
          <w:szCs w:val="32"/>
        </w:rPr>
        <w:t>方式变更，应当说明回购方式调整情况。</w:t>
      </w:r>
    </w:p>
    <w:p w14:paraId="46CF18B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w:t>
      </w:r>
      <w:r w:rsidRPr="004F4564">
        <w:rPr>
          <w:rFonts w:eastAsia="黑体"/>
          <w:sz w:val="32"/>
          <w:szCs w:val="32"/>
        </w:rPr>
        <w:t>回购方案实施结果</w:t>
      </w:r>
    </w:p>
    <w:p w14:paraId="11F477A2"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本次股份回购期限自</w:t>
      </w:r>
      <w:r w:rsidRPr="004F4564">
        <w:rPr>
          <w:rFonts w:eastAsia="仿宋" w:hint="eastAsia"/>
          <w:color w:val="FF0000"/>
          <w:sz w:val="32"/>
          <w:szCs w:val="32"/>
        </w:rPr>
        <w:t>（）</w:t>
      </w:r>
      <w:r w:rsidRPr="004F4564">
        <w:rPr>
          <w:rFonts w:eastAsia="仿宋" w:hint="eastAsia"/>
          <w:sz w:val="32"/>
          <w:szCs w:val="32"/>
        </w:rPr>
        <w:t>开始，至</w:t>
      </w:r>
      <w:r w:rsidRPr="004F4564">
        <w:rPr>
          <w:rFonts w:eastAsia="仿宋" w:hint="eastAsia"/>
          <w:color w:val="FF0000"/>
          <w:sz w:val="32"/>
          <w:szCs w:val="32"/>
        </w:rPr>
        <w:t>（）</w:t>
      </w:r>
      <w:r w:rsidRPr="004F4564">
        <w:rPr>
          <w:rFonts w:eastAsia="仿宋" w:hint="eastAsia"/>
          <w:sz w:val="32"/>
          <w:szCs w:val="32"/>
        </w:rPr>
        <w:t>结束</w:t>
      </w:r>
      <w:r w:rsidRPr="004F4564">
        <w:rPr>
          <w:rFonts w:eastAsia="仿宋"/>
          <w:sz w:val="32"/>
          <w:szCs w:val="32"/>
        </w:rPr>
        <w:t>，</w:t>
      </w:r>
      <w:r w:rsidRPr="004F4564">
        <w:rPr>
          <w:rFonts w:eastAsia="仿宋" w:hint="eastAsia"/>
          <w:sz w:val="32"/>
          <w:szCs w:val="32"/>
        </w:rPr>
        <w:t>实际</w:t>
      </w:r>
      <w:r w:rsidRPr="004F4564">
        <w:rPr>
          <w:rFonts w:eastAsia="仿宋"/>
          <w:sz w:val="32"/>
          <w:szCs w:val="32"/>
        </w:rPr>
        <w:t>回购</w:t>
      </w:r>
      <w:r w:rsidRPr="004F4564">
        <w:rPr>
          <w:rFonts w:eastAsia="仿宋" w:hint="eastAsia"/>
          <w:color w:val="000000" w:themeColor="text1"/>
          <w:sz w:val="32"/>
          <w:szCs w:val="32"/>
        </w:rPr>
        <w:t>数量</w:t>
      </w:r>
      <w:r w:rsidRPr="004F4564">
        <w:rPr>
          <w:rFonts w:eastAsia="仿宋"/>
          <w:sz w:val="32"/>
          <w:szCs w:val="32"/>
        </w:rPr>
        <w:t>占</w:t>
      </w:r>
      <w:r w:rsidRPr="004F4564">
        <w:rPr>
          <w:rFonts w:eastAsia="仿宋" w:hint="eastAsia"/>
          <w:sz w:val="32"/>
          <w:szCs w:val="32"/>
        </w:rPr>
        <w:t>拟</w:t>
      </w:r>
      <w:r w:rsidRPr="004F4564">
        <w:rPr>
          <w:rFonts w:eastAsia="仿宋"/>
          <w:sz w:val="32"/>
          <w:szCs w:val="32"/>
        </w:rPr>
        <w:t>回购</w:t>
      </w:r>
      <w:r w:rsidRPr="004F4564">
        <w:rPr>
          <w:rFonts w:eastAsia="仿宋" w:hint="eastAsia"/>
          <w:color w:val="000000" w:themeColor="text1"/>
          <w:sz w:val="32"/>
          <w:szCs w:val="32"/>
        </w:rPr>
        <w:t>数量</w:t>
      </w:r>
      <w:r w:rsidRPr="004F4564">
        <w:rPr>
          <w:rFonts w:eastAsia="仿宋"/>
          <w:sz w:val="32"/>
          <w:szCs w:val="32"/>
        </w:rPr>
        <w:t>上限的比例为</w:t>
      </w:r>
      <w:r w:rsidRPr="004F4564">
        <w:rPr>
          <w:rFonts w:eastAsia="仿宋" w:hint="eastAsia"/>
          <w:color w:val="FF0000"/>
          <w:sz w:val="32"/>
          <w:szCs w:val="32"/>
        </w:rPr>
        <w:t>（）</w:t>
      </w:r>
      <w:r w:rsidRPr="004F4564">
        <w:rPr>
          <w:rFonts w:eastAsia="仿宋" w:hint="eastAsia"/>
          <w:sz w:val="32"/>
          <w:szCs w:val="32"/>
        </w:rPr>
        <w:t>%</w:t>
      </w:r>
      <w:r w:rsidRPr="004F4564">
        <w:rPr>
          <w:rFonts w:eastAsia="仿宋" w:hint="eastAsia"/>
          <w:color w:val="FF0000"/>
          <w:sz w:val="32"/>
          <w:szCs w:val="32"/>
        </w:rPr>
        <w:t>（对于存在权益分派等调整事项的，应当分阶段计算后加总列示）</w:t>
      </w:r>
      <w:r w:rsidRPr="004F4564">
        <w:rPr>
          <w:rFonts w:eastAsia="仿宋"/>
          <w:sz w:val="32"/>
          <w:szCs w:val="32"/>
        </w:rPr>
        <w:t>，</w:t>
      </w:r>
      <w:r w:rsidRPr="004F4564">
        <w:rPr>
          <w:rFonts w:eastAsia="仿宋" w:hint="eastAsia"/>
          <w:sz w:val="32"/>
          <w:szCs w:val="32"/>
        </w:rPr>
        <w:t>具体情况</w:t>
      </w:r>
      <w:r w:rsidRPr="004F4564">
        <w:rPr>
          <w:rFonts w:eastAsia="仿宋"/>
          <w:sz w:val="32"/>
          <w:szCs w:val="32"/>
        </w:rPr>
        <w:t>如下：</w:t>
      </w:r>
    </w:p>
    <w:p w14:paraId="6A9E3014"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w:t>
      </w:r>
      <w:r w:rsidRPr="004F4564">
        <w:rPr>
          <w:rFonts w:eastAsia="仿宋" w:hint="eastAsia"/>
          <w:color w:val="FF0000"/>
          <w:sz w:val="32"/>
          <w:szCs w:val="32"/>
        </w:rPr>
        <w:t>实际回购股份的数量、占总股本及拟回购总数量的比例、实际</w:t>
      </w:r>
      <w:r w:rsidRPr="004F4564">
        <w:rPr>
          <w:rFonts w:eastAsia="仿宋"/>
          <w:color w:val="FF0000"/>
          <w:sz w:val="32"/>
          <w:szCs w:val="32"/>
        </w:rPr>
        <w:t>回购</w:t>
      </w:r>
      <w:r w:rsidRPr="004F4564">
        <w:rPr>
          <w:rFonts w:eastAsia="仿宋" w:hint="eastAsia"/>
          <w:color w:val="FF0000"/>
          <w:sz w:val="32"/>
          <w:szCs w:val="32"/>
        </w:rPr>
        <w:t>最高价和</w:t>
      </w:r>
      <w:r w:rsidRPr="004F4564">
        <w:rPr>
          <w:rFonts w:eastAsia="仿宋"/>
          <w:color w:val="FF0000"/>
          <w:sz w:val="32"/>
          <w:szCs w:val="32"/>
        </w:rPr>
        <w:t>最低价、</w:t>
      </w:r>
      <w:r w:rsidRPr="004F4564">
        <w:rPr>
          <w:rFonts w:eastAsia="仿宋" w:hint="eastAsia"/>
          <w:color w:val="FF0000"/>
          <w:sz w:val="32"/>
          <w:szCs w:val="32"/>
        </w:rPr>
        <w:t>使用资金总额等，说明回购方案完成情况。如回购期间涉及</w:t>
      </w:r>
      <w:r w:rsidRPr="004F4564">
        <w:rPr>
          <w:rFonts w:eastAsia="仿宋"/>
          <w:color w:val="FF0000"/>
          <w:sz w:val="32"/>
          <w:szCs w:val="32"/>
        </w:rPr>
        <w:t>权益分派，应当</w:t>
      </w:r>
      <w:r w:rsidRPr="004F4564">
        <w:rPr>
          <w:rFonts w:eastAsia="仿宋" w:hint="eastAsia"/>
          <w:color w:val="FF0000"/>
          <w:sz w:val="32"/>
          <w:szCs w:val="32"/>
        </w:rPr>
        <w:t>分阶段</w:t>
      </w:r>
      <w:r w:rsidRPr="004F4564">
        <w:rPr>
          <w:rFonts w:eastAsia="仿宋"/>
          <w:color w:val="FF0000"/>
          <w:sz w:val="32"/>
          <w:szCs w:val="32"/>
        </w:rPr>
        <w:t>列示</w:t>
      </w:r>
      <w:r w:rsidRPr="004F4564">
        <w:rPr>
          <w:rFonts w:eastAsia="仿宋" w:hint="eastAsia"/>
          <w:color w:val="FF0000"/>
          <w:sz w:val="32"/>
          <w:szCs w:val="32"/>
        </w:rPr>
        <w:t>实</w:t>
      </w:r>
      <w:r w:rsidRPr="004F4564">
        <w:rPr>
          <w:rFonts w:eastAsia="仿宋" w:hint="eastAsia"/>
          <w:color w:val="FF0000"/>
          <w:sz w:val="32"/>
          <w:szCs w:val="32"/>
        </w:rPr>
        <w:lastRenderedPageBreak/>
        <w:t>际</w:t>
      </w:r>
      <w:r w:rsidRPr="004F4564">
        <w:rPr>
          <w:rFonts w:eastAsia="仿宋"/>
          <w:color w:val="FF0000"/>
          <w:sz w:val="32"/>
          <w:szCs w:val="32"/>
        </w:rPr>
        <w:t>回购情况</w:t>
      </w:r>
      <w:r w:rsidRPr="004F4564">
        <w:rPr>
          <w:rFonts w:eastAsia="仿宋" w:hint="eastAsia"/>
          <w:color w:val="FF0000"/>
          <w:sz w:val="32"/>
          <w:szCs w:val="32"/>
        </w:rPr>
        <w:t>。</w:t>
      </w:r>
    </w:p>
    <w:p w14:paraId="51A7723D" w14:textId="3D246A19"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除</w:t>
      </w:r>
      <w:r w:rsidRPr="004F4564">
        <w:rPr>
          <w:rFonts w:eastAsia="仿宋"/>
          <w:sz w:val="32"/>
          <w:szCs w:val="32"/>
        </w:rPr>
        <w:t>权益</w:t>
      </w:r>
      <w:r w:rsidRPr="004F4564">
        <w:rPr>
          <w:rFonts w:eastAsia="仿宋" w:hint="eastAsia"/>
          <w:sz w:val="32"/>
          <w:szCs w:val="32"/>
        </w:rPr>
        <w:t>分派及</w:t>
      </w:r>
      <w:r w:rsidR="00435B44">
        <w:rPr>
          <w:rFonts w:eastAsia="仿宋"/>
          <w:sz w:val="32"/>
          <w:szCs w:val="32"/>
        </w:rPr>
        <w:t>股票</w:t>
      </w:r>
      <w:r w:rsidR="00435B44">
        <w:rPr>
          <w:rFonts w:eastAsia="仿宋" w:hint="eastAsia"/>
          <w:sz w:val="32"/>
          <w:szCs w:val="32"/>
        </w:rPr>
        <w:t>交易</w:t>
      </w:r>
      <w:r w:rsidRPr="004F4564">
        <w:rPr>
          <w:rFonts w:eastAsia="仿宋"/>
          <w:sz w:val="32"/>
          <w:szCs w:val="32"/>
        </w:rPr>
        <w:t>方式</w:t>
      </w:r>
      <w:r w:rsidRPr="004F4564">
        <w:rPr>
          <w:rFonts w:eastAsia="仿宋" w:hint="eastAsia"/>
          <w:sz w:val="32"/>
          <w:szCs w:val="32"/>
        </w:rPr>
        <w:t>导致的调整情况</w:t>
      </w:r>
      <w:r w:rsidRPr="004F4564">
        <w:rPr>
          <w:rFonts w:eastAsia="仿宋"/>
          <w:sz w:val="32"/>
          <w:szCs w:val="32"/>
        </w:rPr>
        <w:t>外，</w:t>
      </w:r>
      <w:r w:rsidRPr="004F4564">
        <w:rPr>
          <w:rFonts w:eastAsia="仿宋" w:hint="eastAsia"/>
          <w:sz w:val="32"/>
          <w:szCs w:val="32"/>
        </w:rPr>
        <w:t>本次</w:t>
      </w:r>
      <w:r w:rsidRPr="004F4564">
        <w:rPr>
          <w:rFonts w:eastAsia="仿宋"/>
          <w:sz w:val="32"/>
          <w:szCs w:val="32"/>
        </w:rPr>
        <w:t>回购</w:t>
      </w:r>
      <w:r w:rsidRPr="004F4564">
        <w:rPr>
          <w:rFonts w:eastAsia="仿宋" w:hint="eastAsia"/>
          <w:sz w:val="32"/>
          <w:szCs w:val="32"/>
        </w:rPr>
        <w:t>实施结果与</w:t>
      </w:r>
      <w:r w:rsidRPr="004F4564">
        <w:rPr>
          <w:rFonts w:eastAsia="仿宋"/>
          <w:sz w:val="32"/>
          <w:szCs w:val="32"/>
        </w:rPr>
        <w:t>回购股份方案</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hint="eastAsia"/>
          <w:color w:val="000000" w:themeColor="text1"/>
          <w:sz w:val="32"/>
          <w:szCs w:val="32"/>
        </w:rPr>
        <w:t>差异</w:t>
      </w:r>
      <w:r w:rsidRPr="004F4564">
        <w:rPr>
          <w:rFonts w:eastAsia="仿宋"/>
          <w:color w:val="000000" w:themeColor="text1"/>
          <w:sz w:val="32"/>
          <w:szCs w:val="32"/>
        </w:rPr>
        <w:t>。</w:t>
      </w:r>
    </w:p>
    <w:p w14:paraId="1FD67B7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如存在</w:t>
      </w:r>
      <w:r w:rsidRPr="004F4564">
        <w:rPr>
          <w:rFonts w:eastAsia="仿宋"/>
          <w:color w:val="FF0000"/>
          <w:sz w:val="32"/>
          <w:szCs w:val="32"/>
        </w:rPr>
        <w:t>，</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差异</w:t>
      </w:r>
      <w:r w:rsidRPr="004F4564">
        <w:rPr>
          <w:rFonts w:eastAsia="仿宋"/>
          <w:color w:val="FF0000"/>
          <w:sz w:val="32"/>
          <w:szCs w:val="32"/>
        </w:rPr>
        <w:t>情况</w:t>
      </w:r>
      <w:r w:rsidRPr="004F4564">
        <w:rPr>
          <w:rFonts w:eastAsia="仿宋" w:hint="eastAsia"/>
          <w:color w:val="FF0000"/>
          <w:sz w:val="32"/>
          <w:szCs w:val="32"/>
        </w:rPr>
        <w:t>及具体原因</w:t>
      </w:r>
      <w:r w:rsidRPr="004F4564">
        <w:rPr>
          <w:rFonts w:eastAsia="仿宋"/>
          <w:color w:val="FF0000"/>
          <w:sz w:val="32"/>
          <w:szCs w:val="32"/>
        </w:rPr>
        <w:t>。</w:t>
      </w:r>
    </w:p>
    <w:p w14:paraId="024BF80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信息披露情况</w:t>
      </w:r>
    </w:p>
    <w:p w14:paraId="3777C072"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简要说明本次</w:t>
      </w:r>
      <w:r w:rsidRPr="004F4564">
        <w:rPr>
          <w:rFonts w:eastAsia="仿宋"/>
          <w:color w:val="FF0000"/>
          <w:sz w:val="32"/>
          <w:szCs w:val="32"/>
        </w:rPr>
        <w:t>回购</w:t>
      </w:r>
      <w:r w:rsidRPr="004F4564">
        <w:rPr>
          <w:rFonts w:eastAsia="仿宋" w:hint="eastAsia"/>
          <w:color w:val="FF0000"/>
          <w:sz w:val="32"/>
          <w:szCs w:val="32"/>
        </w:rPr>
        <w:t>期间，股份回购方案及</w:t>
      </w:r>
      <w:r w:rsidRPr="004F4564">
        <w:rPr>
          <w:rFonts w:eastAsia="仿宋"/>
          <w:color w:val="FF0000"/>
          <w:sz w:val="32"/>
          <w:szCs w:val="32"/>
        </w:rPr>
        <w:t>相关决议、</w:t>
      </w:r>
      <w:r w:rsidRPr="004F4564">
        <w:rPr>
          <w:rFonts w:eastAsia="仿宋" w:hint="eastAsia"/>
          <w:color w:val="FF0000"/>
          <w:sz w:val="32"/>
          <w:szCs w:val="32"/>
        </w:rPr>
        <w:t>内幕信息</w:t>
      </w:r>
      <w:r w:rsidRPr="004F4564">
        <w:rPr>
          <w:rFonts w:eastAsia="仿宋"/>
          <w:color w:val="FF0000"/>
          <w:sz w:val="32"/>
          <w:szCs w:val="32"/>
        </w:rPr>
        <w:t>知情人自查公告、</w:t>
      </w:r>
      <w:r w:rsidRPr="004F4564">
        <w:rPr>
          <w:rFonts w:eastAsia="仿宋" w:hint="eastAsia"/>
          <w:color w:val="FF0000"/>
          <w:sz w:val="32"/>
          <w:szCs w:val="32"/>
        </w:rPr>
        <w:t>通知债权人的</w:t>
      </w:r>
      <w:r w:rsidRPr="004F4564">
        <w:rPr>
          <w:rFonts w:eastAsia="仿宋"/>
          <w:color w:val="FF0000"/>
          <w:sz w:val="32"/>
          <w:szCs w:val="32"/>
        </w:rPr>
        <w:t>情况公告</w:t>
      </w:r>
      <w:r w:rsidRPr="004F4564">
        <w:rPr>
          <w:rFonts w:eastAsia="仿宋" w:hint="eastAsia"/>
          <w:color w:val="FF0000"/>
          <w:sz w:val="32"/>
          <w:szCs w:val="32"/>
        </w:rPr>
        <w:t>（如有</w:t>
      </w:r>
      <w:r w:rsidRPr="004F4564">
        <w:rPr>
          <w:rFonts w:eastAsia="仿宋"/>
          <w:color w:val="FF0000"/>
          <w:sz w:val="32"/>
          <w:szCs w:val="32"/>
        </w:rPr>
        <w:t>）、</w:t>
      </w:r>
      <w:r w:rsidRPr="004F4564">
        <w:rPr>
          <w:rFonts w:eastAsia="仿宋" w:hint="eastAsia"/>
          <w:color w:val="FF0000"/>
          <w:sz w:val="32"/>
          <w:szCs w:val="32"/>
        </w:rPr>
        <w:t>回购</w:t>
      </w:r>
      <w:r w:rsidRPr="004F4564">
        <w:rPr>
          <w:rFonts w:eastAsia="仿宋"/>
          <w:color w:val="FF0000"/>
          <w:sz w:val="32"/>
          <w:szCs w:val="32"/>
        </w:rPr>
        <w:t>实施预告（</w:t>
      </w:r>
      <w:r w:rsidRPr="004F4564">
        <w:rPr>
          <w:rFonts w:eastAsia="仿宋" w:hint="eastAsia"/>
          <w:color w:val="FF0000"/>
          <w:sz w:val="32"/>
          <w:szCs w:val="32"/>
        </w:rPr>
        <w:t>如有</w:t>
      </w:r>
      <w:r w:rsidRPr="004F4564">
        <w:rPr>
          <w:rFonts w:eastAsia="仿宋"/>
          <w:color w:val="FF0000"/>
          <w:sz w:val="32"/>
          <w:szCs w:val="32"/>
        </w:rPr>
        <w:t>）</w:t>
      </w:r>
      <w:r w:rsidRPr="004F4564">
        <w:rPr>
          <w:rFonts w:eastAsia="仿宋" w:hint="eastAsia"/>
          <w:color w:val="FF0000"/>
          <w:sz w:val="32"/>
          <w:szCs w:val="32"/>
        </w:rPr>
        <w:t>、回购</w:t>
      </w:r>
      <w:r w:rsidRPr="004F4564">
        <w:rPr>
          <w:rFonts w:eastAsia="仿宋"/>
          <w:color w:val="FF0000"/>
          <w:sz w:val="32"/>
          <w:szCs w:val="32"/>
        </w:rPr>
        <w:t>实施进展</w:t>
      </w:r>
      <w:r w:rsidRPr="004F4564">
        <w:rPr>
          <w:rFonts w:eastAsia="仿宋" w:hint="eastAsia"/>
          <w:color w:val="FF0000"/>
          <w:sz w:val="32"/>
          <w:szCs w:val="32"/>
        </w:rPr>
        <w:t>公告、回购方式调整公告（如有）、回购价格调整公告（如有）等</w:t>
      </w:r>
      <w:r w:rsidRPr="004F4564">
        <w:rPr>
          <w:rFonts w:eastAsia="仿宋"/>
          <w:color w:val="FF0000"/>
          <w:sz w:val="32"/>
          <w:szCs w:val="32"/>
        </w:rPr>
        <w:t>披露情况</w:t>
      </w:r>
      <w:r w:rsidRPr="004F4564">
        <w:rPr>
          <w:rFonts w:eastAsia="仿宋" w:hint="eastAsia"/>
          <w:color w:val="FF0000"/>
          <w:sz w:val="32"/>
          <w:szCs w:val="32"/>
        </w:rPr>
        <w:t>，</w:t>
      </w:r>
      <w:r w:rsidRPr="004F4564">
        <w:rPr>
          <w:rFonts w:eastAsia="仿宋"/>
          <w:color w:val="FF0000"/>
          <w:sz w:val="32"/>
          <w:szCs w:val="32"/>
        </w:rPr>
        <w:t>并说明是否</w:t>
      </w:r>
      <w:r w:rsidRPr="004F4564">
        <w:rPr>
          <w:rFonts w:eastAsia="仿宋" w:hint="eastAsia"/>
          <w:color w:val="FF0000"/>
          <w:sz w:val="32"/>
          <w:szCs w:val="32"/>
        </w:rPr>
        <w:t>已及时履行</w:t>
      </w:r>
      <w:r w:rsidRPr="004F4564">
        <w:rPr>
          <w:rFonts w:eastAsia="仿宋"/>
          <w:color w:val="FF0000"/>
          <w:sz w:val="32"/>
          <w:szCs w:val="32"/>
        </w:rPr>
        <w:t>信息披露义务。</w:t>
      </w:r>
    </w:p>
    <w:p w14:paraId="081EB853"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本次回购期间，</w:t>
      </w:r>
      <w:r w:rsidRPr="004F4564">
        <w:rPr>
          <w:rFonts w:eastAsia="仿宋" w:hint="eastAsia"/>
          <w:color w:val="FF0000"/>
          <w:sz w:val="32"/>
          <w:szCs w:val="32"/>
        </w:rPr>
        <w:t>（存在</w:t>
      </w:r>
      <w:r w:rsidRPr="004F4564">
        <w:rPr>
          <w:rFonts w:eastAsia="仿宋"/>
          <w:color w:val="FF0000"/>
          <w:sz w:val="32"/>
          <w:szCs w:val="32"/>
        </w:rPr>
        <w:t>/</w:t>
      </w:r>
      <w:r w:rsidRPr="004F4564">
        <w:rPr>
          <w:rFonts w:eastAsia="仿宋" w:hint="eastAsia"/>
          <w:color w:val="FF0000"/>
          <w:sz w:val="32"/>
          <w:szCs w:val="32"/>
        </w:rPr>
        <w:t>不存在）</w:t>
      </w:r>
      <w:r w:rsidRPr="004F4564">
        <w:rPr>
          <w:rFonts w:eastAsia="仿宋" w:hint="eastAsia"/>
          <w:sz w:val="32"/>
          <w:szCs w:val="32"/>
        </w:rPr>
        <w:t>未能规范履行信息披露义务的情形。</w:t>
      </w:r>
    </w:p>
    <w:p w14:paraId="1D9209A4"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如存在</w:t>
      </w:r>
      <w:r w:rsidRPr="004F4564">
        <w:rPr>
          <w:rFonts w:eastAsia="仿宋"/>
          <w:color w:val="FF0000"/>
          <w:sz w:val="32"/>
          <w:szCs w:val="32"/>
        </w:rPr>
        <w:t>，</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具体</w:t>
      </w:r>
      <w:r w:rsidRPr="004F4564">
        <w:rPr>
          <w:rFonts w:eastAsia="仿宋"/>
          <w:color w:val="FF0000"/>
          <w:sz w:val="32"/>
          <w:szCs w:val="32"/>
        </w:rPr>
        <w:t>情况</w:t>
      </w:r>
      <w:r w:rsidRPr="004F4564">
        <w:rPr>
          <w:rFonts w:eastAsia="仿宋" w:hint="eastAsia"/>
          <w:color w:val="FF0000"/>
          <w:sz w:val="32"/>
          <w:szCs w:val="32"/>
        </w:rPr>
        <w:t>及原因</w:t>
      </w:r>
      <w:r w:rsidRPr="004F4564">
        <w:rPr>
          <w:rFonts w:eastAsia="仿宋"/>
          <w:color w:val="FF0000"/>
          <w:sz w:val="32"/>
          <w:szCs w:val="32"/>
        </w:rPr>
        <w:t>。</w:t>
      </w:r>
    </w:p>
    <w:p w14:paraId="0688A8FB"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四</w:t>
      </w:r>
      <w:r w:rsidRPr="004F4564">
        <w:rPr>
          <w:rFonts w:eastAsia="黑体"/>
          <w:sz w:val="32"/>
          <w:szCs w:val="32"/>
        </w:rPr>
        <w:t>、</w:t>
      </w:r>
      <w:r w:rsidRPr="004F4564">
        <w:rPr>
          <w:rFonts w:eastAsia="黑体" w:hint="eastAsia"/>
          <w:sz w:val="32"/>
          <w:szCs w:val="32"/>
        </w:rPr>
        <w:t>回购实施预告披露</w:t>
      </w:r>
      <w:r w:rsidRPr="004F4564">
        <w:rPr>
          <w:rFonts w:eastAsia="黑体"/>
          <w:sz w:val="32"/>
          <w:szCs w:val="32"/>
        </w:rPr>
        <w:t>及</w:t>
      </w:r>
      <w:r w:rsidRPr="004F4564">
        <w:rPr>
          <w:rFonts w:eastAsia="黑体" w:hint="eastAsia"/>
          <w:sz w:val="32"/>
          <w:szCs w:val="32"/>
        </w:rPr>
        <w:t>执行情况</w:t>
      </w:r>
      <w:r w:rsidRPr="004F4564">
        <w:rPr>
          <w:rFonts w:eastAsia="黑体" w:hint="eastAsia"/>
          <w:color w:val="FF0000"/>
          <w:sz w:val="32"/>
          <w:szCs w:val="32"/>
        </w:rPr>
        <w:t>（如适用）</w:t>
      </w:r>
    </w:p>
    <w:p w14:paraId="43C754D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未经预告而实施回购的</w:t>
      </w:r>
      <w:r w:rsidRPr="004F4564">
        <w:rPr>
          <w:rFonts w:eastAsia="仿宋"/>
          <w:color w:val="000000" w:themeColor="text1"/>
          <w:sz w:val="32"/>
          <w:szCs w:val="32"/>
        </w:rPr>
        <w:t>情形，</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在回购实施区间未</w:t>
      </w:r>
      <w:r w:rsidRPr="004F4564">
        <w:rPr>
          <w:rFonts w:eastAsia="仿宋"/>
          <w:color w:val="000000" w:themeColor="text1"/>
          <w:sz w:val="32"/>
          <w:szCs w:val="32"/>
        </w:rPr>
        <w:t>实施</w:t>
      </w:r>
      <w:r w:rsidRPr="004F4564">
        <w:rPr>
          <w:rFonts w:eastAsia="仿宋" w:hint="eastAsia"/>
          <w:color w:val="000000" w:themeColor="text1"/>
          <w:sz w:val="32"/>
          <w:szCs w:val="32"/>
        </w:rPr>
        <w:t>回购的情形。</w:t>
      </w:r>
    </w:p>
    <w:p w14:paraId="510E83A9"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应当分别</w:t>
      </w:r>
      <w:r w:rsidRPr="004F4564">
        <w:rPr>
          <w:rFonts w:eastAsia="仿宋"/>
          <w:color w:val="FF0000"/>
          <w:sz w:val="32"/>
          <w:szCs w:val="32"/>
        </w:rPr>
        <w:t>说明</w:t>
      </w:r>
      <w:r w:rsidRPr="004F4564">
        <w:rPr>
          <w:rFonts w:eastAsia="仿宋" w:hint="eastAsia"/>
          <w:color w:val="FF0000"/>
          <w:sz w:val="32"/>
          <w:szCs w:val="32"/>
        </w:rPr>
        <w:t>已</w:t>
      </w:r>
      <w:r w:rsidRPr="004F4564">
        <w:rPr>
          <w:rFonts w:eastAsia="仿宋"/>
          <w:color w:val="FF0000"/>
          <w:sz w:val="32"/>
          <w:szCs w:val="32"/>
        </w:rPr>
        <w:t>披露实施预告</w:t>
      </w:r>
      <w:r w:rsidRPr="004F4564">
        <w:rPr>
          <w:rFonts w:eastAsia="仿宋" w:hint="eastAsia"/>
          <w:color w:val="FF0000"/>
          <w:sz w:val="32"/>
          <w:szCs w:val="32"/>
        </w:rPr>
        <w:t>并</w:t>
      </w:r>
      <w:r w:rsidRPr="004F4564">
        <w:rPr>
          <w:rFonts w:eastAsia="仿宋"/>
          <w:color w:val="FF0000"/>
          <w:sz w:val="32"/>
          <w:szCs w:val="32"/>
        </w:rPr>
        <w:t>按预告</w:t>
      </w:r>
      <w:r w:rsidRPr="004F4564">
        <w:rPr>
          <w:rFonts w:eastAsia="仿宋" w:hint="eastAsia"/>
          <w:color w:val="FF0000"/>
          <w:sz w:val="32"/>
          <w:szCs w:val="32"/>
        </w:rPr>
        <w:t>执行、未经预告而实施回购</w:t>
      </w:r>
      <w:r w:rsidRPr="004F4564">
        <w:rPr>
          <w:rFonts w:eastAsia="仿宋"/>
          <w:color w:val="FF0000"/>
          <w:sz w:val="32"/>
          <w:szCs w:val="32"/>
        </w:rPr>
        <w:t>、</w:t>
      </w:r>
      <w:r w:rsidRPr="004F4564">
        <w:rPr>
          <w:rFonts w:eastAsia="仿宋" w:hint="eastAsia"/>
          <w:color w:val="FF0000"/>
          <w:sz w:val="32"/>
          <w:szCs w:val="32"/>
        </w:rPr>
        <w:t>在回购实施区间未实施回购的次数，并说明出现后</w:t>
      </w:r>
      <w:r w:rsidRPr="004F4564">
        <w:rPr>
          <w:rFonts w:eastAsia="仿宋"/>
          <w:color w:val="FF0000"/>
          <w:sz w:val="32"/>
          <w:szCs w:val="32"/>
        </w:rPr>
        <w:t>两种</w:t>
      </w:r>
      <w:r w:rsidRPr="004F4564">
        <w:rPr>
          <w:rFonts w:eastAsia="仿宋" w:hint="eastAsia"/>
          <w:color w:val="FF0000"/>
          <w:sz w:val="32"/>
          <w:szCs w:val="32"/>
        </w:rPr>
        <w:t>情形</w:t>
      </w:r>
      <w:r w:rsidRPr="004F4564">
        <w:rPr>
          <w:rFonts w:eastAsia="仿宋"/>
          <w:color w:val="FF0000"/>
          <w:sz w:val="32"/>
          <w:szCs w:val="32"/>
        </w:rPr>
        <w:t>的具体情况</w:t>
      </w:r>
      <w:r w:rsidRPr="004F4564">
        <w:rPr>
          <w:rFonts w:eastAsia="仿宋" w:hint="eastAsia"/>
          <w:color w:val="FF0000"/>
          <w:sz w:val="32"/>
          <w:szCs w:val="32"/>
        </w:rPr>
        <w:t>及理由、是否存在虚假信息披露或市场操纵等情形。</w:t>
      </w:r>
    </w:p>
    <w:p w14:paraId="34DDD62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五</w:t>
      </w:r>
      <w:r w:rsidRPr="004F4564">
        <w:rPr>
          <w:rFonts w:eastAsia="黑体"/>
          <w:sz w:val="32"/>
          <w:szCs w:val="32"/>
        </w:rPr>
        <w:t>、</w:t>
      </w:r>
      <w:r w:rsidRPr="004F4564">
        <w:rPr>
          <w:rFonts w:eastAsia="黑体" w:hint="eastAsia"/>
          <w:sz w:val="32"/>
          <w:szCs w:val="32"/>
        </w:rPr>
        <w:t>回购期间</w:t>
      </w:r>
      <w:r w:rsidRPr="004F4564">
        <w:rPr>
          <w:rFonts w:eastAsia="黑体"/>
          <w:sz w:val="32"/>
          <w:szCs w:val="32"/>
        </w:rPr>
        <w:t>相关主体买卖股票情况</w:t>
      </w:r>
    </w:p>
    <w:p w14:paraId="3D6D048F"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lastRenderedPageBreak/>
        <w:t>（一</w:t>
      </w:r>
      <w:r w:rsidRPr="004F4564">
        <w:rPr>
          <w:rFonts w:eastAsia="仿宋"/>
          <w:sz w:val="32"/>
          <w:szCs w:val="32"/>
        </w:rPr>
        <w:t>）</w:t>
      </w:r>
      <w:r w:rsidRPr="004F4564">
        <w:rPr>
          <w:rFonts w:eastAsia="仿宋" w:hint="eastAsia"/>
          <w:sz w:val="32"/>
          <w:szCs w:val="32"/>
        </w:rPr>
        <w:t>回购期间减持</w:t>
      </w:r>
      <w:r w:rsidRPr="004F4564">
        <w:rPr>
          <w:rFonts w:eastAsia="仿宋"/>
          <w:sz w:val="32"/>
          <w:szCs w:val="32"/>
        </w:rPr>
        <w:t>情况</w:t>
      </w:r>
    </w:p>
    <w:p w14:paraId="1A54C7D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hint="eastAsia"/>
          <w:sz w:val="32"/>
          <w:szCs w:val="32"/>
        </w:rPr>
        <w:t>，</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color w:val="000000" w:themeColor="text1"/>
          <w:sz w:val="32"/>
          <w:szCs w:val="32"/>
        </w:rPr>
        <w:t>董监高</w:t>
      </w:r>
      <w:r w:rsidRPr="004F4564">
        <w:rPr>
          <w:rFonts w:eastAsia="仿宋" w:hint="eastAsia"/>
          <w:color w:val="000000" w:themeColor="text1"/>
          <w:sz w:val="32"/>
          <w:szCs w:val="32"/>
        </w:rPr>
        <w:t>、控股股东、实际控制人及其一致行动人在回购期间卖出所持公司股票的</w:t>
      </w:r>
      <w:r w:rsidRPr="004F4564">
        <w:rPr>
          <w:rFonts w:eastAsia="仿宋"/>
          <w:color w:val="000000" w:themeColor="text1"/>
          <w:sz w:val="32"/>
          <w:szCs w:val="32"/>
        </w:rPr>
        <w:t>情形</w:t>
      </w:r>
      <w:r w:rsidRPr="004F4564">
        <w:rPr>
          <w:rFonts w:eastAsia="仿宋" w:hint="eastAsia"/>
          <w:color w:val="000000" w:themeColor="text1"/>
          <w:sz w:val="32"/>
          <w:szCs w:val="32"/>
        </w:rPr>
        <w:t>。</w:t>
      </w:r>
    </w:p>
    <w:p w14:paraId="4183D13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列明卖出股票相关</w:t>
      </w:r>
      <w:r w:rsidRPr="004F4564">
        <w:rPr>
          <w:rFonts w:eastAsia="仿宋"/>
          <w:color w:val="FF0000"/>
          <w:sz w:val="32"/>
          <w:szCs w:val="32"/>
        </w:rPr>
        <w:t>主体的姓名、职务、</w:t>
      </w:r>
      <w:r w:rsidRPr="004F4564">
        <w:rPr>
          <w:rFonts w:eastAsia="仿宋" w:hint="eastAsia"/>
          <w:color w:val="FF0000"/>
          <w:sz w:val="32"/>
          <w:szCs w:val="32"/>
        </w:rPr>
        <w:t>卖出</w:t>
      </w:r>
      <w:r w:rsidRPr="004F4564">
        <w:rPr>
          <w:rFonts w:eastAsia="仿宋"/>
          <w:color w:val="FF0000"/>
          <w:sz w:val="32"/>
          <w:szCs w:val="32"/>
        </w:rPr>
        <w:t>数量、</w:t>
      </w:r>
      <w:r w:rsidRPr="004F4564">
        <w:rPr>
          <w:rFonts w:eastAsia="仿宋" w:hint="eastAsia"/>
          <w:color w:val="FF0000"/>
          <w:sz w:val="32"/>
          <w:szCs w:val="32"/>
        </w:rPr>
        <w:t>占</w:t>
      </w:r>
      <w:r w:rsidRPr="004F4564">
        <w:rPr>
          <w:rFonts w:eastAsia="仿宋"/>
          <w:color w:val="FF0000"/>
          <w:sz w:val="32"/>
          <w:szCs w:val="32"/>
        </w:rPr>
        <w:t>其所持股份比例、占公司总股本的比例</w:t>
      </w:r>
      <w:r w:rsidRPr="004F4564">
        <w:rPr>
          <w:rFonts w:eastAsia="仿宋" w:hint="eastAsia"/>
          <w:color w:val="FF0000"/>
          <w:sz w:val="32"/>
          <w:szCs w:val="32"/>
        </w:rPr>
        <w:t>及</w:t>
      </w:r>
      <w:r w:rsidRPr="004F4564">
        <w:rPr>
          <w:rFonts w:eastAsia="仿宋"/>
          <w:color w:val="FF0000"/>
          <w:sz w:val="32"/>
          <w:szCs w:val="32"/>
        </w:rPr>
        <w:t>具体原因等</w:t>
      </w:r>
      <w:r w:rsidRPr="004F4564">
        <w:rPr>
          <w:rFonts w:eastAsia="仿宋" w:hint="eastAsia"/>
          <w:color w:val="FF0000"/>
          <w:sz w:val="32"/>
          <w:szCs w:val="32"/>
        </w:rPr>
        <w:t>。</w:t>
      </w:r>
    </w:p>
    <w:p w14:paraId="78FEB8DE"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（二</w:t>
      </w:r>
      <w:r w:rsidRPr="004F4564">
        <w:rPr>
          <w:rFonts w:eastAsia="仿宋"/>
          <w:sz w:val="32"/>
          <w:szCs w:val="32"/>
        </w:rPr>
        <w:t>）</w:t>
      </w:r>
      <w:r w:rsidRPr="004F4564">
        <w:rPr>
          <w:rFonts w:eastAsia="仿宋" w:hint="eastAsia"/>
          <w:sz w:val="32"/>
          <w:szCs w:val="32"/>
        </w:rPr>
        <w:t>回购实施区间卖出情况</w:t>
      </w:r>
      <w:r w:rsidRPr="004F4564">
        <w:rPr>
          <w:rFonts w:eastAsia="仿宋" w:hint="eastAsia"/>
          <w:color w:val="FF0000"/>
          <w:sz w:val="32"/>
          <w:szCs w:val="32"/>
        </w:rPr>
        <w:t>（如适用）</w:t>
      </w:r>
    </w:p>
    <w:p w14:paraId="5F07273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hint="eastAsia"/>
          <w:sz w:val="32"/>
          <w:szCs w:val="32"/>
        </w:rPr>
        <w:t>，</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color w:val="000000" w:themeColor="text1"/>
          <w:sz w:val="32"/>
          <w:szCs w:val="32"/>
        </w:rPr>
        <w:t>董监高</w:t>
      </w:r>
      <w:r w:rsidRPr="004F4564">
        <w:rPr>
          <w:rFonts w:eastAsia="仿宋" w:hint="eastAsia"/>
          <w:color w:val="000000" w:themeColor="text1"/>
          <w:sz w:val="32"/>
          <w:szCs w:val="32"/>
        </w:rPr>
        <w:t>、控股股东、实际控制人及其一致行动人在回购实施区间卖出所持公司股票的</w:t>
      </w:r>
      <w:r w:rsidRPr="004F4564">
        <w:rPr>
          <w:rFonts w:eastAsia="仿宋"/>
          <w:color w:val="000000" w:themeColor="text1"/>
          <w:sz w:val="32"/>
          <w:szCs w:val="32"/>
        </w:rPr>
        <w:t>情形</w:t>
      </w:r>
      <w:r w:rsidRPr="004F4564">
        <w:rPr>
          <w:rFonts w:eastAsia="仿宋" w:hint="eastAsia"/>
          <w:color w:val="000000" w:themeColor="text1"/>
          <w:sz w:val="32"/>
          <w:szCs w:val="32"/>
        </w:rPr>
        <w:t>。</w:t>
      </w:r>
    </w:p>
    <w:p w14:paraId="30775719"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列明卖出股票相关</w:t>
      </w:r>
      <w:r w:rsidRPr="004F4564">
        <w:rPr>
          <w:rFonts w:eastAsia="仿宋"/>
          <w:color w:val="FF0000"/>
          <w:sz w:val="32"/>
          <w:szCs w:val="32"/>
        </w:rPr>
        <w:t>主体的姓名、职务、</w:t>
      </w:r>
      <w:r w:rsidRPr="004F4564">
        <w:rPr>
          <w:rFonts w:eastAsia="仿宋" w:hint="eastAsia"/>
          <w:color w:val="FF0000"/>
          <w:sz w:val="32"/>
          <w:szCs w:val="32"/>
        </w:rPr>
        <w:t>数量、占</w:t>
      </w:r>
      <w:r w:rsidRPr="004F4564">
        <w:rPr>
          <w:rFonts w:eastAsia="仿宋"/>
          <w:color w:val="FF0000"/>
          <w:sz w:val="32"/>
          <w:szCs w:val="32"/>
        </w:rPr>
        <w:t>其所持股份比例、占公司总股本的比例</w:t>
      </w:r>
      <w:r w:rsidRPr="004F4564">
        <w:rPr>
          <w:rFonts w:eastAsia="仿宋" w:hint="eastAsia"/>
          <w:color w:val="FF0000"/>
          <w:sz w:val="32"/>
          <w:szCs w:val="32"/>
        </w:rPr>
        <w:t>及</w:t>
      </w:r>
      <w:r w:rsidRPr="004F4564">
        <w:rPr>
          <w:rFonts w:eastAsia="仿宋"/>
          <w:color w:val="FF0000"/>
          <w:sz w:val="32"/>
          <w:szCs w:val="32"/>
        </w:rPr>
        <w:t>具体原因等</w:t>
      </w:r>
      <w:r w:rsidRPr="004F4564">
        <w:rPr>
          <w:rFonts w:eastAsia="仿宋" w:hint="eastAsia"/>
          <w:color w:val="FF0000"/>
          <w:sz w:val="32"/>
          <w:szCs w:val="32"/>
        </w:rPr>
        <w:t>。</w:t>
      </w:r>
    </w:p>
    <w:p w14:paraId="6D551AD1"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六</w:t>
      </w:r>
      <w:r w:rsidRPr="004F4564">
        <w:rPr>
          <w:rFonts w:eastAsia="黑体"/>
          <w:sz w:val="32"/>
          <w:szCs w:val="32"/>
        </w:rPr>
        <w:t>、</w:t>
      </w:r>
      <w:r w:rsidRPr="004F4564">
        <w:rPr>
          <w:rFonts w:eastAsia="黑体" w:hint="eastAsia"/>
          <w:sz w:val="32"/>
          <w:szCs w:val="32"/>
        </w:rPr>
        <w:t>本次</w:t>
      </w:r>
      <w:r w:rsidRPr="004F4564">
        <w:rPr>
          <w:rFonts w:eastAsia="黑体"/>
          <w:sz w:val="32"/>
          <w:szCs w:val="32"/>
        </w:rPr>
        <w:t>回购</w:t>
      </w:r>
      <w:r w:rsidRPr="004F4564">
        <w:rPr>
          <w:rFonts w:eastAsia="黑体" w:hint="eastAsia"/>
          <w:sz w:val="32"/>
          <w:szCs w:val="32"/>
        </w:rPr>
        <w:t>对公司的</w:t>
      </w:r>
      <w:r w:rsidRPr="004F4564">
        <w:rPr>
          <w:rFonts w:eastAsia="黑体"/>
          <w:sz w:val="32"/>
          <w:szCs w:val="32"/>
        </w:rPr>
        <w:t>影响</w:t>
      </w:r>
    </w:p>
    <w:p w14:paraId="74F2C1BA"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说明本次</w:t>
      </w:r>
      <w:r w:rsidRPr="004F4564">
        <w:rPr>
          <w:rFonts w:eastAsia="仿宋"/>
          <w:color w:val="FF0000"/>
          <w:sz w:val="32"/>
          <w:szCs w:val="32"/>
        </w:rPr>
        <w:t>回购股份对公司</w:t>
      </w:r>
      <w:r w:rsidRPr="004F4564">
        <w:rPr>
          <w:rFonts w:eastAsia="仿宋" w:hint="eastAsia"/>
          <w:color w:val="FF0000"/>
          <w:sz w:val="32"/>
          <w:szCs w:val="32"/>
        </w:rPr>
        <w:t>的影响</w:t>
      </w:r>
      <w:r w:rsidRPr="004F4564">
        <w:rPr>
          <w:rFonts w:eastAsia="仿宋"/>
          <w:color w:val="FF0000"/>
          <w:sz w:val="32"/>
          <w:szCs w:val="32"/>
        </w:rPr>
        <w:t>。</w:t>
      </w:r>
    </w:p>
    <w:p w14:paraId="1FFEFBE0"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七</w:t>
      </w:r>
      <w:r w:rsidRPr="004F4564">
        <w:rPr>
          <w:rFonts w:eastAsia="黑体"/>
          <w:sz w:val="32"/>
          <w:szCs w:val="32"/>
        </w:rPr>
        <w:t>、</w:t>
      </w:r>
      <w:r w:rsidRPr="004F4564">
        <w:rPr>
          <w:rFonts w:eastAsia="黑体" w:hint="eastAsia"/>
          <w:sz w:val="32"/>
          <w:szCs w:val="32"/>
        </w:rPr>
        <w:t>回购</w:t>
      </w:r>
      <w:r w:rsidRPr="004F4564">
        <w:rPr>
          <w:rFonts w:eastAsia="黑体"/>
          <w:sz w:val="32"/>
          <w:szCs w:val="32"/>
        </w:rPr>
        <w:t>股份后续安排</w:t>
      </w:r>
    </w:p>
    <w:p w14:paraId="14118B3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w:t>
      </w:r>
      <w:r w:rsidRPr="004F4564">
        <w:rPr>
          <w:rFonts w:eastAsia="仿宋" w:hint="eastAsia"/>
          <w:color w:val="FF0000"/>
          <w:sz w:val="32"/>
          <w:szCs w:val="32"/>
        </w:rPr>
        <w:t>回购股份的</w:t>
      </w:r>
      <w:r w:rsidRPr="004F4564">
        <w:rPr>
          <w:rFonts w:eastAsia="仿宋"/>
          <w:color w:val="FF0000"/>
          <w:sz w:val="32"/>
          <w:szCs w:val="32"/>
        </w:rPr>
        <w:t>目的</w:t>
      </w:r>
      <w:r w:rsidRPr="004F4564">
        <w:rPr>
          <w:rFonts w:eastAsia="仿宋" w:hint="eastAsia"/>
          <w:color w:val="FF0000"/>
          <w:sz w:val="32"/>
          <w:szCs w:val="32"/>
        </w:rPr>
        <w:t>、</w:t>
      </w:r>
      <w:r w:rsidRPr="004F4564">
        <w:rPr>
          <w:rFonts w:eastAsia="仿宋"/>
          <w:color w:val="FF0000"/>
          <w:sz w:val="32"/>
          <w:szCs w:val="32"/>
        </w:rPr>
        <w:t>对应的股份数量及</w:t>
      </w:r>
      <w:r w:rsidRPr="004F4564">
        <w:rPr>
          <w:rFonts w:eastAsia="仿宋" w:hint="eastAsia"/>
          <w:color w:val="FF0000"/>
          <w:sz w:val="32"/>
          <w:szCs w:val="32"/>
        </w:rPr>
        <w:t>相关</w:t>
      </w:r>
      <w:r w:rsidRPr="004F4564">
        <w:rPr>
          <w:rFonts w:eastAsia="仿宋"/>
          <w:color w:val="FF0000"/>
          <w:sz w:val="32"/>
          <w:szCs w:val="32"/>
        </w:rPr>
        <w:t>股份后续处理安排。</w:t>
      </w:r>
      <w:r w:rsidRPr="004F4564">
        <w:rPr>
          <w:rFonts w:eastAsia="仿宋" w:hint="eastAsia"/>
          <w:color w:val="FF0000"/>
          <w:sz w:val="32"/>
          <w:szCs w:val="32"/>
        </w:rPr>
        <w:t>对于拟实施股权激励或员工持股计划的情形，还应说明如股份回购完成后</w:t>
      </w:r>
      <w:r w:rsidRPr="004F4564">
        <w:rPr>
          <w:rFonts w:eastAsia="仿宋" w:hint="eastAsia"/>
          <w:color w:val="FF0000"/>
          <w:sz w:val="32"/>
          <w:szCs w:val="32"/>
        </w:rPr>
        <w:t>36</w:t>
      </w:r>
      <w:r w:rsidRPr="004F4564">
        <w:rPr>
          <w:rFonts w:eastAsia="仿宋" w:hint="eastAsia"/>
          <w:color w:val="FF0000"/>
          <w:sz w:val="32"/>
          <w:szCs w:val="32"/>
        </w:rPr>
        <w:t>个月内无法完成股份划转，将于上述期限届满前依法注销。</w:t>
      </w:r>
    </w:p>
    <w:p w14:paraId="00171B86"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八</w:t>
      </w:r>
      <w:r w:rsidRPr="004F4564">
        <w:rPr>
          <w:rFonts w:eastAsia="黑体"/>
          <w:sz w:val="32"/>
          <w:szCs w:val="32"/>
        </w:rPr>
        <w:t>、备查文件</w:t>
      </w:r>
    </w:p>
    <w:p w14:paraId="118782EE" w14:textId="57389665" w:rsidR="00090B0F" w:rsidRPr="004F4564" w:rsidRDefault="00090B0F" w:rsidP="00090B0F">
      <w:pPr>
        <w:spacing w:line="560" w:lineRule="exact"/>
        <w:ind w:firstLineChars="200" w:firstLine="640"/>
        <w:rPr>
          <w:rFonts w:eastAsia="仿宋"/>
          <w:sz w:val="32"/>
          <w:szCs w:val="32"/>
        </w:rPr>
      </w:pPr>
      <w:r w:rsidRPr="004F4564">
        <w:rPr>
          <w:rFonts w:eastAsia="仿宋" w:hint="eastAsia"/>
          <w:sz w:val="32"/>
          <w:szCs w:val="32"/>
        </w:rPr>
        <w:t>中国证券登记结算有限责任公司北京分公司出具的确认文</w:t>
      </w:r>
      <w:r w:rsidRPr="004F4564">
        <w:rPr>
          <w:rFonts w:eastAsia="仿宋" w:hint="eastAsia"/>
          <w:sz w:val="32"/>
          <w:szCs w:val="32"/>
        </w:rPr>
        <w:lastRenderedPageBreak/>
        <w:t>件</w:t>
      </w:r>
      <w:r w:rsidR="00727135">
        <w:rPr>
          <w:rFonts w:eastAsia="仿宋" w:hint="eastAsia"/>
          <w:sz w:val="32"/>
          <w:szCs w:val="32"/>
        </w:rPr>
        <w:t>。</w:t>
      </w:r>
    </w:p>
    <w:p w14:paraId="16B68E20"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color w:val="000000"/>
          <w:kern w:val="0"/>
          <w:sz w:val="32"/>
          <w:szCs w:val="32"/>
          <w:lang w:val="zh-CN"/>
        </w:rPr>
        <w:t>公司董事会</w:t>
      </w:r>
    </w:p>
    <w:p w14:paraId="74772274" w14:textId="77777777" w:rsidR="00090B0F" w:rsidRPr="004F4564" w:rsidRDefault="00090B0F" w:rsidP="00090B0F">
      <w:pPr>
        <w:autoSpaceDE w:val="0"/>
        <w:autoSpaceDN w:val="0"/>
        <w:adjustRightInd w:val="0"/>
        <w:spacing w:line="560" w:lineRule="exact"/>
        <w:jc w:val="right"/>
        <w:textAlignment w:val="center"/>
        <w:rPr>
          <w:rFonts w:eastAsia="方正大标宋简体"/>
          <w:bCs/>
          <w:kern w:val="44"/>
          <w:sz w:val="44"/>
          <w:szCs w:val="44"/>
        </w:rPr>
      </w:pPr>
      <w:r w:rsidRPr="004F4564">
        <w:rPr>
          <w:rFonts w:eastAsia="仿宋"/>
          <w:color w:val="FF0000"/>
          <w:kern w:val="0"/>
          <w:sz w:val="32"/>
          <w:szCs w:val="32"/>
          <w:lang w:val="zh-CN"/>
        </w:rPr>
        <w:t>（年</w:t>
      </w:r>
      <w:r w:rsidRPr="004F4564">
        <w:rPr>
          <w:rFonts w:eastAsia="仿宋"/>
          <w:color w:val="FF0000"/>
          <w:kern w:val="0"/>
          <w:sz w:val="32"/>
          <w:szCs w:val="32"/>
          <w:lang w:val="zh-CN"/>
        </w:rPr>
        <w:t>/</w:t>
      </w:r>
      <w:r w:rsidRPr="004F4564">
        <w:rPr>
          <w:rFonts w:eastAsia="仿宋"/>
          <w:color w:val="FF0000"/>
          <w:kern w:val="0"/>
          <w:sz w:val="32"/>
          <w:szCs w:val="32"/>
          <w:lang w:val="zh-CN"/>
        </w:rPr>
        <w:t>月</w:t>
      </w:r>
      <w:r w:rsidRPr="004F4564">
        <w:rPr>
          <w:rFonts w:eastAsia="仿宋"/>
          <w:color w:val="FF0000"/>
          <w:kern w:val="0"/>
          <w:sz w:val="32"/>
          <w:szCs w:val="32"/>
          <w:lang w:val="zh-CN"/>
        </w:rPr>
        <w:t>/</w:t>
      </w:r>
      <w:r w:rsidRPr="004F4564">
        <w:rPr>
          <w:rFonts w:eastAsia="仿宋"/>
          <w:color w:val="FF0000"/>
          <w:kern w:val="0"/>
          <w:sz w:val="32"/>
          <w:szCs w:val="32"/>
          <w:lang w:val="zh-CN"/>
        </w:rPr>
        <w:t>日）</w:t>
      </w:r>
      <w:r w:rsidRPr="004F4564">
        <w:rPr>
          <w:rFonts w:eastAsia="方正大标宋简体"/>
          <w:b/>
        </w:rPr>
        <w:br w:type="page"/>
      </w:r>
    </w:p>
    <w:p w14:paraId="3AD58B6E" w14:textId="73957838" w:rsidR="00090B0F" w:rsidRPr="004F4564" w:rsidRDefault="00090B0F" w:rsidP="00090B0F">
      <w:pPr>
        <w:pStyle w:val="10"/>
        <w:spacing w:before="0" w:after="0" w:line="640" w:lineRule="exact"/>
        <w:jc w:val="center"/>
        <w:rPr>
          <w:rFonts w:eastAsia="方正大标宋简体"/>
          <w:b w:val="0"/>
        </w:rPr>
      </w:pPr>
      <w:bookmarkStart w:id="292" w:name="_Toc13401936"/>
      <w:bookmarkStart w:id="293" w:name="_Toc30066173"/>
      <w:r w:rsidRPr="004F4564">
        <w:rPr>
          <w:rFonts w:eastAsia="方正大标宋简体"/>
          <w:b w:val="0"/>
        </w:rPr>
        <w:lastRenderedPageBreak/>
        <w:t>第</w:t>
      </w:r>
      <w:r w:rsidR="00411C87">
        <w:rPr>
          <w:rFonts w:eastAsia="方正大标宋简体" w:hint="eastAsia"/>
          <w:b w:val="0"/>
        </w:rPr>
        <w:t>59</w:t>
      </w:r>
      <w:r w:rsidRPr="004F4564">
        <w:rPr>
          <w:rFonts w:eastAsia="方正大标宋简体" w:hint="eastAsia"/>
          <w:b w:val="0"/>
        </w:rPr>
        <w:t>号</w:t>
      </w:r>
      <w:r w:rsidR="00727135">
        <w:rPr>
          <w:rFonts w:eastAsia="方正大标宋简体" w:hint="eastAsia"/>
          <w:b w:val="0"/>
          <w:lang w:eastAsia="zh-CN"/>
        </w:rPr>
        <w:t xml:space="preserve">  </w:t>
      </w:r>
      <w:r w:rsidRPr="004F4564">
        <w:rPr>
          <w:rFonts w:eastAsia="方正大标宋简体"/>
          <w:b w:val="0"/>
        </w:rPr>
        <w:t>挂牌公司</w:t>
      </w:r>
      <w:bookmarkEnd w:id="272"/>
      <w:r w:rsidRPr="004F4564">
        <w:rPr>
          <w:rFonts w:eastAsia="方正大标宋简体" w:hint="eastAsia"/>
          <w:b w:val="0"/>
        </w:rPr>
        <w:t>回购股份</w:t>
      </w:r>
      <w:bookmarkStart w:id="294" w:name="_Toc530688933"/>
      <w:r w:rsidRPr="004F4564">
        <w:rPr>
          <w:rFonts w:eastAsia="方正大标宋简体" w:hint="eastAsia"/>
          <w:b w:val="0"/>
        </w:rPr>
        <w:t>注销完成</w:t>
      </w:r>
      <w:bookmarkStart w:id="295" w:name="_Toc13401937"/>
      <w:bookmarkEnd w:id="292"/>
      <w:r w:rsidRPr="004F4564">
        <w:rPr>
          <w:rFonts w:eastAsia="方正大标宋简体"/>
          <w:b w:val="0"/>
        </w:rPr>
        <w:t>暨股份变动公告格式模板</w:t>
      </w:r>
      <w:bookmarkEnd w:id="293"/>
      <w:bookmarkEnd w:id="294"/>
      <w:bookmarkEnd w:id="295"/>
    </w:p>
    <w:p w14:paraId="2D52D507" w14:textId="77777777" w:rsidR="00090B0F" w:rsidRPr="004F4564" w:rsidRDefault="00090B0F" w:rsidP="00090B0F">
      <w:pPr>
        <w:adjustRightInd w:val="0"/>
        <w:snapToGrid w:val="0"/>
        <w:spacing w:line="560" w:lineRule="exact"/>
        <w:ind w:left="360"/>
        <w:rPr>
          <w:rFonts w:eastAsia="仿宋"/>
          <w:sz w:val="28"/>
          <w:szCs w:val="28"/>
        </w:rPr>
      </w:pPr>
    </w:p>
    <w:p w14:paraId="5DC32DC1"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5B0665E7" w14:textId="77777777" w:rsidR="00BB60B5" w:rsidRDefault="00BB60B5" w:rsidP="005B77C0">
      <w:pPr>
        <w:adjustRightInd w:val="0"/>
        <w:snapToGrid w:val="0"/>
        <w:spacing w:line="640" w:lineRule="exact"/>
        <w:jc w:val="center"/>
        <w:rPr>
          <w:rFonts w:eastAsia="方正大标宋简体"/>
          <w:b/>
        </w:rPr>
      </w:pPr>
      <w:bookmarkStart w:id="296" w:name="_Toc530688934"/>
      <w:bookmarkStart w:id="297" w:name="_Toc13401938"/>
    </w:p>
    <w:p w14:paraId="03F40D5C" w14:textId="7C11C378" w:rsidR="00BB60B5" w:rsidRPr="005B77C0" w:rsidRDefault="00BB60B5" w:rsidP="005B77C0">
      <w:pPr>
        <w:adjustRightInd w:val="0"/>
        <w:snapToGrid w:val="0"/>
        <w:spacing w:line="640" w:lineRule="exact"/>
        <w:jc w:val="center"/>
        <w:rPr>
          <w:rFonts w:ascii="Times New Roman" w:eastAsia="方正大标宋简体" w:hAnsi="Times New Roman" w:cs="Times New Roman"/>
          <w:sz w:val="44"/>
          <w:szCs w:val="44"/>
        </w:rPr>
      </w:pPr>
      <w:r w:rsidRPr="005B77C0">
        <w:rPr>
          <w:rFonts w:ascii="Times New Roman" w:eastAsia="方正大标宋简体" w:hAnsi="Times New Roman" w:cs="Times New Roman"/>
          <w:sz w:val="44"/>
          <w:szCs w:val="44"/>
        </w:rPr>
        <w:t>XXXX</w:t>
      </w:r>
      <w:r w:rsidRPr="005B77C0">
        <w:rPr>
          <w:rFonts w:ascii="Times New Roman" w:eastAsia="方正大标宋简体" w:hAnsi="Times New Roman" w:cs="Times New Roman"/>
          <w:sz w:val="44"/>
          <w:szCs w:val="44"/>
        </w:rPr>
        <w:t>公司</w:t>
      </w:r>
      <w:bookmarkEnd w:id="296"/>
      <w:r w:rsidRPr="005B77C0">
        <w:rPr>
          <w:rFonts w:ascii="Times New Roman" w:eastAsia="方正大标宋简体" w:hAnsi="Times New Roman" w:cs="Times New Roman" w:hint="eastAsia"/>
          <w:sz w:val="44"/>
          <w:szCs w:val="44"/>
        </w:rPr>
        <w:t>回购股份注销</w:t>
      </w:r>
      <w:r w:rsidRPr="005B77C0">
        <w:rPr>
          <w:rFonts w:ascii="Times New Roman" w:eastAsia="方正大标宋简体" w:hAnsi="Times New Roman" w:cs="Times New Roman"/>
          <w:sz w:val="44"/>
          <w:szCs w:val="44"/>
        </w:rPr>
        <w:t>完成</w:t>
      </w:r>
      <w:bookmarkEnd w:id="297"/>
    </w:p>
    <w:p w14:paraId="0588DB23" w14:textId="4637E927" w:rsidR="00BB60B5" w:rsidRPr="005B77C0" w:rsidRDefault="00BB60B5" w:rsidP="005B77C0">
      <w:pPr>
        <w:adjustRightInd w:val="0"/>
        <w:snapToGrid w:val="0"/>
        <w:spacing w:line="640" w:lineRule="exact"/>
        <w:jc w:val="center"/>
        <w:rPr>
          <w:rFonts w:ascii="Times New Roman" w:eastAsia="方正大标宋简体" w:hAnsi="Times New Roman" w:cs="Times New Roman"/>
          <w:sz w:val="44"/>
          <w:szCs w:val="44"/>
        </w:rPr>
      </w:pPr>
      <w:bookmarkStart w:id="298" w:name="_Toc13401939"/>
      <w:r w:rsidRPr="005B77C0">
        <w:rPr>
          <w:rFonts w:ascii="Times New Roman" w:eastAsia="方正大标宋简体" w:hAnsi="Times New Roman" w:cs="Times New Roman"/>
          <w:sz w:val="44"/>
          <w:szCs w:val="44"/>
        </w:rPr>
        <w:t>暨股份变动</w:t>
      </w:r>
      <w:bookmarkStart w:id="299" w:name="_Toc530688935"/>
      <w:r w:rsidRPr="005B77C0">
        <w:rPr>
          <w:rFonts w:ascii="Times New Roman" w:eastAsia="方正大标宋简体" w:hAnsi="Times New Roman" w:cs="Times New Roman"/>
          <w:sz w:val="44"/>
          <w:szCs w:val="44"/>
        </w:rPr>
        <w:t>公告</w:t>
      </w:r>
      <w:bookmarkEnd w:id="298"/>
      <w:bookmarkEnd w:id="299"/>
    </w:p>
    <w:p w14:paraId="1285EDB4" w14:textId="77777777" w:rsidR="00BB60B5" w:rsidRPr="00BB60B5" w:rsidRDefault="00BB60B5" w:rsidP="00BB60B5">
      <w:pPr>
        <w:rPr>
          <w:lang w:val="x-none" w:eastAsia="x-none"/>
        </w:rPr>
      </w:pPr>
    </w:p>
    <w:p w14:paraId="1AA2BFC7"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70A3E325"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5A4E08F0"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7EB9BAD2"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color w:val="000000" w:themeColor="text1"/>
          <w:sz w:val="32"/>
          <w:szCs w:val="32"/>
        </w:rPr>
        <w:t>一、</w:t>
      </w:r>
      <w:r w:rsidRPr="004F4564">
        <w:rPr>
          <w:rFonts w:eastAsia="黑体" w:hint="eastAsia"/>
          <w:sz w:val="32"/>
          <w:szCs w:val="32"/>
        </w:rPr>
        <w:t>竞价</w:t>
      </w:r>
      <w:r w:rsidRPr="004F4564">
        <w:rPr>
          <w:rFonts w:eastAsia="黑体"/>
          <w:sz w:val="32"/>
          <w:szCs w:val="32"/>
        </w:rPr>
        <w:t>或做</w:t>
      </w:r>
      <w:r w:rsidRPr="004F4564">
        <w:rPr>
          <w:rFonts w:eastAsia="黑体" w:hint="eastAsia"/>
          <w:sz w:val="32"/>
          <w:szCs w:val="32"/>
        </w:rPr>
        <w:t>市方式回购股份</w:t>
      </w:r>
      <w:r w:rsidRPr="004F4564">
        <w:rPr>
          <w:rFonts w:eastAsia="黑体"/>
          <w:sz w:val="32"/>
          <w:szCs w:val="32"/>
        </w:rPr>
        <w:t>注销</w:t>
      </w:r>
      <w:r w:rsidRPr="004F4564">
        <w:rPr>
          <w:rFonts w:eastAsia="黑体" w:hint="eastAsia"/>
          <w:sz w:val="32"/>
          <w:szCs w:val="32"/>
        </w:rPr>
        <w:t>情况</w:t>
      </w:r>
      <w:r w:rsidRPr="004F4564">
        <w:rPr>
          <w:rFonts w:eastAsia="黑体"/>
          <w:sz w:val="32"/>
          <w:szCs w:val="32"/>
        </w:rPr>
        <w:t>（</w:t>
      </w:r>
      <w:r w:rsidRPr="004F4564">
        <w:rPr>
          <w:rFonts w:eastAsia="黑体" w:hint="eastAsia"/>
          <w:sz w:val="32"/>
          <w:szCs w:val="32"/>
        </w:rPr>
        <w:t>如适用</w:t>
      </w:r>
      <w:r w:rsidRPr="004F4564">
        <w:rPr>
          <w:rFonts w:eastAsia="黑体"/>
          <w:sz w:val="32"/>
          <w:szCs w:val="32"/>
        </w:rPr>
        <w:t>）</w:t>
      </w:r>
    </w:p>
    <w:p w14:paraId="3641101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简要</w:t>
      </w:r>
      <w:r w:rsidRPr="004F4564">
        <w:rPr>
          <w:rFonts w:eastAsia="仿宋"/>
          <w:color w:val="000000" w:themeColor="text1"/>
          <w:sz w:val="32"/>
          <w:szCs w:val="32"/>
        </w:rPr>
        <w:t>说明本次</w:t>
      </w:r>
      <w:r w:rsidRPr="004F4564">
        <w:rPr>
          <w:rFonts w:eastAsia="仿宋" w:hint="eastAsia"/>
          <w:color w:val="000000" w:themeColor="text1"/>
          <w:sz w:val="32"/>
          <w:szCs w:val="32"/>
        </w:rPr>
        <w:t>回购结果、回购股份注销情况、剩余</w:t>
      </w:r>
      <w:r w:rsidRPr="004F4564">
        <w:rPr>
          <w:rFonts w:eastAsia="仿宋"/>
          <w:color w:val="000000" w:themeColor="text1"/>
          <w:sz w:val="32"/>
          <w:szCs w:val="32"/>
        </w:rPr>
        <w:t>库存股数量</w:t>
      </w:r>
      <w:r w:rsidRPr="004F4564">
        <w:rPr>
          <w:rFonts w:eastAsia="仿宋" w:hint="eastAsia"/>
          <w:color w:val="000000" w:themeColor="text1"/>
          <w:sz w:val="32"/>
          <w:szCs w:val="32"/>
        </w:rPr>
        <w:t>及</w:t>
      </w:r>
      <w:r w:rsidRPr="004F4564">
        <w:rPr>
          <w:rFonts w:eastAsia="仿宋"/>
          <w:color w:val="000000" w:themeColor="text1"/>
          <w:sz w:val="32"/>
          <w:szCs w:val="32"/>
        </w:rPr>
        <w:t>变动情况等</w:t>
      </w:r>
      <w:r w:rsidRPr="004F4564">
        <w:rPr>
          <w:rFonts w:eastAsia="仿宋" w:hint="eastAsia"/>
          <w:color w:val="000000" w:themeColor="text1"/>
          <w:sz w:val="32"/>
          <w:szCs w:val="32"/>
        </w:rPr>
        <w:t>。</w:t>
      </w:r>
    </w:p>
    <w:p w14:paraId="7913EBE4"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二</w:t>
      </w:r>
      <w:r w:rsidRPr="004F4564">
        <w:rPr>
          <w:rFonts w:eastAsia="黑体"/>
          <w:sz w:val="32"/>
          <w:szCs w:val="32"/>
        </w:rPr>
        <w:t>、</w:t>
      </w:r>
      <w:r w:rsidRPr="004F4564">
        <w:rPr>
          <w:rFonts w:eastAsia="黑体" w:hint="eastAsia"/>
          <w:sz w:val="32"/>
          <w:szCs w:val="32"/>
        </w:rPr>
        <w:t>定向</w:t>
      </w:r>
      <w:r w:rsidRPr="004F4564">
        <w:rPr>
          <w:rFonts w:eastAsia="黑体"/>
          <w:sz w:val="32"/>
          <w:szCs w:val="32"/>
        </w:rPr>
        <w:t>回购股份</w:t>
      </w:r>
      <w:r w:rsidRPr="004F4564">
        <w:rPr>
          <w:rFonts w:eastAsia="黑体" w:hint="eastAsia"/>
          <w:sz w:val="32"/>
          <w:szCs w:val="32"/>
        </w:rPr>
        <w:t>注销</w:t>
      </w:r>
      <w:r w:rsidRPr="004F4564">
        <w:rPr>
          <w:rFonts w:eastAsia="黑体"/>
          <w:sz w:val="32"/>
          <w:szCs w:val="32"/>
        </w:rPr>
        <w:t>情况</w:t>
      </w:r>
      <w:r w:rsidRPr="004F4564">
        <w:rPr>
          <w:rFonts w:eastAsia="黑体"/>
          <w:color w:val="000000" w:themeColor="text1"/>
          <w:sz w:val="32"/>
          <w:szCs w:val="32"/>
        </w:rPr>
        <w:t>（</w:t>
      </w:r>
      <w:r w:rsidRPr="004F4564">
        <w:rPr>
          <w:rFonts w:eastAsia="黑体" w:hint="eastAsia"/>
          <w:color w:val="000000" w:themeColor="text1"/>
          <w:sz w:val="32"/>
          <w:szCs w:val="32"/>
        </w:rPr>
        <w:t>如适用</w:t>
      </w:r>
      <w:r w:rsidRPr="004F4564">
        <w:rPr>
          <w:rFonts w:eastAsia="黑体"/>
          <w:color w:val="000000" w:themeColor="text1"/>
          <w:sz w:val="32"/>
          <w:szCs w:val="32"/>
        </w:rPr>
        <w:t>）</w:t>
      </w:r>
    </w:p>
    <w:p w14:paraId="0C4D9559"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简要</w:t>
      </w:r>
      <w:r w:rsidRPr="004F4564">
        <w:rPr>
          <w:rFonts w:eastAsia="仿宋"/>
          <w:color w:val="000000" w:themeColor="text1"/>
          <w:sz w:val="32"/>
          <w:szCs w:val="32"/>
        </w:rPr>
        <w:t>说明本次</w:t>
      </w:r>
      <w:r w:rsidRPr="004F4564">
        <w:rPr>
          <w:rFonts w:eastAsia="仿宋" w:hint="eastAsia"/>
          <w:color w:val="000000" w:themeColor="text1"/>
          <w:sz w:val="32"/>
          <w:szCs w:val="32"/>
        </w:rPr>
        <w:t>定向回购并</w:t>
      </w:r>
      <w:r w:rsidRPr="004F4564">
        <w:rPr>
          <w:rFonts w:eastAsia="仿宋"/>
          <w:color w:val="000000" w:themeColor="text1"/>
          <w:sz w:val="32"/>
          <w:szCs w:val="32"/>
        </w:rPr>
        <w:t>注销</w:t>
      </w:r>
      <w:r w:rsidRPr="004F4564">
        <w:rPr>
          <w:rFonts w:eastAsia="仿宋" w:hint="eastAsia"/>
          <w:color w:val="000000" w:themeColor="text1"/>
          <w:sz w:val="32"/>
          <w:szCs w:val="32"/>
        </w:rPr>
        <w:t>股份的审议情况及基本</w:t>
      </w:r>
      <w:r w:rsidRPr="004F4564">
        <w:rPr>
          <w:rFonts w:eastAsia="仿宋"/>
          <w:color w:val="000000" w:themeColor="text1"/>
          <w:sz w:val="32"/>
          <w:szCs w:val="32"/>
        </w:rPr>
        <w:t>情况，</w:t>
      </w:r>
      <w:r w:rsidRPr="004F4564">
        <w:rPr>
          <w:rFonts w:eastAsia="仿宋" w:hint="eastAsia"/>
          <w:color w:val="000000" w:themeColor="text1"/>
          <w:sz w:val="32"/>
          <w:szCs w:val="32"/>
        </w:rPr>
        <w:t>以及回购专户</w:t>
      </w:r>
      <w:r w:rsidRPr="004F4564">
        <w:rPr>
          <w:rFonts w:eastAsia="仿宋"/>
          <w:color w:val="000000" w:themeColor="text1"/>
          <w:sz w:val="32"/>
          <w:szCs w:val="32"/>
        </w:rPr>
        <w:t>开立、股份</w:t>
      </w:r>
      <w:r w:rsidRPr="004F4564">
        <w:rPr>
          <w:rFonts w:eastAsia="仿宋" w:hint="eastAsia"/>
          <w:color w:val="000000" w:themeColor="text1"/>
          <w:sz w:val="32"/>
          <w:szCs w:val="32"/>
        </w:rPr>
        <w:t>划转、</w:t>
      </w:r>
      <w:r w:rsidRPr="004F4564">
        <w:rPr>
          <w:rFonts w:eastAsia="仿宋"/>
          <w:color w:val="000000" w:themeColor="text1"/>
          <w:sz w:val="32"/>
          <w:szCs w:val="32"/>
        </w:rPr>
        <w:t>注销</w:t>
      </w:r>
      <w:r w:rsidRPr="004F4564">
        <w:rPr>
          <w:rFonts w:eastAsia="仿宋" w:hint="eastAsia"/>
          <w:color w:val="000000" w:themeColor="text1"/>
          <w:sz w:val="32"/>
          <w:szCs w:val="32"/>
        </w:rPr>
        <w:t>完成</w:t>
      </w:r>
      <w:r w:rsidRPr="004F4564">
        <w:rPr>
          <w:rFonts w:eastAsia="仿宋"/>
          <w:color w:val="000000" w:themeColor="text1"/>
          <w:sz w:val="32"/>
          <w:szCs w:val="32"/>
        </w:rPr>
        <w:t>等</w:t>
      </w:r>
      <w:r w:rsidRPr="004F4564">
        <w:rPr>
          <w:rFonts w:eastAsia="仿宋" w:hint="eastAsia"/>
          <w:color w:val="000000" w:themeColor="text1"/>
          <w:sz w:val="32"/>
          <w:szCs w:val="32"/>
        </w:rPr>
        <w:t>情况。</w:t>
      </w:r>
    </w:p>
    <w:p w14:paraId="1767333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sz w:val="32"/>
          <w:szCs w:val="32"/>
        </w:rPr>
        <w:t>库存股</w:t>
      </w:r>
      <w:r w:rsidRPr="004F4564">
        <w:rPr>
          <w:rFonts w:eastAsia="黑体"/>
          <w:sz w:val="32"/>
          <w:szCs w:val="32"/>
        </w:rPr>
        <w:t>注销情况</w:t>
      </w:r>
      <w:r w:rsidRPr="004F4564">
        <w:rPr>
          <w:rFonts w:eastAsia="黑体"/>
          <w:color w:val="000000" w:themeColor="text1"/>
          <w:sz w:val="32"/>
          <w:szCs w:val="32"/>
        </w:rPr>
        <w:t>（</w:t>
      </w:r>
      <w:r w:rsidRPr="004F4564">
        <w:rPr>
          <w:rFonts w:eastAsia="黑体" w:hint="eastAsia"/>
          <w:color w:val="000000" w:themeColor="text1"/>
          <w:sz w:val="32"/>
          <w:szCs w:val="32"/>
        </w:rPr>
        <w:t>如适用</w:t>
      </w:r>
      <w:r w:rsidRPr="004F4564">
        <w:rPr>
          <w:rFonts w:eastAsia="黑体"/>
          <w:color w:val="000000" w:themeColor="text1"/>
          <w:sz w:val="32"/>
          <w:szCs w:val="32"/>
        </w:rPr>
        <w:t>）</w:t>
      </w:r>
    </w:p>
    <w:p w14:paraId="6D240A62"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说明本次库存股注销的审议情况、实际注销情况、剩余库存股数量变动以及本次注销是否符合注销期限相关规定等。</w:t>
      </w:r>
    </w:p>
    <w:p w14:paraId="1AAF502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lastRenderedPageBreak/>
        <w:t>四</w:t>
      </w:r>
      <w:r w:rsidRPr="004F4564">
        <w:rPr>
          <w:rFonts w:eastAsia="黑体"/>
          <w:color w:val="000000" w:themeColor="text1"/>
          <w:sz w:val="32"/>
          <w:szCs w:val="32"/>
        </w:rPr>
        <w:t>、股权结构</w:t>
      </w:r>
      <w:r w:rsidRPr="004F4564">
        <w:rPr>
          <w:rFonts w:eastAsia="黑体" w:hint="eastAsia"/>
          <w:color w:val="000000" w:themeColor="text1"/>
          <w:sz w:val="32"/>
          <w:szCs w:val="32"/>
        </w:rPr>
        <w:t>变动</w:t>
      </w:r>
      <w:r w:rsidRPr="004F4564">
        <w:rPr>
          <w:rFonts w:eastAsia="黑体"/>
          <w:color w:val="000000" w:themeColor="text1"/>
          <w:sz w:val="32"/>
          <w:szCs w:val="32"/>
        </w:rPr>
        <w:t>情况</w:t>
      </w:r>
    </w:p>
    <w:p w14:paraId="52A2E06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列表说明本次回购股份注销完成后，公司股权结构的变动情况。</w:t>
      </w:r>
    </w:p>
    <w:p w14:paraId="4D88A3E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w:t>
      </w:r>
      <w:r w:rsidRPr="004F4564">
        <w:rPr>
          <w:rFonts w:eastAsia="黑体"/>
          <w:color w:val="000000" w:themeColor="text1"/>
          <w:sz w:val="32"/>
          <w:szCs w:val="32"/>
        </w:rPr>
        <w:t>、</w:t>
      </w:r>
      <w:r w:rsidRPr="004F4564">
        <w:rPr>
          <w:rFonts w:eastAsia="黑体" w:hint="eastAsia"/>
          <w:color w:val="000000" w:themeColor="text1"/>
          <w:sz w:val="32"/>
          <w:szCs w:val="32"/>
        </w:rPr>
        <w:t>后续</w:t>
      </w:r>
      <w:r w:rsidRPr="004F4564">
        <w:rPr>
          <w:rFonts w:eastAsia="黑体"/>
          <w:color w:val="000000" w:themeColor="text1"/>
          <w:sz w:val="32"/>
          <w:szCs w:val="32"/>
        </w:rPr>
        <w:t>安排</w:t>
      </w:r>
    </w:p>
    <w:p w14:paraId="0E044A0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说明公司将按照规定办理工商变更登记手续等相关安排。</w:t>
      </w:r>
    </w:p>
    <w:p w14:paraId="5599C7F6"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六</w:t>
      </w:r>
      <w:r w:rsidRPr="004F4564">
        <w:rPr>
          <w:rFonts w:eastAsia="黑体"/>
          <w:color w:val="000000" w:themeColor="text1"/>
          <w:sz w:val="32"/>
          <w:szCs w:val="32"/>
        </w:rPr>
        <w:t>、备查文件</w:t>
      </w:r>
    </w:p>
    <w:p w14:paraId="07991026" w14:textId="132ED05D"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中国证券登记结算有限责任公司北京分公司出具的确认文件</w:t>
      </w:r>
      <w:r w:rsidR="005B0D5B">
        <w:rPr>
          <w:rFonts w:eastAsia="仿宋" w:hint="eastAsia"/>
          <w:color w:val="000000" w:themeColor="text1"/>
          <w:sz w:val="32"/>
          <w:szCs w:val="32"/>
        </w:rPr>
        <w:t>。</w:t>
      </w:r>
    </w:p>
    <w:p w14:paraId="160D24E0"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114C5927" w14:textId="1547746D" w:rsidR="00090B0F" w:rsidRPr="004F4564" w:rsidRDefault="00D01366" w:rsidP="00090B0F">
      <w:pPr>
        <w:wordWrap w:val="0"/>
        <w:adjustRightInd w:val="0"/>
        <w:snapToGrid w:val="0"/>
        <w:spacing w:line="600" w:lineRule="exact"/>
        <w:ind w:left="360"/>
        <w:jc w:val="right"/>
        <w:rPr>
          <w:rFonts w:eastAsia="仿宋"/>
          <w:sz w:val="32"/>
          <w:szCs w:val="32"/>
        </w:rPr>
      </w:pPr>
      <w:r w:rsidRPr="003E1E67">
        <w:rPr>
          <w:rFonts w:ascii="Times New Roman" w:eastAsia="仿宋" w:hAnsi="Times New Roman" w:cs="Times New Roman"/>
          <w:sz w:val="32"/>
          <w:szCs w:val="32"/>
        </w:rPr>
        <w:t>XXXX</w:t>
      </w:r>
      <w:r w:rsidR="00090B0F" w:rsidRPr="004F4564">
        <w:rPr>
          <w:rFonts w:eastAsia="仿宋"/>
          <w:sz w:val="32"/>
          <w:szCs w:val="32"/>
        </w:rPr>
        <w:t>公司董事会</w:t>
      </w:r>
    </w:p>
    <w:p w14:paraId="3904F45A" w14:textId="7E065924" w:rsidR="00090B0F" w:rsidRPr="004F4564" w:rsidRDefault="00D01366" w:rsidP="00090B0F">
      <w:pPr>
        <w:wordWrap w:val="0"/>
        <w:autoSpaceDE w:val="0"/>
        <w:autoSpaceDN w:val="0"/>
        <w:adjustRightInd w:val="0"/>
        <w:ind w:firstLine="491"/>
        <w:jc w:val="right"/>
        <w:textAlignment w:val="center"/>
        <w:rPr>
          <w:rFonts w:eastAsia="仿宋"/>
          <w:color w:val="000000"/>
          <w:kern w:val="0"/>
          <w:sz w:val="28"/>
          <w:szCs w:val="28"/>
        </w:rPr>
      </w:pPr>
      <w:r w:rsidRPr="003E1E67">
        <w:rPr>
          <w:rFonts w:ascii="Times New Roman" w:eastAsia="仿宋" w:hAnsi="Times New Roman" w:cs="Times New Roman"/>
          <w:sz w:val="32"/>
          <w:szCs w:val="32"/>
        </w:rPr>
        <w:t>XXXX</w:t>
      </w:r>
      <w:r w:rsidR="00090B0F" w:rsidRPr="004F4564">
        <w:rPr>
          <w:rFonts w:eastAsia="仿宋"/>
          <w:sz w:val="32"/>
          <w:szCs w:val="32"/>
        </w:rPr>
        <w:t>年</w:t>
      </w:r>
      <w:r>
        <w:rPr>
          <w:rFonts w:ascii="Times New Roman" w:eastAsia="仿宋" w:hAnsi="Times New Roman" w:cs="Times New Roman"/>
          <w:sz w:val="32"/>
          <w:szCs w:val="32"/>
        </w:rPr>
        <w:t>XX</w:t>
      </w:r>
      <w:r w:rsidR="00090B0F" w:rsidRPr="004F4564">
        <w:rPr>
          <w:rFonts w:eastAsia="仿宋"/>
          <w:sz w:val="32"/>
          <w:szCs w:val="32"/>
        </w:rPr>
        <w:t>月</w:t>
      </w:r>
      <w:r>
        <w:rPr>
          <w:rFonts w:ascii="Times New Roman" w:eastAsia="仿宋" w:hAnsi="Times New Roman" w:cs="Times New Roman"/>
          <w:sz w:val="32"/>
          <w:szCs w:val="32"/>
        </w:rPr>
        <w:t>XX</w:t>
      </w:r>
      <w:r w:rsidR="00090B0F" w:rsidRPr="004F4564">
        <w:rPr>
          <w:rFonts w:eastAsia="仿宋"/>
          <w:sz w:val="32"/>
          <w:szCs w:val="32"/>
        </w:rPr>
        <w:t>日</w:t>
      </w:r>
    </w:p>
    <w:p w14:paraId="0E1EE99B" w14:textId="77777777" w:rsidR="00090B0F" w:rsidRPr="004F4564" w:rsidRDefault="00090B0F" w:rsidP="00090B0F">
      <w:pPr>
        <w:widowControl/>
        <w:jc w:val="left"/>
      </w:pPr>
      <w:r w:rsidRPr="004F4564">
        <w:br w:type="page"/>
      </w:r>
    </w:p>
    <w:p w14:paraId="52F488AB"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0A2BEC27"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520F5A73" w14:textId="77777777" w:rsidR="00090B0F" w:rsidRPr="006A7179" w:rsidRDefault="00090B0F" w:rsidP="006A7179">
      <w:pPr>
        <w:adjustRightInd w:val="0"/>
        <w:snapToGrid w:val="0"/>
        <w:spacing w:line="640" w:lineRule="exact"/>
        <w:jc w:val="center"/>
        <w:rPr>
          <w:rFonts w:eastAsia="方正大标宋简体"/>
          <w:b/>
        </w:rPr>
      </w:pPr>
    </w:p>
    <w:p w14:paraId="320DD627" w14:textId="77777777" w:rsidR="00090B0F" w:rsidRPr="003433A6" w:rsidRDefault="00090B0F" w:rsidP="006A7179">
      <w:pPr>
        <w:adjustRightInd w:val="0"/>
        <w:snapToGrid w:val="0"/>
        <w:spacing w:line="640" w:lineRule="exact"/>
        <w:jc w:val="center"/>
        <w:rPr>
          <w:rFonts w:ascii="Times New Roman" w:eastAsia="方正大标宋简体" w:hAnsi="Times New Roman" w:cs="Times New Roman"/>
          <w:sz w:val="44"/>
          <w:szCs w:val="44"/>
        </w:rPr>
      </w:pPr>
      <w:bookmarkStart w:id="300" w:name="_Toc13401940"/>
      <w:r w:rsidRPr="003433A6">
        <w:rPr>
          <w:rFonts w:ascii="Times New Roman" w:eastAsia="方正大标宋简体" w:hAnsi="Times New Roman" w:cs="Times New Roman" w:hint="eastAsia"/>
          <w:color w:val="C00000"/>
          <w:sz w:val="44"/>
          <w:szCs w:val="44"/>
        </w:rPr>
        <w:t>（）</w:t>
      </w:r>
      <w:r w:rsidRPr="003433A6">
        <w:rPr>
          <w:rFonts w:ascii="Times New Roman" w:eastAsia="方正大标宋简体" w:hAnsi="Times New Roman" w:cs="Times New Roman"/>
          <w:sz w:val="44"/>
          <w:szCs w:val="44"/>
        </w:rPr>
        <w:t>公司</w:t>
      </w:r>
      <w:r w:rsidRPr="003433A6">
        <w:rPr>
          <w:rFonts w:ascii="Times New Roman" w:eastAsia="方正大标宋简体" w:hAnsi="Times New Roman" w:cs="Times New Roman" w:hint="eastAsia"/>
          <w:sz w:val="44"/>
          <w:szCs w:val="44"/>
        </w:rPr>
        <w:t>回购股份注销</w:t>
      </w:r>
      <w:r w:rsidRPr="003433A6">
        <w:rPr>
          <w:rFonts w:ascii="Times New Roman" w:eastAsia="方正大标宋简体" w:hAnsi="Times New Roman" w:cs="Times New Roman"/>
          <w:sz w:val="44"/>
          <w:szCs w:val="44"/>
        </w:rPr>
        <w:t>完成</w:t>
      </w:r>
      <w:bookmarkEnd w:id="300"/>
    </w:p>
    <w:p w14:paraId="57DD70FB" w14:textId="77777777" w:rsidR="00090B0F" w:rsidRPr="003433A6" w:rsidRDefault="00090B0F" w:rsidP="006A7179">
      <w:pPr>
        <w:adjustRightInd w:val="0"/>
        <w:snapToGrid w:val="0"/>
        <w:spacing w:line="640" w:lineRule="exact"/>
        <w:jc w:val="center"/>
        <w:rPr>
          <w:rFonts w:ascii="Times New Roman" w:eastAsia="方正大标宋简体" w:hAnsi="Times New Roman" w:cs="Times New Roman"/>
          <w:sz w:val="44"/>
          <w:szCs w:val="44"/>
        </w:rPr>
      </w:pPr>
      <w:bookmarkStart w:id="301" w:name="_Toc13401941"/>
      <w:r w:rsidRPr="003433A6">
        <w:rPr>
          <w:rFonts w:ascii="Times New Roman" w:eastAsia="方正大标宋简体" w:hAnsi="Times New Roman" w:cs="Times New Roman"/>
          <w:sz w:val="44"/>
          <w:szCs w:val="44"/>
        </w:rPr>
        <w:t>暨股份变动公告</w:t>
      </w:r>
      <w:bookmarkEnd w:id="301"/>
    </w:p>
    <w:p w14:paraId="65442CB7" w14:textId="77777777" w:rsidR="00090B0F" w:rsidRPr="004F4564" w:rsidRDefault="00090B0F" w:rsidP="00090B0F">
      <w:pPr>
        <w:spacing w:line="560" w:lineRule="exact"/>
        <w:rPr>
          <w:rFonts w:eastAsia="仿宋"/>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7B987E20" w14:textId="77777777" w:rsidTr="00EF3836">
        <w:tc>
          <w:tcPr>
            <w:tcW w:w="8296" w:type="dxa"/>
            <w:shd w:val="clear" w:color="auto" w:fill="auto"/>
          </w:tcPr>
          <w:p w14:paraId="03745907"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21880E47"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242B84A4" w14:textId="77777777" w:rsidR="00090B0F" w:rsidRPr="004F4564" w:rsidRDefault="00090B0F" w:rsidP="00090B0F">
      <w:pPr>
        <w:spacing w:line="560" w:lineRule="exact"/>
        <w:ind w:firstLineChars="200" w:firstLine="640"/>
        <w:rPr>
          <w:rFonts w:eastAsia="仿宋"/>
          <w:sz w:val="32"/>
          <w:szCs w:val="32"/>
        </w:rPr>
      </w:pPr>
    </w:p>
    <w:p w14:paraId="348C5A86"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w:t>
      </w:r>
      <w:r w:rsidRPr="004F4564">
        <w:rPr>
          <w:rFonts w:eastAsia="黑体" w:hint="eastAsia"/>
          <w:sz w:val="32"/>
          <w:szCs w:val="32"/>
        </w:rPr>
        <w:t>竞价</w:t>
      </w:r>
      <w:r w:rsidRPr="004F4564">
        <w:rPr>
          <w:rFonts w:eastAsia="黑体"/>
          <w:sz w:val="32"/>
          <w:szCs w:val="32"/>
        </w:rPr>
        <w:t>或做</w:t>
      </w:r>
      <w:r w:rsidRPr="004F4564">
        <w:rPr>
          <w:rFonts w:eastAsia="黑体" w:hint="eastAsia"/>
          <w:sz w:val="32"/>
          <w:szCs w:val="32"/>
        </w:rPr>
        <w:t>市方式回购股份</w:t>
      </w:r>
      <w:r w:rsidRPr="004F4564">
        <w:rPr>
          <w:rFonts w:eastAsia="黑体"/>
          <w:sz w:val="32"/>
          <w:szCs w:val="32"/>
        </w:rPr>
        <w:t>注销</w:t>
      </w:r>
      <w:r w:rsidRPr="004F4564">
        <w:rPr>
          <w:rFonts w:eastAsia="黑体" w:hint="eastAsia"/>
          <w:sz w:val="32"/>
          <w:szCs w:val="32"/>
        </w:rPr>
        <w:t>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0779A372"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w:t>
      </w:r>
      <w:r w:rsidRPr="004F4564">
        <w:rPr>
          <w:rFonts w:eastAsia="仿宋"/>
          <w:color w:val="FF0000"/>
          <w:sz w:val="32"/>
          <w:szCs w:val="32"/>
        </w:rPr>
        <w:t>说明本次</w:t>
      </w:r>
      <w:r w:rsidRPr="004F4564">
        <w:rPr>
          <w:rFonts w:eastAsia="仿宋" w:hint="eastAsia"/>
          <w:color w:val="FF0000"/>
          <w:sz w:val="32"/>
          <w:szCs w:val="32"/>
        </w:rPr>
        <w:t>回购结果、回购股份注销情况、剩余</w:t>
      </w:r>
      <w:r w:rsidRPr="004F4564">
        <w:rPr>
          <w:rFonts w:eastAsia="仿宋"/>
          <w:color w:val="FF0000"/>
          <w:sz w:val="32"/>
          <w:szCs w:val="32"/>
        </w:rPr>
        <w:t>库存股数量</w:t>
      </w:r>
      <w:r w:rsidRPr="004F4564">
        <w:rPr>
          <w:rFonts w:eastAsia="仿宋" w:hint="eastAsia"/>
          <w:color w:val="FF0000"/>
          <w:sz w:val="32"/>
          <w:szCs w:val="32"/>
        </w:rPr>
        <w:t>及</w:t>
      </w:r>
      <w:r w:rsidRPr="004F4564">
        <w:rPr>
          <w:rFonts w:eastAsia="仿宋"/>
          <w:color w:val="FF0000"/>
          <w:sz w:val="32"/>
          <w:szCs w:val="32"/>
        </w:rPr>
        <w:t>变动情况等</w:t>
      </w:r>
      <w:r w:rsidRPr="004F4564">
        <w:rPr>
          <w:rFonts w:eastAsia="仿宋" w:hint="eastAsia"/>
          <w:color w:val="FF0000"/>
          <w:sz w:val="32"/>
          <w:szCs w:val="32"/>
        </w:rPr>
        <w:t>。</w:t>
      </w:r>
    </w:p>
    <w:p w14:paraId="607FFAF1"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二</w:t>
      </w:r>
      <w:r w:rsidRPr="004F4564">
        <w:rPr>
          <w:rFonts w:eastAsia="黑体"/>
          <w:sz w:val="32"/>
          <w:szCs w:val="32"/>
        </w:rPr>
        <w:t>、</w:t>
      </w:r>
      <w:r w:rsidRPr="004F4564">
        <w:rPr>
          <w:rFonts w:eastAsia="黑体" w:hint="eastAsia"/>
          <w:sz w:val="32"/>
          <w:szCs w:val="32"/>
        </w:rPr>
        <w:t>定向</w:t>
      </w:r>
      <w:r w:rsidRPr="004F4564">
        <w:rPr>
          <w:rFonts w:eastAsia="黑体"/>
          <w:sz w:val="32"/>
          <w:szCs w:val="32"/>
        </w:rPr>
        <w:t>回购股份</w:t>
      </w:r>
      <w:r w:rsidRPr="004F4564">
        <w:rPr>
          <w:rFonts w:eastAsia="黑体" w:hint="eastAsia"/>
          <w:sz w:val="32"/>
          <w:szCs w:val="32"/>
        </w:rPr>
        <w:t>注销</w:t>
      </w:r>
      <w:r w:rsidRPr="004F4564">
        <w:rPr>
          <w:rFonts w:eastAsia="黑体"/>
          <w:sz w:val="32"/>
          <w:szCs w:val="32"/>
        </w:rPr>
        <w:t>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28CAE80A"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w:t>
      </w:r>
      <w:r w:rsidRPr="004F4564">
        <w:rPr>
          <w:rFonts w:eastAsia="仿宋"/>
          <w:color w:val="FF0000"/>
          <w:sz w:val="32"/>
          <w:szCs w:val="32"/>
        </w:rPr>
        <w:t>说明本次</w:t>
      </w:r>
      <w:r w:rsidRPr="004F4564">
        <w:rPr>
          <w:rFonts w:eastAsia="仿宋" w:hint="eastAsia"/>
          <w:color w:val="FF0000"/>
          <w:sz w:val="32"/>
          <w:szCs w:val="32"/>
        </w:rPr>
        <w:t>定向回购并</w:t>
      </w:r>
      <w:r w:rsidRPr="004F4564">
        <w:rPr>
          <w:rFonts w:eastAsia="仿宋"/>
          <w:color w:val="FF0000"/>
          <w:sz w:val="32"/>
          <w:szCs w:val="32"/>
        </w:rPr>
        <w:t>注销</w:t>
      </w:r>
      <w:r w:rsidRPr="004F4564">
        <w:rPr>
          <w:rFonts w:eastAsia="仿宋" w:hint="eastAsia"/>
          <w:color w:val="FF0000"/>
          <w:sz w:val="32"/>
          <w:szCs w:val="32"/>
        </w:rPr>
        <w:t>股份的审议情况及基本</w:t>
      </w:r>
      <w:r w:rsidRPr="004F4564">
        <w:rPr>
          <w:rFonts w:eastAsia="仿宋"/>
          <w:color w:val="FF0000"/>
          <w:sz w:val="32"/>
          <w:szCs w:val="32"/>
        </w:rPr>
        <w:t>情况，</w:t>
      </w:r>
      <w:r w:rsidRPr="004F4564">
        <w:rPr>
          <w:rFonts w:eastAsia="仿宋" w:hint="eastAsia"/>
          <w:color w:val="FF0000"/>
          <w:sz w:val="32"/>
          <w:szCs w:val="32"/>
        </w:rPr>
        <w:t>以及回购专户</w:t>
      </w:r>
      <w:r w:rsidRPr="004F4564">
        <w:rPr>
          <w:rFonts w:eastAsia="仿宋"/>
          <w:color w:val="FF0000"/>
          <w:sz w:val="32"/>
          <w:szCs w:val="32"/>
        </w:rPr>
        <w:t>开立、股份</w:t>
      </w:r>
      <w:r w:rsidRPr="004F4564">
        <w:rPr>
          <w:rFonts w:eastAsia="仿宋" w:hint="eastAsia"/>
          <w:color w:val="FF0000"/>
          <w:sz w:val="32"/>
          <w:szCs w:val="32"/>
        </w:rPr>
        <w:t>划转、</w:t>
      </w:r>
      <w:r w:rsidRPr="004F4564">
        <w:rPr>
          <w:rFonts w:eastAsia="仿宋"/>
          <w:color w:val="FF0000"/>
          <w:sz w:val="32"/>
          <w:szCs w:val="32"/>
        </w:rPr>
        <w:t>注销</w:t>
      </w:r>
      <w:r w:rsidRPr="004F4564">
        <w:rPr>
          <w:rFonts w:eastAsia="仿宋" w:hint="eastAsia"/>
          <w:color w:val="FF0000"/>
          <w:sz w:val="32"/>
          <w:szCs w:val="32"/>
        </w:rPr>
        <w:t>完成</w:t>
      </w:r>
      <w:r w:rsidRPr="004F4564">
        <w:rPr>
          <w:rFonts w:eastAsia="仿宋"/>
          <w:color w:val="FF0000"/>
          <w:sz w:val="32"/>
          <w:szCs w:val="32"/>
        </w:rPr>
        <w:t>等</w:t>
      </w:r>
      <w:r w:rsidRPr="004F4564">
        <w:rPr>
          <w:rFonts w:eastAsia="仿宋" w:hint="eastAsia"/>
          <w:color w:val="FF0000"/>
          <w:sz w:val="32"/>
          <w:szCs w:val="32"/>
        </w:rPr>
        <w:t>情况。</w:t>
      </w:r>
    </w:p>
    <w:p w14:paraId="0B347E1C"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sz w:val="32"/>
          <w:szCs w:val="32"/>
        </w:rPr>
        <w:t>库存股</w:t>
      </w:r>
      <w:r w:rsidRPr="004F4564">
        <w:rPr>
          <w:rFonts w:eastAsia="黑体"/>
          <w:sz w:val="32"/>
          <w:szCs w:val="32"/>
        </w:rPr>
        <w:t>注销情况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77D6ADAB"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简要说明本次库存股注销</w:t>
      </w:r>
      <w:r w:rsidRPr="004F4564">
        <w:rPr>
          <w:rFonts w:eastAsia="仿宋"/>
          <w:color w:val="FF0000"/>
          <w:sz w:val="32"/>
          <w:szCs w:val="32"/>
        </w:rPr>
        <w:t>的</w:t>
      </w:r>
      <w:r w:rsidRPr="004F4564">
        <w:rPr>
          <w:rFonts w:eastAsia="仿宋" w:hint="eastAsia"/>
          <w:color w:val="FF0000"/>
          <w:sz w:val="32"/>
          <w:szCs w:val="32"/>
        </w:rPr>
        <w:t>审议</w:t>
      </w:r>
      <w:r w:rsidRPr="004F4564">
        <w:rPr>
          <w:rFonts w:eastAsia="仿宋"/>
          <w:color w:val="FF0000"/>
          <w:sz w:val="32"/>
          <w:szCs w:val="32"/>
        </w:rPr>
        <w:t>情况、</w:t>
      </w:r>
      <w:r w:rsidRPr="004F4564">
        <w:rPr>
          <w:rFonts w:eastAsia="仿宋" w:hint="eastAsia"/>
          <w:color w:val="FF0000"/>
          <w:sz w:val="32"/>
          <w:szCs w:val="32"/>
        </w:rPr>
        <w:t>实际</w:t>
      </w:r>
      <w:r w:rsidRPr="004F4564">
        <w:rPr>
          <w:rFonts w:eastAsia="仿宋"/>
          <w:color w:val="FF0000"/>
          <w:sz w:val="32"/>
          <w:szCs w:val="32"/>
        </w:rPr>
        <w:t>注销</w:t>
      </w:r>
      <w:r w:rsidRPr="004F4564">
        <w:rPr>
          <w:rFonts w:eastAsia="仿宋" w:hint="eastAsia"/>
          <w:color w:val="FF0000"/>
          <w:sz w:val="32"/>
          <w:szCs w:val="32"/>
        </w:rPr>
        <w:t>情况</w:t>
      </w:r>
      <w:r w:rsidRPr="004F4564">
        <w:rPr>
          <w:rFonts w:eastAsia="仿宋"/>
          <w:color w:val="FF0000"/>
          <w:sz w:val="32"/>
          <w:szCs w:val="32"/>
        </w:rPr>
        <w:t>、剩余库存股数量</w:t>
      </w:r>
      <w:r w:rsidRPr="004F4564">
        <w:rPr>
          <w:rFonts w:eastAsia="仿宋" w:hint="eastAsia"/>
          <w:color w:val="FF0000"/>
          <w:sz w:val="32"/>
          <w:szCs w:val="32"/>
        </w:rPr>
        <w:t>变动以及本次</w:t>
      </w:r>
      <w:r w:rsidRPr="004F4564">
        <w:rPr>
          <w:rFonts w:eastAsia="仿宋"/>
          <w:color w:val="FF0000"/>
          <w:sz w:val="32"/>
          <w:szCs w:val="32"/>
        </w:rPr>
        <w:t>注销是否</w:t>
      </w:r>
      <w:r w:rsidRPr="004F4564">
        <w:rPr>
          <w:rFonts w:eastAsia="仿宋" w:hint="eastAsia"/>
          <w:color w:val="FF0000"/>
          <w:sz w:val="32"/>
          <w:szCs w:val="32"/>
        </w:rPr>
        <w:t>符合</w:t>
      </w:r>
      <w:r w:rsidRPr="004F4564">
        <w:rPr>
          <w:rFonts w:eastAsia="仿宋"/>
          <w:color w:val="FF0000"/>
          <w:sz w:val="32"/>
          <w:szCs w:val="32"/>
        </w:rPr>
        <w:t>注销期限相关规定</w:t>
      </w:r>
      <w:r w:rsidRPr="004F4564">
        <w:rPr>
          <w:rFonts w:eastAsia="仿宋" w:hint="eastAsia"/>
          <w:color w:val="FF0000"/>
          <w:sz w:val="32"/>
          <w:szCs w:val="32"/>
        </w:rPr>
        <w:t>等。</w:t>
      </w:r>
    </w:p>
    <w:p w14:paraId="01D16D7D"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四、</w:t>
      </w:r>
      <w:r w:rsidRPr="004F4564">
        <w:rPr>
          <w:rFonts w:eastAsia="黑体"/>
          <w:sz w:val="32"/>
          <w:szCs w:val="32"/>
        </w:rPr>
        <w:t>股权结构</w:t>
      </w:r>
      <w:r w:rsidRPr="004F4564">
        <w:rPr>
          <w:rFonts w:eastAsia="黑体" w:hint="eastAsia"/>
          <w:sz w:val="32"/>
          <w:szCs w:val="32"/>
        </w:rPr>
        <w:t>变动</w:t>
      </w:r>
      <w:r w:rsidRPr="004F4564">
        <w:rPr>
          <w:rFonts w:eastAsia="黑体"/>
          <w:sz w:val="32"/>
          <w:szCs w:val="32"/>
        </w:rPr>
        <w:t>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6F829CCE"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5A620B55"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7E599B30"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注销</w:t>
            </w:r>
            <w:r w:rsidRPr="004F4564">
              <w:rPr>
                <w:rFonts w:eastAsia="仿宋"/>
                <w:b/>
                <w:color w:val="000000"/>
                <w:kern w:val="0"/>
                <w:sz w:val="24"/>
                <w:szCs w:val="28"/>
              </w:rPr>
              <w:t>前</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4EA37314"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注销后</w:t>
            </w:r>
          </w:p>
        </w:tc>
      </w:tr>
      <w:tr w:rsidR="00090B0F" w:rsidRPr="004F4564" w14:paraId="31778C19"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00C6832D"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5AA2FE0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39F86AF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0A2BBCC1"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6" w:type="pct"/>
            <w:tcBorders>
              <w:top w:val="single" w:sz="4" w:space="0" w:color="auto"/>
              <w:left w:val="single" w:sz="4" w:space="0" w:color="auto"/>
              <w:bottom w:val="single" w:sz="4" w:space="0" w:color="auto"/>
              <w:right w:val="single" w:sz="4" w:space="0" w:color="auto"/>
            </w:tcBorders>
            <w:vAlign w:val="center"/>
            <w:hideMark/>
          </w:tcPr>
          <w:p w14:paraId="4AF4EEB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4E13E274"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24660D7"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70FDF6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9D5BB7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7785EDF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806205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125F7DA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6BE35A19"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0C0468BF"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20331E0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4131C8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C3A2CC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ED5926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923F3A5"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46319BF"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8DF9E3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5C45D3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38251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29F50DE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A7EBD02"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3346E3C6"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——用于股权激励或</w:t>
            </w:r>
            <w:r w:rsidRPr="004F4564">
              <w:rPr>
                <w:rFonts w:eastAsia="仿宋"/>
                <w:color w:val="000000"/>
                <w:kern w:val="0"/>
                <w:sz w:val="24"/>
                <w:szCs w:val="28"/>
              </w:rPr>
              <w:t>员工持股计划</w:t>
            </w:r>
          </w:p>
        </w:tc>
        <w:tc>
          <w:tcPr>
            <w:tcW w:w="867" w:type="pct"/>
            <w:tcBorders>
              <w:top w:val="single" w:sz="4" w:space="0" w:color="auto"/>
              <w:left w:val="single" w:sz="4" w:space="0" w:color="auto"/>
              <w:bottom w:val="single" w:sz="4" w:space="0" w:color="auto"/>
              <w:right w:val="single" w:sz="4" w:space="0" w:color="auto"/>
            </w:tcBorders>
            <w:vAlign w:val="center"/>
          </w:tcPr>
          <w:p w14:paraId="419CECC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C359EC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701959D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798584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0DC6295"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B25D82E"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——用于减少注册资本</w:t>
            </w:r>
          </w:p>
        </w:tc>
        <w:tc>
          <w:tcPr>
            <w:tcW w:w="867" w:type="pct"/>
            <w:tcBorders>
              <w:top w:val="single" w:sz="4" w:space="0" w:color="auto"/>
              <w:left w:val="single" w:sz="4" w:space="0" w:color="auto"/>
              <w:bottom w:val="single" w:sz="4" w:space="0" w:color="auto"/>
              <w:right w:val="single" w:sz="4" w:space="0" w:color="auto"/>
            </w:tcBorders>
            <w:vAlign w:val="center"/>
          </w:tcPr>
          <w:p w14:paraId="75E3507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C93243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3E178B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BE0244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4370721"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1BE96B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27A9BBB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593EFE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7684A6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46FA1CF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4E194212"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3A08988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五</w:t>
      </w:r>
      <w:r w:rsidRPr="004F4564">
        <w:rPr>
          <w:rFonts w:eastAsia="黑体"/>
          <w:sz w:val="32"/>
          <w:szCs w:val="32"/>
        </w:rPr>
        <w:t>、</w:t>
      </w:r>
      <w:r w:rsidRPr="004F4564">
        <w:rPr>
          <w:rFonts w:eastAsia="黑体" w:hint="eastAsia"/>
          <w:sz w:val="32"/>
          <w:szCs w:val="32"/>
        </w:rPr>
        <w:t>后续安排</w:t>
      </w:r>
    </w:p>
    <w:p w14:paraId="76CFA99C"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color w:val="FF0000"/>
          <w:sz w:val="32"/>
          <w:szCs w:val="32"/>
        </w:rPr>
        <w:t>说明</w:t>
      </w:r>
      <w:r w:rsidRPr="004F4564">
        <w:rPr>
          <w:rFonts w:eastAsia="仿宋" w:hint="eastAsia"/>
          <w:color w:val="FF0000"/>
          <w:sz w:val="32"/>
          <w:szCs w:val="32"/>
        </w:rPr>
        <w:t>公司将按照规定办理工商变更登记手续等</w:t>
      </w:r>
      <w:r w:rsidRPr="004F4564">
        <w:rPr>
          <w:rFonts w:eastAsia="仿宋"/>
          <w:color w:val="FF0000"/>
          <w:sz w:val="32"/>
          <w:szCs w:val="32"/>
        </w:rPr>
        <w:t>相关安排</w:t>
      </w:r>
      <w:r w:rsidRPr="004F4564">
        <w:rPr>
          <w:rFonts w:eastAsia="仿宋" w:hint="eastAsia"/>
          <w:color w:val="FF0000"/>
          <w:sz w:val="32"/>
          <w:szCs w:val="32"/>
        </w:rPr>
        <w:t>。</w:t>
      </w:r>
    </w:p>
    <w:p w14:paraId="17AAC59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六</w:t>
      </w:r>
      <w:r w:rsidRPr="004F4564">
        <w:rPr>
          <w:rFonts w:eastAsia="黑体"/>
          <w:sz w:val="32"/>
          <w:szCs w:val="32"/>
        </w:rPr>
        <w:t>、备查文件</w:t>
      </w:r>
    </w:p>
    <w:p w14:paraId="0D6A74A4" w14:textId="515E2847" w:rsidR="00090B0F" w:rsidRPr="004F4564" w:rsidRDefault="00090B0F" w:rsidP="00090B0F">
      <w:pPr>
        <w:autoSpaceDE w:val="0"/>
        <w:autoSpaceDN w:val="0"/>
        <w:adjustRightInd w:val="0"/>
        <w:ind w:firstLineChars="200" w:firstLine="640"/>
        <w:textAlignment w:val="center"/>
        <w:rPr>
          <w:rFonts w:eastAsia="仿宋"/>
          <w:sz w:val="32"/>
          <w:szCs w:val="32"/>
        </w:rPr>
      </w:pPr>
      <w:r w:rsidRPr="004F4564">
        <w:rPr>
          <w:rFonts w:eastAsia="仿宋"/>
          <w:sz w:val="32"/>
          <w:szCs w:val="32"/>
        </w:rPr>
        <w:t>中国证券登记结算有限责任公司北京分公司出具的确认文件</w:t>
      </w:r>
      <w:r w:rsidR="00FA16B8">
        <w:rPr>
          <w:rFonts w:eastAsia="仿宋" w:hint="eastAsia"/>
          <w:sz w:val="32"/>
          <w:szCs w:val="32"/>
        </w:rPr>
        <w:t>。</w:t>
      </w:r>
    </w:p>
    <w:p w14:paraId="4809820F"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2FCF420E" w14:textId="77777777" w:rsidR="00090B0F" w:rsidRPr="004F4564" w:rsidRDefault="00090B0F" w:rsidP="00090B0F">
      <w:pPr>
        <w:spacing w:line="560" w:lineRule="exact"/>
        <w:jc w:val="right"/>
        <w:rPr>
          <w:rFonts w:eastAsia="仿宋"/>
          <w:color w:val="000000"/>
          <w:sz w:val="32"/>
          <w:szCs w:val="32"/>
        </w:rPr>
      </w:pPr>
      <w:r w:rsidRPr="004F4564">
        <w:rPr>
          <w:rFonts w:eastAsia="仿宋"/>
          <w:color w:val="FF0000"/>
          <w:sz w:val="32"/>
          <w:szCs w:val="32"/>
        </w:rPr>
        <w:t>（）</w:t>
      </w:r>
      <w:r w:rsidRPr="004F4564">
        <w:rPr>
          <w:rFonts w:eastAsia="仿宋"/>
          <w:color w:val="000000"/>
          <w:sz w:val="32"/>
          <w:szCs w:val="32"/>
        </w:rPr>
        <w:t>公司董事会</w:t>
      </w:r>
    </w:p>
    <w:p w14:paraId="3D25ED4D" w14:textId="2C2F5124" w:rsidR="00EC130A" w:rsidRDefault="00090B0F" w:rsidP="00090B0F">
      <w:pPr>
        <w:jc w:val="right"/>
        <w:rPr>
          <w:rFonts w:eastAsia="仿宋"/>
          <w:color w:val="FF0000"/>
          <w:sz w:val="32"/>
          <w:szCs w:val="32"/>
        </w:rPr>
      </w:pPr>
      <w:r w:rsidRPr="004F4564">
        <w:rPr>
          <w:rFonts w:eastAsia="仿宋"/>
          <w:color w:val="FF0000"/>
          <w:sz w:val="32"/>
          <w:szCs w:val="32"/>
        </w:rPr>
        <w:t>（年</w:t>
      </w:r>
      <w:r w:rsidRPr="004F4564">
        <w:rPr>
          <w:rFonts w:eastAsia="仿宋"/>
          <w:color w:val="FF0000"/>
          <w:sz w:val="32"/>
          <w:szCs w:val="32"/>
        </w:rPr>
        <w:t>/</w:t>
      </w:r>
      <w:r w:rsidRPr="004F4564">
        <w:rPr>
          <w:rFonts w:eastAsia="仿宋"/>
          <w:color w:val="FF0000"/>
          <w:sz w:val="32"/>
          <w:szCs w:val="32"/>
        </w:rPr>
        <w:t>月</w:t>
      </w:r>
      <w:r w:rsidRPr="004F4564">
        <w:rPr>
          <w:rFonts w:eastAsia="仿宋"/>
          <w:color w:val="FF0000"/>
          <w:sz w:val="32"/>
          <w:szCs w:val="32"/>
        </w:rPr>
        <w:t>/</w:t>
      </w:r>
      <w:r w:rsidRPr="004F4564">
        <w:rPr>
          <w:rFonts w:eastAsia="仿宋"/>
          <w:color w:val="FF0000"/>
          <w:sz w:val="32"/>
          <w:szCs w:val="32"/>
        </w:rPr>
        <w:t>日）</w:t>
      </w:r>
    </w:p>
    <w:p w14:paraId="2E48AB9E" w14:textId="77777777" w:rsidR="00EC130A" w:rsidRDefault="00EC130A">
      <w:pPr>
        <w:widowControl/>
        <w:jc w:val="left"/>
        <w:rPr>
          <w:rFonts w:eastAsia="仿宋"/>
          <w:color w:val="FF0000"/>
          <w:sz w:val="32"/>
          <w:szCs w:val="32"/>
        </w:rPr>
      </w:pPr>
      <w:r>
        <w:rPr>
          <w:rFonts w:eastAsia="仿宋"/>
          <w:color w:val="FF0000"/>
          <w:sz w:val="32"/>
          <w:szCs w:val="32"/>
        </w:rPr>
        <w:br w:type="page"/>
      </w:r>
    </w:p>
    <w:p w14:paraId="64DA77B5" w14:textId="77777777" w:rsidR="00090B0F" w:rsidRPr="0043652A" w:rsidRDefault="00090B0F" w:rsidP="00090B0F">
      <w:pPr>
        <w:jc w:val="right"/>
      </w:pPr>
    </w:p>
    <w:p w14:paraId="33405F3C" w14:textId="05602285" w:rsidR="00EC130A" w:rsidRPr="005F5A69" w:rsidRDefault="00EC130A" w:rsidP="00EC130A">
      <w:pPr>
        <w:pStyle w:val="10"/>
        <w:snapToGrid w:val="0"/>
        <w:spacing w:before="0" w:after="0" w:line="640" w:lineRule="exact"/>
        <w:jc w:val="center"/>
        <w:rPr>
          <w:rFonts w:eastAsia="方正大标宋简体"/>
          <w:b w:val="0"/>
          <w:lang w:eastAsia="zh-CN"/>
        </w:rPr>
      </w:pPr>
      <w:bookmarkStart w:id="302" w:name="第8节"/>
      <w:bookmarkStart w:id="303" w:name="_Toc30066174"/>
      <w:r w:rsidRPr="005F5A69">
        <w:rPr>
          <w:rFonts w:eastAsia="方正大标宋简体" w:hint="eastAsia"/>
          <w:b w:val="0"/>
          <w:lang w:eastAsia="zh-CN"/>
        </w:rPr>
        <w:t>第</w:t>
      </w:r>
      <w:r>
        <w:rPr>
          <w:rFonts w:eastAsia="方正大标宋简体"/>
          <w:b w:val="0"/>
          <w:lang w:eastAsia="zh-CN"/>
        </w:rPr>
        <w:t>60</w:t>
      </w:r>
      <w:r w:rsidRPr="005F5A69">
        <w:rPr>
          <w:rFonts w:eastAsia="方正大标宋简体" w:hint="eastAsia"/>
          <w:b w:val="0"/>
          <w:lang w:eastAsia="zh-CN"/>
        </w:rPr>
        <w:t>号</w:t>
      </w:r>
      <w:r w:rsidRPr="005F5A69">
        <w:rPr>
          <w:rFonts w:eastAsia="方正大标宋简体" w:hint="eastAsia"/>
          <w:b w:val="0"/>
          <w:lang w:eastAsia="zh-CN"/>
        </w:rPr>
        <w:t xml:space="preserve"> </w:t>
      </w:r>
      <w:r w:rsidR="0016108D">
        <w:rPr>
          <w:rFonts w:eastAsia="方正大标宋简体"/>
          <w:b w:val="0"/>
          <w:lang w:eastAsia="zh-CN"/>
        </w:rPr>
        <w:t xml:space="preserve"> </w:t>
      </w:r>
      <w:r w:rsidR="00D30262">
        <w:rPr>
          <w:rFonts w:eastAsia="方正大标宋简体" w:hint="eastAsia"/>
          <w:b w:val="0"/>
          <w:lang w:eastAsia="zh-CN"/>
        </w:rPr>
        <w:t>挂牌公司</w:t>
      </w:r>
      <w:r>
        <w:rPr>
          <w:rFonts w:eastAsia="方正大标宋简体" w:hint="eastAsia"/>
          <w:b w:val="0"/>
          <w:lang w:eastAsia="zh-CN"/>
        </w:rPr>
        <w:t>股票</w:t>
      </w:r>
      <w:r w:rsidRPr="005F5A69">
        <w:rPr>
          <w:rFonts w:eastAsia="方正大标宋简体" w:hint="eastAsia"/>
          <w:b w:val="0"/>
          <w:lang w:eastAsia="zh-CN"/>
        </w:rPr>
        <w:t>交易异常波动公告格式模板</w:t>
      </w:r>
      <w:bookmarkEnd w:id="302"/>
      <w:bookmarkEnd w:id="303"/>
    </w:p>
    <w:p w14:paraId="47924DF9" w14:textId="77777777" w:rsidR="00EC130A" w:rsidRDefault="00EC130A" w:rsidP="00EC130A">
      <w:pPr>
        <w:autoSpaceDE w:val="0"/>
        <w:autoSpaceDN w:val="0"/>
        <w:adjustRightInd w:val="0"/>
        <w:ind w:firstLineChars="247" w:firstLine="744"/>
        <w:jc w:val="center"/>
        <w:rPr>
          <w:rFonts w:ascii="仿宋" w:eastAsia="仿宋" w:hAnsi="仿宋" w:cs="仿宋_GB2312,Bold"/>
          <w:b/>
          <w:bCs/>
          <w:kern w:val="0"/>
          <w:sz w:val="30"/>
          <w:szCs w:val="30"/>
        </w:rPr>
      </w:pPr>
    </w:p>
    <w:p w14:paraId="52C626BE" w14:textId="77777777" w:rsidR="00EC130A" w:rsidRPr="003E1E67" w:rsidRDefault="00EC130A" w:rsidP="00EC130A">
      <w:pPr>
        <w:snapToGrid w:val="0"/>
        <w:spacing w:line="560" w:lineRule="exact"/>
        <w:jc w:val="center"/>
        <w:rPr>
          <w:rFonts w:eastAsia="仿宋"/>
          <w:sz w:val="32"/>
          <w:szCs w:val="32"/>
        </w:rPr>
      </w:pPr>
      <w:r w:rsidRPr="003E1E67">
        <w:rPr>
          <w:rFonts w:eastAsia="仿宋"/>
          <w:sz w:val="32"/>
          <w:szCs w:val="32"/>
        </w:rPr>
        <w:t>证券代码：</w:t>
      </w:r>
      <w:r w:rsidRPr="003E1E67">
        <w:rPr>
          <w:rFonts w:eastAsia="仿宋"/>
          <w:sz w:val="32"/>
          <w:szCs w:val="32"/>
        </w:rPr>
        <w:t xml:space="preserve">   </w:t>
      </w:r>
      <w:r w:rsidRPr="003E1E67">
        <w:rPr>
          <w:rFonts w:eastAsia="仿宋"/>
          <w:sz w:val="32"/>
          <w:szCs w:val="32"/>
        </w:rPr>
        <w:tab/>
      </w:r>
      <w:r w:rsidRPr="003E1E67">
        <w:rPr>
          <w:rFonts w:eastAsia="仿宋"/>
          <w:sz w:val="32"/>
          <w:szCs w:val="32"/>
        </w:rPr>
        <w:t>证券简称：</w:t>
      </w:r>
      <w:r w:rsidRPr="003E1E67">
        <w:rPr>
          <w:rFonts w:eastAsia="仿宋"/>
          <w:sz w:val="32"/>
          <w:szCs w:val="32"/>
        </w:rPr>
        <w:tab/>
      </w:r>
      <w:r w:rsidRPr="003E1E67">
        <w:rPr>
          <w:rFonts w:eastAsia="仿宋"/>
          <w:sz w:val="32"/>
          <w:szCs w:val="32"/>
        </w:rPr>
        <w:tab/>
      </w:r>
      <w:r w:rsidRPr="003E1E67">
        <w:rPr>
          <w:rFonts w:eastAsia="仿宋"/>
          <w:sz w:val="32"/>
          <w:szCs w:val="32"/>
        </w:rPr>
        <w:t>公告编号：</w:t>
      </w:r>
      <w:r w:rsidRPr="003E1E67">
        <w:rPr>
          <w:rFonts w:eastAsia="仿宋"/>
          <w:sz w:val="32"/>
          <w:szCs w:val="32"/>
        </w:rPr>
        <w:t xml:space="preserve">  </w:t>
      </w:r>
      <w:r w:rsidRPr="003E1E67">
        <w:rPr>
          <w:rFonts w:eastAsia="仿宋"/>
          <w:sz w:val="32"/>
          <w:szCs w:val="32"/>
        </w:rPr>
        <w:t>主办券商：</w:t>
      </w:r>
    </w:p>
    <w:p w14:paraId="16C92656" w14:textId="77777777" w:rsidR="00EC130A" w:rsidRPr="005F5A69" w:rsidRDefault="00EC130A" w:rsidP="00EC130A">
      <w:pPr>
        <w:snapToGrid w:val="0"/>
        <w:rPr>
          <w:rFonts w:ascii="仿宋" w:eastAsia="仿宋" w:hAnsi="仿宋"/>
          <w:b/>
          <w:sz w:val="32"/>
          <w:szCs w:val="32"/>
        </w:rPr>
      </w:pPr>
    </w:p>
    <w:p w14:paraId="3DD06684" w14:textId="77777777" w:rsidR="00EC130A" w:rsidRPr="005F5A69" w:rsidRDefault="00EC130A" w:rsidP="00EC130A">
      <w:pPr>
        <w:spacing w:line="520" w:lineRule="exact"/>
        <w:ind w:firstLine="510"/>
        <w:jc w:val="center"/>
        <w:rPr>
          <w:rFonts w:eastAsia="方正大标宋简体"/>
          <w:sz w:val="44"/>
          <w:szCs w:val="36"/>
        </w:rPr>
      </w:pPr>
      <w:r w:rsidRPr="00EC130A">
        <w:rPr>
          <w:rFonts w:ascii="Times New Roman" w:eastAsia="方正大标宋简体" w:hAnsi="Times New Roman" w:cs="Times New Roman"/>
          <w:sz w:val="44"/>
          <w:szCs w:val="36"/>
        </w:rPr>
        <w:t>XXXX</w:t>
      </w:r>
      <w:r w:rsidRPr="005F5A69">
        <w:rPr>
          <w:rFonts w:eastAsia="方正大标宋简体" w:hint="eastAsia"/>
          <w:sz w:val="44"/>
          <w:szCs w:val="36"/>
        </w:rPr>
        <w:t>公司股票交易异常波动公告</w:t>
      </w:r>
    </w:p>
    <w:p w14:paraId="7EF9B569" w14:textId="77777777" w:rsidR="00EC130A" w:rsidRDefault="00EC130A" w:rsidP="00EC130A">
      <w:pPr>
        <w:pBdr>
          <w:top w:val="single" w:sz="4" w:space="1" w:color="auto"/>
          <w:left w:val="single" w:sz="4" w:space="4" w:color="auto"/>
          <w:bottom w:val="single" w:sz="4" w:space="1" w:color="auto"/>
          <w:right w:val="single" w:sz="4" w:space="4" w:color="auto"/>
        </w:pBdr>
        <w:adjustRightInd w:val="0"/>
        <w:snapToGrid w:val="0"/>
        <w:spacing w:line="520" w:lineRule="exact"/>
        <w:ind w:left="360" w:firstLineChars="200" w:firstLine="480"/>
        <w:rPr>
          <w:rFonts w:ascii="仿宋" w:eastAsia="仿宋" w:hAnsi="仿宋"/>
          <w:sz w:val="24"/>
        </w:rPr>
      </w:pPr>
      <w:r>
        <w:rPr>
          <w:rFonts w:ascii="仿宋" w:eastAsia="仿宋" w:hAnsi="仿宋" w:hint="eastAsia"/>
          <w:sz w:val="24"/>
        </w:rPr>
        <w:t>本公司及董事会全体成员保证公告内容不存在任何虚假记载、误导性陈述或者重大遗漏，并对其内容的真实、准确和完整承担个别及连带责任。</w:t>
      </w:r>
    </w:p>
    <w:p w14:paraId="4CB166B8" w14:textId="77777777" w:rsidR="00EC130A" w:rsidRDefault="00EC130A" w:rsidP="00EC130A">
      <w:pPr>
        <w:pBdr>
          <w:top w:val="single" w:sz="4" w:space="1" w:color="auto"/>
          <w:left w:val="single" w:sz="4" w:space="4" w:color="auto"/>
          <w:bottom w:val="single" w:sz="4" w:space="1" w:color="auto"/>
          <w:right w:val="single" w:sz="4" w:space="4" w:color="auto"/>
        </w:pBdr>
        <w:adjustRightInd w:val="0"/>
        <w:snapToGrid w:val="0"/>
        <w:spacing w:line="520" w:lineRule="exact"/>
        <w:ind w:left="360" w:firstLineChars="200" w:firstLine="480"/>
        <w:rPr>
          <w:rFonts w:ascii="仿宋" w:eastAsia="仿宋" w:hAnsi="仿宋"/>
          <w:sz w:val="24"/>
        </w:rPr>
      </w:pPr>
      <w:r>
        <w:rPr>
          <w:rFonts w:ascii="仿宋" w:eastAsia="仿宋" w:hAnsi="仿宋" w:hint="eastAsia"/>
          <w:sz w:val="24"/>
        </w:rPr>
        <w:t>董事XXX、XXX因         （具体和明确的理由）不能保证公告内容真实、准确、完整。</w:t>
      </w:r>
    </w:p>
    <w:p w14:paraId="4CBE7822" w14:textId="77777777" w:rsidR="00EC130A" w:rsidRDefault="00EC130A" w:rsidP="00EC130A">
      <w:pPr>
        <w:spacing w:line="520" w:lineRule="exact"/>
        <w:ind w:firstLineChars="200" w:firstLine="600"/>
        <w:rPr>
          <w:rFonts w:ascii="仿宋" w:eastAsia="仿宋" w:hAnsi="仿宋"/>
          <w:sz w:val="30"/>
          <w:szCs w:val="30"/>
        </w:rPr>
      </w:pPr>
    </w:p>
    <w:p w14:paraId="4213A1A5" w14:textId="77777777" w:rsidR="00EC130A" w:rsidRPr="005F5A69" w:rsidRDefault="00EC130A" w:rsidP="00EC130A">
      <w:pPr>
        <w:autoSpaceDE w:val="0"/>
        <w:autoSpaceDN w:val="0"/>
        <w:adjustRightInd w:val="0"/>
        <w:spacing w:line="550" w:lineRule="exact"/>
        <w:ind w:firstLineChars="200" w:firstLine="640"/>
        <w:jc w:val="left"/>
        <w:rPr>
          <w:rFonts w:eastAsia="黑体"/>
          <w:bCs/>
          <w:kern w:val="0"/>
          <w:sz w:val="32"/>
          <w:szCs w:val="32"/>
        </w:rPr>
      </w:pPr>
      <w:r w:rsidRPr="005F5A69">
        <w:rPr>
          <w:rFonts w:eastAsia="黑体" w:hint="eastAsia"/>
          <w:bCs/>
          <w:kern w:val="0"/>
          <w:sz w:val="32"/>
          <w:szCs w:val="32"/>
        </w:rPr>
        <w:t>一、股票交易异常波动的具体情况</w:t>
      </w:r>
    </w:p>
    <w:p w14:paraId="062D02FF" w14:textId="77777777" w:rsidR="00EC130A" w:rsidRDefault="00EC130A" w:rsidP="00EC130A">
      <w:pPr>
        <w:snapToGrid w:val="0"/>
        <w:spacing w:line="550" w:lineRule="exact"/>
        <w:ind w:firstLineChars="200" w:firstLine="640"/>
        <w:rPr>
          <w:rFonts w:ascii="仿宋" w:eastAsia="仿宋" w:hAnsi="仿宋"/>
          <w:sz w:val="32"/>
          <w:szCs w:val="32"/>
        </w:rPr>
      </w:pPr>
      <w:r>
        <w:rPr>
          <w:rFonts w:ascii="仿宋" w:eastAsia="仿宋" w:hAnsi="仿宋" w:hint="eastAsia"/>
          <w:sz w:val="32"/>
          <w:szCs w:val="32"/>
        </w:rPr>
        <w:t>说明股票交易异常波动的具体情形及发生时间等。触及</w:t>
      </w:r>
      <w:r>
        <w:rPr>
          <w:rFonts w:ascii="仿宋" w:eastAsia="仿宋" w:hAnsi="仿宋"/>
          <w:sz w:val="32"/>
          <w:szCs w:val="32"/>
        </w:rPr>
        <w:t>《</w:t>
      </w:r>
      <w:r>
        <w:rPr>
          <w:rFonts w:ascii="仿宋" w:eastAsia="仿宋" w:hAnsi="仿宋" w:hint="eastAsia"/>
          <w:sz w:val="32"/>
          <w:szCs w:val="32"/>
        </w:rPr>
        <w:t>全国</w:t>
      </w:r>
      <w:r>
        <w:rPr>
          <w:rFonts w:ascii="仿宋" w:eastAsia="仿宋" w:hAnsi="仿宋"/>
          <w:sz w:val="32"/>
          <w:szCs w:val="32"/>
        </w:rPr>
        <w:t>中小企业股份转让系统股票异常交易监控细则</w:t>
      </w:r>
      <w:r>
        <w:rPr>
          <w:rFonts w:ascii="仿宋" w:eastAsia="仿宋" w:hAnsi="仿宋" w:hint="eastAsia"/>
          <w:sz w:val="32"/>
          <w:szCs w:val="32"/>
        </w:rPr>
        <w:t>（试行）</w:t>
      </w:r>
      <w:r>
        <w:rPr>
          <w:rFonts w:ascii="仿宋" w:eastAsia="仿宋" w:hAnsi="仿宋"/>
          <w:sz w:val="32"/>
          <w:szCs w:val="32"/>
        </w:rPr>
        <w:t>》</w:t>
      </w:r>
      <w:r>
        <w:rPr>
          <w:rFonts w:ascii="仿宋" w:eastAsia="仿宋" w:hAnsi="仿宋" w:hint="eastAsia"/>
          <w:sz w:val="32"/>
          <w:szCs w:val="32"/>
        </w:rPr>
        <w:t>规定</w:t>
      </w:r>
      <w:r>
        <w:rPr>
          <w:rFonts w:ascii="仿宋" w:eastAsia="仿宋" w:hAnsi="仿宋"/>
          <w:sz w:val="32"/>
          <w:szCs w:val="32"/>
        </w:rPr>
        <w:t>的异常波动标准的，</w:t>
      </w:r>
      <w:r w:rsidRPr="00A31789">
        <w:rPr>
          <w:rFonts w:ascii="仿宋" w:eastAsia="仿宋" w:hAnsi="仿宋" w:hint="eastAsia"/>
          <w:sz w:val="32"/>
          <w:szCs w:val="32"/>
        </w:rPr>
        <w:t>基础层</w:t>
      </w:r>
      <w:r w:rsidRPr="00A31789">
        <w:rPr>
          <w:rFonts w:ascii="仿宋" w:eastAsia="仿宋" w:hAnsi="仿宋"/>
          <w:sz w:val="32"/>
          <w:szCs w:val="32"/>
        </w:rPr>
        <w:t>、创新层公司可表述为“</w:t>
      </w:r>
      <w:r w:rsidRPr="00A31789">
        <w:rPr>
          <w:rFonts w:ascii="仿宋" w:eastAsia="仿宋" w:hAnsi="仿宋" w:hint="eastAsia"/>
          <w:sz w:val="32"/>
          <w:szCs w:val="32"/>
        </w:rPr>
        <w:t>公司</w:t>
      </w:r>
      <w:r w:rsidRPr="00A31789">
        <w:rPr>
          <w:rFonts w:ascii="仿宋" w:eastAsia="仿宋" w:hAnsi="仿宋"/>
          <w:sz w:val="32"/>
          <w:szCs w:val="32"/>
        </w:rPr>
        <w:t>股票最近X</w:t>
      </w:r>
      <w:r w:rsidRPr="00A31789">
        <w:rPr>
          <w:rFonts w:ascii="仿宋" w:eastAsia="仿宋" w:hAnsi="仿宋" w:hint="eastAsia"/>
          <w:sz w:val="32"/>
          <w:szCs w:val="32"/>
        </w:rPr>
        <w:t>个</w:t>
      </w:r>
      <w:r w:rsidRPr="00A31789">
        <w:rPr>
          <w:rFonts w:ascii="仿宋" w:eastAsia="仿宋" w:hAnsi="仿宋"/>
          <w:sz w:val="32"/>
          <w:szCs w:val="32"/>
        </w:rPr>
        <w:t>有成交的交易日</w:t>
      </w:r>
      <w:r w:rsidRPr="00A31789">
        <w:rPr>
          <w:rFonts w:ascii="仿宋" w:eastAsia="仿宋" w:hAnsi="仿宋" w:hint="eastAsia"/>
          <w:sz w:val="32"/>
          <w:szCs w:val="32"/>
        </w:rPr>
        <w:t>（具体</w:t>
      </w:r>
      <w:r w:rsidRPr="00A31789">
        <w:rPr>
          <w:rFonts w:ascii="仿宋" w:eastAsia="仿宋" w:hAnsi="仿宋"/>
          <w:sz w:val="32"/>
          <w:szCs w:val="32"/>
        </w:rPr>
        <w:t>交易日期</w:t>
      </w:r>
      <w:r w:rsidRPr="00A31789">
        <w:rPr>
          <w:rFonts w:ascii="仿宋" w:eastAsia="仿宋" w:hAnsi="仿宋" w:hint="eastAsia"/>
          <w:sz w:val="32"/>
          <w:szCs w:val="32"/>
        </w:rPr>
        <w:t>）</w:t>
      </w:r>
      <w:r w:rsidRPr="00A31789">
        <w:rPr>
          <w:rFonts w:ascii="仿宋" w:eastAsia="仿宋" w:hAnsi="仿宋"/>
          <w:sz w:val="32"/>
          <w:szCs w:val="32"/>
        </w:rPr>
        <w:t>以内收盘价涨幅</w:t>
      </w:r>
      <w:r w:rsidRPr="00A31789">
        <w:rPr>
          <w:rFonts w:ascii="仿宋" w:eastAsia="仿宋" w:hAnsi="仿宋" w:hint="eastAsia"/>
          <w:sz w:val="32"/>
          <w:szCs w:val="32"/>
        </w:rPr>
        <w:t>（跌幅）</w:t>
      </w:r>
      <w:r w:rsidRPr="00A31789">
        <w:rPr>
          <w:rFonts w:ascii="仿宋" w:eastAsia="仿宋" w:hAnsi="仿宋"/>
          <w:sz w:val="32"/>
          <w:szCs w:val="32"/>
        </w:rPr>
        <w:t>累计达到</w:t>
      </w:r>
      <w:r w:rsidRPr="00A31789">
        <w:rPr>
          <w:rFonts w:ascii="仿宋" w:eastAsia="仿宋" w:hAnsi="仿宋" w:hint="eastAsia"/>
          <w:sz w:val="32"/>
          <w:szCs w:val="32"/>
        </w:rPr>
        <w:t>X</w:t>
      </w:r>
      <w:r w:rsidRPr="00A31789">
        <w:rPr>
          <w:rFonts w:ascii="仿宋" w:eastAsia="仿宋" w:hAnsi="仿宋"/>
          <w:sz w:val="32"/>
          <w:szCs w:val="32"/>
        </w:rPr>
        <w:t>%”</w:t>
      </w:r>
      <w:r w:rsidRPr="00A31789">
        <w:rPr>
          <w:rFonts w:ascii="仿宋" w:eastAsia="仿宋" w:hAnsi="仿宋" w:hint="eastAsia"/>
          <w:sz w:val="32"/>
          <w:szCs w:val="32"/>
        </w:rPr>
        <w:t>，精选层</w:t>
      </w:r>
      <w:r w:rsidRPr="00A31789">
        <w:rPr>
          <w:rFonts w:ascii="仿宋" w:eastAsia="仿宋" w:hAnsi="仿宋"/>
          <w:sz w:val="32"/>
          <w:szCs w:val="32"/>
        </w:rPr>
        <w:t>公司可表述为“</w:t>
      </w:r>
      <w:r w:rsidRPr="00A31789">
        <w:rPr>
          <w:rFonts w:ascii="仿宋" w:eastAsia="仿宋" w:hAnsi="仿宋" w:hint="eastAsia"/>
          <w:sz w:val="32"/>
          <w:szCs w:val="32"/>
        </w:rPr>
        <w:t>公司</w:t>
      </w:r>
      <w:r>
        <w:rPr>
          <w:rFonts w:ascii="仿宋" w:eastAsia="仿宋" w:hAnsi="仿宋" w:hint="eastAsia"/>
          <w:sz w:val="32"/>
          <w:szCs w:val="32"/>
        </w:rPr>
        <w:t>股票</w:t>
      </w:r>
      <w:r w:rsidRPr="00A31789">
        <w:rPr>
          <w:rFonts w:ascii="仿宋" w:eastAsia="仿宋" w:hAnsi="仿宋"/>
          <w:sz w:val="32"/>
          <w:szCs w:val="32"/>
        </w:rPr>
        <w:t>最近X</w:t>
      </w:r>
      <w:r w:rsidRPr="00A31789">
        <w:rPr>
          <w:rFonts w:ascii="仿宋" w:eastAsia="仿宋" w:hAnsi="仿宋" w:hint="eastAsia"/>
          <w:sz w:val="32"/>
          <w:szCs w:val="32"/>
        </w:rPr>
        <w:t>个</w:t>
      </w:r>
      <w:r w:rsidRPr="00A31789">
        <w:rPr>
          <w:rFonts w:ascii="仿宋" w:eastAsia="仿宋" w:hAnsi="仿宋"/>
          <w:sz w:val="32"/>
          <w:szCs w:val="32"/>
        </w:rPr>
        <w:t>有成交的交易日</w:t>
      </w:r>
      <w:r w:rsidRPr="00A31789">
        <w:rPr>
          <w:rFonts w:ascii="仿宋" w:eastAsia="仿宋" w:hAnsi="仿宋" w:hint="eastAsia"/>
          <w:sz w:val="32"/>
          <w:szCs w:val="32"/>
        </w:rPr>
        <w:t>（具体</w:t>
      </w:r>
      <w:r w:rsidRPr="00A31789">
        <w:rPr>
          <w:rFonts w:ascii="仿宋" w:eastAsia="仿宋" w:hAnsi="仿宋"/>
          <w:sz w:val="32"/>
          <w:szCs w:val="32"/>
        </w:rPr>
        <w:t>交易日期</w:t>
      </w:r>
      <w:r w:rsidRPr="00A31789">
        <w:rPr>
          <w:rFonts w:ascii="仿宋" w:eastAsia="仿宋" w:hAnsi="仿宋" w:hint="eastAsia"/>
          <w:sz w:val="32"/>
          <w:szCs w:val="32"/>
        </w:rPr>
        <w:t>）</w:t>
      </w:r>
      <w:r w:rsidRPr="00A31789">
        <w:rPr>
          <w:rFonts w:ascii="仿宋" w:eastAsia="仿宋" w:hAnsi="仿宋"/>
          <w:sz w:val="32"/>
          <w:szCs w:val="32"/>
        </w:rPr>
        <w:t>以内收盘价涨幅</w:t>
      </w:r>
      <w:r w:rsidRPr="00A31789">
        <w:rPr>
          <w:rFonts w:ascii="仿宋" w:eastAsia="仿宋" w:hAnsi="仿宋" w:hint="eastAsia"/>
          <w:sz w:val="32"/>
          <w:szCs w:val="32"/>
        </w:rPr>
        <w:t>（跌幅）偏离值</w:t>
      </w:r>
      <w:r w:rsidRPr="00A31789">
        <w:rPr>
          <w:rFonts w:ascii="仿宋" w:eastAsia="仿宋" w:hAnsi="仿宋"/>
          <w:sz w:val="32"/>
          <w:szCs w:val="32"/>
        </w:rPr>
        <w:t>累计达到</w:t>
      </w:r>
      <w:r w:rsidRPr="00A31789">
        <w:rPr>
          <w:rFonts w:ascii="仿宋" w:eastAsia="仿宋" w:hAnsi="仿宋" w:hint="eastAsia"/>
          <w:sz w:val="32"/>
          <w:szCs w:val="32"/>
        </w:rPr>
        <w:t>X</w:t>
      </w:r>
      <w:r w:rsidRPr="00A31789">
        <w:rPr>
          <w:rFonts w:ascii="仿宋" w:eastAsia="仿宋" w:hAnsi="仿宋"/>
          <w:sz w:val="32"/>
          <w:szCs w:val="32"/>
        </w:rPr>
        <w:t>%”</w:t>
      </w:r>
      <w:r>
        <w:rPr>
          <w:rFonts w:ascii="仿宋" w:eastAsia="仿宋" w:hAnsi="仿宋" w:hint="eastAsia"/>
          <w:sz w:val="32"/>
          <w:szCs w:val="32"/>
        </w:rPr>
        <w:t>。</w:t>
      </w:r>
    </w:p>
    <w:p w14:paraId="07D8B221" w14:textId="77777777" w:rsidR="00EC130A" w:rsidRPr="005F5A69" w:rsidRDefault="00EC130A" w:rsidP="00AC2148">
      <w:pPr>
        <w:numPr>
          <w:ilvl w:val="0"/>
          <w:numId w:val="35"/>
        </w:numPr>
        <w:autoSpaceDE w:val="0"/>
        <w:autoSpaceDN w:val="0"/>
        <w:adjustRightInd w:val="0"/>
        <w:spacing w:line="550" w:lineRule="exact"/>
        <w:ind w:left="0" w:firstLineChars="200" w:firstLine="640"/>
        <w:jc w:val="left"/>
        <w:rPr>
          <w:rFonts w:eastAsia="黑体"/>
          <w:bCs/>
          <w:kern w:val="0"/>
          <w:sz w:val="32"/>
          <w:szCs w:val="32"/>
        </w:rPr>
      </w:pPr>
      <w:r w:rsidRPr="005F5A69">
        <w:rPr>
          <w:rFonts w:eastAsia="黑体" w:hint="eastAsia"/>
          <w:bCs/>
          <w:kern w:val="0"/>
          <w:sz w:val="32"/>
          <w:szCs w:val="32"/>
        </w:rPr>
        <w:t>公司关注并核实的相关情况</w:t>
      </w:r>
    </w:p>
    <w:p w14:paraId="0D72E580" w14:textId="77777777" w:rsidR="0091424E" w:rsidRPr="00760BE1" w:rsidRDefault="00EC130A" w:rsidP="0091424E">
      <w:pPr>
        <w:pStyle w:val="zhengwen"/>
        <w:snapToGrid w:val="0"/>
        <w:spacing w:line="550" w:lineRule="exact"/>
        <w:ind w:firstLineChars="150" w:firstLine="480"/>
        <w:rPr>
          <w:rFonts w:ascii="仿宋" w:eastAsia="仿宋" w:hAnsi="仿宋"/>
          <w:color w:val="auto"/>
          <w:sz w:val="32"/>
          <w:szCs w:val="32"/>
        </w:rPr>
      </w:pPr>
      <w:r>
        <w:rPr>
          <w:rFonts w:ascii="仿宋" w:eastAsia="仿宋" w:hAnsi="仿宋" w:hint="eastAsia"/>
          <w:color w:val="auto"/>
          <w:sz w:val="32"/>
          <w:szCs w:val="32"/>
        </w:rPr>
        <w:t>（一）</w:t>
      </w:r>
      <w:r w:rsidRPr="009222A3">
        <w:rPr>
          <w:rFonts w:ascii="仿宋" w:eastAsia="仿宋" w:hAnsi="仿宋" w:hint="eastAsia"/>
          <w:color w:val="auto"/>
          <w:sz w:val="32"/>
          <w:szCs w:val="32"/>
        </w:rPr>
        <w:t>说明关注问题、核实对象、核实方式、核实结论。</w:t>
      </w:r>
      <w:r>
        <w:rPr>
          <w:rFonts w:ascii="仿宋" w:eastAsia="仿宋" w:hAnsi="仿宋" w:hint="eastAsia"/>
          <w:color w:val="auto"/>
          <w:sz w:val="32"/>
          <w:szCs w:val="32"/>
        </w:rPr>
        <w:t>关注</w:t>
      </w:r>
      <w:r>
        <w:rPr>
          <w:rFonts w:ascii="仿宋" w:eastAsia="仿宋" w:hAnsi="仿宋"/>
          <w:color w:val="auto"/>
          <w:sz w:val="32"/>
          <w:szCs w:val="32"/>
        </w:rPr>
        <w:t>问题</w:t>
      </w:r>
      <w:r>
        <w:rPr>
          <w:rFonts w:ascii="仿宋" w:eastAsia="仿宋" w:hAnsi="仿宋" w:hint="eastAsia"/>
          <w:color w:val="auto"/>
          <w:sz w:val="32"/>
          <w:szCs w:val="32"/>
        </w:rPr>
        <w:t>包括</w:t>
      </w:r>
      <w:r>
        <w:rPr>
          <w:rFonts w:ascii="仿宋" w:eastAsia="仿宋" w:hAnsi="仿宋"/>
          <w:color w:val="auto"/>
          <w:sz w:val="32"/>
          <w:szCs w:val="32"/>
        </w:rPr>
        <w:t>但不限于：</w:t>
      </w:r>
      <w:r w:rsidRPr="008275CF">
        <w:rPr>
          <w:rFonts w:ascii="仿宋" w:eastAsia="仿宋" w:hAnsi="仿宋" w:hint="eastAsia"/>
          <w:color w:val="auto"/>
          <w:sz w:val="32"/>
          <w:szCs w:val="32"/>
        </w:rPr>
        <w:t>前期</w:t>
      </w:r>
      <w:r>
        <w:rPr>
          <w:rFonts w:ascii="仿宋" w:eastAsia="仿宋" w:hAnsi="仿宋" w:hint="eastAsia"/>
          <w:color w:val="auto"/>
          <w:sz w:val="32"/>
          <w:szCs w:val="32"/>
        </w:rPr>
        <w:t>公告的</w:t>
      </w:r>
      <w:r>
        <w:rPr>
          <w:rFonts w:ascii="仿宋" w:eastAsia="仿宋" w:hAnsi="仿宋"/>
          <w:color w:val="auto"/>
          <w:sz w:val="32"/>
          <w:szCs w:val="32"/>
        </w:rPr>
        <w:t>事项</w:t>
      </w:r>
      <w:r w:rsidRPr="008275CF">
        <w:rPr>
          <w:rFonts w:ascii="仿宋" w:eastAsia="仿宋" w:hAnsi="仿宋" w:hint="eastAsia"/>
          <w:color w:val="auto"/>
          <w:sz w:val="32"/>
          <w:szCs w:val="32"/>
        </w:rPr>
        <w:t>是否</w:t>
      </w:r>
      <w:r>
        <w:rPr>
          <w:rFonts w:ascii="仿宋" w:eastAsia="仿宋" w:hAnsi="仿宋" w:hint="eastAsia"/>
          <w:color w:val="auto"/>
          <w:sz w:val="32"/>
          <w:szCs w:val="32"/>
        </w:rPr>
        <w:t>取得</w:t>
      </w:r>
      <w:r>
        <w:rPr>
          <w:rFonts w:ascii="仿宋" w:eastAsia="仿宋" w:hAnsi="仿宋"/>
          <w:color w:val="auto"/>
          <w:sz w:val="32"/>
          <w:szCs w:val="32"/>
        </w:rPr>
        <w:t>重大进展或变化</w:t>
      </w:r>
      <w:r>
        <w:rPr>
          <w:rFonts w:ascii="仿宋" w:eastAsia="仿宋" w:hAnsi="仿宋" w:hint="eastAsia"/>
          <w:color w:val="auto"/>
          <w:sz w:val="32"/>
          <w:szCs w:val="32"/>
        </w:rPr>
        <w:t>，前期披露</w:t>
      </w:r>
      <w:r>
        <w:rPr>
          <w:rFonts w:ascii="仿宋" w:eastAsia="仿宋" w:hAnsi="仿宋"/>
          <w:color w:val="auto"/>
          <w:sz w:val="32"/>
          <w:szCs w:val="32"/>
        </w:rPr>
        <w:t>的公告</w:t>
      </w:r>
      <w:r>
        <w:rPr>
          <w:rFonts w:ascii="仿宋" w:eastAsia="仿宋" w:hAnsi="仿宋" w:hint="eastAsia"/>
          <w:color w:val="auto"/>
          <w:sz w:val="32"/>
          <w:szCs w:val="32"/>
        </w:rPr>
        <w:t>是否需要更正、补充</w:t>
      </w:r>
      <w:r w:rsidRPr="008275CF">
        <w:rPr>
          <w:rFonts w:ascii="仿宋" w:eastAsia="仿宋" w:hAnsi="仿宋" w:hint="eastAsia"/>
          <w:color w:val="auto"/>
          <w:sz w:val="32"/>
          <w:szCs w:val="32"/>
        </w:rPr>
        <w:t>；</w:t>
      </w:r>
      <w:r w:rsidRPr="00307D9A">
        <w:rPr>
          <w:rFonts w:ascii="仿宋" w:eastAsia="仿宋" w:hAnsi="仿宋" w:hint="eastAsia"/>
          <w:color w:val="auto"/>
          <w:sz w:val="32"/>
          <w:szCs w:val="32"/>
        </w:rPr>
        <w:t>是否存在可能或已经</w:t>
      </w:r>
      <w:r w:rsidRPr="00307D9A">
        <w:rPr>
          <w:rFonts w:ascii="仿宋" w:eastAsia="仿宋" w:hAnsi="仿宋" w:hint="eastAsia"/>
          <w:color w:val="auto"/>
          <w:sz w:val="32"/>
          <w:szCs w:val="32"/>
        </w:rPr>
        <w:lastRenderedPageBreak/>
        <w:t>对本公司股票交易价格产生较大影响的媒体报道或市场传闻，是否涉及热点概念事项</w:t>
      </w:r>
      <w:r w:rsidRPr="008275CF">
        <w:rPr>
          <w:rFonts w:ascii="仿宋" w:eastAsia="仿宋" w:hAnsi="仿宋" w:hint="eastAsia"/>
          <w:color w:val="auto"/>
          <w:sz w:val="32"/>
          <w:szCs w:val="32"/>
        </w:rPr>
        <w:t>；近期公司经营情况及内外部经营环境是否或预计将要发生重大变化；公司、控股股东和实际控制人是否存在</w:t>
      </w:r>
      <w:r>
        <w:rPr>
          <w:rFonts w:ascii="仿宋" w:eastAsia="仿宋" w:hAnsi="仿宋" w:hint="eastAsia"/>
          <w:color w:val="auto"/>
          <w:sz w:val="32"/>
          <w:szCs w:val="32"/>
        </w:rPr>
        <w:t>关于本公司的应披露而未披露的重大事项，或处于筹划阶段的重大事项；是否</w:t>
      </w:r>
      <w:r>
        <w:rPr>
          <w:rFonts w:ascii="仿宋" w:eastAsia="仿宋" w:hAnsi="仿宋"/>
          <w:color w:val="auto"/>
          <w:sz w:val="32"/>
          <w:szCs w:val="32"/>
        </w:rPr>
        <w:t>存在</w:t>
      </w:r>
      <w:r>
        <w:rPr>
          <w:rFonts w:ascii="仿宋" w:eastAsia="仿宋" w:hAnsi="仿宋" w:hint="eastAsia"/>
          <w:color w:val="auto"/>
          <w:sz w:val="32"/>
          <w:szCs w:val="32"/>
        </w:rPr>
        <w:t>其他</w:t>
      </w:r>
      <w:r>
        <w:rPr>
          <w:rFonts w:ascii="仿宋" w:eastAsia="仿宋" w:hAnsi="仿宋"/>
          <w:color w:val="auto"/>
          <w:sz w:val="32"/>
          <w:szCs w:val="32"/>
        </w:rPr>
        <w:t>可能</w:t>
      </w:r>
      <w:r>
        <w:rPr>
          <w:rFonts w:ascii="仿宋" w:eastAsia="仿宋" w:hAnsi="仿宋" w:hint="eastAsia"/>
          <w:color w:val="auto"/>
          <w:sz w:val="32"/>
          <w:szCs w:val="32"/>
        </w:rPr>
        <w:t>对</w:t>
      </w:r>
      <w:r>
        <w:rPr>
          <w:rFonts w:ascii="仿宋" w:eastAsia="仿宋" w:hAnsi="仿宋"/>
          <w:color w:val="auto"/>
          <w:sz w:val="32"/>
          <w:szCs w:val="32"/>
        </w:rPr>
        <w:t>股价</w:t>
      </w:r>
      <w:r>
        <w:rPr>
          <w:rFonts w:ascii="仿宋" w:eastAsia="仿宋" w:hAnsi="仿宋" w:hint="eastAsia"/>
          <w:color w:val="auto"/>
          <w:sz w:val="32"/>
          <w:szCs w:val="32"/>
        </w:rPr>
        <w:t>产生较大影响的</w:t>
      </w:r>
      <w:r>
        <w:rPr>
          <w:rFonts w:ascii="仿宋" w:eastAsia="仿宋" w:hAnsi="仿宋"/>
          <w:color w:val="auto"/>
          <w:sz w:val="32"/>
          <w:szCs w:val="32"/>
        </w:rPr>
        <w:t>重大事件。</w:t>
      </w:r>
      <w:r w:rsidR="0091424E" w:rsidRPr="00760BE1">
        <w:rPr>
          <w:rFonts w:ascii="仿宋" w:eastAsia="仿宋" w:hAnsi="仿宋" w:hint="eastAsia"/>
          <w:color w:val="auto"/>
          <w:sz w:val="32"/>
          <w:szCs w:val="32"/>
        </w:rPr>
        <w:t>挂牌公司、控股股东、实际控制人及相关方等未开始筹划相关重大事项的，不得在公告中表示预计、计划、可能或不排除未来一定期间内启动筹划前述重大事项。</w:t>
      </w:r>
    </w:p>
    <w:p w14:paraId="4644AE15" w14:textId="77777777" w:rsidR="00EC130A" w:rsidRDefault="00EC130A" w:rsidP="00EC130A">
      <w:pPr>
        <w:pStyle w:val="zhengwen"/>
        <w:snapToGrid w:val="0"/>
        <w:spacing w:line="550" w:lineRule="exact"/>
        <w:ind w:firstLineChars="150" w:firstLine="480"/>
        <w:rPr>
          <w:rFonts w:ascii="仿宋" w:eastAsia="仿宋" w:hAnsi="仿宋"/>
          <w:color w:val="auto"/>
          <w:sz w:val="32"/>
          <w:szCs w:val="32"/>
        </w:rPr>
      </w:pPr>
      <w:r>
        <w:rPr>
          <w:rFonts w:ascii="仿宋" w:eastAsia="仿宋" w:hAnsi="仿宋" w:hint="eastAsia"/>
          <w:color w:val="auto"/>
          <w:sz w:val="32"/>
          <w:szCs w:val="32"/>
        </w:rPr>
        <w:t>（二）</w:t>
      </w:r>
      <w:r w:rsidRPr="009222A3">
        <w:rPr>
          <w:rFonts w:ascii="仿宋" w:eastAsia="仿宋" w:hAnsi="仿宋" w:hint="eastAsia"/>
          <w:color w:val="auto"/>
          <w:sz w:val="32"/>
          <w:szCs w:val="32"/>
        </w:rPr>
        <w:t>说明公司对股票交易异常波动的合理解释。</w:t>
      </w:r>
    </w:p>
    <w:p w14:paraId="04DA1DBF" w14:textId="77777777" w:rsidR="00EC130A" w:rsidRPr="005F5A69" w:rsidRDefault="00EC130A" w:rsidP="00EC130A">
      <w:pPr>
        <w:autoSpaceDE w:val="0"/>
        <w:autoSpaceDN w:val="0"/>
        <w:adjustRightInd w:val="0"/>
        <w:spacing w:line="550" w:lineRule="exact"/>
        <w:ind w:firstLineChars="200" w:firstLine="640"/>
        <w:jc w:val="left"/>
        <w:rPr>
          <w:rFonts w:eastAsia="黑体"/>
          <w:bCs/>
          <w:kern w:val="0"/>
          <w:sz w:val="32"/>
          <w:szCs w:val="32"/>
        </w:rPr>
      </w:pPr>
      <w:r w:rsidRPr="005F5A69">
        <w:rPr>
          <w:rFonts w:eastAsia="黑体" w:hint="eastAsia"/>
          <w:bCs/>
          <w:kern w:val="0"/>
          <w:sz w:val="32"/>
          <w:szCs w:val="32"/>
        </w:rPr>
        <w:t>三、是否存在应披露而未披露的重大信息的声明</w:t>
      </w:r>
    </w:p>
    <w:p w14:paraId="3EB3E322" w14:textId="77777777" w:rsidR="00EC130A" w:rsidRDefault="00EC130A" w:rsidP="00EC130A">
      <w:pPr>
        <w:snapToGrid w:val="0"/>
        <w:spacing w:line="550" w:lineRule="exact"/>
        <w:ind w:firstLineChars="200" w:firstLine="640"/>
        <w:rPr>
          <w:rFonts w:ascii="仿宋" w:eastAsia="仿宋" w:hAnsi="仿宋"/>
          <w:sz w:val="32"/>
          <w:szCs w:val="32"/>
        </w:rPr>
      </w:pPr>
      <w:r>
        <w:rPr>
          <w:rFonts w:ascii="仿宋" w:eastAsia="仿宋" w:hAnsi="仿宋" w:hint="eastAsia"/>
          <w:sz w:val="32"/>
          <w:szCs w:val="32"/>
        </w:rPr>
        <w:t>挂牌公司董事会在核实并确认不存在相关问题后（见说明），方可做出如下声明：</w:t>
      </w:r>
    </w:p>
    <w:p w14:paraId="161D526A" w14:textId="77777777" w:rsidR="00EC130A" w:rsidRDefault="00EC130A" w:rsidP="00EC130A">
      <w:pPr>
        <w:snapToGrid w:val="0"/>
        <w:spacing w:line="550" w:lineRule="exact"/>
        <w:ind w:firstLineChars="200" w:firstLine="640"/>
        <w:rPr>
          <w:rFonts w:ascii="仿宋" w:eastAsia="仿宋" w:hAnsi="仿宋"/>
          <w:sz w:val="32"/>
          <w:szCs w:val="32"/>
        </w:rPr>
      </w:pPr>
      <w:r>
        <w:rPr>
          <w:rFonts w:ascii="仿宋" w:eastAsia="仿宋" w:hAnsi="仿宋" w:hint="eastAsia"/>
          <w:sz w:val="32"/>
          <w:szCs w:val="32"/>
        </w:rPr>
        <w:t>“本公司董事会确认，（除前述第二部分涉及的披露事项外）本公司没有任何根据</w:t>
      </w:r>
      <w:r>
        <w:rPr>
          <w:rFonts w:ascii="仿宋" w:eastAsia="仿宋" w:hAnsi="仿宋" w:hint="eastAsia"/>
          <w:bCs/>
          <w:sz w:val="32"/>
          <w:szCs w:val="32"/>
        </w:rPr>
        <w:t>《全国中小企业股份转让系统信息披露规则》</w:t>
      </w:r>
      <w:r>
        <w:rPr>
          <w:rFonts w:ascii="仿宋" w:eastAsia="仿宋" w:hAnsi="仿宋" w:hint="eastAsia"/>
          <w:sz w:val="32"/>
          <w:szCs w:val="32"/>
        </w:rPr>
        <w:t>等有关规定应披露而未披露的事项或与该事项有关的筹划、商谈、意向、协议等，董事会也未获悉本公司有根据</w:t>
      </w:r>
      <w:r>
        <w:rPr>
          <w:rFonts w:ascii="仿宋" w:eastAsia="仿宋" w:hAnsi="仿宋" w:hint="eastAsia"/>
          <w:bCs/>
          <w:sz w:val="32"/>
          <w:szCs w:val="32"/>
        </w:rPr>
        <w:t>《全国中小企业股份转让系统</w:t>
      </w:r>
      <w:r w:rsidRPr="001F0B6D">
        <w:rPr>
          <w:rFonts w:ascii="仿宋" w:eastAsia="仿宋" w:hAnsi="仿宋" w:hint="eastAsia"/>
          <w:bCs/>
          <w:sz w:val="32"/>
          <w:szCs w:val="32"/>
        </w:rPr>
        <w:t>信息披露</w:t>
      </w:r>
      <w:r>
        <w:rPr>
          <w:rFonts w:ascii="仿宋" w:eastAsia="仿宋" w:hAnsi="仿宋" w:hint="eastAsia"/>
          <w:bCs/>
          <w:sz w:val="32"/>
          <w:szCs w:val="32"/>
        </w:rPr>
        <w:t>规则》</w:t>
      </w:r>
      <w:r>
        <w:rPr>
          <w:rFonts w:ascii="仿宋" w:eastAsia="仿宋" w:hAnsi="仿宋" w:hint="eastAsia"/>
          <w:sz w:val="32"/>
          <w:szCs w:val="32"/>
        </w:rPr>
        <w:t>等有关规定应披露而未披露的、对本公司股票交易价格产生较大影响的信息。”</w:t>
      </w:r>
    </w:p>
    <w:p w14:paraId="7DEF75C9" w14:textId="77777777" w:rsidR="00EC130A" w:rsidRDefault="00EC130A" w:rsidP="00EC130A">
      <w:pPr>
        <w:autoSpaceDE w:val="0"/>
        <w:autoSpaceDN w:val="0"/>
        <w:adjustRightInd w:val="0"/>
        <w:spacing w:line="550" w:lineRule="exact"/>
        <w:ind w:firstLineChars="200" w:firstLine="640"/>
        <w:rPr>
          <w:rFonts w:eastAsia="黑体"/>
          <w:bCs/>
          <w:kern w:val="0"/>
          <w:sz w:val="32"/>
          <w:szCs w:val="32"/>
        </w:rPr>
      </w:pPr>
      <w:r>
        <w:rPr>
          <w:rFonts w:eastAsia="黑体" w:hint="eastAsia"/>
          <w:bCs/>
          <w:kern w:val="0"/>
          <w:sz w:val="32"/>
          <w:szCs w:val="32"/>
        </w:rPr>
        <w:t>四、</w:t>
      </w:r>
      <w:r w:rsidRPr="00761218">
        <w:rPr>
          <w:rFonts w:eastAsia="黑体" w:hint="eastAsia"/>
          <w:bCs/>
          <w:kern w:val="0"/>
          <w:sz w:val="32"/>
          <w:szCs w:val="32"/>
        </w:rPr>
        <w:t>公司、控股股东、实际控制人及董监高在异常波动期间交易公司股票的情况（如适用）</w:t>
      </w:r>
    </w:p>
    <w:p w14:paraId="66869295" w14:textId="77777777" w:rsidR="00EC130A" w:rsidRPr="00761218" w:rsidRDefault="00EC130A" w:rsidP="00EC130A">
      <w:pPr>
        <w:autoSpaceDE w:val="0"/>
        <w:autoSpaceDN w:val="0"/>
        <w:adjustRightInd w:val="0"/>
        <w:spacing w:line="550" w:lineRule="exact"/>
        <w:ind w:firstLineChars="200" w:firstLine="640"/>
        <w:rPr>
          <w:rFonts w:ascii="仿宋" w:eastAsia="仿宋" w:hAnsi="仿宋"/>
          <w:sz w:val="32"/>
          <w:szCs w:val="32"/>
        </w:rPr>
      </w:pPr>
      <w:r w:rsidRPr="00761218">
        <w:rPr>
          <w:rFonts w:ascii="仿宋" w:eastAsia="仿宋" w:hAnsi="仿宋" w:hint="eastAsia"/>
          <w:sz w:val="32"/>
          <w:szCs w:val="32"/>
        </w:rPr>
        <w:t>精选层挂牌公司</w:t>
      </w:r>
      <w:r>
        <w:rPr>
          <w:rFonts w:ascii="仿宋" w:eastAsia="仿宋" w:hAnsi="仿宋" w:hint="eastAsia"/>
          <w:sz w:val="32"/>
          <w:szCs w:val="32"/>
        </w:rPr>
        <w:t>董事会</w:t>
      </w:r>
      <w:r>
        <w:rPr>
          <w:rFonts w:ascii="仿宋" w:eastAsia="仿宋" w:hAnsi="仿宋"/>
          <w:sz w:val="32"/>
          <w:szCs w:val="32"/>
        </w:rPr>
        <w:t>应核实并</w:t>
      </w:r>
      <w:r>
        <w:rPr>
          <w:rFonts w:ascii="仿宋" w:eastAsia="仿宋" w:hAnsi="仿宋" w:hint="eastAsia"/>
          <w:sz w:val="32"/>
          <w:szCs w:val="32"/>
        </w:rPr>
        <w:t>披露公司及</w:t>
      </w:r>
      <w:r w:rsidRPr="00761218">
        <w:rPr>
          <w:rFonts w:ascii="仿宋" w:eastAsia="仿宋" w:hAnsi="仿宋" w:hint="eastAsia"/>
          <w:sz w:val="32"/>
          <w:szCs w:val="32"/>
        </w:rPr>
        <w:t>控股股东、实际控</w:t>
      </w:r>
      <w:r>
        <w:rPr>
          <w:rFonts w:ascii="仿宋" w:eastAsia="仿宋" w:hAnsi="仿宋" w:hint="eastAsia"/>
          <w:sz w:val="32"/>
          <w:szCs w:val="32"/>
        </w:rPr>
        <w:t>制人、</w:t>
      </w:r>
      <w:r w:rsidRPr="00761218">
        <w:rPr>
          <w:rFonts w:ascii="仿宋" w:eastAsia="仿宋" w:hAnsi="仿宋" w:hint="eastAsia"/>
          <w:sz w:val="32"/>
          <w:szCs w:val="32"/>
        </w:rPr>
        <w:t>董监高在异常波动期间</w:t>
      </w:r>
      <w:r>
        <w:rPr>
          <w:rFonts w:ascii="仿宋" w:eastAsia="仿宋" w:hAnsi="仿宋" w:hint="eastAsia"/>
          <w:sz w:val="32"/>
          <w:szCs w:val="32"/>
        </w:rPr>
        <w:t>是否</w:t>
      </w:r>
      <w:r>
        <w:rPr>
          <w:rFonts w:ascii="仿宋" w:eastAsia="仿宋" w:hAnsi="仿宋"/>
          <w:sz w:val="32"/>
          <w:szCs w:val="32"/>
        </w:rPr>
        <w:t>存在</w:t>
      </w:r>
      <w:r w:rsidRPr="00761218">
        <w:rPr>
          <w:rFonts w:ascii="仿宋" w:eastAsia="仿宋" w:hAnsi="仿宋" w:hint="eastAsia"/>
          <w:sz w:val="32"/>
          <w:szCs w:val="32"/>
        </w:rPr>
        <w:t>交易公司股票的情况</w:t>
      </w:r>
      <w:r>
        <w:rPr>
          <w:rFonts w:ascii="仿宋" w:eastAsia="仿宋" w:hAnsi="仿宋" w:hint="eastAsia"/>
          <w:sz w:val="32"/>
          <w:szCs w:val="32"/>
        </w:rPr>
        <w:t>，如</w:t>
      </w:r>
      <w:r>
        <w:rPr>
          <w:rFonts w:ascii="仿宋" w:eastAsia="仿宋" w:hAnsi="仿宋"/>
          <w:sz w:val="32"/>
          <w:szCs w:val="32"/>
        </w:rPr>
        <w:t>存在，应说明</w:t>
      </w:r>
      <w:r w:rsidRPr="00A51ACC">
        <w:rPr>
          <w:rFonts w:ascii="仿宋" w:eastAsia="仿宋" w:hAnsi="仿宋" w:hint="eastAsia"/>
          <w:sz w:val="32"/>
          <w:szCs w:val="32"/>
        </w:rPr>
        <w:t>交易时间、交易方式、交易数量和价格等</w:t>
      </w:r>
      <w:r>
        <w:rPr>
          <w:rFonts w:ascii="仿宋" w:eastAsia="仿宋" w:hAnsi="仿宋" w:hint="eastAsia"/>
          <w:sz w:val="32"/>
          <w:szCs w:val="32"/>
        </w:rPr>
        <w:t>具体</w:t>
      </w:r>
      <w:r>
        <w:rPr>
          <w:rFonts w:ascii="仿宋" w:eastAsia="仿宋" w:hAnsi="仿宋"/>
          <w:sz w:val="32"/>
          <w:szCs w:val="32"/>
        </w:rPr>
        <w:t>情况。</w:t>
      </w:r>
    </w:p>
    <w:p w14:paraId="53B253FD" w14:textId="77777777" w:rsidR="00EC130A" w:rsidRPr="005F5A69" w:rsidRDefault="00EC130A" w:rsidP="00EC130A">
      <w:pPr>
        <w:autoSpaceDE w:val="0"/>
        <w:autoSpaceDN w:val="0"/>
        <w:adjustRightInd w:val="0"/>
        <w:spacing w:line="550" w:lineRule="exact"/>
        <w:ind w:firstLineChars="200" w:firstLine="640"/>
        <w:jc w:val="left"/>
        <w:rPr>
          <w:rFonts w:eastAsia="黑体"/>
          <w:bCs/>
          <w:kern w:val="0"/>
          <w:sz w:val="32"/>
          <w:szCs w:val="32"/>
        </w:rPr>
      </w:pPr>
      <w:r>
        <w:rPr>
          <w:rFonts w:eastAsia="黑体" w:hint="eastAsia"/>
          <w:bCs/>
          <w:kern w:val="0"/>
          <w:sz w:val="32"/>
          <w:szCs w:val="32"/>
        </w:rPr>
        <w:lastRenderedPageBreak/>
        <w:t>五</w:t>
      </w:r>
      <w:r>
        <w:rPr>
          <w:rFonts w:eastAsia="黑体"/>
          <w:bCs/>
          <w:kern w:val="0"/>
          <w:sz w:val="32"/>
          <w:szCs w:val="32"/>
        </w:rPr>
        <w:t>、</w:t>
      </w:r>
      <w:r w:rsidRPr="005F5A69">
        <w:rPr>
          <w:rFonts w:eastAsia="黑体" w:hint="eastAsia"/>
          <w:bCs/>
          <w:kern w:val="0"/>
          <w:sz w:val="32"/>
          <w:szCs w:val="32"/>
        </w:rPr>
        <w:t>风险提示</w:t>
      </w:r>
    </w:p>
    <w:p w14:paraId="7B4D0665" w14:textId="77777777" w:rsidR="00EC130A" w:rsidRPr="00BD0851" w:rsidRDefault="00EC130A" w:rsidP="00EC130A">
      <w:pPr>
        <w:spacing w:line="550" w:lineRule="exact"/>
        <w:ind w:firstLine="645"/>
        <w:rPr>
          <w:rFonts w:ascii="仿宋" w:eastAsia="仿宋" w:hAnsi="仿宋"/>
          <w:sz w:val="32"/>
          <w:szCs w:val="32"/>
        </w:rPr>
      </w:pPr>
      <w:r w:rsidRPr="00BD0851">
        <w:rPr>
          <w:rFonts w:ascii="仿宋" w:eastAsia="仿宋" w:hAnsi="仿宋" w:hint="eastAsia"/>
          <w:sz w:val="32"/>
          <w:szCs w:val="32"/>
        </w:rPr>
        <w:t>（一）公司应</w:t>
      </w:r>
      <w:r w:rsidRPr="00BD0851">
        <w:rPr>
          <w:rFonts w:ascii="仿宋" w:eastAsia="仿宋" w:hAnsi="仿宋"/>
          <w:sz w:val="32"/>
          <w:szCs w:val="32"/>
        </w:rPr>
        <w:t>向市场提示异常波动股票投资风险</w:t>
      </w:r>
      <w:r w:rsidRPr="00BD0851">
        <w:rPr>
          <w:rFonts w:ascii="仿宋" w:eastAsia="仿宋" w:hAnsi="仿宋" w:hint="eastAsia"/>
          <w:sz w:val="32"/>
          <w:szCs w:val="32"/>
        </w:rPr>
        <w:t>。</w:t>
      </w:r>
    </w:p>
    <w:p w14:paraId="54FB49B3" w14:textId="77777777" w:rsidR="00EC130A" w:rsidRPr="00BD0851" w:rsidRDefault="00EC130A" w:rsidP="00EC130A">
      <w:pPr>
        <w:spacing w:line="550" w:lineRule="exact"/>
        <w:ind w:firstLine="645"/>
        <w:rPr>
          <w:rFonts w:ascii="仿宋" w:eastAsia="仿宋" w:hAnsi="仿宋"/>
          <w:sz w:val="32"/>
          <w:szCs w:val="32"/>
        </w:rPr>
      </w:pPr>
      <w:r w:rsidRPr="00BD0851">
        <w:rPr>
          <w:rFonts w:ascii="仿宋" w:eastAsia="仿宋" w:hAnsi="仿宋" w:hint="eastAsia"/>
          <w:sz w:val="32"/>
          <w:szCs w:val="32"/>
        </w:rPr>
        <w:t>（二）公司核实发现重大事项的，除按照前述要求披露实际</w:t>
      </w:r>
      <w:r w:rsidRPr="00BD0851">
        <w:rPr>
          <w:rFonts w:ascii="仿宋" w:eastAsia="仿宋" w:hAnsi="仿宋"/>
          <w:sz w:val="32"/>
          <w:szCs w:val="32"/>
        </w:rPr>
        <w:t>情况</w:t>
      </w:r>
      <w:r w:rsidRPr="00BD0851">
        <w:rPr>
          <w:rFonts w:ascii="仿宋" w:eastAsia="仿宋" w:hAnsi="仿宋" w:hint="eastAsia"/>
          <w:sz w:val="32"/>
          <w:szCs w:val="32"/>
        </w:rPr>
        <w:t>外，还应当充分揭示相关的不确定性等风险因素。</w:t>
      </w:r>
    </w:p>
    <w:p w14:paraId="47473F5A" w14:textId="77777777" w:rsidR="00EC130A" w:rsidRDefault="00EC130A" w:rsidP="00EC130A">
      <w:pPr>
        <w:snapToGrid w:val="0"/>
        <w:spacing w:line="550" w:lineRule="exact"/>
        <w:rPr>
          <w:rFonts w:ascii="仿宋" w:eastAsia="仿宋" w:hAnsi="仿宋"/>
          <w:b/>
          <w:sz w:val="32"/>
          <w:szCs w:val="32"/>
        </w:rPr>
      </w:pPr>
    </w:p>
    <w:p w14:paraId="13564C0B" w14:textId="77777777" w:rsidR="00EC130A" w:rsidRDefault="00EC130A" w:rsidP="00EC130A">
      <w:pPr>
        <w:snapToGrid w:val="0"/>
        <w:spacing w:line="550" w:lineRule="exact"/>
        <w:rPr>
          <w:rFonts w:ascii="仿宋" w:eastAsia="仿宋" w:hAnsi="仿宋"/>
          <w:b/>
          <w:sz w:val="32"/>
          <w:szCs w:val="32"/>
        </w:rPr>
      </w:pPr>
    </w:p>
    <w:p w14:paraId="70B00E7F" w14:textId="77777777" w:rsidR="00EC130A" w:rsidRDefault="00EC130A" w:rsidP="00EC130A">
      <w:pPr>
        <w:tabs>
          <w:tab w:val="left" w:pos="1080"/>
        </w:tabs>
        <w:snapToGrid w:val="0"/>
        <w:spacing w:line="550" w:lineRule="exact"/>
        <w:jc w:val="right"/>
        <w:rPr>
          <w:rFonts w:ascii="仿宋" w:eastAsia="仿宋" w:hAnsi="仿宋"/>
          <w:sz w:val="32"/>
          <w:szCs w:val="32"/>
        </w:rPr>
      </w:pPr>
      <w:r>
        <w:rPr>
          <w:rFonts w:ascii="仿宋" w:eastAsia="仿宋" w:hAnsi="仿宋" w:hint="eastAsia"/>
          <w:sz w:val="32"/>
          <w:szCs w:val="32"/>
        </w:rPr>
        <w:t>XXXX公司董事会</w:t>
      </w:r>
    </w:p>
    <w:p w14:paraId="2D29096F" w14:textId="5719419B" w:rsidR="00EC130A" w:rsidRDefault="00EC130A" w:rsidP="00EC130A">
      <w:pPr>
        <w:snapToGrid w:val="0"/>
        <w:spacing w:line="550" w:lineRule="exact"/>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 xml:space="preserve"> XXXX年XX月XX日</w:t>
      </w:r>
    </w:p>
    <w:p w14:paraId="1A5BC55D" w14:textId="77777777" w:rsidR="00EC130A" w:rsidRPr="003E1E67" w:rsidRDefault="00EC130A" w:rsidP="00EC130A">
      <w:pPr>
        <w:tabs>
          <w:tab w:val="left" w:pos="900"/>
        </w:tabs>
        <w:snapToGrid w:val="0"/>
        <w:spacing w:line="360" w:lineRule="auto"/>
        <w:rPr>
          <w:rFonts w:eastAsia="仿宋"/>
          <w:sz w:val="28"/>
          <w:szCs w:val="28"/>
          <w:u w:val="single"/>
        </w:rPr>
      </w:pPr>
      <w:r>
        <w:br w:type="page"/>
      </w:r>
      <w:r w:rsidRPr="003E1E67">
        <w:rPr>
          <w:color w:val="000000"/>
          <w:kern w:val="0"/>
          <w:sz w:val="22"/>
          <w:u w:val="single"/>
        </w:rPr>
        <w:lastRenderedPageBreak/>
        <w:t xml:space="preserve">        </w:t>
      </w:r>
      <w:r w:rsidRPr="003E1E67">
        <w:rPr>
          <w:color w:val="000000"/>
          <w:kern w:val="0"/>
          <w:sz w:val="28"/>
          <w:szCs w:val="28"/>
          <w:u w:val="single"/>
        </w:rPr>
        <w:t xml:space="preserve"> </w:t>
      </w:r>
      <w:r w:rsidRPr="003E1E67">
        <w:rPr>
          <w:rFonts w:eastAsia="仿宋"/>
          <w:color w:val="000000"/>
          <w:kern w:val="0"/>
          <w:sz w:val="28"/>
          <w:szCs w:val="28"/>
          <w:u w:val="single"/>
        </w:rPr>
        <w:t xml:space="preserve">                              </w:t>
      </w:r>
      <w:r w:rsidRPr="003E1E67">
        <w:rPr>
          <w:rFonts w:eastAsia="仿宋"/>
          <w:color w:val="000000"/>
          <w:kern w:val="0"/>
          <w:sz w:val="28"/>
          <w:szCs w:val="28"/>
          <w:u w:val="single"/>
        </w:rPr>
        <w:t>公告编号：</w:t>
      </w:r>
      <w:r w:rsidRPr="003E1E67">
        <w:rPr>
          <w:rFonts w:eastAsia="仿宋"/>
          <w:color w:val="000000"/>
          <w:kern w:val="0"/>
          <w:sz w:val="28"/>
          <w:szCs w:val="28"/>
          <w:u w:val="single"/>
        </w:rPr>
        <w:t xml:space="preserve">               </w:t>
      </w:r>
    </w:p>
    <w:p w14:paraId="4DAF32B0" w14:textId="77777777" w:rsidR="00EC130A" w:rsidRPr="00DC6537" w:rsidRDefault="00EC130A" w:rsidP="00EC130A">
      <w:pPr>
        <w:tabs>
          <w:tab w:val="left" w:pos="900"/>
        </w:tabs>
        <w:snapToGrid w:val="0"/>
        <w:spacing w:line="360" w:lineRule="auto"/>
        <w:rPr>
          <w:rFonts w:ascii="仿宋" w:eastAsia="仿宋" w:hAnsi="仿宋"/>
          <w:sz w:val="32"/>
          <w:szCs w:val="32"/>
        </w:rPr>
      </w:pPr>
      <w:r w:rsidRPr="003E1E67">
        <w:rPr>
          <w:rFonts w:eastAsia="仿宋"/>
          <w:color w:val="000000"/>
          <w:kern w:val="0"/>
          <w:sz w:val="28"/>
          <w:szCs w:val="28"/>
        </w:rPr>
        <w:t>证券代码：</w:t>
      </w:r>
      <w:r w:rsidRPr="003E1E67">
        <w:rPr>
          <w:rFonts w:eastAsia="仿宋"/>
          <w:color w:val="000000"/>
          <w:kern w:val="0"/>
          <w:sz w:val="28"/>
          <w:szCs w:val="28"/>
        </w:rPr>
        <w:t xml:space="preserve">         </w:t>
      </w:r>
      <w:r w:rsidRPr="003E1E67">
        <w:rPr>
          <w:rFonts w:eastAsia="仿宋"/>
          <w:color w:val="000000"/>
          <w:kern w:val="0"/>
          <w:sz w:val="28"/>
          <w:szCs w:val="28"/>
        </w:rPr>
        <w:t>证券简称</w:t>
      </w:r>
      <w:r w:rsidRPr="003E1E67">
        <w:rPr>
          <w:rFonts w:eastAsia="仿宋"/>
          <w:color w:val="000000"/>
          <w:kern w:val="0"/>
          <w:sz w:val="28"/>
          <w:szCs w:val="28"/>
        </w:rPr>
        <w:t xml:space="preserve">:         </w:t>
      </w:r>
      <w:r>
        <w:rPr>
          <w:rFonts w:eastAsia="仿宋"/>
          <w:color w:val="000000"/>
          <w:kern w:val="0"/>
          <w:sz w:val="28"/>
          <w:szCs w:val="28"/>
        </w:rPr>
        <w:t xml:space="preserve"> </w:t>
      </w:r>
      <w:r w:rsidRPr="003E1E67">
        <w:rPr>
          <w:rFonts w:eastAsia="仿宋"/>
          <w:color w:val="000000"/>
          <w:kern w:val="0"/>
          <w:sz w:val="28"/>
          <w:szCs w:val="28"/>
        </w:rPr>
        <w:t>主办券商：</w:t>
      </w:r>
      <w:r w:rsidRPr="003E1E67">
        <w:rPr>
          <w:rFonts w:eastAsia="仿宋"/>
          <w:color w:val="000000"/>
          <w:kern w:val="0"/>
          <w:sz w:val="28"/>
          <w:szCs w:val="28"/>
        </w:rPr>
        <w:t xml:space="preserve">      </w:t>
      </w:r>
    </w:p>
    <w:p w14:paraId="553862BA" w14:textId="77777777" w:rsidR="00EC130A" w:rsidRPr="00DC6537" w:rsidRDefault="00EC130A" w:rsidP="00EC130A">
      <w:pPr>
        <w:widowControl/>
        <w:rPr>
          <w:rFonts w:ascii="宋体" w:hAnsi="宋体" w:cs="宋体"/>
          <w:color w:val="000000"/>
          <w:kern w:val="0"/>
          <w:sz w:val="22"/>
        </w:rPr>
      </w:pPr>
    </w:p>
    <w:p w14:paraId="6F305CC6" w14:textId="77777777" w:rsidR="00EC130A" w:rsidRPr="005F5A69" w:rsidRDefault="00EC130A" w:rsidP="00EC130A">
      <w:pPr>
        <w:widowControl/>
        <w:jc w:val="center"/>
        <w:rPr>
          <w:rFonts w:eastAsia="方正大标宋简体"/>
          <w:color w:val="000000"/>
          <w:kern w:val="0"/>
          <w:sz w:val="44"/>
          <w:szCs w:val="44"/>
        </w:rPr>
      </w:pPr>
      <w:r>
        <w:rPr>
          <w:rFonts w:eastAsia="方正大标宋简体" w:hint="eastAsia"/>
          <w:color w:val="FF0000"/>
          <w:kern w:val="0"/>
          <w:sz w:val="44"/>
          <w:szCs w:val="44"/>
        </w:rPr>
        <w:t>（）</w:t>
      </w:r>
      <w:r w:rsidRPr="005F5A69">
        <w:rPr>
          <w:rFonts w:eastAsia="方正大标宋简体"/>
          <w:color w:val="000000"/>
          <w:kern w:val="0"/>
          <w:sz w:val="44"/>
          <w:szCs w:val="44"/>
        </w:rPr>
        <w:t>公司</w:t>
      </w:r>
      <w:r w:rsidRPr="005F5A69">
        <w:rPr>
          <w:rFonts w:eastAsia="方正大标宋简体" w:hint="eastAsia"/>
          <w:color w:val="000000"/>
          <w:kern w:val="0"/>
          <w:sz w:val="44"/>
          <w:szCs w:val="44"/>
        </w:rPr>
        <w:t>股票交易异常波动公告</w:t>
      </w:r>
    </w:p>
    <w:p w14:paraId="2D6404A7" w14:textId="77777777" w:rsidR="00EC130A" w:rsidRPr="00365C65" w:rsidRDefault="00EC130A" w:rsidP="00EC130A">
      <w:pPr>
        <w:rPr>
          <w:rFonts w:ascii="宋体" w:hAnsi="宋体"/>
        </w:rPr>
      </w:pPr>
    </w:p>
    <w:p w14:paraId="711343B8" w14:textId="77777777" w:rsidR="00EC130A" w:rsidRPr="00365C65" w:rsidRDefault="00EC130A" w:rsidP="00EC130A">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C130A" w:rsidRPr="007C16A2" w14:paraId="01F90477" w14:textId="77777777" w:rsidTr="0016108D">
        <w:tc>
          <w:tcPr>
            <w:tcW w:w="8296" w:type="dxa"/>
            <w:shd w:val="clear" w:color="auto" w:fill="auto"/>
          </w:tcPr>
          <w:p w14:paraId="0B19EDDF" w14:textId="77777777" w:rsidR="00EC130A" w:rsidRPr="003E1E67" w:rsidRDefault="00EC130A" w:rsidP="0016108D">
            <w:pPr>
              <w:spacing w:line="560" w:lineRule="exact"/>
              <w:ind w:firstLineChars="200" w:firstLine="480"/>
              <w:rPr>
                <w:rFonts w:eastAsia="仿宋"/>
                <w:sz w:val="24"/>
              </w:rPr>
            </w:pPr>
            <w:r w:rsidRPr="003E1E67">
              <w:rPr>
                <w:rFonts w:eastAsia="仿宋"/>
                <w:sz w:val="24"/>
              </w:rPr>
              <w:t>本公司及董事会全体成员保证公告内容的真实、准确和完整，没有虚假记载、误导性陈述或者重大遗漏，并对其内容的真实性、准确性和完整性承担个别及连带法律责任。</w:t>
            </w:r>
          </w:p>
          <w:p w14:paraId="7CC73995" w14:textId="77777777" w:rsidR="00EC130A" w:rsidRPr="001820B2" w:rsidRDefault="00EC130A" w:rsidP="0016108D">
            <w:pPr>
              <w:spacing w:line="560" w:lineRule="exact"/>
              <w:ind w:firstLineChars="200" w:firstLine="480"/>
              <w:rPr>
                <w:rFonts w:ascii="宋体" w:hAnsi="宋体"/>
              </w:rPr>
            </w:pPr>
            <w:r>
              <w:rPr>
                <w:rFonts w:eastAsia="仿宋"/>
                <w:color w:val="FF0000"/>
                <w:sz w:val="24"/>
              </w:rPr>
              <w:t>董事</w:t>
            </w:r>
            <w:r>
              <w:rPr>
                <w:rFonts w:eastAsia="仿宋" w:hint="eastAsia"/>
                <w:color w:val="FF0000"/>
                <w:sz w:val="24"/>
              </w:rPr>
              <w:t>（</w:t>
            </w:r>
            <w:r>
              <w:rPr>
                <w:rFonts w:eastAsia="仿宋"/>
                <w:color w:val="FF0000"/>
                <w:sz w:val="24"/>
              </w:rPr>
              <w:t>）</w:t>
            </w:r>
            <w:r w:rsidRPr="003E1E67">
              <w:rPr>
                <w:rFonts w:eastAsia="仿宋"/>
                <w:color w:val="FF0000"/>
                <w:sz w:val="24"/>
              </w:rPr>
              <w:t>因</w:t>
            </w:r>
            <w:r>
              <w:rPr>
                <w:rFonts w:eastAsia="仿宋" w:hint="eastAsia"/>
                <w:color w:val="FF0000"/>
                <w:sz w:val="24"/>
              </w:rPr>
              <w:t>（</w:t>
            </w:r>
            <w:r>
              <w:rPr>
                <w:rFonts w:eastAsia="仿宋"/>
                <w:color w:val="FF0000"/>
                <w:sz w:val="24"/>
              </w:rPr>
              <w:t>）</w:t>
            </w:r>
            <w:r w:rsidRPr="003E1E67">
              <w:rPr>
                <w:rFonts w:eastAsia="仿宋"/>
                <w:color w:val="FF0000"/>
                <w:sz w:val="24"/>
              </w:rPr>
              <w:t>不能保证公告内容真实、准确、完整（如适用）。</w:t>
            </w:r>
          </w:p>
        </w:tc>
      </w:tr>
    </w:tbl>
    <w:p w14:paraId="492CFC1B" w14:textId="77777777" w:rsidR="00EC130A" w:rsidRPr="00365C65" w:rsidRDefault="00EC130A" w:rsidP="00EC130A">
      <w:pPr>
        <w:rPr>
          <w:rFonts w:ascii="宋体" w:hAnsi="宋体"/>
        </w:rPr>
      </w:pPr>
    </w:p>
    <w:p w14:paraId="5DD07E76" w14:textId="77777777" w:rsidR="00EC130A" w:rsidRPr="00365C65" w:rsidRDefault="00EC130A" w:rsidP="00EC130A">
      <w:pPr>
        <w:rPr>
          <w:rFonts w:ascii="宋体" w:hAnsi="宋体"/>
        </w:rPr>
      </w:pPr>
    </w:p>
    <w:p w14:paraId="22905FDE" w14:textId="77777777" w:rsidR="00EC130A" w:rsidRDefault="00EC130A" w:rsidP="00AC2148">
      <w:pPr>
        <w:pStyle w:val="a3"/>
        <w:numPr>
          <w:ilvl w:val="0"/>
          <w:numId w:val="36"/>
        </w:numPr>
        <w:ind w:firstLineChars="0"/>
        <w:rPr>
          <w:rFonts w:eastAsia="黑体"/>
          <w:sz w:val="32"/>
          <w:szCs w:val="32"/>
        </w:rPr>
      </w:pPr>
      <w:r w:rsidRPr="00D3495D">
        <w:rPr>
          <w:rFonts w:eastAsia="黑体" w:hint="eastAsia"/>
          <w:sz w:val="32"/>
          <w:szCs w:val="32"/>
        </w:rPr>
        <w:t>股票交易异常波动的具体情况</w:t>
      </w:r>
    </w:p>
    <w:p w14:paraId="17BA89D0" w14:textId="77777777" w:rsidR="00EC130A" w:rsidRPr="002B1440" w:rsidRDefault="00EC130A" w:rsidP="00EC130A">
      <w:pPr>
        <w:ind w:left="710"/>
        <w:rPr>
          <w:rFonts w:ascii="仿宋" w:eastAsia="仿宋" w:hAnsi="仿宋"/>
          <w:color w:val="FF0000"/>
          <w:sz w:val="32"/>
          <w:szCs w:val="32"/>
        </w:rPr>
      </w:pPr>
      <w:r w:rsidRPr="002B1440">
        <w:rPr>
          <w:rFonts w:ascii="仿宋" w:eastAsia="仿宋" w:hAnsi="仿宋" w:hint="eastAsia"/>
          <w:sz w:val="32"/>
          <w:szCs w:val="32"/>
        </w:rPr>
        <w:t>公司</w:t>
      </w:r>
      <w:r w:rsidRPr="002B1440">
        <w:rPr>
          <w:rFonts w:ascii="仿宋" w:eastAsia="仿宋" w:hAnsi="仿宋"/>
          <w:sz w:val="32"/>
          <w:szCs w:val="32"/>
        </w:rPr>
        <w:t>股票最近</w:t>
      </w:r>
      <w:r w:rsidRPr="002B1440">
        <w:rPr>
          <w:rFonts w:ascii="仿宋" w:eastAsia="仿宋" w:hAnsi="仿宋" w:hint="eastAsia"/>
          <w:color w:val="FF0000"/>
          <w:sz w:val="32"/>
          <w:szCs w:val="32"/>
        </w:rPr>
        <w:t>（）</w:t>
      </w:r>
      <w:r w:rsidRPr="002B1440">
        <w:rPr>
          <w:rFonts w:ascii="仿宋" w:eastAsia="仿宋" w:hAnsi="仿宋" w:hint="eastAsia"/>
          <w:sz w:val="32"/>
          <w:szCs w:val="32"/>
        </w:rPr>
        <w:t>个</w:t>
      </w:r>
      <w:r w:rsidRPr="002B1440">
        <w:rPr>
          <w:rFonts w:ascii="仿宋" w:eastAsia="仿宋" w:hAnsi="仿宋"/>
          <w:sz w:val="32"/>
          <w:szCs w:val="32"/>
        </w:rPr>
        <w:t>有成交的交易日</w:t>
      </w:r>
      <w:r w:rsidRPr="002B1440">
        <w:rPr>
          <w:rFonts w:ascii="仿宋" w:eastAsia="仿宋" w:hAnsi="仿宋" w:hint="eastAsia"/>
          <w:color w:val="FF0000"/>
          <w:sz w:val="32"/>
          <w:szCs w:val="32"/>
        </w:rPr>
        <w:t>（具体</w:t>
      </w:r>
      <w:r w:rsidRPr="002B1440">
        <w:rPr>
          <w:rFonts w:ascii="仿宋" w:eastAsia="仿宋" w:hAnsi="仿宋"/>
          <w:color w:val="FF0000"/>
          <w:sz w:val="32"/>
          <w:szCs w:val="32"/>
        </w:rPr>
        <w:t>交易日期</w:t>
      </w:r>
      <w:r w:rsidRPr="002B1440">
        <w:rPr>
          <w:rFonts w:ascii="仿宋" w:eastAsia="仿宋" w:hAnsi="仿宋" w:hint="eastAsia"/>
          <w:color w:val="FF0000"/>
          <w:sz w:val="32"/>
          <w:szCs w:val="32"/>
        </w:rPr>
        <w:t>）</w:t>
      </w:r>
    </w:p>
    <w:p w14:paraId="6A45B2F2" w14:textId="77777777" w:rsidR="00EC130A" w:rsidRPr="002B1440" w:rsidRDefault="00EC130A" w:rsidP="00EC130A">
      <w:pPr>
        <w:rPr>
          <w:rFonts w:ascii="仿宋" w:eastAsia="仿宋" w:hAnsi="仿宋"/>
          <w:color w:val="FF0000"/>
          <w:sz w:val="32"/>
          <w:szCs w:val="32"/>
        </w:rPr>
      </w:pPr>
      <w:r w:rsidRPr="002B1440">
        <w:rPr>
          <w:rFonts w:ascii="仿宋" w:eastAsia="仿宋" w:hAnsi="仿宋"/>
          <w:sz w:val="32"/>
          <w:szCs w:val="32"/>
        </w:rPr>
        <w:t>以内收盘价</w:t>
      </w:r>
      <w:r w:rsidRPr="002B1440">
        <w:rPr>
          <w:rFonts w:ascii="仿宋" w:eastAsia="仿宋" w:hAnsi="仿宋"/>
          <w:color w:val="FF0000"/>
          <w:sz w:val="32"/>
          <w:szCs w:val="32"/>
        </w:rPr>
        <w:t>涨幅</w:t>
      </w:r>
      <w:r w:rsidRPr="002B1440">
        <w:rPr>
          <w:rFonts w:ascii="仿宋" w:eastAsia="仿宋" w:hAnsi="仿宋" w:hint="eastAsia"/>
          <w:color w:val="FF0000"/>
          <w:sz w:val="32"/>
          <w:szCs w:val="32"/>
        </w:rPr>
        <w:t>/跌幅</w:t>
      </w:r>
      <w:r w:rsidRPr="002B1440">
        <w:rPr>
          <w:rFonts w:ascii="仿宋" w:eastAsia="仿宋" w:hAnsi="仿宋"/>
          <w:sz w:val="32"/>
          <w:szCs w:val="32"/>
        </w:rPr>
        <w:t>累计达到</w:t>
      </w:r>
      <w:r w:rsidRPr="002B1440">
        <w:rPr>
          <w:rFonts w:ascii="仿宋" w:eastAsia="仿宋" w:hAnsi="仿宋" w:hint="eastAsia"/>
          <w:color w:val="FF0000"/>
          <w:sz w:val="32"/>
          <w:szCs w:val="32"/>
        </w:rPr>
        <w:t>（）</w:t>
      </w:r>
      <w:r>
        <w:rPr>
          <w:rFonts w:ascii="仿宋" w:eastAsia="仿宋" w:hAnsi="仿宋"/>
          <w:sz w:val="32"/>
          <w:szCs w:val="32"/>
        </w:rPr>
        <w:t>%</w:t>
      </w:r>
      <w:r>
        <w:rPr>
          <w:rFonts w:ascii="仿宋" w:eastAsia="仿宋" w:hAnsi="仿宋" w:hint="eastAsia"/>
          <w:sz w:val="32"/>
          <w:szCs w:val="32"/>
        </w:rPr>
        <w:t>，根据</w:t>
      </w:r>
      <w:r w:rsidRPr="001B7412">
        <w:rPr>
          <w:rFonts w:ascii="仿宋" w:eastAsia="仿宋" w:hAnsi="仿宋" w:hint="eastAsia"/>
          <w:sz w:val="32"/>
          <w:szCs w:val="32"/>
        </w:rPr>
        <w:t>《全国中小企业股份转让系统股票异常交易监控细则（试行）》</w:t>
      </w:r>
      <w:r>
        <w:rPr>
          <w:rFonts w:ascii="仿宋" w:eastAsia="仿宋" w:hAnsi="仿宋" w:hint="eastAsia"/>
          <w:sz w:val="32"/>
          <w:szCs w:val="32"/>
        </w:rPr>
        <w:t>的</w:t>
      </w:r>
      <w:r>
        <w:rPr>
          <w:rFonts w:ascii="仿宋" w:eastAsia="仿宋" w:hAnsi="仿宋"/>
          <w:sz w:val="32"/>
          <w:szCs w:val="32"/>
        </w:rPr>
        <w:t>有关规定，属于股票异常交易波动情形</w:t>
      </w:r>
      <w:r>
        <w:rPr>
          <w:rFonts w:ascii="仿宋" w:eastAsia="仿宋" w:hAnsi="仿宋" w:hint="eastAsia"/>
          <w:sz w:val="32"/>
          <w:szCs w:val="32"/>
        </w:rPr>
        <w:t>。</w:t>
      </w:r>
      <w:r w:rsidRPr="002B1440">
        <w:rPr>
          <w:rFonts w:ascii="仿宋" w:eastAsia="仿宋" w:hAnsi="仿宋"/>
          <w:color w:val="FF0000"/>
          <w:sz w:val="32"/>
          <w:szCs w:val="32"/>
        </w:rPr>
        <w:t>（</w:t>
      </w:r>
      <w:r w:rsidRPr="002B1440">
        <w:rPr>
          <w:rFonts w:ascii="仿宋" w:eastAsia="仿宋" w:hAnsi="仿宋" w:hint="eastAsia"/>
          <w:color w:val="FF0000"/>
          <w:sz w:val="32"/>
          <w:szCs w:val="32"/>
        </w:rPr>
        <w:t>基础层</w:t>
      </w:r>
      <w:r w:rsidRPr="002B1440">
        <w:rPr>
          <w:rFonts w:ascii="仿宋" w:eastAsia="仿宋" w:hAnsi="仿宋"/>
          <w:color w:val="FF0000"/>
          <w:sz w:val="32"/>
          <w:szCs w:val="32"/>
        </w:rPr>
        <w:t>、创新层公司适用）</w:t>
      </w:r>
    </w:p>
    <w:p w14:paraId="0EEEEB92" w14:textId="77777777" w:rsidR="00EC130A" w:rsidRPr="007B51E1" w:rsidRDefault="00EC130A" w:rsidP="00EC130A">
      <w:pPr>
        <w:ind w:firstLineChars="200" w:firstLine="640"/>
        <w:rPr>
          <w:rFonts w:eastAsia="黑体"/>
          <w:color w:val="FF0000"/>
          <w:sz w:val="32"/>
          <w:szCs w:val="32"/>
        </w:rPr>
      </w:pPr>
      <w:r w:rsidRPr="002B1440">
        <w:rPr>
          <w:rFonts w:ascii="仿宋" w:eastAsia="仿宋" w:hAnsi="仿宋" w:hint="eastAsia"/>
          <w:sz w:val="32"/>
          <w:szCs w:val="32"/>
        </w:rPr>
        <w:t>公司</w:t>
      </w:r>
      <w:r>
        <w:rPr>
          <w:rFonts w:ascii="仿宋" w:eastAsia="仿宋" w:hAnsi="仿宋" w:hint="eastAsia"/>
          <w:sz w:val="32"/>
          <w:szCs w:val="32"/>
        </w:rPr>
        <w:t>股票</w:t>
      </w:r>
      <w:r w:rsidRPr="002B1440">
        <w:rPr>
          <w:rFonts w:ascii="仿宋" w:eastAsia="仿宋" w:hAnsi="仿宋"/>
          <w:sz w:val="32"/>
          <w:szCs w:val="32"/>
        </w:rPr>
        <w:t>最近</w:t>
      </w:r>
      <w:r w:rsidRPr="002B1440">
        <w:rPr>
          <w:rFonts w:ascii="仿宋" w:eastAsia="仿宋" w:hAnsi="仿宋" w:hint="eastAsia"/>
          <w:color w:val="FF0000"/>
          <w:sz w:val="32"/>
          <w:szCs w:val="32"/>
        </w:rPr>
        <w:t>（）</w:t>
      </w:r>
      <w:r w:rsidRPr="002B1440">
        <w:rPr>
          <w:rFonts w:ascii="仿宋" w:eastAsia="仿宋" w:hAnsi="仿宋" w:hint="eastAsia"/>
          <w:sz w:val="32"/>
          <w:szCs w:val="32"/>
        </w:rPr>
        <w:t>个</w:t>
      </w:r>
      <w:r w:rsidRPr="002B1440">
        <w:rPr>
          <w:rFonts w:ascii="仿宋" w:eastAsia="仿宋" w:hAnsi="仿宋"/>
          <w:sz w:val="32"/>
          <w:szCs w:val="32"/>
        </w:rPr>
        <w:t>有成交的交易日</w:t>
      </w:r>
      <w:r w:rsidRPr="007B51E1">
        <w:rPr>
          <w:rFonts w:ascii="仿宋" w:eastAsia="仿宋" w:hAnsi="仿宋" w:hint="eastAsia"/>
          <w:color w:val="FF0000"/>
          <w:sz w:val="32"/>
          <w:szCs w:val="32"/>
        </w:rPr>
        <w:t>（具体</w:t>
      </w:r>
      <w:r w:rsidRPr="007B51E1">
        <w:rPr>
          <w:rFonts w:ascii="仿宋" w:eastAsia="仿宋" w:hAnsi="仿宋"/>
          <w:color w:val="FF0000"/>
          <w:sz w:val="32"/>
          <w:szCs w:val="32"/>
        </w:rPr>
        <w:t>交易日期</w:t>
      </w:r>
      <w:r w:rsidRPr="007B51E1">
        <w:rPr>
          <w:rFonts w:ascii="仿宋" w:eastAsia="仿宋" w:hAnsi="仿宋" w:hint="eastAsia"/>
          <w:color w:val="FF0000"/>
          <w:sz w:val="32"/>
          <w:szCs w:val="32"/>
        </w:rPr>
        <w:t>）</w:t>
      </w:r>
      <w:r w:rsidRPr="002B1440">
        <w:rPr>
          <w:rFonts w:ascii="仿宋" w:eastAsia="仿宋" w:hAnsi="仿宋"/>
          <w:sz w:val="32"/>
          <w:szCs w:val="32"/>
        </w:rPr>
        <w:t>以内收盘价</w:t>
      </w:r>
      <w:r w:rsidRPr="002B1440">
        <w:rPr>
          <w:rFonts w:ascii="仿宋" w:eastAsia="仿宋" w:hAnsi="仿宋"/>
          <w:color w:val="FF0000"/>
          <w:sz w:val="32"/>
          <w:szCs w:val="32"/>
        </w:rPr>
        <w:t>涨幅</w:t>
      </w:r>
      <w:r w:rsidRPr="002B1440">
        <w:rPr>
          <w:rFonts w:ascii="仿宋" w:eastAsia="仿宋" w:hAnsi="仿宋" w:hint="eastAsia"/>
          <w:color w:val="FF0000"/>
          <w:sz w:val="32"/>
          <w:szCs w:val="32"/>
        </w:rPr>
        <w:t>/跌幅</w:t>
      </w:r>
      <w:r w:rsidRPr="002B1440">
        <w:rPr>
          <w:rFonts w:ascii="仿宋" w:eastAsia="仿宋" w:hAnsi="仿宋" w:hint="eastAsia"/>
          <w:sz w:val="32"/>
          <w:szCs w:val="32"/>
        </w:rPr>
        <w:t>偏离值</w:t>
      </w:r>
      <w:r w:rsidRPr="002B1440">
        <w:rPr>
          <w:rFonts w:ascii="仿宋" w:eastAsia="仿宋" w:hAnsi="仿宋"/>
          <w:sz w:val="32"/>
          <w:szCs w:val="32"/>
        </w:rPr>
        <w:t>累计达到</w:t>
      </w:r>
      <w:r w:rsidRPr="002B1440">
        <w:rPr>
          <w:rFonts w:ascii="仿宋" w:eastAsia="仿宋" w:hAnsi="仿宋" w:hint="eastAsia"/>
          <w:color w:val="FF0000"/>
          <w:sz w:val="32"/>
          <w:szCs w:val="32"/>
        </w:rPr>
        <w:t>（）</w:t>
      </w:r>
      <w:r>
        <w:rPr>
          <w:rFonts w:ascii="仿宋" w:eastAsia="仿宋" w:hAnsi="仿宋"/>
          <w:sz w:val="32"/>
          <w:szCs w:val="32"/>
        </w:rPr>
        <w:t>%</w:t>
      </w:r>
      <w:r>
        <w:rPr>
          <w:rFonts w:ascii="仿宋" w:eastAsia="仿宋" w:hAnsi="仿宋" w:hint="eastAsia"/>
          <w:sz w:val="32"/>
          <w:szCs w:val="32"/>
        </w:rPr>
        <w:t>，根据</w:t>
      </w:r>
      <w:r w:rsidRPr="001B7412">
        <w:rPr>
          <w:rFonts w:ascii="仿宋" w:eastAsia="仿宋" w:hAnsi="仿宋" w:hint="eastAsia"/>
          <w:sz w:val="32"/>
          <w:szCs w:val="32"/>
        </w:rPr>
        <w:t>《全国中小企业股份转让系统股票异常交易监控细则（试行）》</w:t>
      </w:r>
      <w:r>
        <w:rPr>
          <w:rFonts w:ascii="仿宋" w:eastAsia="仿宋" w:hAnsi="仿宋" w:hint="eastAsia"/>
          <w:sz w:val="32"/>
          <w:szCs w:val="32"/>
        </w:rPr>
        <w:t>的</w:t>
      </w:r>
      <w:r>
        <w:rPr>
          <w:rFonts w:ascii="仿宋" w:eastAsia="仿宋" w:hAnsi="仿宋"/>
          <w:sz w:val="32"/>
          <w:szCs w:val="32"/>
        </w:rPr>
        <w:t>有关规定，属于股票异常交易波动情形</w:t>
      </w:r>
      <w:r>
        <w:rPr>
          <w:rFonts w:ascii="仿宋" w:eastAsia="仿宋" w:hAnsi="仿宋" w:hint="eastAsia"/>
          <w:sz w:val="32"/>
          <w:szCs w:val="32"/>
        </w:rPr>
        <w:t>。</w:t>
      </w:r>
      <w:r w:rsidRPr="007B51E1">
        <w:rPr>
          <w:rFonts w:ascii="仿宋" w:eastAsia="仿宋" w:hAnsi="仿宋"/>
          <w:color w:val="FF0000"/>
          <w:sz w:val="32"/>
          <w:szCs w:val="32"/>
        </w:rPr>
        <w:t>（</w:t>
      </w:r>
      <w:r w:rsidRPr="007B51E1">
        <w:rPr>
          <w:rFonts w:ascii="仿宋" w:eastAsia="仿宋" w:hAnsi="仿宋" w:hint="eastAsia"/>
          <w:color w:val="FF0000"/>
          <w:sz w:val="32"/>
          <w:szCs w:val="32"/>
        </w:rPr>
        <w:t>精选层</w:t>
      </w:r>
      <w:r w:rsidRPr="007B51E1">
        <w:rPr>
          <w:rFonts w:ascii="仿宋" w:eastAsia="仿宋" w:hAnsi="仿宋"/>
          <w:color w:val="FF0000"/>
          <w:sz w:val="32"/>
          <w:szCs w:val="32"/>
        </w:rPr>
        <w:t>公司适用）</w:t>
      </w:r>
    </w:p>
    <w:p w14:paraId="7ED00AF7" w14:textId="77777777" w:rsidR="00EC130A" w:rsidRPr="00D3495D" w:rsidRDefault="00EC130A" w:rsidP="00AC2148">
      <w:pPr>
        <w:pStyle w:val="a3"/>
        <w:numPr>
          <w:ilvl w:val="0"/>
          <w:numId w:val="36"/>
        </w:numPr>
        <w:ind w:firstLineChars="0"/>
        <w:rPr>
          <w:rFonts w:eastAsia="黑体"/>
          <w:sz w:val="32"/>
          <w:szCs w:val="32"/>
        </w:rPr>
      </w:pPr>
      <w:r w:rsidRPr="00D3495D">
        <w:rPr>
          <w:rFonts w:eastAsia="黑体" w:hint="eastAsia"/>
          <w:sz w:val="32"/>
          <w:szCs w:val="32"/>
        </w:rPr>
        <w:t>公司关注并核实的相关情况</w:t>
      </w:r>
    </w:p>
    <w:p w14:paraId="0E419826" w14:textId="77777777" w:rsidR="00EC130A" w:rsidRPr="00D3495D" w:rsidRDefault="00EC130A" w:rsidP="00EC130A">
      <w:pPr>
        <w:ind w:firstLineChars="200" w:firstLine="640"/>
        <w:rPr>
          <w:rFonts w:eastAsia="仿宋"/>
          <w:sz w:val="32"/>
          <w:szCs w:val="32"/>
        </w:rPr>
      </w:pPr>
      <w:r>
        <w:rPr>
          <w:rFonts w:eastAsia="仿宋" w:hint="eastAsia"/>
          <w:sz w:val="32"/>
          <w:szCs w:val="32"/>
        </w:rPr>
        <w:t>（一）</w:t>
      </w:r>
      <w:r w:rsidRPr="00D3495D">
        <w:rPr>
          <w:rFonts w:eastAsia="仿宋" w:hint="eastAsia"/>
          <w:sz w:val="32"/>
          <w:szCs w:val="32"/>
        </w:rPr>
        <w:t>关注问题及结论</w:t>
      </w:r>
    </w:p>
    <w:p w14:paraId="0576AB5F" w14:textId="77777777" w:rsidR="00EC130A" w:rsidRPr="00D3495D" w:rsidRDefault="00EC130A" w:rsidP="00EC130A">
      <w:pPr>
        <w:ind w:firstLineChars="200" w:firstLine="640"/>
        <w:rPr>
          <w:rFonts w:eastAsia="仿宋"/>
          <w:sz w:val="32"/>
          <w:szCs w:val="32"/>
        </w:rPr>
      </w:pPr>
      <w:r>
        <w:rPr>
          <w:rFonts w:eastAsia="仿宋" w:hint="eastAsia"/>
          <w:sz w:val="32"/>
          <w:szCs w:val="32"/>
        </w:rPr>
        <w:t>1</w:t>
      </w:r>
      <w:r>
        <w:rPr>
          <w:rFonts w:eastAsia="仿宋" w:hint="eastAsia"/>
          <w:sz w:val="32"/>
          <w:szCs w:val="32"/>
        </w:rPr>
        <w:t>、</w:t>
      </w:r>
      <w:r w:rsidRPr="00D3495D">
        <w:rPr>
          <w:rFonts w:eastAsia="仿宋" w:hint="eastAsia"/>
          <w:sz w:val="32"/>
          <w:szCs w:val="32"/>
        </w:rPr>
        <w:t>关注问题：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6E81F5D9" w14:textId="77777777" w:rsidTr="0016108D">
        <w:tc>
          <w:tcPr>
            <w:tcW w:w="8522" w:type="dxa"/>
            <w:shd w:val="clear" w:color="auto" w:fill="auto"/>
          </w:tcPr>
          <w:p w14:paraId="34990C84" w14:textId="77777777" w:rsidR="00EC130A" w:rsidRPr="00D56FB9" w:rsidRDefault="00EC130A" w:rsidP="0016108D">
            <w:pPr>
              <w:pStyle w:val="zhengwen"/>
              <w:snapToGrid w:val="0"/>
              <w:spacing w:line="560" w:lineRule="exact"/>
              <w:ind w:firstLineChars="200" w:firstLine="640"/>
              <w:rPr>
                <w:rFonts w:ascii="仿宋" w:eastAsia="仿宋" w:hAnsi="仿宋"/>
                <w:color w:val="auto"/>
                <w:sz w:val="32"/>
                <w:szCs w:val="32"/>
              </w:rPr>
            </w:pPr>
            <w:r w:rsidRPr="00D56FB9">
              <w:rPr>
                <w:rFonts w:eastAsia="仿宋" w:hint="eastAsia"/>
                <w:color w:val="FF0000"/>
                <w:sz w:val="32"/>
                <w:szCs w:val="32"/>
              </w:rPr>
              <w:lastRenderedPageBreak/>
              <w:t>包括</w:t>
            </w:r>
            <w:r w:rsidRPr="00D56FB9">
              <w:rPr>
                <w:rFonts w:eastAsia="仿宋"/>
                <w:color w:val="FF0000"/>
                <w:sz w:val="32"/>
                <w:szCs w:val="32"/>
              </w:rPr>
              <w:t>但不限于：</w:t>
            </w:r>
            <w:r w:rsidRPr="00D56FB9">
              <w:rPr>
                <w:rFonts w:ascii="仿宋" w:eastAsia="仿宋" w:hAnsi="仿宋" w:hint="eastAsia"/>
                <w:color w:val="FF0000"/>
                <w:sz w:val="32"/>
                <w:szCs w:val="32"/>
              </w:rPr>
              <w:t>前期公告的</w:t>
            </w:r>
            <w:r w:rsidRPr="00D56FB9">
              <w:rPr>
                <w:rFonts w:ascii="仿宋" w:eastAsia="仿宋" w:hAnsi="仿宋"/>
                <w:color w:val="FF0000"/>
                <w:sz w:val="32"/>
                <w:szCs w:val="32"/>
              </w:rPr>
              <w:t>事项</w:t>
            </w:r>
            <w:r w:rsidRPr="00D56FB9">
              <w:rPr>
                <w:rFonts w:ascii="仿宋" w:eastAsia="仿宋" w:hAnsi="仿宋" w:hint="eastAsia"/>
                <w:color w:val="FF0000"/>
                <w:sz w:val="32"/>
                <w:szCs w:val="32"/>
              </w:rPr>
              <w:t>是否取得</w:t>
            </w:r>
            <w:r w:rsidRPr="00D56FB9">
              <w:rPr>
                <w:rFonts w:ascii="仿宋" w:eastAsia="仿宋" w:hAnsi="仿宋"/>
                <w:color w:val="FF0000"/>
                <w:sz w:val="32"/>
                <w:szCs w:val="32"/>
              </w:rPr>
              <w:t>重大进展或变化</w:t>
            </w:r>
            <w:r>
              <w:rPr>
                <w:rFonts w:ascii="仿宋" w:eastAsia="仿宋" w:hAnsi="仿宋" w:hint="eastAsia"/>
                <w:color w:val="FF0000"/>
                <w:sz w:val="32"/>
                <w:szCs w:val="32"/>
              </w:rPr>
              <w:t>，</w:t>
            </w:r>
            <w:r>
              <w:rPr>
                <w:rFonts w:ascii="仿宋" w:eastAsia="仿宋" w:hAnsi="仿宋"/>
                <w:color w:val="FF0000"/>
                <w:sz w:val="32"/>
                <w:szCs w:val="32"/>
              </w:rPr>
              <w:t>前期披露的公告是否</w:t>
            </w:r>
            <w:r>
              <w:rPr>
                <w:rFonts w:ascii="仿宋" w:eastAsia="仿宋" w:hAnsi="仿宋" w:hint="eastAsia"/>
                <w:color w:val="FF0000"/>
                <w:sz w:val="32"/>
                <w:szCs w:val="32"/>
              </w:rPr>
              <w:t>需要更正、补充</w:t>
            </w:r>
            <w:r w:rsidRPr="00D56FB9">
              <w:rPr>
                <w:rFonts w:ascii="仿宋" w:eastAsia="仿宋" w:hAnsi="仿宋" w:hint="eastAsia"/>
                <w:color w:val="FF0000"/>
                <w:sz w:val="32"/>
                <w:szCs w:val="32"/>
              </w:rPr>
              <w:t>；</w:t>
            </w:r>
            <w:r w:rsidRPr="00307D9A">
              <w:rPr>
                <w:rFonts w:ascii="仿宋" w:eastAsia="仿宋" w:hAnsi="仿宋" w:hint="eastAsia"/>
                <w:color w:val="FF0000"/>
                <w:sz w:val="32"/>
                <w:szCs w:val="32"/>
              </w:rPr>
              <w:t>是否存在可能或已经对本公司股票交易价格产生较大影响的媒体报道或市场传闻，是否涉及热点概念事项</w:t>
            </w:r>
            <w:r w:rsidRPr="00D56FB9">
              <w:rPr>
                <w:rFonts w:ascii="仿宋" w:eastAsia="仿宋" w:hAnsi="仿宋" w:hint="eastAsia"/>
                <w:color w:val="FF0000"/>
                <w:sz w:val="32"/>
                <w:szCs w:val="32"/>
              </w:rPr>
              <w:t>；近期公司经营情况及内外部经营环境是否或预计将要发生重大变化；公司、控股股东和实际控制人是否存在关于本公司的应披露而未披露的重大事项，或处于筹划阶段的重大事项；是否</w:t>
            </w:r>
            <w:r w:rsidRPr="00D56FB9">
              <w:rPr>
                <w:rFonts w:ascii="仿宋" w:eastAsia="仿宋" w:hAnsi="仿宋"/>
                <w:color w:val="FF0000"/>
                <w:sz w:val="32"/>
                <w:szCs w:val="32"/>
              </w:rPr>
              <w:t>存在</w:t>
            </w:r>
            <w:r w:rsidRPr="00D56FB9">
              <w:rPr>
                <w:rFonts w:ascii="仿宋" w:eastAsia="仿宋" w:hAnsi="仿宋" w:hint="eastAsia"/>
                <w:color w:val="FF0000"/>
                <w:sz w:val="32"/>
                <w:szCs w:val="32"/>
              </w:rPr>
              <w:t>其他</w:t>
            </w:r>
            <w:r w:rsidRPr="00D56FB9">
              <w:rPr>
                <w:rFonts w:ascii="仿宋" w:eastAsia="仿宋" w:hAnsi="仿宋"/>
                <w:color w:val="FF0000"/>
                <w:sz w:val="32"/>
                <w:szCs w:val="32"/>
              </w:rPr>
              <w:t>可能</w:t>
            </w:r>
            <w:r w:rsidRPr="00D56FB9">
              <w:rPr>
                <w:rFonts w:ascii="仿宋" w:eastAsia="仿宋" w:hAnsi="仿宋" w:hint="eastAsia"/>
                <w:color w:val="FF0000"/>
                <w:sz w:val="32"/>
                <w:szCs w:val="32"/>
              </w:rPr>
              <w:t>对</w:t>
            </w:r>
            <w:r w:rsidRPr="00D56FB9">
              <w:rPr>
                <w:rFonts w:ascii="仿宋" w:eastAsia="仿宋" w:hAnsi="仿宋"/>
                <w:color w:val="FF0000"/>
                <w:sz w:val="32"/>
                <w:szCs w:val="32"/>
              </w:rPr>
              <w:t>股价</w:t>
            </w:r>
            <w:r w:rsidRPr="00D56FB9">
              <w:rPr>
                <w:rFonts w:ascii="仿宋" w:eastAsia="仿宋" w:hAnsi="仿宋" w:hint="eastAsia"/>
                <w:color w:val="FF0000"/>
                <w:sz w:val="32"/>
                <w:szCs w:val="32"/>
              </w:rPr>
              <w:t>产生较大影响的</w:t>
            </w:r>
            <w:r w:rsidRPr="00D56FB9">
              <w:rPr>
                <w:rFonts w:ascii="仿宋" w:eastAsia="仿宋" w:hAnsi="仿宋"/>
                <w:color w:val="FF0000"/>
                <w:sz w:val="32"/>
                <w:szCs w:val="32"/>
              </w:rPr>
              <w:t>重大事件。</w:t>
            </w:r>
          </w:p>
        </w:tc>
      </w:tr>
    </w:tbl>
    <w:p w14:paraId="0AC17421" w14:textId="77777777" w:rsidR="00EC130A" w:rsidRPr="00D3495D" w:rsidRDefault="00EC130A" w:rsidP="00EC130A">
      <w:pPr>
        <w:ind w:firstLineChars="200" w:firstLine="640"/>
        <w:rPr>
          <w:rFonts w:eastAsia="仿宋"/>
          <w:sz w:val="32"/>
          <w:szCs w:val="32"/>
        </w:rPr>
      </w:pPr>
      <w:r>
        <w:rPr>
          <w:rFonts w:eastAsia="仿宋" w:hint="eastAsia"/>
          <w:sz w:val="32"/>
          <w:szCs w:val="32"/>
        </w:rPr>
        <w:t>2</w:t>
      </w:r>
      <w:r>
        <w:rPr>
          <w:rFonts w:eastAsia="仿宋" w:hint="eastAsia"/>
          <w:sz w:val="32"/>
          <w:szCs w:val="32"/>
        </w:rPr>
        <w:t>、</w:t>
      </w:r>
      <w:r w:rsidRPr="00D3495D">
        <w:rPr>
          <w:rFonts w:eastAsia="仿宋" w:hint="eastAsia"/>
          <w:sz w:val="32"/>
          <w:szCs w:val="32"/>
        </w:rPr>
        <w:t>核实对象：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61B59312" w14:textId="77777777" w:rsidTr="0016108D">
        <w:tc>
          <w:tcPr>
            <w:tcW w:w="8522" w:type="dxa"/>
            <w:shd w:val="clear" w:color="auto" w:fill="auto"/>
          </w:tcPr>
          <w:p w14:paraId="3A90D7DA" w14:textId="77777777" w:rsidR="00EC130A" w:rsidRPr="00D3495D" w:rsidRDefault="00EC130A" w:rsidP="0016108D">
            <w:pPr>
              <w:rPr>
                <w:rFonts w:eastAsia="仿宋"/>
                <w:sz w:val="32"/>
                <w:szCs w:val="32"/>
              </w:rPr>
            </w:pPr>
          </w:p>
        </w:tc>
      </w:tr>
    </w:tbl>
    <w:p w14:paraId="0DD80151" w14:textId="77777777" w:rsidR="00EC130A" w:rsidRPr="00D3495D" w:rsidRDefault="00EC130A" w:rsidP="00EC130A">
      <w:pPr>
        <w:ind w:firstLineChars="200" w:firstLine="640"/>
        <w:rPr>
          <w:rFonts w:eastAsia="仿宋"/>
          <w:sz w:val="32"/>
          <w:szCs w:val="32"/>
        </w:rPr>
      </w:pPr>
      <w:r>
        <w:rPr>
          <w:rFonts w:eastAsia="仿宋" w:hint="eastAsia"/>
          <w:sz w:val="32"/>
          <w:szCs w:val="32"/>
        </w:rPr>
        <w:t>3</w:t>
      </w:r>
      <w:r>
        <w:rPr>
          <w:rFonts w:eastAsia="仿宋" w:hint="eastAsia"/>
          <w:sz w:val="32"/>
          <w:szCs w:val="32"/>
        </w:rPr>
        <w:t>、</w:t>
      </w:r>
      <w:r w:rsidRPr="00D3495D">
        <w:rPr>
          <w:rFonts w:eastAsia="仿宋" w:hint="eastAsia"/>
          <w:sz w:val="32"/>
          <w:szCs w:val="32"/>
        </w:rPr>
        <w:t>核实方式：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3C9930B3" w14:textId="77777777" w:rsidTr="0016108D">
        <w:tc>
          <w:tcPr>
            <w:tcW w:w="8522" w:type="dxa"/>
            <w:shd w:val="clear" w:color="auto" w:fill="auto"/>
          </w:tcPr>
          <w:p w14:paraId="32B749DB" w14:textId="77777777" w:rsidR="00EC130A" w:rsidRPr="00D3495D" w:rsidRDefault="00EC130A" w:rsidP="0016108D">
            <w:pPr>
              <w:rPr>
                <w:rFonts w:eastAsia="仿宋"/>
                <w:sz w:val="32"/>
                <w:szCs w:val="32"/>
              </w:rPr>
            </w:pPr>
          </w:p>
        </w:tc>
      </w:tr>
    </w:tbl>
    <w:p w14:paraId="5BEE0A35" w14:textId="77777777" w:rsidR="00EC130A" w:rsidRDefault="00EC130A" w:rsidP="00EC130A">
      <w:pPr>
        <w:ind w:firstLineChars="200" w:firstLine="640"/>
        <w:rPr>
          <w:rFonts w:eastAsia="仿宋"/>
          <w:sz w:val="32"/>
          <w:szCs w:val="32"/>
        </w:rPr>
      </w:pPr>
      <w:r>
        <w:rPr>
          <w:rFonts w:eastAsia="仿宋" w:hint="eastAsia"/>
          <w:sz w:val="32"/>
          <w:szCs w:val="32"/>
        </w:rPr>
        <w:t>4</w:t>
      </w:r>
      <w:r>
        <w:rPr>
          <w:rFonts w:eastAsia="仿宋" w:hint="eastAsia"/>
          <w:sz w:val="32"/>
          <w:szCs w:val="32"/>
        </w:rPr>
        <w:t>、</w:t>
      </w:r>
      <w:r w:rsidRPr="00D3495D">
        <w:rPr>
          <w:rFonts w:eastAsia="仿宋" w:hint="eastAsia"/>
          <w:sz w:val="32"/>
          <w:szCs w:val="32"/>
        </w:rPr>
        <w:t>核实结论：</w:t>
      </w:r>
    </w:p>
    <w:p w14:paraId="560A8285" w14:textId="77777777" w:rsidR="00EC130A" w:rsidRPr="007F4932" w:rsidRDefault="00EC130A" w:rsidP="00EC130A">
      <w:pPr>
        <w:ind w:firstLineChars="200" w:firstLine="640"/>
        <w:rPr>
          <w:rFonts w:eastAsia="仿宋"/>
          <w:sz w:val="32"/>
          <w:szCs w:val="32"/>
        </w:rPr>
      </w:pPr>
      <w:r w:rsidRPr="007F4932">
        <w:rPr>
          <w:rFonts w:ascii="仿宋" w:eastAsia="仿宋" w:hAnsi="仿宋" w:hint="eastAsia"/>
          <w:sz w:val="32"/>
          <w:szCs w:val="32"/>
        </w:rPr>
        <w:t>前期公告的</w:t>
      </w:r>
      <w:r w:rsidRPr="007F4932">
        <w:rPr>
          <w:rFonts w:ascii="仿宋" w:eastAsia="仿宋" w:hAnsi="仿宋"/>
          <w:sz w:val="32"/>
          <w:szCs w:val="32"/>
        </w:rPr>
        <w:t>事项</w:t>
      </w:r>
      <w:r w:rsidRPr="007F4932">
        <w:rPr>
          <w:rFonts w:ascii="仿宋" w:eastAsia="仿宋" w:hAnsi="仿宋" w:hint="eastAsia"/>
          <w:color w:val="FF0000"/>
          <w:sz w:val="32"/>
          <w:szCs w:val="32"/>
        </w:rPr>
        <w:t>（存在/不存在）</w:t>
      </w:r>
      <w:r w:rsidRPr="007F4932">
        <w:rPr>
          <w:rFonts w:ascii="仿宋" w:eastAsia="仿宋" w:hAnsi="仿宋" w:hint="eastAsia"/>
          <w:sz w:val="32"/>
          <w:szCs w:val="32"/>
        </w:rPr>
        <w:t>需要更正、补充之处，</w:t>
      </w:r>
      <w:r w:rsidRPr="007F4932">
        <w:rPr>
          <w:rFonts w:ascii="仿宋" w:eastAsia="仿宋" w:hAnsi="仿宋"/>
          <w:sz w:val="32"/>
          <w:szCs w:val="32"/>
        </w:rPr>
        <w:t>或</w:t>
      </w:r>
      <w:r w:rsidRPr="007F4932">
        <w:rPr>
          <w:rFonts w:ascii="仿宋" w:eastAsia="仿宋" w:hAnsi="仿宋" w:hint="eastAsia"/>
          <w:sz w:val="32"/>
          <w:szCs w:val="32"/>
        </w:rPr>
        <w:t>取得</w:t>
      </w:r>
      <w:r w:rsidRPr="007F4932">
        <w:rPr>
          <w:rFonts w:ascii="仿宋" w:eastAsia="仿宋" w:hAnsi="仿宋"/>
          <w:sz w:val="32"/>
          <w:szCs w:val="32"/>
        </w:rPr>
        <w:t>重大进展或变化</w:t>
      </w:r>
      <w:r>
        <w:rPr>
          <w:rFonts w:ascii="仿宋" w:eastAsia="仿宋" w:hAnsi="仿宋" w:hint="eastAsia"/>
          <w:sz w:val="32"/>
          <w:szCs w:val="32"/>
        </w:rPr>
        <w:t>；</w:t>
      </w:r>
      <w:r w:rsidRPr="007F4932">
        <w:rPr>
          <w:rFonts w:ascii="仿宋" w:eastAsia="仿宋" w:hAnsi="仿宋" w:hint="eastAsia"/>
          <w:color w:val="FF0000"/>
          <w:sz w:val="32"/>
          <w:szCs w:val="32"/>
        </w:rPr>
        <w:t>（存在/不存在）</w:t>
      </w:r>
      <w:r w:rsidRPr="00FE07B1">
        <w:rPr>
          <w:rFonts w:ascii="仿宋" w:eastAsia="仿宋" w:hAnsi="仿宋" w:hint="eastAsia"/>
          <w:sz w:val="32"/>
          <w:szCs w:val="32"/>
        </w:rPr>
        <w:t>可能或已经对本公司股票交易价格产生较大影响的媒体报道或市场传闻，</w:t>
      </w:r>
      <w:r w:rsidRPr="00FE07B1">
        <w:rPr>
          <w:rFonts w:ascii="仿宋" w:eastAsia="仿宋" w:hAnsi="仿宋" w:hint="eastAsia"/>
          <w:color w:val="FF0000"/>
          <w:sz w:val="32"/>
          <w:szCs w:val="32"/>
        </w:rPr>
        <w:t>（涉及/不涉及）</w:t>
      </w:r>
      <w:r w:rsidRPr="00FE07B1">
        <w:rPr>
          <w:rFonts w:ascii="仿宋" w:eastAsia="仿宋" w:hAnsi="仿宋" w:hint="eastAsia"/>
          <w:sz w:val="32"/>
          <w:szCs w:val="32"/>
        </w:rPr>
        <w:t>热点概念事项</w:t>
      </w:r>
      <w:r>
        <w:rPr>
          <w:rFonts w:ascii="仿宋" w:eastAsia="仿宋" w:hAnsi="仿宋" w:hint="eastAsia"/>
          <w:sz w:val="32"/>
          <w:szCs w:val="32"/>
        </w:rPr>
        <w:t>；近期公司经营情况及内外部经营环境</w:t>
      </w:r>
      <w:r w:rsidRPr="006572BC">
        <w:rPr>
          <w:rFonts w:ascii="仿宋" w:eastAsia="仿宋" w:hAnsi="仿宋" w:hint="eastAsia"/>
          <w:color w:val="FF0000"/>
          <w:sz w:val="32"/>
          <w:szCs w:val="32"/>
        </w:rPr>
        <w:t>（将发生/已</w:t>
      </w:r>
      <w:r w:rsidRPr="006572BC">
        <w:rPr>
          <w:rFonts w:ascii="仿宋" w:eastAsia="仿宋" w:hAnsi="仿宋"/>
          <w:color w:val="FF0000"/>
          <w:sz w:val="32"/>
          <w:szCs w:val="32"/>
        </w:rPr>
        <w:t>发生</w:t>
      </w:r>
      <w:r w:rsidRPr="006572BC">
        <w:rPr>
          <w:rFonts w:ascii="仿宋" w:eastAsia="仿宋" w:hAnsi="仿宋" w:hint="eastAsia"/>
          <w:color w:val="FF0000"/>
          <w:sz w:val="32"/>
          <w:szCs w:val="32"/>
        </w:rPr>
        <w:t>/未发生）</w:t>
      </w:r>
      <w:r w:rsidRPr="007F4932">
        <w:rPr>
          <w:rFonts w:ascii="仿宋" w:eastAsia="仿宋" w:hAnsi="仿宋" w:hint="eastAsia"/>
          <w:sz w:val="32"/>
          <w:szCs w:val="32"/>
        </w:rPr>
        <w:t>重大变化；公司、控股股东和实际控制人</w:t>
      </w:r>
      <w:r w:rsidRPr="007F4932">
        <w:rPr>
          <w:rFonts w:ascii="仿宋" w:eastAsia="仿宋" w:hAnsi="仿宋" w:hint="eastAsia"/>
          <w:color w:val="FF0000"/>
          <w:sz w:val="32"/>
          <w:szCs w:val="32"/>
        </w:rPr>
        <w:t>（存在/不存在）</w:t>
      </w:r>
      <w:r w:rsidRPr="007F4932">
        <w:rPr>
          <w:rFonts w:ascii="仿宋" w:eastAsia="仿宋" w:hAnsi="仿宋" w:hint="eastAsia"/>
          <w:sz w:val="32"/>
          <w:szCs w:val="32"/>
        </w:rPr>
        <w:t>关于本公司的应披露而未披露的重大事项，或处于筹划阶段的重大事项；</w:t>
      </w:r>
      <w:r w:rsidRPr="007F4932">
        <w:rPr>
          <w:rFonts w:ascii="仿宋" w:eastAsia="仿宋" w:hAnsi="仿宋" w:hint="eastAsia"/>
          <w:color w:val="FF0000"/>
          <w:sz w:val="32"/>
          <w:szCs w:val="32"/>
        </w:rPr>
        <w:t>（存在/不存在）</w:t>
      </w:r>
      <w:r w:rsidRPr="007F4932">
        <w:rPr>
          <w:rFonts w:ascii="仿宋" w:eastAsia="仿宋" w:hAnsi="仿宋" w:hint="eastAsia"/>
          <w:sz w:val="32"/>
          <w:szCs w:val="32"/>
        </w:rPr>
        <w:t>其他</w:t>
      </w:r>
      <w:r w:rsidRPr="007F4932">
        <w:rPr>
          <w:rFonts w:ascii="仿宋" w:eastAsia="仿宋" w:hAnsi="仿宋"/>
          <w:sz w:val="32"/>
          <w:szCs w:val="32"/>
        </w:rPr>
        <w:t>可能</w:t>
      </w:r>
      <w:r w:rsidRPr="007F4932">
        <w:rPr>
          <w:rFonts w:ascii="仿宋" w:eastAsia="仿宋" w:hAnsi="仿宋" w:hint="eastAsia"/>
          <w:sz w:val="32"/>
          <w:szCs w:val="32"/>
        </w:rPr>
        <w:t>对</w:t>
      </w:r>
      <w:r w:rsidRPr="007F4932">
        <w:rPr>
          <w:rFonts w:ascii="仿宋" w:eastAsia="仿宋" w:hAnsi="仿宋"/>
          <w:sz w:val="32"/>
          <w:szCs w:val="32"/>
        </w:rPr>
        <w:t>股价</w:t>
      </w:r>
      <w:r w:rsidRPr="007F4932">
        <w:rPr>
          <w:rFonts w:ascii="仿宋" w:eastAsia="仿宋" w:hAnsi="仿宋" w:hint="eastAsia"/>
          <w:sz w:val="32"/>
          <w:szCs w:val="32"/>
        </w:rPr>
        <w:t>产生较大影响的</w:t>
      </w:r>
      <w:r w:rsidRPr="007F4932">
        <w:rPr>
          <w:rFonts w:ascii="仿宋" w:eastAsia="仿宋" w:hAnsi="仿宋"/>
          <w:sz w:val="32"/>
          <w:szCs w:val="32"/>
        </w:rPr>
        <w:t>重大事件。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26213973" w14:textId="77777777" w:rsidTr="0016108D">
        <w:tc>
          <w:tcPr>
            <w:tcW w:w="8522" w:type="dxa"/>
            <w:shd w:val="clear" w:color="auto" w:fill="auto"/>
          </w:tcPr>
          <w:p w14:paraId="6C3E1E67" w14:textId="77777777" w:rsidR="00EC130A" w:rsidRPr="008A5324" w:rsidRDefault="00EC130A" w:rsidP="0016108D">
            <w:pPr>
              <w:rPr>
                <w:rFonts w:eastAsia="仿宋"/>
                <w:sz w:val="32"/>
                <w:szCs w:val="32"/>
              </w:rPr>
            </w:pPr>
            <w:r>
              <w:rPr>
                <w:rFonts w:eastAsia="仿宋" w:hint="eastAsia"/>
                <w:sz w:val="32"/>
                <w:szCs w:val="32"/>
              </w:rPr>
              <w:t xml:space="preserve">    </w:t>
            </w:r>
            <w:r w:rsidRPr="00C6281C">
              <w:rPr>
                <w:rFonts w:eastAsia="仿宋" w:hint="eastAsia"/>
                <w:color w:val="FF0000"/>
                <w:sz w:val="32"/>
                <w:szCs w:val="32"/>
              </w:rPr>
              <w:t>存在</w:t>
            </w:r>
            <w:r w:rsidRPr="00C6281C">
              <w:rPr>
                <w:rFonts w:eastAsia="仿宋"/>
                <w:color w:val="FF0000"/>
                <w:sz w:val="32"/>
                <w:szCs w:val="32"/>
              </w:rPr>
              <w:t>上述</w:t>
            </w:r>
            <w:r w:rsidRPr="00C6281C">
              <w:rPr>
                <w:rFonts w:eastAsia="仿宋" w:hint="eastAsia"/>
                <w:color w:val="FF0000"/>
                <w:sz w:val="32"/>
                <w:szCs w:val="32"/>
              </w:rPr>
              <w:t>事项</w:t>
            </w:r>
            <w:r w:rsidRPr="00C6281C">
              <w:rPr>
                <w:rFonts w:eastAsia="仿宋"/>
                <w:color w:val="FF0000"/>
                <w:sz w:val="32"/>
                <w:szCs w:val="32"/>
              </w:rPr>
              <w:t>的，请说明具体</w:t>
            </w:r>
            <w:r w:rsidRPr="00C6281C">
              <w:rPr>
                <w:rFonts w:eastAsia="仿宋" w:hint="eastAsia"/>
                <w:color w:val="FF0000"/>
                <w:sz w:val="32"/>
                <w:szCs w:val="32"/>
              </w:rPr>
              <w:t>情况</w:t>
            </w:r>
            <w:r w:rsidRPr="00C6281C">
              <w:rPr>
                <w:rFonts w:eastAsia="仿宋"/>
                <w:color w:val="FF0000"/>
                <w:sz w:val="32"/>
                <w:szCs w:val="32"/>
              </w:rPr>
              <w:t>。</w:t>
            </w:r>
            <w:r w:rsidRPr="00760BE1">
              <w:rPr>
                <w:rFonts w:eastAsia="仿宋" w:hint="eastAsia"/>
                <w:color w:val="FF0000"/>
                <w:sz w:val="32"/>
                <w:szCs w:val="32"/>
              </w:rPr>
              <w:t>挂牌公司、控股股</w:t>
            </w:r>
            <w:r w:rsidRPr="00760BE1">
              <w:rPr>
                <w:rFonts w:eastAsia="仿宋" w:hint="eastAsia"/>
                <w:color w:val="FF0000"/>
                <w:sz w:val="32"/>
                <w:szCs w:val="32"/>
              </w:rPr>
              <w:lastRenderedPageBreak/>
              <w:t>东、实际控制人及相关方等未开始筹划相关重大事项的，不得在公告中表示预计、计划、可能或不排除未来一定期间内启动筹划前述重大事项。</w:t>
            </w:r>
          </w:p>
        </w:tc>
      </w:tr>
    </w:tbl>
    <w:p w14:paraId="63A5B722" w14:textId="77777777" w:rsidR="00EC130A" w:rsidRPr="00D3495D" w:rsidRDefault="00EC130A" w:rsidP="00EC130A">
      <w:pPr>
        <w:ind w:firstLineChars="200" w:firstLine="640"/>
        <w:rPr>
          <w:rFonts w:eastAsia="仿宋"/>
          <w:sz w:val="32"/>
          <w:szCs w:val="32"/>
        </w:rPr>
      </w:pPr>
      <w:r>
        <w:rPr>
          <w:rFonts w:eastAsia="仿宋" w:hint="eastAsia"/>
          <w:sz w:val="32"/>
          <w:szCs w:val="32"/>
        </w:rPr>
        <w:lastRenderedPageBreak/>
        <w:t>（二）</w:t>
      </w:r>
      <w:r w:rsidRPr="00D3495D">
        <w:rPr>
          <w:rFonts w:eastAsia="仿宋" w:hint="eastAsia"/>
          <w:sz w:val="32"/>
          <w:szCs w:val="32"/>
        </w:rPr>
        <w:t>公司对股票交易异常波动的解释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3BF5BD5B" w14:textId="77777777" w:rsidTr="0016108D">
        <w:tc>
          <w:tcPr>
            <w:tcW w:w="8522" w:type="dxa"/>
            <w:shd w:val="clear" w:color="auto" w:fill="auto"/>
          </w:tcPr>
          <w:p w14:paraId="676F82B1" w14:textId="77777777" w:rsidR="00EC130A" w:rsidRPr="00D3495D" w:rsidRDefault="00EC130A" w:rsidP="0016108D">
            <w:pPr>
              <w:ind w:firstLineChars="200" w:firstLine="640"/>
              <w:rPr>
                <w:rFonts w:eastAsia="仿宋"/>
                <w:sz w:val="32"/>
                <w:szCs w:val="32"/>
              </w:rPr>
            </w:pPr>
            <w:r w:rsidRPr="00892FE8">
              <w:rPr>
                <w:rFonts w:eastAsia="仿宋" w:hint="eastAsia"/>
                <w:color w:val="FF0000"/>
                <w:sz w:val="32"/>
                <w:szCs w:val="32"/>
              </w:rPr>
              <w:t>说明公司对股票交易异常波动的解释</w:t>
            </w:r>
            <w:r>
              <w:rPr>
                <w:rFonts w:eastAsia="仿宋" w:hint="eastAsia"/>
                <w:color w:val="FF0000"/>
                <w:sz w:val="32"/>
                <w:szCs w:val="32"/>
              </w:rPr>
              <w:t>。</w:t>
            </w:r>
          </w:p>
        </w:tc>
      </w:tr>
    </w:tbl>
    <w:p w14:paraId="5D6E2BF7" w14:textId="77777777" w:rsidR="00EC130A" w:rsidRPr="00365C65" w:rsidRDefault="00EC130A" w:rsidP="00EC130A">
      <w:pPr>
        <w:rPr>
          <w:rFonts w:ascii="宋体" w:hAnsi="宋体"/>
          <w:color w:val="FF0000"/>
        </w:rPr>
      </w:pPr>
    </w:p>
    <w:p w14:paraId="66998FC0" w14:textId="77777777" w:rsidR="00EC130A" w:rsidRPr="00D3495D" w:rsidRDefault="00EC130A" w:rsidP="00AC2148">
      <w:pPr>
        <w:pStyle w:val="a3"/>
        <w:numPr>
          <w:ilvl w:val="0"/>
          <w:numId w:val="36"/>
        </w:numPr>
        <w:ind w:firstLineChars="0"/>
        <w:rPr>
          <w:rFonts w:eastAsia="黑体"/>
          <w:sz w:val="32"/>
          <w:szCs w:val="32"/>
        </w:rPr>
      </w:pPr>
      <w:r w:rsidRPr="00D3495D">
        <w:rPr>
          <w:rFonts w:eastAsia="黑体" w:hint="eastAsia"/>
          <w:sz w:val="32"/>
          <w:szCs w:val="32"/>
        </w:rPr>
        <w:t>是否存在应披露而未披露的重大信息的声明</w:t>
      </w:r>
    </w:p>
    <w:p w14:paraId="2C2C9D9B" w14:textId="77777777" w:rsidR="00EC130A" w:rsidRPr="00D3495D" w:rsidRDefault="00EC130A" w:rsidP="00EC130A">
      <w:pPr>
        <w:ind w:firstLineChars="250" w:firstLine="800"/>
        <w:rPr>
          <w:rFonts w:eastAsia="仿宋"/>
          <w:sz w:val="32"/>
          <w:szCs w:val="32"/>
        </w:rPr>
      </w:pPr>
      <w:r w:rsidRPr="00D3495D">
        <w:rPr>
          <w:rFonts w:eastAsia="仿宋" w:hint="eastAsia"/>
          <w:sz w:val="32"/>
          <w:szCs w:val="32"/>
        </w:rPr>
        <w:t>本公司董事会确认，</w:t>
      </w:r>
      <w:r w:rsidRPr="00EA109D">
        <w:rPr>
          <w:rFonts w:eastAsia="仿宋" w:hint="eastAsia"/>
          <w:color w:val="FF0000"/>
          <w:sz w:val="32"/>
          <w:szCs w:val="32"/>
        </w:rPr>
        <w:t>（除前述第二部分涉及的披露事项外）</w:t>
      </w:r>
      <w:r w:rsidRPr="00D3495D">
        <w:rPr>
          <w:rFonts w:eastAsia="仿宋" w:hint="eastAsia"/>
          <w:sz w:val="32"/>
          <w:szCs w:val="32"/>
        </w:rPr>
        <w:t>本公司没有任何根据《全国中小企业股份转让系统信息披露</w:t>
      </w:r>
      <w:r>
        <w:rPr>
          <w:rFonts w:eastAsia="仿宋" w:hint="eastAsia"/>
          <w:sz w:val="32"/>
          <w:szCs w:val="32"/>
        </w:rPr>
        <w:t>规则</w:t>
      </w:r>
      <w:r w:rsidRPr="00D3495D">
        <w:rPr>
          <w:rFonts w:eastAsia="仿宋" w:hint="eastAsia"/>
          <w:sz w:val="32"/>
          <w:szCs w:val="32"/>
        </w:rPr>
        <w:t>》等有关规定应披露而未披露的事项或与该事项有关的筹划、商谈、意向、协议等，董事会也未获悉本公司有根据《全国中小企业股份转让系统信息披露</w:t>
      </w:r>
      <w:r>
        <w:rPr>
          <w:rFonts w:eastAsia="仿宋" w:hint="eastAsia"/>
          <w:sz w:val="32"/>
          <w:szCs w:val="32"/>
        </w:rPr>
        <w:t>规则》等有关规定应披露而未披露的、对本公司股票</w:t>
      </w:r>
      <w:r w:rsidRPr="00D3495D">
        <w:rPr>
          <w:rFonts w:eastAsia="仿宋" w:hint="eastAsia"/>
          <w:sz w:val="32"/>
          <w:szCs w:val="32"/>
        </w:rPr>
        <w:t>交易价格产生较大影响的信息。</w:t>
      </w:r>
    </w:p>
    <w:p w14:paraId="46A70984" w14:textId="77777777" w:rsidR="00EC130A" w:rsidRDefault="00EC130A" w:rsidP="00AC2148">
      <w:pPr>
        <w:pStyle w:val="a3"/>
        <w:numPr>
          <w:ilvl w:val="0"/>
          <w:numId w:val="36"/>
        </w:numPr>
        <w:ind w:firstLineChars="0"/>
        <w:rPr>
          <w:rFonts w:eastAsia="黑体"/>
          <w:sz w:val="32"/>
          <w:szCs w:val="32"/>
        </w:rPr>
      </w:pPr>
      <w:r>
        <w:rPr>
          <w:rFonts w:eastAsia="黑体" w:hint="eastAsia"/>
          <w:sz w:val="32"/>
          <w:szCs w:val="32"/>
        </w:rPr>
        <w:t>公司及</w:t>
      </w:r>
      <w:r>
        <w:rPr>
          <w:rFonts w:eastAsia="黑体"/>
          <w:sz w:val="32"/>
          <w:szCs w:val="32"/>
        </w:rPr>
        <w:t>控股股东、实际控制人</w:t>
      </w:r>
      <w:r>
        <w:rPr>
          <w:rFonts w:eastAsia="黑体" w:hint="eastAsia"/>
          <w:sz w:val="32"/>
          <w:szCs w:val="32"/>
        </w:rPr>
        <w:t>、</w:t>
      </w:r>
      <w:r>
        <w:rPr>
          <w:rFonts w:eastAsia="黑体"/>
          <w:sz w:val="32"/>
          <w:szCs w:val="32"/>
        </w:rPr>
        <w:t>董监高</w:t>
      </w:r>
      <w:r>
        <w:rPr>
          <w:rFonts w:eastAsia="黑体" w:hint="eastAsia"/>
          <w:sz w:val="32"/>
          <w:szCs w:val="32"/>
        </w:rPr>
        <w:t>在</w:t>
      </w:r>
      <w:r>
        <w:rPr>
          <w:rFonts w:eastAsia="黑体"/>
          <w:sz w:val="32"/>
          <w:szCs w:val="32"/>
        </w:rPr>
        <w:t>异常波</w:t>
      </w:r>
    </w:p>
    <w:p w14:paraId="1124EE5D" w14:textId="77777777" w:rsidR="00EC130A" w:rsidRDefault="00EC130A" w:rsidP="00EC130A">
      <w:pPr>
        <w:rPr>
          <w:rFonts w:eastAsia="黑体"/>
          <w:color w:val="FF0000"/>
          <w:sz w:val="32"/>
          <w:szCs w:val="32"/>
        </w:rPr>
      </w:pPr>
      <w:r w:rsidRPr="00761218">
        <w:rPr>
          <w:rFonts w:eastAsia="黑体"/>
          <w:sz w:val="32"/>
          <w:szCs w:val="32"/>
        </w:rPr>
        <w:t>动</w:t>
      </w:r>
      <w:r w:rsidRPr="00761218">
        <w:rPr>
          <w:rFonts w:eastAsia="黑体" w:hint="eastAsia"/>
          <w:sz w:val="32"/>
          <w:szCs w:val="32"/>
        </w:rPr>
        <w:t>期间交易</w:t>
      </w:r>
      <w:r w:rsidRPr="00761218">
        <w:rPr>
          <w:rFonts w:eastAsia="黑体"/>
          <w:sz w:val="32"/>
          <w:szCs w:val="32"/>
        </w:rPr>
        <w:t>公司股票的情况</w:t>
      </w:r>
      <w:r w:rsidRPr="00761218">
        <w:rPr>
          <w:rFonts w:eastAsia="黑体" w:hint="eastAsia"/>
          <w:color w:val="FF0000"/>
          <w:sz w:val="32"/>
          <w:szCs w:val="32"/>
        </w:rPr>
        <w:t>（如适用）</w:t>
      </w:r>
    </w:p>
    <w:p w14:paraId="50D91E5B" w14:textId="77777777" w:rsidR="00EC130A" w:rsidRDefault="00EC130A" w:rsidP="00EC130A">
      <w:pPr>
        <w:rPr>
          <w:rFonts w:eastAsia="仿宋"/>
          <w:sz w:val="32"/>
          <w:szCs w:val="32"/>
        </w:rPr>
      </w:pPr>
      <w:r w:rsidRPr="00E579C0">
        <w:rPr>
          <w:rFonts w:eastAsia="仿宋" w:hint="eastAsia"/>
          <w:sz w:val="32"/>
          <w:szCs w:val="32"/>
        </w:rPr>
        <w:t xml:space="preserve">    </w:t>
      </w:r>
      <w:r>
        <w:rPr>
          <w:rFonts w:eastAsia="仿宋"/>
          <w:sz w:val="32"/>
          <w:szCs w:val="32"/>
        </w:rPr>
        <w:t xml:space="preserve"> </w:t>
      </w:r>
      <w:r w:rsidRPr="00E579C0">
        <w:rPr>
          <w:rFonts w:eastAsia="仿宋" w:hint="eastAsia"/>
          <w:sz w:val="32"/>
          <w:szCs w:val="32"/>
        </w:rPr>
        <w:t>公司及</w:t>
      </w:r>
      <w:r w:rsidRPr="00E579C0">
        <w:rPr>
          <w:rFonts w:eastAsia="仿宋"/>
          <w:sz w:val="32"/>
          <w:szCs w:val="32"/>
        </w:rPr>
        <w:t>控股股东、实际控制人</w:t>
      </w:r>
      <w:r w:rsidRPr="00E579C0">
        <w:rPr>
          <w:rFonts w:eastAsia="仿宋" w:hint="eastAsia"/>
          <w:sz w:val="32"/>
          <w:szCs w:val="32"/>
        </w:rPr>
        <w:t>、</w:t>
      </w:r>
      <w:r w:rsidRPr="00E579C0">
        <w:rPr>
          <w:rFonts w:eastAsia="仿宋"/>
          <w:sz w:val="32"/>
          <w:szCs w:val="32"/>
        </w:rPr>
        <w:t>董监高</w:t>
      </w:r>
      <w:r>
        <w:rPr>
          <w:rFonts w:eastAsia="仿宋" w:hint="eastAsia"/>
          <w:sz w:val="32"/>
          <w:szCs w:val="32"/>
        </w:rPr>
        <w:t>在</w:t>
      </w:r>
      <w:r>
        <w:rPr>
          <w:rFonts w:eastAsia="仿宋"/>
          <w:sz w:val="32"/>
          <w:szCs w:val="32"/>
        </w:rPr>
        <w:t>异常波动期间</w:t>
      </w:r>
      <w:r w:rsidRPr="00E579C0">
        <w:rPr>
          <w:rFonts w:eastAsia="仿宋"/>
          <w:color w:val="FF0000"/>
          <w:sz w:val="32"/>
          <w:szCs w:val="32"/>
        </w:rPr>
        <w:t>（</w:t>
      </w:r>
      <w:r w:rsidRPr="00E579C0">
        <w:rPr>
          <w:rFonts w:eastAsia="仿宋" w:hint="eastAsia"/>
          <w:color w:val="FF0000"/>
          <w:sz w:val="32"/>
          <w:szCs w:val="32"/>
        </w:rPr>
        <w:t>存在</w:t>
      </w:r>
      <w:r w:rsidRPr="00E579C0">
        <w:rPr>
          <w:rFonts w:eastAsia="仿宋" w:hint="eastAsia"/>
          <w:color w:val="FF0000"/>
          <w:sz w:val="32"/>
          <w:szCs w:val="32"/>
        </w:rPr>
        <w:t>/</w:t>
      </w:r>
      <w:r w:rsidRPr="00E579C0">
        <w:rPr>
          <w:rFonts w:eastAsia="仿宋" w:hint="eastAsia"/>
          <w:color w:val="FF0000"/>
          <w:sz w:val="32"/>
          <w:szCs w:val="32"/>
        </w:rPr>
        <w:t>不存在</w:t>
      </w:r>
      <w:r w:rsidRPr="00E579C0">
        <w:rPr>
          <w:rFonts w:eastAsia="仿宋"/>
          <w:color w:val="FF0000"/>
          <w:sz w:val="32"/>
          <w:szCs w:val="32"/>
        </w:rPr>
        <w:t>）</w:t>
      </w:r>
      <w:r>
        <w:rPr>
          <w:rFonts w:eastAsia="仿宋" w:hint="eastAsia"/>
          <w:sz w:val="32"/>
          <w:szCs w:val="32"/>
        </w:rPr>
        <w:t>交易</w:t>
      </w:r>
      <w:r>
        <w:rPr>
          <w:rFonts w:eastAsia="仿宋"/>
          <w:sz w:val="32"/>
          <w:szCs w:val="32"/>
        </w:rPr>
        <w:t>公司股票的情况</w:t>
      </w:r>
      <w:r>
        <w:rPr>
          <w:rFonts w:eastAsia="仿宋" w:hint="eastAsia"/>
          <w:sz w:val="32"/>
          <w:szCs w:val="32"/>
        </w:rPr>
        <w:t>。具体</w:t>
      </w:r>
      <w:r>
        <w:rPr>
          <w:rFonts w:eastAsia="仿宋"/>
          <w:sz w:val="32"/>
          <w:szCs w:val="32"/>
        </w:rPr>
        <w:t>交易情况如下：</w:t>
      </w:r>
    </w:p>
    <w:p w14:paraId="346E6838" w14:textId="77777777" w:rsidR="00EC130A" w:rsidRDefault="00EC130A" w:rsidP="00EC130A">
      <w:pPr>
        <w:ind w:firstLine="645"/>
        <w:rPr>
          <w:rFonts w:eastAsia="仿宋"/>
          <w:sz w:val="32"/>
          <w:szCs w:val="32"/>
        </w:rPr>
      </w:pPr>
      <w:r>
        <w:rPr>
          <w:rFonts w:eastAsia="仿宋" w:hint="eastAsia"/>
          <w:sz w:val="32"/>
          <w:szCs w:val="32"/>
        </w:rPr>
        <w:t>（一）</w:t>
      </w:r>
      <w:r>
        <w:rPr>
          <w:rFonts w:eastAsia="仿宋"/>
          <w:sz w:val="32"/>
          <w:szCs w:val="32"/>
        </w:rPr>
        <w:t>交易</w:t>
      </w:r>
      <w:r>
        <w:rPr>
          <w:rFonts w:eastAsia="仿宋" w:hint="eastAsia"/>
          <w:sz w:val="32"/>
          <w:szCs w:val="32"/>
        </w:rPr>
        <w:t>方</w:t>
      </w:r>
      <w:r>
        <w:rPr>
          <w:rFonts w:eastAsia="仿宋"/>
          <w:sz w:val="32"/>
          <w:szCs w:val="32"/>
        </w:rPr>
        <w:t>情况</w:t>
      </w:r>
    </w:p>
    <w:p w14:paraId="0AA0FA0C" w14:textId="77777777" w:rsidR="00EC130A" w:rsidRDefault="00EC130A" w:rsidP="00EC130A">
      <w:pPr>
        <w:ind w:firstLine="645"/>
        <w:rPr>
          <w:rFonts w:eastAsia="仿宋"/>
          <w:sz w:val="32"/>
          <w:szCs w:val="32"/>
        </w:rPr>
      </w:pPr>
      <w:r>
        <w:rPr>
          <w:rFonts w:eastAsia="仿宋" w:hint="eastAsia"/>
          <w:sz w:val="32"/>
          <w:szCs w:val="32"/>
        </w:rPr>
        <w:t>名称</w:t>
      </w:r>
      <w:r>
        <w:rPr>
          <w:rFonts w:eastAsia="仿宋" w:hint="eastAsia"/>
          <w:sz w:val="32"/>
          <w:szCs w:val="32"/>
        </w:rPr>
        <w:t>/</w:t>
      </w:r>
      <w:r>
        <w:rPr>
          <w:rFonts w:eastAsia="仿宋" w:hint="eastAsia"/>
          <w:sz w:val="32"/>
          <w:szCs w:val="32"/>
        </w:rPr>
        <w:t>姓名</w:t>
      </w:r>
      <w:r>
        <w:rPr>
          <w:rFonts w:eastAsia="仿宋"/>
          <w:sz w:val="32"/>
          <w:szCs w:val="32"/>
        </w:rPr>
        <w:t>：</w:t>
      </w:r>
      <w:r w:rsidRPr="00F6707B">
        <w:rPr>
          <w:rFonts w:eastAsia="仿宋"/>
          <w:color w:val="FF0000"/>
          <w:sz w:val="32"/>
          <w:szCs w:val="32"/>
        </w:rPr>
        <w:t>（）</w:t>
      </w:r>
      <w:r w:rsidRPr="00503FE4">
        <w:rPr>
          <w:rFonts w:eastAsia="仿宋" w:hint="eastAsia"/>
          <w:sz w:val="32"/>
          <w:szCs w:val="32"/>
        </w:rPr>
        <w:t>；</w:t>
      </w:r>
    </w:p>
    <w:p w14:paraId="253FA478" w14:textId="35F6025B" w:rsidR="001606C3" w:rsidRPr="00F6707B" w:rsidRDefault="001606C3" w:rsidP="00EC130A">
      <w:pPr>
        <w:ind w:firstLine="645"/>
        <w:rPr>
          <w:rFonts w:eastAsia="仿宋"/>
          <w:color w:val="FF0000"/>
          <w:sz w:val="32"/>
          <w:szCs w:val="32"/>
        </w:rPr>
      </w:pPr>
      <w:r>
        <w:rPr>
          <w:rFonts w:eastAsia="仿宋" w:hint="eastAsia"/>
          <w:sz w:val="32"/>
          <w:szCs w:val="32"/>
        </w:rPr>
        <w:t>交易方</w:t>
      </w:r>
      <w:r>
        <w:rPr>
          <w:rFonts w:eastAsia="仿宋"/>
          <w:sz w:val="32"/>
          <w:szCs w:val="32"/>
        </w:rPr>
        <w:t>是否为挂牌公司：</w:t>
      </w:r>
      <w:r w:rsidRPr="00F6707B">
        <w:rPr>
          <w:rFonts w:eastAsia="仿宋"/>
          <w:color w:val="FF0000"/>
          <w:sz w:val="32"/>
          <w:szCs w:val="32"/>
        </w:rPr>
        <w:t>（</w:t>
      </w:r>
      <w:r w:rsidRPr="00F6707B">
        <w:rPr>
          <w:rFonts w:eastAsia="仿宋" w:hint="eastAsia"/>
          <w:color w:val="FF0000"/>
          <w:sz w:val="32"/>
          <w:szCs w:val="32"/>
        </w:rPr>
        <w:t>是</w:t>
      </w:r>
      <w:r w:rsidRPr="00F6707B">
        <w:rPr>
          <w:rFonts w:eastAsia="仿宋" w:hint="eastAsia"/>
          <w:color w:val="FF0000"/>
          <w:sz w:val="32"/>
          <w:szCs w:val="32"/>
        </w:rPr>
        <w:t>/</w:t>
      </w:r>
      <w:r w:rsidRPr="00F6707B">
        <w:rPr>
          <w:rFonts w:eastAsia="仿宋" w:hint="eastAsia"/>
          <w:color w:val="FF0000"/>
          <w:sz w:val="32"/>
          <w:szCs w:val="32"/>
        </w:rPr>
        <w:t>否</w:t>
      </w:r>
      <w:r w:rsidRPr="00F6707B">
        <w:rPr>
          <w:rFonts w:eastAsia="仿宋"/>
          <w:color w:val="FF0000"/>
          <w:sz w:val="32"/>
          <w:szCs w:val="32"/>
        </w:rPr>
        <w:t>）</w:t>
      </w:r>
      <w:r>
        <w:rPr>
          <w:rFonts w:eastAsia="仿宋" w:hint="eastAsia"/>
          <w:sz w:val="32"/>
          <w:szCs w:val="32"/>
        </w:rPr>
        <w:t>；</w:t>
      </w:r>
    </w:p>
    <w:p w14:paraId="5CA55FB2" w14:textId="4A3BC657" w:rsidR="00EC130A" w:rsidRDefault="001606C3" w:rsidP="00EC130A">
      <w:pPr>
        <w:ind w:firstLine="645"/>
        <w:rPr>
          <w:rFonts w:eastAsia="仿宋"/>
          <w:sz w:val="32"/>
          <w:szCs w:val="32"/>
        </w:rPr>
      </w:pPr>
      <w:r>
        <w:rPr>
          <w:rFonts w:eastAsia="仿宋" w:hint="eastAsia"/>
          <w:sz w:val="32"/>
          <w:szCs w:val="32"/>
        </w:rPr>
        <w:t>交易方</w:t>
      </w:r>
      <w:r w:rsidR="00EC130A">
        <w:rPr>
          <w:rFonts w:eastAsia="仿宋" w:hint="eastAsia"/>
          <w:sz w:val="32"/>
          <w:szCs w:val="32"/>
        </w:rPr>
        <w:t>是否控股股东</w:t>
      </w:r>
      <w:r w:rsidR="00EC130A">
        <w:rPr>
          <w:rFonts w:eastAsia="仿宋"/>
          <w:sz w:val="32"/>
          <w:szCs w:val="32"/>
        </w:rPr>
        <w:t>：</w:t>
      </w:r>
      <w:r w:rsidR="00EC130A" w:rsidRPr="00F6707B">
        <w:rPr>
          <w:rFonts w:eastAsia="仿宋"/>
          <w:color w:val="FF0000"/>
          <w:sz w:val="32"/>
          <w:szCs w:val="32"/>
        </w:rPr>
        <w:t>（</w:t>
      </w:r>
      <w:r w:rsidR="00EC130A" w:rsidRPr="00F6707B">
        <w:rPr>
          <w:rFonts w:eastAsia="仿宋" w:hint="eastAsia"/>
          <w:color w:val="FF0000"/>
          <w:sz w:val="32"/>
          <w:szCs w:val="32"/>
        </w:rPr>
        <w:t>是</w:t>
      </w:r>
      <w:r w:rsidR="00EC130A" w:rsidRPr="00F6707B">
        <w:rPr>
          <w:rFonts w:eastAsia="仿宋" w:hint="eastAsia"/>
          <w:color w:val="FF0000"/>
          <w:sz w:val="32"/>
          <w:szCs w:val="32"/>
        </w:rPr>
        <w:t>/</w:t>
      </w:r>
      <w:r w:rsidR="00EC130A" w:rsidRPr="00F6707B">
        <w:rPr>
          <w:rFonts w:eastAsia="仿宋" w:hint="eastAsia"/>
          <w:color w:val="FF0000"/>
          <w:sz w:val="32"/>
          <w:szCs w:val="32"/>
        </w:rPr>
        <w:t>否</w:t>
      </w:r>
      <w:r w:rsidR="00EC130A" w:rsidRPr="00F6707B">
        <w:rPr>
          <w:rFonts w:eastAsia="仿宋"/>
          <w:color w:val="FF0000"/>
          <w:sz w:val="32"/>
          <w:szCs w:val="32"/>
        </w:rPr>
        <w:t>）</w:t>
      </w:r>
      <w:r w:rsidR="00EC130A" w:rsidRPr="00503FE4">
        <w:rPr>
          <w:rFonts w:eastAsia="仿宋" w:hint="eastAsia"/>
          <w:sz w:val="32"/>
          <w:szCs w:val="32"/>
        </w:rPr>
        <w:t>；</w:t>
      </w:r>
    </w:p>
    <w:p w14:paraId="4F55187D" w14:textId="7234CE4B" w:rsidR="00EC130A" w:rsidRDefault="001606C3" w:rsidP="00EC130A">
      <w:pPr>
        <w:ind w:firstLine="645"/>
        <w:rPr>
          <w:rFonts w:eastAsia="仿宋"/>
          <w:sz w:val="32"/>
          <w:szCs w:val="32"/>
        </w:rPr>
      </w:pPr>
      <w:r>
        <w:rPr>
          <w:rFonts w:eastAsia="仿宋" w:hint="eastAsia"/>
          <w:sz w:val="32"/>
          <w:szCs w:val="32"/>
        </w:rPr>
        <w:lastRenderedPageBreak/>
        <w:t>交易方</w:t>
      </w:r>
      <w:r w:rsidR="00EC130A">
        <w:rPr>
          <w:rFonts w:eastAsia="仿宋" w:hint="eastAsia"/>
          <w:sz w:val="32"/>
          <w:szCs w:val="32"/>
        </w:rPr>
        <w:t>是否</w:t>
      </w:r>
      <w:r w:rsidR="00EC130A">
        <w:rPr>
          <w:rFonts w:eastAsia="仿宋"/>
          <w:sz w:val="32"/>
          <w:szCs w:val="32"/>
        </w:rPr>
        <w:t>实际</w:t>
      </w:r>
      <w:r w:rsidR="00EC130A">
        <w:rPr>
          <w:rFonts w:eastAsia="仿宋" w:hint="eastAsia"/>
          <w:sz w:val="32"/>
          <w:szCs w:val="32"/>
        </w:rPr>
        <w:t>控制人</w:t>
      </w:r>
      <w:r w:rsidR="00EC130A">
        <w:rPr>
          <w:rFonts w:eastAsia="仿宋"/>
          <w:sz w:val="32"/>
          <w:szCs w:val="32"/>
        </w:rPr>
        <w:t>：</w:t>
      </w:r>
      <w:r w:rsidR="00EC130A" w:rsidRPr="00F6707B">
        <w:rPr>
          <w:rFonts w:eastAsia="仿宋"/>
          <w:color w:val="FF0000"/>
          <w:sz w:val="32"/>
          <w:szCs w:val="32"/>
        </w:rPr>
        <w:t>（</w:t>
      </w:r>
      <w:r w:rsidR="00EC130A" w:rsidRPr="00F6707B">
        <w:rPr>
          <w:rFonts w:eastAsia="仿宋" w:hint="eastAsia"/>
          <w:color w:val="FF0000"/>
          <w:sz w:val="32"/>
          <w:szCs w:val="32"/>
        </w:rPr>
        <w:t>是</w:t>
      </w:r>
      <w:r w:rsidR="00EC130A" w:rsidRPr="00F6707B">
        <w:rPr>
          <w:rFonts w:eastAsia="仿宋" w:hint="eastAsia"/>
          <w:color w:val="FF0000"/>
          <w:sz w:val="32"/>
          <w:szCs w:val="32"/>
        </w:rPr>
        <w:t>/</w:t>
      </w:r>
      <w:r w:rsidR="00EC130A" w:rsidRPr="00F6707B">
        <w:rPr>
          <w:rFonts w:eastAsia="仿宋" w:hint="eastAsia"/>
          <w:color w:val="FF0000"/>
          <w:sz w:val="32"/>
          <w:szCs w:val="32"/>
        </w:rPr>
        <w:t>否</w:t>
      </w:r>
      <w:r w:rsidR="00EC130A" w:rsidRPr="00F6707B">
        <w:rPr>
          <w:rFonts w:eastAsia="仿宋"/>
          <w:color w:val="FF0000"/>
          <w:sz w:val="32"/>
          <w:szCs w:val="32"/>
        </w:rPr>
        <w:t>）</w:t>
      </w:r>
      <w:r w:rsidR="00EC130A" w:rsidRPr="00503FE4">
        <w:rPr>
          <w:rFonts w:eastAsia="仿宋" w:hint="eastAsia"/>
          <w:sz w:val="32"/>
          <w:szCs w:val="32"/>
        </w:rPr>
        <w:t>；</w:t>
      </w:r>
    </w:p>
    <w:p w14:paraId="0E9951AC" w14:textId="6EDB1984" w:rsidR="00EC130A" w:rsidRPr="00E579C0" w:rsidRDefault="001606C3" w:rsidP="00EC130A">
      <w:pPr>
        <w:ind w:firstLine="645"/>
        <w:rPr>
          <w:rFonts w:eastAsia="仿宋"/>
          <w:sz w:val="32"/>
          <w:szCs w:val="32"/>
        </w:rPr>
      </w:pPr>
      <w:r>
        <w:rPr>
          <w:rFonts w:eastAsia="仿宋" w:hint="eastAsia"/>
          <w:sz w:val="32"/>
          <w:szCs w:val="32"/>
        </w:rPr>
        <w:t>交易方</w:t>
      </w:r>
      <w:r w:rsidR="00EC130A">
        <w:rPr>
          <w:rFonts w:eastAsia="仿宋" w:hint="eastAsia"/>
          <w:sz w:val="32"/>
          <w:szCs w:val="32"/>
        </w:rPr>
        <w:t>职务：</w:t>
      </w:r>
      <w:r w:rsidR="00EC130A" w:rsidRPr="00F6707B">
        <w:rPr>
          <w:rFonts w:eastAsia="仿宋"/>
          <w:color w:val="FF0000"/>
          <w:sz w:val="32"/>
          <w:szCs w:val="32"/>
        </w:rPr>
        <w:t>（</w:t>
      </w:r>
      <w:r w:rsidR="00EC130A" w:rsidRPr="00F6707B">
        <w:rPr>
          <w:rFonts w:eastAsia="仿宋" w:hint="eastAsia"/>
          <w:color w:val="FF0000"/>
          <w:sz w:val="32"/>
          <w:szCs w:val="32"/>
        </w:rPr>
        <w:t>董事</w:t>
      </w:r>
      <w:r w:rsidR="00EC130A" w:rsidRPr="00F6707B">
        <w:rPr>
          <w:rFonts w:eastAsia="仿宋" w:hint="eastAsia"/>
          <w:color w:val="FF0000"/>
          <w:sz w:val="32"/>
          <w:szCs w:val="32"/>
        </w:rPr>
        <w:t>/</w:t>
      </w:r>
      <w:r w:rsidR="00EC130A" w:rsidRPr="00F6707B">
        <w:rPr>
          <w:rFonts w:eastAsia="仿宋" w:hint="eastAsia"/>
          <w:color w:val="FF0000"/>
          <w:sz w:val="32"/>
          <w:szCs w:val="32"/>
        </w:rPr>
        <w:t>监事</w:t>
      </w:r>
      <w:r w:rsidR="00EC130A" w:rsidRPr="00F6707B">
        <w:rPr>
          <w:rFonts w:eastAsia="仿宋" w:hint="eastAsia"/>
          <w:color w:val="FF0000"/>
          <w:sz w:val="32"/>
          <w:szCs w:val="32"/>
        </w:rPr>
        <w:t>/</w:t>
      </w:r>
      <w:r w:rsidR="00EC130A" w:rsidRPr="00F6707B">
        <w:rPr>
          <w:rFonts w:eastAsia="仿宋" w:hint="eastAsia"/>
          <w:color w:val="FF0000"/>
          <w:sz w:val="32"/>
          <w:szCs w:val="32"/>
        </w:rPr>
        <w:t>高级</w:t>
      </w:r>
      <w:r w:rsidR="00EC130A" w:rsidRPr="00F6707B">
        <w:rPr>
          <w:rFonts w:eastAsia="仿宋"/>
          <w:color w:val="FF0000"/>
          <w:sz w:val="32"/>
          <w:szCs w:val="32"/>
        </w:rPr>
        <w:t>管理人员</w:t>
      </w:r>
      <w:r w:rsidR="00EC130A" w:rsidRPr="00F6707B">
        <w:rPr>
          <w:rFonts w:eastAsia="仿宋" w:hint="eastAsia"/>
          <w:color w:val="FF0000"/>
          <w:sz w:val="32"/>
          <w:szCs w:val="32"/>
        </w:rPr>
        <w:t>/</w:t>
      </w:r>
      <w:r w:rsidR="00EC130A" w:rsidRPr="00F6707B">
        <w:rPr>
          <w:rFonts w:eastAsia="仿宋" w:hint="eastAsia"/>
          <w:color w:val="FF0000"/>
          <w:sz w:val="32"/>
          <w:szCs w:val="32"/>
        </w:rPr>
        <w:t>无</w:t>
      </w:r>
      <w:r w:rsidR="00EC130A" w:rsidRPr="00F6707B">
        <w:rPr>
          <w:rFonts w:eastAsia="仿宋"/>
          <w:color w:val="FF0000"/>
          <w:sz w:val="32"/>
          <w:szCs w:val="32"/>
        </w:rPr>
        <w:t>）</w:t>
      </w:r>
      <w:r w:rsidR="00EC130A" w:rsidRPr="00503FE4">
        <w:rPr>
          <w:rFonts w:eastAsia="仿宋" w:hint="eastAsia"/>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4734DBAC" w14:textId="77777777" w:rsidTr="0016108D">
        <w:tc>
          <w:tcPr>
            <w:tcW w:w="8522" w:type="dxa"/>
            <w:shd w:val="clear" w:color="auto" w:fill="auto"/>
          </w:tcPr>
          <w:p w14:paraId="2ADEFA4B" w14:textId="77777777" w:rsidR="00EC130A" w:rsidRPr="00761218" w:rsidRDefault="00EC130A" w:rsidP="0016108D">
            <w:pPr>
              <w:ind w:firstLineChars="200" w:firstLine="640"/>
              <w:rPr>
                <w:rFonts w:eastAsia="仿宋"/>
                <w:sz w:val="32"/>
                <w:szCs w:val="32"/>
              </w:rPr>
            </w:pPr>
            <w:r>
              <w:rPr>
                <w:rFonts w:eastAsia="仿宋" w:hint="eastAsia"/>
                <w:color w:val="FF0000"/>
                <w:sz w:val="32"/>
                <w:szCs w:val="32"/>
              </w:rPr>
              <w:t>精选层挂牌公司董事会应披露公司及控股股东、实际控制人、董监高在异常波动期间</w:t>
            </w:r>
            <w:r w:rsidRPr="00761218">
              <w:rPr>
                <w:rFonts w:eastAsia="仿宋" w:hint="eastAsia"/>
                <w:color w:val="FF0000"/>
                <w:sz w:val="32"/>
                <w:szCs w:val="32"/>
              </w:rPr>
              <w:t>交易公司股票的</w:t>
            </w:r>
            <w:r>
              <w:rPr>
                <w:rFonts w:eastAsia="仿宋" w:hint="eastAsia"/>
                <w:color w:val="FF0000"/>
                <w:sz w:val="32"/>
                <w:szCs w:val="32"/>
              </w:rPr>
              <w:t>具体</w:t>
            </w:r>
            <w:r w:rsidRPr="00761218">
              <w:rPr>
                <w:rFonts w:eastAsia="仿宋" w:hint="eastAsia"/>
                <w:color w:val="FF0000"/>
                <w:sz w:val="32"/>
                <w:szCs w:val="32"/>
              </w:rPr>
              <w:t>情况</w:t>
            </w:r>
            <w:r>
              <w:rPr>
                <w:rFonts w:eastAsia="仿宋" w:hint="eastAsia"/>
                <w:color w:val="FF0000"/>
                <w:sz w:val="32"/>
                <w:szCs w:val="32"/>
              </w:rPr>
              <w:t>，包括：交易时间、交易方式、交易数量和价格等</w:t>
            </w:r>
            <w:r>
              <w:rPr>
                <w:rFonts w:eastAsia="仿宋"/>
                <w:color w:val="FF0000"/>
                <w:sz w:val="32"/>
                <w:szCs w:val="32"/>
              </w:rPr>
              <w:t>。</w:t>
            </w:r>
          </w:p>
        </w:tc>
      </w:tr>
    </w:tbl>
    <w:p w14:paraId="51DC39D0" w14:textId="77777777" w:rsidR="00EC130A" w:rsidRPr="00D3495D" w:rsidRDefault="00EC130A" w:rsidP="00AC2148">
      <w:pPr>
        <w:pStyle w:val="a3"/>
        <w:numPr>
          <w:ilvl w:val="0"/>
          <w:numId w:val="36"/>
        </w:numPr>
        <w:ind w:firstLineChars="0"/>
        <w:rPr>
          <w:rFonts w:eastAsia="黑体"/>
          <w:sz w:val="32"/>
          <w:szCs w:val="32"/>
        </w:rPr>
      </w:pPr>
      <w:r>
        <w:rPr>
          <w:rFonts w:eastAsia="黑体" w:hint="eastAsia"/>
          <w:sz w:val="32"/>
          <w:szCs w:val="32"/>
        </w:rPr>
        <w:t>风险提示</w:t>
      </w:r>
    </w:p>
    <w:p w14:paraId="25FE16D7" w14:textId="151AED3E" w:rsidR="002B76B0" w:rsidRPr="002B76B0" w:rsidRDefault="002B76B0" w:rsidP="002B76B0">
      <w:pPr>
        <w:spacing w:line="550" w:lineRule="exact"/>
        <w:ind w:firstLineChars="200" w:firstLine="640"/>
        <w:rPr>
          <w:rFonts w:ascii="仿宋" w:eastAsia="仿宋" w:hAnsi="仿宋"/>
          <w:sz w:val="32"/>
          <w:szCs w:val="32"/>
        </w:rPr>
      </w:pPr>
      <w:r w:rsidRPr="002B76B0">
        <w:rPr>
          <w:rFonts w:ascii="仿宋" w:eastAsia="仿宋" w:hAnsi="仿宋" w:hint="eastAsia"/>
          <w:sz w:val="32"/>
          <w:szCs w:val="32"/>
        </w:rPr>
        <w:t>（一）公司应</w:t>
      </w:r>
      <w:r w:rsidRPr="002B76B0">
        <w:rPr>
          <w:rFonts w:ascii="仿宋" w:eastAsia="仿宋" w:hAnsi="仿宋"/>
          <w:sz w:val="32"/>
          <w:szCs w:val="32"/>
        </w:rPr>
        <w:t>向市场提示异常波动股票投资风险</w:t>
      </w:r>
      <w:r>
        <w:rPr>
          <w:rFonts w:ascii="仿宋" w:eastAsia="仿宋" w:hAnsi="仿宋" w:hint="eastAsia"/>
          <w:sz w:val="32"/>
          <w:szCs w:val="32"/>
        </w:rPr>
        <w:t>；</w:t>
      </w:r>
    </w:p>
    <w:p w14:paraId="07F71E1F" w14:textId="1FBEED41" w:rsidR="00EC130A" w:rsidRPr="002B76B0" w:rsidRDefault="002B76B0" w:rsidP="002B76B0">
      <w:pPr>
        <w:ind w:firstLineChars="200" w:firstLine="640"/>
        <w:rPr>
          <w:rFonts w:eastAsia="仿宋"/>
          <w:sz w:val="32"/>
          <w:szCs w:val="32"/>
        </w:rPr>
      </w:pPr>
      <w:r w:rsidRPr="002B76B0">
        <w:rPr>
          <w:rFonts w:ascii="仿宋" w:eastAsia="仿宋" w:hAnsi="仿宋" w:hint="eastAsia"/>
          <w:sz w:val="32"/>
          <w:szCs w:val="32"/>
        </w:rPr>
        <w:t>（二）公司核实发现重大事项的，除按照前述要求披露实际</w:t>
      </w:r>
      <w:r w:rsidRPr="002B76B0">
        <w:rPr>
          <w:rFonts w:ascii="仿宋" w:eastAsia="仿宋" w:hAnsi="仿宋"/>
          <w:sz w:val="32"/>
          <w:szCs w:val="32"/>
        </w:rPr>
        <w:t>情况</w:t>
      </w:r>
      <w:r w:rsidRPr="002B76B0">
        <w:rPr>
          <w:rFonts w:ascii="仿宋" w:eastAsia="仿宋" w:hAnsi="仿宋" w:hint="eastAsia"/>
          <w:sz w:val="32"/>
          <w:szCs w:val="32"/>
        </w:rPr>
        <w:t>外，还应当充分揭示相关的不确定性等风险因素。</w:t>
      </w:r>
    </w:p>
    <w:p w14:paraId="2E4B4FBF" w14:textId="77777777" w:rsidR="00EC130A" w:rsidRPr="00365C65" w:rsidRDefault="00EC130A" w:rsidP="00EC130A">
      <w:pPr>
        <w:rPr>
          <w:rFonts w:ascii="宋体" w:hAnsi="宋体"/>
          <w:color w:val="000000"/>
        </w:rPr>
      </w:pPr>
    </w:p>
    <w:p w14:paraId="1A3F2CFA" w14:textId="77777777" w:rsidR="00EC130A" w:rsidRPr="00365C65" w:rsidRDefault="00EC130A" w:rsidP="00EC130A">
      <w:pPr>
        <w:rPr>
          <w:rFonts w:ascii="宋体" w:hAnsi="宋体"/>
          <w:color w:val="000000"/>
        </w:rPr>
      </w:pPr>
    </w:p>
    <w:p w14:paraId="04AD3D74" w14:textId="77777777" w:rsidR="00EC130A" w:rsidRPr="00D3495D" w:rsidRDefault="00EC130A" w:rsidP="00EC130A">
      <w:pPr>
        <w:jc w:val="right"/>
        <w:rPr>
          <w:rFonts w:ascii="宋体" w:hAnsi="宋体"/>
          <w:color w:val="000000"/>
        </w:rPr>
      </w:pPr>
      <w:r w:rsidRPr="00D3495D">
        <w:rPr>
          <w:rFonts w:eastAsia="仿宋" w:hint="eastAsia"/>
          <w:color w:val="FF0000"/>
          <w:sz w:val="32"/>
          <w:szCs w:val="32"/>
        </w:rPr>
        <w:t>（</w:t>
      </w:r>
      <w:r w:rsidRPr="00D3495D">
        <w:rPr>
          <w:rFonts w:eastAsia="仿宋"/>
          <w:color w:val="FF0000"/>
          <w:sz w:val="32"/>
          <w:szCs w:val="32"/>
        </w:rPr>
        <w:t>）</w:t>
      </w:r>
      <w:r w:rsidRPr="00D3495D">
        <w:rPr>
          <w:rFonts w:eastAsia="仿宋"/>
          <w:sz w:val="32"/>
          <w:szCs w:val="32"/>
        </w:rPr>
        <w:t>公司董事会</w:t>
      </w:r>
      <w:r w:rsidRPr="00D3495D">
        <w:rPr>
          <w:rFonts w:eastAsia="仿宋"/>
          <w:sz w:val="32"/>
          <w:szCs w:val="32"/>
        </w:rPr>
        <w:t xml:space="preserve">                                         </w:t>
      </w:r>
      <w:r w:rsidRPr="00D3495D">
        <w:rPr>
          <w:rFonts w:eastAsia="仿宋" w:hint="eastAsia"/>
          <w:sz w:val="32"/>
          <w:szCs w:val="32"/>
        </w:rPr>
        <w:t xml:space="preserve">       </w:t>
      </w:r>
      <w:r w:rsidRPr="00D3495D">
        <w:rPr>
          <w:rFonts w:eastAsia="仿宋" w:hint="eastAsia"/>
          <w:color w:val="FF0000"/>
          <w:sz w:val="32"/>
          <w:szCs w:val="32"/>
        </w:rPr>
        <w:t>（年</w:t>
      </w:r>
      <w:r w:rsidRPr="00D3495D">
        <w:rPr>
          <w:rFonts w:eastAsia="仿宋" w:hint="eastAsia"/>
          <w:color w:val="FF0000"/>
          <w:sz w:val="32"/>
          <w:szCs w:val="32"/>
        </w:rPr>
        <w:t>/</w:t>
      </w:r>
      <w:r w:rsidRPr="00D3495D">
        <w:rPr>
          <w:rFonts w:eastAsia="仿宋" w:hint="eastAsia"/>
          <w:color w:val="FF0000"/>
          <w:sz w:val="32"/>
          <w:szCs w:val="32"/>
        </w:rPr>
        <w:t>月</w:t>
      </w:r>
      <w:r w:rsidRPr="00D3495D">
        <w:rPr>
          <w:rFonts w:eastAsia="仿宋"/>
          <w:color w:val="FF0000"/>
          <w:sz w:val="32"/>
          <w:szCs w:val="32"/>
        </w:rPr>
        <w:t>/</w:t>
      </w:r>
      <w:r w:rsidRPr="00D3495D">
        <w:rPr>
          <w:rFonts w:eastAsia="仿宋" w:hint="eastAsia"/>
          <w:color w:val="FF0000"/>
          <w:sz w:val="32"/>
          <w:szCs w:val="32"/>
        </w:rPr>
        <w:t>日）</w:t>
      </w:r>
    </w:p>
    <w:p w14:paraId="051B3B53" w14:textId="77777777" w:rsidR="00EC130A" w:rsidRPr="00D3495D" w:rsidRDefault="00EC130A" w:rsidP="00EC130A">
      <w:pPr>
        <w:rPr>
          <w:rFonts w:eastAsia="仿宋"/>
          <w:sz w:val="32"/>
          <w:szCs w:val="32"/>
        </w:rPr>
      </w:pPr>
    </w:p>
    <w:p w14:paraId="00BF8AC4" w14:textId="77777777" w:rsidR="00EC130A" w:rsidRDefault="00EC130A" w:rsidP="00EC130A"/>
    <w:p w14:paraId="730D711F" w14:textId="77777777" w:rsidR="00090B0F" w:rsidRPr="00EC130A" w:rsidRDefault="00090B0F" w:rsidP="00090B0F"/>
    <w:p w14:paraId="1A8103B0" w14:textId="77777777" w:rsidR="00090B0F" w:rsidRPr="00090B0F" w:rsidRDefault="00090B0F" w:rsidP="00090B0F">
      <w:pPr>
        <w:snapToGrid w:val="0"/>
        <w:spacing w:line="560" w:lineRule="exact"/>
        <w:ind w:leftChars="1900" w:left="6930" w:hangingChars="1400" w:hanging="2940"/>
        <w:jc w:val="right"/>
      </w:pPr>
    </w:p>
    <w:sectPr w:rsidR="00090B0F" w:rsidRPr="00090B0F" w:rsidSect="00C2700E">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D40B9" w14:textId="77777777" w:rsidR="00551C8C" w:rsidRDefault="00551C8C" w:rsidP="00EA3040">
      <w:r>
        <w:separator/>
      </w:r>
    </w:p>
  </w:endnote>
  <w:endnote w:type="continuationSeparator" w:id="0">
    <w:p w14:paraId="13AEDD67" w14:textId="77777777" w:rsidR="00551C8C" w:rsidRDefault="00551C8C" w:rsidP="00EA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方正黑体简体">
    <w:charset w:val="86"/>
    <w:family w:val="auto"/>
    <w:pitch w:val="variable"/>
    <w:sig w:usb0="00000001"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方正楷体简体">
    <w:charset w:val="86"/>
    <w:family w:val="auto"/>
    <w:pitch w:val="variable"/>
    <w:sig w:usb0="00000001" w:usb1="080E0000" w:usb2="00000010" w:usb3="00000000" w:csb0="00040000" w:csb1="00000000"/>
  </w:font>
  <w:font w:name="方正仿宋简体">
    <w:altName w:val="Arial Unicode MS"/>
    <w:charset w:val="86"/>
    <w:family w:val="auto"/>
    <w:pitch w:val="variable"/>
    <w:sig w:usb0="00000001" w:usb1="080E0000" w:usb2="00000010" w:usb3="00000000" w:csb0="00040000" w:csb1="00000000"/>
  </w:font>
  <w:font w:name="Segoe UI Symbol">
    <w:panose1 w:val="020B0502040204020203"/>
    <w:charset w:val="00"/>
    <w:family w:val="swiss"/>
    <w:pitch w:val="variable"/>
    <w:sig w:usb0="8000006F" w:usb1="1200FBEF" w:usb2="0064C000" w:usb3="00000000" w:csb0="00000001" w:csb1="00000000"/>
  </w:font>
  <w:font w:name="仿宋_GB2312,Bold">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880468"/>
      <w:docPartObj>
        <w:docPartGallery w:val="Page Numbers (Bottom of Page)"/>
        <w:docPartUnique/>
      </w:docPartObj>
    </w:sdtPr>
    <w:sdtEndPr>
      <w:rPr>
        <w:rFonts w:ascii="宋体" w:eastAsia="宋体" w:hAnsi="宋体"/>
        <w:sz w:val="28"/>
      </w:rPr>
    </w:sdtEndPr>
    <w:sdtContent>
      <w:p w14:paraId="3702643D" w14:textId="46169FCF" w:rsidR="00526AE7" w:rsidRPr="00454EB9" w:rsidRDefault="00526AE7">
        <w:pPr>
          <w:pStyle w:val="af1"/>
          <w:rPr>
            <w:rFonts w:ascii="宋体" w:eastAsia="宋体" w:hAnsi="宋体"/>
            <w:sz w:val="28"/>
          </w:rPr>
        </w:pPr>
        <w:r w:rsidRPr="00454EB9">
          <w:rPr>
            <w:rFonts w:ascii="宋体" w:eastAsia="宋体" w:hAnsi="宋体"/>
            <w:sz w:val="28"/>
          </w:rPr>
          <w:fldChar w:fldCharType="begin"/>
        </w:r>
        <w:r w:rsidRPr="00454EB9">
          <w:rPr>
            <w:rFonts w:ascii="宋体" w:eastAsia="宋体" w:hAnsi="宋体"/>
            <w:sz w:val="28"/>
          </w:rPr>
          <w:instrText>PAGE   \* MERGEFORMAT</w:instrText>
        </w:r>
        <w:r w:rsidRPr="00454EB9">
          <w:rPr>
            <w:rFonts w:ascii="宋体" w:eastAsia="宋体" w:hAnsi="宋体"/>
            <w:sz w:val="28"/>
          </w:rPr>
          <w:fldChar w:fldCharType="separate"/>
        </w:r>
        <w:r w:rsidR="0075069A">
          <w:rPr>
            <w:rFonts w:ascii="宋体" w:eastAsia="宋体" w:hAnsi="宋体"/>
            <w:noProof/>
            <w:sz w:val="28"/>
          </w:rPr>
          <w:t>- 88 -</w:t>
        </w:r>
        <w:r w:rsidRPr="00454EB9">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6726"/>
      <w:docPartObj>
        <w:docPartGallery w:val="Page Numbers (Bottom of Page)"/>
        <w:docPartUnique/>
      </w:docPartObj>
    </w:sdtPr>
    <w:sdtEndPr>
      <w:rPr>
        <w:rFonts w:ascii="宋体" w:eastAsia="宋体" w:hAnsi="宋体"/>
        <w:sz w:val="28"/>
      </w:rPr>
    </w:sdtEndPr>
    <w:sdtContent>
      <w:p w14:paraId="0A1F7D93" w14:textId="16080248" w:rsidR="00526AE7" w:rsidRPr="00454EB9" w:rsidRDefault="00526AE7" w:rsidP="00454EB9">
        <w:pPr>
          <w:pStyle w:val="af1"/>
          <w:jc w:val="right"/>
          <w:rPr>
            <w:rFonts w:ascii="宋体" w:eastAsia="宋体" w:hAnsi="宋体"/>
            <w:sz w:val="28"/>
          </w:rPr>
        </w:pPr>
        <w:r w:rsidRPr="00454EB9">
          <w:rPr>
            <w:rFonts w:ascii="宋体" w:eastAsia="宋体" w:hAnsi="宋体"/>
            <w:sz w:val="28"/>
          </w:rPr>
          <w:fldChar w:fldCharType="begin"/>
        </w:r>
        <w:r w:rsidRPr="00454EB9">
          <w:rPr>
            <w:rFonts w:ascii="宋体" w:eastAsia="宋体" w:hAnsi="宋体"/>
            <w:sz w:val="28"/>
          </w:rPr>
          <w:instrText>PAGE   \* MERGEFORMAT</w:instrText>
        </w:r>
        <w:r w:rsidRPr="00454EB9">
          <w:rPr>
            <w:rFonts w:ascii="宋体" w:eastAsia="宋体" w:hAnsi="宋体"/>
            <w:sz w:val="28"/>
          </w:rPr>
          <w:fldChar w:fldCharType="separate"/>
        </w:r>
        <w:r w:rsidR="0075069A" w:rsidRPr="0075069A">
          <w:rPr>
            <w:rFonts w:ascii="宋体" w:eastAsia="宋体" w:hAnsi="宋体"/>
            <w:noProof/>
            <w:sz w:val="28"/>
            <w:lang w:val="zh-CN"/>
          </w:rPr>
          <w:t>-</w:t>
        </w:r>
        <w:r w:rsidR="0075069A">
          <w:rPr>
            <w:rFonts w:ascii="宋体" w:eastAsia="宋体" w:hAnsi="宋体"/>
            <w:noProof/>
            <w:sz w:val="28"/>
          </w:rPr>
          <w:t xml:space="preserve"> 89 -</w:t>
        </w:r>
        <w:r w:rsidRPr="00454EB9">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7CDD7" w14:textId="77777777" w:rsidR="00551C8C" w:rsidRDefault="00551C8C" w:rsidP="00EA3040">
      <w:r>
        <w:separator/>
      </w:r>
    </w:p>
  </w:footnote>
  <w:footnote w:type="continuationSeparator" w:id="0">
    <w:p w14:paraId="269B4E68" w14:textId="77777777" w:rsidR="00551C8C" w:rsidRDefault="00551C8C" w:rsidP="00EA3040">
      <w:r>
        <w:continuationSeparator/>
      </w:r>
    </w:p>
  </w:footnote>
  <w:footnote w:id="1">
    <w:p w14:paraId="7B17D3F9" w14:textId="0055BD72" w:rsidR="00526AE7" w:rsidRDefault="00526AE7">
      <w:pPr>
        <w:pStyle w:val="a7"/>
      </w:pPr>
      <w:r>
        <w:rPr>
          <w:rStyle w:val="a8"/>
        </w:rPr>
        <w:footnoteRef/>
      </w:r>
      <w:r>
        <w:t xml:space="preserve"> </w:t>
      </w:r>
      <w:r>
        <w:rPr>
          <w:rFonts w:hint="eastAsia"/>
        </w:rPr>
        <w:t>涉及</w:t>
      </w:r>
      <w:r w:rsidRPr="00685C0A">
        <w:rPr>
          <w:rFonts w:hint="eastAsia"/>
        </w:rPr>
        <w:t>股权激励计划限制性</w:t>
      </w:r>
      <w:r>
        <w:rPr>
          <w:rFonts w:hint="eastAsia"/>
        </w:rPr>
        <w:t>股票</w:t>
      </w:r>
      <w:r>
        <w:t>解除限售情形</w:t>
      </w:r>
      <w:r>
        <w:rPr>
          <w:rFonts w:hint="eastAsia"/>
        </w:rPr>
        <w:t>适用</w:t>
      </w:r>
      <w:r>
        <w:t>。</w:t>
      </w:r>
    </w:p>
  </w:footnote>
  <w:footnote w:id="2">
    <w:p w14:paraId="3F525C0D" w14:textId="39400A62" w:rsidR="00526AE7" w:rsidRDefault="00526AE7">
      <w:pPr>
        <w:pStyle w:val="a7"/>
      </w:pPr>
      <w:r>
        <w:rPr>
          <w:rStyle w:val="a8"/>
        </w:rPr>
        <w:footnoteRef/>
      </w:r>
      <w:r>
        <w:t xml:space="preserve"> </w:t>
      </w:r>
      <w:r>
        <w:rPr>
          <w:rFonts w:hint="eastAsia"/>
        </w:rPr>
        <w:t>同上</w:t>
      </w:r>
      <w:r>
        <w:t>。</w:t>
      </w:r>
    </w:p>
  </w:footnote>
  <w:footnote w:id="3">
    <w:p w14:paraId="632070B6" w14:textId="002A79B2" w:rsidR="00526AE7" w:rsidRDefault="00526AE7">
      <w:pPr>
        <w:pStyle w:val="a7"/>
      </w:pPr>
      <w:r>
        <w:rPr>
          <w:rStyle w:val="a8"/>
        </w:rPr>
        <w:footnoteRef/>
      </w:r>
      <w:r>
        <w:rPr>
          <w:rFonts w:hint="eastAsia"/>
        </w:rPr>
        <w:t>涉及</w:t>
      </w:r>
      <w:r w:rsidRPr="00685C0A">
        <w:rPr>
          <w:rFonts w:hint="eastAsia"/>
        </w:rPr>
        <w:t>股权激励计划限制性</w:t>
      </w:r>
      <w:r>
        <w:rPr>
          <w:rFonts w:hint="eastAsia"/>
        </w:rPr>
        <w:t>股票</w:t>
      </w:r>
      <w:r>
        <w:t>解除限售情形</w:t>
      </w:r>
      <w:r>
        <w:rPr>
          <w:rFonts w:hint="eastAsia"/>
        </w:rPr>
        <w:t>适用</w:t>
      </w:r>
    </w:p>
  </w:footnote>
  <w:footnote w:id="4">
    <w:p w14:paraId="1145FAAC" w14:textId="68B9CD99" w:rsidR="00526AE7" w:rsidRDefault="00526AE7">
      <w:pPr>
        <w:pStyle w:val="a7"/>
      </w:pPr>
      <w:r>
        <w:rPr>
          <w:rStyle w:val="a8"/>
        </w:rPr>
        <w:footnoteRef/>
      </w:r>
      <w:r>
        <w:t xml:space="preserve"> </w:t>
      </w:r>
      <w:r>
        <w:rPr>
          <w:rFonts w:hint="eastAsia"/>
        </w:rPr>
        <w:t>同上</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5B4F"/>
    <w:multiLevelType w:val="hybridMultilevel"/>
    <w:tmpl w:val="7B700F26"/>
    <w:lvl w:ilvl="0" w:tplc="B13827FE">
      <w:start w:val="1"/>
      <w:numFmt w:val="decimal"/>
      <w:lvlText w:val="%1."/>
      <w:lvlJc w:val="left"/>
      <w:pPr>
        <w:ind w:left="2061" w:hanging="360"/>
      </w:pPr>
      <w:rPr>
        <w:rFonts w:hint="default"/>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abstractNum w:abstractNumId="1" w15:restartNumberingAfterBreak="0">
    <w:nsid w:val="050B2739"/>
    <w:multiLevelType w:val="hybridMultilevel"/>
    <w:tmpl w:val="1DDAAF12"/>
    <w:lvl w:ilvl="0" w:tplc="96327364">
      <w:start w:val="1"/>
      <w:numFmt w:val="japaneseCounting"/>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15:restartNumberingAfterBreak="0">
    <w:nsid w:val="065C22A1"/>
    <w:multiLevelType w:val="hybridMultilevel"/>
    <w:tmpl w:val="99D27A06"/>
    <w:lvl w:ilvl="0" w:tplc="35EAC44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8681BA3"/>
    <w:multiLevelType w:val="hybridMultilevel"/>
    <w:tmpl w:val="992A8206"/>
    <w:lvl w:ilvl="0" w:tplc="2E1A1B72">
      <w:start w:val="1"/>
      <w:numFmt w:val="none"/>
      <w:lvlText w:val="一、"/>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15:restartNumberingAfterBreak="0">
    <w:nsid w:val="09AB24B1"/>
    <w:multiLevelType w:val="hybridMultilevel"/>
    <w:tmpl w:val="D0A269C0"/>
    <w:lvl w:ilvl="0" w:tplc="4F2A63D8">
      <w:start w:val="2"/>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0A435FE8"/>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0C024C60"/>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1324122A"/>
    <w:multiLevelType w:val="hybridMultilevel"/>
    <w:tmpl w:val="6C7AEFEE"/>
    <w:lvl w:ilvl="0" w:tplc="3F32AAD0">
      <w:start w:val="1"/>
      <w:numFmt w:val="japaneseCounting"/>
      <w:lvlText w:val="%1、"/>
      <w:lvlJc w:val="left"/>
      <w:pPr>
        <w:ind w:left="450" w:hanging="450"/>
      </w:pPr>
      <w:rPr>
        <w:rFonts w:ascii="黑体" w:eastAsia="黑体" w:hAnsi="黑体" w:hint="default"/>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D8761B"/>
    <w:multiLevelType w:val="hybridMultilevel"/>
    <w:tmpl w:val="69ECF336"/>
    <w:lvl w:ilvl="0" w:tplc="64E2C64E">
      <w:start w:val="1"/>
      <w:numFmt w:val="japaneseCounting"/>
      <w:lvlText w:val="%1、"/>
      <w:lvlJc w:val="left"/>
      <w:pPr>
        <w:ind w:left="4407" w:hanging="720"/>
      </w:pPr>
      <w:rPr>
        <w:rFonts w:hint="default"/>
      </w:rPr>
    </w:lvl>
    <w:lvl w:ilvl="1" w:tplc="F02C6AE8">
      <w:start w:val="1"/>
      <w:numFmt w:val="decimal"/>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10B485C"/>
    <w:multiLevelType w:val="hybridMultilevel"/>
    <w:tmpl w:val="9BFED266"/>
    <w:lvl w:ilvl="0" w:tplc="9A1821AE">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0" w15:restartNumberingAfterBreak="0">
    <w:nsid w:val="2A86062D"/>
    <w:multiLevelType w:val="hybridMultilevel"/>
    <w:tmpl w:val="E278A904"/>
    <w:lvl w:ilvl="0" w:tplc="F3BAAE8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2E884778"/>
    <w:multiLevelType w:val="hybridMultilevel"/>
    <w:tmpl w:val="344498B4"/>
    <w:lvl w:ilvl="0" w:tplc="B082D6B8">
      <w:start w:val="1"/>
      <w:numFmt w:val="japaneseCounting"/>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6F4B7F"/>
    <w:multiLevelType w:val="hybridMultilevel"/>
    <w:tmpl w:val="E278A904"/>
    <w:lvl w:ilvl="0" w:tplc="F3BAAE8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370F6D9F"/>
    <w:multiLevelType w:val="hybridMultilevel"/>
    <w:tmpl w:val="FE36FE4C"/>
    <w:lvl w:ilvl="0" w:tplc="DA965D2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3A243E6B"/>
    <w:multiLevelType w:val="hybridMultilevel"/>
    <w:tmpl w:val="596E2F6C"/>
    <w:lvl w:ilvl="0" w:tplc="04090017">
      <w:start w:val="1"/>
      <w:numFmt w:val="chineseCountingThousand"/>
      <w:lvlText w:val="(%1)"/>
      <w:lvlJc w:val="left"/>
      <w:pPr>
        <w:ind w:left="987" w:hanging="420"/>
      </w:pPr>
    </w:lvl>
    <w:lvl w:ilvl="1" w:tplc="BD5C022A">
      <w:start w:val="1"/>
      <w:numFmt w:val="japaneseCounting"/>
      <w:lvlText w:val="%2、"/>
      <w:lvlJc w:val="left"/>
      <w:pPr>
        <w:ind w:left="-4523" w:hanging="720"/>
      </w:pPr>
      <w:rPr>
        <w:rFonts w:hint="default"/>
      </w:rPr>
    </w:lvl>
    <w:lvl w:ilvl="2" w:tplc="B13827FE">
      <w:start w:val="1"/>
      <w:numFmt w:val="decimal"/>
      <w:lvlText w:val="%3."/>
      <w:lvlJc w:val="left"/>
      <w:pPr>
        <w:ind w:left="-5735" w:hanging="360"/>
      </w:pPr>
      <w:rPr>
        <w:rFonts w:hint="default"/>
      </w:rPr>
    </w:lvl>
    <w:lvl w:ilvl="3" w:tplc="0409000F" w:tentative="1">
      <w:start w:val="1"/>
      <w:numFmt w:val="decimal"/>
      <w:lvlText w:val="%4."/>
      <w:lvlJc w:val="left"/>
      <w:pPr>
        <w:ind w:left="-441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3574" w:hanging="420"/>
      </w:pPr>
    </w:lvl>
    <w:lvl w:ilvl="6" w:tplc="0409000F" w:tentative="1">
      <w:start w:val="1"/>
      <w:numFmt w:val="decimal"/>
      <w:lvlText w:val="%7."/>
      <w:lvlJc w:val="left"/>
      <w:pPr>
        <w:ind w:left="-3154" w:hanging="420"/>
      </w:pPr>
    </w:lvl>
    <w:lvl w:ilvl="7" w:tplc="04090019" w:tentative="1">
      <w:start w:val="1"/>
      <w:numFmt w:val="lowerLetter"/>
      <w:lvlText w:val="%8)"/>
      <w:lvlJc w:val="left"/>
      <w:pPr>
        <w:ind w:left="-2734" w:hanging="420"/>
      </w:pPr>
    </w:lvl>
    <w:lvl w:ilvl="8" w:tplc="0409001B" w:tentative="1">
      <w:start w:val="1"/>
      <w:numFmt w:val="lowerRoman"/>
      <w:lvlText w:val="%9."/>
      <w:lvlJc w:val="right"/>
      <w:pPr>
        <w:ind w:left="-2314" w:hanging="420"/>
      </w:pPr>
    </w:lvl>
  </w:abstractNum>
  <w:abstractNum w:abstractNumId="15" w15:restartNumberingAfterBreak="0">
    <w:nsid w:val="3A2905CF"/>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3AD5344C"/>
    <w:multiLevelType w:val="hybridMultilevel"/>
    <w:tmpl w:val="FABA3856"/>
    <w:lvl w:ilvl="0" w:tplc="4BBE1012">
      <w:start w:val="3"/>
      <w:numFmt w:val="japaneseCounting"/>
      <w:lvlText w:val="（%1）"/>
      <w:lvlJc w:val="left"/>
      <w:pPr>
        <w:ind w:left="1795" w:hanging="945"/>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15:restartNumberingAfterBreak="0">
    <w:nsid w:val="46463B18"/>
    <w:multiLevelType w:val="hybridMultilevel"/>
    <w:tmpl w:val="06402E7A"/>
    <w:lvl w:ilvl="0" w:tplc="04090013">
      <w:start w:val="1"/>
      <w:numFmt w:val="chineseCountingThousand"/>
      <w:lvlText w:val="%1、"/>
      <w:lvlJc w:val="left"/>
      <w:pPr>
        <w:ind w:left="1128" w:hanging="420"/>
      </w:pPr>
    </w:lvl>
    <w:lvl w:ilvl="1" w:tplc="04090017">
      <w:start w:val="1"/>
      <w:numFmt w:val="chineseCountingThousand"/>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8" w15:restartNumberingAfterBreak="0">
    <w:nsid w:val="464E6282"/>
    <w:multiLevelType w:val="hybridMultilevel"/>
    <w:tmpl w:val="7C88CA8E"/>
    <w:lvl w:ilvl="0" w:tplc="17543AD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1872E4"/>
    <w:multiLevelType w:val="hybridMultilevel"/>
    <w:tmpl w:val="977A9374"/>
    <w:lvl w:ilvl="0" w:tplc="04090017">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4EBA7080"/>
    <w:multiLevelType w:val="hybridMultilevel"/>
    <w:tmpl w:val="6B4A84D0"/>
    <w:lvl w:ilvl="0" w:tplc="7954100E">
      <w:start w:val="6"/>
      <w:numFmt w:val="japaneseCounting"/>
      <w:lvlText w:val="%1、"/>
      <w:lvlJc w:val="left"/>
      <w:pPr>
        <w:ind w:left="1360" w:hanging="72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15:restartNumberingAfterBreak="0">
    <w:nsid w:val="51A86A55"/>
    <w:multiLevelType w:val="hybridMultilevel"/>
    <w:tmpl w:val="6C7AEFEE"/>
    <w:lvl w:ilvl="0" w:tplc="3F32AAD0">
      <w:start w:val="1"/>
      <w:numFmt w:val="japaneseCounting"/>
      <w:lvlText w:val="%1、"/>
      <w:lvlJc w:val="left"/>
      <w:pPr>
        <w:ind w:left="1301" w:hanging="450"/>
      </w:pPr>
      <w:rPr>
        <w:rFonts w:ascii="黑体" w:eastAsia="黑体" w:hAnsi="黑体" w:hint="default"/>
        <w:b w:val="0"/>
        <w:sz w:val="32"/>
        <w:szCs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2" w15:restartNumberingAfterBreak="0">
    <w:nsid w:val="54574E17"/>
    <w:multiLevelType w:val="hybridMultilevel"/>
    <w:tmpl w:val="B6FA11D2"/>
    <w:lvl w:ilvl="0" w:tplc="04090013">
      <w:start w:val="1"/>
      <w:numFmt w:val="chineseCountingThousand"/>
      <w:lvlText w:val="%1、"/>
      <w:lvlJc w:val="left"/>
      <w:pPr>
        <w:ind w:left="1130" w:hanging="420"/>
      </w:pPr>
    </w:lvl>
    <w:lvl w:ilvl="1" w:tplc="095EBB22">
      <w:start w:val="1"/>
      <w:numFmt w:val="decimal"/>
      <w:lvlText w:val="%2."/>
      <w:lvlJc w:val="left"/>
      <w:pPr>
        <w:ind w:left="1490" w:hanging="360"/>
      </w:pPr>
      <w:rPr>
        <w:rFonts w:hint="default"/>
      </w:r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3" w15:restartNumberingAfterBreak="0">
    <w:nsid w:val="55AA1206"/>
    <w:multiLevelType w:val="hybridMultilevel"/>
    <w:tmpl w:val="B6FA11D2"/>
    <w:lvl w:ilvl="0" w:tplc="04090013">
      <w:start w:val="1"/>
      <w:numFmt w:val="chineseCountingThousand"/>
      <w:lvlText w:val="%1、"/>
      <w:lvlJc w:val="left"/>
      <w:pPr>
        <w:ind w:left="1129"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EF3CCE"/>
    <w:multiLevelType w:val="hybridMultilevel"/>
    <w:tmpl w:val="DE2A6B80"/>
    <w:lvl w:ilvl="0" w:tplc="CC5C6472">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F17869"/>
    <w:multiLevelType w:val="hybridMultilevel"/>
    <w:tmpl w:val="2A72D406"/>
    <w:lvl w:ilvl="0" w:tplc="B94622E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317F93"/>
    <w:multiLevelType w:val="hybridMultilevel"/>
    <w:tmpl w:val="F6689500"/>
    <w:lvl w:ilvl="0" w:tplc="28A21A5E">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D03D31"/>
    <w:multiLevelType w:val="hybridMultilevel"/>
    <w:tmpl w:val="74706936"/>
    <w:lvl w:ilvl="0" w:tplc="74B00120">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6A811BB7"/>
    <w:multiLevelType w:val="hybridMultilevel"/>
    <w:tmpl w:val="0A2EEEF6"/>
    <w:lvl w:ilvl="0" w:tplc="78A2673C">
      <w:start w:val="2"/>
      <w:numFmt w:val="japaneseCounting"/>
      <w:lvlText w:val="%1、"/>
      <w:lvlJc w:val="left"/>
      <w:pPr>
        <w:ind w:left="1363" w:hanging="720"/>
      </w:pPr>
      <w:rPr>
        <w:rFonts w:hint="default"/>
      </w:rPr>
    </w:lvl>
    <w:lvl w:ilvl="1" w:tplc="EBA4916E">
      <w:start w:val="1"/>
      <w:numFmt w:val="decimal"/>
      <w:lvlText w:val="%2．"/>
      <w:lvlJc w:val="left"/>
      <w:pPr>
        <w:ind w:left="1783" w:hanging="720"/>
      </w:pPr>
      <w:rPr>
        <w:rFonts w:hint="default"/>
      </w:rPr>
    </w:lvl>
    <w:lvl w:ilvl="2" w:tplc="0409001B">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9" w15:restartNumberingAfterBreak="0">
    <w:nsid w:val="6AA453B5"/>
    <w:multiLevelType w:val="hybridMultilevel"/>
    <w:tmpl w:val="B82299B8"/>
    <w:lvl w:ilvl="0" w:tplc="F1109702">
      <w:start w:val="1"/>
      <w:numFmt w:val="japaneseCounting"/>
      <w:pStyle w:val="1"/>
      <w:lvlText w:val="%1、"/>
      <w:lvlJc w:val="left"/>
      <w:pPr>
        <w:ind w:left="1570" w:hanging="720"/>
      </w:pPr>
      <w:rPr>
        <w:rFonts w:hint="default"/>
        <w:lang w:val="en-U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0" w15:restartNumberingAfterBreak="0">
    <w:nsid w:val="6D2C7698"/>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6FF308FB"/>
    <w:multiLevelType w:val="hybridMultilevel"/>
    <w:tmpl w:val="9710D89C"/>
    <w:lvl w:ilvl="0" w:tplc="EF4864A6">
      <w:start w:val="4"/>
      <w:numFmt w:val="japaneseCounting"/>
      <w:lvlText w:val="%1、"/>
      <w:lvlJc w:val="left"/>
      <w:pPr>
        <w:ind w:left="1360" w:hanging="720"/>
      </w:pPr>
      <w:rPr>
        <w:rFonts w:eastAsia="黑体" w:hint="default"/>
        <w:b w:val="0"/>
      </w:rPr>
    </w:lvl>
    <w:lvl w:ilvl="1" w:tplc="6D40ACA0">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15:restartNumberingAfterBreak="0">
    <w:nsid w:val="716A3A47"/>
    <w:multiLevelType w:val="hybridMultilevel"/>
    <w:tmpl w:val="5C161FF2"/>
    <w:lvl w:ilvl="0" w:tplc="04090017">
      <w:start w:val="1"/>
      <w:numFmt w:val="chineseCountingThousand"/>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3" w15:restartNumberingAfterBreak="0">
    <w:nsid w:val="71B44A43"/>
    <w:multiLevelType w:val="hybridMultilevel"/>
    <w:tmpl w:val="482E6BBC"/>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15:restartNumberingAfterBreak="0">
    <w:nsid w:val="71DA185D"/>
    <w:multiLevelType w:val="hybridMultilevel"/>
    <w:tmpl w:val="5364A36A"/>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15:restartNumberingAfterBreak="0">
    <w:nsid w:val="754D63C3"/>
    <w:multiLevelType w:val="hybridMultilevel"/>
    <w:tmpl w:val="1C8EE520"/>
    <w:lvl w:ilvl="0" w:tplc="B418AC0C">
      <w:start w:val="2"/>
      <w:numFmt w:val="japaneseCounting"/>
      <w:lvlText w:val="（%1）"/>
      <w:lvlJc w:val="left"/>
      <w:pPr>
        <w:ind w:left="1080" w:hanging="108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582C05"/>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7F22081C"/>
    <w:multiLevelType w:val="hybridMultilevel"/>
    <w:tmpl w:val="06402E7A"/>
    <w:lvl w:ilvl="0" w:tplc="04090013">
      <w:start w:val="1"/>
      <w:numFmt w:val="chineseCountingThousand"/>
      <w:lvlText w:val="%1、"/>
      <w:lvlJc w:val="left"/>
      <w:pPr>
        <w:ind w:left="1128" w:hanging="420"/>
      </w:pPr>
    </w:lvl>
    <w:lvl w:ilvl="1" w:tplc="04090017">
      <w:start w:val="1"/>
      <w:numFmt w:val="chineseCountingThousand"/>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14"/>
  </w:num>
  <w:num w:numId="2">
    <w:abstractNumId w:val="19"/>
  </w:num>
  <w:num w:numId="3">
    <w:abstractNumId w:val="8"/>
  </w:num>
  <w:num w:numId="4">
    <w:abstractNumId w:val="0"/>
  </w:num>
  <w:num w:numId="5">
    <w:abstractNumId w:val="34"/>
  </w:num>
  <w:num w:numId="6">
    <w:abstractNumId w:val="26"/>
  </w:num>
  <w:num w:numId="7">
    <w:abstractNumId w:val="24"/>
  </w:num>
  <w:num w:numId="8">
    <w:abstractNumId w:val="3"/>
  </w:num>
  <w:num w:numId="9">
    <w:abstractNumId w:val="2"/>
  </w:num>
  <w:num w:numId="10">
    <w:abstractNumId w:val="35"/>
  </w:num>
  <w:num w:numId="11">
    <w:abstractNumId w:val="13"/>
  </w:num>
  <w:num w:numId="12">
    <w:abstractNumId w:val="16"/>
  </w:num>
  <w:num w:numId="13">
    <w:abstractNumId w:val="29"/>
  </w:num>
  <w:num w:numId="14">
    <w:abstractNumId w:val="17"/>
  </w:num>
  <w:num w:numId="15">
    <w:abstractNumId w:val="33"/>
  </w:num>
  <w:num w:numId="16">
    <w:abstractNumId w:val="4"/>
  </w:num>
  <w:num w:numId="17">
    <w:abstractNumId w:val="30"/>
  </w:num>
  <w:num w:numId="18">
    <w:abstractNumId w:val="36"/>
  </w:num>
  <w:num w:numId="19">
    <w:abstractNumId w:val="1"/>
  </w:num>
  <w:num w:numId="20">
    <w:abstractNumId w:val="7"/>
  </w:num>
  <w:num w:numId="21">
    <w:abstractNumId w:val="18"/>
  </w:num>
  <w:num w:numId="22">
    <w:abstractNumId w:val="11"/>
  </w:num>
  <w:num w:numId="23">
    <w:abstractNumId w:val="23"/>
  </w:num>
  <w:num w:numId="24">
    <w:abstractNumId w:val="5"/>
  </w:num>
  <w:num w:numId="25">
    <w:abstractNumId w:val="6"/>
  </w:num>
  <w:num w:numId="26">
    <w:abstractNumId w:val="15"/>
  </w:num>
  <w:num w:numId="27">
    <w:abstractNumId w:val="9"/>
  </w:num>
  <w:num w:numId="28">
    <w:abstractNumId w:val="20"/>
  </w:num>
  <w:num w:numId="29">
    <w:abstractNumId w:val="31"/>
  </w:num>
  <w:num w:numId="30">
    <w:abstractNumId w:val="25"/>
  </w:num>
  <w:num w:numId="31">
    <w:abstractNumId w:val="27"/>
  </w:num>
  <w:num w:numId="32">
    <w:abstractNumId w:val="10"/>
  </w:num>
  <w:num w:numId="33">
    <w:abstractNumId w:val="12"/>
  </w:num>
  <w:num w:numId="34">
    <w:abstractNumId w:val="32"/>
  </w:num>
  <w:num w:numId="35">
    <w:abstractNumId w:val="28"/>
  </w:num>
  <w:num w:numId="36">
    <w:abstractNumId w:val="22"/>
  </w:num>
  <w:num w:numId="37">
    <w:abstractNumId w:val="21"/>
  </w:num>
  <w:num w:numId="38">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10"/>
    <w:rsid w:val="00001136"/>
    <w:rsid w:val="000014F2"/>
    <w:rsid w:val="00004E73"/>
    <w:rsid w:val="00005E6E"/>
    <w:rsid w:val="00006CC9"/>
    <w:rsid w:val="000107BD"/>
    <w:rsid w:val="00011483"/>
    <w:rsid w:val="00011F2D"/>
    <w:rsid w:val="000128DB"/>
    <w:rsid w:val="00013AF3"/>
    <w:rsid w:val="00014095"/>
    <w:rsid w:val="00016090"/>
    <w:rsid w:val="00017C13"/>
    <w:rsid w:val="00021D3F"/>
    <w:rsid w:val="000227D1"/>
    <w:rsid w:val="00024A00"/>
    <w:rsid w:val="000250AD"/>
    <w:rsid w:val="000268B3"/>
    <w:rsid w:val="000307B0"/>
    <w:rsid w:val="00031748"/>
    <w:rsid w:val="00031815"/>
    <w:rsid w:val="00034518"/>
    <w:rsid w:val="0003468A"/>
    <w:rsid w:val="000364E2"/>
    <w:rsid w:val="00037D0E"/>
    <w:rsid w:val="00037EDC"/>
    <w:rsid w:val="0004337D"/>
    <w:rsid w:val="0004392C"/>
    <w:rsid w:val="000443AC"/>
    <w:rsid w:val="00047DF6"/>
    <w:rsid w:val="00050BE3"/>
    <w:rsid w:val="00052227"/>
    <w:rsid w:val="00052957"/>
    <w:rsid w:val="00053137"/>
    <w:rsid w:val="000533C2"/>
    <w:rsid w:val="0005488A"/>
    <w:rsid w:val="00054B74"/>
    <w:rsid w:val="00054E0B"/>
    <w:rsid w:val="00055B2F"/>
    <w:rsid w:val="00057EFE"/>
    <w:rsid w:val="00062598"/>
    <w:rsid w:val="0006503B"/>
    <w:rsid w:val="00073547"/>
    <w:rsid w:val="0007360E"/>
    <w:rsid w:val="000749E2"/>
    <w:rsid w:val="000809D6"/>
    <w:rsid w:val="0008291A"/>
    <w:rsid w:val="00084A59"/>
    <w:rsid w:val="00086E27"/>
    <w:rsid w:val="00090B0F"/>
    <w:rsid w:val="00092E2D"/>
    <w:rsid w:val="000963C2"/>
    <w:rsid w:val="00096F13"/>
    <w:rsid w:val="000A1278"/>
    <w:rsid w:val="000A270C"/>
    <w:rsid w:val="000A72A4"/>
    <w:rsid w:val="000B7401"/>
    <w:rsid w:val="000C6F8C"/>
    <w:rsid w:val="000D4803"/>
    <w:rsid w:val="000D4CB2"/>
    <w:rsid w:val="000E0FEB"/>
    <w:rsid w:val="000E2D77"/>
    <w:rsid w:val="000E321D"/>
    <w:rsid w:val="000E50A3"/>
    <w:rsid w:val="000E5D6C"/>
    <w:rsid w:val="000F0F94"/>
    <w:rsid w:val="000F29F0"/>
    <w:rsid w:val="000F4B81"/>
    <w:rsid w:val="000F79D3"/>
    <w:rsid w:val="00100507"/>
    <w:rsid w:val="00101631"/>
    <w:rsid w:val="00107688"/>
    <w:rsid w:val="001078B5"/>
    <w:rsid w:val="00107D81"/>
    <w:rsid w:val="001114A7"/>
    <w:rsid w:val="0011326B"/>
    <w:rsid w:val="0011348F"/>
    <w:rsid w:val="0011501A"/>
    <w:rsid w:val="001203AA"/>
    <w:rsid w:val="001221E3"/>
    <w:rsid w:val="00122D91"/>
    <w:rsid w:val="00124742"/>
    <w:rsid w:val="00127004"/>
    <w:rsid w:val="0012781A"/>
    <w:rsid w:val="00141FF1"/>
    <w:rsid w:val="001426C2"/>
    <w:rsid w:val="00144A5A"/>
    <w:rsid w:val="00145099"/>
    <w:rsid w:val="00146005"/>
    <w:rsid w:val="00150960"/>
    <w:rsid w:val="001516DA"/>
    <w:rsid w:val="00154F9C"/>
    <w:rsid w:val="001606C3"/>
    <w:rsid w:val="0016108D"/>
    <w:rsid w:val="00161EE1"/>
    <w:rsid w:val="00163F1E"/>
    <w:rsid w:val="001643A3"/>
    <w:rsid w:val="001650A5"/>
    <w:rsid w:val="001655F7"/>
    <w:rsid w:val="001658D9"/>
    <w:rsid w:val="00165C6D"/>
    <w:rsid w:val="00166D35"/>
    <w:rsid w:val="00166E90"/>
    <w:rsid w:val="0017350C"/>
    <w:rsid w:val="001767E3"/>
    <w:rsid w:val="00177B38"/>
    <w:rsid w:val="001839A7"/>
    <w:rsid w:val="0018733F"/>
    <w:rsid w:val="00187EA5"/>
    <w:rsid w:val="001955BB"/>
    <w:rsid w:val="001A2393"/>
    <w:rsid w:val="001A27CE"/>
    <w:rsid w:val="001A3462"/>
    <w:rsid w:val="001A3BA4"/>
    <w:rsid w:val="001A5224"/>
    <w:rsid w:val="001A7091"/>
    <w:rsid w:val="001B21D6"/>
    <w:rsid w:val="001B3371"/>
    <w:rsid w:val="001B5DBB"/>
    <w:rsid w:val="001C39A6"/>
    <w:rsid w:val="001C502D"/>
    <w:rsid w:val="001C69F3"/>
    <w:rsid w:val="001D102E"/>
    <w:rsid w:val="001D1191"/>
    <w:rsid w:val="001D3257"/>
    <w:rsid w:val="001D39B1"/>
    <w:rsid w:val="001D4A9E"/>
    <w:rsid w:val="001D595E"/>
    <w:rsid w:val="001D6127"/>
    <w:rsid w:val="001D6180"/>
    <w:rsid w:val="001D64CA"/>
    <w:rsid w:val="001D6B95"/>
    <w:rsid w:val="001E02D9"/>
    <w:rsid w:val="001E5FE0"/>
    <w:rsid w:val="001E600B"/>
    <w:rsid w:val="001F0E93"/>
    <w:rsid w:val="001F3780"/>
    <w:rsid w:val="001F417A"/>
    <w:rsid w:val="001F5AFC"/>
    <w:rsid w:val="00200D0D"/>
    <w:rsid w:val="00200D75"/>
    <w:rsid w:val="00202D2F"/>
    <w:rsid w:val="00204B59"/>
    <w:rsid w:val="002052DA"/>
    <w:rsid w:val="00205CF1"/>
    <w:rsid w:val="00206CC6"/>
    <w:rsid w:val="0021248C"/>
    <w:rsid w:val="00223492"/>
    <w:rsid w:val="002249AD"/>
    <w:rsid w:val="00225C27"/>
    <w:rsid w:val="00231EFA"/>
    <w:rsid w:val="0023777D"/>
    <w:rsid w:val="00237F5F"/>
    <w:rsid w:val="00241587"/>
    <w:rsid w:val="00242529"/>
    <w:rsid w:val="00243B36"/>
    <w:rsid w:val="00251001"/>
    <w:rsid w:val="002510CA"/>
    <w:rsid w:val="00255E8A"/>
    <w:rsid w:val="002614E8"/>
    <w:rsid w:val="00261C00"/>
    <w:rsid w:val="002630BF"/>
    <w:rsid w:val="002721A3"/>
    <w:rsid w:val="00273242"/>
    <w:rsid w:val="002802C8"/>
    <w:rsid w:val="002822A8"/>
    <w:rsid w:val="00283566"/>
    <w:rsid w:val="00284277"/>
    <w:rsid w:val="00284F80"/>
    <w:rsid w:val="00292751"/>
    <w:rsid w:val="00297F41"/>
    <w:rsid w:val="002A073B"/>
    <w:rsid w:val="002A45A8"/>
    <w:rsid w:val="002B171A"/>
    <w:rsid w:val="002B4D6E"/>
    <w:rsid w:val="002B76B0"/>
    <w:rsid w:val="002B7C00"/>
    <w:rsid w:val="002C3944"/>
    <w:rsid w:val="002D0B9D"/>
    <w:rsid w:val="002D0D64"/>
    <w:rsid w:val="002D21DF"/>
    <w:rsid w:val="002D2BC4"/>
    <w:rsid w:val="002D37AD"/>
    <w:rsid w:val="002D5B44"/>
    <w:rsid w:val="002D6C9C"/>
    <w:rsid w:val="002D7B11"/>
    <w:rsid w:val="002E42DE"/>
    <w:rsid w:val="002F53CC"/>
    <w:rsid w:val="002F730E"/>
    <w:rsid w:val="002F76B4"/>
    <w:rsid w:val="002F791F"/>
    <w:rsid w:val="0030130D"/>
    <w:rsid w:val="00307772"/>
    <w:rsid w:val="00311031"/>
    <w:rsid w:val="00311B9D"/>
    <w:rsid w:val="003162E7"/>
    <w:rsid w:val="00317C0A"/>
    <w:rsid w:val="003224C3"/>
    <w:rsid w:val="00324D23"/>
    <w:rsid w:val="00325849"/>
    <w:rsid w:val="00326380"/>
    <w:rsid w:val="003271B2"/>
    <w:rsid w:val="00330F03"/>
    <w:rsid w:val="003313E5"/>
    <w:rsid w:val="0033311B"/>
    <w:rsid w:val="0033359B"/>
    <w:rsid w:val="00334395"/>
    <w:rsid w:val="0033668F"/>
    <w:rsid w:val="003433A6"/>
    <w:rsid w:val="003438E4"/>
    <w:rsid w:val="00343916"/>
    <w:rsid w:val="0034644F"/>
    <w:rsid w:val="003504A6"/>
    <w:rsid w:val="003505B7"/>
    <w:rsid w:val="003527BB"/>
    <w:rsid w:val="003545E7"/>
    <w:rsid w:val="0035689A"/>
    <w:rsid w:val="00360C38"/>
    <w:rsid w:val="00361C39"/>
    <w:rsid w:val="003630F6"/>
    <w:rsid w:val="00364B1F"/>
    <w:rsid w:val="003664BC"/>
    <w:rsid w:val="00367639"/>
    <w:rsid w:val="003766BA"/>
    <w:rsid w:val="00377BFC"/>
    <w:rsid w:val="0038097D"/>
    <w:rsid w:val="00381280"/>
    <w:rsid w:val="00382424"/>
    <w:rsid w:val="00383E58"/>
    <w:rsid w:val="00384890"/>
    <w:rsid w:val="00392C46"/>
    <w:rsid w:val="00394F04"/>
    <w:rsid w:val="00396BA0"/>
    <w:rsid w:val="003A48E9"/>
    <w:rsid w:val="003B1622"/>
    <w:rsid w:val="003B4059"/>
    <w:rsid w:val="003B456B"/>
    <w:rsid w:val="003B4922"/>
    <w:rsid w:val="003B4A5E"/>
    <w:rsid w:val="003C0C38"/>
    <w:rsid w:val="003C156C"/>
    <w:rsid w:val="003C2874"/>
    <w:rsid w:val="003C3272"/>
    <w:rsid w:val="003C5277"/>
    <w:rsid w:val="003C5B36"/>
    <w:rsid w:val="003D0BDD"/>
    <w:rsid w:val="003D3AAD"/>
    <w:rsid w:val="003D4AEB"/>
    <w:rsid w:val="003D4D42"/>
    <w:rsid w:val="003D69CE"/>
    <w:rsid w:val="003E1E67"/>
    <w:rsid w:val="003E22A4"/>
    <w:rsid w:val="003E2E9C"/>
    <w:rsid w:val="003E651C"/>
    <w:rsid w:val="003E7571"/>
    <w:rsid w:val="003F3D3E"/>
    <w:rsid w:val="003F3E9C"/>
    <w:rsid w:val="003F457B"/>
    <w:rsid w:val="003F5E8B"/>
    <w:rsid w:val="003F6C32"/>
    <w:rsid w:val="0040485D"/>
    <w:rsid w:val="004076AC"/>
    <w:rsid w:val="00411C87"/>
    <w:rsid w:val="00416245"/>
    <w:rsid w:val="00420547"/>
    <w:rsid w:val="00423740"/>
    <w:rsid w:val="00426153"/>
    <w:rsid w:val="00427A55"/>
    <w:rsid w:val="00435B44"/>
    <w:rsid w:val="004400B3"/>
    <w:rsid w:val="0044032D"/>
    <w:rsid w:val="00445C68"/>
    <w:rsid w:val="0044733A"/>
    <w:rsid w:val="00451E21"/>
    <w:rsid w:val="00454EB9"/>
    <w:rsid w:val="00456963"/>
    <w:rsid w:val="00461360"/>
    <w:rsid w:val="00462C72"/>
    <w:rsid w:val="00463897"/>
    <w:rsid w:val="00466AA5"/>
    <w:rsid w:val="00466D31"/>
    <w:rsid w:val="004670E2"/>
    <w:rsid w:val="00471ACA"/>
    <w:rsid w:val="00483119"/>
    <w:rsid w:val="00486B3E"/>
    <w:rsid w:val="00487C61"/>
    <w:rsid w:val="00492204"/>
    <w:rsid w:val="00494E3B"/>
    <w:rsid w:val="0049604F"/>
    <w:rsid w:val="004A0A51"/>
    <w:rsid w:val="004A198A"/>
    <w:rsid w:val="004A2267"/>
    <w:rsid w:val="004A3671"/>
    <w:rsid w:val="004A4022"/>
    <w:rsid w:val="004A4E88"/>
    <w:rsid w:val="004A5E80"/>
    <w:rsid w:val="004A6AC5"/>
    <w:rsid w:val="004B4A99"/>
    <w:rsid w:val="004B58E8"/>
    <w:rsid w:val="004B76C6"/>
    <w:rsid w:val="004C032A"/>
    <w:rsid w:val="004C06FD"/>
    <w:rsid w:val="004D2174"/>
    <w:rsid w:val="004D228D"/>
    <w:rsid w:val="004D5512"/>
    <w:rsid w:val="004D6B3E"/>
    <w:rsid w:val="004E5527"/>
    <w:rsid w:val="004E65AD"/>
    <w:rsid w:val="004E6619"/>
    <w:rsid w:val="004F1C7F"/>
    <w:rsid w:val="004F6555"/>
    <w:rsid w:val="004F7661"/>
    <w:rsid w:val="00501A63"/>
    <w:rsid w:val="00502E1E"/>
    <w:rsid w:val="00503E59"/>
    <w:rsid w:val="005130C6"/>
    <w:rsid w:val="0051588C"/>
    <w:rsid w:val="00517792"/>
    <w:rsid w:val="00522EB2"/>
    <w:rsid w:val="00526AE7"/>
    <w:rsid w:val="00527AAD"/>
    <w:rsid w:val="00530DC5"/>
    <w:rsid w:val="00531121"/>
    <w:rsid w:val="0053722B"/>
    <w:rsid w:val="00542595"/>
    <w:rsid w:val="00542B29"/>
    <w:rsid w:val="00546F97"/>
    <w:rsid w:val="005508BB"/>
    <w:rsid w:val="00551C8C"/>
    <w:rsid w:val="005542BD"/>
    <w:rsid w:val="005542F4"/>
    <w:rsid w:val="00554DF5"/>
    <w:rsid w:val="0055553A"/>
    <w:rsid w:val="005605E9"/>
    <w:rsid w:val="00560C18"/>
    <w:rsid w:val="005614EE"/>
    <w:rsid w:val="0056162F"/>
    <w:rsid w:val="00562EAB"/>
    <w:rsid w:val="00563811"/>
    <w:rsid w:val="00564D8C"/>
    <w:rsid w:val="005720E9"/>
    <w:rsid w:val="00573170"/>
    <w:rsid w:val="00577288"/>
    <w:rsid w:val="00577A1C"/>
    <w:rsid w:val="005807F4"/>
    <w:rsid w:val="0058094F"/>
    <w:rsid w:val="00585089"/>
    <w:rsid w:val="0058544F"/>
    <w:rsid w:val="00592330"/>
    <w:rsid w:val="00592E92"/>
    <w:rsid w:val="00592FEA"/>
    <w:rsid w:val="005960EF"/>
    <w:rsid w:val="00597C4B"/>
    <w:rsid w:val="005A17DE"/>
    <w:rsid w:val="005A223A"/>
    <w:rsid w:val="005A7C31"/>
    <w:rsid w:val="005B0D5B"/>
    <w:rsid w:val="005B1D0F"/>
    <w:rsid w:val="005B77C0"/>
    <w:rsid w:val="005C018A"/>
    <w:rsid w:val="005C222F"/>
    <w:rsid w:val="005C3906"/>
    <w:rsid w:val="005C3CBA"/>
    <w:rsid w:val="005C7363"/>
    <w:rsid w:val="005D0EE2"/>
    <w:rsid w:val="005D129A"/>
    <w:rsid w:val="005D2803"/>
    <w:rsid w:val="005D5458"/>
    <w:rsid w:val="005D7E2F"/>
    <w:rsid w:val="005E14B5"/>
    <w:rsid w:val="005E5B7B"/>
    <w:rsid w:val="005F167E"/>
    <w:rsid w:val="005F1A0B"/>
    <w:rsid w:val="005F1D17"/>
    <w:rsid w:val="005F23B1"/>
    <w:rsid w:val="005F35CF"/>
    <w:rsid w:val="005F4A22"/>
    <w:rsid w:val="005F54BB"/>
    <w:rsid w:val="005F5E5B"/>
    <w:rsid w:val="005F6C04"/>
    <w:rsid w:val="006002E7"/>
    <w:rsid w:val="00603023"/>
    <w:rsid w:val="00604F9A"/>
    <w:rsid w:val="00607F5B"/>
    <w:rsid w:val="00610D46"/>
    <w:rsid w:val="0061354B"/>
    <w:rsid w:val="00615C3A"/>
    <w:rsid w:val="00616B2D"/>
    <w:rsid w:val="00622FE4"/>
    <w:rsid w:val="00626344"/>
    <w:rsid w:val="006277D7"/>
    <w:rsid w:val="0063001D"/>
    <w:rsid w:val="00632A2D"/>
    <w:rsid w:val="00635A23"/>
    <w:rsid w:val="00635D9B"/>
    <w:rsid w:val="00637C41"/>
    <w:rsid w:val="00641737"/>
    <w:rsid w:val="006457E1"/>
    <w:rsid w:val="006501C2"/>
    <w:rsid w:val="00650712"/>
    <w:rsid w:val="00650764"/>
    <w:rsid w:val="006537CC"/>
    <w:rsid w:val="0065396F"/>
    <w:rsid w:val="0065465A"/>
    <w:rsid w:val="0066412B"/>
    <w:rsid w:val="00666349"/>
    <w:rsid w:val="00670225"/>
    <w:rsid w:val="00672EE1"/>
    <w:rsid w:val="00674D30"/>
    <w:rsid w:val="00680AAA"/>
    <w:rsid w:val="00680B57"/>
    <w:rsid w:val="00685C0A"/>
    <w:rsid w:val="00686E7C"/>
    <w:rsid w:val="00690198"/>
    <w:rsid w:val="00690DBE"/>
    <w:rsid w:val="00691F82"/>
    <w:rsid w:val="0069627C"/>
    <w:rsid w:val="006A4767"/>
    <w:rsid w:val="006A47E8"/>
    <w:rsid w:val="006A6A05"/>
    <w:rsid w:val="006A6B37"/>
    <w:rsid w:val="006A7179"/>
    <w:rsid w:val="006A7DB5"/>
    <w:rsid w:val="006B0334"/>
    <w:rsid w:val="006B0A26"/>
    <w:rsid w:val="006C0DFB"/>
    <w:rsid w:val="006C157D"/>
    <w:rsid w:val="006C2516"/>
    <w:rsid w:val="006C52C0"/>
    <w:rsid w:val="006C70F5"/>
    <w:rsid w:val="006D1AF8"/>
    <w:rsid w:val="006D534B"/>
    <w:rsid w:val="006D7748"/>
    <w:rsid w:val="006E314F"/>
    <w:rsid w:val="006E40C3"/>
    <w:rsid w:val="006E76AC"/>
    <w:rsid w:val="006E7CFB"/>
    <w:rsid w:val="006F2E58"/>
    <w:rsid w:val="006F5A74"/>
    <w:rsid w:val="00702650"/>
    <w:rsid w:val="007037D2"/>
    <w:rsid w:val="00704D83"/>
    <w:rsid w:val="00705BAA"/>
    <w:rsid w:val="00705C68"/>
    <w:rsid w:val="007067F0"/>
    <w:rsid w:val="007073CC"/>
    <w:rsid w:val="007079FD"/>
    <w:rsid w:val="007113F5"/>
    <w:rsid w:val="00712258"/>
    <w:rsid w:val="0071409D"/>
    <w:rsid w:val="0071673C"/>
    <w:rsid w:val="00716B13"/>
    <w:rsid w:val="0072054B"/>
    <w:rsid w:val="00720CE7"/>
    <w:rsid w:val="007221D1"/>
    <w:rsid w:val="007246EB"/>
    <w:rsid w:val="00724CC8"/>
    <w:rsid w:val="00725712"/>
    <w:rsid w:val="0072604D"/>
    <w:rsid w:val="007261AA"/>
    <w:rsid w:val="00727026"/>
    <w:rsid w:val="00727135"/>
    <w:rsid w:val="00727DC2"/>
    <w:rsid w:val="00730A37"/>
    <w:rsid w:val="007310D5"/>
    <w:rsid w:val="00732CF8"/>
    <w:rsid w:val="00733FE2"/>
    <w:rsid w:val="00735D48"/>
    <w:rsid w:val="00745F37"/>
    <w:rsid w:val="007474F3"/>
    <w:rsid w:val="007475CF"/>
    <w:rsid w:val="0075069A"/>
    <w:rsid w:val="00750D2C"/>
    <w:rsid w:val="007529B7"/>
    <w:rsid w:val="007549D1"/>
    <w:rsid w:val="007572BD"/>
    <w:rsid w:val="007572FA"/>
    <w:rsid w:val="00757A9C"/>
    <w:rsid w:val="00761532"/>
    <w:rsid w:val="00762A75"/>
    <w:rsid w:val="00763960"/>
    <w:rsid w:val="007678E6"/>
    <w:rsid w:val="00772DFA"/>
    <w:rsid w:val="007734FA"/>
    <w:rsid w:val="00773BBB"/>
    <w:rsid w:val="00776149"/>
    <w:rsid w:val="00780387"/>
    <w:rsid w:val="0078148C"/>
    <w:rsid w:val="00781A19"/>
    <w:rsid w:val="00783144"/>
    <w:rsid w:val="007835A6"/>
    <w:rsid w:val="00785300"/>
    <w:rsid w:val="00786154"/>
    <w:rsid w:val="0079082D"/>
    <w:rsid w:val="007914A1"/>
    <w:rsid w:val="0079551F"/>
    <w:rsid w:val="00795610"/>
    <w:rsid w:val="007A4153"/>
    <w:rsid w:val="007A63CC"/>
    <w:rsid w:val="007B003C"/>
    <w:rsid w:val="007B0953"/>
    <w:rsid w:val="007B19B6"/>
    <w:rsid w:val="007B3BEE"/>
    <w:rsid w:val="007B545A"/>
    <w:rsid w:val="007B5525"/>
    <w:rsid w:val="007B5CF3"/>
    <w:rsid w:val="007B6B90"/>
    <w:rsid w:val="007B6F2C"/>
    <w:rsid w:val="007B70F8"/>
    <w:rsid w:val="007B7153"/>
    <w:rsid w:val="007B76DC"/>
    <w:rsid w:val="007C4588"/>
    <w:rsid w:val="007C527F"/>
    <w:rsid w:val="007C68B1"/>
    <w:rsid w:val="007C6ACE"/>
    <w:rsid w:val="007D0371"/>
    <w:rsid w:val="007D0A78"/>
    <w:rsid w:val="007D2D33"/>
    <w:rsid w:val="007D42A5"/>
    <w:rsid w:val="007D4E4D"/>
    <w:rsid w:val="007D5EAE"/>
    <w:rsid w:val="007D674F"/>
    <w:rsid w:val="007D78B8"/>
    <w:rsid w:val="007E16E3"/>
    <w:rsid w:val="007E191D"/>
    <w:rsid w:val="007E4E4C"/>
    <w:rsid w:val="007F208D"/>
    <w:rsid w:val="007F242C"/>
    <w:rsid w:val="007F4842"/>
    <w:rsid w:val="007F59A7"/>
    <w:rsid w:val="00800843"/>
    <w:rsid w:val="00804BD7"/>
    <w:rsid w:val="00804EBA"/>
    <w:rsid w:val="00807A3D"/>
    <w:rsid w:val="008171B5"/>
    <w:rsid w:val="008234AE"/>
    <w:rsid w:val="00826419"/>
    <w:rsid w:val="00826427"/>
    <w:rsid w:val="0082662B"/>
    <w:rsid w:val="00826893"/>
    <w:rsid w:val="008312E4"/>
    <w:rsid w:val="00831F59"/>
    <w:rsid w:val="00832CAA"/>
    <w:rsid w:val="00833AF1"/>
    <w:rsid w:val="00835123"/>
    <w:rsid w:val="0085316F"/>
    <w:rsid w:val="008552AD"/>
    <w:rsid w:val="00861D0E"/>
    <w:rsid w:val="0086261A"/>
    <w:rsid w:val="0087074A"/>
    <w:rsid w:val="00870B21"/>
    <w:rsid w:val="0088224E"/>
    <w:rsid w:val="00882F3D"/>
    <w:rsid w:val="00887908"/>
    <w:rsid w:val="008A1CA4"/>
    <w:rsid w:val="008A2A0D"/>
    <w:rsid w:val="008A61E7"/>
    <w:rsid w:val="008A6AF8"/>
    <w:rsid w:val="008A6CB9"/>
    <w:rsid w:val="008A74AC"/>
    <w:rsid w:val="008B04BF"/>
    <w:rsid w:val="008B0B08"/>
    <w:rsid w:val="008B0BE3"/>
    <w:rsid w:val="008B1F33"/>
    <w:rsid w:val="008B2AD9"/>
    <w:rsid w:val="008B2FB3"/>
    <w:rsid w:val="008B42C4"/>
    <w:rsid w:val="008B4B66"/>
    <w:rsid w:val="008B64C5"/>
    <w:rsid w:val="008B7737"/>
    <w:rsid w:val="008C3356"/>
    <w:rsid w:val="008C54CC"/>
    <w:rsid w:val="008C730C"/>
    <w:rsid w:val="008D267B"/>
    <w:rsid w:val="008D2C5F"/>
    <w:rsid w:val="008D34F5"/>
    <w:rsid w:val="008D3D84"/>
    <w:rsid w:val="008D4040"/>
    <w:rsid w:val="008E0C72"/>
    <w:rsid w:val="008F2017"/>
    <w:rsid w:val="008F32F8"/>
    <w:rsid w:val="008F3CCF"/>
    <w:rsid w:val="008F558E"/>
    <w:rsid w:val="008F755D"/>
    <w:rsid w:val="008F791B"/>
    <w:rsid w:val="009015D8"/>
    <w:rsid w:val="00902686"/>
    <w:rsid w:val="00904C85"/>
    <w:rsid w:val="00905C3B"/>
    <w:rsid w:val="00906B68"/>
    <w:rsid w:val="00911A85"/>
    <w:rsid w:val="0091424E"/>
    <w:rsid w:val="009144E1"/>
    <w:rsid w:val="00914512"/>
    <w:rsid w:val="009157DD"/>
    <w:rsid w:val="00916B04"/>
    <w:rsid w:val="00917B76"/>
    <w:rsid w:val="00917F89"/>
    <w:rsid w:val="0092293B"/>
    <w:rsid w:val="00922EE8"/>
    <w:rsid w:val="00924EA3"/>
    <w:rsid w:val="00925104"/>
    <w:rsid w:val="0093073D"/>
    <w:rsid w:val="00931DFA"/>
    <w:rsid w:val="00933359"/>
    <w:rsid w:val="00934DFF"/>
    <w:rsid w:val="0093694A"/>
    <w:rsid w:val="009369DE"/>
    <w:rsid w:val="009409FB"/>
    <w:rsid w:val="009417AA"/>
    <w:rsid w:val="00941BC1"/>
    <w:rsid w:val="00942753"/>
    <w:rsid w:val="00945B77"/>
    <w:rsid w:val="00950928"/>
    <w:rsid w:val="009545EE"/>
    <w:rsid w:val="009546B2"/>
    <w:rsid w:val="00956CE5"/>
    <w:rsid w:val="00960A6D"/>
    <w:rsid w:val="009666FE"/>
    <w:rsid w:val="0097055A"/>
    <w:rsid w:val="00980E65"/>
    <w:rsid w:val="00981DA9"/>
    <w:rsid w:val="00986050"/>
    <w:rsid w:val="00986895"/>
    <w:rsid w:val="009913AC"/>
    <w:rsid w:val="00991A45"/>
    <w:rsid w:val="0099260B"/>
    <w:rsid w:val="00997FDE"/>
    <w:rsid w:val="009A0FFF"/>
    <w:rsid w:val="009A3304"/>
    <w:rsid w:val="009B132B"/>
    <w:rsid w:val="009B57BA"/>
    <w:rsid w:val="009C2341"/>
    <w:rsid w:val="009C2D4E"/>
    <w:rsid w:val="009C2E13"/>
    <w:rsid w:val="009C2E4B"/>
    <w:rsid w:val="009C385F"/>
    <w:rsid w:val="009C4B84"/>
    <w:rsid w:val="009C5EEC"/>
    <w:rsid w:val="009C6A78"/>
    <w:rsid w:val="009D26C8"/>
    <w:rsid w:val="009D2A84"/>
    <w:rsid w:val="009D3B26"/>
    <w:rsid w:val="009D6C3B"/>
    <w:rsid w:val="009E0371"/>
    <w:rsid w:val="009F02D8"/>
    <w:rsid w:val="009F4D29"/>
    <w:rsid w:val="009F6E54"/>
    <w:rsid w:val="00A00362"/>
    <w:rsid w:val="00A00AC5"/>
    <w:rsid w:val="00A02D21"/>
    <w:rsid w:val="00A03900"/>
    <w:rsid w:val="00A043C6"/>
    <w:rsid w:val="00A04617"/>
    <w:rsid w:val="00A0474D"/>
    <w:rsid w:val="00A06B2F"/>
    <w:rsid w:val="00A0713D"/>
    <w:rsid w:val="00A07AD9"/>
    <w:rsid w:val="00A11E91"/>
    <w:rsid w:val="00A12C24"/>
    <w:rsid w:val="00A1382A"/>
    <w:rsid w:val="00A14133"/>
    <w:rsid w:val="00A1574E"/>
    <w:rsid w:val="00A176F3"/>
    <w:rsid w:val="00A22D12"/>
    <w:rsid w:val="00A25D9D"/>
    <w:rsid w:val="00A27D9B"/>
    <w:rsid w:val="00A306A2"/>
    <w:rsid w:val="00A31BAF"/>
    <w:rsid w:val="00A37486"/>
    <w:rsid w:val="00A413AB"/>
    <w:rsid w:val="00A4174D"/>
    <w:rsid w:val="00A4515E"/>
    <w:rsid w:val="00A5186D"/>
    <w:rsid w:val="00A537D4"/>
    <w:rsid w:val="00A54CCC"/>
    <w:rsid w:val="00A57C4B"/>
    <w:rsid w:val="00A61FD5"/>
    <w:rsid w:val="00A632CB"/>
    <w:rsid w:val="00A641C3"/>
    <w:rsid w:val="00A65E06"/>
    <w:rsid w:val="00A66387"/>
    <w:rsid w:val="00A66E76"/>
    <w:rsid w:val="00A67DA1"/>
    <w:rsid w:val="00A71BC9"/>
    <w:rsid w:val="00A80289"/>
    <w:rsid w:val="00A84CCB"/>
    <w:rsid w:val="00A873DD"/>
    <w:rsid w:val="00A9285F"/>
    <w:rsid w:val="00A96693"/>
    <w:rsid w:val="00AA2559"/>
    <w:rsid w:val="00AA47C8"/>
    <w:rsid w:val="00AA49DE"/>
    <w:rsid w:val="00AB0C07"/>
    <w:rsid w:val="00AB18C9"/>
    <w:rsid w:val="00AB3513"/>
    <w:rsid w:val="00AB5C51"/>
    <w:rsid w:val="00AC1FBD"/>
    <w:rsid w:val="00AC2148"/>
    <w:rsid w:val="00AC52FC"/>
    <w:rsid w:val="00AC70ED"/>
    <w:rsid w:val="00AD085B"/>
    <w:rsid w:val="00AD1A0C"/>
    <w:rsid w:val="00AD1FF3"/>
    <w:rsid w:val="00AD2CF3"/>
    <w:rsid w:val="00AD41A9"/>
    <w:rsid w:val="00AD5C24"/>
    <w:rsid w:val="00AD64A4"/>
    <w:rsid w:val="00AE08DF"/>
    <w:rsid w:val="00AE11B4"/>
    <w:rsid w:val="00AE3E58"/>
    <w:rsid w:val="00AE4F9A"/>
    <w:rsid w:val="00AE5135"/>
    <w:rsid w:val="00AE6482"/>
    <w:rsid w:val="00AF28BF"/>
    <w:rsid w:val="00AF301A"/>
    <w:rsid w:val="00AF318A"/>
    <w:rsid w:val="00AF5408"/>
    <w:rsid w:val="00AF5924"/>
    <w:rsid w:val="00AF6B74"/>
    <w:rsid w:val="00AF7772"/>
    <w:rsid w:val="00B011F9"/>
    <w:rsid w:val="00B0360A"/>
    <w:rsid w:val="00B046B4"/>
    <w:rsid w:val="00B05A6A"/>
    <w:rsid w:val="00B1003F"/>
    <w:rsid w:val="00B13133"/>
    <w:rsid w:val="00B1482E"/>
    <w:rsid w:val="00B15DA1"/>
    <w:rsid w:val="00B15DF5"/>
    <w:rsid w:val="00B22ED9"/>
    <w:rsid w:val="00B2474C"/>
    <w:rsid w:val="00B25D9A"/>
    <w:rsid w:val="00B26B66"/>
    <w:rsid w:val="00B27574"/>
    <w:rsid w:val="00B34FD2"/>
    <w:rsid w:val="00B3637B"/>
    <w:rsid w:val="00B3763A"/>
    <w:rsid w:val="00B411F3"/>
    <w:rsid w:val="00B41716"/>
    <w:rsid w:val="00B42C38"/>
    <w:rsid w:val="00B43896"/>
    <w:rsid w:val="00B444F1"/>
    <w:rsid w:val="00B46478"/>
    <w:rsid w:val="00B472A8"/>
    <w:rsid w:val="00B52518"/>
    <w:rsid w:val="00B539D6"/>
    <w:rsid w:val="00B540B0"/>
    <w:rsid w:val="00B57888"/>
    <w:rsid w:val="00B57AEE"/>
    <w:rsid w:val="00B61256"/>
    <w:rsid w:val="00B6419D"/>
    <w:rsid w:val="00B65218"/>
    <w:rsid w:val="00B65379"/>
    <w:rsid w:val="00B6664D"/>
    <w:rsid w:val="00B67A14"/>
    <w:rsid w:val="00B71AA4"/>
    <w:rsid w:val="00B71AAC"/>
    <w:rsid w:val="00B720B0"/>
    <w:rsid w:val="00B73999"/>
    <w:rsid w:val="00B755A0"/>
    <w:rsid w:val="00B80308"/>
    <w:rsid w:val="00B84361"/>
    <w:rsid w:val="00B85449"/>
    <w:rsid w:val="00B90994"/>
    <w:rsid w:val="00B91167"/>
    <w:rsid w:val="00B91707"/>
    <w:rsid w:val="00B92208"/>
    <w:rsid w:val="00B975D7"/>
    <w:rsid w:val="00BA4553"/>
    <w:rsid w:val="00BA6746"/>
    <w:rsid w:val="00BA7365"/>
    <w:rsid w:val="00BA7449"/>
    <w:rsid w:val="00BA790A"/>
    <w:rsid w:val="00BB0230"/>
    <w:rsid w:val="00BB059E"/>
    <w:rsid w:val="00BB1163"/>
    <w:rsid w:val="00BB1267"/>
    <w:rsid w:val="00BB14C9"/>
    <w:rsid w:val="00BB3AF9"/>
    <w:rsid w:val="00BB4F86"/>
    <w:rsid w:val="00BB60B5"/>
    <w:rsid w:val="00BC204F"/>
    <w:rsid w:val="00BC5FE8"/>
    <w:rsid w:val="00BD40E5"/>
    <w:rsid w:val="00BD5222"/>
    <w:rsid w:val="00BE2DA9"/>
    <w:rsid w:val="00BE4455"/>
    <w:rsid w:val="00BE5751"/>
    <w:rsid w:val="00BE63CE"/>
    <w:rsid w:val="00BF0F71"/>
    <w:rsid w:val="00BF1212"/>
    <w:rsid w:val="00BF1E6E"/>
    <w:rsid w:val="00BF215A"/>
    <w:rsid w:val="00BF3156"/>
    <w:rsid w:val="00BF349A"/>
    <w:rsid w:val="00BF7B0A"/>
    <w:rsid w:val="00C034A8"/>
    <w:rsid w:val="00C03801"/>
    <w:rsid w:val="00C0570E"/>
    <w:rsid w:val="00C10F14"/>
    <w:rsid w:val="00C13367"/>
    <w:rsid w:val="00C14E57"/>
    <w:rsid w:val="00C173F7"/>
    <w:rsid w:val="00C22689"/>
    <w:rsid w:val="00C232C6"/>
    <w:rsid w:val="00C245A8"/>
    <w:rsid w:val="00C26226"/>
    <w:rsid w:val="00C2700E"/>
    <w:rsid w:val="00C30C17"/>
    <w:rsid w:val="00C3177B"/>
    <w:rsid w:val="00C360CA"/>
    <w:rsid w:val="00C45929"/>
    <w:rsid w:val="00C4676E"/>
    <w:rsid w:val="00C46FBE"/>
    <w:rsid w:val="00C471A7"/>
    <w:rsid w:val="00C5268A"/>
    <w:rsid w:val="00C5471F"/>
    <w:rsid w:val="00C675A8"/>
    <w:rsid w:val="00C67AFD"/>
    <w:rsid w:val="00C706CC"/>
    <w:rsid w:val="00C7322F"/>
    <w:rsid w:val="00C74C1D"/>
    <w:rsid w:val="00C75311"/>
    <w:rsid w:val="00C80BA3"/>
    <w:rsid w:val="00C8202D"/>
    <w:rsid w:val="00C82B93"/>
    <w:rsid w:val="00C85017"/>
    <w:rsid w:val="00C91151"/>
    <w:rsid w:val="00C91FA4"/>
    <w:rsid w:val="00C92DB9"/>
    <w:rsid w:val="00C94094"/>
    <w:rsid w:val="00C9573F"/>
    <w:rsid w:val="00C96709"/>
    <w:rsid w:val="00C97354"/>
    <w:rsid w:val="00CA07C2"/>
    <w:rsid w:val="00CA2073"/>
    <w:rsid w:val="00CA6370"/>
    <w:rsid w:val="00CA6599"/>
    <w:rsid w:val="00CB4DD8"/>
    <w:rsid w:val="00CB60E0"/>
    <w:rsid w:val="00CC1E68"/>
    <w:rsid w:val="00CC2E51"/>
    <w:rsid w:val="00CC3A9C"/>
    <w:rsid w:val="00CC47D9"/>
    <w:rsid w:val="00CC5DF8"/>
    <w:rsid w:val="00CD1532"/>
    <w:rsid w:val="00CD2FC5"/>
    <w:rsid w:val="00CD7260"/>
    <w:rsid w:val="00CE3897"/>
    <w:rsid w:val="00CF1E22"/>
    <w:rsid w:val="00CF3498"/>
    <w:rsid w:val="00CF35A4"/>
    <w:rsid w:val="00CF4C69"/>
    <w:rsid w:val="00D01366"/>
    <w:rsid w:val="00D03C51"/>
    <w:rsid w:val="00D051AC"/>
    <w:rsid w:val="00D05696"/>
    <w:rsid w:val="00D11716"/>
    <w:rsid w:val="00D1492C"/>
    <w:rsid w:val="00D17B8D"/>
    <w:rsid w:val="00D200C7"/>
    <w:rsid w:val="00D22DE8"/>
    <w:rsid w:val="00D23737"/>
    <w:rsid w:val="00D260B0"/>
    <w:rsid w:val="00D26ABA"/>
    <w:rsid w:val="00D27742"/>
    <w:rsid w:val="00D30262"/>
    <w:rsid w:val="00D30775"/>
    <w:rsid w:val="00D31241"/>
    <w:rsid w:val="00D338D9"/>
    <w:rsid w:val="00D37203"/>
    <w:rsid w:val="00D42A5F"/>
    <w:rsid w:val="00D42C13"/>
    <w:rsid w:val="00D4453D"/>
    <w:rsid w:val="00D44941"/>
    <w:rsid w:val="00D53548"/>
    <w:rsid w:val="00D56512"/>
    <w:rsid w:val="00D56F17"/>
    <w:rsid w:val="00D57B84"/>
    <w:rsid w:val="00D61CE2"/>
    <w:rsid w:val="00D67958"/>
    <w:rsid w:val="00D701F7"/>
    <w:rsid w:val="00D71576"/>
    <w:rsid w:val="00D73F40"/>
    <w:rsid w:val="00D75051"/>
    <w:rsid w:val="00D76059"/>
    <w:rsid w:val="00D77913"/>
    <w:rsid w:val="00D80178"/>
    <w:rsid w:val="00D84120"/>
    <w:rsid w:val="00D84399"/>
    <w:rsid w:val="00D85820"/>
    <w:rsid w:val="00D91165"/>
    <w:rsid w:val="00D92D3E"/>
    <w:rsid w:val="00D93913"/>
    <w:rsid w:val="00D94C8E"/>
    <w:rsid w:val="00D955E7"/>
    <w:rsid w:val="00DA0060"/>
    <w:rsid w:val="00DA0414"/>
    <w:rsid w:val="00DA2A61"/>
    <w:rsid w:val="00DA3CB2"/>
    <w:rsid w:val="00DA3E66"/>
    <w:rsid w:val="00DA5BE5"/>
    <w:rsid w:val="00DA71BD"/>
    <w:rsid w:val="00DB09F8"/>
    <w:rsid w:val="00DB3ADB"/>
    <w:rsid w:val="00DB6D2C"/>
    <w:rsid w:val="00DC2419"/>
    <w:rsid w:val="00DC2536"/>
    <w:rsid w:val="00DC3E7A"/>
    <w:rsid w:val="00DD0155"/>
    <w:rsid w:val="00DD3DBD"/>
    <w:rsid w:val="00DE0237"/>
    <w:rsid w:val="00DE05E4"/>
    <w:rsid w:val="00DE11A9"/>
    <w:rsid w:val="00DE1EDA"/>
    <w:rsid w:val="00DE2B38"/>
    <w:rsid w:val="00DE6543"/>
    <w:rsid w:val="00DE69F4"/>
    <w:rsid w:val="00DF22CB"/>
    <w:rsid w:val="00DF4693"/>
    <w:rsid w:val="00DF53B8"/>
    <w:rsid w:val="00E01553"/>
    <w:rsid w:val="00E05DD5"/>
    <w:rsid w:val="00E06352"/>
    <w:rsid w:val="00E107B6"/>
    <w:rsid w:val="00E117DE"/>
    <w:rsid w:val="00E13278"/>
    <w:rsid w:val="00E135E3"/>
    <w:rsid w:val="00E15930"/>
    <w:rsid w:val="00E20E56"/>
    <w:rsid w:val="00E248EC"/>
    <w:rsid w:val="00E25622"/>
    <w:rsid w:val="00E274A4"/>
    <w:rsid w:val="00E31E0E"/>
    <w:rsid w:val="00E32691"/>
    <w:rsid w:val="00E32A69"/>
    <w:rsid w:val="00E33D97"/>
    <w:rsid w:val="00E33F2B"/>
    <w:rsid w:val="00E40754"/>
    <w:rsid w:val="00E434EC"/>
    <w:rsid w:val="00E477EB"/>
    <w:rsid w:val="00E50F81"/>
    <w:rsid w:val="00E535AA"/>
    <w:rsid w:val="00E544E9"/>
    <w:rsid w:val="00E551A8"/>
    <w:rsid w:val="00E56F32"/>
    <w:rsid w:val="00E645FD"/>
    <w:rsid w:val="00E70D11"/>
    <w:rsid w:val="00E7476D"/>
    <w:rsid w:val="00E74AC5"/>
    <w:rsid w:val="00E759F1"/>
    <w:rsid w:val="00E760E9"/>
    <w:rsid w:val="00E76588"/>
    <w:rsid w:val="00E774DE"/>
    <w:rsid w:val="00E80AC6"/>
    <w:rsid w:val="00E8133A"/>
    <w:rsid w:val="00E82FCC"/>
    <w:rsid w:val="00E94D3D"/>
    <w:rsid w:val="00E961C2"/>
    <w:rsid w:val="00EA18CE"/>
    <w:rsid w:val="00EA1A73"/>
    <w:rsid w:val="00EA3040"/>
    <w:rsid w:val="00EA6A43"/>
    <w:rsid w:val="00EA7BDD"/>
    <w:rsid w:val="00EB1979"/>
    <w:rsid w:val="00EB1B50"/>
    <w:rsid w:val="00EB6FB8"/>
    <w:rsid w:val="00EC130A"/>
    <w:rsid w:val="00EC5939"/>
    <w:rsid w:val="00ED02EC"/>
    <w:rsid w:val="00ED0709"/>
    <w:rsid w:val="00ED47A9"/>
    <w:rsid w:val="00EE63CB"/>
    <w:rsid w:val="00EF0224"/>
    <w:rsid w:val="00EF26FD"/>
    <w:rsid w:val="00EF3836"/>
    <w:rsid w:val="00EF3C15"/>
    <w:rsid w:val="00EF5240"/>
    <w:rsid w:val="00EF5E03"/>
    <w:rsid w:val="00EF7D16"/>
    <w:rsid w:val="00EF7E41"/>
    <w:rsid w:val="00F01990"/>
    <w:rsid w:val="00F0479B"/>
    <w:rsid w:val="00F103ED"/>
    <w:rsid w:val="00F12CF3"/>
    <w:rsid w:val="00F17F5D"/>
    <w:rsid w:val="00F24D55"/>
    <w:rsid w:val="00F26A09"/>
    <w:rsid w:val="00F26B6B"/>
    <w:rsid w:val="00F30238"/>
    <w:rsid w:val="00F31015"/>
    <w:rsid w:val="00F31123"/>
    <w:rsid w:val="00F334E0"/>
    <w:rsid w:val="00F3400C"/>
    <w:rsid w:val="00F37EBC"/>
    <w:rsid w:val="00F43704"/>
    <w:rsid w:val="00F440FC"/>
    <w:rsid w:val="00F47AE6"/>
    <w:rsid w:val="00F50CB5"/>
    <w:rsid w:val="00F5230C"/>
    <w:rsid w:val="00F52332"/>
    <w:rsid w:val="00F56F46"/>
    <w:rsid w:val="00F5714D"/>
    <w:rsid w:val="00F62959"/>
    <w:rsid w:val="00F62F4D"/>
    <w:rsid w:val="00F6600F"/>
    <w:rsid w:val="00F67DE5"/>
    <w:rsid w:val="00F71632"/>
    <w:rsid w:val="00F72AF7"/>
    <w:rsid w:val="00F7351B"/>
    <w:rsid w:val="00F75F99"/>
    <w:rsid w:val="00F76413"/>
    <w:rsid w:val="00F80BB0"/>
    <w:rsid w:val="00F81D59"/>
    <w:rsid w:val="00F854E4"/>
    <w:rsid w:val="00F920C4"/>
    <w:rsid w:val="00F93A2D"/>
    <w:rsid w:val="00F93F7E"/>
    <w:rsid w:val="00F942FE"/>
    <w:rsid w:val="00F94835"/>
    <w:rsid w:val="00F948D9"/>
    <w:rsid w:val="00F9556B"/>
    <w:rsid w:val="00FA0E28"/>
    <w:rsid w:val="00FA16B8"/>
    <w:rsid w:val="00FA450D"/>
    <w:rsid w:val="00FA5151"/>
    <w:rsid w:val="00FA628B"/>
    <w:rsid w:val="00FB5871"/>
    <w:rsid w:val="00FB6E56"/>
    <w:rsid w:val="00FC0EEC"/>
    <w:rsid w:val="00FC20B4"/>
    <w:rsid w:val="00FC35A9"/>
    <w:rsid w:val="00FC542E"/>
    <w:rsid w:val="00FC586D"/>
    <w:rsid w:val="00FC5E23"/>
    <w:rsid w:val="00FD0B3B"/>
    <w:rsid w:val="00FD3A7E"/>
    <w:rsid w:val="00FD5E97"/>
    <w:rsid w:val="00FE3A73"/>
    <w:rsid w:val="00FE54EF"/>
    <w:rsid w:val="00FE6A1B"/>
    <w:rsid w:val="00FE718F"/>
    <w:rsid w:val="00FF0D2B"/>
    <w:rsid w:val="00FF25DC"/>
    <w:rsid w:val="00FF332F"/>
    <w:rsid w:val="00FF4BCA"/>
    <w:rsid w:val="00FF57AE"/>
    <w:rsid w:val="00FF5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F690D"/>
  <w15:chartTrackingRefBased/>
  <w15:docId w15:val="{00328CBE-D1DB-4331-AA50-D0087BC1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qFormat/>
    <w:rsid w:val="00EA3040"/>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Char"/>
    <w:uiPriority w:val="9"/>
    <w:semiHidden/>
    <w:unhideWhenUsed/>
    <w:qFormat/>
    <w:rsid w:val="00EA30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2C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EA3040"/>
    <w:rPr>
      <w:rFonts w:ascii="Times New Roman" w:eastAsia="宋体" w:hAnsi="Times New Roman" w:cs="Times New Roman"/>
      <w:b/>
      <w:bCs/>
      <w:kern w:val="44"/>
      <w:sz w:val="44"/>
      <w:szCs w:val="44"/>
      <w:lang w:val="x-none" w:eastAsia="x-none"/>
    </w:rPr>
  </w:style>
  <w:style w:type="paragraph" w:styleId="a3">
    <w:name w:val="List Paragraph"/>
    <w:basedOn w:val="a"/>
    <w:link w:val="Char"/>
    <w:uiPriority w:val="34"/>
    <w:qFormat/>
    <w:rsid w:val="00EA3040"/>
    <w:pPr>
      <w:ind w:firstLineChars="200" w:firstLine="420"/>
    </w:pPr>
    <w:rPr>
      <w:rFonts w:ascii="Times New Roman" w:eastAsia="宋体" w:hAnsi="Times New Roman" w:cs="Times New Roman"/>
      <w:szCs w:val="24"/>
    </w:rPr>
  </w:style>
  <w:style w:type="table" w:styleId="a4">
    <w:name w:val="Table Grid"/>
    <w:basedOn w:val="a1"/>
    <w:uiPriority w:val="39"/>
    <w:rsid w:val="00EA3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EA3040"/>
    <w:pPr>
      <w:ind w:firstLineChars="200" w:firstLine="420"/>
    </w:pPr>
    <w:rPr>
      <w:rFonts w:ascii="Times New Roman" w:eastAsia="宋体" w:hAnsi="Times New Roman" w:cs="Times New Roman"/>
      <w:szCs w:val="24"/>
    </w:rPr>
  </w:style>
  <w:style w:type="character" w:styleId="a5">
    <w:name w:val="annotation reference"/>
    <w:basedOn w:val="a0"/>
    <w:uiPriority w:val="99"/>
    <w:semiHidden/>
    <w:unhideWhenUsed/>
    <w:rsid w:val="00EA3040"/>
    <w:rPr>
      <w:sz w:val="21"/>
      <w:szCs w:val="21"/>
    </w:rPr>
  </w:style>
  <w:style w:type="paragraph" w:styleId="a6">
    <w:name w:val="annotation text"/>
    <w:basedOn w:val="a"/>
    <w:link w:val="Char0"/>
    <w:uiPriority w:val="99"/>
    <w:unhideWhenUsed/>
    <w:rsid w:val="00EA3040"/>
    <w:pPr>
      <w:jc w:val="left"/>
    </w:pPr>
    <w:rPr>
      <w:rFonts w:ascii="Times New Roman" w:eastAsia="宋体" w:hAnsi="Times New Roman" w:cs="Times New Roman"/>
      <w:szCs w:val="24"/>
    </w:rPr>
  </w:style>
  <w:style w:type="character" w:customStyle="1" w:styleId="Char0">
    <w:name w:val="批注文字 Char"/>
    <w:basedOn w:val="a0"/>
    <w:link w:val="a6"/>
    <w:uiPriority w:val="99"/>
    <w:rsid w:val="00EA3040"/>
    <w:rPr>
      <w:rFonts w:ascii="Times New Roman" w:eastAsia="宋体" w:hAnsi="Times New Roman" w:cs="Times New Roman"/>
      <w:szCs w:val="24"/>
    </w:rPr>
  </w:style>
  <w:style w:type="character" w:customStyle="1" w:styleId="Char1">
    <w:name w:val="脚注文本 Char"/>
    <w:link w:val="a7"/>
    <w:uiPriority w:val="99"/>
    <w:rsid w:val="00EA3040"/>
    <w:rPr>
      <w:rFonts w:ascii="Times New Roman" w:eastAsia="宋体" w:hAnsi="Times New Roman" w:cs="Times New Roman"/>
      <w:sz w:val="18"/>
      <w:szCs w:val="18"/>
    </w:rPr>
  </w:style>
  <w:style w:type="character" w:styleId="a8">
    <w:name w:val="footnote reference"/>
    <w:uiPriority w:val="99"/>
    <w:rsid w:val="00EA3040"/>
    <w:rPr>
      <w:vertAlign w:val="superscript"/>
    </w:rPr>
  </w:style>
  <w:style w:type="paragraph" w:styleId="a7">
    <w:name w:val="footnote text"/>
    <w:basedOn w:val="a"/>
    <w:link w:val="Char1"/>
    <w:uiPriority w:val="99"/>
    <w:rsid w:val="00EA3040"/>
    <w:pPr>
      <w:snapToGrid w:val="0"/>
      <w:jc w:val="left"/>
    </w:pPr>
    <w:rPr>
      <w:rFonts w:ascii="Times New Roman" w:eastAsia="宋体" w:hAnsi="Times New Roman" w:cs="Times New Roman"/>
      <w:sz w:val="18"/>
      <w:szCs w:val="18"/>
    </w:rPr>
  </w:style>
  <w:style w:type="character" w:customStyle="1" w:styleId="Char10">
    <w:name w:val="脚注文本 Char1"/>
    <w:basedOn w:val="a0"/>
    <w:uiPriority w:val="99"/>
    <w:semiHidden/>
    <w:rsid w:val="00EA3040"/>
    <w:rPr>
      <w:sz w:val="18"/>
      <w:szCs w:val="18"/>
    </w:rPr>
  </w:style>
  <w:style w:type="paragraph" w:customStyle="1" w:styleId="zhengwen">
    <w:name w:val="zhengwen"/>
    <w:basedOn w:val="a"/>
    <w:rsid w:val="00EA3040"/>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EA3040"/>
    <w:rPr>
      <w:rFonts w:ascii="仿宋_GB2312" w:eastAsia="仿宋_GB2312" w:hAnsi="宋体" w:cs="Times New Roman"/>
      <w:sz w:val="30"/>
      <w:szCs w:val="30"/>
    </w:rPr>
  </w:style>
  <w:style w:type="paragraph" w:customStyle="1" w:styleId="21">
    <w:name w:val="正文文本缩进 21"/>
    <w:basedOn w:val="a"/>
    <w:link w:val="2Char0"/>
    <w:rsid w:val="00EA3040"/>
    <w:pPr>
      <w:spacing w:line="600" w:lineRule="exact"/>
      <w:ind w:firstLineChars="200" w:firstLine="600"/>
    </w:pPr>
    <w:rPr>
      <w:rFonts w:ascii="仿宋_GB2312" w:eastAsia="仿宋_GB2312" w:hAnsi="宋体" w:cs="Times New Roman"/>
      <w:sz w:val="30"/>
      <w:szCs w:val="30"/>
    </w:rPr>
  </w:style>
  <w:style w:type="paragraph" w:customStyle="1" w:styleId="211">
    <w:name w:val="正文文本缩进 211"/>
    <w:basedOn w:val="a"/>
    <w:rsid w:val="00EA3040"/>
    <w:pPr>
      <w:spacing w:line="600" w:lineRule="exact"/>
      <w:ind w:firstLineChars="200" w:firstLine="600"/>
    </w:pPr>
    <w:rPr>
      <w:rFonts w:ascii="仿宋_GB2312" w:eastAsia="仿宋_GB2312" w:hAnsi="宋体" w:cs="Times New Roman"/>
      <w:sz w:val="30"/>
      <w:szCs w:val="30"/>
    </w:rPr>
  </w:style>
  <w:style w:type="character" w:customStyle="1" w:styleId="a9">
    <w:name w:val="黑体"/>
    <w:uiPriority w:val="99"/>
    <w:rsid w:val="00EA3040"/>
    <w:rPr>
      <w:rFonts w:ascii="方正黑体简体" w:eastAsia="方正黑体简体" w:cs="方正黑体简体"/>
      <w:color w:val="000000"/>
    </w:rPr>
  </w:style>
  <w:style w:type="paragraph" w:customStyle="1" w:styleId="20">
    <w:name w:val="大标题 ：方正大标宋简体2号"/>
    <w:basedOn w:val="a"/>
    <w:link w:val="2Char1"/>
    <w:qFormat/>
    <w:rsid w:val="00EA3040"/>
    <w:pPr>
      <w:ind w:firstLineChars="50" w:firstLine="181"/>
      <w:jc w:val="center"/>
    </w:pPr>
    <w:rPr>
      <w:rFonts w:ascii="宋体" w:eastAsia="方正大标宋简体" w:hAnsi="宋体" w:cs="Times New Roman"/>
      <w:sz w:val="44"/>
      <w:szCs w:val="36"/>
    </w:rPr>
  </w:style>
  <w:style w:type="character" w:customStyle="1" w:styleId="2Char1">
    <w:name w:val="大标题 ：方正大标宋简体2号 Char"/>
    <w:link w:val="20"/>
    <w:rsid w:val="00EA3040"/>
    <w:rPr>
      <w:rFonts w:ascii="宋体" w:eastAsia="方正大标宋简体" w:hAnsi="宋体" w:cs="Times New Roman"/>
      <w:sz w:val="44"/>
      <w:szCs w:val="36"/>
    </w:rPr>
  </w:style>
  <w:style w:type="paragraph" w:customStyle="1" w:styleId="aa">
    <w:name w:val="正文：仿宋"/>
    <w:basedOn w:val="a"/>
    <w:link w:val="Char2"/>
    <w:qFormat/>
    <w:rsid w:val="00EA3040"/>
    <w:pPr>
      <w:ind w:leftChars="100" w:left="100" w:rightChars="100" w:right="100" w:firstLineChars="200" w:firstLine="161"/>
      <w:jc w:val="left"/>
    </w:pPr>
    <w:rPr>
      <w:rFonts w:ascii="宋体" w:eastAsia="仿宋" w:hAnsi="宋体" w:cs="Times New Roman"/>
      <w:sz w:val="32"/>
      <w:szCs w:val="36"/>
    </w:rPr>
  </w:style>
  <w:style w:type="character" w:customStyle="1" w:styleId="Char2">
    <w:name w:val="正文：仿宋 Char"/>
    <w:link w:val="aa"/>
    <w:rsid w:val="00EA3040"/>
    <w:rPr>
      <w:rFonts w:ascii="宋体" w:eastAsia="仿宋" w:hAnsi="宋体" w:cs="Times New Roman"/>
      <w:sz w:val="32"/>
      <w:szCs w:val="36"/>
    </w:rPr>
  </w:style>
  <w:style w:type="paragraph" w:customStyle="1" w:styleId="30">
    <w:name w:val="一级标题：黑体3号"/>
    <w:basedOn w:val="20"/>
    <w:link w:val="3Char0"/>
    <w:qFormat/>
    <w:rsid w:val="00EA3040"/>
    <w:pPr>
      <w:ind w:leftChars="100" w:left="100" w:rightChars="100" w:right="100" w:firstLineChars="200" w:firstLine="200"/>
      <w:jc w:val="left"/>
    </w:pPr>
    <w:rPr>
      <w:rFonts w:eastAsia="黑体"/>
      <w:sz w:val="32"/>
    </w:rPr>
  </w:style>
  <w:style w:type="character" w:customStyle="1" w:styleId="3Char0">
    <w:name w:val="一级标题：黑体3号 Char"/>
    <w:link w:val="30"/>
    <w:rsid w:val="00EA3040"/>
    <w:rPr>
      <w:rFonts w:ascii="宋体" w:eastAsia="黑体" w:hAnsi="宋体" w:cs="Times New Roman"/>
      <w:sz w:val="32"/>
      <w:szCs w:val="36"/>
    </w:rPr>
  </w:style>
  <w:style w:type="paragraph" w:styleId="ab">
    <w:name w:val="Title"/>
    <w:basedOn w:val="a"/>
    <w:next w:val="a"/>
    <w:link w:val="Char3"/>
    <w:uiPriority w:val="10"/>
    <w:qFormat/>
    <w:rsid w:val="00EA304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EA3040"/>
    <w:rPr>
      <w:rFonts w:asciiTheme="majorHAnsi" w:eastAsia="宋体" w:hAnsiTheme="majorHAnsi" w:cstheme="majorBidi"/>
      <w:b/>
      <w:bCs/>
      <w:sz w:val="32"/>
      <w:szCs w:val="32"/>
    </w:rPr>
  </w:style>
  <w:style w:type="paragraph" w:customStyle="1" w:styleId="ac">
    <w:name w:val="表格 小四仿宋"/>
    <w:basedOn w:val="aa"/>
    <w:link w:val="Char4"/>
    <w:qFormat/>
    <w:rsid w:val="00EA3040"/>
    <w:pPr>
      <w:ind w:left="210" w:right="210" w:firstLine="640"/>
    </w:pPr>
    <w:rPr>
      <w:sz w:val="24"/>
    </w:rPr>
  </w:style>
  <w:style w:type="character" w:customStyle="1" w:styleId="Char4">
    <w:name w:val="表格 小四仿宋 Char"/>
    <w:basedOn w:val="Char2"/>
    <w:link w:val="ac"/>
    <w:rsid w:val="00EA3040"/>
    <w:rPr>
      <w:rFonts w:ascii="宋体" w:eastAsia="仿宋" w:hAnsi="宋体" w:cs="Times New Roman"/>
      <w:sz w:val="24"/>
      <w:szCs w:val="36"/>
    </w:rPr>
  </w:style>
  <w:style w:type="paragraph" w:customStyle="1" w:styleId="1">
    <w:name w:val="副标题1"/>
    <w:basedOn w:val="2"/>
    <w:link w:val="1Char0"/>
    <w:qFormat/>
    <w:rsid w:val="00EA3040"/>
    <w:pPr>
      <w:numPr>
        <w:numId w:val="13"/>
      </w:numPr>
      <w:spacing w:before="40" w:after="40" w:line="240" w:lineRule="auto"/>
    </w:pPr>
    <w:rPr>
      <w:rFonts w:ascii="仿宋" w:eastAsia="仿宋" w:hAnsi="仿宋"/>
      <w:sz w:val="28"/>
      <w:szCs w:val="28"/>
    </w:rPr>
  </w:style>
  <w:style w:type="character" w:customStyle="1" w:styleId="Char">
    <w:name w:val="列出段落 Char"/>
    <w:basedOn w:val="a0"/>
    <w:link w:val="a3"/>
    <w:uiPriority w:val="34"/>
    <w:rsid w:val="00EA3040"/>
    <w:rPr>
      <w:rFonts w:ascii="Times New Roman" w:eastAsia="宋体" w:hAnsi="Times New Roman" w:cs="Times New Roman"/>
      <w:szCs w:val="24"/>
    </w:rPr>
  </w:style>
  <w:style w:type="character" w:customStyle="1" w:styleId="1Char0">
    <w:name w:val="副标题1 Char"/>
    <w:basedOn w:val="Char"/>
    <w:link w:val="1"/>
    <w:rsid w:val="00EA3040"/>
    <w:rPr>
      <w:rFonts w:ascii="仿宋" w:eastAsia="仿宋" w:hAnsi="仿宋" w:cstheme="majorBidi"/>
      <w:b/>
      <w:bCs/>
      <w:sz w:val="28"/>
      <w:szCs w:val="28"/>
    </w:rPr>
  </w:style>
  <w:style w:type="character" w:customStyle="1" w:styleId="2Char">
    <w:name w:val="标题 2 Char"/>
    <w:basedOn w:val="a0"/>
    <w:link w:val="2"/>
    <w:uiPriority w:val="9"/>
    <w:semiHidden/>
    <w:rsid w:val="00EA3040"/>
    <w:rPr>
      <w:rFonts w:asciiTheme="majorHAnsi" w:eastAsiaTheme="majorEastAsia" w:hAnsiTheme="majorHAnsi" w:cstheme="majorBidi"/>
      <w:b/>
      <w:bCs/>
      <w:sz w:val="32"/>
      <w:szCs w:val="32"/>
    </w:rPr>
  </w:style>
  <w:style w:type="paragraph" w:styleId="ad">
    <w:name w:val="Balloon Text"/>
    <w:basedOn w:val="a"/>
    <w:link w:val="Char5"/>
    <w:uiPriority w:val="99"/>
    <w:semiHidden/>
    <w:unhideWhenUsed/>
    <w:rsid w:val="00EA3040"/>
    <w:rPr>
      <w:sz w:val="18"/>
      <w:szCs w:val="18"/>
    </w:rPr>
  </w:style>
  <w:style w:type="character" w:customStyle="1" w:styleId="Char5">
    <w:name w:val="批注框文本 Char"/>
    <w:basedOn w:val="a0"/>
    <w:link w:val="ad"/>
    <w:uiPriority w:val="99"/>
    <w:semiHidden/>
    <w:rsid w:val="00EA3040"/>
    <w:rPr>
      <w:sz w:val="18"/>
      <w:szCs w:val="18"/>
    </w:rPr>
  </w:style>
  <w:style w:type="paragraph" w:styleId="TOC">
    <w:name w:val="TOC Heading"/>
    <w:basedOn w:val="10"/>
    <w:next w:val="a"/>
    <w:uiPriority w:val="39"/>
    <w:unhideWhenUsed/>
    <w:qFormat/>
    <w:rsid w:val="00E8133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12">
    <w:name w:val="toc 1"/>
    <w:basedOn w:val="a"/>
    <w:next w:val="a"/>
    <w:autoRedefine/>
    <w:uiPriority w:val="39"/>
    <w:unhideWhenUsed/>
    <w:rsid w:val="00FE6A1B"/>
    <w:rPr>
      <w:rFonts w:eastAsia="仿宋"/>
      <w:sz w:val="30"/>
    </w:rPr>
  </w:style>
  <w:style w:type="paragraph" w:styleId="22">
    <w:name w:val="toc 2"/>
    <w:basedOn w:val="a"/>
    <w:next w:val="a"/>
    <w:autoRedefine/>
    <w:uiPriority w:val="39"/>
    <w:unhideWhenUsed/>
    <w:rsid w:val="00E8133A"/>
    <w:pPr>
      <w:ind w:leftChars="200" w:left="420"/>
    </w:pPr>
  </w:style>
  <w:style w:type="character" w:styleId="ae">
    <w:name w:val="Hyperlink"/>
    <w:basedOn w:val="a0"/>
    <w:uiPriority w:val="99"/>
    <w:unhideWhenUsed/>
    <w:rsid w:val="00E8133A"/>
    <w:rPr>
      <w:color w:val="0563C1" w:themeColor="hyperlink"/>
      <w:u w:val="single"/>
    </w:rPr>
  </w:style>
  <w:style w:type="character" w:styleId="af">
    <w:name w:val="FollowedHyperlink"/>
    <w:basedOn w:val="a0"/>
    <w:uiPriority w:val="99"/>
    <w:semiHidden/>
    <w:unhideWhenUsed/>
    <w:rsid w:val="00EF5240"/>
    <w:rPr>
      <w:color w:val="954F72" w:themeColor="followedHyperlink"/>
      <w:u w:val="single"/>
    </w:rPr>
  </w:style>
  <w:style w:type="paragraph" w:styleId="af0">
    <w:name w:val="header"/>
    <w:basedOn w:val="a"/>
    <w:link w:val="Char6"/>
    <w:uiPriority w:val="99"/>
    <w:unhideWhenUsed/>
    <w:rsid w:val="005F1A0B"/>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0"/>
    <w:uiPriority w:val="99"/>
    <w:rsid w:val="005F1A0B"/>
    <w:rPr>
      <w:sz w:val="18"/>
      <w:szCs w:val="18"/>
    </w:rPr>
  </w:style>
  <w:style w:type="paragraph" w:styleId="af1">
    <w:name w:val="footer"/>
    <w:basedOn w:val="a"/>
    <w:link w:val="Char7"/>
    <w:uiPriority w:val="99"/>
    <w:unhideWhenUsed/>
    <w:rsid w:val="005F1A0B"/>
    <w:pPr>
      <w:tabs>
        <w:tab w:val="center" w:pos="4153"/>
        <w:tab w:val="right" w:pos="8306"/>
      </w:tabs>
      <w:snapToGrid w:val="0"/>
      <w:jc w:val="left"/>
    </w:pPr>
    <w:rPr>
      <w:sz w:val="18"/>
      <w:szCs w:val="18"/>
    </w:rPr>
  </w:style>
  <w:style w:type="character" w:customStyle="1" w:styleId="Char7">
    <w:name w:val="页脚 Char"/>
    <w:basedOn w:val="a0"/>
    <w:link w:val="af1"/>
    <w:uiPriority w:val="99"/>
    <w:rsid w:val="005F1A0B"/>
    <w:rPr>
      <w:sz w:val="18"/>
      <w:szCs w:val="18"/>
    </w:rPr>
  </w:style>
  <w:style w:type="paragraph" w:styleId="af2">
    <w:name w:val="annotation subject"/>
    <w:basedOn w:val="a6"/>
    <w:next w:val="a6"/>
    <w:link w:val="Char8"/>
    <w:uiPriority w:val="99"/>
    <w:semiHidden/>
    <w:unhideWhenUsed/>
    <w:rsid w:val="007D0371"/>
    <w:rPr>
      <w:rFonts w:asciiTheme="minorHAnsi" w:eastAsiaTheme="minorEastAsia" w:hAnsiTheme="minorHAnsi" w:cstheme="minorBidi"/>
      <w:b/>
      <w:bCs/>
      <w:szCs w:val="22"/>
    </w:rPr>
  </w:style>
  <w:style w:type="character" w:customStyle="1" w:styleId="Char8">
    <w:name w:val="批注主题 Char"/>
    <w:basedOn w:val="Char0"/>
    <w:link w:val="af2"/>
    <w:uiPriority w:val="99"/>
    <w:semiHidden/>
    <w:rsid w:val="007D0371"/>
    <w:rPr>
      <w:rFonts w:ascii="Times New Roman" w:eastAsia="宋体" w:hAnsi="Times New Roman" w:cs="Times New Roman"/>
      <w:b/>
      <w:bCs/>
      <w:szCs w:val="24"/>
    </w:rPr>
  </w:style>
  <w:style w:type="paragraph" w:styleId="31">
    <w:name w:val="toc 3"/>
    <w:basedOn w:val="a"/>
    <w:next w:val="a"/>
    <w:autoRedefine/>
    <w:uiPriority w:val="39"/>
    <w:unhideWhenUsed/>
    <w:rsid w:val="00DE05E4"/>
    <w:pPr>
      <w:ind w:leftChars="400" w:left="840"/>
    </w:pPr>
  </w:style>
  <w:style w:type="paragraph" w:styleId="4">
    <w:name w:val="toc 4"/>
    <w:basedOn w:val="a"/>
    <w:next w:val="a"/>
    <w:autoRedefine/>
    <w:uiPriority w:val="39"/>
    <w:unhideWhenUsed/>
    <w:rsid w:val="00DE05E4"/>
    <w:pPr>
      <w:ind w:leftChars="600" w:left="1260"/>
    </w:pPr>
  </w:style>
  <w:style w:type="paragraph" w:styleId="5">
    <w:name w:val="toc 5"/>
    <w:basedOn w:val="a"/>
    <w:next w:val="a"/>
    <w:autoRedefine/>
    <w:uiPriority w:val="39"/>
    <w:unhideWhenUsed/>
    <w:rsid w:val="00DE05E4"/>
    <w:pPr>
      <w:ind w:leftChars="800" w:left="1680"/>
    </w:pPr>
  </w:style>
  <w:style w:type="paragraph" w:styleId="6">
    <w:name w:val="toc 6"/>
    <w:basedOn w:val="a"/>
    <w:next w:val="a"/>
    <w:autoRedefine/>
    <w:uiPriority w:val="39"/>
    <w:unhideWhenUsed/>
    <w:rsid w:val="00DE05E4"/>
    <w:pPr>
      <w:ind w:leftChars="1000" w:left="2100"/>
    </w:pPr>
  </w:style>
  <w:style w:type="paragraph" w:styleId="7">
    <w:name w:val="toc 7"/>
    <w:basedOn w:val="a"/>
    <w:next w:val="a"/>
    <w:autoRedefine/>
    <w:uiPriority w:val="39"/>
    <w:unhideWhenUsed/>
    <w:rsid w:val="00DE05E4"/>
    <w:pPr>
      <w:ind w:leftChars="1200" w:left="2520"/>
    </w:pPr>
  </w:style>
  <w:style w:type="paragraph" w:styleId="8">
    <w:name w:val="toc 8"/>
    <w:basedOn w:val="a"/>
    <w:next w:val="a"/>
    <w:autoRedefine/>
    <w:uiPriority w:val="39"/>
    <w:unhideWhenUsed/>
    <w:rsid w:val="00DE05E4"/>
    <w:pPr>
      <w:ind w:leftChars="1400" w:left="2940"/>
    </w:pPr>
  </w:style>
  <w:style w:type="paragraph" w:styleId="9">
    <w:name w:val="toc 9"/>
    <w:basedOn w:val="a"/>
    <w:next w:val="a"/>
    <w:autoRedefine/>
    <w:uiPriority w:val="39"/>
    <w:unhideWhenUsed/>
    <w:rsid w:val="00DE05E4"/>
    <w:pPr>
      <w:ind w:leftChars="1600" w:left="3360"/>
    </w:pPr>
  </w:style>
  <w:style w:type="table" w:customStyle="1" w:styleId="13">
    <w:name w:val="网格型1"/>
    <w:basedOn w:val="a1"/>
    <w:next w:val="a4"/>
    <w:uiPriority w:val="39"/>
    <w:rsid w:val="00FF3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A12C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0363">
      <w:bodyDiv w:val="1"/>
      <w:marLeft w:val="0"/>
      <w:marRight w:val="0"/>
      <w:marTop w:val="0"/>
      <w:marBottom w:val="0"/>
      <w:divBdr>
        <w:top w:val="none" w:sz="0" w:space="0" w:color="auto"/>
        <w:left w:val="none" w:sz="0" w:space="0" w:color="auto"/>
        <w:bottom w:val="none" w:sz="0" w:space="0" w:color="auto"/>
        <w:right w:val="none" w:sz="0" w:space="0" w:color="auto"/>
      </w:divBdr>
    </w:div>
    <w:div w:id="105857736">
      <w:bodyDiv w:val="1"/>
      <w:marLeft w:val="0"/>
      <w:marRight w:val="0"/>
      <w:marTop w:val="0"/>
      <w:marBottom w:val="0"/>
      <w:divBdr>
        <w:top w:val="none" w:sz="0" w:space="0" w:color="auto"/>
        <w:left w:val="none" w:sz="0" w:space="0" w:color="auto"/>
        <w:bottom w:val="none" w:sz="0" w:space="0" w:color="auto"/>
        <w:right w:val="none" w:sz="0" w:space="0" w:color="auto"/>
      </w:divBdr>
    </w:div>
    <w:div w:id="588586703">
      <w:bodyDiv w:val="1"/>
      <w:marLeft w:val="0"/>
      <w:marRight w:val="0"/>
      <w:marTop w:val="0"/>
      <w:marBottom w:val="0"/>
      <w:divBdr>
        <w:top w:val="none" w:sz="0" w:space="0" w:color="auto"/>
        <w:left w:val="none" w:sz="0" w:space="0" w:color="auto"/>
        <w:bottom w:val="none" w:sz="0" w:space="0" w:color="auto"/>
        <w:right w:val="none" w:sz="0" w:space="0" w:color="auto"/>
      </w:divBdr>
    </w:div>
    <w:div w:id="880434122">
      <w:bodyDiv w:val="1"/>
      <w:marLeft w:val="0"/>
      <w:marRight w:val="0"/>
      <w:marTop w:val="0"/>
      <w:marBottom w:val="0"/>
      <w:divBdr>
        <w:top w:val="none" w:sz="0" w:space="0" w:color="auto"/>
        <w:left w:val="none" w:sz="0" w:space="0" w:color="auto"/>
        <w:bottom w:val="none" w:sz="0" w:space="0" w:color="auto"/>
        <w:right w:val="none" w:sz="0" w:space="0" w:color="auto"/>
      </w:divBdr>
    </w:div>
    <w:div w:id="1056516163">
      <w:bodyDiv w:val="1"/>
      <w:marLeft w:val="0"/>
      <w:marRight w:val="0"/>
      <w:marTop w:val="0"/>
      <w:marBottom w:val="0"/>
      <w:divBdr>
        <w:top w:val="none" w:sz="0" w:space="0" w:color="auto"/>
        <w:left w:val="none" w:sz="0" w:space="0" w:color="auto"/>
        <w:bottom w:val="none" w:sz="0" w:space="0" w:color="auto"/>
        <w:right w:val="none" w:sz="0" w:space="0" w:color="auto"/>
      </w:divBdr>
    </w:div>
    <w:div w:id="1409113411">
      <w:bodyDiv w:val="1"/>
      <w:marLeft w:val="0"/>
      <w:marRight w:val="0"/>
      <w:marTop w:val="0"/>
      <w:marBottom w:val="0"/>
      <w:divBdr>
        <w:top w:val="none" w:sz="0" w:space="0" w:color="auto"/>
        <w:left w:val="none" w:sz="0" w:space="0" w:color="auto"/>
        <w:bottom w:val="none" w:sz="0" w:space="0" w:color="auto"/>
        <w:right w:val="none" w:sz="0" w:space="0" w:color="auto"/>
      </w:divBdr>
    </w:div>
    <w:div w:id="1749383354">
      <w:bodyDiv w:val="1"/>
      <w:marLeft w:val="0"/>
      <w:marRight w:val="0"/>
      <w:marTop w:val="0"/>
      <w:marBottom w:val="0"/>
      <w:divBdr>
        <w:top w:val="none" w:sz="0" w:space="0" w:color="auto"/>
        <w:left w:val="none" w:sz="0" w:space="0" w:color="auto"/>
        <w:bottom w:val="none" w:sz="0" w:space="0" w:color="auto"/>
        <w:right w:val="none" w:sz="0" w:space="0" w:color="auto"/>
      </w:divBdr>
    </w:div>
    <w:div w:id="19865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eq.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CFBC-5685-4041-B25A-34912387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359</Pages>
  <Words>20704</Words>
  <Characters>118017</Characters>
  <Application>Microsoft Office Word</Application>
  <DocSecurity>0</DocSecurity>
  <Lines>983</Lines>
  <Paragraphs>276</Paragraphs>
  <ScaleCrop>false</ScaleCrop>
  <Company/>
  <LinksUpToDate>false</LinksUpToDate>
  <CharactersWithSpaces>138445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宋吉文sjw</dc:creator>
  <cp:keywords/>
  <dc:description/>
  <cp:lastModifiedBy>宋吉文sjw</cp:lastModifiedBy>
  <cp:revision>95</cp:revision>
  <cp:lastPrinted>2020-01-21T08:21:00Z</cp:lastPrinted>
  <dcterms:created xsi:type="dcterms:W3CDTF">2020-01-16T01:14:00Z</dcterms:created>
  <dcterms:modified xsi:type="dcterms:W3CDTF">2020-03-05T04:12:00Z</dcterms:modified>
</cp:coreProperties>
</file>