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2CA" w:rsidRDefault="002B2020">
      <w:r>
        <w:t>Checkpoint 1:</w:t>
      </w:r>
    </w:p>
    <w:p w:rsidR="002B2020" w:rsidRDefault="002B2020">
      <w:r>
        <w:t>X= 45, Y = 45</w:t>
      </w:r>
    </w:p>
    <w:p w:rsidR="00C842EF" w:rsidRDefault="00C842EF" w:rsidP="002B57D9">
      <w:pPr>
        <w:ind w:left="1440"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xy=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eqArr>
              </m:den>
            </m:f>
          </m:e>
        </m:d>
        <m:r>
          <w:rPr>
            <w:rFonts w:ascii="Cambria Math" w:eastAsiaTheme="minorEastAsia" w:hAnsi="Cambria Math"/>
          </w:rPr>
          <m:t>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</m: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</m: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</m:e>
          </m:mr>
        </m:m>
        <m:r>
          <w:rPr>
            <w:rFonts w:ascii="Cambria Math" w:eastAsiaTheme="minorEastAsia" w:hAnsi="Cambria Math"/>
          </w:rPr>
          <m:t>)(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</m:e>
          </m:mr>
        </m:m>
        <m:r>
          <w:rPr>
            <w:rFonts w:ascii="Cambria Math" w:eastAsiaTheme="minorEastAsia" w:hAnsi="Cambria Math"/>
          </w:rPr>
          <m:t>)</m:t>
        </m:r>
      </m:oMath>
      <w:r w:rsidR="00DF2253">
        <w:rPr>
          <w:rFonts w:eastAsiaTheme="minorEastAsia"/>
        </w:rPr>
        <w:t xml:space="preserve"> </w:t>
      </w:r>
    </w:p>
    <w:p w:rsidR="002B57D9" w:rsidRPr="002B57D9" w:rsidRDefault="002B57D9" w:rsidP="002B57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xy=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func>
                  </m:e>
                </m:mr>
              </m:m>
            </m:e>
          </m:d>
        </m:oMath>
      </m:oMathPara>
    </w:p>
    <w:p w:rsidR="002B7FB4" w:rsidRPr="002B57D9" w:rsidRDefault="002B57D9" w:rsidP="002B57D9">
      <w:pPr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xy=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.0002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0.9999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.0097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-0.0137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.0137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0.7070</m:t>
                  </m:r>
                </m:e>
              </m:mr>
            </m:m>
          </m:e>
        </m:d>
      </m:oMath>
    </w:p>
    <w:p w:rsidR="002B2020" w:rsidRDefault="002B2020">
      <w:r>
        <w:t>Checkpoint 2:</w:t>
      </w:r>
    </w:p>
    <w:p w:rsidR="002B2020" w:rsidRDefault="002B2020">
      <w:r>
        <w:t>Y = 45, X = 45</w:t>
      </w:r>
    </w:p>
    <w:p w:rsidR="002B57D9" w:rsidRDefault="00C842EF" w:rsidP="002B57D9">
      <w:pPr>
        <w:ind w:left="1440"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yx</m:t>
            </m:r>
            <m:r>
              <w:rPr>
                <w:rFonts w:ascii="Cambria Math" w:hAnsi="Cambria Math"/>
              </w:rPr>
              <m:t>=</m:t>
            </m:r>
          </m:sub>
        </m:sSub>
      </m:oMath>
      <w:r w:rsidR="002B7FB4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eqArr>
              </m:den>
            </m:f>
          </m:e>
        </m:d>
        <m:r>
          <w:rPr>
            <w:rFonts w:ascii="Cambria Math" w:eastAsiaTheme="minorEastAsia" w:hAnsi="Cambria Math"/>
          </w:rPr>
          <m:t>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</m:e>
          </m:mr>
        </m:m>
        <m:r>
          <w:rPr>
            <w:rFonts w:ascii="Cambria Math" w:eastAsiaTheme="minorEastAsia" w:hAnsi="Cambria Math"/>
          </w:rPr>
          <m:t>)(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</m: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</m: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func>
            </m:e>
          </m:mr>
        </m:m>
        <m:r>
          <w:rPr>
            <w:rFonts w:ascii="Cambria Math" w:eastAsiaTheme="minorEastAsia" w:hAnsi="Cambria Math"/>
          </w:rPr>
          <m:t>)</m:t>
        </m:r>
      </m:oMath>
    </w:p>
    <w:p w:rsidR="00C842EF" w:rsidRPr="002B57D9" w:rsidRDefault="002B57D9" w:rsidP="002B57D9">
      <w:pPr>
        <w:ind w:left="1440"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yx=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0.9999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.0002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.0137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0.9999</m:t>
              </m:r>
            </m:e>
            <m:e>
              <m:r>
                <w:rPr>
                  <w:rFonts w:ascii="Cambria Math" w:eastAsiaTheme="minorEastAsia" w:hAnsi="Cambria Math"/>
                </w:rPr>
                <m:t>-0.0137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.0137</m:t>
              </m:r>
            </m:e>
            <m:e>
              <m:r>
                <w:rPr>
                  <w:rFonts w:ascii="Cambria Math" w:eastAsiaTheme="minorEastAsia" w:hAnsi="Cambria Math"/>
                </w:rPr>
                <m:t>0.0097</m:t>
              </m:r>
            </m:e>
            <m:e>
              <m:r>
                <w:rPr>
                  <w:rFonts w:ascii="Cambria Math" w:eastAsiaTheme="minorEastAsia" w:hAnsi="Cambria Math"/>
                </w:rPr>
                <m:t>0.7070</m:t>
              </m:r>
            </m:e>
          </m:mr>
        </m:m>
        <m:r>
          <w:rPr>
            <w:rFonts w:ascii="Cambria Math" w:eastAsiaTheme="minorEastAsia" w:hAnsi="Cambria Math"/>
          </w:rPr>
          <m:t>)</m:t>
        </m:r>
      </m:oMath>
    </w:p>
    <w:p w:rsidR="002B2020" w:rsidRDefault="002B2020">
      <w:r>
        <w:t>Checkpoint 3:</w:t>
      </w:r>
    </w:p>
    <w:p w:rsidR="00C842EF" w:rsidRPr="00AA4FC5" w:rsidRDefault="00C842E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 world cube=</m:t>
            </m:r>
          </m:sub>
        </m:sSub>
      </m:oMath>
      <w:r w:rsidR="00AA4FC5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eqArr>
              </m:den>
            </m:f>
          </m:e>
        </m:d>
      </m:oMath>
    </w:p>
    <w:p w:rsidR="00AA4FC5" w:rsidRPr="00AA4FC5" w:rsidRDefault="00AA4FC5" w:rsidP="00AA4F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 world cube=</m:t>
              </m:r>
            </m:sub>
          </m:sSub>
        </m:oMath>
      </m:oMathPara>
      <w:bookmarkStart w:id="0" w:name="_GoBack"/>
      <w:bookmarkEnd w:id="0"/>
    </w:p>
    <w:p w:rsidR="002B2020" w:rsidRDefault="002B2020">
      <w:r>
        <w:t>Checkpoint 4:</w:t>
      </w:r>
    </w:p>
    <w:p w:rsidR="00C842EF" w:rsidRDefault="00C842EF" w:rsidP="00C842E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 xml:space="preserve"> world cube=</m:t>
            </m:r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eqArr>
                  </m:den>
                </m:f>
              </m:e>
            </m:d>
          </m:sub>
        </m:sSub>
      </m:oMath>
      <w:r w:rsidR="001E3434">
        <w:rPr>
          <w:rFonts w:eastAsiaTheme="minorEastAsia"/>
        </w:rPr>
        <w:t xml:space="preserve"> </w:t>
      </w:r>
    </w:p>
    <w:p w:rsidR="001E3434" w:rsidRPr="00EF1A2C" w:rsidRDefault="001E3434" w:rsidP="00C842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 xml:space="preserve">2 world cube= 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:rsidR="00EF1A2C" w:rsidRDefault="00EF1A2C" w:rsidP="00C842EF">
      <w:pPr>
        <w:rPr>
          <w:rFonts w:eastAsiaTheme="minorEastAsia"/>
        </w:rPr>
      </w:pPr>
      <w:r>
        <w:rPr>
          <w:rFonts w:eastAsiaTheme="minorEastAsia"/>
        </w:rPr>
        <w:t>Checkpoint 6:</w:t>
      </w:r>
    </w:p>
    <w:p w:rsidR="00EF1A2C" w:rsidRDefault="00EF1A2C" w:rsidP="00C842EF">
      <w:r>
        <w:rPr>
          <w:rFonts w:eastAsiaTheme="minorEastAsia"/>
        </w:rPr>
        <w:t>From the 3 images we took at checkpoint 5</w:t>
      </w:r>
      <w:r w:rsidR="00DF2253">
        <w:rPr>
          <w:rFonts w:eastAsiaTheme="minorEastAsia"/>
        </w:rPr>
        <w:t xml:space="preserve"> we see that the more we change the focal length of each rendered image, the monkey head’s background in darker and you can see the lines made to draw it </w:t>
      </w:r>
      <w:proofErr w:type="gramStart"/>
      <w:r w:rsidR="00DF2253">
        <w:rPr>
          <w:rFonts w:eastAsiaTheme="minorEastAsia"/>
        </w:rPr>
        <w:t>more clearer</w:t>
      </w:r>
      <w:proofErr w:type="gramEnd"/>
      <w:r w:rsidR="00DF2253">
        <w:rPr>
          <w:rFonts w:eastAsiaTheme="minorEastAsia"/>
        </w:rPr>
        <w:t xml:space="preserve"> as you change the focal length to the default on blender to 50 </w:t>
      </w:r>
      <w:proofErr w:type="spellStart"/>
      <w:r w:rsidR="00DF2253">
        <w:rPr>
          <w:rFonts w:eastAsiaTheme="minorEastAsia"/>
        </w:rPr>
        <w:t>mn</w:t>
      </w:r>
      <w:proofErr w:type="spellEnd"/>
      <w:r w:rsidR="00DF2253">
        <w:rPr>
          <w:rFonts w:eastAsiaTheme="minorEastAsia"/>
        </w:rPr>
        <w:t xml:space="preserve"> to 100 </w:t>
      </w:r>
      <w:proofErr w:type="spellStart"/>
      <w:r w:rsidR="00DF2253">
        <w:rPr>
          <w:rFonts w:eastAsiaTheme="minorEastAsia"/>
        </w:rPr>
        <w:t>mn</w:t>
      </w:r>
      <w:proofErr w:type="spellEnd"/>
      <w:r w:rsidR="00DF2253">
        <w:rPr>
          <w:rFonts w:eastAsiaTheme="minorEastAsia"/>
        </w:rPr>
        <w:t>.</w:t>
      </w:r>
    </w:p>
    <w:p w:rsidR="00C842EF" w:rsidRDefault="00C842EF"/>
    <w:sectPr w:rsidR="00C8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20"/>
    <w:rsid w:val="00023557"/>
    <w:rsid w:val="001E3434"/>
    <w:rsid w:val="002B2020"/>
    <w:rsid w:val="002B57D9"/>
    <w:rsid w:val="002B7FB4"/>
    <w:rsid w:val="006332CA"/>
    <w:rsid w:val="00A059F3"/>
    <w:rsid w:val="00AA4FC5"/>
    <w:rsid w:val="00C842EF"/>
    <w:rsid w:val="00D575F0"/>
    <w:rsid w:val="00D73E1A"/>
    <w:rsid w:val="00DF2253"/>
    <w:rsid w:val="00EC7AE9"/>
    <w:rsid w:val="00EF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A9F4"/>
  <w15:chartTrackingRefBased/>
  <w15:docId w15:val="{7518A330-70A4-46F9-B3CF-FF67D6AA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42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buba@cua.edu</dc:creator>
  <cp:keywords/>
  <dc:description/>
  <cp:lastModifiedBy>buba@cua.edu</cp:lastModifiedBy>
  <cp:revision>4</cp:revision>
  <dcterms:created xsi:type="dcterms:W3CDTF">2020-11-04T16:52:00Z</dcterms:created>
  <dcterms:modified xsi:type="dcterms:W3CDTF">2020-11-11T16:05:00Z</dcterms:modified>
</cp:coreProperties>
</file>