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91D4" w14:textId="72B2053A" w:rsidR="00D05381" w:rsidRPr="00AF6C54" w:rsidRDefault="00D05381" w:rsidP="00D05381">
      <w:pPr>
        <w:widowControl w:val="0"/>
        <w:autoSpaceDE w:val="0"/>
        <w:autoSpaceDN w:val="0"/>
        <w:adjustRightInd w:val="0"/>
        <w:spacing w:after="0" w:line="240" w:lineRule="auto"/>
        <w:jc w:val="center"/>
        <w:rPr>
          <w:rFonts w:ascii="Copperplate Gothic Light" w:hAnsi="Copperplate Gothic Light"/>
          <w:b/>
          <w:sz w:val="24"/>
          <w:szCs w:val="24"/>
        </w:rPr>
      </w:pPr>
      <w:r>
        <w:rPr>
          <w:rFonts w:ascii="Copperplate Gothic Light" w:hAnsi="Copperplate Gothic Light"/>
          <w:b/>
          <w:sz w:val="24"/>
          <w:szCs w:val="24"/>
        </w:rPr>
        <w:t xml:space="preserve"> </w:t>
      </w:r>
      <w:commentRangeStart w:id="0"/>
      <w:r w:rsidRPr="00DD1570">
        <w:rPr>
          <w:rFonts w:ascii="Copperplate Gothic Light" w:hAnsi="Copperplate Gothic Light"/>
          <w:b/>
          <w:color w:val="996633"/>
          <w:sz w:val="24"/>
          <w:szCs w:val="24"/>
        </w:rPr>
        <w:t>ABC CHURCH TRUST</w:t>
      </w:r>
      <w:commentRangeEnd w:id="0"/>
      <w:r w:rsidRPr="00DD1570">
        <w:rPr>
          <w:rStyle w:val="CommentReference"/>
          <w:color w:val="996633"/>
        </w:rPr>
        <w:commentReference w:id="0"/>
      </w:r>
    </w:p>
    <w:p w14:paraId="0DDA50CE" w14:textId="77777777" w:rsidR="00D05381" w:rsidRDefault="00D05381" w:rsidP="00D05381">
      <w:pPr>
        <w:widowControl w:val="0"/>
        <w:autoSpaceDE w:val="0"/>
        <w:autoSpaceDN w:val="0"/>
        <w:adjustRightInd w:val="0"/>
        <w:spacing w:after="0" w:line="480" w:lineRule="auto"/>
        <w:rPr>
          <w:rFonts w:ascii="Times New Roman" w:hAnsi="Times New Roman"/>
          <w:sz w:val="24"/>
          <w:szCs w:val="24"/>
        </w:rPr>
      </w:pPr>
    </w:p>
    <w:p w14:paraId="0B5A99B3"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sectPr w:rsidR="00D05381" w:rsidSect="0021295F">
          <w:footerReference w:type="even" r:id="rId12"/>
          <w:footerReference w:type="default" r:id="rId13"/>
          <w:pgSz w:w="12240" w:h="15840"/>
          <w:pgMar w:top="1440" w:right="1440" w:bottom="1440" w:left="1440" w:header="720" w:footer="720" w:gutter="0"/>
          <w:pgNumType w:start="1"/>
          <w:cols w:space="720"/>
          <w:noEndnote/>
        </w:sectPr>
      </w:pPr>
    </w:p>
    <w:p w14:paraId="2DC7179C" w14:textId="77777777" w:rsidR="00D05381" w:rsidRDefault="00D05381" w:rsidP="00A171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commentRangeStart w:id="2"/>
      <w:r>
        <w:rPr>
          <w:rFonts w:ascii="Times New Roman" w:hAnsi="Times New Roman"/>
          <w:sz w:val="24"/>
          <w:szCs w:val="24"/>
        </w:rPr>
        <w:t>ARTICLE ONE</w:t>
      </w:r>
      <w:r>
        <w:rPr>
          <w:rFonts w:ascii="Times New Roman" w:hAnsi="Times New Roman"/>
          <w:sz w:val="24"/>
          <w:szCs w:val="24"/>
        </w:rPr>
        <w:cr/>
        <w:t>CREATION OF TRUST</w:t>
      </w:r>
      <w:commentRangeEnd w:id="2"/>
      <w:r>
        <w:rPr>
          <w:rStyle w:val="CommentReference"/>
        </w:rPr>
        <w:commentReference w:id="2"/>
      </w:r>
      <w:r>
        <w:rPr>
          <w:rFonts w:ascii="Times New Roman" w:hAnsi="Times New Roman"/>
          <w:sz w:val="24"/>
          <w:szCs w:val="24"/>
        </w:rPr>
        <w:fldChar w:fldCharType="begin"/>
      </w:r>
      <w:r>
        <w:rPr>
          <w:rFonts w:ascii="Times New Roman" w:hAnsi="Times New Roman"/>
          <w:sz w:val="24"/>
          <w:szCs w:val="24"/>
        </w:rPr>
        <w:instrText>tc "ARTICLE ONE</w:instrText>
      </w:r>
    </w:p>
    <w:p w14:paraId="49E17C43"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instrText>CREATION OF TRUST" \l 1</w:instrText>
      </w:r>
      <w:r>
        <w:rPr>
          <w:rFonts w:ascii="Times New Roman" w:hAnsi="Times New Roman"/>
          <w:sz w:val="24"/>
          <w:szCs w:val="24"/>
        </w:rPr>
        <w:fldChar w:fldCharType="end"/>
      </w:r>
    </w:p>
    <w:p w14:paraId="6A68DFD8" w14:textId="2002BDF5" w:rsidR="00D05381" w:rsidRDefault="00D05381" w:rsidP="00604A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1.1.  </w:t>
      </w:r>
      <w:r>
        <w:rPr>
          <w:rFonts w:ascii="Times New Roman" w:hAnsi="Times New Roman"/>
          <w:sz w:val="24"/>
          <w:szCs w:val="24"/>
          <w:u w:val="single"/>
        </w:rPr>
        <w:t>Declaration</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Declaration</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w:t>
      </w:r>
      <w:commentRangeStart w:id="3"/>
      <w:r w:rsidRPr="00DD1570">
        <w:rPr>
          <w:rFonts w:ascii="Times New Roman" w:hAnsi="Times New Roman"/>
          <w:color w:val="FFC000" w:themeColor="accent4"/>
          <w:sz w:val="24"/>
          <w:szCs w:val="24"/>
        </w:rPr>
        <w:t>John Lazarus</w:t>
      </w:r>
      <w:commentRangeEnd w:id="3"/>
      <w:r w:rsidRPr="00DD1570">
        <w:rPr>
          <w:rStyle w:val="CommentReference"/>
          <w:color w:val="FFC000" w:themeColor="accent4"/>
        </w:rPr>
        <w:commentReference w:id="3"/>
      </w:r>
      <w:r w:rsidRPr="00DD1570">
        <w:rPr>
          <w:rFonts w:ascii="Times New Roman" w:hAnsi="Times New Roman"/>
          <w:color w:val="FFC000" w:themeColor="accent4"/>
          <w:sz w:val="24"/>
          <w:szCs w:val="24"/>
        </w:rPr>
        <w:t xml:space="preserve"> </w:t>
      </w:r>
      <w:r w:rsidR="00DD1570">
        <w:rPr>
          <w:rFonts w:ascii="Times New Roman" w:hAnsi="Times New Roman"/>
          <w:sz w:val="24"/>
          <w:szCs w:val="24"/>
        </w:rPr>
        <w:t>(</w:t>
      </w:r>
      <w:r>
        <w:rPr>
          <w:rFonts w:ascii="Times New Roman" w:hAnsi="Times New Roman"/>
          <w:sz w:val="24"/>
          <w:szCs w:val="24"/>
        </w:rPr>
        <w:t>"trustor"</w:t>
      </w:r>
      <w:r w:rsidR="00DD1570">
        <w:rPr>
          <w:rFonts w:ascii="Times New Roman" w:hAnsi="Times New Roman"/>
          <w:sz w:val="24"/>
          <w:szCs w:val="24"/>
        </w:rPr>
        <w:t>)</w:t>
      </w:r>
      <w:r>
        <w:rPr>
          <w:rFonts w:ascii="Times New Roman" w:hAnsi="Times New Roman"/>
          <w:sz w:val="24"/>
          <w:szCs w:val="24"/>
        </w:rPr>
        <w:t xml:space="preserve"> hereby declares that </w:t>
      </w:r>
      <w:r w:rsidR="003A3E14">
        <w:rPr>
          <w:rFonts w:ascii="Times New Roman" w:hAnsi="Times New Roman"/>
          <w:sz w:val="24"/>
          <w:szCs w:val="24"/>
        </w:rPr>
        <w:t>trustor</w:t>
      </w:r>
      <w:r>
        <w:rPr>
          <w:rFonts w:ascii="Times New Roman" w:hAnsi="Times New Roman"/>
          <w:sz w:val="24"/>
          <w:szCs w:val="24"/>
        </w:rPr>
        <w:t xml:space="preserve"> hold</w:t>
      </w:r>
      <w:r w:rsidR="003A3E14">
        <w:rPr>
          <w:rFonts w:ascii="Times New Roman" w:hAnsi="Times New Roman"/>
          <w:sz w:val="24"/>
          <w:szCs w:val="24"/>
        </w:rPr>
        <w:t>s</w:t>
      </w:r>
      <w:r>
        <w:rPr>
          <w:rFonts w:ascii="Times New Roman" w:hAnsi="Times New Roman"/>
          <w:sz w:val="24"/>
          <w:szCs w:val="24"/>
        </w:rPr>
        <w:t xml:space="preserve"> certain property (the "trust estate") in trust, to be held, administered, and distributed according to the terms of this instrument.</w:t>
      </w:r>
      <w:r w:rsidR="007C0155">
        <w:rPr>
          <w:rFonts w:ascii="Times New Roman" w:hAnsi="Times New Roman"/>
          <w:sz w:val="24"/>
          <w:szCs w:val="24"/>
        </w:rPr>
        <w:t xml:space="preserve"> The beneficiary of the trust is </w:t>
      </w:r>
      <w:commentRangeStart w:id="5"/>
      <w:r w:rsidR="00A765AB">
        <w:rPr>
          <w:rFonts w:ascii="Times New Roman" w:hAnsi="Times New Roman"/>
          <w:color w:val="00B0F0"/>
          <w:sz w:val="24"/>
          <w:szCs w:val="24"/>
        </w:rPr>
        <w:t>th</w:t>
      </w:r>
      <w:r w:rsidR="00122E52">
        <w:rPr>
          <w:rFonts w:ascii="Times New Roman" w:hAnsi="Times New Roman"/>
          <w:color w:val="00B0F0"/>
          <w:sz w:val="24"/>
          <w:szCs w:val="24"/>
        </w:rPr>
        <w:t xml:space="preserve">e Christian </w:t>
      </w:r>
      <w:r w:rsidR="00A765AB">
        <w:rPr>
          <w:rFonts w:ascii="Times New Roman" w:hAnsi="Times New Roman"/>
          <w:color w:val="00B0F0"/>
          <w:sz w:val="24"/>
          <w:szCs w:val="24"/>
        </w:rPr>
        <w:t>c</w:t>
      </w:r>
      <w:r w:rsidR="00122E52">
        <w:rPr>
          <w:rFonts w:ascii="Times New Roman" w:hAnsi="Times New Roman"/>
          <w:color w:val="00B0F0"/>
          <w:sz w:val="24"/>
          <w:szCs w:val="24"/>
        </w:rPr>
        <w:t>ommunity</w:t>
      </w:r>
      <w:commentRangeEnd w:id="5"/>
      <w:r w:rsidR="004568FE" w:rsidRPr="00DD1570">
        <w:rPr>
          <w:rStyle w:val="CommentReference"/>
          <w:color w:val="00B0F0"/>
        </w:rPr>
        <w:commentReference w:id="5"/>
      </w:r>
      <w:r w:rsidR="007C0155">
        <w:rPr>
          <w:rFonts w:ascii="Times New Roman" w:hAnsi="Times New Roman"/>
          <w:sz w:val="24"/>
          <w:szCs w:val="24"/>
        </w:rPr>
        <w:t>.</w:t>
      </w:r>
    </w:p>
    <w:p w14:paraId="4A53215F" w14:textId="50A0EED8" w:rsidR="00F7062B" w:rsidRDefault="00D05381" w:rsidP="00F706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1.2.  </w:t>
      </w:r>
      <w:r>
        <w:rPr>
          <w:rFonts w:ascii="Times New Roman" w:hAnsi="Times New Roman"/>
          <w:sz w:val="24"/>
          <w:szCs w:val="24"/>
          <w:u w:val="single"/>
        </w:rPr>
        <w:t>Name of Trust</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Names of Trusts</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The trust created by this instrument shall be known as the </w:t>
      </w:r>
      <w:r w:rsidRPr="001067E6">
        <w:rPr>
          <w:rFonts w:ascii="Times New Roman" w:hAnsi="Times New Roman"/>
          <w:color w:val="806000" w:themeColor="accent4" w:themeShade="80"/>
          <w:sz w:val="24"/>
          <w:szCs w:val="24"/>
        </w:rPr>
        <w:t>ABC Church Trust</w:t>
      </w:r>
      <w:r>
        <w:rPr>
          <w:rFonts w:ascii="Times New Roman" w:hAnsi="Times New Roman"/>
          <w:sz w:val="24"/>
          <w:szCs w:val="24"/>
        </w:rPr>
        <w:t>.</w:t>
      </w:r>
    </w:p>
    <w:p w14:paraId="0BE6EAD4"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1.3.  </w:t>
      </w:r>
      <w:r>
        <w:rPr>
          <w:rFonts w:ascii="Times New Roman" w:hAnsi="Times New Roman"/>
          <w:sz w:val="24"/>
          <w:szCs w:val="24"/>
          <w:u w:val="single"/>
        </w:rPr>
        <w:t>Effective Date</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Effective Date</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This declaration shall be effective immediately upon signature.</w:t>
      </w:r>
    </w:p>
    <w:p w14:paraId="34CB904C" w14:textId="7BE7C8AC"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1.4</w:t>
      </w:r>
      <w:r w:rsidR="0076380F">
        <w:rPr>
          <w:rFonts w:ascii="Times New Roman" w:hAnsi="Times New Roman"/>
          <w:sz w:val="24"/>
          <w:szCs w:val="24"/>
        </w:rPr>
        <w:t>.</w:t>
      </w:r>
      <w:r>
        <w:rPr>
          <w:rFonts w:ascii="Times New Roman" w:hAnsi="Times New Roman"/>
          <w:sz w:val="24"/>
          <w:szCs w:val="24"/>
        </w:rPr>
        <w:t xml:space="preserve"> </w:t>
      </w:r>
      <w:r w:rsidR="003A3E14">
        <w:rPr>
          <w:rFonts w:ascii="Times New Roman" w:hAnsi="Times New Roman"/>
          <w:sz w:val="24"/>
          <w:szCs w:val="24"/>
        </w:rPr>
        <w:t xml:space="preserve"> </w:t>
      </w:r>
      <w:commentRangeStart w:id="6"/>
      <w:r w:rsidRPr="00560A09">
        <w:rPr>
          <w:rFonts w:ascii="Times New Roman" w:hAnsi="Times New Roman"/>
          <w:sz w:val="24"/>
          <w:szCs w:val="24"/>
          <w:u w:val="single"/>
        </w:rPr>
        <w:t>Purpose</w:t>
      </w:r>
      <w:r w:rsidR="00F7062B">
        <w:rPr>
          <w:rFonts w:ascii="Times New Roman" w:hAnsi="Times New Roman"/>
          <w:sz w:val="24"/>
          <w:szCs w:val="24"/>
          <w:u w:val="single"/>
        </w:rPr>
        <w:t xml:space="preserve"> and Type of Trust</w:t>
      </w:r>
      <w:r>
        <w:rPr>
          <w:rFonts w:ascii="Times New Roman" w:hAnsi="Times New Roman"/>
          <w:sz w:val="24"/>
          <w:szCs w:val="24"/>
        </w:rPr>
        <w:t xml:space="preserve">.  </w:t>
      </w:r>
      <w:commentRangeEnd w:id="6"/>
      <w:r w:rsidR="00C260B0">
        <w:rPr>
          <w:rStyle w:val="CommentReference"/>
        </w:rPr>
        <w:commentReference w:id="6"/>
      </w:r>
      <w:bookmarkStart w:id="8" w:name="_Hlk71719756"/>
      <w:r>
        <w:rPr>
          <w:rFonts w:ascii="Times New Roman" w:hAnsi="Times New Roman"/>
          <w:sz w:val="24"/>
          <w:szCs w:val="24"/>
        </w:rPr>
        <w:t>The purpose of this</w:t>
      </w:r>
      <w:r w:rsidR="00F7062B">
        <w:rPr>
          <w:rFonts w:ascii="Times New Roman" w:hAnsi="Times New Roman"/>
          <w:sz w:val="24"/>
          <w:szCs w:val="24"/>
        </w:rPr>
        <w:t xml:space="preserve"> common law</w:t>
      </w:r>
      <w:r>
        <w:rPr>
          <w:rFonts w:ascii="Times New Roman" w:hAnsi="Times New Roman"/>
          <w:sz w:val="24"/>
          <w:szCs w:val="24"/>
        </w:rPr>
        <w:t xml:space="preserve"> trust is to govern and administer the assets, debts, and accounting of </w:t>
      </w:r>
      <w:commentRangeStart w:id="9"/>
      <w:r w:rsidRPr="00122E52">
        <w:rPr>
          <w:rFonts w:ascii="Times New Roman" w:hAnsi="Times New Roman"/>
          <w:color w:val="ED7D31" w:themeColor="accent2"/>
          <w:sz w:val="24"/>
          <w:szCs w:val="24"/>
        </w:rPr>
        <w:t>ABC Church</w:t>
      </w:r>
      <w:commentRangeEnd w:id="9"/>
      <w:r w:rsidRPr="00122E52">
        <w:rPr>
          <w:rStyle w:val="CommentReference"/>
          <w:color w:val="ED7D31" w:themeColor="accent2"/>
        </w:rPr>
        <w:commentReference w:id="9"/>
      </w:r>
      <w:r w:rsidR="00F30153">
        <w:rPr>
          <w:rFonts w:ascii="Times New Roman" w:hAnsi="Times New Roman"/>
          <w:sz w:val="24"/>
          <w:szCs w:val="24"/>
        </w:rPr>
        <w:t>,</w:t>
      </w:r>
      <w:r>
        <w:rPr>
          <w:rFonts w:ascii="Times New Roman" w:hAnsi="Times New Roman"/>
          <w:sz w:val="24"/>
          <w:szCs w:val="24"/>
        </w:rPr>
        <w:t xml:space="preserve"> to advance </w:t>
      </w:r>
      <w:r w:rsidR="00F30153">
        <w:rPr>
          <w:rFonts w:ascii="Times New Roman" w:hAnsi="Times New Roman"/>
          <w:sz w:val="24"/>
          <w:szCs w:val="24"/>
        </w:rPr>
        <w:t>a</w:t>
      </w:r>
      <w:r>
        <w:rPr>
          <w:rFonts w:ascii="Times New Roman" w:hAnsi="Times New Roman"/>
          <w:sz w:val="24"/>
          <w:szCs w:val="24"/>
        </w:rPr>
        <w:t xml:space="preserve"> Christian mission that is</w:t>
      </w:r>
      <w:r w:rsidR="00BF72DF">
        <w:rPr>
          <w:rFonts w:ascii="Times New Roman" w:hAnsi="Times New Roman"/>
          <w:sz w:val="24"/>
          <w:szCs w:val="24"/>
        </w:rPr>
        <w:t xml:space="preserve"> charitable and</w:t>
      </w:r>
      <w:r>
        <w:rPr>
          <w:rFonts w:ascii="Times New Roman" w:hAnsi="Times New Roman"/>
          <w:sz w:val="24"/>
          <w:szCs w:val="24"/>
        </w:rPr>
        <w:t xml:space="preserve"> not for profit.  The trust is not the </w:t>
      </w:r>
      <w:r w:rsidRPr="007C5B32">
        <w:rPr>
          <w:rFonts w:ascii="Times New Roman" w:hAnsi="Times New Roman"/>
          <w:color w:val="C00000"/>
          <w:sz w:val="24"/>
          <w:szCs w:val="24"/>
        </w:rPr>
        <w:t xml:space="preserve">church </w:t>
      </w:r>
      <w:r>
        <w:rPr>
          <w:rFonts w:ascii="Times New Roman" w:hAnsi="Times New Roman"/>
          <w:sz w:val="24"/>
          <w:szCs w:val="24"/>
        </w:rPr>
        <w:t xml:space="preserve">itself, but rather </w:t>
      </w:r>
      <w:r w:rsidR="00F7062B">
        <w:rPr>
          <w:rFonts w:ascii="Times New Roman" w:hAnsi="Times New Roman"/>
          <w:sz w:val="24"/>
          <w:szCs w:val="24"/>
        </w:rPr>
        <w:t>the trust is</w:t>
      </w:r>
      <w:r>
        <w:rPr>
          <w:rFonts w:ascii="Times New Roman" w:hAnsi="Times New Roman"/>
          <w:sz w:val="24"/>
          <w:szCs w:val="24"/>
        </w:rPr>
        <w:t xml:space="preserve"> a legal instrument to advance </w:t>
      </w:r>
      <w:r w:rsidR="00F7062B">
        <w:rPr>
          <w:rFonts w:ascii="Times New Roman" w:hAnsi="Times New Roman"/>
          <w:sz w:val="24"/>
          <w:szCs w:val="24"/>
        </w:rPr>
        <w:t>the</w:t>
      </w:r>
      <w:r>
        <w:rPr>
          <w:rFonts w:ascii="Times New Roman" w:hAnsi="Times New Roman"/>
          <w:sz w:val="24"/>
          <w:szCs w:val="24"/>
        </w:rPr>
        <w:t xml:space="preserve"> </w:t>
      </w:r>
      <w:r w:rsidR="00E337E2" w:rsidRPr="007C5B32">
        <w:rPr>
          <w:rFonts w:ascii="Times New Roman" w:hAnsi="Times New Roman"/>
          <w:color w:val="C00000"/>
          <w:sz w:val="24"/>
          <w:szCs w:val="24"/>
        </w:rPr>
        <w:t>church</w:t>
      </w:r>
      <w:r w:rsidR="00E337E2">
        <w:rPr>
          <w:rFonts w:ascii="Times New Roman" w:hAnsi="Times New Roman"/>
          <w:sz w:val="24"/>
          <w:szCs w:val="24"/>
        </w:rPr>
        <w:t xml:space="preserve">’s </w:t>
      </w:r>
      <w:r>
        <w:rPr>
          <w:rFonts w:ascii="Times New Roman" w:hAnsi="Times New Roman"/>
          <w:sz w:val="24"/>
          <w:szCs w:val="24"/>
        </w:rPr>
        <w:t>interests.</w:t>
      </w:r>
      <w:r w:rsidR="002B186A">
        <w:rPr>
          <w:rFonts w:ascii="Times New Roman" w:hAnsi="Times New Roman"/>
          <w:sz w:val="24"/>
          <w:szCs w:val="24"/>
        </w:rPr>
        <w:t xml:space="preserve">  </w:t>
      </w:r>
      <w:commentRangeStart w:id="10"/>
      <w:r w:rsidR="002B186A">
        <w:rPr>
          <w:rFonts w:ascii="Times New Roman" w:hAnsi="Times New Roman"/>
          <w:sz w:val="24"/>
          <w:szCs w:val="24"/>
        </w:rPr>
        <w:t xml:space="preserve">The </w:t>
      </w:r>
      <w:r w:rsidR="002B186A" w:rsidRPr="007C5B32">
        <w:rPr>
          <w:rFonts w:ascii="Times New Roman" w:hAnsi="Times New Roman"/>
          <w:color w:val="C00000"/>
          <w:sz w:val="24"/>
          <w:szCs w:val="24"/>
        </w:rPr>
        <w:t>church</w:t>
      </w:r>
      <w:r w:rsidR="002B186A">
        <w:rPr>
          <w:rFonts w:ascii="Times New Roman" w:hAnsi="Times New Roman"/>
          <w:sz w:val="24"/>
          <w:szCs w:val="24"/>
        </w:rPr>
        <w:t xml:space="preserve"> itself is a</w:t>
      </w:r>
      <w:r w:rsidR="00F30153">
        <w:rPr>
          <w:rFonts w:ascii="Times New Roman" w:hAnsi="Times New Roman"/>
          <w:sz w:val="24"/>
          <w:szCs w:val="24"/>
        </w:rPr>
        <w:t xml:space="preserve"> traditional</w:t>
      </w:r>
      <w:r w:rsidR="002B186A">
        <w:rPr>
          <w:rFonts w:ascii="Times New Roman" w:hAnsi="Times New Roman"/>
          <w:sz w:val="24"/>
          <w:szCs w:val="24"/>
        </w:rPr>
        <w:t xml:space="preserve"> unincorporated ecclesiastical body.</w:t>
      </w:r>
      <w:commentRangeEnd w:id="10"/>
      <w:r w:rsidR="00A312D9">
        <w:rPr>
          <w:rStyle w:val="CommentReference"/>
        </w:rPr>
        <w:commentReference w:id="10"/>
      </w:r>
      <w:bookmarkEnd w:id="8"/>
    </w:p>
    <w:p w14:paraId="74AD7A76" w14:textId="005C752A" w:rsidR="00B330CE" w:rsidRDefault="00046816"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1.5</w:t>
      </w:r>
      <w:r w:rsidR="0076380F">
        <w:rPr>
          <w:rFonts w:ascii="Times New Roman" w:hAnsi="Times New Roman"/>
          <w:sz w:val="24"/>
          <w:szCs w:val="24"/>
        </w:rPr>
        <w:t>.</w:t>
      </w:r>
      <w:r>
        <w:rPr>
          <w:rFonts w:ascii="Times New Roman" w:hAnsi="Times New Roman"/>
          <w:sz w:val="24"/>
          <w:szCs w:val="24"/>
        </w:rPr>
        <w:t xml:space="preserve">  </w:t>
      </w:r>
      <w:r w:rsidRPr="00046816">
        <w:rPr>
          <w:rFonts w:ascii="Times New Roman" w:hAnsi="Times New Roman"/>
          <w:sz w:val="24"/>
          <w:szCs w:val="24"/>
          <w:u w:val="single"/>
        </w:rPr>
        <w:t>Private</w:t>
      </w:r>
      <w:r>
        <w:rPr>
          <w:rFonts w:ascii="Times New Roman" w:hAnsi="Times New Roman"/>
          <w:sz w:val="24"/>
          <w:szCs w:val="24"/>
        </w:rPr>
        <w:t xml:space="preserve">.  This trust is a private trust. </w:t>
      </w:r>
      <w:r w:rsidR="00AB02C6">
        <w:rPr>
          <w:rFonts w:ascii="Times New Roman" w:hAnsi="Times New Roman"/>
          <w:sz w:val="24"/>
          <w:szCs w:val="24"/>
        </w:rPr>
        <w:t xml:space="preserve"> To the fullest extent allowed, there shall be a ‘separation of church and state’ with res</w:t>
      </w:r>
      <w:r w:rsidR="00F7062B">
        <w:rPr>
          <w:rFonts w:ascii="Times New Roman" w:hAnsi="Times New Roman"/>
          <w:sz w:val="24"/>
          <w:szCs w:val="24"/>
        </w:rPr>
        <w:t>p</w:t>
      </w:r>
      <w:r w:rsidR="00AB02C6">
        <w:rPr>
          <w:rFonts w:ascii="Times New Roman" w:hAnsi="Times New Roman"/>
          <w:sz w:val="24"/>
          <w:szCs w:val="24"/>
        </w:rPr>
        <w:t>ect to this trust.</w:t>
      </w:r>
    </w:p>
    <w:p w14:paraId="304C9D5D" w14:textId="406077EC" w:rsidR="00AF1427" w:rsidRDefault="00B330CE"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1.6</w:t>
      </w:r>
      <w:r w:rsidR="0076380F">
        <w:rPr>
          <w:rFonts w:ascii="Times New Roman" w:hAnsi="Times New Roman"/>
          <w:sz w:val="24"/>
          <w:szCs w:val="24"/>
        </w:rPr>
        <w:t>.</w:t>
      </w:r>
      <w:r>
        <w:rPr>
          <w:rFonts w:ascii="Times New Roman" w:hAnsi="Times New Roman"/>
          <w:sz w:val="24"/>
          <w:szCs w:val="24"/>
        </w:rPr>
        <w:t xml:space="preserve">  </w:t>
      </w:r>
      <w:r w:rsidRPr="00B330CE">
        <w:rPr>
          <w:rFonts w:ascii="Times New Roman" w:hAnsi="Times New Roman"/>
          <w:sz w:val="24"/>
          <w:szCs w:val="24"/>
          <w:u w:val="single"/>
        </w:rPr>
        <w:t>Church Rules</w:t>
      </w:r>
      <w:r w:rsidR="00EA6A3A">
        <w:rPr>
          <w:rFonts w:ascii="Times New Roman" w:hAnsi="Times New Roman"/>
          <w:sz w:val="24"/>
          <w:szCs w:val="24"/>
          <w:u w:val="single"/>
        </w:rPr>
        <w:t xml:space="preserve"> Are Separate</w:t>
      </w:r>
      <w:r>
        <w:rPr>
          <w:rFonts w:ascii="Times New Roman" w:hAnsi="Times New Roman"/>
          <w:sz w:val="24"/>
          <w:szCs w:val="24"/>
        </w:rPr>
        <w:t xml:space="preserve">. </w:t>
      </w:r>
      <w:bookmarkStart w:id="11" w:name="_Hlk71719888"/>
      <w:r>
        <w:rPr>
          <w:rFonts w:ascii="Times New Roman" w:hAnsi="Times New Roman"/>
          <w:sz w:val="24"/>
          <w:szCs w:val="24"/>
        </w:rPr>
        <w:t xml:space="preserve">Matters of </w:t>
      </w:r>
      <w:r w:rsidRPr="007C5B32">
        <w:rPr>
          <w:rFonts w:ascii="Times New Roman" w:hAnsi="Times New Roman"/>
          <w:color w:val="C00000"/>
          <w:sz w:val="24"/>
          <w:szCs w:val="24"/>
        </w:rPr>
        <w:t xml:space="preserve">church </w:t>
      </w:r>
      <w:r>
        <w:rPr>
          <w:rFonts w:ascii="Times New Roman" w:hAnsi="Times New Roman"/>
          <w:sz w:val="24"/>
          <w:szCs w:val="24"/>
        </w:rPr>
        <w:t xml:space="preserve">governance are </w:t>
      </w:r>
      <w:r w:rsidR="00EA6A3A">
        <w:rPr>
          <w:rFonts w:ascii="Times New Roman" w:hAnsi="Times New Roman"/>
          <w:sz w:val="24"/>
          <w:szCs w:val="24"/>
        </w:rPr>
        <w:t>neither</w:t>
      </w:r>
      <w:r>
        <w:rPr>
          <w:rFonts w:ascii="Times New Roman" w:hAnsi="Times New Roman"/>
          <w:sz w:val="24"/>
          <w:szCs w:val="24"/>
        </w:rPr>
        <w:t xml:space="preserve"> stated in this document nor incorporated by reference. </w:t>
      </w:r>
      <w:bookmarkEnd w:id="11"/>
    </w:p>
    <w:p w14:paraId="30D817BB" w14:textId="797B0119" w:rsidR="00046816" w:rsidRDefault="00AF1427"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1.7</w:t>
      </w:r>
      <w:r w:rsidR="0076380F">
        <w:rPr>
          <w:rFonts w:ascii="Times New Roman" w:hAnsi="Times New Roman"/>
          <w:sz w:val="24"/>
          <w:szCs w:val="24"/>
        </w:rPr>
        <w:t>.</w:t>
      </w:r>
      <w:r>
        <w:rPr>
          <w:rFonts w:ascii="Times New Roman" w:hAnsi="Times New Roman"/>
          <w:sz w:val="24"/>
          <w:szCs w:val="24"/>
        </w:rPr>
        <w:t xml:space="preserve">  </w:t>
      </w:r>
      <w:r w:rsidRPr="00AF1427">
        <w:rPr>
          <w:rFonts w:ascii="Times New Roman" w:hAnsi="Times New Roman"/>
          <w:sz w:val="24"/>
          <w:szCs w:val="24"/>
          <w:u w:val="single"/>
        </w:rPr>
        <w:t>Trustee Statements</w:t>
      </w:r>
      <w:r>
        <w:rPr>
          <w:rFonts w:ascii="Times New Roman" w:hAnsi="Times New Roman"/>
          <w:sz w:val="24"/>
          <w:szCs w:val="24"/>
        </w:rPr>
        <w:t>. For purposes of this trust administration, third parties may rely upon the statements of the trustee</w:t>
      </w:r>
      <w:r w:rsidR="008A16B0">
        <w:rPr>
          <w:rFonts w:ascii="Times New Roman" w:hAnsi="Times New Roman"/>
          <w:sz w:val="24"/>
          <w:szCs w:val="24"/>
        </w:rPr>
        <w:t xml:space="preserve"> as authoritative</w:t>
      </w:r>
      <w:r>
        <w:rPr>
          <w:rFonts w:ascii="Times New Roman" w:hAnsi="Times New Roman"/>
          <w:sz w:val="24"/>
          <w:szCs w:val="24"/>
        </w:rPr>
        <w:t xml:space="preserve">. </w:t>
      </w:r>
    </w:p>
    <w:p w14:paraId="006B7FD1"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37131DFD"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commentRangeStart w:id="12"/>
      <w:r>
        <w:rPr>
          <w:rFonts w:ascii="Times New Roman" w:hAnsi="Times New Roman"/>
          <w:sz w:val="24"/>
          <w:szCs w:val="24"/>
        </w:rPr>
        <w:t>ARTICLE TWO</w:t>
      </w:r>
      <w:r>
        <w:rPr>
          <w:rFonts w:ascii="Times New Roman" w:hAnsi="Times New Roman"/>
          <w:sz w:val="24"/>
          <w:szCs w:val="24"/>
        </w:rPr>
        <w:cr/>
        <w:t>TRUST ESTATE</w:t>
      </w:r>
      <w:r>
        <w:rPr>
          <w:rFonts w:ascii="Times New Roman" w:hAnsi="Times New Roman"/>
          <w:sz w:val="24"/>
          <w:szCs w:val="24"/>
        </w:rPr>
        <w:fldChar w:fldCharType="begin"/>
      </w:r>
      <w:r>
        <w:rPr>
          <w:rFonts w:ascii="Times New Roman" w:hAnsi="Times New Roman"/>
          <w:sz w:val="24"/>
          <w:szCs w:val="24"/>
        </w:rPr>
        <w:instrText>tc "ARTICLE TWO</w:instrText>
      </w:r>
    </w:p>
    <w:p w14:paraId="73723B11"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instrText>TRUST ESTATE" \l 1</w:instrText>
      </w:r>
      <w:r>
        <w:rPr>
          <w:rFonts w:ascii="Times New Roman" w:hAnsi="Times New Roman"/>
          <w:sz w:val="24"/>
          <w:szCs w:val="24"/>
        </w:rPr>
        <w:fldChar w:fldCharType="end"/>
      </w:r>
      <w:commentRangeEnd w:id="12"/>
      <w:r>
        <w:rPr>
          <w:rStyle w:val="CommentReference"/>
        </w:rPr>
        <w:commentReference w:id="12"/>
      </w:r>
    </w:p>
    <w:p w14:paraId="0050DD69" w14:textId="62BF00FA"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2.1.  </w:t>
      </w:r>
      <w:r>
        <w:rPr>
          <w:rFonts w:ascii="Times New Roman" w:hAnsi="Times New Roman"/>
          <w:sz w:val="24"/>
          <w:szCs w:val="24"/>
          <w:u w:val="single"/>
        </w:rPr>
        <w:t>Definition of Trust Estate</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Definition of Trust Estate</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All property subject to this instrument from time to time is referred to as the "trust estate".  The trustee shall hold, administer, and distribute the property described in Attachment A, any other property that may be hereafter subject to this trust, and the income and proceeds attributable to all such property, in accordance with the provisions of this instrument.</w:t>
      </w:r>
    </w:p>
    <w:p w14:paraId="394ABDB7" w14:textId="549569B0"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2.2.  </w:t>
      </w:r>
      <w:r>
        <w:rPr>
          <w:rFonts w:ascii="Times New Roman" w:hAnsi="Times New Roman"/>
          <w:sz w:val="24"/>
          <w:szCs w:val="24"/>
          <w:u w:val="single"/>
        </w:rPr>
        <w:t>Additions to Trust</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Additions to Trust</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From time to time, the trustee may accept additions to this trust from any source.  All such additions shall become part of the trust estate and shall be held, administered, and distributed in accordance with the terms of this instrument.  That additional property shall become part of the trust estate on acceptance of it by the trustee.  Acceptance includes but is not limited to receipt by the </w:t>
      </w:r>
      <w:r w:rsidRPr="007C5B32">
        <w:rPr>
          <w:rFonts w:ascii="Times New Roman" w:hAnsi="Times New Roman"/>
          <w:color w:val="C00000"/>
          <w:sz w:val="24"/>
          <w:szCs w:val="24"/>
        </w:rPr>
        <w:t>church</w:t>
      </w:r>
      <w:r>
        <w:rPr>
          <w:rFonts w:ascii="Times New Roman" w:hAnsi="Times New Roman"/>
          <w:sz w:val="24"/>
          <w:szCs w:val="24"/>
        </w:rPr>
        <w:t xml:space="preserve">, receipt by the trustee to advance the interests of the </w:t>
      </w:r>
      <w:r w:rsidRPr="007C5B32">
        <w:rPr>
          <w:rFonts w:ascii="Times New Roman" w:hAnsi="Times New Roman"/>
          <w:color w:val="C00000"/>
          <w:sz w:val="24"/>
          <w:szCs w:val="24"/>
        </w:rPr>
        <w:t>church</w:t>
      </w:r>
      <w:r>
        <w:rPr>
          <w:rFonts w:ascii="Times New Roman" w:hAnsi="Times New Roman"/>
          <w:sz w:val="24"/>
          <w:szCs w:val="24"/>
        </w:rPr>
        <w:t xml:space="preserve">, the titling of property in the name of the trustee as trustee of this trust, or in the name of the </w:t>
      </w:r>
      <w:r w:rsidRPr="007C5B32">
        <w:rPr>
          <w:rFonts w:ascii="Times New Roman" w:hAnsi="Times New Roman"/>
          <w:color w:val="C00000"/>
          <w:sz w:val="24"/>
          <w:szCs w:val="24"/>
        </w:rPr>
        <w:t>church</w:t>
      </w:r>
      <w:r>
        <w:rPr>
          <w:rFonts w:ascii="Times New Roman" w:hAnsi="Times New Roman"/>
          <w:sz w:val="24"/>
          <w:szCs w:val="24"/>
        </w:rPr>
        <w:t>.</w:t>
      </w:r>
    </w:p>
    <w:p w14:paraId="035CF4A5"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202213AB"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commentRangeStart w:id="13"/>
      <w:r>
        <w:rPr>
          <w:rFonts w:ascii="Times New Roman" w:hAnsi="Times New Roman"/>
          <w:sz w:val="24"/>
          <w:szCs w:val="24"/>
        </w:rPr>
        <w:t>ARTICLE THREE</w:t>
      </w:r>
      <w:r>
        <w:rPr>
          <w:rFonts w:ascii="Times New Roman" w:hAnsi="Times New Roman"/>
          <w:sz w:val="24"/>
          <w:szCs w:val="24"/>
        </w:rPr>
        <w:cr/>
        <w:t>POWERS AND RESPONSIBILITIES</w:t>
      </w:r>
      <w:r>
        <w:rPr>
          <w:rFonts w:ascii="Times New Roman" w:hAnsi="Times New Roman"/>
          <w:sz w:val="24"/>
          <w:szCs w:val="24"/>
        </w:rPr>
        <w:fldChar w:fldCharType="begin"/>
      </w:r>
      <w:r>
        <w:rPr>
          <w:rFonts w:ascii="Times New Roman" w:hAnsi="Times New Roman"/>
          <w:sz w:val="24"/>
          <w:szCs w:val="24"/>
        </w:rPr>
        <w:instrText>tc "ARTICLE THREE</w:instrText>
      </w:r>
    </w:p>
    <w:p w14:paraId="565943AA"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instrText>RIGHTS AND POWERS OF SETTLORS" \l 1</w:instrText>
      </w:r>
      <w:r>
        <w:rPr>
          <w:rFonts w:ascii="Times New Roman" w:hAnsi="Times New Roman"/>
          <w:sz w:val="24"/>
          <w:szCs w:val="24"/>
        </w:rPr>
        <w:fldChar w:fldCharType="end"/>
      </w:r>
      <w:commentRangeEnd w:id="13"/>
      <w:r w:rsidR="00FA3B57">
        <w:rPr>
          <w:rStyle w:val="CommentReference"/>
        </w:rPr>
        <w:commentReference w:id="13"/>
      </w:r>
    </w:p>
    <w:p w14:paraId="3985A19B" w14:textId="3DF13123"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3.1.  </w:t>
      </w:r>
      <w:r>
        <w:rPr>
          <w:rFonts w:ascii="Times New Roman" w:hAnsi="Times New Roman"/>
          <w:sz w:val="24"/>
          <w:szCs w:val="24"/>
          <w:u w:val="single"/>
        </w:rPr>
        <w:t>Powers and Responsibilities</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Power of Revocation While Both Settlors Are Living</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The powers and responsibilities of the parties in relation to this trust are set forth in Attachment B</w:t>
      </w:r>
      <w:r w:rsidR="00F30153">
        <w:rPr>
          <w:rFonts w:ascii="Times New Roman" w:hAnsi="Times New Roman"/>
          <w:sz w:val="24"/>
          <w:szCs w:val="24"/>
        </w:rPr>
        <w:t>.</w:t>
      </w:r>
      <w:r w:rsidR="00070C32">
        <w:rPr>
          <w:rFonts w:ascii="Times New Roman" w:hAnsi="Times New Roman"/>
          <w:sz w:val="24"/>
          <w:szCs w:val="24"/>
        </w:rPr>
        <w:t xml:space="preserve">  For purposes of this trust administration, third parties may rely upon Attachment B and the statements of the trustee.  Third parties shall not be required, expected, or requested to consult </w:t>
      </w:r>
      <w:r w:rsidR="00070C32" w:rsidRPr="007C5B32">
        <w:rPr>
          <w:rFonts w:ascii="Times New Roman" w:hAnsi="Times New Roman"/>
          <w:color w:val="C00000"/>
          <w:sz w:val="24"/>
          <w:szCs w:val="24"/>
        </w:rPr>
        <w:t xml:space="preserve">church </w:t>
      </w:r>
      <w:r w:rsidR="00070C32">
        <w:rPr>
          <w:rFonts w:ascii="Times New Roman" w:hAnsi="Times New Roman"/>
          <w:sz w:val="24"/>
          <w:szCs w:val="24"/>
        </w:rPr>
        <w:t>rules</w:t>
      </w:r>
      <w:r w:rsidR="00510DD6">
        <w:rPr>
          <w:rFonts w:ascii="Times New Roman" w:hAnsi="Times New Roman"/>
          <w:sz w:val="24"/>
          <w:szCs w:val="24"/>
        </w:rPr>
        <w:t>, voting records, and the like for administration of this trust. But rather third parties shall rely upon the statements of the trustee.</w:t>
      </w:r>
      <w:r w:rsidR="00BA6368">
        <w:rPr>
          <w:rFonts w:ascii="Times New Roman" w:hAnsi="Times New Roman"/>
          <w:sz w:val="24"/>
          <w:szCs w:val="24"/>
        </w:rPr>
        <w:t xml:space="preserve"> And third parties shall incur no liability for reliance on statements by the trustee.</w:t>
      </w:r>
    </w:p>
    <w:p w14:paraId="07DBF030" w14:textId="499F1E5D" w:rsidR="00A700AD" w:rsidRDefault="00D05381" w:rsidP="00A700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3.2.  </w:t>
      </w:r>
      <w:r>
        <w:rPr>
          <w:rFonts w:ascii="Times New Roman" w:hAnsi="Times New Roman"/>
          <w:sz w:val="24"/>
          <w:szCs w:val="24"/>
          <w:u w:val="single"/>
        </w:rPr>
        <w:t>Method of Amendment</w:t>
      </w:r>
      <w:r w:rsidR="00A700AD">
        <w:rPr>
          <w:rFonts w:ascii="Times New Roman" w:hAnsi="Times New Roman"/>
          <w:sz w:val="24"/>
          <w:szCs w:val="24"/>
          <w:u w:val="single"/>
        </w:rPr>
        <w:t xml:space="preserve"> or Revocation</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Method of Revocation or Amendment</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Any amendment, revocation, or termination of a trust created by this instrument shall be made by </w:t>
      </w:r>
      <w:r w:rsidR="00A700AD">
        <w:rPr>
          <w:rFonts w:ascii="Times New Roman" w:hAnsi="Times New Roman"/>
          <w:sz w:val="24"/>
          <w:szCs w:val="24"/>
        </w:rPr>
        <w:t xml:space="preserve">notarized </w:t>
      </w:r>
      <w:r>
        <w:rPr>
          <w:rFonts w:ascii="Times New Roman" w:hAnsi="Times New Roman"/>
          <w:sz w:val="24"/>
          <w:szCs w:val="24"/>
        </w:rPr>
        <w:t xml:space="preserve">written instrument signed by the </w:t>
      </w:r>
      <w:r>
        <w:rPr>
          <w:rFonts w:ascii="Times New Roman" w:hAnsi="Times New Roman"/>
          <w:sz w:val="24"/>
          <w:szCs w:val="24"/>
        </w:rPr>
        <w:lastRenderedPageBreak/>
        <w:t>applicable party</w:t>
      </w:r>
      <w:r w:rsidR="00BA6368">
        <w:rPr>
          <w:rFonts w:ascii="Times New Roman" w:hAnsi="Times New Roman"/>
          <w:sz w:val="24"/>
          <w:szCs w:val="24"/>
        </w:rPr>
        <w:t>(</w:t>
      </w:r>
      <w:proofErr w:type="spellStart"/>
      <w:r w:rsidR="00BA6368">
        <w:rPr>
          <w:rFonts w:ascii="Times New Roman" w:hAnsi="Times New Roman"/>
          <w:sz w:val="24"/>
          <w:szCs w:val="24"/>
        </w:rPr>
        <w:t>ies</w:t>
      </w:r>
      <w:proofErr w:type="spellEnd"/>
      <w:r w:rsidR="00BA6368">
        <w:rPr>
          <w:rFonts w:ascii="Times New Roman" w:hAnsi="Times New Roman"/>
          <w:sz w:val="24"/>
          <w:szCs w:val="24"/>
        </w:rPr>
        <w:t>)</w:t>
      </w:r>
      <w:r>
        <w:rPr>
          <w:rFonts w:ascii="Times New Roman" w:hAnsi="Times New Roman"/>
          <w:sz w:val="24"/>
          <w:szCs w:val="24"/>
        </w:rPr>
        <w:t xml:space="preserve"> identified in Attachment B. </w:t>
      </w:r>
      <w:r w:rsidR="00A700AD">
        <w:rPr>
          <w:rFonts w:ascii="Times New Roman" w:hAnsi="Times New Roman"/>
          <w:sz w:val="24"/>
          <w:szCs w:val="24"/>
        </w:rPr>
        <w:t xml:space="preserve">Any amendments to Attachments to this trust may be processed by discarding the old attachment </w:t>
      </w:r>
      <w:r w:rsidR="00BA6368">
        <w:rPr>
          <w:rFonts w:ascii="Times New Roman" w:hAnsi="Times New Roman"/>
          <w:sz w:val="24"/>
          <w:szCs w:val="24"/>
        </w:rPr>
        <w:t xml:space="preserve">(do not discard the original notary page, only discard the attachment) </w:t>
      </w:r>
      <w:r w:rsidR="00A700AD">
        <w:rPr>
          <w:rFonts w:ascii="Times New Roman" w:hAnsi="Times New Roman"/>
          <w:sz w:val="24"/>
          <w:szCs w:val="24"/>
        </w:rPr>
        <w:t xml:space="preserve">and replacing </w:t>
      </w:r>
      <w:r w:rsidR="00BA6368">
        <w:rPr>
          <w:rFonts w:ascii="Times New Roman" w:hAnsi="Times New Roman"/>
          <w:sz w:val="24"/>
          <w:szCs w:val="24"/>
        </w:rPr>
        <w:t>the old attachment</w:t>
      </w:r>
      <w:r w:rsidR="00A700AD">
        <w:rPr>
          <w:rFonts w:ascii="Times New Roman" w:hAnsi="Times New Roman"/>
          <w:sz w:val="24"/>
          <w:szCs w:val="24"/>
        </w:rPr>
        <w:t xml:space="preserve"> with the new signed and notarized attachment</w:t>
      </w:r>
      <w:r w:rsidR="00BA6368">
        <w:rPr>
          <w:rFonts w:ascii="Times New Roman" w:hAnsi="Times New Roman"/>
          <w:sz w:val="24"/>
          <w:szCs w:val="24"/>
        </w:rPr>
        <w:t xml:space="preserve">. </w:t>
      </w:r>
    </w:p>
    <w:p w14:paraId="12844AC0" w14:textId="21BACE83" w:rsidR="00425991" w:rsidRDefault="00D05381" w:rsidP="004259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3.3.  </w:t>
      </w:r>
      <w:r>
        <w:rPr>
          <w:rFonts w:ascii="Times New Roman" w:hAnsi="Times New Roman"/>
          <w:sz w:val="24"/>
          <w:szCs w:val="24"/>
          <w:u w:val="single"/>
        </w:rPr>
        <w:t>Delivery of Property After Revocation</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Delivery of Property After Revocation</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After any revocation or termination, the trustee shall promptly wind down the trust by distributing and/or donating assets in accordance with the Christian mission of the </w:t>
      </w:r>
      <w:r w:rsidRPr="003C4408">
        <w:rPr>
          <w:rFonts w:ascii="Times New Roman" w:hAnsi="Times New Roman"/>
          <w:color w:val="C00000"/>
          <w:sz w:val="24"/>
          <w:szCs w:val="24"/>
        </w:rPr>
        <w:t>church</w:t>
      </w:r>
      <w:r>
        <w:rPr>
          <w:rFonts w:ascii="Times New Roman" w:hAnsi="Times New Roman"/>
          <w:sz w:val="24"/>
          <w:szCs w:val="24"/>
        </w:rPr>
        <w:t xml:space="preserve">.  </w:t>
      </w:r>
    </w:p>
    <w:p w14:paraId="6A7DFE61" w14:textId="77777777" w:rsidR="0076380F" w:rsidRDefault="0076380F" w:rsidP="004259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p>
    <w:p w14:paraId="3A533054"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commentRangeStart w:id="14"/>
      <w:r>
        <w:rPr>
          <w:rFonts w:ascii="Times New Roman" w:hAnsi="Times New Roman"/>
          <w:sz w:val="24"/>
          <w:szCs w:val="24"/>
        </w:rPr>
        <w:t>ARTICLE FOUR</w:t>
      </w:r>
      <w:r>
        <w:rPr>
          <w:rFonts w:ascii="Times New Roman" w:hAnsi="Times New Roman"/>
          <w:sz w:val="24"/>
          <w:szCs w:val="24"/>
        </w:rPr>
        <w:cr/>
        <w:t>FINANCIAL MANAGEMENT</w:t>
      </w:r>
      <w:r>
        <w:rPr>
          <w:rFonts w:ascii="Times New Roman" w:hAnsi="Times New Roman"/>
          <w:sz w:val="24"/>
          <w:szCs w:val="24"/>
        </w:rPr>
        <w:fldChar w:fldCharType="begin"/>
      </w:r>
      <w:r>
        <w:rPr>
          <w:rFonts w:ascii="Times New Roman" w:hAnsi="Times New Roman"/>
          <w:sz w:val="24"/>
          <w:szCs w:val="24"/>
        </w:rPr>
        <w:instrText>tc "ARTICLE FOUR</w:instrText>
      </w:r>
    </w:p>
    <w:p w14:paraId="2471E3E1"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instrText>DISTRIBUTIONS DURING SETTLORS' JOINT LIVES" \l 1</w:instrText>
      </w:r>
      <w:r>
        <w:rPr>
          <w:rFonts w:ascii="Times New Roman" w:hAnsi="Times New Roman"/>
          <w:sz w:val="24"/>
          <w:szCs w:val="24"/>
        </w:rPr>
        <w:fldChar w:fldCharType="end"/>
      </w:r>
      <w:commentRangeEnd w:id="14"/>
      <w:r w:rsidR="002C5DC8">
        <w:rPr>
          <w:rStyle w:val="CommentReference"/>
        </w:rPr>
        <w:commentReference w:id="14"/>
      </w:r>
    </w:p>
    <w:p w14:paraId="403FEEA7" w14:textId="03729156"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4.1.  </w:t>
      </w:r>
      <w:r>
        <w:rPr>
          <w:rFonts w:ascii="Times New Roman" w:hAnsi="Times New Roman"/>
          <w:sz w:val="24"/>
          <w:szCs w:val="24"/>
          <w:u w:val="single"/>
        </w:rPr>
        <w:t>Managing Assets and Debts</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Payment of Income During Settlors' Joint Lives</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The trustee shall manage assets (</w:t>
      </w:r>
      <w:proofErr w:type="gramStart"/>
      <w:r>
        <w:rPr>
          <w:rFonts w:ascii="Times New Roman" w:hAnsi="Times New Roman"/>
          <w:sz w:val="24"/>
          <w:szCs w:val="24"/>
        </w:rPr>
        <w:t>i.e.</w:t>
      </w:r>
      <w:proofErr w:type="gramEnd"/>
      <w:r>
        <w:rPr>
          <w:rFonts w:ascii="Times New Roman" w:hAnsi="Times New Roman"/>
          <w:sz w:val="24"/>
          <w:szCs w:val="24"/>
        </w:rPr>
        <w:t xml:space="preserve"> buy, sell, contract, gift, maintain) and manage debts (i.e., pay bills) in the trustee’s reasonable discretion. </w:t>
      </w:r>
      <w:r w:rsidR="00291E69">
        <w:rPr>
          <w:rFonts w:ascii="Times New Roman" w:hAnsi="Times New Roman"/>
          <w:sz w:val="24"/>
          <w:szCs w:val="24"/>
        </w:rPr>
        <w:t xml:space="preserve">The trustee may </w:t>
      </w:r>
      <w:r w:rsidR="007C5B32">
        <w:rPr>
          <w:rFonts w:ascii="Times New Roman" w:hAnsi="Times New Roman"/>
          <w:sz w:val="24"/>
          <w:szCs w:val="24"/>
        </w:rPr>
        <w:t xml:space="preserve">reasonably </w:t>
      </w:r>
      <w:r w:rsidR="00291E69">
        <w:rPr>
          <w:rFonts w:ascii="Times New Roman" w:hAnsi="Times New Roman"/>
          <w:sz w:val="24"/>
          <w:szCs w:val="24"/>
        </w:rPr>
        <w:t>delegate responsibilities as needed.</w:t>
      </w:r>
    </w:p>
    <w:p w14:paraId="6FB3542E" w14:textId="425F789C"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4.2.  </w:t>
      </w:r>
      <w:r w:rsidRPr="00300FEA">
        <w:rPr>
          <w:rFonts w:ascii="Times New Roman" w:hAnsi="Times New Roman"/>
          <w:sz w:val="24"/>
          <w:szCs w:val="24"/>
          <w:u w:val="single"/>
        </w:rPr>
        <w:t>Accounting</w:t>
      </w:r>
      <w:r>
        <w:rPr>
          <w:rFonts w:ascii="Times New Roman" w:hAnsi="Times New Roman"/>
          <w:sz w:val="24"/>
          <w:szCs w:val="24"/>
        </w:rPr>
        <w:t>. The trustee shall maintain and provide routine accounting</w:t>
      </w:r>
      <w:r w:rsidR="002C5DC8">
        <w:rPr>
          <w:rFonts w:ascii="Times New Roman" w:hAnsi="Times New Roman"/>
          <w:sz w:val="24"/>
          <w:szCs w:val="24"/>
        </w:rPr>
        <w:t xml:space="preserve"> privately</w:t>
      </w:r>
      <w:r>
        <w:rPr>
          <w:rFonts w:ascii="Times New Roman" w:hAnsi="Times New Roman"/>
          <w:sz w:val="24"/>
          <w:szCs w:val="24"/>
        </w:rPr>
        <w:t xml:space="preserve"> </w:t>
      </w:r>
      <w:r w:rsidR="00070C32">
        <w:rPr>
          <w:rFonts w:ascii="Times New Roman" w:hAnsi="Times New Roman"/>
          <w:sz w:val="24"/>
          <w:szCs w:val="24"/>
        </w:rPr>
        <w:t xml:space="preserve">pursuant to any applicable </w:t>
      </w:r>
      <w:r w:rsidR="00070C32" w:rsidRPr="003C4408">
        <w:rPr>
          <w:rFonts w:ascii="Times New Roman" w:hAnsi="Times New Roman"/>
          <w:color w:val="C00000"/>
          <w:sz w:val="24"/>
          <w:szCs w:val="24"/>
        </w:rPr>
        <w:t xml:space="preserve">church </w:t>
      </w:r>
      <w:r w:rsidR="00070C32">
        <w:rPr>
          <w:rFonts w:ascii="Times New Roman" w:hAnsi="Times New Roman"/>
          <w:sz w:val="24"/>
          <w:szCs w:val="24"/>
        </w:rPr>
        <w:t>rules</w:t>
      </w:r>
      <w:r w:rsidR="002C5DC8">
        <w:rPr>
          <w:rFonts w:ascii="Times New Roman" w:hAnsi="Times New Roman"/>
          <w:sz w:val="24"/>
          <w:szCs w:val="24"/>
        </w:rPr>
        <w:t>, or otherwise upon reasonable request.</w:t>
      </w:r>
      <w:r>
        <w:rPr>
          <w:rFonts w:ascii="Times New Roman" w:hAnsi="Times New Roman"/>
          <w:sz w:val="24"/>
          <w:szCs w:val="24"/>
        </w:rPr>
        <w:t xml:space="preserve">  </w:t>
      </w:r>
    </w:p>
    <w:p w14:paraId="4DB16EE8"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p>
    <w:p w14:paraId="2AF8A069"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1F2EA5BA"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commentRangeStart w:id="15"/>
      <w:r>
        <w:rPr>
          <w:rFonts w:ascii="Times New Roman" w:hAnsi="Times New Roman"/>
          <w:sz w:val="24"/>
          <w:szCs w:val="24"/>
        </w:rPr>
        <w:t>ARTICLE FIVE</w:t>
      </w:r>
      <w:r>
        <w:rPr>
          <w:rFonts w:ascii="Times New Roman" w:hAnsi="Times New Roman"/>
          <w:sz w:val="24"/>
          <w:szCs w:val="24"/>
        </w:rPr>
        <w:cr/>
        <w:t>TRUSTEE</w:t>
      </w:r>
      <w:r>
        <w:rPr>
          <w:rFonts w:ascii="Times New Roman" w:hAnsi="Times New Roman"/>
          <w:sz w:val="24"/>
          <w:szCs w:val="24"/>
        </w:rPr>
        <w:fldChar w:fldCharType="begin"/>
      </w:r>
      <w:r>
        <w:rPr>
          <w:rFonts w:ascii="Times New Roman" w:hAnsi="Times New Roman"/>
          <w:sz w:val="24"/>
          <w:szCs w:val="24"/>
        </w:rPr>
        <w:instrText>tc "ARTICLE SEVEN</w:instrText>
      </w:r>
    </w:p>
    <w:p w14:paraId="5B989248"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instrText>TRUSTEE" \l 1</w:instrText>
      </w:r>
      <w:r>
        <w:rPr>
          <w:rFonts w:ascii="Times New Roman" w:hAnsi="Times New Roman"/>
          <w:sz w:val="24"/>
          <w:szCs w:val="24"/>
        </w:rPr>
        <w:fldChar w:fldCharType="end"/>
      </w:r>
      <w:commentRangeEnd w:id="15"/>
      <w:r w:rsidR="00291E69">
        <w:rPr>
          <w:rStyle w:val="CommentReference"/>
        </w:rPr>
        <w:commentReference w:id="15"/>
      </w:r>
    </w:p>
    <w:p w14:paraId="168FB5DB" w14:textId="4C749CC1" w:rsidR="00E07BE6" w:rsidRDefault="00D05381" w:rsidP="00E07B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5.1.  </w:t>
      </w:r>
      <w:r w:rsidRPr="006D30C9">
        <w:rPr>
          <w:rFonts w:ascii="Times New Roman" w:hAnsi="Times New Roman"/>
          <w:sz w:val="24"/>
          <w:szCs w:val="24"/>
          <w:u w:val="single"/>
        </w:rPr>
        <w:t>Identity of Trustee</w:t>
      </w:r>
      <w:r>
        <w:rPr>
          <w:rFonts w:ascii="Times New Roman" w:hAnsi="Times New Roman"/>
          <w:sz w:val="24"/>
          <w:szCs w:val="24"/>
        </w:rPr>
        <w:t xml:space="preserve">. The trustee with full power of trust administration is </w:t>
      </w:r>
      <w:r w:rsidR="006A5CEF">
        <w:rPr>
          <w:rFonts w:ascii="Times New Roman" w:hAnsi="Times New Roman"/>
          <w:sz w:val="24"/>
          <w:szCs w:val="24"/>
        </w:rPr>
        <w:t>signing below</w:t>
      </w:r>
      <w:r>
        <w:rPr>
          <w:rFonts w:ascii="Times New Roman" w:hAnsi="Times New Roman"/>
          <w:sz w:val="24"/>
          <w:szCs w:val="24"/>
        </w:rPr>
        <w:t xml:space="preserve">.  The </w:t>
      </w:r>
      <w:r w:rsidR="00E07BE6">
        <w:rPr>
          <w:rFonts w:ascii="Times New Roman" w:hAnsi="Times New Roman"/>
          <w:sz w:val="24"/>
          <w:szCs w:val="24"/>
        </w:rPr>
        <w:t xml:space="preserve">vote </w:t>
      </w:r>
      <w:r>
        <w:rPr>
          <w:rFonts w:ascii="Times New Roman" w:hAnsi="Times New Roman"/>
          <w:sz w:val="24"/>
          <w:szCs w:val="24"/>
        </w:rPr>
        <w:t xml:space="preserve">procedure for replacement of a trustee is set forth in Attachment </w:t>
      </w:r>
      <w:r w:rsidR="006A5CEF">
        <w:rPr>
          <w:rFonts w:ascii="Times New Roman" w:hAnsi="Times New Roman"/>
          <w:sz w:val="24"/>
          <w:szCs w:val="24"/>
        </w:rPr>
        <w:t>B.</w:t>
      </w:r>
      <w:r>
        <w:rPr>
          <w:rFonts w:ascii="Times New Roman" w:hAnsi="Times New Roman"/>
          <w:sz w:val="24"/>
          <w:szCs w:val="24"/>
        </w:rPr>
        <w:t xml:space="preserve"> </w:t>
      </w:r>
      <w:r w:rsidR="00E07BE6">
        <w:rPr>
          <w:rFonts w:ascii="Times New Roman" w:hAnsi="Times New Roman"/>
          <w:sz w:val="24"/>
          <w:szCs w:val="24"/>
        </w:rPr>
        <w:t xml:space="preserve">If such a replacement vote proves ineffective or impossible, then a new trustee or </w:t>
      </w:r>
      <w:proofErr w:type="spellStart"/>
      <w:r w:rsidR="00E07BE6">
        <w:rPr>
          <w:rFonts w:ascii="Times New Roman" w:hAnsi="Times New Roman"/>
          <w:sz w:val="24"/>
          <w:szCs w:val="24"/>
        </w:rPr>
        <w:t>cotrustees</w:t>
      </w:r>
      <w:proofErr w:type="spellEnd"/>
      <w:r w:rsidR="00E07BE6">
        <w:rPr>
          <w:rFonts w:ascii="Times New Roman" w:hAnsi="Times New Roman"/>
          <w:sz w:val="24"/>
          <w:szCs w:val="24"/>
        </w:rPr>
        <w:t xml:space="preserve"> shall be appointed by the nearest cooperative Christian accountant or lawyer willing to appoint a successor trustee, per the trustee’s ordinary compensation schedule.</w:t>
      </w:r>
    </w:p>
    <w:p w14:paraId="7347AD85"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5.2.  </w:t>
      </w:r>
      <w:r>
        <w:rPr>
          <w:rFonts w:ascii="Times New Roman" w:hAnsi="Times New Roman"/>
          <w:sz w:val="24"/>
          <w:szCs w:val="24"/>
          <w:u w:val="single"/>
        </w:rPr>
        <w:t>Definition of Trustee</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Definition of Trustee</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Reference in this instrument to "the trustee" shall be deemed a reference to whoever is serving as trustee or </w:t>
      </w:r>
      <w:proofErr w:type="spellStart"/>
      <w:r>
        <w:rPr>
          <w:rFonts w:ascii="Times New Roman" w:hAnsi="Times New Roman"/>
          <w:sz w:val="24"/>
          <w:szCs w:val="24"/>
        </w:rPr>
        <w:t>cotrustees</w:t>
      </w:r>
      <w:proofErr w:type="spellEnd"/>
      <w:r>
        <w:rPr>
          <w:rFonts w:ascii="Times New Roman" w:hAnsi="Times New Roman"/>
          <w:sz w:val="24"/>
          <w:szCs w:val="24"/>
        </w:rPr>
        <w:t xml:space="preserve">, and shall include alternate or successor trustees or </w:t>
      </w:r>
      <w:proofErr w:type="spellStart"/>
      <w:r>
        <w:rPr>
          <w:rFonts w:ascii="Times New Roman" w:hAnsi="Times New Roman"/>
          <w:sz w:val="24"/>
          <w:szCs w:val="24"/>
        </w:rPr>
        <w:t>cotrustees</w:t>
      </w:r>
      <w:proofErr w:type="spellEnd"/>
      <w:r>
        <w:rPr>
          <w:rFonts w:ascii="Times New Roman" w:hAnsi="Times New Roman"/>
          <w:sz w:val="24"/>
          <w:szCs w:val="24"/>
        </w:rPr>
        <w:t>, unless the context requires otherwise.</w:t>
      </w:r>
    </w:p>
    <w:p w14:paraId="1FD8B65D"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5.3.  </w:t>
      </w:r>
      <w:r>
        <w:rPr>
          <w:rFonts w:ascii="Times New Roman" w:hAnsi="Times New Roman"/>
          <w:sz w:val="24"/>
          <w:szCs w:val="24"/>
          <w:u w:val="single"/>
        </w:rPr>
        <w:t>Waiver of Bond</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Waiver of Bond</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No bond or undertaking shall be required of any person who serves as a trustee under this instrument.</w:t>
      </w:r>
    </w:p>
    <w:p w14:paraId="57D8C8C1"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5.4.  </w:t>
      </w:r>
      <w:r>
        <w:rPr>
          <w:rFonts w:ascii="Times New Roman" w:hAnsi="Times New Roman"/>
          <w:sz w:val="24"/>
          <w:szCs w:val="24"/>
          <w:u w:val="single"/>
        </w:rPr>
        <w:t>Procedure for Resignation</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Procedure for Resignation</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Any trustee may resign at any time, without giving a reason for the resignation, by giving written notice to the </w:t>
      </w:r>
      <w:r w:rsidRPr="003C4408">
        <w:rPr>
          <w:rFonts w:ascii="Times New Roman" w:hAnsi="Times New Roman"/>
          <w:color w:val="C00000"/>
          <w:sz w:val="24"/>
          <w:szCs w:val="24"/>
        </w:rPr>
        <w:t xml:space="preserve">church </w:t>
      </w:r>
      <w:r>
        <w:rPr>
          <w:rFonts w:ascii="Times New Roman" w:hAnsi="Times New Roman"/>
          <w:sz w:val="24"/>
          <w:szCs w:val="24"/>
        </w:rPr>
        <w:t xml:space="preserve">(or posted prominently at </w:t>
      </w:r>
      <w:r w:rsidRPr="003C4408">
        <w:rPr>
          <w:rFonts w:ascii="Times New Roman" w:hAnsi="Times New Roman"/>
          <w:color w:val="C00000"/>
          <w:sz w:val="24"/>
          <w:szCs w:val="24"/>
        </w:rPr>
        <w:t xml:space="preserve">church </w:t>
      </w:r>
      <w:r>
        <w:rPr>
          <w:rFonts w:ascii="Times New Roman" w:hAnsi="Times New Roman"/>
          <w:sz w:val="24"/>
          <w:szCs w:val="24"/>
        </w:rPr>
        <w:t xml:space="preserve">facilities such as upon the </w:t>
      </w:r>
      <w:r w:rsidRPr="003C4408">
        <w:rPr>
          <w:rFonts w:ascii="Times New Roman" w:hAnsi="Times New Roman"/>
          <w:color w:val="C00000"/>
          <w:sz w:val="24"/>
          <w:szCs w:val="24"/>
        </w:rPr>
        <w:t xml:space="preserve">church </w:t>
      </w:r>
      <w:r>
        <w:rPr>
          <w:rFonts w:ascii="Times New Roman" w:hAnsi="Times New Roman"/>
          <w:sz w:val="24"/>
          <w:szCs w:val="24"/>
        </w:rPr>
        <w:t>bulletin board), at least thirty days before the time the resignation is to take effect.</w:t>
      </w:r>
    </w:p>
    <w:p w14:paraId="329A6C15" w14:textId="1E3379E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5.5.  </w:t>
      </w:r>
      <w:r>
        <w:rPr>
          <w:rFonts w:ascii="Times New Roman" w:hAnsi="Times New Roman"/>
          <w:sz w:val="24"/>
          <w:szCs w:val="24"/>
          <w:u w:val="single"/>
        </w:rPr>
        <w:t>Trustee's Liability</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Trustee's Liability</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No trustee shall be liable to any interested party for acts or omissions of that trustee, except those resulting from that trustee's willful misconduct or gross negligence.  This standard shall also apply regarding a trustee's liability for the acts or omissions of any </w:t>
      </w:r>
      <w:proofErr w:type="spellStart"/>
      <w:r>
        <w:rPr>
          <w:rFonts w:ascii="Times New Roman" w:hAnsi="Times New Roman"/>
          <w:sz w:val="24"/>
          <w:szCs w:val="24"/>
        </w:rPr>
        <w:t>cotrustee</w:t>
      </w:r>
      <w:proofErr w:type="spellEnd"/>
      <w:r>
        <w:rPr>
          <w:rFonts w:ascii="Times New Roman" w:hAnsi="Times New Roman"/>
          <w:sz w:val="24"/>
          <w:szCs w:val="24"/>
        </w:rPr>
        <w:t>, predecessor trustee, or agent employed by the trustee.</w:t>
      </w:r>
    </w:p>
    <w:p w14:paraId="37D8651D" w14:textId="5F1D8CD4" w:rsidR="00B2305A" w:rsidRDefault="00B2305A"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5.6</w:t>
      </w:r>
      <w:r w:rsidR="00E07BE6">
        <w:rPr>
          <w:rFonts w:ascii="Times New Roman" w:hAnsi="Times New Roman"/>
          <w:sz w:val="24"/>
          <w:szCs w:val="24"/>
        </w:rPr>
        <w:t>.</w:t>
      </w:r>
      <w:r>
        <w:rPr>
          <w:rFonts w:ascii="Times New Roman" w:hAnsi="Times New Roman"/>
          <w:sz w:val="24"/>
          <w:szCs w:val="24"/>
        </w:rPr>
        <w:t xml:space="preserve">  </w:t>
      </w:r>
      <w:r w:rsidRPr="00B2305A">
        <w:rPr>
          <w:rFonts w:ascii="Times New Roman" w:hAnsi="Times New Roman"/>
          <w:sz w:val="24"/>
          <w:szCs w:val="24"/>
          <w:u w:val="single"/>
        </w:rPr>
        <w:t>Trustee Compensation</w:t>
      </w:r>
      <w:r>
        <w:rPr>
          <w:rFonts w:ascii="Times New Roman" w:hAnsi="Times New Roman"/>
          <w:sz w:val="24"/>
          <w:szCs w:val="24"/>
        </w:rPr>
        <w:t xml:space="preserve">.  </w:t>
      </w:r>
      <w:commentRangeStart w:id="16"/>
      <w:r>
        <w:rPr>
          <w:rFonts w:ascii="Times New Roman" w:hAnsi="Times New Roman"/>
          <w:sz w:val="24"/>
          <w:szCs w:val="24"/>
        </w:rPr>
        <w:t xml:space="preserve">Trustee shall serve </w:t>
      </w:r>
      <w:r w:rsidR="00291E69">
        <w:rPr>
          <w:rFonts w:ascii="Times New Roman" w:hAnsi="Times New Roman"/>
          <w:sz w:val="24"/>
          <w:szCs w:val="24"/>
        </w:rPr>
        <w:t xml:space="preserve">either </w:t>
      </w:r>
      <w:r>
        <w:rPr>
          <w:rFonts w:ascii="Times New Roman" w:hAnsi="Times New Roman"/>
          <w:sz w:val="24"/>
          <w:szCs w:val="24"/>
        </w:rPr>
        <w:t xml:space="preserve">without compensation or as compensated per </w:t>
      </w:r>
      <w:r w:rsidRPr="003C4408">
        <w:rPr>
          <w:rFonts w:ascii="Times New Roman" w:hAnsi="Times New Roman"/>
          <w:color w:val="C00000"/>
          <w:sz w:val="24"/>
          <w:szCs w:val="24"/>
        </w:rPr>
        <w:t xml:space="preserve">church </w:t>
      </w:r>
      <w:r>
        <w:rPr>
          <w:rFonts w:ascii="Times New Roman" w:hAnsi="Times New Roman"/>
          <w:sz w:val="24"/>
          <w:szCs w:val="24"/>
        </w:rPr>
        <w:t>rules.</w:t>
      </w:r>
      <w:commentRangeEnd w:id="16"/>
      <w:r w:rsidR="007C5B32">
        <w:rPr>
          <w:rStyle w:val="CommentReference"/>
        </w:rPr>
        <w:commentReference w:id="16"/>
      </w:r>
    </w:p>
    <w:p w14:paraId="23F3545A" w14:textId="77777777" w:rsidR="00E07BE6" w:rsidRDefault="00443373" w:rsidP="00E07B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5.7. </w:t>
      </w:r>
      <w:r w:rsidR="00E07BE6">
        <w:rPr>
          <w:rFonts w:ascii="Times New Roman" w:hAnsi="Times New Roman"/>
          <w:sz w:val="24"/>
          <w:szCs w:val="24"/>
        </w:rPr>
        <w:t xml:space="preserve"> </w:t>
      </w:r>
      <w:r>
        <w:rPr>
          <w:rFonts w:ascii="Times New Roman" w:hAnsi="Times New Roman"/>
          <w:sz w:val="24"/>
          <w:szCs w:val="24"/>
          <w:u w:val="single"/>
        </w:rPr>
        <w:t>Powers of Trustee</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General Powers of Trustee</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To carry out the purposes of the trust, the trustee shall have all of the powers enumerated in this trust instrument and all powers now or hereafter conferred on trustees under State law, subject to any limitations stated elsewhere in this trust instrument.</w:t>
      </w:r>
    </w:p>
    <w:p w14:paraId="7184B649" w14:textId="77777777" w:rsidR="00E07BE6" w:rsidRDefault="00443373" w:rsidP="006A5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firstLine="540"/>
        <w:rPr>
          <w:rFonts w:ascii="Times New Roman" w:hAnsi="Times New Roman"/>
          <w:sz w:val="24"/>
          <w:szCs w:val="24"/>
        </w:rPr>
      </w:pPr>
      <w:r>
        <w:rPr>
          <w:rFonts w:ascii="Times New Roman" w:hAnsi="Times New Roman"/>
          <w:sz w:val="24"/>
          <w:szCs w:val="24"/>
        </w:rPr>
        <w:t xml:space="preserve">A. </w:t>
      </w:r>
      <w:r>
        <w:rPr>
          <w:rFonts w:ascii="Times New Roman" w:hAnsi="Times New Roman"/>
          <w:sz w:val="24"/>
          <w:szCs w:val="24"/>
          <w:u w:val="single"/>
        </w:rPr>
        <w:t>Power Over Trust Property</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Power to Retain Trust Property</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The trustee shall have the power to retain property received into the trust at its inception or later added to the trust, as long as the trustee considers that retention in furtherance of the mission of the </w:t>
      </w:r>
      <w:r w:rsidRPr="003C4408">
        <w:rPr>
          <w:rFonts w:ascii="Times New Roman" w:hAnsi="Times New Roman"/>
          <w:color w:val="C00000"/>
          <w:sz w:val="24"/>
          <w:szCs w:val="24"/>
        </w:rPr>
        <w:t>church</w:t>
      </w:r>
      <w:r>
        <w:rPr>
          <w:rFonts w:ascii="Times New Roman" w:hAnsi="Times New Roman"/>
          <w:sz w:val="24"/>
          <w:szCs w:val="24"/>
        </w:rPr>
        <w:t>.</w:t>
      </w:r>
    </w:p>
    <w:p w14:paraId="00DD0EB0" w14:textId="77777777" w:rsidR="00E07BE6" w:rsidRDefault="00443373" w:rsidP="006A5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firstLine="540"/>
        <w:rPr>
          <w:rFonts w:ascii="Times New Roman" w:hAnsi="Times New Roman"/>
          <w:sz w:val="24"/>
          <w:szCs w:val="24"/>
        </w:rPr>
      </w:pPr>
      <w:r>
        <w:rPr>
          <w:rFonts w:ascii="Times New Roman" w:hAnsi="Times New Roman"/>
          <w:sz w:val="24"/>
          <w:szCs w:val="24"/>
        </w:rPr>
        <w:t xml:space="preserve">B.  </w:t>
      </w:r>
      <w:r>
        <w:rPr>
          <w:rFonts w:ascii="Times New Roman" w:hAnsi="Times New Roman"/>
          <w:sz w:val="24"/>
          <w:szCs w:val="24"/>
          <w:u w:val="single"/>
        </w:rPr>
        <w:t>Trustee's Power to Manage Property</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Trustee's Power to Invest Property</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The trustee shall have any and all expansive powers to manage the trust and trust assets (buy, sell, give, lease, invest, </w:t>
      </w:r>
      <w:r>
        <w:rPr>
          <w:rFonts w:ascii="Times New Roman" w:hAnsi="Times New Roman"/>
          <w:sz w:val="24"/>
          <w:szCs w:val="24"/>
        </w:rPr>
        <w:lastRenderedPageBreak/>
        <w:t xml:space="preserve">borrow, pledge, lien, dispose, construct, leverage, </w:t>
      </w:r>
      <w:proofErr w:type="spellStart"/>
      <w:r>
        <w:rPr>
          <w:rFonts w:ascii="Times New Roman" w:hAnsi="Times New Roman"/>
          <w:sz w:val="24"/>
          <w:szCs w:val="24"/>
        </w:rPr>
        <w:t>etc</w:t>
      </w:r>
      <w:proofErr w:type="spellEnd"/>
      <w:r>
        <w:rPr>
          <w:rFonts w:ascii="Times New Roman" w:hAnsi="Times New Roman"/>
          <w:sz w:val="24"/>
          <w:szCs w:val="24"/>
        </w:rPr>
        <w:t xml:space="preserve">), by considering the mission of the </w:t>
      </w:r>
      <w:r w:rsidRPr="003C4408">
        <w:rPr>
          <w:rFonts w:ascii="Times New Roman" w:hAnsi="Times New Roman"/>
          <w:color w:val="C00000"/>
          <w:sz w:val="24"/>
          <w:szCs w:val="24"/>
        </w:rPr>
        <w:t xml:space="preserve">church </w:t>
      </w:r>
      <w:r>
        <w:rPr>
          <w:rFonts w:ascii="Times New Roman" w:hAnsi="Times New Roman"/>
          <w:sz w:val="24"/>
          <w:szCs w:val="24"/>
        </w:rPr>
        <w:t>and purposes, terms, distribution requirements, and other circumstances of the trust.</w:t>
      </w:r>
    </w:p>
    <w:p w14:paraId="67BCBDF8" w14:textId="77777777" w:rsidR="00E07BE6" w:rsidRDefault="00443373" w:rsidP="006A5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firstLine="540"/>
        <w:rPr>
          <w:rFonts w:ascii="Times New Roman" w:hAnsi="Times New Roman"/>
          <w:sz w:val="24"/>
          <w:szCs w:val="24"/>
        </w:rPr>
      </w:pPr>
      <w:r>
        <w:rPr>
          <w:rFonts w:ascii="Times New Roman" w:hAnsi="Times New Roman"/>
          <w:sz w:val="24"/>
          <w:szCs w:val="24"/>
        </w:rPr>
        <w:t xml:space="preserve">C.  </w:t>
      </w:r>
      <w:r>
        <w:rPr>
          <w:rFonts w:ascii="Times New Roman" w:hAnsi="Times New Roman"/>
          <w:sz w:val="24"/>
          <w:szCs w:val="24"/>
          <w:u w:val="single"/>
        </w:rPr>
        <w:t>Power to Self</w:t>
      </w:r>
      <w:r>
        <w:rPr>
          <w:rFonts w:ascii="Times New Roman" w:hAnsi="Times New Roman"/>
          <w:sz w:val="24"/>
          <w:szCs w:val="24"/>
          <w:u w:val="single"/>
        </w:rPr>
        <w:noBreakHyphen/>
        <w:t>Deal</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Power to Self</w:instrText>
      </w:r>
      <w:r>
        <w:rPr>
          <w:rFonts w:ascii="Times New Roman" w:hAnsi="Times New Roman"/>
          <w:sz w:val="24"/>
          <w:szCs w:val="24"/>
          <w:u w:val="single"/>
        </w:rPr>
        <w:noBreakHyphen/>
        <w:instrText>Deal</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The trustee, acting as an individual or as a trustee of another trust not created by this trust instrument, shall have the power to perform the following acts with respect to the property of this trust:  purchase property from or sell property to the trust at fair market value; exchange property for trust property of equal value; lease property from or to the trust at fair rental value; lend or advance funds to the trust; and receive from any business in which the trust has an interest a reasonable salary and reimbursement of expenses while performing duties as a trustee.</w:t>
      </w:r>
    </w:p>
    <w:p w14:paraId="5F430EF0" w14:textId="187F53C0" w:rsidR="00443373" w:rsidRDefault="00443373" w:rsidP="006A5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left="720" w:firstLine="540"/>
        <w:rPr>
          <w:rFonts w:ascii="Times New Roman" w:hAnsi="Times New Roman"/>
          <w:sz w:val="24"/>
          <w:szCs w:val="24"/>
        </w:rPr>
      </w:pPr>
      <w:r>
        <w:rPr>
          <w:rFonts w:ascii="Times New Roman" w:hAnsi="Times New Roman"/>
          <w:sz w:val="24"/>
          <w:szCs w:val="24"/>
        </w:rPr>
        <w:t xml:space="preserve">D.  </w:t>
      </w:r>
      <w:r>
        <w:rPr>
          <w:rFonts w:ascii="Times New Roman" w:hAnsi="Times New Roman"/>
          <w:sz w:val="24"/>
          <w:szCs w:val="24"/>
          <w:u w:val="single"/>
        </w:rPr>
        <w:t>Power Over Unproductive Property</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Power Over Unproductive Property</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The trustee shall have the power to retain or acquire unproductive or underproductive property.</w:t>
      </w:r>
    </w:p>
    <w:p w14:paraId="69311E8B"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1C6DAE30" w14:textId="5CE7D5EB"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ARTICLE SIX</w:t>
      </w:r>
      <w:r>
        <w:rPr>
          <w:rFonts w:ascii="Times New Roman" w:hAnsi="Times New Roman"/>
          <w:sz w:val="24"/>
          <w:szCs w:val="24"/>
        </w:rPr>
        <w:cr/>
      </w:r>
      <w:r w:rsidR="00DD6B68">
        <w:rPr>
          <w:rFonts w:ascii="Times New Roman" w:hAnsi="Times New Roman"/>
          <w:sz w:val="24"/>
          <w:szCs w:val="24"/>
        </w:rPr>
        <w:t>MISCELLANEOUS</w:t>
      </w:r>
      <w:r>
        <w:rPr>
          <w:rFonts w:ascii="Times New Roman" w:hAnsi="Times New Roman"/>
          <w:sz w:val="24"/>
          <w:szCs w:val="24"/>
        </w:rPr>
        <w:t xml:space="preserve"> PROVISIONS</w:t>
      </w:r>
      <w:r>
        <w:rPr>
          <w:rFonts w:ascii="Times New Roman" w:hAnsi="Times New Roman"/>
          <w:sz w:val="24"/>
          <w:szCs w:val="24"/>
        </w:rPr>
        <w:fldChar w:fldCharType="begin"/>
      </w:r>
      <w:r>
        <w:rPr>
          <w:rFonts w:ascii="Times New Roman" w:hAnsi="Times New Roman"/>
          <w:sz w:val="24"/>
          <w:szCs w:val="24"/>
        </w:rPr>
        <w:instrText>tc "ARTICLE EIGHT</w:instrText>
      </w:r>
    </w:p>
    <w:p w14:paraId="36C02C4C"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instrText>CONCLUDING PROVISIONS" \l 1</w:instrText>
      </w:r>
      <w:r>
        <w:rPr>
          <w:rFonts w:ascii="Times New Roman" w:hAnsi="Times New Roman"/>
          <w:sz w:val="24"/>
          <w:szCs w:val="24"/>
        </w:rPr>
        <w:fldChar w:fldCharType="end"/>
      </w:r>
    </w:p>
    <w:p w14:paraId="1F3045DE" w14:textId="645D902C" w:rsidR="008A752F" w:rsidRDefault="00D05381" w:rsidP="00FA3B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6.1.  </w:t>
      </w:r>
      <w:r w:rsidR="00215D14">
        <w:rPr>
          <w:rFonts w:ascii="Times New Roman" w:hAnsi="Times New Roman"/>
          <w:sz w:val="24"/>
          <w:szCs w:val="24"/>
          <w:u w:val="single"/>
        </w:rPr>
        <w:t>Notice, M</w:t>
      </w:r>
      <w:r w:rsidR="008A752F" w:rsidRPr="005E017F">
        <w:rPr>
          <w:rFonts w:ascii="Times New Roman" w:hAnsi="Times New Roman"/>
          <w:sz w:val="24"/>
          <w:szCs w:val="24"/>
          <w:u w:val="single"/>
        </w:rPr>
        <w:t>eeting</w:t>
      </w:r>
      <w:r w:rsidR="00215D14">
        <w:rPr>
          <w:rFonts w:ascii="Times New Roman" w:hAnsi="Times New Roman"/>
          <w:sz w:val="24"/>
          <w:szCs w:val="24"/>
          <w:u w:val="single"/>
        </w:rPr>
        <w:t>,</w:t>
      </w:r>
      <w:r w:rsidR="008A752F" w:rsidRPr="005E017F">
        <w:rPr>
          <w:rFonts w:ascii="Times New Roman" w:hAnsi="Times New Roman"/>
          <w:sz w:val="24"/>
          <w:szCs w:val="24"/>
          <w:u w:val="single"/>
        </w:rPr>
        <w:t xml:space="preserve"> and Voting Procedure</w:t>
      </w:r>
      <w:r w:rsidR="008A752F">
        <w:rPr>
          <w:rFonts w:ascii="Times New Roman" w:hAnsi="Times New Roman"/>
          <w:sz w:val="24"/>
          <w:szCs w:val="24"/>
        </w:rPr>
        <w:t xml:space="preserve">.  Whenever advance notice, meeting, or vote is required for administration of this trust, the procedure for any such notice, meeting, or vote shall be governed in the ordinary manner of </w:t>
      </w:r>
      <w:r w:rsidR="008A752F" w:rsidRPr="003C4408">
        <w:rPr>
          <w:rFonts w:ascii="Times New Roman" w:hAnsi="Times New Roman"/>
          <w:color w:val="C00000"/>
          <w:sz w:val="24"/>
          <w:szCs w:val="24"/>
        </w:rPr>
        <w:t xml:space="preserve">church </w:t>
      </w:r>
      <w:r w:rsidR="008A752F">
        <w:rPr>
          <w:rFonts w:ascii="Times New Roman" w:hAnsi="Times New Roman"/>
          <w:sz w:val="24"/>
          <w:szCs w:val="24"/>
        </w:rPr>
        <w:t>governance</w:t>
      </w:r>
      <w:r w:rsidR="008409C8">
        <w:rPr>
          <w:rFonts w:ascii="Times New Roman" w:hAnsi="Times New Roman"/>
          <w:sz w:val="24"/>
          <w:szCs w:val="24"/>
        </w:rPr>
        <w:t>, and pursuant to Attachment B</w:t>
      </w:r>
      <w:r w:rsidR="008A752F">
        <w:rPr>
          <w:rFonts w:ascii="Times New Roman" w:hAnsi="Times New Roman"/>
          <w:sz w:val="24"/>
          <w:szCs w:val="24"/>
        </w:rPr>
        <w:t xml:space="preserve">.  If no such procedure is </w:t>
      </w:r>
      <w:r w:rsidR="00DD6B68">
        <w:rPr>
          <w:rFonts w:ascii="Times New Roman" w:hAnsi="Times New Roman"/>
          <w:sz w:val="24"/>
          <w:szCs w:val="24"/>
        </w:rPr>
        <w:t>known or established</w:t>
      </w:r>
      <w:r w:rsidR="008A752F">
        <w:rPr>
          <w:rFonts w:ascii="Times New Roman" w:hAnsi="Times New Roman"/>
          <w:sz w:val="24"/>
          <w:szCs w:val="24"/>
        </w:rPr>
        <w:t>, then</w:t>
      </w:r>
      <w:r w:rsidR="00FA3B57">
        <w:rPr>
          <w:rFonts w:ascii="Times New Roman" w:hAnsi="Times New Roman"/>
          <w:sz w:val="24"/>
          <w:szCs w:val="24"/>
        </w:rPr>
        <w:t xml:space="preserve"> w</w:t>
      </w:r>
      <w:r w:rsidR="008409C8">
        <w:rPr>
          <w:rFonts w:ascii="Times New Roman" w:hAnsi="Times New Roman"/>
          <w:sz w:val="24"/>
          <w:szCs w:val="24"/>
        </w:rPr>
        <w:t>henever notice is appropriate prior to an action (i.e., to notify a voter of an upcoming issue and vote opportunity), a reasonable time and reasonable notice shall be provided to those directly concerned, per the reasonable discretion of the party providing notice.</w:t>
      </w:r>
      <w:r w:rsidR="00FA3B57">
        <w:rPr>
          <w:rFonts w:ascii="Times New Roman" w:hAnsi="Times New Roman"/>
          <w:sz w:val="24"/>
          <w:szCs w:val="24"/>
        </w:rPr>
        <w:t xml:space="preserve"> In the event of any written dispute over same,</w:t>
      </w:r>
      <w:r w:rsidR="008A752F">
        <w:rPr>
          <w:rFonts w:ascii="Times New Roman" w:hAnsi="Times New Roman"/>
          <w:sz w:val="24"/>
          <w:szCs w:val="24"/>
        </w:rPr>
        <w:t xml:space="preserve"> Robert’s Rules of Order shall apply according to the Christian mission of the </w:t>
      </w:r>
      <w:r w:rsidR="008A752F" w:rsidRPr="003C4408">
        <w:rPr>
          <w:rFonts w:ascii="Times New Roman" w:hAnsi="Times New Roman"/>
          <w:color w:val="C00000"/>
          <w:sz w:val="24"/>
          <w:szCs w:val="24"/>
        </w:rPr>
        <w:t>church</w:t>
      </w:r>
      <w:r w:rsidR="008A752F">
        <w:rPr>
          <w:rFonts w:ascii="Times New Roman" w:hAnsi="Times New Roman"/>
          <w:sz w:val="24"/>
          <w:szCs w:val="24"/>
        </w:rPr>
        <w:t xml:space="preserve">.  All notices, meetings, and </w:t>
      </w:r>
      <w:r w:rsidR="008A752F">
        <w:rPr>
          <w:rFonts w:ascii="Times New Roman" w:hAnsi="Times New Roman"/>
          <w:sz w:val="24"/>
          <w:szCs w:val="24"/>
        </w:rPr>
        <w:lastRenderedPageBreak/>
        <w:t xml:space="preserve">votes shall be presumed regular, </w:t>
      </w:r>
      <w:r w:rsidR="00DD6B68">
        <w:rPr>
          <w:rFonts w:ascii="Times New Roman" w:hAnsi="Times New Roman"/>
          <w:sz w:val="24"/>
          <w:szCs w:val="24"/>
        </w:rPr>
        <w:t xml:space="preserve">which is </w:t>
      </w:r>
      <w:r w:rsidR="008A752F">
        <w:rPr>
          <w:rFonts w:ascii="Times New Roman" w:hAnsi="Times New Roman"/>
          <w:sz w:val="24"/>
          <w:szCs w:val="24"/>
        </w:rPr>
        <w:t xml:space="preserve">a rebuttable presumption pursuant to the </w:t>
      </w:r>
      <w:r w:rsidR="00DD6B68">
        <w:rPr>
          <w:rFonts w:ascii="Times New Roman" w:hAnsi="Times New Roman"/>
          <w:sz w:val="24"/>
          <w:szCs w:val="24"/>
        </w:rPr>
        <w:t>conflict</w:t>
      </w:r>
      <w:r w:rsidR="008A752F">
        <w:rPr>
          <w:rFonts w:ascii="Times New Roman" w:hAnsi="Times New Roman"/>
          <w:sz w:val="24"/>
          <w:szCs w:val="24"/>
        </w:rPr>
        <w:t xml:space="preserve"> resolution procedure in </w:t>
      </w:r>
      <w:r w:rsidR="00DD6B68">
        <w:rPr>
          <w:rFonts w:ascii="Times New Roman" w:hAnsi="Times New Roman"/>
          <w:sz w:val="24"/>
          <w:szCs w:val="24"/>
        </w:rPr>
        <w:t xml:space="preserve">the Gospel of </w:t>
      </w:r>
      <w:r w:rsidR="008A752F">
        <w:rPr>
          <w:rFonts w:ascii="Times New Roman" w:hAnsi="Times New Roman"/>
          <w:sz w:val="24"/>
          <w:szCs w:val="24"/>
        </w:rPr>
        <w:t>Matthew 18:15-17.</w:t>
      </w:r>
    </w:p>
    <w:p w14:paraId="057036AE" w14:textId="7A735909" w:rsidR="00D05381" w:rsidRDefault="008A752F"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proofErr w:type="gramStart"/>
      <w:r w:rsidRPr="008A752F">
        <w:rPr>
          <w:rFonts w:ascii="Times New Roman" w:hAnsi="Times New Roman"/>
          <w:sz w:val="24"/>
          <w:szCs w:val="24"/>
        </w:rPr>
        <w:t xml:space="preserve">6.2  </w:t>
      </w:r>
      <w:r w:rsidR="00D05381">
        <w:rPr>
          <w:rFonts w:ascii="Times New Roman" w:hAnsi="Times New Roman"/>
          <w:sz w:val="24"/>
          <w:szCs w:val="24"/>
          <w:u w:val="single"/>
        </w:rPr>
        <w:t>Severability</w:t>
      </w:r>
      <w:proofErr w:type="gramEnd"/>
      <w:r w:rsidR="00D05381">
        <w:rPr>
          <w:rFonts w:ascii="Times New Roman" w:hAnsi="Times New Roman"/>
          <w:sz w:val="24"/>
          <w:szCs w:val="24"/>
          <w:u w:val="single"/>
        </w:rPr>
        <w:t xml:space="preserve"> Clause</w:t>
      </w:r>
      <w:r w:rsidR="00D05381">
        <w:rPr>
          <w:rFonts w:ascii="Times New Roman" w:hAnsi="Times New Roman"/>
          <w:sz w:val="24"/>
          <w:szCs w:val="24"/>
          <w:u w:val="single"/>
        </w:rPr>
        <w:fldChar w:fldCharType="begin"/>
      </w:r>
      <w:r w:rsidR="00D05381">
        <w:rPr>
          <w:rFonts w:ascii="Times New Roman" w:hAnsi="Times New Roman"/>
          <w:sz w:val="24"/>
          <w:szCs w:val="24"/>
        </w:rPr>
        <w:instrText>tc "</w:instrText>
      </w:r>
      <w:r w:rsidR="00D05381">
        <w:rPr>
          <w:rFonts w:ascii="Times New Roman" w:hAnsi="Times New Roman"/>
          <w:sz w:val="24"/>
          <w:szCs w:val="24"/>
          <w:u w:val="single"/>
        </w:rPr>
        <w:instrText>Severability Clause</w:instrText>
      </w:r>
      <w:r w:rsidR="00D05381">
        <w:rPr>
          <w:rFonts w:ascii="Times New Roman" w:hAnsi="Times New Roman"/>
          <w:sz w:val="24"/>
          <w:szCs w:val="24"/>
        </w:rPr>
        <w:instrText>" \l 2</w:instrText>
      </w:r>
      <w:r w:rsidR="00D05381">
        <w:rPr>
          <w:rFonts w:ascii="Times New Roman" w:hAnsi="Times New Roman"/>
          <w:sz w:val="24"/>
          <w:szCs w:val="24"/>
          <w:u w:val="single"/>
        </w:rPr>
        <w:fldChar w:fldCharType="end"/>
      </w:r>
      <w:r w:rsidR="00D05381">
        <w:rPr>
          <w:rFonts w:ascii="Times New Roman" w:hAnsi="Times New Roman"/>
          <w:sz w:val="24"/>
          <w:szCs w:val="24"/>
        </w:rPr>
        <w:t>.  If any provision of this instrument is invalid, that provision shall be disregarded, and the remainder of this instrument shall be construed as if the invalid provision had not been included.</w:t>
      </w:r>
    </w:p>
    <w:p w14:paraId="3CEE673C" w14:textId="44E548E0" w:rsidR="00D05381" w:rsidRDefault="00D05381" w:rsidP="00FB11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6.</w:t>
      </w:r>
      <w:r w:rsidR="008A752F">
        <w:rPr>
          <w:rFonts w:ascii="Times New Roman" w:hAnsi="Times New Roman"/>
          <w:sz w:val="24"/>
          <w:szCs w:val="24"/>
        </w:rPr>
        <w:t>3</w:t>
      </w:r>
      <w:r>
        <w:rPr>
          <w:rFonts w:ascii="Times New Roman" w:hAnsi="Times New Roman"/>
          <w:sz w:val="24"/>
          <w:szCs w:val="24"/>
        </w:rPr>
        <w:t xml:space="preserve">.  </w:t>
      </w:r>
      <w:r w:rsidR="00FB1166">
        <w:rPr>
          <w:rFonts w:ascii="Times New Roman" w:hAnsi="Times New Roman"/>
          <w:sz w:val="24"/>
          <w:szCs w:val="24"/>
          <w:u w:val="single"/>
        </w:rPr>
        <w:t>Applicable</w:t>
      </w:r>
      <w:r>
        <w:rPr>
          <w:rFonts w:ascii="Times New Roman" w:hAnsi="Times New Roman"/>
          <w:sz w:val="24"/>
          <w:szCs w:val="24"/>
          <w:u w:val="single"/>
        </w:rPr>
        <w:t xml:space="preserve"> Law</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California Law to Apply</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w:t>
      </w:r>
      <w:r w:rsidR="00FB1166">
        <w:rPr>
          <w:rFonts w:ascii="Times New Roman" w:hAnsi="Times New Roman"/>
          <w:sz w:val="24"/>
          <w:szCs w:val="24"/>
        </w:rPr>
        <w:t xml:space="preserve"> To the fullest extent allowed, </w:t>
      </w:r>
      <w:r w:rsidR="00FB1166" w:rsidRPr="00CE112A">
        <w:rPr>
          <w:rFonts w:ascii="Times New Roman" w:hAnsi="Times New Roman"/>
          <w:color w:val="ED7D31" w:themeColor="accent2"/>
          <w:sz w:val="24"/>
          <w:szCs w:val="24"/>
        </w:rPr>
        <w:t>ABC Church</w:t>
      </w:r>
      <w:r w:rsidR="00FB1166">
        <w:rPr>
          <w:rFonts w:ascii="Times New Roman" w:hAnsi="Times New Roman"/>
          <w:sz w:val="24"/>
          <w:szCs w:val="24"/>
        </w:rPr>
        <w:t xml:space="preserve"> is a Christian religious assembly and governs this trust accordingly pursuant to the </w:t>
      </w:r>
      <w:r w:rsidR="00C42A8F">
        <w:rPr>
          <w:rFonts w:ascii="Times New Roman" w:hAnsi="Times New Roman"/>
          <w:sz w:val="24"/>
          <w:szCs w:val="24"/>
        </w:rPr>
        <w:t>assembly’s</w:t>
      </w:r>
      <w:r w:rsidR="00FB1166">
        <w:rPr>
          <w:rFonts w:ascii="Times New Roman" w:hAnsi="Times New Roman"/>
          <w:sz w:val="24"/>
          <w:szCs w:val="24"/>
        </w:rPr>
        <w:t xml:space="preserve"> e</w:t>
      </w:r>
      <w:r w:rsidR="00FB1166" w:rsidRPr="00FB1166">
        <w:rPr>
          <w:rFonts w:ascii="Times New Roman" w:hAnsi="Times New Roman"/>
          <w:sz w:val="24"/>
          <w:szCs w:val="24"/>
        </w:rPr>
        <w:t>cclesiastical</w:t>
      </w:r>
      <w:r w:rsidR="00FB1166">
        <w:rPr>
          <w:rFonts w:ascii="Times New Roman" w:hAnsi="Times New Roman"/>
          <w:sz w:val="24"/>
          <w:szCs w:val="24"/>
        </w:rPr>
        <w:t xml:space="preserve"> authority. </w:t>
      </w:r>
      <w:r>
        <w:rPr>
          <w:rFonts w:ascii="Times New Roman" w:hAnsi="Times New Roman"/>
          <w:sz w:val="24"/>
          <w:szCs w:val="24"/>
        </w:rPr>
        <w:t xml:space="preserve">All questions concerning the validity, interpretation, and administration of this </w:t>
      </w:r>
      <w:r w:rsidR="00FB1166">
        <w:rPr>
          <w:rFonts w:ascii="Times New Roman" w:hAnsi="Times New Roman"/>
          <w:sz w:val="24"/>
          <w:szCs w:val="24"/>
        </w:rPr>
        <w:t>trust</w:t>
      </w:r>
      <w:r>
        <w:rPr>
          <w:rFonts w:ascii="Times New Roman" w:hAnsi="Times New Roman"/>
          <w:sz w:val="24"/>
          <w:szCs w:val="24"/>
        </w:rPr>
        <w:t xml:space="preserve">, including any </w:t>
      </w:r>
      <w:r w:rsidR="00B67127">
        <w:rPr>
          <w:rFonts w:ascii="Times New Roman" w:hAnsi="Times New Roman"/>
          <w:sz w:val="24"/>
          <w:szCs w:val="24"/>
        </w:rPr>
        <w:t>accounts</w:t>
      </w:r>
      <w:r>
        <w:rPr>
          <w:rFonts w:ascii="Times New Roman" w:hAnsi="Times New Roman"/>
          <w:sz w:val="24"/>
          <w:szCs w:val="24"/>
        </w:rPr>
        <w:t xml:space="preserve"> created under this instrument, shall be governed by the laws most local to the body of the </w:t>
      </w:r>
      <w:r w:rsidRPr="003C4408">
        <w:rPr>
          <w:rFonts w:ascii="Times New Roman" w:hAnsi="Times New Roman"/>
          <w:color w:val="C00000"/>
          <w:sz w:val="24"/>
          <w:szCs w:val="24"/>
        </w:rPr>
        <w:t>church</w:t>
      </w:r>
      <w:r w:rsidR="00B67127">
        <w:rPr>
          <w:rFonts w:ascii="Times New Roman" w:hAnsi="Times New Roman"/>
          <w:sz w:val="24"/>
          <w:szCs w:val="24"/>
        </w:rPr>
        <w:t xml:space="preserve">, beginning with the </w:t>
      </w:r>
      <w:r w:rsidR="00B67127" w:rsidRPr="003C4408">
        <w:rPr>
          <w:rFonts w:ascii="Times New Roman" w:hAnsi="Times New Roman"/>
          <w:color w:val="C00000"/>
          <w:sz w:val="24"/>
          <w:szCs w:val="24"/>
        </w:rPr>
        <w:t>church</w:t>
      </w:r>
      <w:r w:rsidR="00B67127">
        <w:rPr>
          <w:rFonts w:ascii="Times New Roman" w:hAnsi="Times New Roman"/>
          <w:sz w:val="24"/>
          <w:szCs w:val="24"/>
        </w:rPr>
        <w:t>’s ecclesiastical authority</w:t>
      </w:r>
      <w:r>
        <w:rPr>
          <w:rFonts w:ascii="Times New Roman" w:hAnsi="Times New Roman"/>
          <w:sz w:val="24"/>
          <w:szCs w:val="24"/>
        </w:rPr>
        <w:t>.</w:t>
      </w:r>
    </w:p>
    <w:p w14:paraId="20FB4137"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62019B58"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ARTICLE SEVEN</w:t>
      </w:r>
      <w:r>
        <w:rPr>
          <w:rFonts w:ascii="Times New Roman" w:hAnsi="Times New Roman"/>
          <w:sz w:val="24"/>
          <w:szCs w:val="24"/>
        </w:rPr>
        <w:cr/>
        <w:t>SIGNATURE AND EXECUTION</w:t>
      </w:r>
      <w:r>
        <w:rPr>
          <w:rFonts w:ascii="Times New Roman" w:hAnsi="Times New Roman"/>
          <w:sz w:val="24"/>
          <w:szCs w:val="24"/>
        </w:rPr>
        <w:fldChar w:fldCharType="begin"/>
      </w:r>
      <w:r>
        <w:rPr>
          <w:rFonts w:ascii="Times New Roman" w:hAnsi="Times New Roman"/>
          <w:sz w:val="24"/>
          <w:szCs w:val="24"/>
        </w:rPr>
        <w:instrText>tc "ARTICLE NINE</w:instrText>
      </w:r>
    </w:p>
    <w:p w14:paraId="72B159EE"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instrText>SIGNATURE AND EXECUTION" \l 1</w:instrText>
      </w:r>
      <w:r>
        <w:rPr>
          <w:rFonts w:ascii="Times New Roman" w:hAnsi="Times New Roman"/>
          <w:sz w:val="24"/>
          <w:szCs w:val="24"/>
        </w:rPr>
        <w:fldChar w:fldCharType="end"/>
      </w:r>
    </w:p>
    <w:p w14:paraId="18D3ECEF"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7.1.  </w:t>
      </w:r>
      <w:r>
        <w:rPr>
          <w:rFonts w:ascii="Times New Roman" w:hAnsi="Times New Roman"/>
          <w:sz w:val="24"/>
          <w:szCs w:val="24"/>
          <w:u w:val="single"/>
        </w:rPr>
        <w:t>Approval</w:t>
      </w:r>
      <w:r>
        <w:rPr>
          <w:rFonts w:ascii="Times New Roman" w:hAnsi="Times New Roman"/>
          <w:sz w:val="24"/>
          <w:szCs w:val="24"/>
          <w:u w:val="single"/>
        </w:rPr>
        <w:fldChar w:fldCharType="begin"/>
      </w:r>
      <w:r>
        <w:rPr>
          <w:rFonts w:ascii="Times New Roman" w:hAnsi="Times New Roman"/>
          <w:sz w:val="24"/>
          <w:szCs w:val="24"/>
        </w:rPr>
        <w:instrText>tc "</w:instrText>
      </w:r>
      <w:r>
        <w:rPr>
          <w:rFonts w:ascii="Times New Roman" w:hAnsi="Times New Roman"/>
          <w:sz w:val="24"/>
          <w:szCs w:val="24"/>
          <w:u w:val="single"/>
        </w:rPr>
        <w:instrText>Execution</w:instrText>
      </w:r>
      <w:r>
        <w:rPr>
          <w:rFonts w:ascii="Times New Roman" w:hAnsi="Times New Roman"/>
          <w:sz w:val="24"/>
          <w:szCs w:val="24"/>
        </w:rPr>
        <w:instrText>" \l 2</w:instrText>
      </w:r>
      <w:r>
        <w:rPr>
          <w:rFonts w:ascii="Times New Roman" w:hAnsi="Times New Roman"/>
          <w:sz w:val="24"/>
          <w:szCs w:val="24"/>
          <w:u w:val="single"/>
        </w:rPr>
        <w:fldChar w:fldCharType="end"/>
      </w:r>
      <w:r>
        <w:rPr>
          <w:rFonts w:ascii="Times New Roman" w:hAnsi="Times New Roman"/>
          <w:sz w:val="24"/>
          <w:szCs w:val="24"/>
        </w:rPr>
        <w:t xml:space="preserve">.  The signatures below confirm the signors have read the foregoing declaration of trust and that it correctly states the terms and conditions under which the trust estate is to be held, administered, and distributed.  </w:t>
      </w:r>
    </w:p>
    <w:p w14:paraId="15354ED7" w14:textId="43B95D99"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Approved and executed on </w:t>
      </w:r>
      <w:r w:rsidR="00C748D8">
        <w:rPr>
          <w:rFonts w:ascii="Times New Roman" w:hAnsi="Times New Roman"/>
          <w:sz w:val="24"/>
          <w:szCs w:val="24"/>
        </w:rPr>
        <w:t>June 18, 2021</w:t>
      </w:r>
      <w:r>
        <w:rPr>
          <w:rFonts w:ascii="Times New Roman" w:hAnsi="Times New Roman"/>
          <w:sz w:val="24"/>
          <w:szCs w:val="24"/>
        </w:rPr>
        <w:t>, at</w:t>
      </w:r>
      <w:r w:rsidR="0017323D">
        <w:rPr>
          <w:rFonts w:ascii="Times New Roman" w:hAnsi="Times New Roman"/>
          <w:sz w:val="24"/>
          <w:szCs w:val="24"/>
        </w:rPr>
        <w:t xml:space="preserve"> the following address: _______________________</w:t>
      </w:r>
      <w:r w:rsidR="0017323D">
        <w:rPr>
          <w:rFonts w:ascii="Times New Roman" w:hAnsi="Times New Roman"/>
          <w:sz w:val="24"/>
          <w:szCs w:val="24"/>
        </w:rPr>
        <w:br/>
        <w:t>______________________________________________________________________________</w:t>
      </w:r>
      <w:r w:rsidR="0017323D">
        <w:rPr>
          <w:rFonts w:ascii="Times New Roman" w:hAnsi="Times New Roman"/>
          <w:sz w:val="24"/>
          <w:szCs w:val="24"/>
        </w:rPr>
        <w:br/>
      </w:r>
    </w:p>
    <w:p w14:paraId="391E428E" w14:textId="4FD22BC4"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tLeast"/>
        <w:rPr>
          <w:rFonts w:ascii="Times New Roman" w:hAnsi="Times New Roman"/>
          <w:sz w:val="24"/>
          <w:szCs w:val="24"/>
        </w:rPr>
      </w:pPr>
      <w:r>
        <w:rPr>
          <w:rFonts w:ascii="Times New Roman" w:hAnsi="Times New Roman"/>
          <w:sz w:val="24"/>
          <w:szCs w:val="24"/>
        </w:rPr>
        <w:t>TRUSTOR</w:t>
      </w:r>
      <w:r w:rsidR="006A5CE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A5CEF">
        <w:rPr>
          <w:rFonts w:ascii="Times New Roman" w:hAnsi="Times New Roman"/>
          <w:sz w:val="24"/>
          <w:szCs w:val="24"/>
        </w:rPr>
        <w:tab/>
      </w:r>
      <w:r>
        <w:rPr>
          <w:rFonts w:ascii="Times New Roman" w:hAnsi="Times New Roman"/>
          <w:sz w:val="24"/>
          <w:szCs w:val="24"/>
        </w:rPr>
        <w:t>TRUSTEE</w:t>
      </w:r>
    </w:p>
    <w:p w14:paraId="58EC211E"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tLeast"/>
        <w:rPr>
          <w:rFonts w:ascii="Times New Roman" w:hAnsi="Times New Roman"/>
          <w:sz w:val="24"/>
          <w:szCs w:val="24"/>
        </w:rPr>
      </w:pPr>
    </w:p>
    <w:p w14:paraId="75BF6C70"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p>
    <w:p w14:paraId="4BAFFE25"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p>
    <w:p w14:paraId="39B5BC37" w14:textId="4CE5D126"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w:t>
      </w:r>
      <w:r>
        <w:rPr>
          <w:rFonts w:ascii="Times New Roman" w:hAnsi="Times New Roman"/>
          <w:sz w:val="24"/>
          <w:szCs w:val="24"/>
        </w:rPr>
        <w:tab/>
      </w:r>
      <w:r>
        <w:rPr>
          <w:rFonts w:ascii="Times New Roman" w:hAnsi="Times New Roman"/>
          <w:sz w:val="24"/>
          <w:szCs w:val="24"/>
        </w:rPr>
        <w:tab/>
      </w:r>
      <w:r w:rsidR="006A5CEF">
        <w:rPr>
          <w:rFonts w:ascii="Times New Roman" w:hAnsi="Times New Roman"/>
          <w:sz w:val="24"/>
          <w:szCs w:val="24"/>
        </w:rPr>
        <w:tab/>
      </w:r>
      <w:r>
        <w:rPr>
          <w:rFonts w:ascii="Times New Roman" w:hAnsi="Times New Roman"/>
          <w:sz w:val="24"/>
          <w:szCs w:val="24"/>
        </w:rPr>
        <w:t>_________________________</w:t>
      </w:r>
    </w:p>
    <w:p w14:paraId="0C025D9B" w14:textId="27957B91"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r w:rsidRPr="0017323D">
        <w:rPr>
          <w:rFonts w:ascii="Times New Roman" w:hAnsi="Times New Roman"/>
          <w:color w:val="FFC000" w:themeColor="accent4"/>
          <w:sz w:val="24"/>
          <w:szCs w:val="24"/>
        </w:rPr>
        <w:t>John Lazarus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A5CEF">
        <w:rPr>
          <w:rFonts w:ascii="Times New Roman" w:hAnsi="Times New Roman"/>
          <w:sz w:val="24"/>
          <w:szCs w:val="24"/>
        </w:rPr>
        <w:tab/>
      </w:r>
      <w:r w:rsidRPr="0017323D">
        <w:rPr>
          <w:rFonts w:ascii="Times New Roman" w:hAnsi="Times New Roman"/>
          <w:color w:val="70AD47" w:themeColor="accent6"/>
          <w:sz w:val="24"/>
          <w:szCs w:val="24"/>
        </w:rPr>
        <w:t>John Lazarus</w:t>
      </w:r>
    </w:p>
    <w:p w14:paraId="51CDABB2"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p>
    <w:p w14:paraId="5A40A1D5"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p>
    <w:p w14:paraId="7C8D3DDE"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sz w:val="24"/>
          <w:szCs w:val="24"/>
        </w:rPr>
      </w:pPr>
    </w:p>
    <w:p w14:paraId="518B7784" w14:textId="77777777" w:rsidR="00D05381" w:rsidRPr="0017323D"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b/>
          <w:bCs/>
          <w:color w:val="00FFFF"/>
          <w:sz w:val="24"/>
          <w:szCs w:val="24"/>
        </w:rPr>
      </w:pPr>
      <w:r w:rsidRPr="0017323D">
        <w:rPr>
          <w:rFonts w:ascii="Times New Roman" w:hAnsi="Times New Roman"/>
          <w:b/>
          <w:bCs/>
          <w:color w:val="00FFFF"/>
          <w:sz w:val="24"/>
          <w:szCs w:val="24"/>
        </w:rPr>
        <w:t>Two Witnesses:</w:t>
      </w:r>
    </w:p>
    <w:p w14:paraId="6E74E52E" w14:textId="77777777" w:rsidR="00D05381" w:rsidRPr="0017323D"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FFFF"/>
          <w:sz w:val="24"/>
          <w:szCs w:val="24"/>
        </w:rPr>
      </w:pPr>
    </w:p>
    <w:p w14:paraId="15891AF0" w14:textId="77777777" w:rsidR="00D05381" w:rsidRPr="0017323D"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FFFF"/>
          <w:sz w:val="24"/>
          <w:szCs w:val="24"/>
        </w:rPr>
      </w:pPr>
    </w:p>
    <w:p w14:paraId="47DB1B2A" w14:textId="0AD05322" w:rsidR="00D05381" w:rsidRPr="0017323D"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olor w:val="00FFFF"/>
          <w:sz w:val="24"/>
          <w:szCs w:val="24"/>
        </w:rPr>
      </w:pPr>
      <w:r w:rsidRPr="0017323D">
        <w:rPr>
          <w:rFonts w:ascii="Times New Roman" w:hAnsi="Times New Roman"/>
          <w:color w:val="00FFFF"/>
          <w:sz w:val="24"/>
          <w:szCs w:val="24"/>
        </w:rPr>
        <w:t>_____________________</w:t>
      </w:r>
      <w:r w:rsidRPr="0017323D">
        <w:rPr>
          <w:rFonts w:ascii="Times New Roman" w:hAnsi="Times New Roman"/>
          <w:color w:val="00FFFF"/>
          <w:sz w:val="24"/>
          <w:szCs w:val="24"/>
        </w:rPr>
        <w:tab/>
        <w:t>__________</w:t>
      </w:r>
      <w:r w:rsidRPr="0017323D">
        <w:rPr>
          <w:rFonts w:ascii="Times New Roman" w:hAnsi="Times New Roman"/>
          <w:color w:val="00FFFF"/>
          <w:sz w:val="24"/>
          <w:szCs w:val="24"/>
        </w:rPr>
        <w:tab/>
      </w:r>
      <w:r w:rsidR="006A5CEF" w:rsidRPr="0017323D">
        <w:rPr>
          <w:rFonts w:ascii="Times New Roman" w:hAnsi="Times New Roman"/>
          <w:color w:val="00FFFF"/>
          <w:sz w:val="24"/>
          <w:szCs w:val="24"/>
        </w:rPr>
        <w:tab/>
      </w:r>
      <w:r w:rsidRPr="0017323D">
        <w:rPr>
          <w:rFonts w:ascii="Times New Roman" w:hAnsi="Times New Roman"/>
          <w:color w:val="00FFFF"/>
          <w:sz w:val="24"/>
          <w:szCs w:val="24"/>
        </w:rPr>
        <w:t>_____________________</w:t>
      </w:r>
      <w:r w:rsidRPr="0017323D">
        <w:rPr>
          <w:rFonts w:ascii="Times New Roman" w:hAnsi="Times New Roman"/>
          <w:color w:val="00FFFF"/>
          <w:sz w:val="24"/>
          <w:szCs w:val="24"/>
        </w:rPr>
        <w:tab/>
        <w:t>__________</w:t>
      </w:r>
    </w:p>
    <w:p w14:paraId="23F125E9" w14:textId="75120837" w:rsidR="00D05381" w:rsidRPr="00516A8F" w:rsidRDefault="00EA3A54" w:rsidP="00E07B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Bidi" w:hAnsiTheme="majorBidi" w:cstheme="majorBidi"/>
          <w:sz w:val="24"/>
          <w:szCs w:val="24"/>
        </w:rPr>
      </w:pPr>
      <w:r w:rsidRPr="0017323D">
        <w:rPr>
          <w:rFonts w:ascii="Times New Roman" w:hAnsi="Times New Roman"/>
          <w:color w:val="00FFFF"/>
          <w:sz w:val="24"/>
          <w:szCs w:val="24"/>
        </w:rPr>
        <w:t>Daniel Lion</w:t>
      </w:r>
      <w:r w:rsidRPr="0017323D">
        <w:rPr>
          <w:rFonts w:ascii="Times New Roman" w:hAnsi="Times New Roman"/>
          <w:color w:val="00FFFF"/>
          <w:sz w:val="24"/>
          <w:szCs w:val="24"/>
        </w:rPr>
        <w:tab/>
      </w:r>
      <w:r w:rsidR="00D05381" w:rsidRPr="0017323D">
        <w:rPr>
          <w:rFonts w:ascii="Times New Roman" w:hAnsi="Times New Roman"/>
          <w:color w:val="00FFFF"/>
          <w:sz w:val="24"/>
          <w:szCs w:val="24"/>
        </w:rPr>
        <w:tab/>
      </w:r>
      <w:r w:rsidR="00D05381" w:rsidRPr="0017323D">
        <w:rPr>
          <w:rFonts w:ascii="Times New Roman" w:hAnsi="Times New Roman"/>
          <w:color w:val="00FFFF"/>
          <w:sz w:val="24"/>
          <w:szCs w:val="24"/>
        </w:rPr>
        <w:tab/>
        <w:t>Date</w:t>
      </w:r>
      <w:r w:rsidR="00D05381" w:rsidRPr="0017323D">
        <w:rPr>
          <w:rFonts w:ascii="Times New Roman" w:hAnsi="Times New Roman"/>
          <w:color w:val="00FFFF"/>
          <w:sz w:val="24"/>
          <w:szCs w:val="24"/>
        </w:rPr>
        <w:tab/>
      </w:r>
      <w:r w:rsidR="00D05381" w:rsidRPr="0017323D">
        <w:rPr>
          <w:rFonts w:ascii="Times New Roman" w:hAnsi="Times New Roman"/>
          <w:color w:val="00FFFF"/>
          <w:sz w:val="24"/>
          <w:szCs w:val="24"/>
        </w:rPr>
        <w:tab/>
      </w:r>
      <w:r w:rsidR="006A5CEF" w:rsidRPr="0017323D">
        <w:rPr>
          <w:rFonts w:ascii="Times New Roman" w:hAnsi="Times New Roman"/>
          <w:color w:val="00FFFF"/>
          <w:sz w:val="24"/>
          <w:szCs w:val="24"/>
        </w:rPr>
        <w:tab/>
      </w:r>
      <w:r w:rsidRPr="0017323D">
        <w:rPr>
          <w:rFonts w:ascii="Times New Roman" w:hAnsi="Times New Roman"/>
          <w:color w:val="00FFFF"/>
          <w:sz w:val="24"/>
          <w:szCs w:val="24"/>
        </w:rPr>
        <w:t>John Patmos</w:t>
      </w:r>
      <w:r w:rsidRPr="0017323D">
        <w:rPr>
          <w:rFonts w:ascii="Times New Roman" w:hAnsi="Times New Roman"/>
          <w:color w:val="00FFFF"/>
          <w:sz w:val="24"/>
          <w:szCs w:val="24"/>
        </w:rPr>
        <w:tab/>
      </w:r>
      <w:r w:rsidR="00D05381" w:rsidRPr="0017323D">
        <w:rPr>
          <w:rFonts w:ascii="Times New Roman" w:hAnsi="Times New Roman"/>
          <w:color w:val="00FFFF"/>
          <w:sz w:val="24"/>
          <w:szCs w:val="24"/>
        </w:rPr>
        <w:tab/>
      </w:r>
      <w:r w:rsidR="00D05381" w:rsidRPr="0017323D">
        <w:rPr>
          <w:rFonts w:ascii="Times New Roman" w:hAnsi="Times New Roman"/>
          <w:color w:val="00FFFF"/>
          <w:sz w:val="24"/>
          <w:szCs w:val="24"/>
        </w:rPr>
        <w:tab/>
        <w:t>Date</w:t>
      </w:r>
      <w:r w:rsidR="00D05381">
        <w:rPr>
          <w:rFonts w:ascii="Times New Roman" w:hAnsi="Times New Roman"/>
          <w:sz w:val="24"/>
          <w:szCs w:val="24"/>
        </w:rPr>
        <w:br w:type="page"/>
      </w:r>
    </w:p>
    <w:p w14:paraId="68F69CFF"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sectPr w:rsidR="00D05381" w:rsidSect="0021295F">
          <w:type w:val="continuous"/>
          <w:pgSz w:w="12240" w:h="15840"/>
          <w:pgMar w:top="1440" w:right="1440" w:bottom="1440" w:left="1440" w:header="720" w:footer="720" w:gutter="0"/>
          <w:pgNumType w:start="1"/>
          <w:cols w:space="720"/>
          <w:noEndnote/>
          <w:titlePg/>
          <w:docGrid w:linePitch="299"/>
        </w:sectPr>
      </w:pPr>
    </w:p>
    <w:p w14:paraId="57F1D952" w14:textId="7777777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Attachment A</w:t>
      </w:r>
    </w:p>
    <w:p w14:paraId="742B1433" w14:textId="77777777" w:rsidR="00D05381" w:rsidRPr="00BC299E"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b/>
          <w:sz w:val="24"/>
          <w:szCs w:val="24"/>
        </w:rPr>
      </w:pPr>
      <w:r w:rsidRPr="00BC299E">
        <w:rPr>
          <w:rFonts w:ascii="Times New Roman" w:hAnsi="Times New Roman"/>
          <w:b/>
          <w:sz w:val="24"/>
          <w:szCs w:val="24"/>
        </w:rPr>
        <w:t>SCHEDULE OF TRUST ASSETS</w:t>
      </w:r>
    </w:p>
    <w:p w14:paraId="33B2DA92" w14:textId="156659C7"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4F1FCF">
        <w:rPr>
          <w:rFonts w:ascii="Times New Roman" w:hAnsi="Times New Roman"/>
          <w:sz w:val="24"/>
          <w:szCs w:val="24"/>
        </w:rPr>
        <w:t xml:space="preserve">All property, assets, and accounts of any kind or character </w:t>
      </w:r>
      <w:r w:rsidRPr="00BC299E">
        <w:rPr>
          <w:rFonts w:ascii="Times New Roman" w:hAnsi="Times New Roman"/>
          <w:sz w:val="24"/>
          <w:szCs w:val="24"/>
        </w:rPr>
        <w:t xml:space="preserve">owned by </w:t>
      </w:r>
      <w:r w:rsidRPr="009D38EF">
        <w:rPr>
          <w:rFonts w:ascii="Times New Roman" w:hAnsi="Times New Roman"/>
          <w:color w:val="ED7D31" w:themeColor="accent2"/>
          <w:sz w:val="24"/>
          <w:szCs w:val="24"/>
        </w:rPr>
        <w:t xml:space="preserve">ABC Church </w:t>
      </w:r>
      <w:r>
        <w:rPr>
          <w:rFonts w:ascii="Times New Roman" w:hAnsi="Times New Roman"/>
          <w:sz w:val="24"/>
          <w:szCs w:val="24"/>
        </w:rPr>
        <w:t>now or in the future.</w:t>
      </w:r>
    </w:p>
    <w:p w14:paraId="128EF43F" w14:textId="1CCA976B" w:rsidR="00B67127" w:rsidRDefault="00B67127"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commentRangeStart w:id="17"/>
      <w:r>
        <w:rPr>
          <w:rFonts w:ascii="Times New Roman" w:hAnsi="Times New Roman"/>
          <w:sz w:val="24"/>
          <w:szCs w:val="24"/>
        </w:rPr>
        <w:tab/>
        <w:t>Such property, assets, and accounts include but are not limited to:</w:t>
      </w:r>
    </w:p>
    <w:p w14:paraId="231F9ED7" w14:textId="402572FE" w:rsidR="00B67127" w:rsidRPr="0017323D" w:rsidRDefault="00B67127"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olor w:val="385623" w:themeColor="accent6" w:themeShade="80"/>
          <w:sz w:val="24"/>
          <w:szCs w:val="24"/>
        </w:rPr>
      </w:pPr>
      <w:r w:rsidRPr="0017323D">
        <w:rPr>
          <w:rFonts w:ascii="Times New Roman" w:hAnsi="Times New Roman"/>
          <w:color w:val="385623" w:themeColor="accent6" w:themeShade="80"/>
          <w:sz w:val="24"/>
          <w:szCs w:val="24"/>
        </w:rPr>
        <w:t>[insert list of any assets]</w:t>
      </w:r>
      <w:commentRangeEnd w:id="17"/>
      <w:r w:rsidRPr="0017323D">
        <w:rPr>
          <w:rStyle w:val="CommentReference"/>
          <w:color w:val="385623" w:themeColor="accent6" w:themeShade="80"/>
        </w:rPr>
        <w:commentReference w:id="17"/>
      </w:r>
    </w:p>
    <w:p w14:paraId="7DC32831" w14:textId="2857021B" w:rsidR="0021295F" w:rsidRDefault="0021295F"/>
    <w:p w14:paraId="2CF88234" w14:textId="54A7C7CD" w:rsidR="00D05381" w:rsidRDefault="00D05381"/>
    <w:p w14:paraId="43A8E52E" w14:textId="416CEA28" w:rsidR="00D05381" w:rsidRDefault="00D05381"/>
    <w:p w14:paraId="0A5FCF36" w14:textId="189CF375" w:rsidR="00D05381" w:rsidRDefault="00D05381"/>
    <w:p w14:paraId="583482C1" w14:textId="7189093E" w:rsidR="00D05381" w:rsidRDefault="00D05381"/>
    <w:p w14:paraId="31347547" w14:textId="4483F20B" w:rsidR="00D05381" w:rsidRDefault="00D05381"/>
    <w:p w14:paraId="14E97441" w14:textId="5B1D9670" w:rsidR="00D05381" w:rsidRDefault="00D05381"/>
    <w:p w14:paraId="192122B4" w14:textId="273D08F7" w:rsidR="00D05381" w:rsidRDefault="00D05381"/>
    <w:p w14:paraId="6B8DC0B2" w14:textId="38266C1E" w:rsidR="00D05381" w:rsidRDefault="00D05381"/>
    <w:p w14:paraId="350E93B1" w14:textId="0B44AA25" w:rsidR="00D05381" w:rsidRDefault="00D05381"/>
    <w:p w14:paraId="644013CC" w14:textId="09446875" w:rsidR="00D05381" w:rsidRDefault="00D05381"/>
    <w:p w14:paraId="206800D6" w14:textId="50F4CB49" w:rsidR="00D05381" w:rsidRDefault="00D05381"/>
    <w:p w14:paraId="5A279C8A" w14:textId="3CAD3EFD" w:rsidR="00D05381" w:rsidRDefault="00D05381"/>
    <w:p w14:paraId="5D56361E" w14:textId="4F66FE4E" w:rsidR="00D05381" w:rsidRDefault="00D05381"/>
    <w:p w14:paraId="3D36D545" w14:textId="7BA09739" w:rsidR="00D05381" w:rsidRDefault="00D05381"/>
    <w:p w14:paraId="5AD659C5" w14:textId="6C3EC257" w:rsidR="00D05381" w:rsidRDefault="00D05381"/>
    <w:p w14:paraId="3EB27366" w14:textId="5F01EA31" w:rsidR="00D05381" w:rsidRDefault="00D05381"/>
    <w:p w14:paraId="67824758" w14:textId="0BF7EA3E" w:rsidR="00D05381" w:rsidRDefault="00D05381"/>
    <w:p w14:paraId="40E1F5E2" w14:textId="37A2C322" w:rsidR="00D05381" w:rsidRDefault="00D05381"/>
    <w:p w14:paraId="3DDDFAD0" w14:textId="1EA200FC" w:rsidR="00D05381"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Attachment B</w:t>
      </w:r>
    </w:p>
    <w:p w14:paraId="07EBD48F" w14:textId="66D1F3B0" w:rsidR="00D05381" w:rsidRPr="00BC299E" w:rsidRDefault="00D05381" w:rsidP="00D053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POWERS AND RESPONSIBILITIES</w:t>
      </w:r>
    </w:p>
    <w:p w14:paraId="259237C4" w14:textId="2CB23E92" w:rsidR="00C748D8" w:rsidRPr="00C748D8" w:rsidRDefault="00D05381" w:rsidP="006A5C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p>
    <w:p w14:paraId="1B429857" w14:textId="60F0F304" w:rsidR="00C748D8" w:rsidRPr="00C748D8" w:rsidRDefault="00C748D8" w:rsidP="00C748D8">
      <w:pPr>
        <w:rPr>
          <w:rFonts w:ascii="Times New Roman" w:hAnsi="Times New Roman"/>
          <w:b/>
          <w:bCs/>
          <w:sz w:val="24"/>
          <w:szCs w:val="24"/>
        </w:rPr>
      </w:pPr>
      <w:r w:rsidRPr="00C748D8">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48D5C27" wp14:editId="7B4482C3">
                <wp:simplePos x="0" y="0"/>
                <wp:positionH relativeFrom="column">
                  <wp:posOffset>3581400</wp:posOffset>
                </wp:positionH>
                <wp:positionV relativeFrom="paragraph">
                  <wp:posOffset>15875</wp:posOffset>
                </wp:positionV>
                <wp:extent cx="3095625" cy="25241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095625" cy="2524125"/>
                        </a:xfrm>
                        <a:prstGeom prst="rect">
                          <a:avLst/>
                        </a:prstGeom>
                        <a:solidFill>
                          <a:schemeClr val="lt1"/>
                        </a:solidFill>
                        <a:ln w="6350">
                          <a:solidFill>
                            <a:prstClr val="black"/>
                          </a:solidFill>
                        </a:ln>
                      </wps:spPr>
                      <wps:txbx>
                        <w:txbxContent>
                          <w:p w14:paraId="3874CB0B" w14:textId="77777777" w:rsidR="00C748D8" w:rsidRPr="00C748D8" w:rsidRDefault="00C748D8" w:rsidP="00C748D8">
                            <w:pPr>
                              <w:rPr>
                                <w:rFonts w:ascii="Times New Roman" w:hAnsi="Times New Roman"/>
                                <w:b/>
                                <w:bCs/>
                                <w:sz w:val="24"/>
                                <w:szCs w:val="24"/>
                              </w:rPr>
                            </w:pPr>
                            <w:r w:rsidRPr="00C748D8">
                              <w:rPr>
                                <w:rFonts w:ascii="Times New Roman" w:hAnsi="Times New Roman"/>
                                <w:b/>
                                <w:bCs/>
                                <w:sz w:val="24"/>
                                <w:szCs w:val="24"/>
                              </w:rPr>
                              <w:t xml:space="preserve">Votes Required </w:t>
                            </w:r>
                            <w:proofErr w:type="gramStart"/>
                            <w:r w:rsidRPr="00C748D8">
                              <w:rPr>
                                <w:rFonts w:ascii="Times New Roman" w:hAnsi="Times New Roman"/>
                                <w:b/>
                                <w:bCs/>
                                <w:sz w:val="24"/>
                                <w:szCs w:val="24"/>
                              </w:rPr>
                              <w:t>For</w:t>
                            </w:r>
                            <w:proofErr w:type="gramEnd"/>
                            <w:r w:rsidRPr="00C748D8">
                              <w:rPr>
                                <w:rFonts w:ascii="Times New Roman" w:hAnsi="Times New Roman"/>
                                <w:b/>
                                <w:bCs/>
                                <w:sz w:val="24"/>
                                <w:szCs w:val="24"/>
                              </w:rPr>
                              <w:t xml:space="preserve"> This Action (chose one)</w:t>
                            </w:r>
                          </w:p>
                          <w:p w14:paraId="739E347E" w14:textId="77777777" w:rsidR="00C748D8" w:rsidRPr="009D38EF" w:rsidRDefault="00C748D8" w:rsidP="00C748D8">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 xml:space="preserve">Majority of voters </w:t>
                            </w:r>
                          </w:p>
                          <w:p w14:paraId="1750BB44"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Present</w:t>
                            </w:r>
                          </w:p>
                          <w:p w14:paraId="0F2CCBFD"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Eligible</w:t>
                            </w:r>
                          </w:p>
                          <w:p w14:paraId="449A69CC" w14:textId="77777777" w:rsidR="00C748D8" w:rsidRPr="009D38EF" w:rsidRDefault="00C748D8" w:rsidP="00C748D8">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 xml:space="preserve">3/4 of voters </w:t>
                            </w:r>
                          </w:p>
                          <w:p w14:paraId="72D99C7C"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Present</w:t>
                            </w:r>
                          </w:p>
                          <w:p w14:paraId="21553809"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Eligible</w:t>
                            </w:r>
                          </w:p>
                          <w:p w14:paraId="5D5375D4" w14:textId="77777777" w:rsidR="00C748D8" w:rsidRPr="009D38EF" w:rsidRDefault="00C748D8" w:rsidP="00C748D8">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 xml:space="preserve">Unanimous </w:t>
                            </w:r>
                          </w:p>
                          <w:p w14:paraId="65DC2792"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Present</w:t>
                            </w:r>
                          </w:p>
                          <w:p w14:paraId="49E6F8E9" w14:textId="7098B7B6"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Eligible</w:t>
                            </w:r>
                          </w:p>
                          <w:p w14:paraId="2DCCAD17" w14:textId="709EEDDA" w:rsidR="00B20C2E" w:rsidRPr="009D38EF" w:rsidRDefault="00B20C2E" w:rsidP="00B20C2E">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Other: 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D5C27" id="_x0000_t202" coordsize="21600,21600" o:spt="202" path="m,l,21600r21600,l21600,xe">
                <v:stroke joinstyle="miter"/>
                <v:path gradientshapeok="t" o:connecttype="rect"/>
              </v:shapetype>
              <v:shape id="Text Box 2" o:spid="_x0000_s1026" type="#_x0000_t202" style="position:absolute;margin-left:282pt;margin-top:1.25pt;width:243.75pt;height:1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" fillcolor="white [3201]" strokeweight=".5pt">
                <v:textbox>
                  <w:txbxContent>
                    <w:p w14:paraId="3874CB0B" w14:textId="77777777" w:rsidR="00C748D8" w:rsidRPr="00C748D8" w:rsidRDefault="00C748D8" w:rsidP="00C748D8">
                      <w:pPr>
                        <w:rPr>
                          <w:rFonts w:ascii="Times New Roman" w:hAnsi="Times New Roman"/>
                          <w:b/>
                          <w:bCs/>
                          <w:sz w:val="24"/>
                          <w:szCs w:val="24"/>
                        </w:rPr>
                      </w:pPr>
                      <w:r w:rsidRPr="00C748D8">
                        <w:rPr>
                          <w:rFonts w:ascii="Times New Roman" w:hAnsi="Times New Roman"/>
                          <w:b/>
                          <w:bCs/>
                          <w:sz w:val="24"/>
                          <w:szCs w:val="24"/>
                        </w:rPr>
                        <w:t xml:space="preserve">Votes Required </w:t>
                      </w:r>
                      <w:proofErr w:type="gramStart"/>
                      <w:r w:rsidRPr="00C748D8">
                        <w:rPr>
                          <w:rFonts w:ascii="Times New Roman" w:hAnsi="Times New Roman"/>
                          <w:b/>
                          <w:bCs/>
                          <w:sz w:val="24"/>
                          <w:szCs w:val="24"/>
                        </w:rPr>
                        <w:t>For</w:t>
                      </w:r>
                      <w:proofErr w:type="gramEnd"/>
                      <w:r w:rsidRPr="00C748D8">
                        <w:rPr>
                          <w:rFonts w:ascii="Times New Roman" w:hAnsi="Times New Roman"/>
                          <w:b/>
                          <w:bCs/>
                          <w:sz w:val="24"/>
                          <w:szCs w:val="24"/>
                        </w:rPr>
                        <w:t xml:space="preserve"> This Action (chose one)</w:t>
                      </w:r>
                    </w:p>
                    <w:p w14:paraId="739E347E" w14:textId="77777777" w:rsidR="00C748D8" w:rsidRPr="009D38EF" w:rsidRDefault="00C748D8" w:rsidP="00C748D8">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 xml:space="preserve">Majority of voters </w:t>
                      </w:r>
                    </w:p>
                    <w:p w14:paraId="1750BB44"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Present</w:t>
                      </w:r>
                    </w:p>
                    <w:p w14:paraId="0F2CCBFD"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Eligible</w:t>
                      </w:r>
                    </w:p>
                    <w:p w14:paraId="449A69CC" w14:textId="77777777" w:rsidR="00C748D8" w:rsidRPr="009D38EF" w:rsidRDefault="00C748D8" w:rsidP="00C748D8">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 xml:space="preserve">3/4 of voters </w:t>
                      </w:r>
                    </w:p>
                    <w:p w14:paraId="72D99C7C"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Present</w:t>
                      </w:r>
                    </w:p>
                    <w:p w14:paraId="21553809"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Eligible</w:t>
                      </w:r>
                    </w:p>
                    <w:p w14:paraId="5D5375D4" w14:textId="77777777" w:rsidR="00C748D8" w:rsidRPr="009D38EF" w:rsidRDefault="00C748D8" w:rsidP="00C748D8">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 xml:space="preserve">Unanimous </w:t>
                      </w:r>
                    </w:p>
                    <w:p w14:paraId="65DC2792" w14:textId="77777777"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Present</w:t>
                      </w:r>
                    </w:p>
                    <w:p w14:paraId="49E6F8E9" w14:textId="7098B7B6" w:rsidR="00C748D8" w:rsidRPr="009D38EF" w:rsidRDefault="00C748D8" w:rsidP="00C748D8">
                      <w:pPr>
                        <w:pStyle w:val="ListParagraph"/>
                        <w:numPr>
                          <w:ilvl w:val="1"/>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Eligible</w:t>
                      </w:r>
                    </w:p>
                    <w:p w14:paraId="2DCCAD17" w14:textId="709EEDDA" w:rsidR="00B20C2E" w:rsidRPr="009D38EF" w:rsidRDefault="00B20C2E" w:rsidP="00B20C2E">
                      <w:pPr>
                        <w:pStyle w:val="ListParagraph"/>
                        <w:numPr>
                          <w:ilvl w:val="0"/>
                          <w:numId w:val="2"/>
                        </w:numPr>
                        <w:rPr>
                          <w:rFonts w:ascii="Times New Roman" w:hAnsi="Times New Roman" w:cs="Times New Roman"/>
                          <w:color w:val="7030A0"/>
                          <w:sz w:val="24"/>
                          <w:szCs w:val="24"/>
                        </w:rPr>
                      </w:pPr>
                      <w:r w:rsidRPr="009D38EF">
                        <w:rPr>
                          <w:rFonts w:ascii="Times New Roman" w:hAnsi="Times New Roman" w:cs="Times New Roman"/>
                          <w:color w:val="7030A0"/>
                          <w:sz w:val="24"/>
                          <w:szCs w:val="24"/>
                        </w:rPr>
                        <w:t>Other: ________________________</w:t>
                      </w:r>
                    </w:p>
                  </w:txbxContent>
                </v:textbox>
              </v:shape>
            </w:pict>
          </mc:Fallback>
        </mc:AlternateContent>
      </w:r>
      <w:r w:rsidRPr="00C748D8">
        <w:rPr>
          <w:rFonts w:ascii="Times New Roman" w:hAnsi="Times New Roman"/>
          <w:b/>
          <w:bCs/>
          <w:sz w:val="24"/>
          <w:szCs w:val="24"/>
        </w:rPr>
        <w:t xml:space="preserve">Power to Appoint A Trustee </w:t>
      </w:r>
      <w:proofErr w:type="gramStart"/>
      <w:r w:rsidRPr="00C748D8">
        <w:rPr>
          <w:rFonts w:ascii="Times New Roman" w:hAnsi="Times New Roman"/>
          <w:b/>
          <w:bCs/>
          <w:sz w:val="24"/>
          <w:szCs w:val="24"/>
        </w:rPr>
        <w:t>Or</w:t>
      </w:r>
      <w:proofErr w:type="gramEnd"/>
      <w:r w:rsidRPr="00C748D8">
        <w:rPr>
          <w:rFonts w:ascii="Times New Roman" w:hAnsi="Times New Roman"/>
          <w:b/>
          <w:bCs/>
          <w:sz w:val="24"/>
          <w:szCs w:val="24"/>
        </w:rPr>
        <w:t xml:space="preserve"> Remove A Trustee </w:t>
      </w:r>
    </w:p>
    <w:p w14:paraId="3489321D" w14:textId="77777777" w:rsidR="00C748D8" w:rsidRPr="009D38EF" w:rsidRDefault="00C748D8" w:rsidP="00C748D8">
      <w:pPr>
        <w:pStyle w:val="ListParagraph"/>
        <w:numPr>
          <w:ilvl w:val="0"/>
          <w:numId w:val="1"/>
        </w:numPr>
        <w:rPr>
          <w:rFonts w:ascii="Times New Roman" w:hAnsi="Times New Roman" w:cs="Times New Roman"/>
          <w:color w:val="9966FF"/>
          <w:sz w:val="24"/>
          <w:szCs w:val="24"/>
        </w:rPr>
      </w:pPr>
      <w:r w:rsidRPr="009D38EF">
        <w:rPr>
          <w:rFonts w:ascii="Times New Roman" w:hAnsi="Times New Roman" w:cs="Times New Roman"/>
          <w:color w:val="9966FF"/>
          <w:sz w:val="24"/>
          <w:szCs w:val="24"/>
        </w:rPr>
        <w:t>Assembly</w:t>
      </w:r>
    </w:p>
    <w:p w14:paraId="0E54649F" w14:textId="77777777" w:rsidR="00C748D8" w:rsidRPr="009D38EF" w:rsidRDefault="00C748D8" w:rsidP="00C748D8">
      <w:pPr>
        <w:pStyle w:val="ListParagraph"/>
        <w:numPr>
          <w:ilvl w:val="0"/>
          <w:numId w:val="1"/>
        </w:numPr>
        <w:rPr>
          <w:rFonts w:ascii="Times New Roman" w:hAnsi="Times New Roman" w:cs="Times New Roman"/>
          <w:color w:val="9966FF"/>
          <w:sz w:val="24"/>
          <w:szCs w:val="24"/>
        </w:rPr>
      </w:pPr>
      <w:r w:rsidRPr="009D38EF">
        <w:rPr>
          <w:rFonts w:ascii="Times New Roman" w:hAnsi="Times New Roman" w:cs="Times New Roman"/>
          <w:color w:val="9966FF"/>
          <w:sz w:val="24"/>
          <w:szCs w:val="24"/>
        </w:rPr>
        <w:t>Pastor</w:t>
      </w:r>
    </w:p>
    <w:p w14:paraId="56A4D252" w14:textId="129D05C7" w:rsidR="00C748D8" w:rsidRPr="009D38EF" w:rsidRDefault="00C748D8" w:rsidP="00C748D8">
      <w:pPr>
        <w:pStyle w:val="ListParagraph"/>
        <w:numPr>
          <w:ilvl w:val="0"/>
          <w:numId w:val="1"/>
        </w:numPr>
        <w:rPr>
          <w:rFonts w:ascii="Times New Roman" w:hAnsi="Times New Roman" w:cs="Times New Roman"/>
          <w:color w:val="9966FF"/>
          <w:sz w:val="24"/>
          <w:szCs w:val="24"/>
        </w:rPr>
      </w:pPr>
      <w:r w:rsidRPr="009D38EF">
        <w:rPr>
          <w:rFonts w:ascii="Times New Roman" w:hAnsi="Times New Roman" w:cs="Times New Roman"/>
          <w:color w:val="9966FF"/>
          <w:sz w:val="24"/>
          <w:szCs w:val="24"/>
        </w:rPr>
        <w:t>Board</w:t>
      </w:r>
    </w:p>
    <w:p w14:paraId="2CF36349" w14:textId="4E5207F7" w:rsidR="00C86170" w:rsidRPr="009D38EF" w:rsidRDefault="00C86170" w:rsidP="00C748D8">
      <w:pPr>
        <w:pStyle w:val="ListParagraph"/>
        <w:numPr>
          <w:ilvl w:val="0"/>
          <w:numId w:val="1"/>
        </w:numPr>
        <w:rPr>
          <w:rFonts w:ascii="Times New Roman" w:hAnsi="Times New Roman" w:cs="Times New Roman"/>
          <w:color w:val="9966FF"/>
          <w:sz w:val="24"/>
          <w:szCs w:val="24"/>
        </w:rPr>
      </w:pPr>
      <w:r w:rsidRPr="009D38EF">
        <w:rPr>
          <w:rFonts w:ascii="Times New Roman" w:hAnsi="Times New Roman" w:cs="Times New Roman"/>
          <w:color w:val="9966FF"/>
          <w:sz w:val="24"/>
          <w:szCs w:val="24"/>
        </w:rPr>
        <w:t>Other: _____________________</w:t>
      </w:r>
    </w:p>
    <w:p w14:paraId="0C25743A" w14:textId="77777777" w:rsidR="00C748D8" w:rsidRPr="00C748D8" w:rsidRDefault="00C748D8" w:rsidP="00C748D8">
      <w:pPr>
        <w:rPr>
          <w:rFonts w:ascii="Times New Roman" w:hAnsi="Times New Roman"/>
          <w:sz w:val="24"/>
          <w:szCs w:val="24"/>
        </w:rPr>
      </w:pPr>
    </w:p>
    <w:p w14:paraId="13E87FC8" w14:textId="77777777" w:rsidR="00C748D8" w:rsidRPr="00C748D8" w:rsidRDefault="00C748D8" w:rsidP="00C748D8">
      <w:pPr>
        <w:rPr>
          <w:rFonts w:ascii="Times New Roman" w:hAnsi="Times New Roman"/>
          <w:sz w:val="24"/>
          <w:szCs w:val="24"/>
        </w:rPr>
      </w:pPr>
    </w:p>
    <w:p w14:paraId="597AE3A9" w14:textId="60E77299" w:rsidR="00C748D8" w:rsidRDefault="00C748D8" w:rsidP="00C748D8">
      <w:pPr>
        <w:rPr>
          <w:rFonts w:ascii="Times New Roman" w:hAnsi="Times New Roman"/>
          <w:sz w:val="24"/>
          <w:szCs w:val="24"/>
        </w:rPr>
      </w:pPr>
    </w:p>
    <w:p w14:paraId="2A2434F2" w14:textId="52CAA636" w:rsidR="00C748D8" w:rsidRDefault="00C748D8" w:rsidP="00C748D8">
      <w:pPr>
        <w:rPr>
          <w:rFonts w:ascii="Times New Roman" w:hAnsi="Times New Roman"/>
          <w:sz w:val="24"/>
          <w:szCs w:val="24"/>
        </w:rPr>
      </w:pPr>
    </w:p>
    <w:p w14:paraId="43574E98" w14:textId="5A2F9BEE" w:rsidR="00C748D8" w:rsidRDefault="00C748D8" w:rsidP="00C748D8">
      <w:pPr>
        <w:rPr>
          <w:rFonts w:ascii="Times New Roman" w:hAnsi="Times New Roman"/>
          <w:sz w:val="24"/>
          <w:szCs w:val="24"/>
        </w:rPr>
      </w:pPr>
    </w:p>
    <w:p w14:paraId="32BA6B8E" w14:textId="77777777" w:rsidR="006A5CEF" w:rsidRPr="00C748D8" w:rsidRDefault="006A5CEF" w:rsidP="00C748D8">
      <w:pPr>
        <w:rPr>
          <w:rFonts w:ascii="Times New Roman" w:hAnsi="Times New Roman"/>
          <w:sz w:val="24"/>
          <w:szCs w:val="24"/>
        </w:rPr>
      </w:pPr>
    </w:p>
    <w:p w14:paraId="5A7CB996" w14:textId="4DF5F81C" w:rsidR="00C748D8" w:rsidRPr="00C748D8" w:rsidRDefault="00B20C2E" w:rsidP="00C748D8">
      <w:pPr>
        <w:rPr>
          <w:rFonts w:ascii="Times New Roman" w:hAnsi="Times New Roman"/>
          <w:b/>
          <w:bCs/>
          <w:sz w:val="24"/>
          <w:szCs w:val="24"/>
        </w:rPr>
      </w:pPr>
      <w:r w:rsidRPr="00C748D8">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03C2715" wp14:editId="58119BE0">
                <wp:simplePos x="0" y="0"/>
                <wp:positionH relativeFrom="column">
                  <wp:posOffset>3581400</wp:posOffset>
                </wp:positionH>
                <wp:positionV relativeFrom="paragraph">
                  <wp:posOffset>8890</wp:posOffset>
                </wp:positionV>
                <wp:extent cx="3095625" cy="2524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095625" cy="2524125"/>
                        </a:xfrm>
                        <a:prstGeom prst="rect">
                          <a:avLst/>
                        </a:prstGeom>
                        <a:solidFill>
                          <a:schemeClr val="lt1"/>
                        </a:solidFill>
                        <a:ln w="6350">
                          <a:solidFill>
                            <a:prstClr val="black"/>
                          </a:solidFill>
                        </a:ln>
                      </wps:spPr>
                      <wps:txbx>
                        <w:txbxContent>
                          <w:p w14:paraId="008DB416" w14:textId="77777777" w:rsidR="00B20C2E" w:rsidRPr="00C748D8" w:rsidRDefault="00B20C2E" w:rsidP="00B20C2E">
                            <w:pPr>
                              <w:rPr>
                                <w:rFonts w:ascii="Times New Roman" w:hAnsi="Times New Roman"/>
                                <w:b/>
                                <w:bCs/>
                                <w:sz w:val="24"/>
                                <w:szCs w:val="24"/>
                              </w:rPr>
                            </w:pPr>
                            <w:r w:rsidRPr="00C748D8">
                              <w:rPr>
                                <w:rFonts w:ascii="Times New Roman" w:hAnsi="Times New Roman"/>
                                <w:b/>
                                <w:bCs/>
                                <w:sz w:val="24"/>
                                <w:szCs w:val="24"/>
                              </w:rPr>
                              <w:t xml:space="preserve">Votes Required </w:t>
                            </w:r>
                            <w:proofErr w:type="gramStart"/>
                            <w:r w:rsidRPr="00C748D8">
                              <w:rPr>
                                <w:rFonts w:ascii="Times New Roman" w:hAnsi="Times New Roman"/>
                                <w:b/>
                                <w:bCs/>
                                <w:sz w:val="24"/>
                                <w:szCs w:val="24"/>
                              </w:rPr>
                              <w:t>For</w:t>
                            </w:r>
                            <w:proofErr w:type="gramEnd"/>
                            <w:r w:rsidRPr="00C748D8">
                              <w:rPr>
                                <w:rFonts w:ascii="Times New Roman" w:hAnsi="Times New Roman"/>
                                <w:b/>
                                <w:bCs/>
                                <w:sz w:val="24"/>
                                <w:szCs w:val="24"/>
                              </w:rPr>
                              <w:t xml:space="preserve"> This Action (chose one)</w:t>
                            </w:r>
                          </w:p>
                          <w:p w14:paraId="5742571B"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 xml:space="preserve">Majority of voters </w:t>
                            </w:r>
                          </w:p>
                          <w:p w14:paraId="2714799B"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Present</w:t>
                            </w:r>
                          </w:p>
                          <w:p w14:paraId="578A0999"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Eligible</w:t>
                            </w:r>
                          </w:p>
                          <w:p w14:paraId="659F07B3"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 xml:space="preserve">3/4 of voters </w:t>
                            </w:r>
                          </w:p>
                          <w:p w14:paraId="20F7450E"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Present</w:t>
                            </w:r>
                          </w:p>
                          <w:p w14:paraId="4920FA8F"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Eligible</w:t>
                            </w:r>
                          </w:p>
                          <w:p w14:paraId="11391CF0"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 xml:space="preserve">Unanimous </w:t>
                            </w:r>
                          </w:p>
                          <w:p w14:paraId="5717E69F"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Present</w:t>
                            </w:r>
                          </w:p>
                          <w:p w14:paraId="4AF74DE2"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Eligible</w:t>
                            </w:r>
                          </w:p>
                          <w:p w14:paraId="0C73B511"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Other: 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C2715" id="Text Box 3" o:spid="_x0000_s1027" type="#_x0000_t202" style="position:absolute;margin-left:282pt;margin-top:.7pt;width:243.75pt;height:19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" fillcolor="white [3201]" strokeweight=".5pt">
                <v:textbox>
                  <w:txbxContent>
                    <w:p w14:paraId="008DB416" w14:textId="77777777" w:rsidR="00B20C2E" w:rsidRPr="00C748D8" w:rsidRDefault="00B20C2E" w:rsidP="00B20C2E">
                      <w:pPr>
                        <w:rPr>
                          <w:rFonts w:ascii="Times New Roman" w:hAnsi="Times New Roman"/>
                          <w:b/>
                          <w:bCs/>
                          <w:sz w:val="24"/>
                          <w:szCs w:val="24"/>
                        </w:rPr>
                      </w:pPr>
                      <w:r w:rsidRPr="00C748D8">
                        <w:rPr>
                          <w:rFonts w:ascii="Times New Roman" w:hAnsi="Times New Roman"/>
                          <w:b/>
                          <w:bCs/>
                          <w:sz w:val="24"/>
                          <w:szCs w:val="24"/>
                        </w:rPr>
                        <w:t xml:space="preserve">Votes Required </w:t>
                      </w:r>
                      <w:proofErr w:type="gramStart"/>
                      <w:r w:rsidRPr="00C748D8">
                        <w:rPr>
                          <w:rFonts w:ascii="Times New Roman" w:hAnsi="Times New Roman"/>
                          <w:b/>
                          <w:bCs/>
                          <w:sz w:val="24"/>
                          <w:szCs w:val="24"/>
                        </w:rPr>
                        <w:t>For</w:t>
                      </w:r>
                      <w:proofErr w:type="gramEnd"/>
                      <w:r w:rsidRPr="00C748D8">
                        <w:rPr>
                          <w:rFonts w:ascii="Times New Roman" w:hAnsi="Times New Roman"/>
                          <w:b/>
                          <w:bCs/>
                          <w:sz w:val="24"/>
                          <w:szCs w:val="24"/>
                        </w:rPr>
                        <w:t xml:space="preserve"> This Action (chose one)</w:t>
                      </w:r>
                    </w:p>
                    <w:p w14:paraId="5742571B"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 xml:space="preserve">Majority of voters </w:t>
                      </w:r>
                    </w:p>
                    <w:p w14:paraId="2714799B"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Present</w:t>
                      </w:r>
                    </w:p>
                    <w:p w14:paraId="578A0999"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Eligible</w:t>
                      </w:r>
                    </w:p>
                    <w:p w14:paraId="659F07B3"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 xml:space="preserve">3/4 of voters </w:t>
                      </w:r>
                    </w:p>
                    <w:p w14:paraId="20F7450E"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Present</w:t>
                      </w:r>
                    </w:p>
                    <w:p w14:paraId="4920FA8F"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Eligible</w:t>
                      </w:r>
                    </w:p>
                    <w:p w14:paraId="11391CF0"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 xml:space="preserve">Unanimous </w:t>
                      </w:r>
                    </w:p>
                    <w:p w14:paraId="5717E69F"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Present</w:t>
                      </w:r>
                    </w:p>
                    <w:p w14:paraId="4AF74DE2" w14:textId="77777777" w:rsidR="00B20C2E" w:rsidRPr="009D38EF" w:rsidRDefault="00B20C2E" w:rsidP="00B20C2E">
                      <w:pPr>
                        <w:pStyle w:val="ListParagraph"/>
                        <w:numPr>
                          <w:ilvl w:val="1"/>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Eligible</w:t>
                      </w:r>
                    </w:p>
                    <w:p w14:paraId="0C73B511" w14:textId="77777777" w:rsidR="00B20C2E" w:rsidRPr="009D38EF" w:rsidRDefault="00B20C2E" w:rsidP="00B20C2E">
                      <w:pPr>
                        <w:pStyle w:val="ListParagraph"/>
                        <w:numPr>
                          <w:ilvl w:val="0"/>
                          <w:numId w:val="2"/>
                        </w:numPr>
                        <w:rPr>
                          <w:rFonts w:ascii="Times New Roman" w:hAnsi="Times New Roman" w:cs="Times New Roman"/>
                          <w:color w:val="FF00FF"/>
                          <w:sz w:val="24"/>
                          <w:szCs w:val="24"/>
                        </w:rPr>
                      </w:pPr>
                      <w:r w:rsidRPr="009D38EF">
                        <w:rPr>
                          <w:rFonts w:ascii="Times New Roman" w:hAnsi="Times New Roman" w:cs="Times New Roman"/>
                          <w:color w:val="FF00FF"/>
                          <w:sz w:val="24"/>
                          <w:szCs w:val="24"/>
                        </w:rPr>
                        <w:t>Other: ________________________</w:t>
                      </w:r>
                    </w:p>
                  </w:txbxContent>
                </v:textbox>
              </v:shape>
            </w:pict>
          </mc:Fallback>
        </mc:AlternateContent>
      </w:r>
      <w:r w:rsidR="00C748D8" w:rsidRPr="00C748D8">
        <w:rPr>
          <w:rFonts w:ascii="Times New Roman" w:hAnsi="Times New Roman"/>
          <w:b/>
          <w:bCs/>
          <w:sz w:val="24"/>
          <w:szCs w:val="24"/>
        </w:rPr>
        <w:t>Power to Amend the Trust or Revoke the Trust</w:t>
      </w:r>
    </w:p>
    <w:p w14:paraId="7DE89E9B" w14:textId="77777777" w:rsidR="00C748D8" w:rsidRPr="009D38EF" w:rsidRDefault="00C748D8" w:rsidP="00C748D8">
      <w:pPr>
        <w:pStyle w:val="ListParagraph"/>
        <w:numPr>
          <w:ilvl w:val="0"/>
          <w:numId w:val="1"/>
        </w:numPr>
        <w:rPr>
          <w:rFonts w:ascii="Times New Roman" w:hAnsi="Times New Roman" w:cs="Times New Roman"/>
          <w:color w:val="FF99FF"/>
          <w:sz w:val="24"/>
          <w:szCs w:val="24"/>
        </w:rPr>
      </w:pPr>
      <w:r w:rsidRPr="009D38EF">
        <w:rPr>
          <w:rFonts w:ascii="Times New Roman" w:hAnsi="Times New Roman" w:cs="Times New Roman"/>
          <w:color w:val="FF99FF"/>
          <w:sz w:val="24"/>
          <w:szCs w:val="24"/>
        </w:rPr>
        <w:t>Assembly</w:t>
      </w:r>
    </w:p>
    <w:p w14:paraId="6019AED2" w14:textId="77777777" w:rsidR="00C748D8" w:rsidRPr="009D38EF" w:rsidRDefault="00C748D8" w:rsidP="00C748D8">
      <w:pPr>
        <w:pStyle w:val="ListParagraph"/>
        <w:numPr>
          <w:ilvl w:val="0"/>
          <w:numId w:val="1"/>
        </w:numPr>
        <w:rPr>
          <w:rFonts w:ascii="Times New Roman" w:hAnsi="Times New Roman" w:cs="Times New Roman"/>
          <w:color w:val="FF99FF"/>
          <w:sz w:val="24"/>
          <w:szCs w:val="24"/>
        </w:rPr>
      </w:pPr>
      <w:r w:rsidRPr="009D38EF">
        <w:rPr>
          <w:rFonts w:ascii="Times New Roman" w:hAnsi="Times New Roman" w:cs="Times New Roman"/>
          <w:color w:val="FF99FF"/>
          <w:sz w:val="24"/>
          <w:szCs w:val="24"/>
        </w:rPr>
        <w:t>Pastor</w:t>
      </w:r>
    </w:p>
    <w:p w14:paraId="54549AB6" w14:textId="3695B68B" w:rsidR="00C748D8" w:rsidRPr="009D38EF" w:rsidRDefault="00C748D8" w:rsidP="00C748D8">
      <w:pPr>
        <w:pStyle w:val="ListParagraph"/>
        <w:numPr>
          <w:ilvl w:val="0"/>
          <w:numId w:val="1"/>
        </w:numPr>
        <w:rPr>
          <w:rFonts w:ascii="Times New Roman" w:hAnsi="Times New Roman" w:cs="Times New Roman"/>
          <w:color w:val="FF99FF"/>
          <w:sz w:val="24"/>
          <w:szCs w:val="24"/>
        </w:rPr>
      </w:pPr>
      <w:r w:rsidRPr="009D38EF">
        <w:rPr>
          <w:rFonts w:ascii="Times New Roman" w:hAnsi="Times New Roman" w:cs="Times New Roman"/>
          <w:color w:val="FF99FF"/>
          <w:sz w:val="24"/>
          <w:szCs w:val="24"/>
        </w:rPr>
        <w:t>Board</w:t>
      </w:r>
    </w:p>
    <w:p w14:paraId="2888C7FE" w14:textId="5A0D861B" w:rsidR="00B20C2E" w:rsidRPr="009D38EF" w:rsidRDefault="00B20C2E" w:rsidP="00B20C2E">
      <w:pPr>
        <w:pStyle w:val="ListParagraph"/>
        <w:numPr>
          <w:ilvl w:val="0"/>
          <w:numId w:val="1"/>
        </w:numPr>
        <w:rPr>
          <w:rFonts w:ascii="Times New Roman" w:hAnsi="Times New Roman" w:cs="Times New Roman"/>
          <w:color w:val="FF99FF"/>
          <w:sz w:val="24"/>
          <w:szCs w:val="24"/>
        </w:rPr>
      </w:pPr>
      <w:r w:rsidRPr="009D38EF">
        <w:rPr>
          <w:rFonts w:ascii="Times New Roman" w:hAnsi="Times New Roman" w:cs="Times New Roman"/>
          <w:color w:val="FF99FF"/>
          <w:sz w:val="24"/>
          <w:szCs w:val="24"/>
        </w:rPr>
        <w:t>Other: _____________________</w:t>
      </w:r>
    </w:p>
    <w:p w14:paraId="4CC00B96" w14:textId="77777777" w:rsidR="00C748D8" w:rsidRPr="00C748D8" w:rsidRDefault="00C748D8" w:rsidP="00C748D8">
      <w:pPr>
        <w:rPr>
          <w:rFonts w:ascii="Times New Roman" w:hAnsi="Times New Roman"/>
          <w:sz w:val="24"/>
          <w:szCs w:val="24"/>
        </w:rPr>
      </w:pPr>
    </w:p>
    <w:p w14:paraId="7E8960AA" w14:textId="77777777" w:rsidR="00C748D8" w:rsidRPr="00C748D8" w:rsidRDefault="00C748D8" w:rsidP="00C748D8">
      <w:pPr>
        <w:rPr>
          <w:rFonts w:ascii="Times New Roman" w:hAnsi="Times New Roman"/>
          <w:sz w:val="24"/>
          <w:szCs w:val="24"/>
        </w:rPr>
      </w:pPr>
    </w:p>
    <w:p w14:paraId="774E5E87" w14:textId="77777777" w:rsidR="00C748D8" w:rsidRDefault="00C748D8" w:rsidP="00C748D8"/>
    <w:p w14:paraId="08DE27A4" w14:textId="4DA369D0" w:rsidR="00D05381" w:rsidRDefault="00D05381"/>
    <w:p w14:paraId="111F22FD" w14:textId="728DEFE4" w:rsidR="00D05381" w:rsidRDefault="00D05381"/>
    <w:p w14:paraId="695E83FE" w14:textId="65DEB878" w:rsidR="0069580F" w:rsidRPr="0069580F" w:rsidRDefault="0069580F" w:rsidP="0069580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bCs/>
          <w:sz w:val="24"/>
          <w:szCs w:val="24"/>
        </w:rPr>
      </w:pPr>
    </w:p>
    <w:sectPr w:rsidR="0069580F" w:rsidRPr="006958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eg Glaser" w:date="2021-04-01T12:37:00Z" w:initials="GG">
    <w:p w14:paraId="6F77D832" w14:textId="6209115E" w:rsidR="00D05381" w:rsidRDefault="00D05381" w:rsidP="00D05381">
      <w:pPr>
        <w:pStyle w:val="CommentText"/>
      </w:pPr>
      <w:r>
        <w:rPr>
          <w:rStyle w:val="CommentReference"/>
        </w:rPr>
        <w:annotationRef/>
      </w:r>
      <w:bookmarkStart w:id="1" w:name="_Hlk71717907"/>
      <w:r>
        <w:t>Choose any Trust name you like, such as Town River Fellowship Assembly Trust. It’s a good idea to put the word “Trust” at the end of the name</w:t>
      </w:r>
      <w:bookmarkEnd w:id="1"/>
      <w:r w:rsidR="001067E6">
        <w:t xml:space="preserve">. </w:t>
      </w:r>
      <w:r w:rsidR="001067E6">
        <w:t xml:space="preserve"> </w:t>
      </w:r>
      <w:r w:rsidR="001067E6">
        <w:t>W</w:t>
      </w:r>
      <w:r w:rsidR="001067E6">
        <w:t xml:space="preserve">hen you open a bank account, </w:t>
      </w:r>
      <w:r w:rsidR="001067E6">
        <w:t>the account</w:t>
      </w:r>
      <w:r w:rsidR="001067E6">
        <w:t xml:space="preserve"> will have this name.  </w:t>
      </w:r>
    </w:p>
  </w:comment>
  <w:comment w:id="2" w:author="Greg Glaser" w:date="2021-04-01T12:43:00Z" w:initials="GG">
    <w:p w14:paraId="63ADE91A" w14:textId="77777777" w:rsidR="00D05381" w:rsidRDefault="00D05381" w:rsidP="00D05381">
      <w:pPr>
        <w:pStyle w:val="CommentText"/>
      </w:pPr>
      <w:r>
        <w:rPr>
          <w:rStyle w:val="CommentReference"/>
        </w:rPr>
        <w:annotationRef/>
      </w:r>
      <w:r>
        <w:t>This section says that you’re creating a trust, and states the name of the trust.</w:t>
      </w:r>
    </w:p>
  </w:comment>
  <w:comment w:id="3" w:author="Greg Glaser" w:date="2021-04-01T12:38:00Z" w:initials="GG">
    <w:p w14:paraId="21D47CDD" w14:textId="7F627CD8" w:rsidR="00D05381" w:rsidRDefault="00D05381" w:rsidP="00D05381">
      <w:pPr>
        <w:pStyle w:val="CommentText"/>
      </w:pPr>
      <w:r>
        <w:rPr>
          <w:rStyle w:val="CommentReference"/>
        </w:rPr>
        <w:annotationRef/>
      </w:r>
      <w:bookmarkStart w:id="4" w:name="_Hlk70331548"/>
      <w:r>
        <w:t xml:space="preserve">Insert the name of the person or persons creating the trust.  Usually, this will be </w:t>
      </w:r>
      <w:r w:rsidR="00F7062B">
        <w:t xml:space="preserve">only </w:t>
      </w:r>
      <w:r>
        <w:t>the pastor of the church</w:t>
      </w:r>
      <w:r w:rsidR="00F7062B">
        <w:t>. But it could also be</w:t>
      </w:r>
      <w:r>
        <w:t xml:space="preserve"> the Chairman of the Board, or other individuals who are founders.</w:t>
      </w:r>
      <w:r w:rsidR="00F7062B">
        <w:t xml:space="preserve"> It’s fine to name just one founder, or name multiple founders.</w:t>
      </w:r>
      <w:r>
        <w:t xml:space="preserve"> </w:t>
      </w:r>
      <w:bookmarkEnd w:id="4"/>
    </w:p>
  </w:comment>
  <w:comment w:id="5" w:author="Greg Glaser" w:date="2021-04-25T11:43:00Z" w:initials="GG">
    <w:p w14:paraId="20C311FD" w14:textId="77777777" w:rsidR="004568FE" w:rsidRDefault="004568FE">
      <w:pPr>
        <w:pStyle w:val="CommentText"/>
      </w:pPr>
      <w:r>
        <w:rPr>
          <w:rStyle w:val="CommentReference"/>
        </w:rPr>
        <w:annotationRef/>
      </w:r>
      <w:r>
        <w:t xml:space="preserve">Insert here the beneficiary of your trust.  </w:t>
      </w:r>
      <w:r w:rsidR="001067E6">
        <w:t xml:space="preserve">The beneficiary of the trust is considered the true owner of the trust assets.  </w:t>
      </w:r>
      <w:r w:rsidR="001067E6">
        <w:t>Options:</w:t>
      </w:r>
    </w:p>
    <w:p w14:paraId="1B96C04A" w14:textId="6604DA39" w:rsidR="001067E6" w:rsidRDefault="001067E6" w:rsidP="001067E6">
      <w:pPr>
        <w:pStyle w:val="CommentText"/>
        <w:numPr>
          <w:ilvl w:val="0"/>
          <w:numId w:val="6"/>
        </w:numPr>
      </w:pPr>
      <w:r>
        <w:rPr>
          <w:rStyle w:val="CommentReference"/>
        </w:rPr>
        <w:annotationRef/>
      </w:r>
      <w:r>
        <w:t xml:space="preserve">The Christian Community -- </w:t>
      </w:r>
      <w:r>
        <w:t>This is the most common choice.  The basic idea here is that the trust is created to advance a</w:t>
      </w:r>
      <w:r w:rsidR="00122E52">
        <w:t>ny/all</w:t>
      </w:r>
      <w:r>
        <w:t xml:space="preserve"> Christian community in the most general sense.  This gives you the ideal flexibility as a church to adapt to circumstances as you</w:t>
      </w:r>
      <w:r w:rsidR="00122E52">
        <w:t xml:space="preserve"> stay local or</w:t>
      </w:r>
      <w:r>
        <w:t xml:space="preserve"> grow (i.e., adding more churches; collaborative projects; reaching more people; mission trips; </w:t>
      </w:r>
      <w:proofErr w:type="spellStart"/>
      <w:r>
        <w:t>etc</w:t>
      </w:r>
      <w:proofErr w:type="spellEnd"/>
      <w:r>
        <w:t>).  This option is probably the most biblical of all, because it promotes Christian unity</w:t>
      </w:r>
      <w:r w:rsidR="00A765AB">
        <w:t>, freedom,</w:t>
      </w:r>
      <w:r>
        <w:t xml:space="preserve"> and the Christian mission to share the gospel.  </w:t>
      </w:r>
    </w:p>
    <w:p w14:paraId="56A82BBF" w14:textId="758F88E7" w:rsidR="001067E6" w:rsidRDefault="001067E6" w:rsidP="001067E6">
      <w:pPr>
        <w:pStyle w:val="CommentText"/>
        <w:numPr>
          <w:ilvl w:val="0"/>
          <w:numId w:val="6"/>
        </w:numPr>
      </w:pPr>
      <w:r>
        <w:t xml:space="preserve">Your Church -- </w:t>
      </w:r>
      <w:r>
        <w:rPr>
          <w:rStyle w:val="CommentReference"/>
        </w:rPr>
        <w:annotationRef/>
      </w:r>
      <w:r>
        <w:t xml:space="preserve">This is the second most common option.  The basic idea here is that the trust would be created to advance only your specific church or assembly.  The advantage is a keen sense of focus. But the disadvantage is that it may limit your flexibility (at least initially) if you plan to adapt to circumstances as you grow (i.e., adding more churches; collaborative projects; reaching more people; mission trips; </w:t>
      </w:r>
      <w:proofErr w:type="spellStart"/>
      <w:r>
        <w:t>etc</w:t>
      </w:r>
      <w:proofErr w:type="spellEnd"/>
      <w:r>
        <w:t xml:space="preserve">).   </w:t>
      </w:r>
    </w:p>
    <w:p w14:paraId="1B6BA630" w14:textId="1E415B15" w:rsidR="001067E6" w:rsidRDefault="001067E6" w:rsidP="001067E6">
      <w:pPr>
        <w:pStyle w:val="CommentText"/>
        <w:numPr>
          <w:ilvl w:val="0"/>
          <w:numId w:val="6"/>
        </w:numPr>
      </w:pPr>
      <w:r>
        <w:t xml:space="preserve"> The Messiah -- </w:t>
      </w:r>
      <w:r>
        <w:t xml:space="preserve">To learn more about whether to name the Messiah as the beneficiary, </w:t>
      </w:r>
      <w:hyperlink r:id="rId1" w:history="1">
        <w:r w:rsidRPr="00EB104E">
          <w:rPr>
            <w:rStyle w:val="Hyperlink"/>
          </w:rPr>
          <w:t>click here</w:t>
        </w:r>
      </w:hyperlink>
      <w:r>
        <w:t>.</w:t>
      </w:r>
    </w:p>
    <w:p w14:paraId="2257E833" w14:textId="1E5E3FD2" w:rsidR="001067E6" w:rsidRDefault="001067E6">
      <w:pPr>
        <w:pStyle w:val="CommentText"/>
      </w:pPr>
    </w:p>
  </w:comment>
  <w:comment w:id="6" w:author="Greg Glaser" w:date="2021-04-25T09:59:00Z" w:initials="GG">
    <w:p w14:paraId="0F5EB381" w14:textId="57BF03A8" w:rsidR="00C260B0" w:rsidRDefault="00C260B0">
      <w:pPr>
        <w:pStyle w:val="CommentText"/>
      </w:pPr>
      <w:r>
        <w:rPr>
          <w:rStyle w:val="CommentReference"/>
        </w:rPr>
        <w:annotationRef/>
      </w:r>
      <w:bookmarkStart w:id="7" w:name="_Hlk71719242"/>
      <w:r>
        <w:t xml:space="preserve">This section says you’re creating a common law trust, which is basically a relationship where your named trustee manages money and property for the benefit of the church, to advance </w:t>
      </w:r>
      <w:r w:rsidR="00BF72DF">
        <w:t>your</w:t>
      </w:r>
      <w:r>
        <w:t xml:space="preserve"> nonprofit Christian mission. </w:t>
      </w:r>
      <w:r w:rsidR="00BF72DF">
        <w:t xml:space="preserve"> Employees, contractors, and the like can still get paid working for the nonprofit church; the word “nonprofit” just means the purpose of the church is charitable or otherwise or</w:t>
      </w:r>
      <w:r w:rsidR="002B186A">
        <w:t>ganized to advance the Christian mission rather than profit</w:t>
      </w:r>
      <w:r w:rsidR="00BF72DF">
        <w:t>.</w:t>
      </w:r>
      <w:r w:rsidR="002B186A">
        <w:t xml:space="preserve">  Indeed, it is okay for the church to make a profit, but those profits should be invested in charitable Christian use.</w:t>
      </w:r>
      <w:bookmarkEnd w:id="7"/>
    </w:p>
  </w:comment>
  <w:comment w:id="9" w:author="Greg Glaser" w:date="2021-04-01T12:54:00Z" w:initials="GG">
    <w:p w14:paraId="3D4FDB54" w14:textId="77777777" w:rsidR="00D05381" w:rsidRDefault="00D05381" w:rsidP="00D05381">
      <w:pPr>
        <w:pStyle w:val="CommentText"/>
      </w:pPr>
      <w:r>
        <w:rPr>
          <w:rStyle w:val="CommentReference"/>
        </w:rPr>
        <w:annotationRef/>
      </w:r>
      <w:r>
        <w:t>Insert here the name of your church</w:t>
      </w:r>
    </w:p>
  </w:comment>
  <w:comment w:id="10" w:author="Greg Glaser" w:date="2021-04-25T10:53:00Z" w:initials="GG">
    <w:p w14:paraId="3022CC1E" w14:textId="67038FDF" w:rsidR="00A312D9" w:rsidRDefault="00A312D9">
      <w:pPr>
        <w:pStyle w:val="CommentText"/>
      </w:pPr>
      <w:r>
        <w:rPr>
          <w:rStyle w:val="CommentReference"/>
        </w:rPr>
        <w:annotationRef/>
      </w:r>
      <w:r>
        <w:t xml:space="preserve">This the legal term used to describe a traditional church </w:t>
      </w:r>
    </w:p>
  </w:comment>
  <w:comment w:id="12" w:author="Greg Glaser" w:date="2021-04-01T13:32:00Z" w:initials="GG">
    <w:p w14:paraId="3B9DFB9C" w14:textId="65321151" w:rsidR="00D05381" w:rsidRDefault="00D05381" w:rsidP="00D05381">
      <w:pPr>
        <w:pStyle w:val="CommentText"/>
      </w:pPr>
      <w:r>
        <w:rPr>
          <w:rStyle w:val="CommentReference"/>
        </w:rPr>
        <w:annotationRef/>
      </w:r>
      <w:r>
        <w:t>This section says that anything given</w:t>
      </w:r>
      <w:r w:rsidR="000E30A5">
        <w:t xml:space="preserve"> or transferred</w:t>
      </w:r>
      <w:r>
        <w:t xml:space="preserve"> to the church is held in the name of the trust. The same applies to anything given</w:t>
      </w:r>
      <w:r w:rsidR="000E30A5">
        <w:t xml:space="preserve"> or transferred</w:t>
      </w:r>
      <w:r>
        <w:t xml:space="preserve"> to the trustee for the benefit of the church; it is church property.</w:t>
      </w:r>
    </w:p>
  </w:comment>
  <w:comment w:id="13" w:author="Greg Glaser" w:date="2021-05-12T16:40:00Z" w:initials="GG">
    <w:p w14:paraId="7470C81D" w14:textId="4A79069C" w:rsidR="00FA3B57" w:rsidRDefault="00FA3B57">
      <w:pPr>
        <w:pStyle w:val="CommentText"/>
      </w:pPr>
      <w:r>
        <w:rPr>
          <w:rStyle w:val="CommentReference"/>
        </w:rPr>
        <w:annotationRef/>
      </w:r>
      <w:r>
        <w:t>This section emphasizes the importance of Attachment B, and covers the subject of any trust amendments or revocation.</w:t>
      </w:r>
    </w:p>
  </w:comment>
  <w:comment w:id="14" w:author="Greg Glaser" w:date="2021-05-12T16:46:00Z" w:initials="GG">
    <w:p w14:paraId="37930330" w14:textId="75FEB2AB" w:rsidR="002C5DC8" w:rsidRDefault="002C5DC8">
      <w:pPr>
        <w:pStyle w:val="CommentText"/>
      </w:pPr>
      <w:r>
        <w:rPr>
          <w:rStyle w:val="CommentReference"/>
        </w:rPr>
        <w:annotationRef/>
      </w:r>
      <w:r>
        <w:t>This section specifies that the trustee is responsible for managing the trust assets and paying the bills. It also specifies the trustee will provide routine accounting privately (i.e., monthly or annually to a church board) consistent with any rules the church might have, or otherwise upon reasonable request by a person qualified to make a request (such as a church board).</w:t>
      </w:r>
    </w:p>
  </w:comment>
  <w:comment w:id="15" w:author="Greg Glaser" w:date="2021-05-12T16:51:00Z" w:initials="GG">
    <w:p w14:paraId="0BB0837A" w14:textId="7931DD8C" w:rsidR="00291E69" w:rsidRDefault="00291E69">
      <w:pPr>
        <w:pStyle w:val="CommentText"/>
      </w:pPr>
      <w:r>
        <w:rPr>
          <w:rStyle w:val="CommentReference"/>
        </w:rPr>
        <w:annotationRef/>
      </w:r>
      <w:r>
        <w:t>This section identifies the trustee as the person who signs at the bottom as trustee.  It also specifies that the trustee has all the normal powers to manage the church finances.</w:t>
      </w:r>
    </w:p>
  </w:comment>
  <w:comment w:id="16" w:author="Greg Glaser" w:date="2021-05-12T16:55:00Z" w:initials="GG">
    <w:p w14:paraId="5D3E4F1B" w14:textId="7C5E70F5" w:rsidR="007C5B32" w:rsidRDefault="007C5B32">
      <w:pPr>
        <w:pStyle w:val="CommentText"/>
      </w:pPr>
      <w:r>
        <w:rPr>
          <w:rStyle w:val="CommentReference"/>
        </w:rPr>
        <w:annotationRef/>
      </w:r>
      <w:r>
        <w:t>The church can pay the trustee for the work provided.  Or the trustee can donate services. Either is fine.</w:t>
      </w:r>
    </w:p>
  </w:comment>
  <w:comment w:id="17" w:author="Greg Glaser" w:date="2021-04-10T20:49:00Z" w:initials="GG">
    <w:p w14:paraId="6F0622B7" w14:textId="0EE8A863" w:rsidR="00B67127" w:rsidRDefault="00B67127">
      <w:pPr>
        <w:pStyle w:val="CommentText"/>
      </w:pPr>
      <w:r>
        <w:rPr>
          <w:rStyle w:val="CommentReference"/>
        </w:rPr>
        <w:annotationRef/>
      </w:r>
      <w:bookmarkStart w:id="18" w:name="_Hlk70244409"/>
      <w:r>
        <w:t xml:space="preserve">This </w:t>
      </w:r>
      <w:r w:rsidR="007420F5">
        <w:t>paragraph</w:t>
      </w:r>
      <w:r>
        <w:t xml:space="preserve"> is optional.  Some folks like to make a long list of assets </w:t>
      </w:r>
      <w:r w:rsidR="007420F5">
        <w:t xml:space="preserve">(i.e., for </w:t>
      </w:r>
      <w:r>
        <w:t>clarity</w:t>
      </w:r>
      <w:r w:rsidR="007420F5">
        <w:t>)</w:t>
      </w:r>
      <w:r>
        <w:t>. Others prefer to keep this private</w:t>
      </w:r>
      <w:r w:rsidR="007420F5">
        <w:t xml:space="preserve"> (especially if its already clear what the church owns)</w:t>
      </w:r>
      <w:r>
        <w:t>.</w:t>
      </w:r>
      <w:bookmarkEnd w:id="1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77D832" w15:done="0"/>
  <w15:commentEx w15:paraId="63ADE91A" w15:done="0"/>
  <w15:commentEx w15:paraId="21D47CDD" w15:done="0"/>
  <w15:commentEx w15:paraId="2257E833" w15:done="0"/>
  <w15:commentEx w15:paraId="0F5EB381" w15:done="0"/>
  <w15:commentEx w15:paraId="3D4FDB54" w15:done="0"/>
  <w15:commentEx w15:paraId="3022CC1E" w15:done="0"/>
  <w15:commentEx w15:paraId="3B9DFB9C" w15:done="0"/>
  <w15:commentEx w15:paraId="7470C81D" w15:done="0"/>
  <w15:commentEx w15:paraId="37930330" w15:done="0"/>
  <w15:commentEx w15:paraId="0BB0837A" w15:done="0"/>
  <w15:commentEx w15:paraId="5D3E4F1B" w15:done="0"/>
  <w15:commentEx w15:paraId="6F0622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3D1C" w16cex:dateUtc="2021-04-01T19:37:00Z"/>
  <w16cex:commentExtensible w16cex:durableId="24103E7E" w16cex:dateUtc="2021-04-01T19:43:00Z"/>
  <w16cex:commentExtensible w16cex:durableId="24103D56" w16cex:dateUtc="2021-04-01T19:38:00Z"/>
  <w16cex:commentExtensible w16cex:durableId="242FD474" w16cex:dateUtc="2021-04-25T18:43:00Z"/>
  <w16cex:commentExtensible w16cex:durableId="242FBC1F" w16cex:dateUtc="2021-04-25T16:59:00Z"/>
  <w16cex:commentExtensible w16cex:durableId="24104101" w16cex:dateUtc="2021-04-01T19:54:00Z"/>
  <w16cex:commentExtensible w16cex:durableId="242FC8A9" w16cex:dateUtc="2021-04-25T17:53:00Z"/>
  <w16cex:commentExtensible w16cex:durableId="241049FB" w16cex:dateUtc="2021-04-01T20:32:00Z"/>
  <w16cex:commentExtensible w16cex:durableId="24468363" w16cex:dateUtc="2021-05-12T23:40:00Z"/>
  <w16cex:commentExtensible w16cex:durableId="244684E5" w16cex:dateUtc="2021-05-12T23:46:00Z"/>
  <w16cex:commentExtensible w16cex:durableId="24468616" w16cex:dateUtc="2021-05-12T23:51:00Z"/>
  <w16cex:commentExtensible w16cex:durableId="244686FF" w16cex:dateUtc="2021-05-12T23:55:00Z"/>
  <w16cex:commentExtensible w16cex:durableId="241C8DF2" w16cex:dateUtc="2021-04-11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77D832" w16cid:durableId="24103D1C"/>
  <w16cid:commentId w16cid:paraId="63ADE91A" w16cid:durableId="24103E7E"/>
  <w16cid:commentId w16cid:paraId="21D47CDD" w16cid:durableId="24103D56"/>
  <w16cid:commentId w16cid:paraId="2257E833" w16cid:durableId="242FD474"/>
  <w16cid:commentId w16cid:paraId="0F5EB381" w16cid:durableId="242FBC1F"/>
  <w16cid:commentId w16cid:paraId="3D4FDB54" w16cid:durableId="24104101"/>
  <w16cid:commentId w16cid:paraId="3022CC1E" w16cid:durableId="242FC8A9"/>
  <w16cid:commentId w16cid:paraId="3B9DFB9C" w16cid:durableId="241049FB"/>
  <w16cid:commentId w16cid:paraId="7470C81D" w16cid:durableId="24468363"/>
  <w16cid:commentId w16cid:paraId="37930330" w16cid:durableId="244684E5"/>
  <w16cid:commentId w16cid:paraId="0BB0837A" w16cid:durableId="24468616"/>
  <w16cid:commentId w16cid:paraId="5D3E4F1B" w16cid:durableId="244686FF"/>
  <w16cid:commentId w16cid:paraId="6F0622B7" w16cid:durableId="241C8D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72E3D" w14:textId="77777777" w:rsidR="008C03E5" w:rsidRDefault="008C03E5">
      <w:pPr>
        <w:spacing w:after="0" w:line="240" w:lineRule="auto"/>
      </w:pPr>
      <w:r>
        <w:separator/>
      </w:r>
    </w:p>
  </w:endnote>
  <w:endnote w:type="continuationSeparator" w:id="0">
    <w:p w14:paraId="7476E4CD" w14:textId="77777777" w:rsidR="008C03E5" w:rsidRDefault="008C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5E33" w14:textId="11D04F1D" w:rsidR="0021295F" w:rsidRPr="00AF6C54" w:rsidRDefault="003A3E14">
    <w:pPr>
      <w:pStyle w:val="Footer"/>
      <w:rPr>
        <w:rFonts w:ascii="Book Antiqua" w:hAnsi="Book Antiqua"/>
        <w:sz w:val="20"/>
        <w:szCs w:val="20"/>
      </w:rPr>
    </w:pPr>
    <w:r>
      <w:rPr>
        <w:rFonts w:ascii="Book Antiqua" w:hAnsi="Book Antiqua"/>
        <w:sz w:val="20"/>
        <w:szCs w:val="20"/>
      </w:rPr>
      <w:t xml:space="preserve"> </w:t>
    </w:r>
    <w:r w:rsidR="007D532A" w:rsidRPr="00AF6C54">
      <w:rPr>
        <w:rFonts w:ascii="Book Antiqua" w:hAnsi="Book Antiqua"/>
        <w:sz w:val="20"/>
        <w:szCs w:val="20"/>
      </w:rPr>
      <w:tab/>
    </w:r>
    <w:r w:rsidR="007D532A" w:rsidRPr="00AF6C54">
      <w:rPr>
        <w:rFonts w:ascii="Book Antiqua" w:hAnsi="Book Antiqua"/>
        <w:sz w:val="20"/>
        <w:szCs w:val="20"/>
      </w:rPr>
      <w:tab/>
      <w:t xml:space="preserve">Page </w:t>
    </w:r>
    <w:r w:rsidR="007D532A" w:rsidRPr="00AF6C54">
      <w:rPr>
        <w:rFonts w:ascii="Book Antiqua" w:hAnsi="Book Antiqua"/>
        <w:b/>
        <w:sz w:val="20"/>
        <w:szCs w:val="20"/>
      </w:rPr>
      <w:fldChar w:fldCharType="begin"/>
    </w:r>
    <w:r w:rsidR="007D532A" w:rsidRPr="00AF6C54">
      <w:rPr>
        <w:rFonts w:ascii="Book Antiqua" w:hAnsi="Book Antiqua"/>
        <w:b/>
        <w:sz w:val="20"/>
        <w:szCs w:val="20"/>
      </w:rPr>
      <w:instrText xml:space="preserve"> PAGE </w:instrText>
    </w:r>
    <w:r w:rsidR="007D532A" w:rsidRPr="00AF6C54">
      <w:rPr>
        <w:rFonts w:ascii="Book Antiqua" w:hAnsi="Book Antiqua"/>
        <w:b/>
        <w:sz w:val="20"/>
        <w:szCs w:val="20"/>
      </w:rPr>
      <w:fldChar w:fldCharType="separate"/>
    </w:r>
    <w:r w:rsidR="007D532A">
      <w:rPr>
        <w:rFonts w:ascii="Book Antiqua" w:hAnsi="Book Antiqua"/>
        <w:b/>
        <w:noProof/>
        <w:sz w:val="20"/>
        <w:szCs w:val="20"/>
      </w:rPr>
      <w:t>28</w:t>
    </w:r>
    <w:r w:rsidR="007D532A" w:rsidRPr="00AF6C54">
      <w:rPr>
        <w:rFonts w:ascii="Book Antiqua" w:hAnsi="Book Antiqua"/>
        <w:b/>
        <w:sz w:val="20"/>
        <w:szCs w:val="20"/>
      </w:rPr>
      <w:fldChar w:fldCharType="end"/>
    </w:r>
    <w:r w:rsidR="007D532A" w:rsidRPr="00AF6C54">
      <w:rPr>
        <w:rFonts w:ascii="Book Antiqua" w:hAnsi="Book Antiqua"/>
        <w:sz w:val="20"/>
        <w:szCs w:val="20"/>
      </w:rPr>
      <w:t xml:space="preserve"> of </w:t>
    </w:r>
    <w:r w:rsidR="007D532A" w:rsidRPr="00AF6C54">
      <w:rPr>
        <w:rFonts w:ascii="Book Antiqua" w:hAnsi="Book Antiqua"/>
        <w:b/>
        <w:sz w:val="20"/>
        <w:szCs w:val="20"/>
      </w:rPr>
      <w:fldChar w:fldCharType="begin"/>
    </w:r>
    <w:r w:rsidR="007D532A" w:rsidRPr="00AF6C54">
      <w:rPr>
        <w:rFonts w:ascii="Book Antiqua" w:hAnsi="Book Antiqua"/>
        <w:b/>
        <w:sz w:val="20"/>
        <w:szCs w:val="20"/>
      </w:rPr>
      <w:instrText xml:space="preserve"> NUMPAGES  </w:instrText>
    </w:r>
    <w:r w:rsidR="007D532A" w:rsidRPr="00AF6C54">
      <w:rPr>
        <w:rFonts w:ascii="Book Antiqua" w:hAnsi="Book Antiqua"/>
        <w:b/>
        <w:sz w:val="20"/>
        <w:szCs w:val="20"/>
      </w:rPr>
      <w:fldChar w:fldCharType="separate"/>
    </w:r>
    <w:r w:rsidR="007D532A">
      <w:rPr>
        <w:rFonts w:ascii="Book Antiqua" w:hAnsi="Book Antiqua"/>
        <w:b/>
        <w:noProof/>
        <w:sz w:val="20"/>
        <w:szCs w:val="20"/>
      </w:rPr>
      <w:t>28</w:t>
    </w:r>
    <w:r w:rsidR="007D532A" w:rsidRPr="00AF6C54">
      <w:rPr>
        <w:rFonts w:ascii="Book Antiqua" w:hAnsi="Book Antiqua"/>
        <w: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A63E" w14:textId="77777777" w:rsidR="0021295F" w:rsidRPr="00AF6C54" w:rsidRDefault="007D532A">
    <w:pPr>
      <w:pStyle w:val="Footer"/>
      <w:rPr>
        <w:vanish/>
      </w:rPr>
    </w:pPr>
    <w:r w:rsidRPr="003C4408">
      <w:rPr>
        <w:rFonts w:ascii="Book Antiqua" w:hAnsi="Book Antiqua"/>
        <w:color w:val="806000" w:themeColor="accent4" w:themeShade="80"/>
        <w:sz w:val="20"/>
        <w:szCs w:val="20"/>
      </w:rPr>
      <w:t>ABC Church Trust</w:t>
    </w:r>
    <w:r w:rsidRPr="00AF6C54">
      <w:rPr>
        <w:rFonts w:ascii="Book Antiqua" w:hAnsi="Book Antiqua"/>
        <w:sz w:val="20"/>
        <w:szCs w:val="20"/>
      </w:rPr>
      <w:tab/>
    </w:r>
    <w:r w:rsidRPr="00AF6C54">
      <w:rPr>
        <w:rFonts w:ascii="Book Antiqua" w:hAnsi="Book Antiqua"/>
        <w:sz w:val="20"/>
        <w:szCs w:val="20"/>
      </w:rPr>
      <w:tab/>
      <w:t xml:space="preserve">Page </w:t>
    </w:r>
    <w:r w:rsidRPr="00AF6C54">
      <w:rPr>
        <w:rFonts w:ascii="Book Antiqua" w:hAnsi="Book Antiqua"/>
        <w:b/>
        <w:sz w:val="20"/>
        <w:szCs w:val="20"/>
      </w:rPr>
      <w:fldChar w:fldCharType="begin"/>
    </w:r>
    <w:r w:rsidRPr="00AF6C54">
      <w:rPr>
        <w:rFonts w:ascii="Book Antiqua" w:hAnsi="Book Antiqua"/>
        <w:b/>
        <w:sz w:val="20"/>
        <w:szCs w:val="20"/>
      </w:rPr>
      <w:instrText xml:space="preserve"> PAGE </w:instrText>
    </w:r>
    <w:r w:rsidRPr="00AF6C54">
      <w:rPr>
        <w:rFonts w:ascii="Book Antiqua" w:hAnsi="Book Antiqua"/>
        <w:b/>
        <w:sz w:val="20"/>
        <w:szCs w:val="20"/>
      </w:rPr>
      <w:fldChar w:fldCharType="separate"/>
    </w:r>
    <w:r>
      <w:rPr>
        <w:rFonts w:ascii="Book Antiqua" w:hAnsi="Book Antiqua"/>
        <w:b/>
        <w:noProof/>
        <w:sz w:val="20"/>
        <w:szCs w:val="20"/>
      </w:rPr>
      <w:t>27</w:t>
    </w:r>
    <w:r w:rsidRPr="00AF6C54">
      <w:rPr>
        <w:rFonts w:ascii="Book Antiqua" w:hAnsi="Book Antiqua"/>
        <w:b/>
        <w:sz w:val="20"/>
        <w:szCs w:val="20"/>
      </w:rPr>
      <w:fldChar w:fldCharType="end"/>
    </w:r>
    <w:r w:rsidRPr="00AF6C54">
      <w:rPr>
        <w:rFonts w:ascii="Book Antiqua" w:hAnsi="Book Antiqua"/>
        <w:sz w:val="20"/>
        <w:szCs w:val="20"/>
      </w:rPr>
      <w:t xml:space="preserve"> of </w:t>
    </w:r>
    <w:r w:rsidRPr="00AF6C54">
      <w:rPr>
        <w:rFonts w:ascii="Book Antiqua" w:hAnsi="Book Antiqua"/>
        <w:b/>
        <w:sz w:val="20"/>
        <w:szCs w:val="20"/>
      </w:rPr>
      <w:fldChar w:fldCharType="begin"/>
    </w:r>
    <w:r w:rsidRPr="00AF6C54">
      <w:rPr>
        <w:rFonts w:ascii="Book Antiqua" w:hAnsi="Book Antiqua"/>
        <w:b/>
        <w:sz w:val="20"/>
        <w:szCs w:val="20"/>
      </w:rPr>
      <w:instrText xml:space="preserve"> NUMPAGES  </w:instrText>
    </w:r>
    <w:r w:rsidRPr="00AF6C54">
      <w:rPr>
        <w:rFonts w:ascii="Book Antiqua" w:hAnsi="Book Antiqua"/>
        <w:b/>
        <w:sz w:val="20"/>
        <w:szCs w:val="20"/>
      </w:rPr>
      <w:fldChar w:fldCharType="separate"/>
    </w:r>
    <w:r>
      <w:rPr>
        <w:rFonts w:ascii="Book Antiqua" w:hAnsi="Book Antiqua"/>
        <w:b/>
        <w:noProof/>
        <w:sz w:val="20"/>
        <w:szCs w:val="20"/>
      </w:rPr>
      <w:t>28</w:t>
    </w:r>
    <w:r w:rsidRPr="00AF6C54">
      <w:rPr>
        <w:rFonts w:ascii="Book Antiqua" w:hAnsi="Book Antiqua"/>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E433" w14:textId="77777777" w:rsidR="008C03E5" w:rsidRDefault="008C03E5">
      <w:pPr>
        <w:spacing w:after="0" w:line="240" w:lineRule="auto"/>
      </w:pPr>
      <w:r>
        <w:separator/>
      </w:r>
    </w:p>
  </w:footnote>
  <w:footnote w:type="continuationSeparator" w:id="0">
    <w:p w14:paraId="1C590082" w14:textId="77777777" w:rsidR="008C03E5" w:rsidRDefault="008C0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F9C"/>
    <w:multiLevelType w:val="hybridMultilevel"/>
    <w:tmpl w:val="B35C6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26324"/>
    <w:multiLevelType w:val="hybridMultilevel"/>
    <w:tmpl w:val="F6A4AD34"/>
    <w:lvl w:ilvl="0" w:tplc="491413B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558ED"/>
    <w:multiLevelType w:val="hybridMultilevel"/>
    <w:tmpl w:val="04163682"/>
    <w:lvl w:ilvl="0" w:tplc="491413B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61328"/>
    <w:multiLevelType w:val="hybridMultilevel"/>
    <w:tmpl w:val="6E68160A"/>
    <w:lvl w:ilvl="0" w:tplc="491413BA">
      <w:start w:val="1"/>
      <w:numFmt w:val="bullet"/>
      <w:lvlText w:val="□"/>
      <w:lvlJc w:val="left"/>
      <w:pPr>
        <w:ind w:left="765" w:hanging="360"/>
      </w:pPr>
      <w:rPr>
        <w:rFonts w:ascii="Courier New" w:hAnsi="Courier New" w:hint="default"/>
      </w:rPr>
    </w:lvl>
    <w:lvl w:ilvl="1" w:tplc="491413BA">
      <w:start w:val="1"/>
      <w:numFmt w:val="bullet"/>
      <w:lvlText w:val="□"/>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A4262E9"/>
    <w:multiLevelType w:val="hybridMultilevel"/>
    <w:tmpl w:val="8E52891E"/>
    <w:lvl w:ilvl="0" w:tplc="491413B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94E98"/>
    <w:multiLevelType w:val="hybridMultilevel"/>
    <w:tmpl w:val="C37A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 Glaser">
    <w15:presenceInfo w15:providerId="Windows Live" w15:userId="65d23361b8983f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81"/>
    <w:rsid w:val="00046816"/>
    <w:rsid w:val="00070C32"/>
    <w:rsid w:val="000C0960"/>
    <w:rsid w:val="000D5778"/>
    <w:rsid w:val="000E30A5"/>
    <w:rsid w:val="001013B4"/>
    <w:rsid w:val="001067E6"/>
    <w:rsid w:val="00122E52"/>
    <w:rsid w:val="00127C6D"/>
    <w:rsid w:val="0017323D"/>
    <w:rsid w:val="0021295F"/>
    <w:rsid w:val="00215D14"/>
    <w:rsid w:val="00291E69"/>
    <w:rsid w:val="002B186A"/>
    <w:rsid w:val="002C5DC8"/>
    <w:rsid w:val="002F6933"/>
    <w:rsid w:val="0034731C"/>
    <w:rsid w:val="003A3E14"/>
    <w:rsid w:val="003C4408"/>
    <w:rsid w:val="00425991"/>
    <w:rsid w:val="00443373"/>
    <w:rsid w:val="004568FE"/>
    <w:rsid w:val="00467D1E"/>
    <w:rsid w:val="004813E8"/>
    <w:rsid w:val="004A4BCD"/>
    <w:rsid w:val="004A7F37"/>
    <w:rsid w:val="00510DD6"/>
    <w:rsid w:val="00511A85"/>
    <w:rsid w:val="00537F30"/>
    <w:rsid w:val="00541D66"/>
    <w:rsid w:val="005C2B94"/>
    <w:rsid w:val="005E017F"/>
    <w:rsid w:val="00604AF4"/>
    <w:rsid w:val="006242C6"/>
    <w:rsid w:val="00664316"/>
    <w:rsid w:val="0069580F"/>
    <w:rsid w:val="006A5CEF"/>
    <w:rsid w:val="006C5B65"/>
    <w:rsid w:val="007420F5"/>
    <w:rsid w:val="0076380F"/>
    <w:rsid w:val="007C0155"/>
    <w:rsid w:val="007C5B32"/>
    <w:rsid w:val="007C6EF6"/>
    <w:rsid w:val="007D532A"/>
    <w:rsid w:val="00816668"/>
    <w:rsid w:val="008409C8"/>
    <w:rsid w:val="008A16B0"/>
    <w:rsid w:val="008A752F"/>
    <w:rsid w:val="008C03E5"/>
    <w:rsid w:val="009D38EF"/>
    <w:rsid w:val="00A17184"/>
    <w:rsid w:val="00A312D9"/>
    <w:rsid w:val="00A700AD"/>
    <w:rsid w:val="00A765AB"/>
    <w:rsid w:val="00AB02C6"/>
    <w:rsid w:val="00AB6E00"/>
    <w:rsid w:val="00AE133E"/>
    <w:rsid w:val="00AF1427"/>
    <w:rsid w:val="00B01FCB"/>
    <w:rsid w:val="00B20C2E"/>
    <w:rsid w:val="00B2305A"/>
    <w:rsid w:val="00B330CE"/>
    <w:rsid w:val="00B3500A"/>
    <w:rsid w:val="00B3796B"/>
    <w:rsid w:val="00B67127"/>
    <w:rsid w:val="00B93CD9"/>
    <w:rsid w:val="00BA6368"/>
    <w:rsid w:val="00BF72DF"/>
    <w:rsid w:val="00C1579D"/>
    <w:rsid w:val="00C260B0"/>
    <w:rsid w:val="00C42A8F"/>
    <w:rsid w:val="00C748D8"/>
    <w:rsid w:val="00C86170"/>
    <w:rsid w:val="00CD0015"/>
    <w:rsid w:val="00CE112A"/>
    <w:rsid w:val="00D05381"/>
    <w:rsid w:val="00D2375A"/>
    <w:rsid w:val="00D6108F"/>
    <w:rsid w:val="00DD1570"/>
    <w:rsid w:val="00DD6B68"/>
    <w:rsid w:val="00DF0C0B"/>
    <w:rsid w:val="00E07BE6"/>
    <w:rsid w:val="00E337E2"/>
    <w:rsid w:val="00E55645"/>
    <w:rsid w:val="00E64B43"/>
    <w:rsid w:val="00E65669"/>
    <w:rsid w:val="00EA3A54"/>
    <w:rsid w:val="00EA6A3A"/>
    <w:rsid w:val="00EE31D4"/>
    <w:rsid w:val="00EF3329"/>
    <w:rsid w:val="00F30153"/>
    <w:rsid w:val="00F7062B"/>
    <w:rsid w:val="00FA3B57"/>
    <w:rsid w:val="00FB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2B3"/>
  <w15:chartTrackingRefBased/>
  <w15:docId w15:val="{107A1C69-798D-4D54-BC81-12A34728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8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05381"/>
    <w:pPr>
      <w:tabs>
        <w:tab w:val="center" w:pos="4680"/>
        <w:tab w:val="right" w:pos="9360"/>
      </w:tabs>
    </w:pPr>
  </w:style>
  <w:style w:type="character" w:customStyle="1" w:styleId="FooterChar">
    <w:name w:val="Footer Char"/>
    <w:basedOn w:val="DefaultParagraphFont"/>
    <w:link w:val="Footer"/>
    <w:uiPriority w:val="99"/>
    <w:rsid w:val="00D05381"/>
    <w:rPr>
      <w:rFonts w:ascii="Calibri" w:eastAsia="Times New Roman" w:hAnsi="Calibri" w:cs="Times New Roman"/>
    </w:rPr>
  </w:style>
  <w:style w:type="character" w:styleId="CommentReference">
    <w:name w:val="annotation reference"/>
    <w:basedOn w:val="DefaultParagraphFont"/>
    <w:uiPriority w:val="99"/>
    <w:semiHidden/>
    <w:unhideWhenUsed/>
    <w:rsid w:val="00D05381"/>
    <w:rPr>
      <w:sz w:val="16"/>
      <w:szCs w:val="16"/>
    </w:rPr>
  </w:style>
  <w:style w:type="paragraph" w:styleId="CommentText">
    <w:name w:val="annotation text"/>
    <w:basedOn w:val="Normal"/>
    <w:link w:val="CommentTextChar"/>
    <w:uiPriority w:val="99"/>
    <w:unhideWhenUsed/>
    <w:rsid w:val="00D05381"/>
    <w:pPr>
      <w:spacing w:line="240" w:lineRule="auto"/>
    </w:pPr>
    <w:rPr>
      <w:sz w:val="20"/>
      <w:szCs w:val="20"/>
    </w:rPr>
  </w:style>
  <w:style w:type="character" w:customStyle="1" w:styleId="CommentTextChar">
    <w:name w:val="Comment Text Char"/>
    <w:basedOn w:val="DefaultParagraphFont"/>
    <w:link w:val="CommentText"/>
    <w:uiPriority w:val="99"/>
    <w:rsid w:val="00D05381"/>
    <w:rPr>
      <w:rFonts w:ascii="Calibri" w:eastAsia="Times New Roman" w:hAnsi="Calibri" w:cs="Times New Roman"/>
      <w:sz w:val="20"/>
      <w:szCs w:val="20"/>
    </w:rPr>
  </w:style>
  <w:style w:type="table" w:styleId="TableGrid">
    <w:name w:val="Table Grid"/>
    <w:basedOn w:val="TableNormal"/>
    <w:uiPriority w:val="39"/>
    <w:rsid w:val="00D0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E14"/>
    <w:rPr>
      <w:rFonts w:ascii="Calibri" w:eastAsia="Times New Roman" w:hAnsi="Calibri" w:cs="Times New Roman"/>
    </w:rPr>
  </w:style>
  <w:style w:type="paragraph" w:styleId="CommentSubject">
    <w:name w:val="annotation subject"/>
    <w:basedOn w:val="CommentText"/>
    <w:next w:val="CommentText"/>
    <w:link w:val="CommentSubjectChar"/>
    <w:uiPriority w:val="99"/>
    <w:semiHidden/>
    <w:unhideWhenUsed/>
    <w:rsid w:val="00B67127"/>
    <w:rPr>
      <w:b/>
      <w:bCs/>
    </w:rPr>
  </w:style>
  <w:style w:type="character" w:customStyle="1" w:styleId="CommentSubjectChar">
    <w:name w:val="Comment Subject Char"/>
    <w:basedOn w:val="CommentTextChar"/>
    <w:link w:val="CommentSubject"/>
    <w:uiPriority w:val="99"/>
    <w:semiHidden/>
    <w:rsid w:val="00B67127"/>
    <w:rPr>
      <w:rFonts w:ascii="Calibri" w:eastAsia="Times New Roman" w:hAnsi="Calibri" w:cs="Times New Roman"/>
      <w:b/>
      <w:bCs/>
      <w:sz w:val="20"/>
      <w:szCs w:val="20"/>
    </w:rPr>
  </w:style>
  <w:style w:type="paragraph" w:styleId="ListParagraph">
    <w:name w:val="List Paragraph"/>
    <w:basedOn w:val="Normal"/>
    <w:uiPriority w:val="34"/>
    <w:qFormat/>
    <w:rsid w:val="00C748D8"/>
    <w:pPr>
      <w:spacing w:after="160" w:line="259" w:lineRule="auto"/>
      <w:ind w:left="720"/>
      <w:contextualSpacing/>
    </w:pPr>
    <w:rPr>
      <w:rFonts w:asciiTheme="minorHAnsi" w:eastAsiaTheme="minorHAnsi" w:hAnsiTheme="minorHAnsi" w:cstheme="minorBidi"/>
    </w:rPr>
  </w:style>
  <w:style w:type="paragraph" w:styleId="FootnoteText">
    <w:name w:val="footnote text"/>
    <w:basedOn w:val="Normal"/>
    <w:link w:val="FootnoteTextChar"/>
    <w:uiPriority w:val="99"/>
    <w:semiHidden/>
    <w:unhideWhenUsed/>
    <w:rsid w:val="00E07B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BE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E07BE6"/>
    <w:rPr>
      <w:vertAlign w:val="superscript"/>
    </w:rPr>
  </w:style>
  <w:style w:type="character" w:styleId="Hyperlink">
    <w:name w:val="Hyperlink"/>
    <w:basedOn w:val="DefaultParagraphFont"/>
    <w:uiPriority w:val="99"/>
    <w:unhideWhenUsed/>
    <w:rsid w:val="00106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5blink%5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D6CF7-DBD5-40F3-ABEB-2ABD367D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Glaser</dc:creator>
  <cp:keywords/>
  <dc:description/>
  <cp:lastModifiedBy>Greg Glaser</cp:lastModifiedBy>
  <cp:revision>20</cp:revision>
  <dcterms:created xsi:type="dcterms:W3CDTF">2021-04-01T21:45:00Z</dcterms:created>
  <dcterms:modified xsi:type="dcterms:W3CDTF">2021-05-13T00:10:00Z</dcterms:modified>
</cp:coreProperties>
</file>