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5D15" w14:textId="77777777" w:rsidR="00982F23" w:rsidRPr="00982F23" w:rsidRDefault="00982F23" w:rsidP="00982F23">
      <w:r w:rsidRPr="00982F23">
        <w:t>You should </w:t>
      </w:r>
      <w:r w:rsidRPr="00982F23">
        <w:rPr>
          <w:b/>
          <w:bCs/>
        </w:rPr>
        <w:t>not</w:t>
      </w:r>
      <w:r w:rsidRPr="00982F23">
        <w:t> rush this to GitHub next week as “random open source.” Given what BubbleFish actually is, I’d tell you to pause, wrap it in a company, and release it </w:t>
      </w:r>
      <w:r w:rsidRPr="00982F23">
        <w:rPr>
          <w:i/>
          <w:iCs/>
        </w:rPr>
        <w:t>deliberately</w:t>
      </w:r>
      <w:r w:rsidRPr="00982F23">
        <w:t> under an open</w:t>
      </w:r>
      <w:r w:rsidRPr="00982F23">
        <w:noBreakHyphen/>
        <w:t>core / enterprise structure.</w:t>
      </w:r>
    </w:p>
    <w:p w14:paraId="7F1DDC3F" w14:textId="77777777" w:rsidR="00982F23" w:rsidRPr="00982F23" w:rsidRDefault="00982F23" w:rsidP="00982F23">
      <w:pPr>
        <w:rPr>
          <w:b/>
          <w:bCs/>
        </w:rPr>
      </w:pPr>
      <w:r w:rsidRPr="00982F23">
        <w:rPr>
          <w:b/>
          <w:bCs/>
        </w:rPr>
        <w:t>1. Reality check on what you’ve built</w:t>
      </w:r>
    </w:p>
    <w:p w14:paraId="37975320" w14:textId="77777777" w:rsidR="00982F23" w:rsidRPr="00982F23" w:rsidRDefault="00982F23" w:rsidP="00982F23">
      <w:r w:rsidRPr="00982F23">
        <w:t>From your docs, BubbleFish is: a single</w:t>
      </w:r>
      <w:r w:rsidRPr="00982F23">
        <w:noBreakHyphen/>
        <w:t>binary Go AI routing daemon with TOML</w:t>
      </w:r>
      <w:r w:rsidRPr="00982F23">
        <w:noBreakHyphen/>
        <w:t>driven config, WAL + SQLite ledger, per</w:t>
      </w:r>
      <w:r w:rsidRPr="00982F23">
        <w:noBreakHyphen/>
        <w:t>destination queues, internal auth’d APIs, and planned TUI/Web dashboards, sitting between multiple AI clients (Claude, Perplexity, etc.) and destinations (SQLite, OpenBrain/Supabase).</w:t>
      </w:r>
    </w:p>
    <w:p w14:paraId="435CBE61" w14:textId="77777777" w:rsidR="00982F23" w:rsidRPr="00982F23" w:rsidRDefault="00982F23" w:rsidP="00982F23">
      <w:r w:rsidRPr="00982F23">
        <w:t>That means, in enterprise language, you’ve accidentally designed:</w:t>
      </w:r>
    </w:p>
    <w:p w14:paraId="58005B37" w14:textId="77777777" w:rsidR="00982F23" w:rsidRPr="00982F23" w:rsidRDefault="00982F23" w:rsidP="00982F23">
      <w:pPr>
        <w:numPr>
          <w:ilvl w:val="0"/>
          <w:numId w:val="1"/>
        </w:numPr>
      </w:pPr>
      <w:r w:rsidRPr="00982F23">
        <w:t>A centralized AI traffic chokepoint (governance and observability).</w:t>
      </w:r>
    </w:p>
    <w:p w14:paraId="20B82DDD" w14:textId="77777777" w:rsidR="00982F23" w:rsidRPr="00982F23" w:rsidRDefault="00982F23" w:rsidP="00982F23">
      <w:pPr>
        <w:numPr>
          <w:ilvl w:val="0"/>
          <w:numId w:val="1"/>
        </w:numPr>
      </w:pPr>
      <w:r w:rsidRPr="00982F23">
        <w:t>An immutable log of prompts/responses (compliance + audit).</w:t>
      </w:r>
    </w:p>
    <w:p w14:paraId="54C44BCE" w14:textId="77777777" w:rsidR="00982F23" w:rsidRPr="00982F23" w:rsidRDefault="00982F23" w:rsidP="00982F23">
      <w:pPr>
        <w:numPr>
          <w:ilvl w:val="0"/>
          <w:numId w:val="1"/>
        </w:numPr>
      </w:pPr>
      <w:r w:rsidRPr="00982F23">
        <w:t>A config</w:t>
      </w:r>
      <w:r w:rsidRPr="00982F23">
        <w:noBreakHyphen/>
        <w:t>driven control plane for which apps can read/write where (policy enforcement).</w:t>
      </w:r>
    </w:p>
    <w:p w14:paraId="099CF37C" w14:textId="77777777" w:rsidR="00982F23" w:rsidRPr="00982F23" w:rsidRDefault="00982F23" w:rsidP="00982F23">
      <w:r w:rsidRPr="00982F23">
        <w:t>Those are exactly the kinds of things risk</w:t>
      </w:r>
      <w:r w:rsidRPr="00982F23">
        <w:noBreakHyphen/>
        <w:t>sensitive companies pay real money for.</w:t>
      </w:r>
      <w:r w:rsidRPr="00982F23">
        <w:rPr>
          <w:rFonts w:ascii="Arial" w:hAnsi="Arial" w:cs="Arial"/>
        </w:rPr>
        <w:t>​</w:t>
      </w:r>
    </w:p>
    <w:p w14:paraId="653580C3" w14:textId="77777777" w:rsidR="00982F23" w:rsidRPr="00982F23" w:rsidRDefault="00982F23" w:rsidP="00982F23">
      <w:r w:rsidRPr="00982F23">
        <w:t>So the strategic frame changes from “cool open utility” to “potentially monetizable infra.”</w:t>
      </w:r>
    </w:p>
    <w:p w14:paraId="509992D4" w14:textId="77777777" w:rsidR="00982F23" w:rsidRPr="00982F23" w:rsidRDefault="00982F23" w:rsidP="00982F23">
      <w:pPr>
        <w:rPr>
          <w:b/>
          <w:bCs/>
        </w:rPr>
      </w:pPr>
      <w:r w:rsidRPr="00982F23">
        <w:rPr>
          <w:b/>
          <w:bCs/>
        </w:rPr>
        <w:t>2. What I’d tell you to do </w:t>
      </w:r>
      <w:r w:rsidRPr="00982F23">
        <w:rPr>
          <w:b/>
          <w:bCs/>
          <w:i/>
          <w:iCs/>
        </w:rPr>
        <w:t>this month</w:t>
      </w:r>
    </w:p>
    <w:p w14:paraId="2EA2AEA0" w14:textId="77777777" w:rsidR="00982F23" w:rsidRPr="00982F23" w:rsidRDefault="00982F23" w:rsidP="00982F23">
      <w:pPr>
        <w:rPr>
          <w:b/>
          <w:bCs/>
        </w:rPr>
      </w:pPr>
      <w:r w:rsidRPr="00982F23">
        <w:rPr>
          <w:b/>
          <w:bCs/>
        </w:rPr>
        <w:t>Step 1 – Form the company and assign the IP</w:t>
      </w:r>
    </w:p>
    <w:p w14:paraId="32120146" w14:textId="77777777" w:rsidR="00982F23" w:rsidRPr="00982F23" w:rsidRDefault="00982F23" w:rsidP="00982F23">
      <w:r w:rsidRPr="00982F23">
        <w:t>Before any public code:</w:t>
      </w:r>
    </w:p>
    <w:p w14:paraId="77C7A967" w14:textId="77777777" w:rsidR="00982F23" w:rsidRPr="00982F23" w:rsidRDefault="00982F23" w:rsidP="00982F23">
      <w:pPr>
        <w:numPr>
          <w:ilvl w:val="0"/>
          <w:numId w:val="2"/>
        </w:numPr>
      </w:pPr>
      <w:r w:rsidRPr="00982F23">
        <w:t>Incorporate a simple company (Delaware C</w:t>
      </w:r>
      <w:r w:rsidRPr="00982F23">
        <w:noBreakHyphen/>
        <w:t>Corp if you ever want VC; otherwise an LLC is fine as a starting point).</w:t>
      </w:r>
    </w:p>
    <w:p w14:paraId="41BABF7E" w14:textId="77777777" w:rsidR="00982F23" w:rsidRPr="00982F23" w:rsidRDefault="00982F23" w:rsidP="00982F23">
      <w:pPr>
        <w:numPr>
          <w:ilvl w:val="0"/>
          <w:numId w:val="2"/>
        </w:numPr>
      </w:pPr>
      <w:r w:rsidRPr="00982F23">
        <w:t>Sign an IP assignment from you personally to the company that covers:</w:t>
      </w:r>
    </w:p>
    <w:p w14:paraId="34510DFB" w14:textId="77777777" w:rsidR="00982F23" w:rsidRPr="00982F23" w:rsidRDefault="00982F23" w:rsidP="00982F23">
      <w:pPr>
        <w:numPr>
          <w:ilvl w:val="1"/>
          <w:numId w:val="2"/>
        </w:numPr>
      </w:pPr>
      <w:r w:rsidRPr="00982F23">
        <w:t>All existing BubbleFish code/specs/architecture.</w:t>
      </w:r>
    </w:p>
    <w:p w14:paraId="24921B6B" w14:textId="77777777" w:rsidR="00982F23" w:rsidRPr="00982F23" w:rsidRDefault="00982F23" w:rsidP="00982F23">
      <w:pPr>
        <w:numPr>
          <w:ilvl w:val="1"/>
          <w:numId w:val="2"/>
        </w:numPr>
      </w:pPr>
      <w:r w:rsidRPr="00982F23">
        <w:t>Any improvements or related tools you build while working on it.</w:t>
      </w:r>
    </w:p>
    <w:p w14:paraId="1432AB6B" w14:textId="77777777" w:rsidR="00982F23" w:rsidRPr="00982F23" w:rsidRDefault="00982F23" w:rsidP="00982F23">
      <w:r w:rsidRPr="00982F23">
        <w:t>Right now </w:t>
      </w:r>
      <w:r w:rsidRPr="00982F23">
        <w:rPr>
          <w:i/>
          <w:iCs/>
        </w:rPr>
        <w:t>you</w:t>
      </w:r>
      <w:r w:rsidRPr="00982F23">
        <w:t> own BubbleFish. If it blows up and there’s no clean chain</w:t>
      </w:r>
      <w:r w:rsidRPr="00982F23">
        <w:noBreakHyphen/>
        <w:t>of</w:t>
      </w:r>
      <w:r w:rsidRPr="00982F23">
        <w:noBreakHyphen/>
        <w:t>title into a company, that’s where you lose money in practice (funding, acquisition, serious customers).</w:t>
      </w:r>
    </w:p>
    <w:p w14:paraId="76E6EFA6" w14:textId="77777777" w:rsidR="00982F23" w:rsidRPr="00982F23" w:rsidRDefault="00982F23" w:rsidP="00982F23">
      <w:pPr>
        <w:rPr>
          <w:b/>
          <w:bCs/>
        </w:rPr>
      </w:pPr>
      <w:r w:rsidRPr="00982F23">
        <w:rPr>
          <w:b/>
          <w:bCs/>
        </w:rPr>
        <w:t>Step 2 – Decide what is </w:t>
      </w:r>
      <w:r w:rsidRPr="00982F23">
        <w:rPr>
          <w:b/>
          <w:bCs/>
          <w:i/>
          <w:iCs/>
        </w:rPr>
        <w:t>never</w:t>
      </w:r>
      <w:r w:rsidRPr="00982F23">
        <w:rPr>
          <w:b/>
          <w:bCs/>
        </w:rPr>
        <w:t> open</w:t>
      </w:r>
    </w:p>
    <w:p w14:paraId="1484B3F6" w14:textId="77777777" w:rsidR="00982F23" w:rsidRPr="00982F23" w:rsidRDefault="00982F23" w:rsidP="00982F23">
      <w:r w:rsidRPr="00982F23">
        <w:t>Looking at your plan, there are layers:</w:t>
      </w:r>
    </w:p>
    <w:p w14:paraId="41F89333" w14:textId="77777777" w:rsidR="00982F23" w:rsidRPr="00982F23" w:rsidRDefault="00982F23" w:rsidP="00982F23">
      <w:pPr>
        <w:numPr>
          <w:ilvl w:val="0"/>
          <w:numId w:val="3"/>
        </w:numPr>
      </w:pPr>
      <w:r w:rsidRPr="00982F23">
        <w:t>Core routing + configs + SQLite: basic plumbing.</w:t>
      </w:r>
    </w:p>
    <w:p w14:paraId="7833D328" w14:textId="77777777" w:rsidR="00982F23" w:rsidRPr="00982F23" w:rsidRDefault="00982F23" w:rsidP="00982F23">
      <w:pPr>
        <w:numPr>
          <w:ilvl w:val="0"/>
          <w:numId w:val="3"/>
        </w:numPr>
      </w:pPr>
      <w:r w:rsidRPr="00982F23">
        <w:lastRenderedPageBreak/>
        <w:t>WAL + audit semantics.</w:t>
      </w:r>
    </w:p>
    <w:p w14:paraId="7738983E" w14:textId="77777777" w:rsidR="00982F23" w:rsidRPr="00982F23" w:rsidRDefault="00982F23" w:rsidP="00982F23">
      <w:pPr>
        <w:numPr>
          <w:ilvl w:val="0"/>
          <w:numId w:val="3"/>
        </w:numPr>
      </w:pPr>
      <w:r w:rsidRPr="00982F23">
        <w:t>TUI/Web dashboards.</w:t>
      </w:r>
    </w:p>
    <w:p w14:paraId="51358652" w14:textId="77777777" w:rsidR="00982F23" w:rsidRPr="00982F23" w:rsidRDefault="00982F23" w:rsidP="00982F23">
      <w:pPr>
        <w:numPr>
          <w:ilvl w:val="0"/>
          <w:numId w:val="3"/>
        </w:numPr>
      </w:pPr>
      <w:r w:rsidRPr="00982F23">
        <w:t>Future outbound Presenter/context</w:t>
      </w:r>
      <w:r w:rsidRPr="00982F23">
        <w:noBreakHyphen/>
        <w:t>tax logic.</w:t>
      </w:r>
    </w:p>
    <w:p w14:paraId="0D6EE51D" w14:textId="77777777" w:rsidR="00982F23" w:rsidRPr="00982F23" w:rsidRDefault="00982F23" w:rsidP="00982F23">
      <w:pPr>
        <w:numPr>
          <w:ilvl w:val="0"/>
          <w:numId w:val="3"/>
        </w:numPr>
      </w:pPr>
      <w:r w:rsidRPr="00982F23">
        <w:t>Future clustering / HA / enterprise auth / advanced storage.</w:t>
      </w:r>
    </w:p>
    <w:p w14:paraId="72583D88" w14:textId="77777777" w:rsidR="00982F23" w:rsidRPr="00982F23" w:rsidRDefault="00982F23" w:rsidP="00982F23">
      <w:r w:rsidRPr="00982F23">
        <w:t>If you want a path to serious money, I’d ring</w:t>
      </w:r>
      <w:r w:rsidRPr="00982F23">
        <w:noBreakHyphen/>
        <w:t>fence as </w:t>
      </w:r>
      <w:r w:rsidRPr="00982F23">
        <w:rPr>
          <w:b/>
          <w:bCs/>
        </w:rPr>
        <w:t>proprietary Enterprise only</w:t>
      </w:r>
      <w:r w:rsidRPr="00982F23">
        <w:t>:</w:t>
      </w:r>
    </w:p>
    <w:p w14:paraId="3E3D8CDB" w14:textId="77777777" w:rsidR="00982F23" w:rsidRPr="00982F23" w:rsidRDefault="00982F23" w:rsidP="00982F23">
      <w:pPr>
        <w:numPr>
          <w:ilvl w:val="0"/>
          <w:numId w:val="4"/>
        </w:numPr>
      </w:pPr>
      <w:r w:rsidRPr="00982F23">
        <w:t>Anything that directly screams “governance / compliance”:</w:t>
      </w:r>
    </w:p>
    <w:p w14:paraId="5A51908A" w14:textId="77777777" w:rsidR="00982F23" w:rsidRPr="00982F23" w:rsidRDefault="00982F23" w:rsidP="00982F23">
      <w:pPr>
        <w:numPr>
          <w:ilvl w:val="1"/>
          <w:numId w:val="4"/>
        </w:numPr>
      </w:pPr>
      <w:r w:rsidRPr="00982F23">
        <w:t>Advanced WAL/ledger features, retention policies, export formats for auditors.</w:t>
      </w:r>
    </w:p>
    <w:p w14:paraId="0622D5F4" w14:textId="77777777" w:rsidR="00982F23" w:rsidRPr="00982F23" w:rsidRDefault="00982F23" w:rsidP="00982F23">
      <w:pPr>
        <w:numPr>
          <w:ilvl w:val="1"/>
          <w:numId w:val="4"/>
        </w:numPr>
      </w:pPr>
      <w:r w:rsidRPr="00982F23">
        <w:t>RBAC, tenant separation, SSO/SAML/Entra/Okta.</w:t>
      </w:r>
    </w:p>
    <w:p w14:paraId="0176A0A0" w14:textId="77777777" w:rsidR="00982F23" w:rsidRPr="00982F23" w:rsidRDefault="00982F23" w:rsidP="00982F23">
      <w:pPr>
        <w:numPr>
          <w:ilvl w:val="0"/>
          <w:numId w:val="4"/>
        </w:numPr>
      </w:pPr>
      <w:r w:rsidRPr="00982F23">
        <w:t>Advanced scale and reliability:</w:t>
      </w:r>
    </w:p>
    <w:p w14:paraId="3EFCC955" w14:textId="77777777" w:rsidR="00982F23" w:rsidRPr="00982F23" w:rsidRDefault="00982F23" w:rsidP="00982F23">
      <w:pPr>
        <w:numPr>
          <w:ilvl w:val="1"/>
          <w:numId w:val="4"/>
        </w:numPr>
      </w:pPr>
      <w:r w:rsidRPr="00982F23">
        <w:t>Clustering, Raft, HA deployments, sharded queues, load shedding.</w:t>
      </w:r>
    </w:p>
    <w:p w14:paraId="02C485FE" w14:textId="77777777" w:rsidR="00982F23" w:rsidRPr="00982F23" w:rsidRDefault="00982F23" w:rsidP="00982F23">
      <w:pPr>
        <w:numPr>
          <w:ilvl w:val="1"/>
          <w:numId w:val="4"/>
        </w:numPr>
      </w:pPr>
      <w:r w:rsidRPr="00982F23">
        <w:t>Non</w:t>
      </w:r>
      <w:r w:rsidRPr="00982F23">
        <w:noBreakHyphen/>
        <w:t>SQLite storage backends tuned for big orgs (Postgres, managed cloud backends).</w:t>
      </w:r>
    </w:p>
    <w:p w14:paraId="4855247C" w14:textId="77777777" w:rsidR="00982F23" w:rsidRPr="00982F23" w:rsidRDefault="00982F23" w:rsidP="00982F23">
      <w:pPr>
        <w:numPr>
          <w:ilvl w:val="0"/>
          <w:numId w:val="4"/>
        </w:numPr>
      </w:pPr>
      <w:r w:rsidRPr="00982F23">
        <w:t>Rich dashboards and admin tooling.</w:t>
      </w:r>
    </w:p>
    <w:p w14:paraId="05658045" w14:textId="77777777" w:rsidR="00982F23" w:rsidRPr="00982F23" w:rsidRDefault="00982F23" w:rsidP="00982F23">
      <w:r w:rsidRPr="00982F23">
        <w:t>You </w:t>
      </w:r>
      <w:r w:rsidRPr="00982F23">
        <w:rPr>
          <w:i/>
          <w:iCs/>
        </w:rPr>
        <w:t>can</w:t>
      </w:r>
      <w:r w:rsidRPr="00982F23">
        <w:t> later choose to open more if that helps adoption; you cannot “un</w:t>
      </w:r>
      <w:r w:rsidRPr="00982F23">
        <w:noBreakHyphen/>
        <w:t>open” something once it’s out under Apache/MIT.</w:t>
      </w:r>
    </w:p>
    <w:p w14:paraId="21F68BAB" w14:textId="77777777" w:rsidR="00982F23" w:rsidRPr="00982F23" w:rsidRDefault="00982F23" w:rsidP="00982F23">
      <w:pPr>
        <w:rPr>
          <w:b/>
          <w:bCs/>
        </w:rPr>
      </w:pPr>
      <w:r w:rsidRPr="00982F23">
        <w:rPr>
          <w:b/>
          <w:bCs/>
        </w:rPr>
        <w:t>Step 3 – Design the open</w:t>
      </w:r>
      <w:r w:rsidRPr="00982F23">
        <w:rPr>
          <w:b/>
          <w:bCs/>
        </w:rPr>
        <w:noBreakHyphen/>
        <w:t>core cut</w:t>
      </w:r>
    </w:p>
    <w:p w14:paraId="0A58E63B" w14:textId="77777777" w:rsidR="00982F23" w:rsidRPr="00982F23" w:rsidRDefault="00982F23" w:rsidP="00982F23">
      <w:r w:rsidRPr="00982F23">
        <w:t>For next week, instead of dumping everything, I’d have you aim for:</w:t>
      </w:r>
    </w:p>
    <w:p w14:paraId="0F852760" w14:textId="77777777" w:rsidR="00982F23" w:rsidRPr="00982F23" w:rsidRDefault="00982F23" w:rsidP="00982F23">
      <w:pPr>
        <w:numPr>
          <w:ilvl w:val="0"/>
          <w:numId w:val="5"/>
        </w:numPr>
      </w:pPr>
      <w:r w:rsidRPr="00982F23">
        <w:rPr>
          <w:b/>
          <w:bCs/>
        </w:rPr>
        <w:t>BubbleFish Community</w:t>
      </w:r>
      <w:r w:rsidRPr="00982F23">
        <w:t> (public GitHub, Apache</w:t>
      </w:r>
      <w:r w:rsidRPr="00982F23">
        <w:noBreakHyphen/>
        <w:t>2.0):</w:t>
      </w:r>
    </w:p>
    <w:p w14:paraId="02443B5C" w14:textId="77777777" w:rsidR="00982F23" w:rsidRPr="00982F23" w:rsidRDefault="00982F23" w:rsidP="00982F23">
      <w:pPr>
        <w:numPr>
          <w:ilvl w:val="1"/>
          <w:numId w:val="5"/>
        </w:numPr>
      </w:pPr>
      <w:r w:rsidRPr="00982F23">
        <w:t>Single</w:t>
      </w:r>
      <w:r w:rsidRPr="00982F23">
        <w:noBreakHyphen/>
        <w:t>binary router.</w:t>
      </w:r>
    </w:p>
    <w:p w14:paraId="0EA5F5B7" w14:textId="77777777" w:rsidR="00982F23" w:rsidRPr="00982F23" w:rsidRDefault="00982F23" w:rsidP="00982F23">
      <w:pPr>
        <w:numPr>
          <w:ilvl w:val="1"/>
          <w:numId w:val="5"/>
        </w:numPr>
      </w:pPr>
      <w:r w:rsidRPr="00982F23">
        <w:t>TOML</w:t>
      </w:r>
      <w:r w:rsidRPr="00982F23">
        <w:noBreakHyphen/>
        <w:t>driven sources/destinations.</w:t>
      </w:r>
    </w:p>
    <w:p w14:paraId="0FD0374A" w14:textId="77777777" w:rsidR="00982F23" w:rsidRPr="00982F23" w:rsidRDefault="00982F23" w:rsidP="00982F23">
      <w:pPr>
        <w:numPr>
          <w:ilvl w:val="1"/>
          <w:numId w:val="5"/>
        </w:numPr>
      </w:pPr>
      <w:r w:rsidRPr="00982F23">
        <w:t>SQLite as a simple destination.</w:t>
      </w:r>
    </w:p>
    <w:p w14:paraId="41E5D924" w14:textId="77777777" w:rsidR="00982F23" w:rsidRPr="00982F23" w:rsidRDefault="00982F23" w:rsidP="00982F23">
      <w:pPr>
        <w:numPr>
          <w:ilvl w:val="1"/>
          <w:numId w:val="5"/>
        </w:numPr>
      </w:pPr>
      <w:r w:rsidRPr="00982F23">
        <w:t>Basic WAL and queues (no fancy retention/HA).</w:t>
      </w:r>
    </w:p>
    <w:p w14:paraId="29C809F4" w14:textId="77777777" w:rsidR="00982F23" w:rsidRPr="00982F23" w:rsidRDefault="00982F23" w:rsidP="00982F23">
      <w:pPr>
        <w:numPr>
          <w:ilvl w:val="1"/>
          <w:numId w:val="5"/>
        </w:numPr>
      </w:pPr>
      <w:r w:rsidRPr="00982F23">
        <w:t>Minimal, dev</w:t>
      </w:r>
      <w:r w:rsidRPr="00982F23">
        <w:noBreakHyphen/>
        <w:t>oriented TUI </w:t>
      </w:r>
      <w:r w:rsidRPr="00982F23">
        <w:rPr>
          <w:i/>
          <w:iCs/>
        </w:rPr>
        <w:t>or</w:t>
      </w:r>
      <w:r w:rsidRPr="00982F23">
        <w:t> a simple status endpoint.</w:t>
      </w:r>
    </w:p>
    <w:p w14:paraId="7A32A13D" w14:textId="77777777" w:rsidR="00982F23" w:rsidRPr="00982F23" w:rsidRDefault="00982F23" w:rsidP="00982F23">
      <w:pPr>
        <w:numPr>
          <w:ilvl w:val="0"/>
          <w:numId w:val="5"/>
        </w:numPr>
      </w:pPr>
      <w:r w:rsidRPr="00982F23">
        <w:rPr>
          <w:b/>
          <w:bCs/>
        </w:rPr>
        <w:t>BubbleFish Enterprise</w:t>
      </w:r>
      <w:r w:rsidRPr="00982F23">
        <w:t> (private, proprietary):</w:t>
      </w:r>
    </w:p>
    <w:p w14:paraId="0360ABEE" w14:textId="77777777" w:rsidR="00982F23" w:rsidRPr="00982F23" w:rsidRDefault="00982F23" w:rsidP="00982F23">
      <w:pPr>
        <w:numPr>
          <w:ilvl w:val="1"/>
          <w:numId w:val="5"/>
        </w:numPr>
      </w:pPr>
      <w:r w:rsidRPr="00982F23">
        <w:t>All the governance/compliance/scale features from above.</w:t>
      </w:r>
    </w:p>
    <w:p w14:paraId="2EB08C39" w14:textId="77777777" w:rsidR="00982F23" w:rsidRPr="00982F23" w:rsidRDefault="00982F23" w:rsidP="00982F23">
      <w:pPr>
        <w:numPr>
          <w:ilvl w:val="1"/>
          <w:numId w:val="5"/>
        </w:numPr>
      </w:pPr>
      <w:r w:rsidRPr="00982F23">
        <w:t>A hardened deployment story (systemd units, Helm charts, etc.).</w:t>
      </w:r>
    </w:p>
    <w:p w14:paraId="46003A7A" w14:textId="77777777" w:rsidR="00982F23" w:rsidRPr="00982F23" w:rsidRDefault="00982F23" w:rsidP="00982F23">
      <w:pPr>
        <w:numPr>
          <w:ilvl w:val="1"/>
          <w:numId w:val="5"/>
        </w:numPr>
      </w:pPr>
      <w:r w:rsidRPr="00982F23">
        <w:lastRenderedPageBreak/>
        <w:t>Support, SLAs, and integrations enterprises care about.</w:t>
      </w:r>
    </w:p>
    <w:p w14:paraId="11D03702" w14:textId="77777777" w:rsidR="00982F23" w:rsidRPr="00982F23" w:rsidRDefault="00982F23" w:rsidP="00982F23">
      <w:r w:rsidRPr="00982F23">
        <w:t>Licensing:</w:t>
      </w:r>
    </w:p>
    <w:p w14:paraId="7BDB15A6" w14:textId="77777777" w:rsidR="00982F23" w:rsidRPr="00982F23" w:rsidRDefault="00982F23" w:rsidP="00982F23">
      <w:pPr>
        <w:numPr>
          <w:ilvl w:val="0"/>
          <w:numId w:val="6"/>
        </w:numPr>
      </w:pPr>
      <w:r w:rsidRPr="00982F23">
        <w:t>Community repo: </w:t>
      </w:r>
      <w:r w:rsidRPr="00982F23">
        <w:rPr>
          <w:b/>
          <w:bCs/>
        </w:rPr>
        <w:t>Apache</w:t>
      </w:r>
      <w:r w:rsidRPr="00982F23">
        <w:rPr>
          <w:b/>
          <w:bCs/>
        </w:rPr>
        <w:noBreakHyphen/>
        <w:t>2.0</w:t>
      </w:r>
      <w:r w:rsidRPr="00982F23">
        <w:t> as we discussed (good patent story, enterprise</w:t>
      </w:r>
      <w:r w:rsidRPr="00982F23">
        <w:noBreakHyphen/>
        <w:t>friendly).</w:t>
      </w:r>
    </w:p>
    <w:p w14:paraId="1EDA7DEA" w14:textId="77777777" w:rsidR="00982F23" w:rsidRPr="00982F23" w:rsidRDefault="00982F23" w:rsidP="00982F23">
      <w:pPr>
        <w:numPr>
          <w:ilvl w:val="0"/>
          <w:numId w:val="6"/>
        </w:numPr>
      </w:pPr>
      <w:r w:rsidRPr="00982F23">
        <w:t>Enterprise: your own commercial EULA (we’d draft a simple v1).</w:t>
      </w:r>
    </w:p>
    <w:p w14:paraId="3F1D302E" w14:textId="77777777" w:rsidR="00982F23" w:rsidRPr="00982F23" w:rsidRDefault="00982F23" w:rsidP="00982F23">
      <w:r w:rsidRPr="00982F23">
        <w:t>At this stage, no CLA needed because you’re the only author.</w:t>
      </w:r>
    </w:p>
    <w:p w14:paraId="5DCE3B10" w14:textId="77777777" w:rsidR="00982F23" w:rsidRPr="00982F23" w:rsidRDefault="00982F23" w:rsidP="00982F23">
      <w:pPr>
        <w:rPr>
          <w:b/>
          <w:bCs/>
        </w:rPr>
      </w:pPr>
      <w:r w:rsidRPr="00982F23">
        <w:rPr>
          <w:b/>
          <w:bCs/>
        </w:rPr>
        <w:t>Step 4 – Sequence the release to protect your upside</w:t>
      </w:r>
    </w:p>
    <w:p w14:paraId="4BBCB34C" w14:textId="77777777" w:rsidR="00982F23" w:rsidRPr="00982F23" w:rsidRDefault="00982F23" w:rsidP="00982F23">
      <w:r w:rsidRPr="00982F23">
        <w:t>Given your fear of “someone else will launch first,” but also the value here, I’d do:</w:t>
      </w:r>
    </w:p>
    <w:p w14:paraId="21374653" w14:textId="77777777" w:rsidR="00982F23" w:rsidRPr="00982F23" w:rsidRDefault="00982F23" w:rsidP="00982F23">
      <w:pPr>
        <w:numPr>
          <w:ilvl w:val="0"/>
          <w:numId w:val="7"/>
        </w:numPr>
      </w:pPr>
      <w:r w:rsidRPr="00982F23">
        <w:rPr>
          <w:b/>
          <w:bCs/>
        </w:rPr>
        <w:t>Private coding sprint (now → 1–2 weeks)</w:t>
      </w:r>
    </w:p>
    <w:p w14:paraId="60919E37" w14:textId="77777777" w:rsidR="00982F23" w:rsidRPr="00982F23" w:rsidRDefault="00982F23" w:rsidP="00982F23">
      <w:pPr>
        <w:numPr>
          <w:ilvl w:val="1"/>
          <w:numId w:val="7"/>
        </w:numPr>
      </w:pPr>
      <w:r w:rsidRPr="00982F23">
        <w:t>Get a minimal but real MVP of BubbleFish working locally per your build plan (CLI, configs, daemon, basic SQLite dest).</w:t>
      </w:r>
    </w:p>
    <w:p w14:paraId="4D6F896F" w14:textId="77777777" w:rsidR="00982F23" w:rsidRPr="00982F23" w:rsidRDefault="00982F23" w:rsidP="00982F23">
      <w:pPr>
        <w:numPr>
          <w:ilvl w:val="1"/>
          <w:numId w:val="7"/>
        </w:numPr>
      </w:pPr>
      <w:r w:rsidRPr="00982F23">
        <w:t>Keep the repo private under the new company’s GitHub org.</w:t>
      </w:r>
    </w:p>
    <w:p w14:paraId="4AF83EEA" w14:textId="77777777" w:rsidR="00982F23" w:rsidRPr="00982F23" w:rsidRDefault="00982F23" w:rsidP="00982F23">
      <w:pPr>
        <w:numPr>
          <w:ilvl w:val="0"/>
          <w:numId w:val="7"/>
        </w:numPr>
      </w:pPr>
      <w:r w:rsidRPr="00982F23">
        <w:rPr>
          <w:b/>
          <w:bCs/>
        </w:rPr>
        <w:t>Public </w:t>
      </w:r>
      <w:r w:rsidRPr="00982F23">
        <w:rPr>
          <w:b/>
          <w:bCs/>
          <w:i/>
          <w:iCs/>
        </w:rPr>
        <w:t>spec</w:t>
      </w:r>
      <w:r w:rsidRPr="00982F23">
        <w:rPr>
          <w:b/>
          <w:bCs/>
        </w:rPr>
        <w:t> and positioning first, not full code</w:t>
      </w:r>
    </w:p>
    <w:p w14:paraId="30927DD0" w14:textId="77777777" w:rsidR="00982F23" w:rsidRPr="00982F23" w:rsidRDefault="00982F23" w:rsidP="00982F23">
      <w:pPr>
        <w:numPr>
          <w:ilvl w:val="1"/>
          <w:numId w:val="7"/>
        </w:numPr>
      </w:pPr>
      <w:r w:rsidRPr="00982F23">
        <w:t>Publish a high</w:t>
      </w:r>
      <w:r w:rsidRPr="00982F23">
        <w:noBreakHyphen/>
        <w:t>level </w:t>
      </w:r>
      <w:r w:rsidRPr="00982F23">
        <w:rPr>
          <w:i/>
          <w:iCs/>
        </w:rPr>
        <w:t>architecture/vision</w:t>
      </w:r>
      <w:r w:rsidRPr="00982F23">
        <w:t> post (what problem BubbleFish solves, </w:t>
      </w:r>
      <w:r w:rsidRPr="00982F23">
        <w:rPr>
          <w:i/>
          <w:iCs/>
        </w:rPr>
        <w:t>not</w:t>
      </w:r>
      <w:r w:rsidRPr="00982F23">
        <w:t> the full internals).</w:t>
      </w:r>
    </w:p>
    <w:p w14:paraId="7EF15021" w14:textId="77777777" w:rsidR="00982F23" w:rsidRPr="00982F23" w:rsidRDefault="00982F23" w:rsidP="00982F23">
      <w:pPr>
        <w:numPr>
          <w:ilvl w:val="1"/>
          <w:numId w:val="7"/>
        </w:numPr>
      </w:pPr>
      <w:r w:rsidRPr="00982F23">
        <w:t>Mention that you’re working on a “config</w:t>
      </w:r>
      <w:r w:rsidRPr="00982F23">
        <w:noBreakHyphen/>
        <w:t>driven AI routing daemon,” but don’t publish the complete implementation yet.</w:t>
      </w:r>
    </w:p>
    <w:p w14:paraId="0A9BEB57" w14:textId="77777777" w:rsidR="00982F23" w:rsidRPr="00982F23" w:rsidRDefault="00982F23" w:rsidP="00982F23">
      <w:pPr>
        <w:numPr>
          <w:ilvl w:val="0"/>
          <w:numId w:val="7"/>
        </w:numPr>
      </w:pPr>
      <w:r w:rsidRPr="00982F23">
        <w:rPr>
          <w:b/>
          <w:bCs/>
        </w:rPr>
        <w:t>Public Community release under Apache</w:t>
      </w:r>
      <w:r w:rsidRPr="00982F23">
        <w:rPr>
          <w:b/>
          <w:bCs/>
        </w:rPr>
        <w:noBreakHyphen/>
        <w:t>2.0, but trimmed</w:t>
      </w:r>
    </w:p>
    <w:p w14:paraId="1AA02B12" w14:textId="77777777" w:rsidR="00982F23" w:rsidRPr="00982F23" w:rsidRDefault="00982F23" w:rsidP="00982F23">
      <w:pPr>
        <w:numPr>
          <w:ilvl w:val="1"/>
          <w:numId w:val="7"/>
        </w:numPr>
      </w:pPr>
      <w:r w:rsidRPr="00982F23">
        <w:t>When you’re ready, open the </w:t>
      </w:r>
      <w:r w:rsidRPr="00982F23">
        <w:rPr>
          <w:b/>
          <w:bCs/>
        </w:rPr>
        <w:t>Community</w:t>
      </w:r>
      <w:r w:rsidRPr="00982F23">
        <w:t> subset only.</w:t>
      </w:r>
    </w:p>
    <w:p w14:paraId="0DA10970" w14:textId="77777777" w:rsidR="00982F23" w:rsidRPr="00982F23" w:rsidRDefault="00982F23" w:rsidP="00982F23">
      <w:pPr>
        <w:numPr>
          <w:ilvl w:val="1"/>
          <w:numId w:val="7"/>
        </w:numPr>
      </w:pPr>
      <w:r w:rsidRPr="00982F23">
        <w:t>Make sure anything you want to monetize later is structurally separated (e.g., internal/enterprise or separate repo that is never pushed).</w:t>
      </w:r>
    </w:p>
    <w:p w14:paraId="75F3D47E" w14:textId="77777777" w:rsidR="00982F23" w:rsidRPr="00982F23" w:rsidRDefault="00982F23" w:rsidP="00982F23">
      <w:r w:rsidRPr="00982F23">
        <w:t>That gives you a timestamped public footprint (so you’re not “secret forever”), but you’re not giving away the entire enterprise story on day one.</w:t>
      </w:r>
    </w:p>
    <w:p w14:paraId="262BD891" w14:textId="77777777" w:rsidR="00982F23" w:rsidRPr="00982F23" w:rsidRDefault="00982F23" w:rsidP="00982F23">
      <w:pPr>
        <w:rPr>
          <w:b/>
          <w:bCs/>
        </w:rPr>
      </w:pPr>
      <w:r w:rsidRPr="00982F23">
        <w:rPr>
          <w:b/>
          <w:bCs/>
        </w:rPr>
        <w:t>3. What about patents, CLAs, and all the legal extras?</w:t>
      </w:r>
    </w:p>
    <w:p w14:paraId="7B1FF0A3" w14:textId="77777777" w:rsidR="00982F23" w:rsidRPr="00982F23" w:rsidRDefault="00982F23" w:rsidP="00982F23">
      <w:pPr>
        <w:numPr>
          <w:ilvl w:val="0"/>
          <w:numId w:val="8"/>
        </w:numPr>
      </w:pPr>
      <w:r w:rsidRPr="00982F23">
        <w:rPr>
          <w:b/>
          <w:bCs/>
        </w:rPr>
        <w:t>Patents:</w:t>
      </w:r>
      <w:r w:rsidRPr="00982F23">
        <w:t> I would </w:t>
      </w:r>
      <w:r w:rsidRPr="00982F23">
        <w:rPr>
          <w:i/>
          <w:iCs/>
        </w:rPr>
        <w:t>not</w:t>
      </w:r>
      <w:r w:rsidRPr="00982F23">
        <w:t> burn time or money trying to patent “AI router with TOML, WAL, queues.” There is too much prior art in networking, logging, and API gateways; the odds of a meaningful, enforceable patent are low and the process is slow and expensive. Your better moat is: execution speed, ecosystem, integrations, and brand.</w:t>
      </w:r>
    </w:p>
    <w:p w14:paraId="135FA5BD" w14:textId="77777777" w:rsidR="00982F23" w:rsidRPr="00982F23" w:rsidRDefault="00982F23" w:rsidP="00982F23">
      <w:pPr>
        <w:numPr>
          <w:ilvl w:val="0"/>
          <w:numId w:val="8"/>
        </w:numPr>
      </w:pPr>
      <w:r w:rsidRPr="00982F23">
        <w:rPr>
          <w:b/>
          <w:bCs/>
        </w:rPr>
        <w:lastRenderedPageBreak/>
        <w:t>Apache</w:t>
      </w:r>
      <w:r w:rsidRPr="00982F23">
        <w:rPr>
          <w:b/>
          <w:bCs/>
        </w:rPr>
        <w:noBreakHyphen/>
        <w:t>2.0:</w:t>
      </w:r>
      <w:r w:rsidRPr="00982F23">
        <w:t> Use this for the open repo. It gives you patent protection and is familiar to enterprises; it doesn’t hurt your ability to sell a proprietary Enterprise edition.</w:t>
      </w:r>
    </w:p>
    <w:p w14:paraId="5765F556" w14:textId="77777777" w:rsidR="00982F23" w:rsidRPr="00982F23" w:rsidRDefault="00982F23" w:rsidP="00982F23">
      <w:pPr>
        <w:numPr>
          <w:ilvl w:val="0"/>
          <w:numId w:val="8"/>
        </w:numPr>
      </w:pPr>
      <w:r w:rsidRPr="00982F23">
        <w:rPr>
          <w:b/>
          <w:bCs/>
        </w:rPr>
        <w:t>CLA:</w:t>
      </w:r>
      <w:r w:rsidRPr="00982F23">
        <w:t> Wait until you actually get outside contributors. Then, if/when you care about dual</w:t>
      </w:r>
      <w:r w:rsidRPr="00982F23">
        <w:noBreakHyphen/>
        <w:t>licensing or embedding their changes into Enterprise, add a lightweight CLA. Not needed next week.</w:t>
      </w:r>
    </w:p>
    <w:p w14:paraId="7D81CE7D" w14:textId="77777777" w:rsidR="00982F23" w:rsidRPr="00982F23" w:rsidRDefault="00982F23" w:rsidP="00982F23">
      <w:pPr>
        <w:rPr>
          <w:b/>
          <w:bCs/>
        </w:rPr>
      </w:pPr>
      <w:r w:rsidRPr="00982F23">
        <w:rPr>
          <w:b/>
          <w:bCs/>
        </w:rPr>
        <w:t>4. Very direct advice given your exact situation</w:t>
      </w:r>
    </w:p>
    <w:p w14:paraId="77DB80FA" w14:textId="77777777" w:rsidR="00982F23" w:rsidRPr="00982F23" w:rsidRDefault="00982F23" w:rsidP="00982F23">
      <w:r w:rsidRPr="00982F23">
        <w:t>If you walked into my office today with this plan and no company:</w:t>
      </w:r>
    </w:p>
    <w:p w14:paraId="3AEFE27E" w14:textId="77777777" w:rsidR="00982F23" w:rsidRPr="00982F23" w:rsidRDefault="00982F23" w:rsidP="00982F23">
      <w:pPr>
        <w:numPr>
          <w:ilvl w:val="0"/>
          <w:numId w:val="9"/>
        </w:numPr>
      </w:pPr>
      <w:r w:rsidRPr="00982F23">
        <w:rPr>
          <w:b/>
          <w:bCs/>
        </w:rPr>
        <w:t>Do not</w:t>
      </w:r>
      <w:r w:rsidRPr="00982F23">
        <w:t> push BubbleFish’s full build plan and spec to a public GitHub next week.</w:t>
      </w:r>
    </w:p>
    <w:p w14:paraId="1FD0D65D" w14:textId="77777777" w:rsidR="00982F23" w:rsidRPr="00982F23" w:rsidRDefault="00982F23" w:rsidP="00982F23">
      <w:pPr>
        <w:numPr>
          <w:ilvl w:val="0"/>
          <w:numId w:val="9"/>
        </w:numPr>
      </w:pPr>
      <w:r w:rsidRPr="00982F23">
        <w:rPr>
          <w:b/>
          <w:bCs/>
        </w:rPr>
        <w:t>Do</w:t>
      </w:r>
      <w:r w:rsidRPr="00982F23">
        <w:t> form a simple entity and assign BubbleFish IP into it.</w:t>
      </w:r>
    </w:p>
    <w:p w14:paraId="29BC786A" w14:textId="77777777" w:rsidR="00982F23" w:rsidRPr="00982F23" w:rsidRDefault="00982F23" w:rsidP="00982F23">
      <w:pPr>
        <w:numPr>
          <w:ilvl w:val="0"/>
          <w:numId w:val="9"/>
        </w:numPr>
      </w:pPr>
      <w:r w:rsidRPr="00982F23">
        <w:rPr>
          <w:b/>
          <w:bCs/>
        </w:rPr>
        <w:t>Do</w:t>
      </w:r>
      <w:r w:rsidRPr="00982F23">
        <w:t> implement and test a minimal but working BubbleFish privately.</w:t>
      </w:r>
    </w:p>
    <w:p w14:paraId="3E64510D" w14:textId="77777777" w:rsidR="00982F23" w:rsidRPr="00982F23" w:rsidRDefault="00982F23" w:rsidP="00982F23">
      <w:pPr>
        <w:numPr>
          <w:ilvl w:val="0"/>
          <w:numId w:val="9"/>
        </w:numPr>
      </w:pPr>
      <w:r w:rsidRPr="00982F23">
        <w:rPr>
          <w:b/>
          <w:bCs/>
        </w:rPr>
        <w:t>Then</w:t>
      </w:r>
      <w:r w:rsidRPr="00982F23">
        <w:t>:</w:t>
      </w:r>
    </w:p>
    <w:p w14:paraId="298631B2" w14:textId="77777777" w:rsidR="00982F23" w:rsidRPr="00982F23" w:rsidRDefault="00982F23" w:rsidP="00982F23">
      <w:pPr>
        <w:numPr>
          <w:ilvl w:val="1"/>
          <w:numId w:val="9"/>
        </w:numPr>
      </w:pPr>
      <w:r w:rsidRPr="00982F23">
        <w:t>Publish a </w:t>
      </w:r>
      <w:r w:rsidRPr="00982F23">
        <w:rPr>
          <w:i/>
          <w:iCs/>
        </w:rPr>
        <w:t>positioning</w:t>
      </w:r>
      <w:r w:rsidRPr="00982F23">
        <w:t> post (what class of problem you’re attacking).</w:t>
      </w:r>
    </w:p>
    <w:p w14:paraId="1C2D4891" w14:textId="77777777" w:rsidR="00982F23" w:rsidRPr="00982F23" w:rsidRDefault="00982F23" w:rsidP="00982F23">
      <w:pPr>
        <w:numPr>
          <w:ilvl w:val="1"/>
          <w:numId w:val="9"/>
        </w:numPr>
      </w:pPr>
      <w:r w:rsidRPr="00982F23">
        <w:t>Prepare a slimmed</w:t>
      </w:r>
      <w:r w:rsidRPr="00982F23">
        <w:noBreakHyphen/>
        <w:t>down Community edition under Apache</w:t>
      </w:r>
      <w:r w:rsidRPr="00982F23">
        <w:noBreakHyphen/>
        <w:t>2.0.</w:t>
      </w:r>
    </w:p>
    <w:p w14:paraId="1045A06C" w14:textId="77777777" w:rsidR="00982F23" w:rsidRPr="00982F23" w:rsidRDefault="00982F23" w:rsidP="00982F23">
      <w:pPr>
        <w:numPr>
          <w:ilvl w:val="1"/>
          <w:numId w:val="9"/>
        </w:numPr>
      </w:pPr>
      <w:r w:rsidRPr="00982F23">
        <w:t>Keep compliance/HA/governance pieces proprietary for a future Enterprise SKU.</w:t>
      </w:r>
    </w:p>
    <w:p w14:paraId="5A27F61F" w14:textId="77777777" w:rsidR="00982F23" w:rsidRPr="00982F23" w:rsidRDefault="00982F23" w:rsidP="00982F23">
      <w:r w:rsidRPr="00982F23">
        <w:t>This balances your “I don’t want to get scooped” fear with “I don’t want to accidentally give away a seven</w:t>
      </w:r>
      <w:r w:rsidRPr="00982F23">
        <w:noBreakHyphen/>
        <w:t>figure product.”</w:t>
      </w:r>
    </w:p>
    <w:p w14:paraId="50CD327E" w14:textId="77777777" w:rsidR="00EE75D2" w:rsidRPr="00EE75D2" w:rsidRDefault="00EE75D2" w:rsidP="00EE75D2">
      <w:r w:rsidRPr="00EE75D2">
        <w:t>Here’s what each feature does, and whether I’d keep it </w:t>
      </w:r>
      <w:r w:rsidRPr="00EE75D2">
        <w:rPr>
          <w:b/>
          <w:bCs/>
        </w:rPr>
        <w:t>Enterprise-only</w:t>
      </w:r>
      <w:r w:rsidRPr="00EE75D2">
        <w:t> or allow it in </w:t>
      </w:r>
      <w:r w:rsidRPr="00EE75D2">
        <w:rPr>
          <w:b/>
          <w:bCs/>
        </w:rPr>
        <w:t>Community</w:t>
      </w:r>
      <w:r w:rsidRPr="00EE75D2">
        <w:t> for BubbleFish.</w:t>
      </w:r>
    </w:p>
    <w:p w14:paraId="6B16DFB1" w14:textId="77777777" w:rsidR="00EE75D2" w:rsidRPr="00EE75D2" w:rsidRDefault="00EE75D2" w:rsidP="00EE75D2">
      <w:r w:rsidRPr="00EE75D2">
        <w:t>I’ll mark them as:</w:t>
      </w:r>
    </w:p>
    <w:p w14:paraId="679073EC" w14:textId="77777777" w:rsidR="00EE75D2" w:rsidRPr="00EE75D2" w:rsidRDefault="00EE75D2" w:rsidP="00EE75D2">
      <w:pPr>
        <w:numPr>
          <w:ilvl w:val="0"/>
          <w:numId w:val="10"/>
        </w:numPr>
      </w:pPr>
      <w:r w:rsidRPr="00EE75D2">
        <w:rPr>
          <w:b/>
          <w:bCs/>
        </w:rPr>
        <w:t>COMMUNITY</w:t>
      </w:r>
      <w:r w:rsidRPr="00EE75D2">
        <w:t> – good to ship in free OSS.</w:t>
      </w:r>
    </w:p>
    <w:p w14:paraId="2BBC10DC" w14:textId="77777777" w:rsidR="00EE75D2" w:rsidRPr="00EE75D2" w:rsidRDefault="00EE75D2" w:rsidP="00EE75D2">
      <w:pPr>
        <w:numPr>
          <w:ilvl w:val="0"/>
          <w:numId w:val="10"/>
        </w:numPr>
      </w:pPr>
      <w:r w:rsidRPr="00EE75D2">
        <w:rPr>
          <w:b/>
          <w:bCs/>
        </w:rPr>
        <w:t>ENTERPRISE</w:t>
      </w:r>
      <w:r w:rsidRPr="00EE75D2">
        <w:t> – hold back for paid.</w:t>
      </w:r>
    </w:p>
    <w:p w14:paraId="68DF7F84" w14:textId="77777777" w:rsidR="00EE75D2" w:rsidRPr="00EE75D2" w:rsidRDefault="00EE75D2" w:rsidP="00EE75D2">
      <w:pPr>
        <w:numPr>
          <w:ilvl w:val="0"/>
          <w:numId w:val="10"/>
        </w:numPr>
      </w:pPr>
      <w:r w:rsidRPr="00EE75D2">
        <w:rPr>
          <w:b/>
          <w:bCs/>
        </w:rPr>
        <w:t>MIXED</w:t>
      </w:r>
      <w:r w:rsidRPr="00EE75D2">
        <w:t> – minimal version in Community, full version in Enterprise.</w:t>
      </w:r>
    </w:p>
    <w:p w14:paraId="612BE29D" w14:textId="77777777" w:rsidR="00EE75D2" w:rsidRPr="00EE75D2" w:rsidRDefault="00000000" w:rsidP="00EE75D2">
      <w:r>
        <w:pict w14:anchorId="02954A35">
          <v:rect id="_x0000_i1025" style="width:0;height:.75pt" o:hralign="center" o:hrstd="t" o:hr="t" fillcolor="#a0a0a0" stroked="f"/>
        </w:pict>
      </w:r>
    </w:p>
    <w:p w14:paraId="6BA17DF2" w14:textId="77777777" w:rsidR="00EE75D2" w:rsidRPr="00EE75D2" w:rsidRDefault="00EE75D2" w:rsidP="00EE75D2">
      <w:pPr>
        <w:rPr>
          <w:b/>
          <w:bCs/>
        </w:rPr>
      </w:pPr>
      <w:r w:rsidRPr="00EE75D2">
        <w:rPr>
          <w:b/>
          <w:bCs/>
        </w:rPr>
        <w:t>TUI dashboard (Bubble Tea)</w:t>
      </w:r>
    </w:p>
    <w:p w14:paraId="2D698FBF" w14:textId="77777777" w:rsidR="00EE75D2" w:rsidRPr="00EE75D2" w:rsidRDefault="00EE75D2" w:rsidP="00EE75D2">
      <w:r w:rsidRPr="00EE75D2">
        <w:rPr>
          <w:b/>
          <w:bCs/>
        </w:rPr>
        <w:t>What it does:</w:t>
      </w:r>
      <w:r w:rsidRPr="00EE75D2">
        <w:br/>
        <w:t>Terminal UI that shows live traffic, queue sizes, errors, destinations up/down, etc., by polling the internal API and rendering a dashboard.</w:t>
      </w:r>
    </w:p>
    <w:p w14:paraId="45BC5C57" w14:textId="77777777" w:rsidR="00EE75D2" w:rsidRPr="00EE75D2" w:rsidRDefault="00EE75D2" w:rsidP="00EE75D2">
      <w:r w:rsidRPr="00EE75D2">
        <w:rPr>
          <w:b/>
          <w:bCs/>
        </w:rPr>
        <w:lastRenderedPageBreak/>
        <w:t>Value:</w:t>
      </w:r>
    </w:p>
    <w:p w14:paraId="662F5A28" w14:textId="77777777" w:rsidR="00EE75D2" w:rsidRPr="00EE75D2" w:rsidRDefault="00EE75D2" w:rsidP="00EE75D2">
      <w:pPr>
        <w:numPr>
          <w:ilvl w:val="0"/>
          <w:numId w:val="11"/>
        </w:numPr>
      </w:pPr>
      <w:r w:rsidRPr="00EE75D2">
        <w:t>Huge DX win for solo devs and small teams.</w:t>
      </w:r>
    </w:p>
    <w:p w14:paraId="41A2A798" w14:textId="77777777" w:rsidR="00EE75D2" w:rsidRPr="00EE75D2" w:rsidRDefault="00EE75D2" w:rsidP="00EE75D2">
      <w:pPr>
        <w:numPr>
          <w:ilvl w:val="0"/>
          <w:numId w:val="11"/>
        </w:numPr>
      </w:pPr>
      <w:r w:rsidRPr="00EE75D2">
        <w:t>Helps debugging and early adoption.</w:t>
      </w:r>
    </w:p>
    <w:p w14:paraId="18043DC0" w14:textId="77777777" w:rsidR="00EE75D2" w:rsidRPr="00EE75D2" w:rsidRDefault="00EE75D2" w:rsidP="00EE75D2">
      <w:r w:rsidRPr="00EE75D2">
        <w:rPr>
          <w:b/>
          <w:bCs/>
        </w:rPr>
        <w:t>Where it belongs:</w:t>
      </w:r>
    </w:p>
    <w:p w14:paraId="75C1A5D2" w14:textId="77777777" w:rsidR="00EE75D2" w:rsidRPr="00EE75D2" w:rsidRDefault="00EE75D2" w:rsidP="00EE75D2">
      <w:pPr>
        <w:numPr>
          <w:ilvl w:val="0"/>
          <w:numId w:val="12"/>
        </w:numPr>
      </w:pPr>
      <w:r w:rsidRPr="00EE75D2">
        <w:rPr>
          <w:b/>
          <w:bCs/>
        </w:rPr>
        <w:t>COMMUNITY</w:t>
      </w:r>
      <w:r w:rsidRPr="00EE75D2">
        <w:t>: Yes – ship a basic TUI in Community.</w:t>
      </w:r>
    </w:p>
    <w:p w14:paraId="21035689" w14:textId="77777777" w:rsidR="00EE75D2" w:rsidRPr="00EE75D2" w:rsidRDefault="00EE75D2" w:rsidP="00EE75D2">
      <w:pPr>
        <w:numPr>
          <w:ilvl w:val="0"/>
          <w:numId w:val="12"/>
        </w:numPr>
      </w:pPr>
      <w:r w:rsidRPr="00EE75D2">
        <w:rPr>
          <w:b/>
          <w:bCs/>
        </w:rPr>
        <w:t>ENTERPRISE</w:t>
      </w:r>
      <w:r w:rsidRPr="00EE75D2">
        <w:t>: You can add extra panels (RBAC views, multi-node view) later, but core TUI should be free. It’s a core dev selling point.</w:t>
      </w:r>
    </w:p>
    <w:p w14:paraId="181B9951" w14:textId="77777777" w:rsidR="00EE75D2" w:rsidRPr="00EE75D2" w:rsidRDefault="00000000" w:rsidP="00EE75D2">
      <w:r>
        <w:pict w14:anchorId="344C7832">
          <v:rect id="_x0000_i1026" style="width:0;height:.75pt" o:hralign="center" o:hrstd="t" o:hr="t" fillcolor="#a0a0a0" stroked="f"/>
        </w:pict>
      </w:r>
    </w:p>
    <w:p w14:paraId="75D58034" w14:textId="77777777" w:rsidR="00EE75D2" w:rsidRPr="00EE75D2" w:rsidRDefault="00EE75D2" w:rsidP="00EE75D2">
      <w:pPr>
        <w:rPr>
          <w:b/>
          <w:bCs/>
        </w:rPr>
      </w:pPr>
      <w:r w:rsidRPr="00EE75D2">
        <w:rPr>
          <w:b/>
          <w:bCs/>
        </w:rPr>
        <w:t>Web UI dashboard</w:t>
      </w:r>
    </w:p>
    <w:p w14:paraId="1AA44B8C" w14:textId="77777777" w:rsidR="00EE75D2" w:rsidRPr="00EE75D2" w:rsidRDefault="00EE75D2" w:rsidP="00EE75D2">
      <w:r w:rsidRPr="00EE75D2">
        <w:rPr>
          <w:b/>
          <w:bCs/>
        </w:rPr>
        <w:t>What it does:</w:t>
      </w:r>
      <w:r w:rsidRPr="00EE75D2">
        <w:br/>
        <w:t>Browser-based dashboard showing similar data to the TUI: events, queues, health, basic metrics.</w:t>
      </w:r>
    </w:p>
    <w:p w14:paraId="2BF2E8B1" w14:textId="77777777" w:rsidR="00EE75D2" w:rsidRPr="00EE75D2" w:rsidRDefault="00EE75D2" w:rsidP="00EE75D2">
      <w:r w:rsidRPr="00EE75D2">
        <w:rPr>
          <w:b/>
          <w:bCs/>
        </w:rPr>
        <w:t>Value:</w:t>
      </w:r>
    </w:p>
    <w:p w14:paraId="20D595EF" w14:textId="77777777" w:rsidR="00EE75D2" w:rsidRPr="00EE75D2" w:rsidRDefault="00EE75D2" w:rsidP="00EE75D2">
      <w:pPr>
        <w:numPr>
          <w:ilvl w:val="0"/>
          <w:numId w:val="13"/>
        </w:numPr>
      </w:pPr>
      <w:r w:rsidRPr="00EE75D2">
        <w:t>Non-terminal people (security, compliance, managers) will prefer this.</w:t>
      </w:r>
    </w:p>
    <w:p w14:paraId="3CE5BE2D" w14:textId="77777777" w:rsidR="00EE75D2" w:rsidRPr="00EE75D2" w:rsidRDefault="00EE75D2" w:rsidP="00EE75D2">
      <w:pPr>
        <w:numPr>
          <w:ilvl w:val="0"/>
          <w:numId w:val="13"/>
        </w:numPr>
      </w:pPr>
      <w:r w:rsidRPr="00EE75D2">
        <w:t>UX layer you can differentiate on design and features.</w:t>
      </w:r>
    </w:p>
    <w:p w14:paraId="54BDA1B5" w14:textId="77777777" w:rsidR="00EE75D2" w:rsidRPr="00EE75D2" w:rsidRDefault="00EE75D2" w:rsidP="00EE75D2">
      <w:r w:rsidRPr="00EE75D2">
        <w:rPr>
          <w:b/>
          <w:bCs/>
        </w:rPr>
        <w:t>Where it belongs:</w:t>
      </w:r>
    </w:p>
    <w:p w14:paraId="09F18309" w14:textId="77777777" w:rsidR="00EE75D2" w:rsidRPr="00EE75D2" w:rsidRDefault="00EE75D2" w:rsidP="00EE75D2">
      <w:pPr>
        <w:numPr>
          <w:ilvl w:val="0"/>
          <w:numId w:val="14"/>
        </w:numPr>
      </w:pPr>
      <w:r w:rsidRPr="00EE75D2">
        <w:rPr>
          <w:b/>
          <w:bCs/>
        </w:rPr>
        <w:t>COMMUNITY</w:t>
      </w:r>
      <w:r w:rsidRPr="00EE75D2">
        <w:t>: Basic read-only Web UI (status + recent events) is OK to include; it helps adoption.</w:t>
      </w:r>
    </w:p>
    <w:p w14:paraId="113CA16D" w14:textId="77777777" w:rsidR="00EE75D2" w:rsidRPr="00EE75D2" w:rsidRDefault="00EE75D2" w:rsidP="00EE75D2">
      <w:pPr>
        <w:numPr>
          <w:ilvl w:val="0"/>
          <w:numId w:val="14"/>
        </w:numPr>
      </w:pPr>
      <w:r w:rsidRPr="00EE75D2">
        <w:rPr>
          <w:b/>
          <w:bCs/>
        </w:rPr>
        <w:t>ENTERPRISE</w:t>
      </w:r>
      <w:r w:rsidRPr="00EE75D2">
        <w:t>: Advanced Web UI features (multi-tenant views, RBAC, export reports) can be Enterprise-only. So: </w:t>
      </w:r>
      <w:r w:rsidRPr="00EE75D2">
        <w:rPr>
          <w:b/>
          <w:bCs/>
        </w:rPr>
        <w:t>MIXED</w:t>
      </w:r>
      <w:r w:rsidRPr="00EE75D2">
        <w:t>.</w:t>
      </w:r>
    </w:p>
    <w:p w14:paraId="5E098C11" w14:textId="77777777" w:rsidR="00EE75D2" w:rsidRPr="00EE75D2" w:rsidRDefault="00000000" w:rsidP="00EE75D2">
      <w:r>
        <w:pict w14:anchorId="74ABDEB2">
          <v:rect id="_x0000_i1027" style="width:0;height:.75pt" o:hralign="center" o:hrstd="t" o:hr="t" fillcolor="#a0a0a0" stroked="f"/>
        </w:pict>
      </w:r>
    </w:p>
    <w:p w14:paraId="2F4F4E3B" w14:textId="77777777" w:rsidR="00EE75D2" w:rsidRPr="00EE75D2" w:rsidRDefault="00EE75D2" w:rsidP="00EE75D2">
      <w:pPr>
        <w:rPr>
          <w:b/>
          <w:bCs/>
        </w:rPr>
      </w:pPr>
      <w:r w:rsidRPr="00EE75D2">
        <w:rPr>
          <w:b/>
          <w:bCs/>
        </w:rPr>
        <w:t>Outbound Presenter Layer (Context Tax fix)</w:t>
      </w:r>
    </w:p>
    <w:p w14:paraId="1078F00C" w14:textId="77777777" w:rsidR="00EE75D2" w:rsidRPr="00EE75D2" w:rsidRDefault="00EE75D2" w:rsidP="00EE75D2">
      <w:r w:rsidRPr="00EE75D2">
        <w:rPr>
          <w:b/>
          <w:bCs/>
        </w:rPr>
        <w:t>What it does:</w:t>
      </w:r>
      <w:r w:rsidRPr="00EE75D2">
        <w:br/>
        <w:t>Intercepts data on the </w:t>
      </w:r>
      <w:r w:rsidRPr="00EE75D2">
        <w:rPr>
          <w:i/>
          <w:iCs/>
        </w:rPr>
        <w:t>read</w:t>
      </w:r>
      <w:r w:rsidRPr="00EE75D2">
        <w:t> path and uses outbound TOML rules to:</w:t>
      </w:r>
    </w:p>
    <w:p w14:paraId="0A9DC232" w14:textId="77777777" w:rsidR="00EE75D2" w:rsidRPr="00EE75D2" w:rsidRDefault="00EE75D2" w:rsidP="00EE75D2">
      <w:pPr>
        <w:numPr>
          <w:ilvl w:val="0"/>
          <w:numId w:val="15"/>
        </w:numPr>
      </w:pPr>
      <w:r w:rsidRPr="00EE75D2">
        <w:t>Strip metadata, internal IDs, noisy fields.</w:t>
      </w:r>
    </w:p>
    <w:p w14:paraId="612FB6BA" w14:textId="77777777" w:rsidR="00EE75D2" w:rsidRPr="00EE75D2" w:rsidRDefault="00EE75D2" w:rsidP="00EE75D2">
      <w:pPr>
        <w:numPr>
          <w:ilvl w:val="0"/>
          <w:numId w:val="15"/>
        </w:numPr>
      </w:pPr>
      <w:r w:rsidRPr="00EE75D2">
        <w:t>Redact PII before it hits the LLM.</w:t>
      </w:r>
    </w:p>
    <w:p w14:paraId="7E81F11B" w14:textId="77777777" w:rsidR="00EE75D2" w:rsidRPr="00EE75D2" w:rsidRDefault="00EE75D2" w:rsidP="00EE75D2">
      <w:pPr>
        <w:numPr>
          <w:ilvl w:val="0"/>
          <w:numId w:val="15"/>
        </w:numPr>
      </w:pPr>
      <w:r w:rsidRPr="00EE75D2">
        <w:t>Shape the JSON schema the AI sees.</w:t>
      </w:r>
    </w:p>
    <w:p w14:paraId="5A0B9C75" w14:textId="77777777" w:rsidR="00EE75D2" w:rsidRPr="00EE75D2" w:rsidRDefault="00EE75D2" w:rsidP="00EE75D2">
      <w:r w:rsidRPr="00EE75D2">
        <w:rPr>
          <w:b/>
          <w:bCs/>
        </w:rPr>
        <w:t>Value:</w:t>
      </w:r>
    </w:p>
    <w:p w14:paraId="0A7E13E4" w14:textId="77777777" w:rsidR="00EE75D2" w:rsidRPr="00EE75D2" w:rsidRDefault="00EE75D2" w:rsidP="00EE75D2">
      <w:pPr>
        <w:numPr>
          <w:ilvl w:val="0"/>
          <w:numId w:val="16"/>
        </w:numPr>
      </w:pPr>
      <w:r w:rsidRPr="00EE75D2">
        <w:lastRenderedPageBreak/>
        <w:t>Directly fixes “context tax” and token bloat.</w:t>
      </w:r>
    </w:p>
    <w:p w14:paraId="21CDCE13" w14:textId="77777777" w:rsidR="00EE75D2" w:rsidRPr="00EE75D2" w:rsidRDefault="00EE75D2" w:rsidP="00EE75D2">
      <w:pPr>
        <w:numPr>
          <w:ilvl w:val="0"/>
          <w:numId w:val="16"/>
        </w:numPr>
      </w:pPr>
      <w:r w:rsidRPr="00EE75D2">
        <w:t>Major differentiator vs. plain API gateways.</w:t>
      </w:r>
    </w:p>
    <w:p w14:paraId="6F6763E0" w14:textId="77777777" w:rsidR="00EE75D2" w:rsidRPr="00EE75D2" w:rsidRDefault="00EE75D2" w:rsidP="00EE75D2">
      <w:pPr>
        <w:numPr>
          <w:ilvl w:val="0"/>
          <w:numId w:val="16"/>
        </w:numPr>
      </w:pPr>
      <w:r w:rsidRPr="00EE75D2">
        <w:t>One of your key “this is why BubbleFish exists” features.</w:t>
      </w:r>
    </w:p>
    <w:p w14:paraId="6C6F7252" w14:textId="77777777" w:rsidR="00EE75D2" w:rsidRPr="00EE75D2" w:rsidRDefault="00EE75D2" w:rsidP="00EE75D2">
      <w:r w:rsidRPr="00EE75D2">
        <w:rPr>
          <w:b/>
          <w:bCs/>
        </w:rPr>
        <w:t>Where it belongs:</w:t>
      </w:r>
    </w:p>
    <w:p w14:paraId="0A81AE00" w14:textId="77777777" w:rsidR="00EE75D2" w:rsidRPr="00EE75D2" w:rsidRDefault="00EE75D2" w:rsidP="00EE75D2">
      <w:pPr>
        <w:numPr>
          <w:ilvl w:val="0"/>
          <w:numId w:val="17"/>
        </w:numPr>
      </w:pPr>
      <w:r w:rsidRPr="00EE75D2">
        <w:rPr>
          <w:b/>
          <w:bCs/>
        </w:rPr>
        <w:t>ENTERPRISE</w:t>
      </w:r>
      <w:r w:rsidRPr="00EE75D2">
        <w:t>: This is your killer value and a big monetizable feature.</w:t>
      </w:r>
    </w:p>
    <w:p w14:paraId="2BFCF35E" w14:textId="77777777" w:rsidR="00EE75D2" w:rsidRPr="00EE75D2" w:rsidRDefault="00EE75D2" w:rsidP="00EE75D2">
      <w:pPr>
        <w:numPr>
          <w:ilvl w:val="0"/>
          <w:numId w:val="17"/>
        </w:numPr>
      </w:pPr>
      <w:r w:rsidRPr="00EE75D2">
        <w:t>Maybe a </w:t>
      </w:r>
      <w:r w:rsidRPr="00EE75D2">
        <w:rPr>
          <w:b/>
          <w:bCs/>
        </w:rPr>
        <w:t>very minimal</w:t>
      </w:r>
      <w:r w:rsidRPr="00EE75D2">
        <w:t> outbound filter in Community (e.g., “allow list of fields”), but the powerful declarative TOML-based Presenter should be Enterprise-only.</w:t>
      </w:r>
    </w:p>
    <w:p w14:paraId="22112DEC" w14:textId="77777777" w:rsidR="00EE75D2" w:rsidRPr="00EE75D2" w:rsidRDefault="00000000" w:rsidP="00EE75D2">
      <w:r>
        <w:pict w14:anchorId="008B3CEB">
          <v:rect id="_x0000_i1028" style="width:0;height:.75pt" o:hralign="center" o:hrstd="t" o:hr="t" fillcolor="#a0a0a0" stroked="f"/>
        </w:pict>
      </w:r>
    </w:p>
    <w:p w14:paraId="081B893C" w14:textId="77777777" w:rsidR="00EE75D2" w:rsidRPr="00EE75D2" w:rsidRDefault="00EE75D2" w:rsidP="00EE75D2">
      <w:pPr>
        <w:rPr>
          <w:b/>
          <w:bCs/>
        </w:rPr>
      </w:pPr>
      <w:r w:rsidRPr="00EE75D2">
        <w:rPr>
          <w:b/>
          <w:bCs/>
        </w:rPr>
        <w:t>Multi-destination routing</w:t>
      </w:r>
    </w:p>
    <w:p w14:paraId="236C75C0" w14:textId="77777777" w:rsidR="00EE75D2" w:rsidRPr="00EE75D2" w:rsidRDefault="00EE75D2" w:rsidP="00EE75D2">
      <w:r w:rsidRPr="00EE75D2">
        <w:rPr>
          <w:b/>
          <w:bCs/>
        </w:rPr>
        <w:t>What it does:</w:t>
      </w:r>
      <w:r w:rsidRPr="00EE75D2">
        <w:br/>
        <w:t>Allows the same router to send different sources to different destinations (e.g., Claude → SQLite + OpenBrain, Perplexity → only SQLite, etc.). Possibly also fan-out to multiple destinations.</w:t>
      </w:r>
    </w:p>
    <w:p w14:paraId="12EE0E03" w14:textId="77777777" w:rsidR="00EE75D2" w:rsidRPr="00EE75D2" w:rsidRDefault="00EE75D2" w:rsidP="00EE75D2">
      <w:r w:rsidRPr="00EE75D2">
        <w:rPr>
          <w:b/>
          <w:bCs/>
        </w:rPr>
        <w:t>Value:</w:t>
      </w:r>
    </w:p>
    <w:p w14:paraId="519C3299" w14:textId="77777777" w:rsidR="00EE75D2" w:rsidRPr="00EE75D2" w:rsidRDefault="00EE75D2" w:rsidP="00EE75D2">
      <w:pPr>
        <w:numPr>
          <w:ilvl w:val="0"/>
          <w:numId w:val="18"/>
        </w:numPr>
      </w:pPr>
      <w:r w:rsidRPr="00EE75D2">
        <w:t>Core utility of a router.</w:t>
      </w:r>
    </w:p>
    <w:p w14:paraId="704E098C" w14:textId="77777777" w:rsidR="00EE75D2" w:rsidRPr="00EE75D2" w:rsidRDefault="00EE75D2" w:rsidP="00EE75D2">
      <w:pPr>
        <w:numPr>
          <w:ilvl w:val="0"/>
          <w:numId w:val="18"/>
        </w:numPr>
      </w:pPr>
      <w:r w:rsidRPr="00EE75D2">
        <w:t>Needed for realistic personal and small-team use.</w:t>
      </w:r>
    </w:p>
    <w:p w14:paraId="7CD12443" w14:textId="77777777" w:rsidR="00EE75D2" w:rsidRPr="00EE75D2" w:rsidRDefault="00EE75D2" w:rsidP="00EE75D2">
      <w:r w:rsidRPr="00EE75D2">
        <w:rPr>
          <w:b/>
          <w:bCs/>
        </w:rPr>
        <w:t>Where it belongs:</w:t>
      </w:r>
    </w:p>
    <w:p w14:paraId="7E690776" w14:textId="77777777" w:rsidR="00EE75D2" w:rsidRPr="00EE75D2" w:rsidRDefault="00EE75D2" w:rsidP="00EE75D2">
      <w:pPr>
        <w:numPr>
          <w:ilvl w:val="0"/>
          <w:numId w:val="19"/>
        </w:numPr>
      </w:pPr>
      <w:r w:rsidRPr="00EE75D2">
        <w:rPr>
          <w:b/>
          <w:bCs/>
        </w:rPr>
        <w:t>COMMUNITY</w:t>
      </w:r>
      <w:r w:rsidRPr="00EE75D2">
        <w:t>: Yes – core multi-destination routing should be in Community.</w:t>
      </w:r>
    </w:p>
    <w:p w14:paraId="1E503414" w14:textId="77777777" w:rsidR="00EE75D2" w:rsidRPr="00EE75D2" w:rsidRDefault="00EE75D2" w:rsidP="00EE75D2">
      <w:pPr>
        <w:numPr>
          <w:ilvl w:val="0"/>
          <w:numId w:val="19"/>
        </w:numPr>
      </w:pPr>
      <w:r w:rsidRPr="00EE75D2">
        <w:rPr>
          <w:b/>
          <w:bCs/>
        </w:rPr>
        <w:t>ENTERPRISE</w:t>
      </w:r>
      <w:r w:rsidRPr="00EE75D2">
        <w:t>: You can reserve “advanced routing policies” (per-team, per-tenant, conditional routing) for Enterprise, but the basic “Source A → Dest X/Y” mapping should be free.</w:t>
      </w:r>
    </w:p>
    <w:p w14:paraId="05EAA0A3" w14:textId="77777777" w:rsidR="00EE75D2" w:rsidRPr="00EE75D2" w:rsidRDefault="00000000" w:rsidP="00EE75D2">
      <w:r>
        <w:pict w14:anchorId="78ACA65C">
          <v:rect id="_x0000_i1029" style="width:0;height:.75pt" o:hralign="center" o:hrstd="t" o:hr="t" fillcolor="#a0a0a0" stroked="f"/>
        </w:pict>
      </w:r>
    </w:p>
    <w:p w14:paraId="152137A1" w14:textId="77777777" w:rsidR="00EE75D2" w:rsidRPr="00EE75D2" w:rsidRDefault="00EE75D2" w:rsidP="00EE75D2">
      <w:pPr>
        <w:rPr>
          <w:b/>
          <w:bCs/>
        </w:rPr>
      </w:pPr>
      <w:r w:rsidRPr="00EE75D2">
        <w:rPr>
          <w:b/>
          <w:bCs/>
        </w:rPr>
        <w:t>PostgreSQL and OpenBrain/Supabase destination plugins</w:t>
      </w:r>
    </w:p>
    <w:p w14:paraId="365FC79F" w14:textId="77777777" w:rsidR="00EE75D2" w:rsidRPr="00EE75D2" w:rsidRDefault="00EE75D2" w:rsidP="00EE75D2">
      <w:r w:rsidRPr="00EE75D2">
        <w:rPr>
          <w:b/>
          <w:bCs/>
        </w:rPr>
        <w:t>What they do:</w:t>
      </w:r>
      <w:r w:rsidRPr="00EE75D2">
        <w:br/>
        <w:t>Destination adapters that let BubbleFish write to / read from:</w:t>
      </w:r>
    </w:p>
    <w:p w14:paraId="1379F814" w14:textId="77777777" w:rsidR="00EE75D2" w:rsidRPr="00EE75D2" w:rsidRDefault="00EE75D2" w:rsidP="00EE75D2">
      <w:pPr>
        <w:numPr>
          <w:ilvl w:val="0"/>
          <w:numId w:val="20"/>
        </w:numPr>
      </w:pPr>
      <w:r w:rsidRPr="00EE75D2">
        <w:t>PostgreSQL (classic enterprise DB).</w:t>
      </w:r>
    </w:p>
    <w:p w14:paraId="492EDE86" w14:textId="77777777" w:rsidR="00EE75D2" w:rsidRPr="00EE75D2" w:rsidRDefault="00EE75D2" w:rsidP="00EE75D2">
      <w:pPr>
        <w:numPr>
          <w:ilvl w:val="0"/>
          <w:numId w:val="20"/>
        </w:numPr>
      </w:pPr>
      <w:r w:rsidRPr="00EE75D2">
        <w:t>Supabase/OpenBrain (hosted Postgres with REST).</w:t>
      </w:r>
    </w:p>
    <w:p w14:paraId="261B8A8E" w14:textId="77777777" w:rsidR="00EE75D2" w:rsidRPr="00EE75D2" w:rsidRDefault="00EE75D2" w:rsidP="00EE75D2">
      <w:r w:rsidRPr="00EE75D2">
        <w:rPr>
          <w:b/>
          <w:bCs/>
        </w:rPr>
        <w:t>Value:</w:t>
      </w:r>
    </w:p>
    <w:p w14:paraId="099F3531" w14:textId="77777777" w:rsidR="00EE75D2" w:rsidRPr="00EE75D2" w:rsidRDefault="00EE75D2" w:rsidP="00EE75D2">
      <w:pPr>
        <w:numPr>
          <w:ilvl w:val="0"/>
          <w:numId w:val="21"/>
        </w:numPr>
      </w:pPr>
      <w:r w:rsidRPr="00EE75D2">
        <w:lastRenderedPageBreak/>
        <w:t>SQLite-only is too limiting for many real users.</w:t>
      </w:r>
    </w:p>
    <w:p w14:paraId="3BC856D8" w14:textId="77777777" w:rsidR="00EE75D2" w:rsidRPr="00EE75D2" w:rsidRDefault="00EE75D2" w:rsidP="00EE75D2">
      <w:pPr>
        <w:numPr>
          <w:ilvl w:val="0"/>
          <w:numId w:val="21"/>
        </w:numPr>
      </w:pPr>
      <w:r w:rsidRPr="00EE75D2">
        <w:t>Postgres and Supabase are natural step-ups and high-value for real deployments.</w:t>
      </w:r>
    </w:p>
    <w:p w14:paraId="0FB85F3C" w14:textId="77777777" w:rsidR="00EE75D2" w:rsidRPr="00EE75D2" w:rsidRDefault="00EE75D2" w:rsidP="00EE75D2">
      <w:r w:rsidRPr="00EE75D2">
        <w:rPr>
          <w:b/>
          <w:bCs/>
        </w:rPr>
        <w:t>Where it belongs:</w:t>
      </w:r>
    </w:p>
    <w:p w14:paraId="2F2A2E34" w14:textId="77777777" w:rsidR="00EE75D2" w:rsidRPr="00EE75D2" w:rsidRDefault="00EE75D2" w:rsidP="00EE75D2">
      <w:pPr>
        <w:numPr>
          <w:ilvl w:val="0"/>
          <w:numId w:val="22"/>
        </w:numPr>
      </w:pPr>
      <w:r w:rsidRPr="00EE75D2">
        <w:rPr>
          <w:b/>
          <w:bCs/>
        </w:rPr>
        <w:t>COMMUNITY</w:t>
      </w:r>
      <w:r w:rsidRPr="00EE75D2">
        <w:t>:</w:t>
      </w:r>
    </w:p>
    <w:p w14:paraId="003B5D95" w14:textId="77777777" w:rsidR="00EE75D2" w:rsidRPr="00EE75D2" w:rsidRDefault="00EE75D2" w:rsidP="00EE75D2">
      <w:pPr>
        <w:numPr>
          <w:ilvl w:val="1"/>
          <w:numId w:val="22"/>
        </w:numPr>
      </w:pPr>
      <w:r w:rsidRPr="00EE75D2">
        <w:t>SQLite: definitely free.</w:t>
      </w:r>
    </w:p>
    <w:p w14:paraId="0081C4B2" w14:textId="77777777" w:rsidR="00EE75D2" w:rsidRPr="00EE75D2" w:rsidRDefault="00EE75D2" w:rsidP="00EE75D2">
      <w:pPr>
        <w:numPr>
          <w:ilvl w:val="1"/>
          <w:numId w:val="22"/>
        </w:numPr>
      </w:pPr>
      <w:r w:rsidRPr="00EE75D2">
        <w:t>I’d put </w:t>
      </w:r>
      <w:r w:rsidRPr="00EE75D2">
        <w:rPr>
          <w:b/>
          <w:bCs/>
        </w:rPr>
        <w:t>Supabase/OpenBrain</w:t>
      </w:r>
      <w:r w:rsidRPr="00EE75D2">
        <w:t> plugin in Community too (it’s core to your current story).</w:t>
      </w:r>
    </w:p>
    <w:p w14:paraId="0D63908C" w14:textId="77777777" w:rsidR="00EE75D2" w:rsidRPr="00EE75D2" w:rsidRDefault="00EE75D2" w:rsidP="00EE75D2">
      <w:pPr>
        <w:numPr>
          <w:ilvl w:val="0"/>
          <w:numId w:val="22"/>
        </w:numPr>
      </w:pPr>
      <w:r w:rsidRPr="00EE75D2">
        <w:rPr>
          <w:b/>
          <w:bCs/>
        </w:rPr>
        <w:t>ENTERPRISE</w:t>
      </w:r>
      <w:r w:rsidRPr="00EE75D2">
        <w:t>:</w:t>
      </w:r>
    </w:p>
    <w:p w14:paraId="3FAD0F55" w14:textId="77777777" w:rsidR="00EE75D2" w:rsidRPr="00EE75D2" w:rsidRDefault="00EE75D2" w:rsidP="00EE75D2">
      <w:pPr>
        <w:numPr>
          <w:ilvl w:val="1"/>
          <w:numId w:val="22"/>
        </w:numPr>
      </w:pPr>
      <w:r w:rsidRPr="00EE75D2">
        <w:t>Reserve </w:t>
      </w:r>
      <w:r w:rsidRPr="00EE75D2">
        <w:rPr>
          <w:b/>
          <w:bCs/>
        </w:rPr>
        <w:t>advanced</w:t>
      </w:r>
      <w:r w:rsidRPr="00EE75D2">
        <w:t> Postgres features (sharding, read replicas, clustering, specific enterprise backends like Snowflake, BigQuery) for Enterprise.</w:t>
      </w:r>
    </w:p>
    <w:p w14:paraId="6D31FF13" w14:textId="77777777" w:rsidR="00EE75D2" w:rsidRPr="00EE75D2" w:rsidRDefault="00EE75D2" w:rsidP="00EE75D2">
      <w:pPr>
        <w:numPr>
          <w:ilvl w:val="1"/>
          <w:numId w:val="22"/>
        </w:numPr>
      </w:pPr>
      <w:r w:rsidRPr="00EE75D2">
        <w:t>But a </w:t>
      </w:r>
      <w:r w:rsidRPr="00EE75D2">
        <w:rPr>
          <w:i/>
          <w:iCs/>
        </w:rPr>
        <w:t>basic</w:t>
      </w:r>
      <w:r w:rsidRPr="00EE75D2">
        <w:t> Postgres destination could be Community or Enterprise – your call. If you want one strong enterprise carrot, make </w:t>
      </w:r>
      <w:r w:rsidRPr="00EE75D2">
        <w:rPr>
          <w:b/>
          <w:bCs/>
        </w:rPr>
        <w:t>fully featured Postgres</w:t>
      </w:r>
      <w:r w:rsidRPr="00EE75D2">
        <w:t> Enterprise-only.</w:t>
      </w:r>
    </w:p>
    <w:p w14:paraId="32137BE2" w14:textId="77777777" w:rsidR="00EE75D2" w:rsidRPr="00EE75D2" w:rsidRDefault="00000000" w:rsidP="00EE75D2">
      <w:r>
        <w:pict w14:anchorId="127710F6">
          <v:rect id="_x0000_i1030" style="width:0;height:.75pt" o:hralign="center" o:hrstd="t" o:hr="t" fillcolor="#a0a0a0" stroked="f"/>
        </w:pict>
      </w:r>
    </w:p>
    <w:p w14:paraId="308449DF" w14:textId="77777777" w:rsidR="00EE75D2" w:rsidRPr="00EE75D2" w:rsidRDefault="00EE75D2" w:rsidP="00EE75D2">
      <w:pPr>
        <w:rPr>
          <w:b/>
          <w:bCs/>
        </w:rPr>
      </w:pPr>
      <w:r w:rsidRPr="00EE75D2">
        <w:rPr>
          <w:b/>
          <w:bCs/>
        </w:rPr>
        <w:t>RBAC with per-source read/write permissions</w:t>
      </w:r>
    </w:p>
    <w:p w14:paraId="5E12AF66" w14:textId="77777777" w:rsidR="00EE75D2" w:rsidRPr="00EE75D2" w:rsidRDefault="00EE75D2" w:rsidP="00EE75D2">
      <w:r w:rsidRPr="00EE75D2">
        <w:rPr>
          <w:b/>
          <w:bCs/>
        </w:rPr>
        <w:t>What it does:</w:t>
      </w:r>
      <w:r w:rsidRPr="00EE75D2">
        <w:br/>
        <w:t>Role-Based Access Control:</w:t>
      </w:r>
    </w:p>
    <w:p w14:paraId="0DDFCF86" w14:textId="77777777" w:rsidR="00EE75D2" w:rsidRPr="00EE75D2" w:rsidRDefault="00EE75D2" w:rsidP="00EE75D2">
      <w:pPr>
        <w:numPr>
          <w:ilvl w:val="0"/>
          <w:numId w:val="23"/>
        </w:numPr>
      </w:pPr>
      <w:r w:rsidRPr="00EE75D2">
        <w:t>Define which sources (or users/roles) can read/write to which destinations.</w:t>
      </w:r>
    </w:p>
    <w:p w14:paraId="5E28F7A2" w14:textId="77777777" w:rsidR="00EE75D2" w:rsidRPr="00EE75D2" w:rsidRDefault="00EE75D2" w:rsidP="00EE75D2">
      <w:pPr>
        <w:numPr>
          <w:ilvl w:val="0"/>
          <w:numId w:val="23"/>
        </w:numPr>
      </w:pPr>
      <w:r w:rsidRPr="00EE75D2">
        <w:t>Enforced inside the daemon before a request is processed.</w:t>
      </w:r>
    </w:p>
    <w:p w14:paraId="64B0E548" w14:textId="77777777" w:rsidR="00EE75D2" w:rsidRPr="00EE75D2" w:rsidRDefault="00EE75D2" w:rsidP="00EE75D2">
      <w:r w:rsidRPr="00EE75D2">
        <w:rPr>
          <w:b/>
          <w:bCs/>
        </w:rPr>
        <w:t>Value:</w:t>
      </w:r>
    </w:p>
    <w:p w14:paraId="7158D66B" w14:textId="77777777" w:rsidR="00EE75D2" w:rsidRPr="00EE75D2" w:rsidRDefault="00EE75D2" w:rsidP="00EE75D2">
      <w:pPr>
        <w:numPr>
          <w:ilvl w:val="0"/>
          <w:numId w:val="24"/>
        </w:numPr>
      </w:pPr>
      <w:r w:rsidRPr="00EE75D2">
        <w:t>Very “enterprise smell” (governance, security teams care).</w:t>
      </w:r>
    </w:p>
    <w:p w14:paraId="7826A9D9" w14:textId="77777777" w:rsidR="00EE75D2" w:rsidRPr="00EE75D2" w:rsidRDefault="00EE75D2" w:rsidP="00EE75D2">
      <w:pPr>
        <w:numPr>
          <w:ilvl w:val="0"/>
          <w:numId w:val="24"/>
        </w:numPr>
      </w:pPr>
      <w:r w:rsidRPr="00EE75D2">
        <w:t>More than most solo devs need at first.</w:t>
      </w:r>
    </w:p>
    <w:p w14:paraId="7E4EE815" w14:textId="77777777" w:rsidR="00EE75D2" w:rsidRPr="00EE75D2" w:rsidRDefault="00EE75D2" w:rsidP="00EE75D2">
      <w:r w:rsidRPr="00EE75D2">
        <w:rPr>
          <w:b/>
          <w:bCs/>
        </w:rPr>
        <w:t>Where it belongs:</w:t>
      </w:r>
    </w:p>
    <w:p w14:paraId="342A7061" w14:textId="77777777" w:rsidR="00EE75D2" w:rsidRPr="00EE75D2" w:rsidRDefault="00EE75D2" w:rsidP="00EE75D2">
      <w:pPr>
        <w:numPr>
          <w:ilvl w:val="0"/>
          <w:numId w:val="25"/>
        </w:numPr>
      </w:pPr>
      <w:r w:rsidRPr="00EE75D2">
        <w:rPr>
          <w:b/>
          <w:bCs/>
        </w:rPr>
        <w:t>ENTERPRISE</w:t>
      </w:r>
      <w:r w:rsidRPr="00EE75D2">
        <w:t>: Keep full RBAC in Enterprise.</w:t>
      </w:r>
    </w:p>
    <w:p w14:paraId="5B2611BA" w14:textId="77777777" w:rsidR="00EE75D2" w:rsidRPr="00EE75D2" w:rsidRDefault="00EE75D2" w:rsidP="00EE75D2">
      <w:pPr>
        <w:numPr>
          <w:ilvl w:val="0"/>
          <w:numId w:val="25"/>
        </w:numPr>
      </w:pPr>
      <w:r w:rsidRPr="00EE75D2">
        <w:t>Community can have coarse controls (simple can_read / can_write per source/destination in TOML), but true RBAC is a paid feature.</w:t>
      </w:r>
    </w:p>
    <w:p w14:paraId="5E82FA44" w14:textId="77777777" w:rsidR="00EE75D2" w:rsidRPr="00EE75D2" w:rsidRDefault="00000000" w:rsidP="00EE75D2">
      <w:r>
        <w:pict w14:anchorId="7CD25DD8">
          <v:rect id="_x0000_i1031" style="width:0;height:.75pt" o:hralign="center" o:hrstd="t" o:hr="t" fillcolor="#a0a0a0" stroked="f"/>
        </w:pict>
      </w:r>
    </w:p>
    <w:p w14:paraId="61C7D98B" w14:textId="77777777" w:rsidR="00EE75D2" w:rsidRPr="00EE75D2" w:rsidRDefault="00EE75D2" w:rsidP="00EE75D2">
      <w:pPr>
        <w:rPr>
          <w:b/>
          <w:bCs/>
        </w:rPr>
      </w:pPr>
      <w:r w:rsidRPr="00EE75D2">
        <w:rPr>
          <w:b/>
          <w:bCs/>
        </w:rPr>
        <w:t>SSO/SAML/Entra ID/Okta integration</w:t>
      </w:r>
    </w:p>
    <w:p w14:paraId="4AF19757" w14:textId="77777777" w:rsidR="00EE75D2" w:rsidRPr="00EE75D2" w:rsidRDefault="00EE75D2" w:rsidP="00EE75D2">
      <w:r w:rsidRPr="00EE75D2">
        <w:rPr>
          <w:b/>
          <w:bCs/>
        </w:rPr>
        <w:lastRenderedPageBreak/>
        <w:t>What it does:</w:t>
      </w:r>
      <w:r w:rsidRPr="00EE75D2">
        <w:br/>
        <w:t>Integrates BubbleFish authentication/authorization with enterprise identity providers.</w:t>
      </w:r>
    </w:p>
    <w:p w14:paraId="3147C963" w14:textId="77777777" w:rsidR="00EE75D2" w:rsidRPr="00EE75D2" w:rsidRDefault="00EE75D2" w:rsidP="00EE75D2">
      <w:r w:rsidRPr="00EE75D2">
        <w:rPr>
          <w:b/>
          <w:bCs/>
        </w:rPr>
        <w:t>Value:</w:t>
      </w:r>
    </w:p>
    <w:p w14:paraId="2A059A35" w14:textId="77777777" w:rsidR="00EE75D2" w:rsidRPr="00EE75D2" w:rsidRDefault="00EE75D2" w:rsidP="00EE75D2">
      <w:pPr>
        <w:numPr>
          <w:ilvl w:val="0"/>
          <w:numId w:val="26"/>
        </w:numPr>
      </w:pPr>
      <w:r w:rsidRPr="00EE75D2">
        <w:t>Purely enterprise concern.</w:t>
      </w:r>
    </w:p>
    <w:p w14:paraId="33F9A26B" w14:textId="77777777" w:rsidR="00EE75D2" w:rsidRPr="00EE75D2" w:rsidRDefault="00EE75D2" w:rsidP="00EE75D2">
      <w:pPr>
        <w:numPr>
          <w:ilvl w:val="0"/>
          <w:numId w:val="26"/>
        </w:numPr>
      </w:pPr>
      <w:r w:rsidRPr="00EE75D2">
        <w:t>A classic up-sell feature.</w:t>
      </w:r>
    </w:p>
    <w:p w14:paraId="0AD8C16F" w14:textId="77777777" w:rsidR="00EE75D2" w:rsidRPr="00EE75D2" w:rsidRDefault="00EE75D2" w:rsidP="00EE75D2">
      <w:r w:rsidRPr="00EE75D2">
        <w:rPr>
          <w:b/>
          <w:bCs/>
        </w:rPr>
        <w:t>Where it belongs:</w:t>
      </w:r>
    </w:p>
    <w:p w14:paraId="38817BA4" w14:textId="77777777" w:rsidR="00EE75D2" w:rsidRPr="00EE75D2" w:rsidRDefault="00EE75D2" w:rsidP="00EE75D2">
      <w:pPr>
        <w:numPr>
          <w:ilvl w:val="0"/>
          <w:numId w:val="27"/>
        </w:numPr>
      </w:pPr>
      <w:r w:rsidRPr="00EE75D2">
        <w:rPr>
          <w:b/>
          <w:bCs/>
        </w:rPr>
        <w:t>ENTERPRISE ONLY</w:t>
      </w:r>
      <w:r w:rsidRPr="00EE75D2">
        <w:t>.</w:t>
      </w:r>
    </w:p>
    <w:p w14:paraId="5A7124E2" w14:textId="77777777" w:rsidR="00EE75D2" w:rsidRPr="00EE75D2" w:rsidRDefault="00EE75D2" w:rsidP="00EE75D2">
      <w:pPr>
        <w:numPr>
          <w:ilvl w:val="0"/>
          <w:numId w:val="27"/>
        </w:numPr>
      </w:pPr>
      <w:r w:rsidRPr="00EE75D2">
        <w:t>This is textbook “Enterprise Edition” territory.</w:t>
      </w:r>
    </w:p>
    <w:p w14:paraId="41A0D7EE" w14:textId="77777777" w:rsidR="00EE75D2" w:rsidRPr="00EE75D2" w:rsidRDefault="00000000" w:rsidP="00EE75D2">
      <w:r>
        <w:pict w14:anchorId="2D671551">
          <v:rect id="_x0000_i1032" style="width:0;height:.75pt" o:hralign="center" o:hrstd="t" o:hr="t" fillcolor="#a0a0a0" stroked="f"/>
        </w:pict>
      </w:r>
    </w:p>
    <w:p w14:paraId="52889988" w14:textId="77777777" w:rsidR="00EE75D2" w:rsidRPr="00EE75D2" w:rsidRDefault="00EE75D2" w:rsidP="00EE75D2">
      <w:pPr>
        <w:rPr>
          <w:b/>
          <w:bCs/>
        </w:rPr>
      </w:pPr>
      <w:r w:rsidRPr="00EE75D2">
        <w:rPr>
          <w:b/>
          <w:bCs/>
        </w:rPr>
        <w:t>Advanced WAL (lock-free ring buffers, group commit, LSM-style compaction)</w:t>
      </w:r>
    </w:p>
    <w:p w14:paraId="5D76C89A" w14:textId="77777777" w:rsidR="00EE75D2" w:rsidRPr="00EE75D2" w:rsidRDefault="00EE75D2" w:rsidP="00EE75D2">
      <w:r w:rsidRPr="00EE75D2">
        <w:rPr>
          <w:b/>
          <w:bCs/>
        </w:rPr>
        <w:t>What it does:</w:t>
      </w:r>
    </w:p>
    <w:p w14:paraId="30FA9FC0" w14:textId="77777777" w:rsidR="00EE75D2" w:rsidRPr="00EE75D2" w:rsidRDefault="00EE75D2" w:rsidP="00EE75D2">
      <w:pPr>
        <w:numPr>
          <w:ilvl w:val="0"/>
          <w:numId w:val="28"/>
        </w:numPr>
      </w:pPr>
      <w:r w:rsidRPr="00EE75D2">
        <w:t>Lock-free structures or reduced locking for writes.</w:t>
      </w:r>
    </w:p>
    <w:p w14:paraId="19CF607E" w14:textId="77777777" w:rsidR="00EE75D2" w:rsidRPr="00EE75D2" w:rsidRDefault="00EE75D2" w:rsidP="00EE75D2">
      <w:pPr>
        <w:numPr>
          <w:ilvl w:val="0"/>
          <w:numId w:val="28"/>
        </w:numPr>
      </w:pPr>
      <w:r w:rsidRPr="00EE75D2">
        <w:t>Group commit (batching writes) for higher throughput.</w:t>
      </w:r>
    </w:p>
    <w:p w14:paraId="43B59026" w14:textId="77777777" w:rsidR="00EE75D2" w:rsidRPr="00EE75D2" w:rsidRDefault="00EE75D2" w:rsidP="00EE75D2">
      <w:pPr>
        <w:numPr>
          <w:ilvl w:val="0"/>
          <w:numId w:val="28"/>
        </w:numPr>
      </w:pPr>
      <w:r w:rsidRPr="00EE75D2">
        <w:t>Compaction/segmenting so the WAL doesn’t grow unbounded.</w:t>
      </w:r>
    </w:p>
    <w:p w14:paraId="2767DB7F" w14:textId="77777777" w:rsidR="00EE75D2" w:rsidRPr="00EE75D2" w:rsidRDefault="00EE75D2" w:rsidP="00EE75D2">
      <w:r w:rsidRPr="00EE75D2">
        <w:rPr>
          <w:b/>
          <w:bCs/>
        </w:rPr>
        <w:t>Value:</w:t>
      </w:r>
    </w:p>
    <w:p w14:paraId="565C5ADF" w14:textId="77777777" w:rsidR="00EE75D2" w:rsidRPr="00EE75D2" w:rsidRDefault="00EE75D2" w:rsidP="00EE75D2">
      <w:pPr>
        <w:numPr>
          <w:ilvl w:val="0"/>
          <w:numId w:val="29"/>
        </w:numPr>
      </w:pPr>
      <w:r w:rsidRPr="00EE75D2">
        <w:t>Higher throughput + better performance at scale.</w:t>
      </w:r>
    </w:p>
    <w:p w14:paraId="3016FEA5" w14:textId="77777777" w:rsidR="00EE75D2" w:rsidRPr="00EE75D2" w:rsidRDefault="00EE75D2" w:rsidP="00EE75D2">
      <w:pPr>
        <w:numPr>
          <w:ilvl w:val="0"/>
          <w:numId w:val="29"/>
        </w:numPr>
      </w:pPr>
      <w:r w:rsidRPr="00EE75D2">
        <w:t>Cleaner long-term durability and disk usage.</w:t>
      </w:r>
    </w:p>
    <w:p w14:paraId="7D33CD6A" w14:textId="77777777" w:rsidR="00EE75D2" w:rsidRPr="00EE75D2" w:rsidRDefault="00EE75D2" w:rsidP="00EE75D2">
      <w:r w:rsidRPr="00EE75D2">
        <w:rPr>
          <w:b/>
          <w:bCs/>
        </w:rPr>
        <w:t>Where it belongs:</w:t>
      </w:r>
    </w:p>
    <w:p w14:paraId="475C54AB" w14:textId="77777777" w:rsidR="00EE75D2" w:rsidRPr="00EE75D2" w:rsidRDefault="00EE75D2" w:rsidP="00EE75D2">
      <w:pPr>
        <w:numPr>
          <w:ilvl w:val="0"/>
          <w:numId w:val="30"/>
        </w:numPr>
      </w:pPr>
      <w:r w:rsidRPr="00EE75D2">
        <w:rPr>
          <w:b/>
          <w:bCs/>
        </w:rPr>
        <w:t>MIXED</w:t>
      </w:r>
      <w:r w:rsidRPr="00EE75D2">
        <w:t>:</w:t>
      </w:r>
    </w:p>
    <w:p w14:paraId="3C28F305" w14:textId="77777777" w:rsidR="00EE75D2" w:rsidRPr="00EE75D2" w:rsidRDefault="00EE75D2" w:rsidP="00EE75D2">
      <w:pPr>
        <w:numPr>
          <w:ilvl w:val="1"/>
          <w:numId w:val="30"/>
        </w:numPr>
      </w:pPr>
      <w:r w:rsidRPr="00EE75D2">
        <w:t>Community: basic WAL (simple mutex + JSONL file) is fine.</w:t>
      </w:r>
    </w:p>
    <w:p w14:paraId="09FFEAED" w14:textId="77777777" w:rsidR="00EE75D2" w:rsidRPr="00EE75D2" w:rsidRDefault="00EE75D2" w:rsidP="00EE75D2">
      <w:pPr>
        <w:numPr>
          <w:ilvl w:val="1"/>
          <w:numId w:val="30"/>
        </w:numPr>
      </w:pPr>
      <w:r w:rsidRPr="00EE75D2">
        <w:t>Enterprise: advanced WAL engine, high-RPS target, compaction and tuning reserved for paying customers.</w:t>
      </w:r>
    </w:p>
    <w:p w14:paraId="39E42CFC" w14:textId="77777777" w:rsidR="00EE75D2" w:rsidRPr="00EE75D2" w:rsidRDefault="00000000" w:rsidP="00EE75D2">
      <w:r>
        <w:pict w14:anchorId="66A982FD">
          <v:rect id="_x0000_i1033" style="width:0;height:.75pt" o:hralign="center" o:hrstd="t" o:hr="t" fillcolor="#a0a0a0" stroked="f"/>
        </w:pict>
      </w:r>
    </w:p>
    <w:p w14:paraId="019EA3CE" w14:textId="77777777" w:rsidR="00EE75D2" w:rsidRPr="00EE75D2" w:rsidRDefault="00EE75D2" w:rsidP="00EE75D2">
      <w:pPr>
        <w:rPr>
          <w:b/>
          <w:bCs/>
        </w:rPr>
      </w:pPr>
      <w:r w:rsidRPr="00EE75D2">
        <w:rPr>
          <w:b/>
          <w:bCs/>
        </w:rPr>
        <w:t>Sharded queues for high-core environments</w:t>
      </w:r>
    </w:p>
    <w:p w14:paraId="3DFECAA9" w14:textId="77777777" w:rsidR="00EE75D2" w:rsidRPr="00EE75D2" w:rsidRDefault="00EE75D2" w:rsidP="00EE75D2">
      <w:r w:rsidRPr="00EE75D2">
        <w:rPr>
          <w:b/>
          <w:bCs/>
        </w:rPr>
        <w:t>What it does:</w:t>
      </w:r>
      <w:r w:rsidRPr="00EE75D2">
        <w:br/>
        <w:t>Instead of single queue per destination, you shard work across multiple queues/workers to avoid hotspots and better use many CPU cores.</w:t>
      </w:r>
    </w:p>
    <w:p w14:paraId="72B19168" w14:textId="77777777" w:rsidR="00EE75D2" w:rsidRPr="00EE75D2" w:rsidRDefault="00EE75D2" w:rsidP="00EE75D2">
      <w:r w:rsidRPr="00EE75D2">
        <w:rPr>
          <w:b/>
          <w:bCs/>
        </w:rPr>
        <w:lastRenderedPageBreak/>
        <w:t>Value:</w:t>
      </w:r>
    </w:p>
    <w:p w14:paraId="21242A2F" w14:textId="77777777" w:rsidR="00EE75D2" w:rsidRPr="00EE75D2" w:rsidRDefault="00EE75D2" w:rsidP="00EE75D2">
      <w:pPr>
        <w:numPr>
          <w:ilvl w:val="0"/>
          <w:numId w:val="31"/>
        </w:numPr>
      </w:pPr>
      <w:r w:rsidRPr="00EE75D2">
        <w:t>Necessary for very high throughput or multi-core boxes.</w:t>
      </w:r>
    </w:p>
    <w:p w14:paraId="03731A08" w14:textId="77777777" w:rsidR="00EE75D2" w:rsidRPr="00EE75D2" w:rsidRDefault="00EE75D2" w:rsidP="00EE75D2">
      <w:pPr>
        <w:numPr>
          <w:ilvl w:val="0"/>
          <w:numId w:val="31"/>
        </w:numPr>
      </w:pPr>
      <w:r w:rsidRPr="00EE75D2">
        <w:t>Overkill for small setups.</w:t>
      </w:r>
    </w:p>
    <w:p w14:paraId="71BA46EC" w14:textId="77777777" w:rsidR="00EE75D2" w:rsidRPr="00EE75D2" w:rsidRDefault="00EE75D2" w:rsidP="00EE75D2">
      <w:r w:rsidRPr="00EE75D2">
        <w:rPr>
          <w:b/>
          <w:bCs/>
        </w:rPr>
        <w:t>Where it belongs:</w:t>
      </w:r>
    </w:p>
    <w:p w14:paraId="123FB769" w14:textId="77777777" w:rsidR="00EE75D2" w:rsidRPr="00EE75D2" w:rsidRDefault="00EE75D2" w:rsidP="00EE75D2">
      <w:pPr>
        <w:numPr>
          <w:ilvl w:val="0"/>
          <w:numId w:val="32"/>
        </w:numPr>
      </w:pPr>
      <w:r w:rsidRPr="00EE75D2">
        <w:rPr>
          <w:b/>
          <w:bCs/>
        </w:rPr>
        <w:t>ENTERPRISE</w:t>
      </w:r>
      <w:r w:rsidRPr="00EE75D2">
        <w:t>: Yes – keep high-core performance tuning in Enterprise.</w:t>
      </w:r>
    </w:p>
    <w:p w14:paraId="316BEB5F" w14:textId="77777777" w:rsidR="00EE75D2" w:rsidRPr="00EE75D2" w:rsidRDefault="00EE75D2" w:rsidP="00EE75D2">
      <w:pPr>
        <w:numPr>
          <w:ilvl w:val="0"/>
          <w:numId w:val="32"/>
        </w:numPr>
      </w:pPr>
      <w:r w:rsidRPr="00EE75D2">
        <w:t>Community can handle “good enough” concurrency.</w:t>
      </w:r>
    </w:p>
    <w:p w14:paraId="14316625" w14:textId="77777777" w:rsidR="00EE75D2" w:rsidRPr="00EE75D2" w:rsidRDefault="00000000" w:rsidP="00EE75D2">
      <w:r>
        <w:pict w14:anchorId="10131774">
          <v:rect id="_x0000_i1034" style="width:0;height:.75pt" o:hralign="center" o:hrstd="t" o:hr="t" fillcolor="#a0a0a0" stroked="f"/>
        </w:pict>
      </w:r>
    </w:p>
    <w:p w14:paraId="4628499F" w14:textId="77777777" w:rsidR="00EE75D2" w:rsidRPr="00EE75D2" w:rsidRDefault="00EE75D2" w:rsidP="00EE75D2">
      <w:pPr>
        <w:rPr>
          <w:b/>
          <w:bCs/>
        </w:rPr>
      </w:pPr>
      <w:r w:rsidRPr="00EE75D2">
        <w:rPr>
          <w:b/>
          <w:bCs/>
        </w:rPr>
        <w:t>Load shedding (HTTP 429 when channels at 90%)</w:t>
      </w:r>
    </w:p>
    <w:p w14:paraId="129D2ABD" w14:textId="77777777" w:rsidR="00EE75D2" w:rsidRPr="00EE75D2" w:rsidRDefault="00EE75D2" w:rsidP="00EE75D2">
      <w:r w:rsidRPr="00EE75D2">
        <w:rPr>
          <w:b/>
          <w:bCs/>
        </w:rPr>
        <w:t>What it does:</w:t>
      </w:r>
      <w:r w:rsidRPr="00EE75D2">
        <w:br/>
        <w:t>When queues are near full, BubbleFish starts rejecting or throttling requests with 429 responses to protect itself and downstream systems.</w:t>
      </w:r>
    </w:p>
    <w:p w14:paraId="327D3D33" w14:textId="77777777" w:rsidR="00EE75D2" w:rsidRPr="00EE75D2" w:rsidRDefault="00EE75D2" w:rsidP="00EE75D2">
      <w:r w:rsidRPr="00EE75D2">
        <w:rPr>
          <w:b/>
          <w:bCs/>
        </w:rPr>
        <w:t>Value:</w:t>
      </w:r>
    </w:p>
    <w:p w14:paraId="09A18B46" w14:textId="77777777" w:rsidR="00EE75D2" w:rsidRPr="00EE75D2" w:rsidRDefault="00EE75D2" w:rsidP="00EE75D2">
      <w:pPr>
        <w:numPr>
          <w:ilvl w:val="0"/>
          <w:numId w:val="33"/>
        </w:numPr>
      </w:pPr>
      <w:r w:rsidRPr="00EE75D2">
        <w:t>Stabilizes the system under load.</w:t>
      </w:r>
    </w:p>
    <w:p w14:paraId="1568A352" w14:textId="77777777" w:rsidR="00EE75D2" w:rsidRPr="00EE75D2" w:rsidRDefault="00EE75D2" w:rsidP="00EE75D2">
      <w:pPr>
        <w:numPr>
          <w:ilvl w:val="0"/>
          <w:numId w:val="33"/>
        </w:numPr>
      </w:pPr>
      <w:r w:rsidRPr="00EE75D2">
        <w:t>Prevents meltdown in heavy traffic.</w:t>
      </w:r>
    </w:p>
    <w:p w14:paraId="6A4E3EAD" w14:textId="77777777" w:rsidR="00EE75D2" w:rsidRPr="00EE75D2" w:rsidRDefault="00EE75D2" w:rsidP="00EE75D2">
      <w:r w:rsidRPr="00EE75D2">
        <w:rPr>
          <w:b/>
          <w:bCs/>
        </w:rPr>
        <w:t>Where it belongs:</w:t>
      </w:r>
    </w:p>
    <w:p w14:paraId="56C77466" w14:textId="77777777" w:rsidR="00EE75D2" w:rsidRPr="00EE75D2" w:rsidRDefault="00EE75D2" w:rsidP="00EE75D2">
      <w:pPr>
        <w:numPr>
          <w:ilvl w:val="0"/>
          <w:numId w:val="34"/>
        </w:numPr>
      </w:pPr>
      <w:r w:rsidRPr="00EE75D2">
        <w:rPr>
          <w:b/>
          <w:bCs/>
        </w:rPr>
        <w:t>COMMUNITY</w:t>
      </w:r>
      <w:r w:rsidRPr="00EE75D2">
        <w:t>: A minimal form of load shedding should </w:t>
      </w:r>
      <w:r w:rsidRPr="00EE75D2">
        <w:rPr>
          <w:i/>
          <w:iCs/>
        </w:rPr>
        <w:t>definitely</w:t>
      </w:r>
      <w:r w:rsidRPr="00EE75D2">
        <w:t> be available in Community (safety feature, not an “enterprise toy”).</w:t>
      </w:r>
    </w:p>
    <w:p w14:paraId="3CC94911" w14:textId="77777777" w:rsidR="00EE75D2" w:rsidRPr="00EE75D2" w:rsidRDefault="00EE75D2" w:rsidP="00EE75D2">
      <w:pPr>
        <w:numPr>
          <w:ilvl w:val="0"/>
          <w:numId w:val="34"/>
        </w:numPr>
      </w:pPr>
      <w:r w:rsidRPr="00EE75D2">
        <w:rPr>
          <w:b/>
          <w:bCs/>
        </w:rPr>
        <w:t>ENTERPRISE</w:t>
      </w:r>
      <w:r w:rsidRPr="00EE75D2">
        <w:t>: More advanced policy knobs (per-source rate limits, priority queues) can be Enterprise-only.</w:t>
      </w:r>
    </w:p>
    <w:p w14:paraId="1104ED1E" w14:textId="77777777" w:rsidR="00EE75D2" w:rsidRPr="00EE75D2" w:rsidRDefault="00000000" w:rsidP="00EE75D2">
      <w:r>
        <w:pict w14:anchorId="47777410">
          <v:rect id="_x0000_i1035" style="width:0;height:.75pt" o:hralign="center" o:hrstd="t" o:hr="t" fillcolor="#a0a0a0" stroked="f"/>
        </w:pict>
      </w:r>
    </w:p>
    <w:p w14:paraId="05094682" w14:textId="77777777" w:rsidR="00EE75D2" w:rsidRPr="00EE75D2" w:rsidRDefault="00EE75D2" w:rsidP="00EE75D2">
      <w:pPr>
        <w:rPr>
          <w:b/>
          <w:bCs/>
        </w:rPr>
      </w:pPr>
      <w:r w:rsidRPr="00EE75D2">
        <w:rPr>
          <w:b/>
          <w:bCs/>
        </w:rPr>
        <w:t>Raft consensus clustering for HA</w:t>
      </w:r>
    </w:p>
    <w:p w14:paraId="4FE29BF4" w14:textId="77777777" w:rsidR="00EE75D2" w:rsidRPr="00EE75D2" w:rsidRDefault="00EE75D2" w:rsidP="00EE75D2">
      <w:r w:rsidRPr="00EE75D2">
        <w:rPr>
          <w:b/>
          <w:bCs/>
        </w:rPr>
        <w:t>What it does:</w:t>
      </w:r>
    </w:p>
    <w:p w14:paraId="4385B85B" w14:textId="77777777" w:rsidR="00EE75D2" w:rsidRPr="00EE75D2" w:rsidRDefault="00EE75D2" w:rsidP="00EE75D2">
      <w:pPr>
        <w:numPr>
          <w:ilvl w:val="0"/>
          <w:numId w:val="35"/>
        </w:numPr>
      </w:pPr>
      <w:r w:rsidRPr="00EE75D2">
        <w:t>Multiple BubbleFish nodes in a cluster.</w:t>
      </w:r>
    </w:p>
    <w:p w14:paraId="7BFE574B" w14:textId="77777777" w:rsidR="00EE75D2" w:rsidRPr="00EE75D2" w:rsidRDefault="00EE75D2" w:rsidP="00EE75D2">
      <w:pPr>
        <w:numPr>
          <w:ilvl w:val="0"/>
          <w:numId w:val="35"/>
        </w:numPr>
      </w:pPr>
      <w:r w:rsidRPr="00EE75D2">
        <w:t>Leader election, replication, and failover.</w:t>
      </w:r>
    </w:p>
    <w:p w14:paraId="6767C916" w14:textId="77777777" w:rsidR="00EE75D2" w:rsidRPr="00EE75D2" w:rsidRDefault="00EE75D2" w:rsidP="00EE75D2">
      <w:pPr>
        <w:numPr>
          <w:ilvl w:val="0"/>
          <w:numId w:val="35"/>
        </w:numPr>
      </w:pPr>
      <w:r w:rsidRPr="00EE75D2">
        <w:t>Zero-downtime when one node dies.</w:t>
      </w:r>
    </w:p>
    <w:p w14:paraId="139A401D" w14:textId="77777777" w:rsidR="00EE75D2" w:rsidRPr="00EE75D2" w:rsidRDefault="00EE75D2" w:rsidP="00EE75D2">
      <w:r w:rsidRPr="00EE75D2">
        <w:rPr>
          <w:b/>
          <w:bCs/>
        </w:rPr>
        <w:t>Value:</w:t>
      </w:r>
    </w:p>
    <w:p w14:paraId="1F9A5A53" w14:textId="77777777" w:rsidR="00EE75D2" w:rsidRPr="00EE75D2" w:rsidRDefault="00EE75D2" w:rsidP="00EE75D2">
      <w:pPr>
        <w:numPr>
          <w:ilvl w:val="0"/>
          <w:numId w:val="36"/>
        </w:numPr>
      </w:pPr>
      <w:r w:rsidRPr="00EE75D2">
        <w:t>Classic enterprise HA requirement.</w:t>
      </w:r>
    </w:p>
    <w:p w14:paraId="7F87E80F" w14:textId="77777777" w:rsidR="00EE75D2" w:rsidRPr="00EE75D2" w:rsidRDefault="00EE75D2" w:rsidP="00EE75D2">
      <w:pPr>
        <w:numPr>
          <w:ilvl w:val="0"/>
          <w:numId w:val="36"/>
        </w:numPr>
      </w:pPr>
      <w:r w:rsidRPr="00EE75D2">
        <w:lastRenderedPageBreak/>
        <w:t>Harder engineering, big selling point.</w:t>
      </w:r>
    </w:p>
    <w:p w14:paraId="1BDE7359" w14:textId="77777777" w:rsidR="00EE75D2" w:rsidRPr="00EE75D2" w:rsidRDefault="00EE75D2" w:rsidP="00EE75D2">
      <w:r w:rsidRPr="00EE75D2">
        <w:rPr>
          <w:b/>
          <w:bCs/>
        </w:rPr>
        <w:t>Where it belongs:</w:t>
      </w:r>
    </w:p>
    <w:p w14:paraId="3FFBE663" w14:textId="77777777" w:rsidR="00EE75D2" w:rsidRPr="00EE75D2" w:rsidRDefault="00EE75D2" w:rsidP="00EE75D2">
      <w:pPr>
        <w:numPr>
          <w:ilvl w:val="0"/>
          <w:numId w:val="37"/>
        </w:numPr>
      </w:pPr>
      <w:r w:rsidRPr="00EE75D2">
        <w:rPr>
          <w:b/>
          <w:bCs/>
        </w:rPr>
        <w:t>ENTERPRISE ONLY.</w:t>
      </w:r>
    </w:p>
    <w:p w14:paraId="3DC241A0" w14:textId="77777777" w:rsidR="00EE75D2" w:rsidRPr="00EE75D2" w:rsidRDefault="00EE75D2" w:rsidP="00EE75D2">
      <w:pPr>
        <w:numPr>
          <w:ilvl w:val="0"/>
          <w:numId w:val="37"/>
        </w:numPr>
      </w:pPr>
      <w:r w:rsidRPr="00EE75D2">
        <w:t>Community can run single node or manual multi-instance without coordination; true Raft cluster is a paid feature.</w:t>
      </w:r>
    </w:p>
    <w:p w14:paraId="605C72E9" w14:textId="77777777" w:rsidR="00EE75D2" w:rsidRPr="00EE75D2" w:rsidRDefault="00000000" w:rsidP="00EE75D2">
      <w:r>
        <w:pict w14:anchorId="4CAC691F">
          <v:rect id="_x0000_i1036" style="width:0;height:.75pt" o:hralign="center" o:hrstd="t" o:hr="t" fillcolor="#a0a0a0" stroked="f"/>
        </w:pict>
      </w:r>
    </w:p>
    <w:p w14:paraId="55B1420A" w14:textId="77777777" w:rsidR="00EE75D2" w:rsidRPr="00EE75D2" w:rsidRDefault="00EE75D2" w:rsidP="00EE75D2">
      <w:pPr>
        <w:rPr>
          <w:b/>
          <w:bCs/>
        </w:rPr>
      </w:pPr>
      <w:r w:rsidRPr="00EE75D2">
        <w:rPr>
          <w:b/>
          <w:bCs/>
        </w:rPr>
        <w:t>Retention policies, WAL rotation, audit exports</w:t>
      </w:r>
    </w:p>
    <w:p w14:paraId="0C3F5AF8" w14:textId="77777777" w:rsidR="00EE75D2" w:rsidRPr="00EE75D2" w:rsidRDefault="00EE75D2" w:rsidP="00EE75D2">
      <w:r w:rsidRPr="00EE75D2">
        <w:rPr>
          <w:b/>
          <w:bCs/>
        </w:rPr>
        <w:t>What it does:</w:t>
      </w:r>
    </w:p>
    <w:p w14:paraId="75918DB1" w14:textId="77777777" w:rsidR="00EE75D2" w:rsidRPr="00EE75D2" w:rsidRDefault="00EE75D2" w:rsidP="00EE75D2">
      <w:pPr>
        <w:numPr>
          <w:ilvl w:val="0"/>
          <w:numId w:val="38"/>
        </w:numPr>
      </w:pPr>
      <w:r w:rsidRPr="00EE75D2">
        <w:t>Automatic rotation of WAL files.</w:t>
      </w:r>
    </w:p>
    <w:p w14:paraId="6BF5C8F1" w14:textId="77777777" w:rsidR="00EE75D2" w:rsidRPr="00EE75D2" w:rsidRDefault="00EE75D2" w:rsidP="00EE75D2">
      <w:pPr>
        <w:numPr>
          <w:ilvl w:val="0"/>
          <w:numId w:val="38"/>
        </w:numPr>
      </w:pPr>
      <w:r w:rsidRPr="00EE75D2">
        <w:t>Configurable retention (e.g., keep 90 days).</w:t>
      </w:r>
    </w:p>
    <w:p w14:paraId="4F2AB950" w14:textId="77777777" w:rsidR="00EE75D2" w:rsidRPr="00EE75D2" w:rsidRDefault="00EE75D2" w:rsidP="00EE75D2">
      <w:pPr>
        <w:numPr>
          <w:ilvl w:val="0"/>
          <w:numId w:val="38"/>
        </w:numPr>
      </w:pPr>
      <w:r w:rsidRPr="00EE75D2">
        <w:t>Export in auditor-friendly formats (CSV/JSON/Parquet).</w:t>
      </w:r>
    </w:p>
    <w:p w14:paraId="35142454" w14:textId="77777777" w:rsidR="00EE75D2" w:rsidRPr="00EE75D2" w:rsidRDefault="00EE75D2" w:rsidP="00EE75D2">
      <w:r w:rsidRPr="00EE75D2">
        <w:rPr>
          <w:b/>
          <w:bCs/>
        </w:rPr>
        <w:t>Value:</w:t>
      </w:r>
    </w:p>
    <w:p w14:paraId="60C2846E" w14:textId="77777777" w:rsidR="00EE75D2" w:rsidRPr="00EE75D2" w:rsidRDefault="00EE75D2" w:rsidP="00EE75D2">
      <w:pPr>
        <w:numPr>
          <w:ilvl w:val="0"/>
          <w:numId w:val="39"/>
        </w:numPr>
      </w:pPr>
      <w:r w:rsidRPr="00EE75D2">
        <w:t>Directly answers compliance and audit needs.</w:t>
      </w:r>
    </w:p>
    <w:p w14:paraId="215F489A" w14:textId="77777777" w:rsidR="00EE75D2" w:rsidRPr="00EE75D2" w:rsidRDefault="00EE75D2" w:rsidP="00EE75D2">
      <w:pPr>
        <w:numPr>
          <w:ilvl w:val="0"/>
          <w:numId w:val="39"/>
        </w:numPr>
      </w:pPr>
      <w:r w:rsidRPr="00EE75D2">
        <w:t>Huge value to regulated industries.</w:t>
      </w:r>
    </w:p>
    <w:p w14:paraId="5F711136" w14:textId="77777777" w:rsidR="00EE75D2" w:rsidRPr="00EE75D2" w:rsidRDefault="00EE75D2" w:rsidP="00EE75D2">
      <w:r w:rsidRPr="00EE75D2">
        <w:rPr>
          <w:b/>
          <w:bCs/>
        </w:rPr>
        <w:t>Where it belongs:</w:t>
      </w:r>
    </w:p>
    <w:p w14:paraId="0FAE3995" w14:textId="77777777" w:rsidR="00EE75D2" w:rsidRPr="00EE75D2" w:rsidRDefault="00EE75D2" w:rsidP="00EE75D2">
      <w:pPr>
        <w:numPr>
          <w:ilvl w:val="0"/>
          <w:numId w:val="40"/>
        </w:numPr>
      </w:pPr>
      <w:r w:rsidRPr="00EE75D2">
        <w:rPr>
          <w:b/>
          <w:bCs/>
        </w:rPr>
        <w:t>ENTERPRISE</w:t>
      </w:r>
      <w:r w:rsidRPr="00EE75D2">
        <w:t>: Full retention + export policy layer should be Enterprise-only.</w:t>
      </w:r>
    </w:p>
    <w:p w14:paraId="29E3D15D" w14:textId="77777777" w:rsidR="00EE75D2" w:rsidRPr="00EE75D2" w:rsidRDefault="00EE75D2" w:rsidP="00EE75D2">
      <w:pPr>
        <w:numPr>
          <w:ilvl w:val="0"/>
          <w:numId w:val="40"/>
        </w:numPr>
      </w:pPr>
      <w:r w:rsidRPr="00EE75D2">
        <w:t>Community can have a simple “rotate by size/time” setting or manual rotation, but not full policy engine.</w:t>
      </w:r>
    </w:p>
    <w:p w14:paraId="23E39429" w14:textId="77777777" w:rsidR="00EE75D2" w:rsidRPr="00EE75D2" w:rsidRDefault="00000000" w:rsidP="00EE75D2">
      <w:r>
        <w:pict w14:anchorId="0D49A5E7">
          <v:rect id="_x0000_i1037" style="width:0;height:.75pt" o:hralign="center" o:hrstd="t" o:hr="t" fillcolor="#a0a0a0" stroked="f"/>
        </w:pict>
      </w:r>
    </w:p>
    <w:p w14:paraId="6CB7A549" w14:textId="77777777" w:rsidR="00EE75D2" w:rsidRPr="00EE75D2" w:rsidRDefault="00EE75D2" w:rsidP="00EE75D2">
      <w:pPr>
        <w:rPr>
          <w:b/>
          <w:bCs/>
        </w:rPr>
      </w:pPr>
      <w:r w:rsidRPr="00EE75D2">
        <w:rPr>
          <w:b/>
          <w:bCs/>
        </w:rPr>
        <w:t>Encrypted WAL at rest</w:t>
      </w:r>
    </w:p>
    <w:p w14:paraId="5C4CCACB" w14:textId="77777777" w:rsidR="00EE75D2" w:rsidRPr="00EE75D2" w:rsidRDefault="00EE75D2" w:rsidP="00EE75D2">
      <w:r w:rsidRPr="00EE75D2">
        <w:rPr>
          <w:b/>
          <w:bCs/>
        </w:rPr>
        <w:t>What it does:</w:t>
      </w:r>
      <w:r w:rsidRPr="00EE75D2">
        <w:br/>
        <w:t>Encrypts the write-ahead log on disk so if the host is compromised or disks are stolen, entries are not readable without a key.</w:t>
      </w:r>
    </w:p>
    <w:p w14:paraId="090CAF88" w14:textId="77777777" w:rsidR="00EE75D2" w:rsidRPr="00EE75D2" w:rsidRDefault="00EE75D2" w:rsidP="00EE75D2">
      <w:r w:rsidRPr="00EE75D2">
        <w:rPr>
          <w:b/>
          <w:bCs/>
        </w:rPr>
        <w:t>Value:</w:t>
      </w:r>
    </w:p>
    <w:p w14:paraId="46B6A975" w14:textId="77777777" w:rsidR="00EE75D2" w:rsidRPr="00EE75D2" w:rsidRDefault="00EE75D2" w:rsidP="00EE75D2">
      <w:pPr>
        <w:numPr>
          <w:ilvl w:val="0"/>
          <w:numId w:val="41"/>
        </w:numPr>
      </w:pPr>
      <w:r w:rsidRPr="00EE75D2">
        <w:t>Security and compliance (PII, financial data).</w:t>
      </w:r>
    </w:p>
    <w:p w14:paraId="688FB80E" w14:textId="77777777" w:rsidR="00EE75D2" w:rsidRPr="00EE75D2" w:rsidRDefault="00EE75D2" w:rsidP="00EE75D2">
      <w:pPr>
        <w:numPr>
          <w:ilvl w:val="0"/>
          <w:numId w:val="41"/>
        </w:numPr>
      </w:pPr>
      <w:r w:rsidRPr="00EE75D2">
        <w:t>Often part of “checklist” for security-conscious buyers.</w:t>
      </w:r>
    </w:p>
    <w:p w14:paraId="6C94E705" w14:textId="77777777" w:rsidR="00EE75D2" w:rsidRPr="00EE75D2" w:rsidRDefault="00EE75D2" w:rsidP="00EE75D2">
      <w:r w:rsidRPr="00EE75D2">
        <w:rPr>
          <w:b/>
          <w:bCs/>
        </w:rPr>
        <w:t>Where it belongs:</w:t>
      </w:r>
    </w:p>
    <w:p w14:paraId="276FA746" w14:textId="77777777" w:rsidR="00EE75D2" w:rsidRPr="00EE75D2" w:rsidRDefault="00EE75D2" w:rsidP="00EE75D2">
      <w:pPr>
        <w:numPr>
          <w:ilvl w:val="0"/>
          <w:numId w:val="42"/>
        </w:numPr>
      </w:pPr>
      <w:r w:rsidRPr="00EE75D2">
        <w:rPr>
          <w:b/>
          <w:bCs/>
        </w:rPr>
        <w:lastRenderedPageBreak/>
        <w:t>ENTERPRISE</w:t>
      </w:r>
      <w:r w:rsidRPr="00EE75D2">
        <w:t>: Yes – ship encryption-at-rest in Enterprise.</w:t>
      </w:r>
    </w:p>
    <w:p w14:paraId="0170F709" w14:textId="77777777" w:rsidR="00EE75D2" w:rsidRPr="00EE75D2" w:rsidRDefault="00EE75D2" w:rsidP="00EE75D2">
      <w:pPr>
        <w:numPr>
          <w:ilvl w:val="0"/>
          <w:numId w:val="42"/>
        </w:numPr>
      </w:pPr>
      <w:r w:rsidRPr="00EE75D2">
        <w:t>Community can rely on OS-level disk encryption or external tooling.</w:t>
      </w:r>
    </w:p>
    <w:p w14:paraId="65C1B623" w14:textId="77777777" w:rsidR="00EE75D2" w:rsidRPr="00EE75D2" w:rsidRDefault="00000000" w:rsidP="00EE75D2">
      <w:r>
        <w:pict w14:anchorId="5D6E4803">
          <v:rect id="_x0000_i1038" style="width:0;height:.75pt" o:hralign="center" o:hrstd="t" o:hr="t" fillcolor="#a0a0a0" stroked="f"/>
        </w:pict>
      </w:r>
    </w:p>
    <w:p w14:paraId="53753A73" w14:textId="77777777" w:rsidR="00EE75D2" w:rsidRPr="00EE75D2" w:rsidRDefault="00EE75D2" w:rsidP="00EE75D2">
      <w:pPr>
        <w:rPr>
          <w:b/>
          <w:bCs/>
        </w:rPr>
      </w:pPr>
      <w:r w:rsidRPr="00EE75D2">
        <w:rPr>
          <w:b/>
          <w:bCs/>
        </w:rPr>
        <w:t>Agentic chaining (Source A → Source B → destination)</w:t>
      </w:r>
    </w:p>
    <w:p w14:paraId="53503BFF" w14:textId="77777777" w:rsidR="00EE75D2" w:rsidRPr="00EE75D2" w:rsidRDefault="00EE75D2" w:rsidP="00EE75D2">
      <w:r w:rsidRPr="00EE75D2">
        <w:rPr>
          <w:b/>
          <w:bCs/>
        </w:rPr>
        <w:t>What it does:</w:t>
      </w:r>
    </w:p>
    <w:p w14:paraId="481A86E5" w14:textId="77777777" w:rsidR="00EE75D2" w:rsidRPr="00EE75D2" w:rsidRDefault="00EE75D2" w:rsidP="00EE75D2">
      <w:pPr>
        <w:numPr>
          <w:ilvl w:val="0"/>
          <w:numId w:val="43"/>
        </w:numPr>
      </w:pPr>
      <w:r w:rsidRPr="00EE75D2">
        <w:t>Automatically forwards outputs from one source to another (e.g., Claude result then sent to another tool for summarization or classification) before writing to destination.</w:t>
      </w:r>
    </w:p>
    <w:p w14:paraId="3CB5D030" w14:textId="77777777" w:rsidR="00EE75D2" w:rsidRPr="00EE75D2" w:rsidRDefault="00EE75D2" w:rsidP="00EE75D2">
      <w:pPr>
        <w:numPr>
          <w:ilvl w:val="0"/>
          <w:numId w:val="43"/>
        </w:numPr>
      </w:pPr>
      <w:r w:rsidRPr="00EE75D2">
        <w:t>Essentially orchestrated request flows.</w:t>
      </w:r>
    </w:p>
    <w:p w14:paraId="2600A8D7" w14:textId="77777777" w:rsidR="00EE75D2" w:rsidRPr="00EE75D2" w:rsidRDefault="00EE75D2" w:rsidP="00EE75D2">
      <w:r w:rsidRPr="00EE75D2">
        <w:rPr>
          <w:b/>
          <w:bCs/>
        </w:rPr>
        <w:t>Value:</w:t>
      </w:r>
    </w:p>
    <w:p w14:paraId="025A0D10" w14:textId="77777777" w:rsidR="00EE75D2" w:rsidRPr="00EE75D2" w:rsidRDefault="00EE75D2" w:rsidP="00EE75D2">
      <w:pPr>
        <w:numPr>
          <w:ilvl w:val="0"/>
          <w:numId w:val="44"/>
        </w:numPr>
      </w:pPr>
      <w:r w:rsidRPr="00EE75D2">
        <w:t>Puts BubbleFish firmly into “agentic infra” space.</w:t>
      </w:r>
    </w:p>
    <w:p w14:paraId="53B3C0D4" w14:textId="77777777" w:rsidR="00EE75D2" w:rsidRPr="00EE75D2" w:rsidRDefault="00EE75D2" w:rsidP="00EE75D2">
      <w:pPr>
        <w:numPr>
          <w:ilvl w:val="0"/>
          <w:numId w:val="44"/>
        </w:numPr>
      </w:pPr>
      <w:r w:rsidRPr="00EE75D2">
        <w:t>Big selling point for more advanced users.</w:t>
      </w:r>
    </w:p>
    <w:p w14:paraId="31F970B1" w14:textId="77777777" w:rsidR="00EE75D2" w:rsidRPr="00EE75D2" w:rsidRDefault="00EE75D2" w:rsidP="00EE75D2">
      <w:r w:rsidRPr="00EE75D2">
        <w:rPr>
          <w:b/>
          <w:bCs/>
        </w:rPr>
        <w:t>Where it belongs:</w:t>
      </w:r>
    </w:p>
    <w:p w14:paraId="49650174" w14:textId="77777777" w:rsidR="00EE75D2" w:rsidRPr="00EE75D2" w:rsidRDefault="00EE75D2" w:rsidP="00EE75D2">
      <w:pPr>
        <w:numPr>
          <w:ilvl w:val="0"/>
          <w:numId w:val="45"/>
        </w:numPr>
      </w:pPr>
      <w:r w:rsidRPr="00EE75D2">
        <w:rPr>
          <w:b/>
          <w:bCs/>
        </w:rPr>
        <w:t>MIXED</w:t>
      </w:r>
      <w:r w:rsidRPr="00EE75D2">
        <w:t>:</w:t>
      </w:r>
    </w:p>
    <w:p w14:paraId="42F5A019" w14:textId="77777777" w:rsidR="00EE75D2" w:rsidRPr="00EE75D2" w:rsidRDefault="00EE75D2" w:rsidP="00EE75D2">
      <w:pPr>
        <w:numPr>
          <w:ilvl w:val="1"/>
          <w:numId w:val="45"/>
        </w:numPr>
      </w:pPr>
      <w:r w:rsidRPr="00EE75D2">
        <w:t>Community: include a </w:t>
      </w:r>
      <w:r w:rsidRPr="00EE75D2">
        <w:rPr>
          <w:i/>
          <w:iCs/>
        </w:rPr>
        <w:t>very simple</w:t>
      </w:r>
      <w:r w:rsidRPr="00EE75D2">
        <w:t> chaining mechanism (e.g., one follow-up step, configured statically).</w:t>
      </w:r>
    </w:p>
    <w:p w14:paraId="640BBA91" w14:textId="77777777" w:rsidR="00EE75D2" w:rsidRPr="00EE75D2" w:rsidRDefault="00EE75D2" w:rsidP="00EE75D2">
      <w:pPr>
        <w:numPr>
          <w:ilvl w:val="1"/>
          <w:numId w:val="45"/>
        </w:numPr>
      </w:pPr>
      <w:r w:rsidRPr="00EE75D2">
        <w:t>Enterprise: more complex DAGs, conditionals, per-tenant flows, retries: Enterprise-only.</w:t>
      </w:r>
    </w:p>
    <w:p w14:paraId="31014490" w14:textId="77777777" w:rsidR="00EE75D2" w:rsidRPr="00EE75D2" w:rsidRDefault="00000000" w:rsidP="00EE75D2">
      <w:r>
        <w:pict w14:anchorId="6ACD84A9">
          <v:rect id="_x0000_i1039" style="width:0;height:.75pt" o:hralign="center" o:hrstd="t" o:hr="t" fillcolor="#a0a0a0" stroked="f"/>
        </w:pict>
      </w:r>
    </w:p>
    <w:p w14:paraId="18B013C5" w14:textId="77777777" w:rsidR="00EE75D2" w:rsidRPr="00EE75D2" w:rsidRDefault="00EE75D2" w:rsidP="00EE75D2">
      <w:pPr>
        <w:rPr>
          <w:b/>
          <w:bCs/>
        </w:rPr>
      </w:pPr>
      <w:r w:rsidRPr="00EE75D2">
        <w:rPr>
          <w:b/>
          <w:bCs/>
        </w:rPr>
        <w:t>Hot-reload (watch configs, auto-rebuild/reload)</w:t>
      </w:r>
    </w:p>
    <w:p w14:paraId="35F31CAC" w14:textId="77777777" w:rsidR="00EE75D2" w:rsidRPr="00EE75D2" w:rsidRDefault="00EE75D2" w:rsidP="00EE75D2">
      <w:r w:rsidRPr="00EE75D2">
        <w:rPr>
          <w:b/>
          <w:bCs/>
        </w:rPr>
        <w:t>What it does:</w:t>
      </w:r>
      <w:r w:rsidRPr="00EE75D2">
        <w:br/>
        <w:t>Watches config files (TOML) and automatically rebuilds compiled configs and reloads them without restarting the daemon.</w:t>
      </w:r>
    </w:p>
    <w:p w14:paraId="4A9FBD7D" w14:textId="77777777" w:rsidR="00EE75D2" w:rsidRPr="00EE75D2" w:rsidRDefault="00EE75D2" w:rsidP="00EE75D2">
      <w:r w:rsidRPr="00EE75D2">
        <w:rPr>
          <w:b/>
          <w:bCs/>
        </w:rPr>
        <w:t>Value:</w:t>
      </w:r>
    </w:p>
    <w:p w14:paraId="6D35376E" w14:textId="77777777" w:rsidR="00EE75D2" w:rsidRPr="00EE75D2" w:rsidRDefault="00EE75D2" w:rsidP="00EE75D2">
      <w:pPr>
        <w:numPr>
          <w:ilvl w:val="0"/>
          <w:numId w:val="46"/>
        </w:numPr>
      </w:pPr>
      <w:r w:rsidRPr="00EE75D2">
        <w:t>Better UX for operators and devs.</w:t>
      </w:r>
    </w:p>
    <w:p w14:paraId="2D9C5AB1" w14:textId="77777777" w:rsidR="00EE75D2" w:rsidRPr="00EE75D2" w:rsidRDefault="00EE75D2" w:rsidP="00EE75D2">
      <w:pPr>
        <w:numPr>
          <w:ilvl w:val="0"/>
          <w:numId w:val="46"/>
        </w:numPr>
      </w:pPr>
      <w:r w:rsidRPr="00EE75D2">
        <w:t>Downtime-free config changes.</w:t>
      </w:r>
    </w:p>
    <w:p w14:paraId="62500926" w14:textId="77777777" w:rsidR="00EE75D2" w:rsidRPr="00EE75D2" w:rsidRDefault="00EE75D2" w:rsidP="00EE75D2">
      <w:r w:rsidRPr="00EE75D2">
        <w:rPr>
          <w:b/>
          <w:bCs/>
        </w:rPr>
        <w:t>Where it belongs:</w:t>
      </w:r>
    </w:p>
    <w:p w14:paraId="337BD045" w14:textId="77777777" w:rsidR="00EE75D2" w:rsidRPr="00EE75D2" w:rsidRDefault="00EE75D2" w:rsidP="00EE75D2">
      <w:pPr>
        <w:numPr>
          <w:ilvl w:val="0"/>
          <w:numId w:val="47"/>
        </w:numPr>
      </w:pPr>
      <w:r w:rsidRPr="00EE75D2">
        <w:rPr>
          <w:b/>
          <w:bCs/>
        </w:rPr>
        <w:lastRenderedPageBreak/>
        <w:t>COMMUNITY</w:t>
      </w:r>
      <w:r w:rsidRPr="00EE75D2">
        <w:t>: Include at least basic hot-reload, because it makes the free version delightful and easy to use.</w:t>
      </w:r>
    </w:p>
    <w:p w14:paraId="2FF1BC43" w14:textId="77777777" w:rsidR="00EE75D2" w:rsidRPr="00EE75D2" w:rsidRDefault="00EE75D2" w:rsidP="00EE75D2">
      <w:pPr>
        <w:numPr>
          <w:ilvl w:val="0"/>
          <w:numId w:val="47"/>
        </w:numPr>
      </w:pPr>
      <w:r w:rsidRPr="00EE75D2">
        <w:rPr>
          <w:b/>
          <w:bCs/>
        </w:rPr>
        <w:t>ENTERPRISE</w:t>
      </w:r>
      <w:r w:rsidRPr="00EE75D2">
        <w:t>: You can add more advanced reload semantics (rolling reload across cluster, dry-run validation) in Enterprise.</w:t>
      </w:r>
    </w:p>
    <w:p w14:paraId="67D01DF8" w14:textId="77777777" w:rsidR="00EE75D2" w:rsidRPr="00EE75D2" w:rsidRDefault="00000000" w:rsidP="00EE75D2">
      <w:r>
        <w:pict w14:anchorId="696744F9">
          <v:rect id="_x0000_i1040" style="width:0;height:.75pt" o:hralign="center" o:hrstd="t" o:hr="t" fillcolor="#a0a0a0" stroked="f"/>
        </w:pict>
      </w:r>
    </w:p>
    <w:p w14:paraId="361AA5CF" w14:textId="77777777" w:rsidR="00EE75D2" w:rsidRPr="00EE75D2" w:rsidRDefault="00EE75D2" w:rsidP="00EE75D2">
      <w:pPr>
        <w:rPr>
          <w:b/>
          <w:bCs/>
        </w:rPr>
      </w:pPr>
      <w:r w:rsidRPr="00EE75D2">
        <w:rPr>
          <w:b/>
          <w:bCs/>
        </w:rPr>
        <w:t>Systemd units, Helm charts, hardened deployment story</w:t>
      </w:r>
    </w:p>
    <w:p w14:paraId="3757D390" w14:textId="77777777" w:rsidR="00EE75D2" w:rsidRPr="00EE75D2" w:rsidRDefault="00EE75D2" w:rsidP="00EE75D2">
      <w:r w:rsidRPr="00EE75D2">
        <w:rPr>
          <w:b/>
          <w:bCs/>
        </w:rPr>
        <w:t>What it does:</w:t>
      </w:r>
    </w:p>
    <w:p w14:paraId="3F5BFB3A" w14:textId="77777777" w:rsidR="00EE75D2" w:rsidRPr="00EE75D2" w:rsidRDefault="00EE75D2" w:rsidP="00EE75D2">
      <w:pPr>
        <w:numPr>
          <w:ilvl w:val="0"/>
          <w:numId w:val="48"/>
        </w:numPr>
      </w:pPr>
      <w:r w:rsidRPr="00EE75D2">
        <w:t>Ready-made systemd service definitions for Linux.</w:t>
      </w:r>
    </w:p>
    <w:p w14:paraId="46C1B796" w14:textId="77777777" w:rsidR="00EE75D2" w:rsidRPr="00EE75D2" w:rsidRDefault="00EE75D2" w:rsidP="00EE75D2">
      <w:pPr>
        <w:numPr>
          <w:ilvl w:val="0"/>
          <w:numId w:val="48"/>
        </w:numPr>
      </w:pPr>
      <w:r w:rsidRPr="00EE75D2">
        <w:t>Helm charts/Kubernetes manifests.</w:t>
      </w:r>
    </w:p>
    <w:p w14:paraId="10ACD554" w14:textId="77777777" w:rsidR="00EE75D2" w:rsidRPr="00EE75D2" w:rsidRDefault="00EE75D2" w:rsidP="00EE75D2">
      <w:pPr>
        <w:numPr>
          <w:ilvl w:val="0"/>
          <w:numId w:val="48"/>
        </w:numPr>
      </w:pPr>
      <w:r w:rsidRPr="00EE75D2">
        <w:t>Hardened defaults (non-root user, resource limits, etc.).</w:t>
      </w:r>
    </w:p>
    <w:p w14:paraId="5180B734" w14:textId="77777777" w:rsidR="00EE75D2" w:rsidRPr="00EE75D2" w:rsidRDefault="00EE75D2" w:rsidP="00EE75D2">
      <w:r w:rsidRPr="00EE75D2">
        <w:rPr>
          <w:b/>
          <w:bCs/>
        </w:rPr>
        <w:t>Value:</w:t>
      </w:r>
    </w:p>
    <w:p w14:paraId="52012EDD" w14:textId="77777777" w:rsidR="00EE75D2" w:rsidRPr="00EE75D2" w:rsidRDefault="00EE75D2" w:rsidP="00EE75D2">
      <w:pPr>
        <w:numPr>
          <w:ilvl w:val="0"/>
          <w:numId w:val="49"/>
        </w:numPr>
      </w:pPr>
      <w:r w:rsidRPr="00EE75D2">
        <w:t>Makes it easy for both devs and ops teams to deploy quickly.</w:t>
      </w:r>
    </w:p>
    <w:p w14:paraId="126FC07C" w14:textId="77777777" w:rsidR="00EE75D2" w:rsidRPr="00EE75D2" w:rsidRDefault="00EE75D2" w:rsidP="00EE75D2">
      <w:pPr>
        <w:numPr>
          <w:ilvl w:val="0"/>
          <w:numId w:val="49"/>
        </w:numPr>
      </w:pPr>
      <w:r w:rsidRPr="00EE75D2">
        <w:t>Enterprise infra teams expect some of this.</w:t>
      </w:r>
    </w:p>
    <w:p w14:paraId="6438139C" w14:textId="77777777" w:rsidR="00EE75D2" w:rsidRPr="00EE75D2" w:rsidRDefault="00EE75D2" w:rsidP="00EE75D2">
      <w:r w:rsidRPr="00EE75D2">
        <w:rPr>
          <w:b/>
          <w:bCs/>
        </w:rPr>
        <w:t>Where it belongs:</w:t>
      </w:r>
    </w:p>
    <w:p w14:paraId="56553B36" w14:textId="77777777" w:rsidR="00EE75D2" w:rsidRPr="00EE75D2" w:rsidRDefault="00EE75D2" w:rsidP="00EE75D2">
      <w:pPr>
        <w:numPr>
          <w:ilvl w:val="0"/>
          <w:numId w:val="50"/>
        </w:numPr>
      </w:pPr>
      <w:r w:rsidRPr="00EE75D2">
        <w:rPr>
          <w:b/>
          <w:bCs/>
        </w:rPr>
        <w:t>COMMUNITY</w:t>
      </w:r>
      <w:r w:rsidRPr="00EE75D2">
        <w:t>:</w:t>
      </w:r>
    </w:p>
    <w:p w14:paraId="1ECD63E8" w14:textId="77777777" w:rsidR="00EE75D2" w:rsidRPr="00EE75D2" w:rsidRDefault="00EE75D2" w:rsidP="00EE75D2">
      <w:pPr>
        <w:numPr>
          <w:ilvl w:val="1"/>
          <w:numId w:val="50"/>
        </w:numPr>
      </w:pPr>
      <w:r w:rsidRPr="00EE75D2">
        <w:t>Basic systemd unit + simple Helm chart should absolutely be in Community; this greases adoption.</w:t>
      </w:r>
    </w:p>
    <w:p w14:paraId="487E743A" w14:textId="77777777" w:rsidR="00EE75D2" w:rsidRPr="00EE75D2" w:rsidRDefault="00EE75D2" w:rsidP="00EE75D2">
      <w:pPr>
        <w:numPr>
          <w:ilvl w:val="0"/>
          <w:numId w:val="50"/>
        </w:numPr>
      </w:pPr>
      <w:r w:rsidRPr="00EE75D2">
        <w:rPr>
          <w:b/>
          <w:bCs/>
        </w:rPr>
        <w:t>ENTERPRISE</w:t>
      </w:r>
      <w:r w:rsidRPr="00EE75D2">
        <w:t>:</w:t>
      </w:r>
    </w:p>
    <w:p w14:paraId="363DB0B5" w14:textId="77777777" w:rsidR="00EE75D2" w:rsidRPr="00EE75D2" w:rsidRDefault="00EE75D2" w:rsidP="00EE75D2">
      <w:pPr>
        <w:numPr>
          <w:ilvl w:val="1"/>
          <w:numId w:val="50"/>
        </w:numPr>
      </w:pPr>
      <w:r w:rsidRPr="00EE75D2">
        <w:t>More complex Helm charts (multi-tenant, HA, corporate standards), Terraform modules, and compliance hardening docs can be Enterprise-only. So: </w:t>
      </w:r>
      <w:r w:rsidRPr="00EE75D2">
        <w:rPr>
          <w:b/>
          <w:bCs/>
        </w:rPr>
        <w:t>MIXED</w:t>
      </w:r>
      <w:r w:rsidRPr="00EE75D2">
        <w:t>.</w:t>
      </w:r>
    </w:p>
    <w:p w14:paraId="77B0EF36" w14:textId="77777777" w:rsidR="00EE75D2" w:rsidRPr="00EE75D2" w:rsidRDefault="00000000" w:rsidP="00EE75D2">
      <w:r>
        <w:pict w14:anchorId="39CDEEC8">
          <v:rect id="_x0000_i1041" style="width:0;height:.75pt" o:hralign="center" o:hrstd="t" o:hr="t" fillcolor="#a0a0a0" stroked="f"/>
        </w:pict>
      </w:r>
    </w:p>
    <w:p w14:paraId="59D5D431" w14:textId="77777777" w:rsidR="00EE75D2" w:rsidRPr="00EE75D2" w:rsidRDefault="00EE75D2" w:rsidP="00EE75D2">
      <w:pPr>
        <w:rPr>
          <w:b/>
          <w:bCs/>
        </w:rPr>
      </w:pPr>
      <w:r w:rsidRPr="00EE75D2">
        <w:rPr>
          <w:b/>
          <w:bCs/>
        </w:rPr>
        <w:t>SLAs and commercial support</w:t>
      </w:r>
    </w:p>
    <w:p w14:paraId="7B3A3317" w14:textId="77777777" w:rsidR="00EE75D2" w:rsidRPr="00EE75D2" w:rsidRDefault="00EE75D2" w:rsidP="00EE75D2">
      <w:r w:rsidRPr="00EE75D2">
        <w:rPr>
          <w:b/>
          <w:bCs/>
        </w:rPr>
        <w:t>What it does:</w:t>
      </w:r>
    </w:p>
    <w:p w14:paraId="02C6EAA7" w14:textId="77777777" w:rsidR="00EE75D2" w:rsidRPr="00EE75D2" w:rsidRDefault="00EE75D2" w:rsidP="00EE75D2">
      <w:pPr>
        <w:numPr>
          <w:ilvl w:val="0"/>
          <w:numId w:val="51"/>
        </w:numPr>
      </w:pPr>
      <w:r w:rsidRPr="00EE75D2">
        <w:t>Promised uptime, response time for issues.</w:t>
      </w:r>
    </w:p>
    <w:p w14:paraId="2424AE5C" w14:textId="77777777" w:rsidR="00EE75D2" w:rsidRPr="00EE75D2" w:rsidRDefault="00EE75D2" w:rsidP="00EE75D2">
      <w:pPr>
        <w:numPr>
          <w:ilvl w:val="0"/>
          <w:numId w:val="51"/>
        </w:numPr>
      </w:pPr>
      <w:r w:rsidRPr="00EE75D2">
        <w:t>Paid support contracts, prioritized bug fixes.</w:t>
      </w:r>
    </w:p>
    <w:p w14:paraId="2E41C0EA" w14:textId="77777777" w:rsidR="00EE75D2" w:rsidRPr="00EE75D2" w:rsidRDefault="00EE75D2" w:rsidP="00EE75D2">
      <w:r w:rsidRPr="00EE75D2">
        <w:rPr>
          <w:b/>
          <w:bCs/>
        </w:rPr>
        <w:t>Value:</w:t>
      </w:r>
    </w:p>
    <w:p w14:paraId="2B92920C" w14:textId="77777777" w:rsidR="00EE75D2" w:rsidRPr="00EE75D2" w:rsidRDefault="00EE75D2" w:rsidP="00EE75D2">
      <w:pPr>
        <w:numPr>
          <w:ilvl w:val="0"/>
          <w:numId w:val="52"/>
        </w:numPr>
      </w:pPr>
      <w:r w:rsidRPr="00EE75D2">
        <w:lastRenderedPageBreak/>
        <w:t>Purely commercial, non-code thing.</w:t>
      </w:r>
    </w:p>
    <w:p w14:paraId="30F9A350" w14:textId="77777777" w:rsidR="00EE75D2" w:rsidRPr="00EE75D2" w:rsidRDefault="00EE75D2" w:rsidP="00EE75D2">
      <w:pPr>
        <w:numPr>
          <w:ilvl w:val="0"/>
          <w:numId w:val="52"/>
        </w:numPr>
      </w:pPr>
      <w:r w:rsidRPr="00EE75D2">
        <w:t>What enterprises pay for.</w:t>
      </w:r>
    </w:p>
    <w:p w14:paraId="73FAFC71" w14:textId="77777777" w:rsidR="00EE75D2" w:rsidRPr="00EE75D2" w:rsidRDefault="00EE75D2" w:rsidP="00EE75D2">
      <w:r w:rsidRPr="00EE75D2">
        <w:rPr>
          <w:b/>
          <w:bCs/>
        </w:rPr>
        <w:t>Where it belongs:</w:t>
      </w:r>
    </w:p>
    <w:p w14:paraId="7EB366B8" w14:textId="77777777" w:rsidR="00EE75D2" w:rsidRPr="00EE75D2" w:rsidRDefault="00EE75D2" w:rsidP="00EE75D2">
      <w:pPr>
        <w:numPr>
          <w:ilvl w:val="0"/>
          <w:numId w:val="53"/>
        </w:numPr>
      </w:pPr>
      <w:r w:rsidRPr="00EE75D2">
        <w:rPr>
          <w:b/>
          <w:bCs/>
        </w:rPr>
        <w:t>ENTERPRISE ONLY.</w:t>
      </w:r>
    </w:p>
    <w:p w14:paraId="4378A1CC" w14:textId="77777777" w:rsidR="00EE75D2" w:rsidRPr="00EE75D2" w:rsidRDefault="00EE75D2" w:rsidP="00EE75D2">
      <w:pPr>
        <w:numPr>
          <w:ilvl w:val="0"/>
          <w:numId w:val="53"/>
        </w:numPr>
      </w:pPr>
      <w:r w:rsidRPr="00EE75D2">
        <w:t>Community gets best-effort GitHub issues; Enterprise gets SLAs and support contracts.</w:t>
      </w:r>
    </w:p>
    <w:p w14:paraId="05E3D9D1" w14:textId="77777777" w:rsidR="00EE75D2" w:rsidRPr="00EE75D2" w:rsidRDefault="00000000" w:rsidP="00EE75D2">
      <w:r>
        <w:pict w14:anchorId="2C4E3ED5">
          <v:rect id="_x0000_i1042" style="width:0;height:.75pt" o:hralign="center" o:hrstd="t" o:hr="t" fillcolor="#a0a0a0" stroked="f"/>
        </w:pict>
      </w:r>
    </w:p>
    <w:p w14:paraId="1127DE14" w14:textId="77777777" w:rsidR="00EE75D2" w:rsidRPr="00EE75D2" w:rsidRDefault="00EE75D2" w:rsidP="00EE75D2">
      <w:pPr>
        <w:rPr>
          <w:b/>
          <w:bCs/>
        </w:rPr>
      </w:pPr>
      <w:r w:rsidRPr="00EE75D2">
        <w:rPr>
          <w:b/>
          <w:bCs/>
        </w:rPr>
        <w:t>Recommended split summary</w:t>
      </w:r>
    </w:p>
    <w:p w14:paraId="417F4CC1" w14:textId="77777777" w:rsidR="00EE75D2" w:rsidRPr="00EE75D2" w:rsidRDefault="00EE75D2" w:rsidP="00EE75D2">
      <w:r w:rsidRPr="00EE75D2">
        <w:rPr>
          <w:b/>
          <w:bCs/>
        </w:rPr>
        <w:t>Community (free, Apache 2.0) should definitely include:</w:t>
      </w:r>
    </w:p>
    <w:p w14:paraId="4BB05763" w14:textId="77777777" w:rsidR="00EE75D2" w:rsidRPr="00EE75D2" w:rsidRDefault="00EE75D2" w:rsidP="00EE75D2">
      <w:pPr>
        <w:numPr>
          <w:ilvl w:val="0"/>
          <w:numId w:val="54"/>
        </w:numPr>
      </w:pPr>
      <w:r w:rsidRPr="00EE75D2">
        <w:t>Core daemon (HTTP server, TOML configs, queues, WAL, SQLite).</w:t>
      </w:r>
    </w:p>
    <w:p w14:paraId="4715518C" w14:textId="77777777" w:rsidR="00EE75D2" w:rsidRPr="00EE75D2" w:rsidRDefault="00EE75D2" w:rsidP="00EE75D2">
      <w:pPr>
        <w:numPr>
          <w:ilvl w:val="0"/>
          <w:numId w:val="54"/>
        </w:numPr>
      </w:pPr>
      <w:r w:rsidRPr="00EE75D2">
        <w:t>Basic </w:t>
      </w:r>
      <w:r w:rsidRPr="00EE75D2">
        <w:rPr>
          <w:i/>
          <w:iCs/>
        </w:rPr>
        <w:t>multi-destination routing</w:t>
      </w:r>
      <w:r w:rsidRPr="00EE75D2">
        <w:t>.</w:t>
      </w:r>
    </w:p>
    <w:p w14:paraId="17E646DF" w14:textId="77777777" w:rsidR="00EE75D2" w:rsidRPr="00EE75D2" w:rsidRDefault="00EE75D2" w:rsidP="00EE75D2">
      <w:pPr>
        <w:numPr>
          <w:ilvl w:val="0"/>
          <w:numId w:val="54"/>
        </w:numPr>
      </w:pPr>
      <w:r w:rsidRPr="00EE75D2">
        <w:t>Basic TUI dashboard.</w:t>
      </w:r>
    </w:p>
    <w:p w14:paraId="783998C6" w14:textId="77777777" w:rsidR="00EE75D2" w:rsidRPr="00EE75D2" w:rsidRDefault="00EE75D2" w:rsidP="00EE75D2">
      <w:pPr>
        <w:numPr>
          <w:ilvl w:val="0"/>
          <w:numId w:val="54"/>
        </w:numPr>
      </w:pPr>
      <w:r w:rsidRPr="00EE75D2">
        <w:t>Basic Web UI (read-only).</w:t>
      </w:r>
    </w:p>
    <w:p w14:paraId="54A6D3DF" w14:textId="77777777" w:rsidR="00EE75D2" w:rsidRPr="00EE75D2" w:rsidRDefault="00EE75D2" w:rsidP="00EE75D2">
      <w:pPr>
        <w:numPr>
          <w:ilvl w:val="0"/>
          <w:numId w:val="54"/>
        </w:numPr>
      </w:pPr>
      <w:r w:rsidRPr="00EE75D2">
        <w:t>Basic load shedding.</w:t>
      </w:r>
    </w:p>
    <w:p w14:paraId="1F1AFA3D" w14:textId="77777777" w:rsidR="00EE75D2" w:rsidRPr="00EE75D2" w:rsidRDefault="00EE75D2" w:rsidP="00EE75D2">
      <w:pPr>
        <w:numPr>
          <w:ilvl w:val="0"/>
          <w:numId w:val="54"/>
        </w:numPr>
      </w:pPr>
      <w:r w:rsidRPr="00EE75D2">
        <w:t>At least one “real” external destination (OpenBrain/Supabase; maybe minimal Postgres).</w:t>
      </w:r>
    </w:p>
    <w:p w14:paraId="68FEC309" w14:textId="77777777" w:rsidR="00EE75D2" w:rsidRPr="00EE75D2" w:rsidRDefault="00EE75D2" w:rsidP="00EE75D2">
      <w:pPr>
        <w:numPr>
          <w:ilvl w:val="0"/>
          <w:numId w:val="54"/>
        </w:numPr>
      </w:pPr>
      <w:r w:rsidRPr="00EE75D2">
        <w:t>Basic hot reload.</w:t>
      </w:r>
    </w:p>
    <w:p w14:paraId="108D180C" w14:textId="77777777" w:rsidR="00EE75D2" w:rsidRPr="00EE75D2" w:rsidRDefault="00EE75D2" w:rsidP="00EE75D2">
      <w:pPr>
        <w:numPr>
          <w:ilvl w:val="0"/>
          <w:numId w:val="54"/>
        </w:numPr>
      </w:pPr>
      <w:r w:rsidRPr="00EE75D2">
        <w:t>Basic deployment helpers (systemd unit, simple Helm chart).</w:t>
      </w:r>
    </w:p>
    <w:p w14:paraId="0FE04DCB" w14:textId="77777777" w:rsidR="00EE75D2" w:rsidRPr="00EE75D2" w:rsidRDefault="00EE75D2" w:rsidP="00EE75D2">
      <w:r w:rsidRPr="00EE75D2">
        <w:rPr>
          <w:b/>
          <w:bCs/>
        </w:rPr>
        <w:t>Enterprise (paid, proprietary) should own:</w:t>
      </w:r>
    </w:p>
    <w:p w14:paraId="2B151886" w14:textId="77777777" w:rsidR="00EE75D2" w:rsidRPr="00EE75D2" w:rsidRDefault="00EE75D2" w:rsidP="00EE75D2">
      <w:pPr>
        <w:numPr>
          <w:ilvl w:val="0"/>
          <w:numId w:val="55"/>
        </w:numPr>
      </w:pPr>
      <w:r w:rsidRPr="00EE75D2">
        <w:t>Full Outbound Presenter layer (rich TOML schema, PII redaction, advanced filtering).</w:t>
      </w:r>
    </w:p>
    <w:p w14:paraId="635A93DC" w14:textId="77777777" w:rsidR="00EE75D2" w:rsidRPr="00EE75D2" w:rsidRDefault="00EE75D2" w:rsidP="00EE75D2">
      <w:pPr>
        <w:numPr>
          <w:ilvl w:val="0"/>
          <w:numId w:val="55"/>
        </w:numPr>
      </w:pPr>
      <w:r w:rsidRPr="00EE75D2">
        <w:t>Full RBAC, SSO/SAML/Entra/Okta.</w:t>
      </w:r>
    </w:p>
    <w:p w14:paraId="24E74E31" w14:textId="77777777" w:rsidR="00EE75D2" w:rsidRPr="00EE75D2" w:rsidRDefault="00EE75D2" w:rsidP="00EE75D2">
      <w:pPr>
        <w:numPr>
          <w:ilvl w:val="0"/>
          <w:numId w:val="55"/>
        </w:numPr>
      </w:pPr>
      <w:r w:rsidRPr="00EE75D2">
        <w:t>Advanced WAL (lock-free, group commit, compaction).</w:t>
      </w:r>
    </w:p>
    <w:p w14:paraId="58AF7D86" w14:textId="77777777" w:rsidR="00EE75D2" w:rsidRPr="00EE75D2" w:rsidRDefault="00EE75D2" w:rsidP="00EE75D2">
      <w:pPr>
        <w:numPr>
          <w:ilvl w:val="0"/>
          <w:numId w:val="55"/>
        </w:numPr>
      </w:pPr>
      <w:r w:rsidRPr="00EE75D2">
        <w:t>Sharded queues, serious performance tuning.</w:t>
      </w:r>
    </w:p>
    <w:p w14:paraId="5F6F61B5" w14:textId="77777777" w:rsidR="00EE75D2" w:rsidRPr="00EE75D2" w:rsidRDefault="00EE75D2" w:rsidP="00EE75D2">
      <w:pPr>
        <w:numPr>
          <w:ilvl w:val="0"/>
          <w:numId w:val="55"/>
        </w:numPr>
      </w:pPr>
      <w:r w:rsidRPr="00EE75D2">
        <w:t>Raft clustering and HA.</w:t>
      </w:r>
    </w:p>
    <w:p w14:paraId="4F044966" w14:textId="77777777" w:rsidR="00EE75D2" w:rsidRPr="00EE75D2" w:rsidRDefault="00EE75D2" w:rsidP="00EE75D2">
      <w:pPr>
        <w:numPr>
          <w:ilvl w:val="0"/>
          <w:numId w:val="55"/>
        </w:numPr>
      </w:pPr>
      <w:r w:rsidRPr="00EE75D2">
        <w:t>Retention policies, WAL rotation, auditor export formats.</w:t>
      </w:r>
    </w:p>
    <w:p w14:paraId="7280B66D" w14:textId="77777777" w:rsidR="00EE75D2" w:rsidRPr="00EE75D2" w:rsidRDefault="00EE75D2" w:rsidP="00EE75D2">
      <w:pPr>
        <w:numPr>
          <w:ilvl w:val="0"/>
          <w:numId w:val="55"/>
        </w:numPr>
      </w:pPr>
      <w:r w:rsidRPr="00EE75D2">
        <w:t>Encrypted WAL at rest.</w:t>
      </w:r>
    </w:p>
    <w:p w14:paraId="4EE374C6" w14:textId="77777777" w:rsidR="00EE75D2" w:rsidRPr="00EE75D2" w:rsidRDefault="00EE75D2" w:rsidP="00EE75D2">
      <w:pPr>
        <w:numPr>
          <w:ilvl w:val="0"/>
          <w:numId w:val="55"/>
        </w:numPr>
      </w:pPr>
      <w:r w:rsidRPr="00EE75D2">
        <w:lastRenderedPageBreak/>
        <w:t>Advanced routing policies and complex agentic chaining.</w:t>
      </w:r>
    </w:p>
    <w:p w14:paraId="0703AF78" w14:textId="77777777" w:rsidR="00EE75D2" w:rsidRPr="00EE75D2" w:rsidRDefault="00EE75D2" w:rsidP="00EE75D2">
      <w:pPr>
        <w:numPr>
          <w:ilvl w:val="0"/>
          <w:numId w:val="55"/>
        </w:numPr>
      </w:pPr>
      <w:r w:rsidRPr="00EE75D2">
        <w:t>Advanced Web UI (multi-tenant views, admin pages).</w:t>
      </w:r>
    </w:p>
    <w:p w14:paraId="336F3269" w14:textId="77777777" w:rsidR="00EE75D2" w:rsidRPr="00EE75D2" w:rsidRDefault="00EE75D2" w:rsidP="00EE75D2">
      <w:pPr>
        <w:numPr>
          <w:ilvl w:val="0"/>
          <w:numId w:val="55"/>
        </w:numPr>
      </w:pPr>
      <w:r w:rsidRPr="00EE75D2">
        <w:t>Hardened, enterprise-grade deployment manifests.</w:t>
      </w:r>
    </w:p>
    <w:p w14:paraId="4BEDB93D" w14:textId="77777777" w:rsidR="00EE75D2" w:rsidRPr="00EE75D2" w:rsidRDefault="00EE75D2" w:rsidP="00EE75D2">
      <w:pPr>
        <w:numPr>
          <w:ilvl w:val="0"/>
          <w:numId w:val="55"/>
        </w:numPr>
      </w:pPr>
      <w:r w:rsidRPr="00EE75D2">
        <w:t>SLAs and commercial support.</w:t>
      </w:r>
    </w:p>
    <w:p w14:paraId="79E843DB" w14:textId="77777777" w:rsidR="00EE75D2" w:rsidRPr="00EE75D2" w:rsidRDefault="00EE75D2" w:rsidP="00EE75D2">
      <w:r w:rsidRPr="00EE75D2">
        <w:t>If we narrow to a single principle: </w:t>
      </w:r>
      <w:r w:rsidRPr="00EE75D2">
        <w:rPr>
          <w:b/>
          <w:bCs/>
        </w:rPr>
        <w:t>Community should feel like a powerful personal/SMB router; Enterprise should feel like something a bank’s CISO signs off on.</w:t>
      </w:r>
    </w:p>
    <w:p w14:paraId="5E801B92" w14:textId="77777777" w:rsidR="00EE75D2" w:rsidRPr="00EE75D2" w:rsidRDefault="00EE75D2" w:rsidP="00EE75D2">
      <w:r w:rsidRPr="00EE75D2">
        <w:t>Do you want me to take your existing feature list and mark it directly inside your build plan (e.g., comment which sections are Community vs Enterprise) so you can hand that to your “Architect Agent” as ground truth?</w:t>
      </w:r>
    </w:p>
    <w:p w14:paraId="73AEA958" w14:textId="77777777" w:rsidR="00EE75D2" w:rsidRPr="00EE75D2" w:rsidRDefault="00EE75D2" w:rsidP="00EE75D2">
      <w:r w:rsidRPr="00EE75D2">
        <w:t>Now, format exactly like this on one line each for each feature: {Feature - Community - Included (Yes or No) - What to include (or None)} {Feature - Enterprise - Included (Yes or No) - What to include (or None)}</w:t>
      </w:r>
    </w:p>
    <w:p w14:paraId="0EA39819" w14:textId="77777777" w:rsidR="00EE75D2" w:rsidRPr="00EE75D2" w:rsidRDefault="00EE75D2" w:rsidP="00EE75D2">
      <w:r w:rsidRPr="00EE75D2">
        <w:t>Completed 1 step</w:t>
      </w:r>
    </w:p>
    <w:p w14:paraId="350EA5C3" w14:textId="77777777" w:rsidR="00EE75D2" w:rsidRPr="00EE75D2" w:rsidRDefault="00EE75D2" w:rsidP="00EE75D2">
      <w:r w:rsidRPr="00EE75D2">
        <w:t>TUI dashboard (Bubble Tea) - Community - Included (Yes) - Basic real-time TUI showing queues, sources, destinations, errors</w:t>
      </w:r>
      <w:r w:rsidRPr="00EE75D2">
        <w:br/>
        <w:t>TUI dashboard (Bubble Tea) - Enterprise - Included (Yes) - Advanced panels (multi-node/cluster view, RBAC-aware views, enterprise metrics)</w:t>
      </w:r>
    </w:p>
    <w:p w14:paraId="0DFA09E7" w14:textId="77777777" w:rsidR="00EE75D2" w:rsidRPr="00EE75D2" w:rsidRDefault="00EE75D2" w:rsidP="00EE75D2">
      <w:r w:rsidRPr="00EE75D2">
        <w:t>Web UI dashboard - Community - Included (Yes) - Simple read-only dashboard (status, recent events, basic metrics)</w:t>
      </w:r>
      <w:r w:rsidRPr="00EE75D2">
        <w:br/>
        <w:t>Web UI dashboard - Enterprise - Included (Yes) - Advanced Web UI (multi-tenant views, admin screens, export/report tooling)</w:t>
      </w:r>
    </w:p>
    <w:p w14:paraId="4C5A9126" w14:textId="77777777" w:rsidR="00EE75D2" w:rsidRPr="00EE75D2" w:rsidRDefault="00EE75D2" w:rsidP="00EE75D2">
      <w:r w:rsidRPr="00EE75D2">
        <w:t>Outbound Presenter Layer - Community - Included (No) - None</w:t>
      </w:r>
      <w:r w:rsidRPr="00EE75D2">
        <w:br/>
        <w:t>Outbound Presenter Layer - Enterprise - Included (Yes) - Full declarative outbound TOML mappings, field allow/deny lists, PII redaction, schema shaping</w:t>
      </w:r>
    </w:p>
    <w:p w14:paraId="497F3B6A" w14:textId="77777777" w:rsidR="00EE75D2" w:rsidRPr="00EE75D2" w:rsidRDefault="00EE75D2" w:rsidP="00EE75D2">
      <w:r w:rsidRPr="00EE75D2">
        <w:t>Multi-destination routing - Community - Included (Yes) - Map sources to one or more destinations via config (simple routing rules)</w:t>
      </w:r>
      <w:r w:rsidRPr="00EE75D2">
        <w:br/>
        <w:t>Multi-destination routing - Enterprise - Included (Yes) - Advanced routing policies (per-tenant, conditional routing, weighted/failover routing)</w:t>
      </w:r>
    </w:p>
    <w:p w14:paraId="31173ED4" w14:textId="77777777" w:rsidR="00EE75D2" w:rsidRPr="00EE75D2" w:rsidRDefault="00EE75D2" w:rsidP="00EE75D2">
      <w:r w:rsidRPr="00EE75D2">
        <w:t>PostgreSQL destination plugin - Community - Included (Maybe) - Optional minimal Postgres plugin (basic writes/reads, no clustering)</w:t>
      </w:r>
      <w:r w:rsidRPr="00EE75D2">
        <w:br/>
        <w:t>PostgreSQL destination plugin - Enterprise - Included (Yes) - Full Postgres support (pooling, SSL, HA, read replicas, tuning options)</w:t>
      </w:r>
    </w:p>
    <w:p w14:paraId="63D22561" w14:textId="77777777" w:rsidR="00EE75D2" w:rsidRPr="00EE75D2" w:rsidRDefault="00EE75D2" w:rsidP="00EE75D2">
      <w:r w:rsidRPr="00EE75D2">
        <w:lastRenderedPageBreak/>
        <w:t>OpenBrain/Supabase destination plugin - Community - Included (Yes) - Standard plugin for OpenBrain/Supabase (current OB1-style workflows)</w:t>
      </w:r>
      <w:r w:rsidRPr="00EE75D2">
        <w:br/>
        <w:t>OpenBrain/Supabase destination plugin - Enterprise - Included (Yes) - Enhanced features (advanced queries, bulk export, fine-grained schemas)</w:t>
      </w:r>
    </w:p>
    <w:p w14:paraId="0FF0D654" w14:textId="77777777" w:rsidR="00EE75D2" w:rsidRPr="00EE75D2" w:rsidRDefault="00EE75D2" w:rsidP="00EE75D2">
      <w:r w:rsidRPr="00EE75D2">
        <w:t>RBAC with per-source read/write - Community - Included (No) - None (only simple can_read/can_write flags in config)</w:t>
      </w:r>
      <w:r w:rsidRPr="00EE75D2">
        <w:br/>
        <w:t>RBAC with per-source read/write - Enterprise - Included (Yes) - Full RBAC: roles, policies, per-source/per-destination read/write enforcement</w:t>
      </w:r>
    </w:p>
    <w:p w14:paraId="255B110F" w14:textId="77777777" w:rsidR="00EE75D2" w:rsidRPr="00EE75D2" w:rsidRDefault="00EE75D2" w:rsidP="00EE75D2">
      <w:r w:rsidRPr="00EE75D2">
        <w:t>SSO/SAML/Entra ID/Okta integration - Community - Included (No) - None</w:t>
      </w:r>
      <w:r w:rsidRPr="00EE75D2">
        <w:br/>
        <w:t>SSO/SAML/Entra ID/Okta integration - Enterprise - Included (Yes) - SSO, SAML, OIDC, Entra ID, Okta integration for daemon and UI access</w:t>
      </w:r>
    </w:p>
    <w:p w14:paraId="31AA3D4C" w14:textId="77777777" w:rsidR="00EE75D2" w:rsidRPr="00EE75D2" w:rsidRDefault="00EE75D2" w:rsidP="00EE75D2">
      <w:r w:rsidRPr="00EE75D2">
        <w:t>Advanced WAL (lock-free, group commit, compaction) - Community - Included (No) - None (basic mutex + JSONL WAL only)</w:t>
      </w:r>
      <w:r w:rsidRPr="00EE75D2">
        <w:br/>
        <w:t>Advanced WAL (lock-free, group commit, compaction) - Enterprise - Included (Yes) - Lock-minimized WAL, group commit flushing, compaction/segment rotation</w:t>
      </w:r>
    </w:p>
    <w:p w14:paraId="6AFE6612" w14:textId="77777777" w:rsidR="00EE75D2" w:rsidRPr="00EE75D2" w:rsidRDefault="00EE75D2" w:rsidP="00EE75D2">
      <w:r w:rsidRPr="00EE75D2">
        <w:t>Sharded queues for high-core environments - Community - Included (No) - None (single queue per destination)</w:t>
      </w:r>
      <w:r w:rsidRPr="00EE75D2">
        <w:br/>
        <w:t>Sharded queues for high-core environments - Enterprise - Included (Yes) - Sharded queues/workers per destination for multi-core scaling</w:t>
      </w:r>
    </w:p>
    <w:p w14:paraId="3C9EBC19" w14:textId="77777777" w:rsidR="00EE75D2" w:rsidRPr="00EE75D2" w:rsidRDefault="00EE75D2" w:rsidP="00EE75D2">
      <w:r w:rsidRPr="00EE75D2">
        <w:t>Load shedding (HTTP 429 backpressure) - Community - Included (Yes) - Simple threshold-based 429 when queue/backlog exceeds configured limit</w:t>
      </w:r>
      <w:r w:rsidRPr="00EE75D2">
        <w:br/>
        <w:t>Load shedding (HTTP 429 backpressure) - Enterprise - Included (Yes) - Advanced policies (per-source rate limits, priorities, dynamic thresholds)</w:t>
      </w:r>
    </w:p>
    <w:p w14:paraId="30A2D2CA" w14:textId="77777777" w:rsidR="00EE75D2" w:rsidRPr="00EE75D2" w:rsidRDefault="00EE75D2" w:rsidP="00EE75D2">
      <w:r w:rsidRPr="00EE75D2">
        <w:t>Raft consensus clustering for HA - Community - Included (No) - None</w:t>
      </w:r>
      <w:r w:rsidRPr="00EE75D2">
        <w:br/>
        <w:t>Raft consensus clustering for HA - Enterprise - Included (Yes) - Multi-node cluster, leader election, replication, zero-downtime failover</w:t>
      </w:r>
    </w:p>
    <w:p w14:paraId="717D62B3" w14:textId="77777777" w:rsidR="00EE75D2" w:rsidRPr="00EE75D2" w:rsidRDefault="00EE75D2" w:rsidP="00EE75D2">
      <w:r w:rsidRPr="00EE75D2">
        <w:t>Retention policies/WAL rotation/audit export - Community - Included (No) - None (manual or simple rotation only)</w:t>
      </w:r>
      <w:r w:rsidRPr="00EE75D2">
        <w:br/>
        <w:t>Retention policies/WAL rotation/audit export - Enterprise - Included (Yes) - Policy engine for retention, automatic rotation, CSV/JSON/Parquet exports</w:t>
      </w:r>
    </w:p>
    <w:p w14:paraId="72406CA1" w14:textId="77777777" w:rsidR="00EE75D2" w:rsidRPr="00EE75D2" w:rsidRDefault="00EE75D2" w:rsidP="00EE75D2">
      <w:r w:rsidRPr="00EE75D2">
        <w:t>Encrypted WAL at rest - Community - Included (No) - None (rely on OS/disk encryption only)</w:t>
      </w:r>
      <w:r w:rsidRPr="00EE75D2">
        <w:br/>
        <w:t>Encrypted WAL at rest - Enterprise - Included (Yes) - Built-in WAL encryption with key management hooks</w:t>
      </w:r>
    </w:p>
    <w:p w14:paraId="2C944337" w14:textId="77777777" w:rsidR="00EE75D2" w:rsidRPr="00EE75D2" w:rsidRDefault="00EE75D2" w:rsidP="00EE75D2">
      <w:r w:rsidRPr="00EE75D2">
        <w:lastRenderedPageBreak/>
        <w:t>Agentic chaining (Source A → Source B) - Community - Included (Yes) - Very simple static one-step chaining (e.g., A then B then write)</w:t>
      </w:r>
      <w:r w:rsidRPr="00EE75D2">
        <w:br/>
        <w:t>Agentic chaining (Source A → Source B) - Enterprise - Included (Yes) - Complex multi-step/DAG chaining, conditionals, retries, per-tenant flows</w:t>
      </w:r>
    </w:p>
    <w:p w14:paraId="4EE37005" w14:textId="77777777" w:rsidR="00EE75D2" w:rsidRPr="00EE75D2" w:rsidRDefault="00EE75D2" w:rsidP="00EE75D2">
      <w:r w:rsidRPr="00EE75D2">
        <w:t>Hot-reload configs - Community - Included (Yes) - Watch config directory, rebuild/reload without daemon restart (best-effort)</w:t>
      </w:r>
      <w:r w:rsidRPr="00EE75D2">
        <w:br/>
        <w:t>Hot-reload configs - Enterprise - Included (Yes) - Safe/validated hot-reload, cluster-wide rolling reload, dry-run validation</w:t>
      </w:r>
    </w:p>
    <w:p w14:paraId="064D3DE5" w14:textId="77777777" w:rsidR="00EE75D2" w:rsidRPr="00EE75D2" w:rsidRDefault="00EE75D2" w:rsidP="00EE75D2">
      <w:r w:rsidRPr="00EE75D2">
        <w:t>Systemd units/Helm charts/deploy story - Community - Included (Yes) - Basic systemd unit and simple Helm chart for single-node deployment</w:t>
      </w:r>
      <w:r w:rsidRPr="00EE75D2">
        <w:br/>
        <w:t>Systemd units/Helm charts/deploy story - Enterprise - Included (Yes) - Hardened multi-node Helm charts, Terraform modules, security-hardening guides</w:t>
      </w:r>
    </w:p>
    <w:p w14:paraId="5C4C3801" w14:textId="77777777" w:rsidR="00EE75D2" w:rsidRPr="00EE75D2" w:rsidRDefault="00EE75D2" w:rsidP="00EE75D2">
      <w:r w:rsidRPr="00EE75D2">
        <w:t>SLAs and commercial support - Community - Included (No) - None (best-effort GitHub issues only)</w:t>
      </w:r>
      <w:r w:rsidRPr="00EE75D2">
        <w:br/>
        <w:t>SLAs and commercial support - Enterprise - Included (Yes) - Contractual SLAs, support tiers, priority bug fixes and onboarding assistance</w:t>
      </w:r>
    </w:p>
    <w:p w14:paraId="6DAEF7FC" w14:textId="77777777" w:rsidR="00851023" w:rsidRDefault="00851023"/>
    <w:sectPr w:rsidR="008510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9EA53" w14:textId="77777777" w:rsidR="00CF2BE2" w:rsidRDefault="00CF2BE2" w:rsidP="007C47FA">
      <w:pPr>
        <w:spacing w:after="0" w:line="240" w:lineRule="auto"/>
      </w:pPr>
      <w:r>
        <w:separator/>
      </w:r>
    </w:p>
  </w:endnote>
  <w:endnote w:type="continuationSeparator" w:id="0">
    <w:p w14:paraId="59CDDD95" w14:textId="77777777" w:rsidR="00CF2BE2" w:rsidRDefault="00CF2BE2" w:rsidP="007C4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B4795" w14:textId="77777777" w:rsidR="00CF2BE2" w:rsidRDefault="00CF2BE2" w:rsidP="007C47FA">
      <w:pPr>
        <w:spacing w:after="0" w:line="240" w:lineRule="auto"/>
      </w:pPr>
      <w:r>
        <w:separator/>
      </w:r>
    </w:p>
  </w:footnote>
  <w:footnote w:type="continuationSeparator" w:id="0">
    <w:p w14:paraId="503033F3" w14:textId="77777777" w:rsidR="00CF2BE2" w:rsidRDefault="00CF2BE2" w:rsidP="007C4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F6E7" w14:textId="671E0BE6" w:rsidR="007C47FA" w:rsidRDefault="007C47FA">
    <w:pPr>
      <w:pStyle w:val="Header"/>
    </w:pPr>
    <w:r w:rsidRPr="007C47FA">
      <w:t>© 2026 Shawn Sammartano. All rights reserved.</w:t>
    </w:r>
  </w:p>
  <w:p w14:paraId="2D26C6FA" w14:textId="77777777" w:rsidR="007C47FA" w:rsidRDefault="007C4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224C"/>
    <w:multiLevelType w:val="multilevel"/>
    <w:tmpl w:val="02F4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12569"/>
    <w:multiLevelType w:val="multilevel"/>
    <w:tmpl w:val="C46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C5521"/>
    <w:multiLevelType w:val="multilevel"/>
    <w:tmpl w:val="468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CD4FCF"/>
    <w:multiLevelType w:val="multilevel"/>
    <w:tmpl w:val="DCF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B207F"/>
    <w:multiLevelType w:val="multilevel"/>
    <w:tmpl w:val="AEC2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2052"/>
    <w:multiLevelType w:val="multilevel"/>
    <w:tmpl w:val="3F46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E45271"/>
    <w:multiLevelType w:val="multilevel"/>
    <w:tmpl w:val="12A6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6673C1"/>
    <w:multiLevelType w:val="multilevel"/>
    <w:tmpl w:val="E596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F204C"/>
    <w:multiLevelType w:val="multilevel"/>
    <w:tmpl w:val="5818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423D25"/>
    <w:multiLevelType w:val="multilevel"/>
    <w:tmpl w:val="CCF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DC60B9"/>
    <w:multiLevelType w:val="multilevel"/>
    <w:tmpl w:val="D26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EB289F"/>
    <w:multiLevelType w:val="multilevel"/>
    <w:tmpl w:val="1D0A4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E625C"/>
    <w:multiLevelType w:val="multilevel"/>
    <w:tmpl w:val="76B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672A60"/>
    <w:multiLevelType w:val="multilevel"/>
    <w:tmpl w:val="B6265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8417B2"/>
    <w:multiLevelType w:val="multilevel"/>
    <w:tmpl w:val="95D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1D7CF6"/>
    <w:multiLevelType w:val="multilevel"/>
    <w:tmpl w:val="9AAC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AE6EA6"/>
    <w:multiLevelType w:val="multilevel"/>
    <w:tmpl w:val="4BD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D30794"/>
    <w:multiLevelType w:val="multilevel"/>
    <w:tmpl w:val="D98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AE0F8D"/>
    <w:multiLevelType w:val="multilevel"/>
    <w:tmpl w:val="86F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4F4570"/>
    <w:multiLevelType w:val="multilevel"/>
    <w:tmpl w:val="283C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FB75E9"/>
    <w:multiLevelType w:val="multilevel"/>
    <w:tmpl w:val="7D7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8B7171"/>
    <w:multiLevelType w:val="multilevel"/>
    <w:tmpl w:val="8E3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8D392B"/>
    <w:multiLevelType w:val="multilevel"/>
    <w:tmpl w:val="E5E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64649A"/>
    <w:multiLevelType w:val="multilevel"/>
    <w:tmpl w:val="4F609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8D0347"/>
    <w:multiLevelType w:val="multilevel"/>
    <w:tmpl w:val="EDCE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915147"/>
    <w:multiLevelType w:val="multilevel"/>
    <w:tmpl w:val="B17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C64488"/>
    <w:multiLevelType w:val="multilevel"/>
    <w:tmpl w:val="A0C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C93D8A"/>
    <w:multiLevelType w:val="multilevel"/>
    <w:tmpl w:val="35D0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434E87"/>
    <w:multiLevelType w:val="multilevel"/>
    <w:tmpl w:val="A4921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B503F3"/>
    <w:multiLevelType w:val="multilevel"/>
    <w:tmpl w:val="723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FA55D92"/>
    <w:multiLevelType w:val="multilevel"/>
    <w:tmpl w:val="09F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EC65C8"/>
    <w:multiLevelType w:val="multilevel"/>
    <w:tmpl w:val="D2AE1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6FE33FB"/>
    <w:multiLevelType w:val="multilevel"/>
    <w:tmpl w:val="DB5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9960DB"/>
    <w:multiLevelType w:val="multilevel"/>
    <w:tmpl w:val="DE56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075CA7"/>
    <w:multiLevelType w:val="multilevel"/>
    <w:tmpl w:val="7CD6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EA6D1A"/>
    <w:multiLevelType w:val="multilevel"/>
    <w:tmpl w:val="946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E50892"/>
    <w:multiLevelType w:val="multilevel"/>
    <w:tmpl w:val="D8B6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6E13982"/>
    <w:multiLevelType w:val="multilevel"/>
    <w:tmpl w:val="F96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6EF56E6"/>
    <w:multiLevelType w:val="multilevel"/>
    <w:tmpl w:val="DEE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687361"/>
    <w:multiLevelType w:val="multilevel"/>
    <w:tmpl w:val="5D66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0D38EF"/>
    <w:multiLevelType w:val="multilevel"/>
    <w:tmpl w:val="CEAE8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85409B"/>
    <w:multiLevelType w:val="multilevel"/>
    <w:tmpl w:val="5394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12102E"/>
    <w:multiLevelType w:val="multilevel"/>
    <w:tmpl w:val="E14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55210A"/>
    <w:multiLevelType w:val="multilevel"/>
    <w:tmpl w:val="69F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865B39"/>
    <w:multiLevelType w:val="multilevel"/>
    <w:tmpl w:val="EC78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D85141"/>
    <w:multiLevelType w:val="multilevel"/>
    <w:tmpl w:val="058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FF17BFC"/>
    <w:multiLevelType w:val="multilevel"/>
    <w:tmpl w:val="AC58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0C217B"/>
    <w:multiLevelType w:val="multilevel"/>
    <w:tmpl w:val="5F2E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6433D0"/>
    <w:multiLevelType w:val="multilevel"/>
    <w:tmpl w:val="DD0CC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9472E4"/>
    <w:multiLevelType w:val="multilevel"/>
    <w:tmpl w:val="A7A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615748C"/>
    <w:multiLevelType w:val="multilevel"/>
    <w:tmpl w:val="C7B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6275FB"/>
    <w:multiLevelType w:val="multilevel"/>
    <w:tmpl w:val="EE8E83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204FF3"/>
    <w:multiLevelType w:val="multilevel"/>
    <w:tmpl w:val="BBA06E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120892"/>
    <w:multiLevelType w:val="multilevel"/>
    <w:tmpl w:val="D81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1F27F9"/>
    <w:multiLevelType w:val="multilevel"/>
    <w:tmpl w:val="85EC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6251225">
    <w:abstractNumId w:val="5"/>
  </w:num>
  <w:num w:numId="2" w16cid:durableId="1534229517">
    <w:abstractNumId w:val="13"/>
  </w:num>
  <w:num w:numId="3" w16cid:durableId="276496451">
    <w:abstractNumId w:val="38"/>
  </w:num>
  <w:num w:numId="4" w16cid:durableId="1776170926">
    <w:abstractNumId w:val="23"/>
  </w:num>
  <w:num w:numId="5" w16cid:durableId="1291983742">
    <w:abstractNumId w:val="31"/>
  </w:num>
  <w:num w:numId="6" w16cid:durableId="518205733">
    <w:abstractNumId w:val="39"/>
  </w:num>
  <w:num w:numId="7" w16cid:durableId="456680559">
    <w:abstractNumId w:val="11"/>
  </w:num>
  <w:num w:numId="8" w16cid:durableId="832988125">
    <w:abstractNumId w:val="29"/>
  </w:num>
  <w:num w:numId="9" w16cid:durableId="1274678592">
    <w:abstractNumId w:val="51"/>
  </w:num>
  <w:num w:numId="10" w16cid:durableId="1422678650">
    <w:abstractNumId w:val="20"/>
  </w:num>
  <w:num w:numId="11" w16cid:durableId="2082213185">
    <w:abstractNumId w:val="25"/>
  </w:num>
  <w:num w:numId="12" w16cid:durableId="2097510029">
    <w:abstractNumId w:val="10"/>
  </w:num>
  <w:num w:numId="13" w16cid:durableId="1383871394">
    <w:abstractNumId w:val="41"/>
  </w:num>
  <w:num w:numId="14" w16cid:durableId="971060759">
    <w:abstractNumId w:val="6"/>
  </w:num>
  <w:num w:numId="15" w16cid:durableId="1187525590">
    <w:abstractNumId w:val="30"/>
  </w:num>
  <w:num w:numId="16" w16cid:durableId="302466994">
    <w:abstractNumId w:val="46"/>
  </w:num>
  <w:num w:numId="17" w16cid:durableId="82579108">
    <w:abstractNumId w:val="24"/>
  </w:num>
  <w:num w:numId="18" w16cid:durableId="2122070584">
    <w:abstractNumId w:val="43"/>
  </w:num>
  <w:num w:numId="19" w16cid:durableId="1992057816">
    <w:abstractNumId w:val="22"/>
  </w:num>
  <w:num w:numId="20" w16cid:durableId="2047219260">
    <w:abstractNumId w:val="16"/>
  </w:num>
  <w:num w:numId="21" w16cid:durableId="454715467">
    <w:abstractNumId w:val="21"/>
  </w:num>
  <w:num w:numId="22" w16cid:durableId="682824366">
    <w:abstractNumId w:val="48"/>
  </w:num>
  <w:num w:numId="23" w16cid:durableId="231431397">
    <w:abstractNumId w:val="34"/>
  </w:num>
  <w:num w:numId="24" w16cid:durableId="1504277497">
    <w:abstractNumId w:val="1"/>
  </w:num>
  <w:num w:numId="25" w16cid:durableId="1152791264">
    <w:abstractNumId w:val="37"/>
  </w:num>
  <w:num w:numId="26" w16cid:durableId="71902250">
    <w:abstractNumId w:val="53"/>
  </w:num>
  <w:num w:numId="27" w16cid:durableId="528033089">
    <w:abstractNumId w:val="8"/>
  </w:num>
  <w:num w:numId="28" w16cid:durableId="234633988">
    <w:abstractNumId w:val="49"/>
  </w:num>
  <w:num w:numId="29" w16cid:durableId="1981181398">
    <w:abstractNumId w:val="44"/>
  </w:num>
  <w:num w:numId="30" w16cid:durableId="694422092">
    <w:abstractNumId w:val="52"/>
  </w:num>
  <w:num w:numId="31" w16cid:durableId="1006981924">
    <w:abstractNumId w:val="18"/>
  </w:num>
  <w:num w:numId="32" w16cid:durableId="2119329295">
    <w:abstractNumId w:val="42"/>
  </w:num>
  <w:num w:numId="33" w16cid:durableId="1147669960">
    <w:abstractNumId w:val="4"/>
  </w:num>
  <w:num w:numId="34" w16cid:durableId="1254362910">
    <w:abstractNumId w:val="50"/>
  </w:num>
  <w:num w:numId="35" w16cid:durableId="458883342">
    <w:abstractNumId w:val="19"/>
  </w:num>
  <w:num w:numId="36" w16cid:durableId="1334599876">
    <w:abstractNumId w:val="15"/>
  </w:num>
  <w:num w:numId="37" w16cid:durableId="261838797">
    <w:abstractNumId w:val="2"/>
  </w:num>
  <w:num w:numId="38" w16cid:durableId="784428282">
    <w:abstractNumId w:val="14"/>
  </w:num>
  <w:num w:numId="39" w16cid:durableId="1857039134">
    <w:abstractNumId w:val="3"/>
  </w:num>
  <w:num w:numId="40" w16cid:durableId="1082726501">
    <w:abstractNumId w:val="32"/>
  </w:num>
  <w:num w:numId="41" w16cid:durableId="427578277">
    <w:abstractNumId w:val="54"/>
  </w:num>
  <w:num w:numId="42" w16cid:durableId="342630519">
    <w:abstractNumId w:val="17"/>
  </w:num>
  <w:num w:numId="43" w16cid:durableId="1442066917">
    <w:abstractNumId w:val="27"/>
  </w:num>
  <w:num w:numId="44" w16cid:durableId="508255910">
    <w:abstractNumId w:val="33"/>
  </w:num>
  <w:num w:numId="45" w16cid:durableId="651370301">
    <w:abstractNumId w:val="40"/>
  </w:num>
  <w:num w:numId="46" w16cid:durableId="761028230">
    <w:abstractNumId w:val="9"/>
  </w:num>
  <w:num w:numId="47" w16cid:durableId="42489481">
    <w:abstractNumId w:val="7"/>
  </w:num>
  <w:num w:numId="48" w16cid:durableId="1740325976">
    <w:abstractNumId w:val="0"/>
  </w:num>
  <w:num w:numId="49" w16cid:durableId="760033234">
    <w:abstractNumId w:val="26"/>
  </w:num>
  <w:num w:numId="50" w16cid:durableId="400062790">
    <w:abstractNumId w:val="28"/>
  </w:num>
  <w:num w:numId="51" w16cid:durableId="1052582879">
    <w:abstractNumId w:val="35"/>
  </w:num>
  <w:num w:numId="52" w16cid:durableId="705104608">
    <w:abstractNumId w:val="45"/>
  </w:num>
  <w:num w:numId="53" w16cid:durableId="403769181">
    <w:abstractNumId w:val="36"/>
  </w:num>
  <w:num w:numId="54" w16cid:durableId="1462966906">
    <w:abstractNumId w:val="12"/>
  </w:num>
  <w:num w:numId="55" w16cid:durableId="121700672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98"/>
    <w:rsid w:val="000B501A"/>
    <w:rsid w:val="004003D8"/>
    <w:rsid w:val="0042552B"/>
    <w:rsid w:val="006B1798"/>
    <w:rsid w:val="007C47FA"/>
    <w:rsid w:val="007F5F75"/>
    <w:rsid w:val="00851023"/>
    <w:rsid w:val="00982F23"/>
    <w:rsid w:val="00BD1AD1"/>
    <w:rsid w:val="00CF2BE2"/>
    <w:rsid w:val="00EE7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9232"/>
  <w15:chartTrackingRefBased/>
  <w15:docId w15:val="{AFC18AD8-CE1B-498C-87E2-54EA6B3A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798"/>
    <w:rPr>
      <w:rFonts w:eastAsiaTheme="majorEastAsia" w:cstheme="majorBidi"/>
      <w:color w:val="272727" w:themeColor="text1" w:themeTint="D8"/>
    </w:rPr>
  </w:style>
  <w:style w:type="paragraph" w:styleId="Title">
    <w:name w:val="Title"/>
    <w:basedOn w:val="Normal"/>
    <w:next w:val="Normal"/>
    <w:link w:val="TitleChar"/>
    <w:uiPriority w:val="10"/>
    <w:qFormat/>
    <w:rsid w:val="006B1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798"/>
    <w:pPr>
      <w:spacing w:before="160"/>
      <w:jc w:val="center"/>
    </w:pPr>
    <w:rPr>
      <w:i/>
      <w:iCs/>
      <w:color w:val="404040" w:themeColor="text1" w:themeTint="BF"/>
    </w:rPr>
  </w:style>
  <w:style w:type="character" w:customStyle="1" w:styleId="QuoteChar">
    <w:name w:val="Quote Char"/>
    <w:basedOn w:val="DefaultParagraphFont"/>
    <w:link w:val="Quote"/>
    <w:uiPriority w:val="29"/>
    <w:rsid w:val="006B1798"/>
    <w:rPr>
      <w:i/>
      <w:iCs/>
      <w:color w:val="404040" w:themeColor="text1" w:themeTint="BF"/>
    </w:rPr>
  </w:style>
  <w:style w:type="paragraph" w:styleId="ListParagraph">
    <w:name w:val="List Paragraph"/>
    <w:basedOn w:val="Normal"/>
    <w:uiPriority w:val="34"/>
    <w:qFormat/>
    <w:rsid w:val="006B1798"/>
    <w:pPr>
      <w:ind w:left="720"/>
      <w:contextualSpacing/>
    </w:pPr>
  </w:style>
  <w:style w:type="character" w:styleId="IntenseEmphasis">
    <w:name w:val="Intense Emphasis"/>
    <w:basedOn w:val="DefaultParagraphFont"/>
    <w:uiPriority w:val="21"/>
    <w:qFormat/>
    <w:rsid w:val="006B1798"/>
    <w:rPr>
      <w:i/>
      <w:iCs/>
      <w:color w:val="0F4761" w:themeColor="accent1" w:themeShade="BF"/>
    </w:rPr>
  </w:style>
  <w:style w:type="paragraph" w:styleId="IntenseQuote">
    <w:name w:val="Intense Quote"/>
    <w:basedOn w:val="Normal"/>
    <w:next w:val="Normal"/>
    <w:link w:val="IntenseQuoteChar"/>
    <w:uiPriority w:val="30"/>
    <w:qFormat/>
    <w:rsid w:val="006B1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798"/>
    <w:rPr>
      <w:i/>
      <w:iCs/>
      <w:color w:val="0F4761" w:themeColor="accent1" w:themeShade="BF"/>
    </w:rPr>
  </w:style>
  <w:style w:type="character" w:styleId="IntenseReference">
    <w:name w:val="Intense Reference"/>
    <w:basedOn w:val="DefaultParagraphFont"/>
    <w:uiPriority w:val="32"/>
    <w:qFormat/>
    <w:rsid w:val="006B1798"/>
    <w:rPr>
      <w:b/>
      <w:bCs/>
      <w:smallCaps/>
      <w:color w:val="0F4761" w:themeColor="accent1" w:themeShade="BF"/>
      <w:spacing w:val="5"/>
    </w:rPr>
  </w:style>
  <w:style w:type="paragraph" w:styleId="Header">
    <w:name w:val="header"/>
    <w:basedOn w:val="Normal"/>
    <w:link w:val="HeaderChar"/>
    <w:uiPriority w:val="99"/>
    <w:unhideWhenUsed/>
    <w:rsid w:val="007C47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7FA"/>
  </w:style>
  <w:style w:type="paragraph" w:styleId="Footer">
    <w:name w:val="footer"/>
    <w:basedOn w:val="Normal"/>
    <w:link w:val="FooterChar"/>
    <w:uiPriority w:val="99"/>
    <w:unhideWhenUsed/>
    <w:rsid w:val="007C4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7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3084</Words>
  <Characters>17580</Characters>
  <Application>Microsoft Office Word</Application>
  <DocSecurity>0</DocSecurity>
  <Lines>146</Lines>
  <Paragraphs>41</Paragraphs>
  <ScaleCrop>false</ScaleCrop>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4</cp:revision>
  <dcterms:created xsi:type="dcterms:W3CDTF">2026-03-26T06:01:00Z</dcterms:created>
  <dcterms:modified xsi:type="dcterms:W3CDTF">2026-03-26T14:46:00Z</dcterms:modified>
</cp:coreProperties>
</file>