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before="0" w:after="120"/>
        <w:jc w:val="center"/>
      </w:pPr>
      <w:r>
        <w:rPr>
          <w:rFonts w:ascii="Segoe UI Emoji" w:cs="Segoe UI Emoji" w:eastAsia="Segoe UI Emoji" w:hAnsi="Segoe UI Emoji"/>
          <w:sz w:val="96"/>
          <w:szCs w:val="96"/>
        </w:rPr>
        <w:t xml:space="preserve">🐟</w:t>
      </w:r>
    </w:p>
    <w:p>
      <w:pPr>
        <w:spacing w:before="80" w:after="80"/>
        <w:jc w:val="center"/>
      </w:pPr>
      <w:r>
        <w:rPr>
          <w:rFonts w:ascii="Arial" w:cs="Arial" w:eastAsia="Arial" w:hAnsi="Arial"/>
          <w:b/>
          <w:bCs/>
          <w:color w:val="1F5C8B"/>
          <w:sz w:val="64"/>
          <w:szCs w:val="64"/>
        </w:rPr>
        <w:t xml:space="preserve">BubbleFish Nexus</w:t>
      </w:r>
    </w:p>
    <w:p>
      <w:pPr>
        <w:spacing w:before="0" w:after="80"/>
        <w:jc w:val="center"/>
      </w:pPr>
      <w:r>
        <w:rPr>
          <w:rFonts w:ascii="Arial" w:cs="Arial" w:eastAsia="Arial" w:hAnsi="Arial"/>
          <w:color w:val="555555"/>
          <w:sz w:val="28"/>
          <w:szCs w:val="28"/>
        </w:rPr>
        <w:t xml:space="preserve">Build Plan for AI-Assisted Development</w:t>
      </w:r>
    </w:p>
    <w:p>
      <w:pPr>
        <w:spacing w:before="0" w:after="80"/>
        <w:jc w:val="center"/>
      </w:pPr>
      <w:r>
        <w:rPr>
          <w:rFonts w:ascii="Arial" w:cs="Arial" w:eastAsia="Arial" w:hAnsi="Arial"/>
          <w:i/>
          <w:iCs/>
          <w:color w:val="555555"/>
          <w:sz w:val="22"/>
          <w:szCs w:val="22"/>
        </w:rPr>
        <w:t xml:space="preserve">PowerShell-Ready  |  Phase-by-Phase  |  Copy-Paste Commands</w:t>
      </w:r>
    </w:p>
    <w:p>
      <w:r>
        <w:rPr>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CCCCCC" w:sz="1"/>
              <w:left w:val="single" w:color="CCCCCC" w:sz="1"/>
              <w:bottom w:val="single" w:color="CCCCCC" w:sz="1"/>
              <w:right w:val="single" w:color="CCCCCC" w:sz="1"/>
            </w:tcBorders>
            <w:shd w:fill="EBF4FA" w:val="clear"/>
            <w:tcMar>
              <w:top w:type="dxa" w:w="100"/>
              <w:left w:type="dxa" w:w="160"/>
              <w:bottom w:type="dxa" w:w="100"/>
              <w:right w:type="dxa" w:w="160"/>
            </w:tcMar>
          </w:tcPr>
          <w:p>
            <w:pPr>
              <w:jc w:val="center"/>
            </w:pPr>
            <w:r>
              <w:rPr>
                <w:rFonts w:ascii="Arial" w:cs="Arial" w:eastAsia="Arial" w:hAnsi="Arial"/>
                <w:b/>
                <w:bCs/>
                <w:color w:val="1F5C8B"/>
                <w:sz w:val="20"/>
                <w:szCs w:val="20"/>
              </w:rPr>
              <w:t xml:space="preserve">Author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sz w:val="20"/>
                <w:szCs w:val="20"/>
              </w:rPr>
              <w:t xml:space="preserve">Shawn Sammartano</w:t>
            </w:r>
          </w:p>
        </w:tc>
      </w:tr>
      <w:tr>
        <w:tc>
          <w:tcPr>
            <w:tcW w:type="dxa" w:w="2500"/>
            <w:tcBorders>
              <w:top w:val="single" w:color="CCCCCC" w:sz="1"/>
              <w:left w:val="single" w:color="CCCCCC" w:sz="1"/>
              <w:bottom w:val="single" w:color="CCCCCC" w:sz="1"/>
              <w:right w:val="single" w:color="CCCCCC" w:sz="1"/>
            </w:tcBorders>
            <w:shd w:fill="EBF4FA" w:val="clear"/>
            <w:tcMar>
              <w:top w:type="dxa" w:w="100"/>
              <w:left w:type="dxa" w:w="160"/>
              <w:bottom w:type="dxa" w:w="100"/>
              <w:right w:type="dxa" w:w="160"/>
            </w:tcMar>
          </w:tcPr>
          <w:p>
            <w:pPr>
              <w:jc w:val="center"/>
            </w:pPr>
            <w:r>
              <w:rPr>
                <w:rFonts w:ascii="Arial" w:cs="Arial" w:eastAsia="Arial" w:hAnsi="Arial"/>
                <w:b/>
                <w:bCs/>
                <w:color w:val="1F5C8B"/>
                <w:sz w:val="20"/>
                <w:szCs w:val="20"/>
              </w:rPr>
              <w:t xml:space="preserve">Version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sz w:val="20"/>
                <w:szCs w:val="20"/>
              </w:rPr>
              <w:t xml:space="preserve">1.0.0</w:t>
            </w:r>
          </w:p>
        </w:tc>
      </w:tr>
      <w:tr>
        <w:tc>
          <w:tcPr>
            <w:tcW w:type="dxa" w:w="2500"/>
            <w:tcBorders>
              <w:top w:val="single" w:color="CCCCCC" w:sz="1"/>
              <w:left w:val="single" w:color="CCCCCC" w:sz="1"/>
              <w:bottom w:val="single" w:color="CCCCCC" w:sz="1"/>
              <w:right w:val="single" w:color="CCCCCC" w:sz="1"/>
            </w:tcBorders>
            <w:shd w:fill="EBF4FA" w:val="clear"/>
            <w:tcMar>
              <w:top w:type="dxa" w:w="100"/>
              <w:left w:type="dxa" w:w="160"/>
              <w:bottom w:type="dxa" w:w="100"/>
              <w:right w:type="dxa" w:w="160"/>
            </w:tcMar>
          </w:tcPr>
          <w:p>
            <w:pPr>
              <w:jc w:val="center"/>
            </w:pPr>
            <w:r>
              <w:rPr>
                <w:rFonts w:ascii="Arial" w:cs="Arial" w:eastAsia="Arial" w:hAnsi="Arial"/>
                <w:b/>
                <w:bCs/>
                <w:color w:val="1F5C8B"/>
                <w:sz w:val="20"/>
                <w:szCs w:val="20"/>
              </w:rPr>
              <w:t xml:space="preserve">Classification</w:t>
            </w:r>
          </w:p>
        </w:tc>
        <w:tc>
          <w:tcPr>
            <w:tcW w:type="dxa" w:w="2500"/>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60"/>
            </w:tcMar>
          </w:tcPr>
          <w:p>
            <w:pPr>
              <w:jc w:val="center"/>
            </w:pPr>
            <w:r>
              <w:rPr>
                <w:rFonts w:ascii="Arial" w:cs="Arial" w:eastAsia="Arial" w:hAnsi="Arial"/>
                <w:b/>
                <w:bCs/>
                <w:color w:val="C00000"/>
                <w:sz w:val="20"/>
                <w:szCs w:val="20"/>
              </w:rPr>
              <w:t xml:space="preserve">CONFIDENTIAL</w:t>
            </w:r>
          </w:p>
        </w:tc>
      </w:tr>
    </w:tbl>
    <w:p>
      <w:r>
        <w:rPr>
          <w:sz w:val="22"/>
          <w:szCs w:val="22"/>
        </w:rPr>
        <w:t xml:space="preserve"/>
      </w:r>
    </w:p>
    <w:p>
      <w:r>
        <w:rPr>
          <w:sz w:val="22"/>
          <w:szCs w:val="22"/>
        </w:rPr>
        <w:t xml:space="preserve"/>
      </w:r>
    </w:p>
    <w:p>
      <w:r>
        <w:br/>
        <w:t xml:space="preserve"/>
      </w:r>
    </w:p>
    <w:p>
      <w:pPr>
        <w:jc w:val="center"/>
      </w:pPr>
      <w:r>
        <w:rPr>
          <w:rFonts w:ascii="Arial" w:cs="Arial" w:eastAsia="Arial" w:hAnsi="Arial"/>
          <w:b/>
          <w:bCs/>
          <w:color w:val="C00000"/>
          <w:sz w:val="22"/>
          <w:szCs w:val="22"/>
        </w:rPr>
        <w:t xml:space="preserve">⚠️  READ BEFORE FEEDING TO AN AI TOOL  ⚠️</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00"/>
              <w:bottom w:type="dxa" w:w="140"/>
              <w:right w:type="dxa" w:w="200"/>
            </w:tcMar>
          </w:tcPr>
          <w:p>
            <w:r>
              <w:rPr>
                <w:rFonts w:ascii="Arial" w:cs="Arial" w:eastAsia="Arial" w:hAnsi="Arial"/>
                <w:b/>
                <w:bCs/>
                <w:color w:val="856404"/>
                <w:sz w:val="22"/>
                <w:szCs w:val="22"/>
              </w:rPr>
              <w:t xml:space="preserve">How to use this Build Plan with AI tools:</w:t>
            </w:r>
          </w:p>
          <w:p>
            <w:pPr>
              <w:spacing w:before="60"/>
            </w:pPr>
            <w:r>
              <w:rPr>
                <w:rFonts w:ascii="Arial" w:cs="Arial" w:eastAsia="Arial" w:hAnsi="Arial"/>
                <w:sz w:val="22"/>
                <w:szCs w:val="22"/>
              </w:rPr>
              <w:t xml:space="preserve">1. Feed ONE phase at a time. Do not paste the entire Build Plan into an AI tool in one session.</w:t>
            </w:r>
          </w:p>
          <w:p>
            <w:pPr>
              <w:spacing w:before="40"/>
            </w:pPr>
            <w:r>
              <w:rPr>
                <w:rFonts w:ascii="Arial" w:cs="Arial" w:eastAsia="Arial" w:hAnsi="Arial"/>
                <w:sz w:val="22"/>
                <w:szCs w:val="22"/>
              </w:rPr>
              <w:t xml:space="preserve">2. Always attach the Nexus Spec document and the Technical Spec (TECHNICAL_SPEC.md) as context.</w:t>
            </w:r>
          </w:p>
          <w:p>
            <w:pPr>
              <w:spacing w:before="40"/>
            </w:pPr>
            <w:r>
              <w:rPr>
                <w:rFonts w:ascii="Arial" w:cs="Arial" w:eastAsia="Arial" w:hAnsi="Arial"/>
                <w:sz w:val="22"/>
                <w:szCs w:val="22"/>
              </w:rPr>
              <w:t xml:space="preserve">3. At the start of each phase, tell the AI: "The following files already exist:" and list key files from previous phases. Do NOT paste all previous code.</w:t>
            </w:r>
          </w:p>
          <w:p>
            <w:pPr>
              <w:spacing w:before="40"/>
            </w:pPr>
            <w:r>
              <w:rPr>
                <w:rFonts w:ascii="Arial" w:cs="Arial" w:eastAsia="Arial" w:hAnsi="Arial"/>
                <w:sz w:val="22"/>
                <w:szCs w:val="22"/>
              </w:rPr>
              <w:t xml:space="preserve">4. Run all PowerShell commands exactly as written. They are copy-paste ready.</w:t>
            </w:r>
          </w:p>
          <w:p>
            <w:pPr>
              <w:spacing w:before="40"/>
            </w:pPr>
            <w:r>
              <w:rPr>
                <w:rFonts w:ascii="Arial" w:cs="Arial" w:eastAsia="Arial" w:hAnsi="Arial"/>
                <w:sz w:val="22"/>
                <w:szCs w:val="22"/>
              </w:rPr>
              <w:t xml:space="preserve">5. All acceptance criteria must pass before starting the next phase. Fix bugs in the current phase first.</w:t>
            </w:r>
          </w:p>
          <w:p>
            <w:pPr>
              <w:spacing w:before="40"/>
            </w:pPr>
            <w:r>
              <w:rPr>
                <w:rFonts w:ascii="Arial" w:cs="Arial" w:eastAsia="Arial" w:hAnsi="Arial"/>
                <w:sz w:val="22"/>
                <w:szCs w:val="22"/>
              </w:rPr>
              <w:t xml:space="preserve">6. Quality gates: go build ./... + go vet ./... + go test ./... must all pass at the end of each phase.</w:t>
            </w:r>
          </w:p>
        </w:tc>
      </w:tr>
    </w:tbl>
    <w:p>
      <w:r>
        <w:b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8B" w:val="clear"/>
            <w:tcMar>
              <w:top w:type="dxa" w:w="120"/>
              <w:left w:type="dxa" w:w="240"/>
              <w:bottom w:type="dxa" w:w="120"/>
              <w:right w:type="dxa" w:w="240"/>
            </w:tcMar>
          </w:tcPr>
          <w:p>
            <w:r>
              <w:rPr>
                <w:rFonts w:ascii="Arial" w:cs="Arial" w:eastAsia="Arial" w:hAnsi="Arial"/>
                <w:b/>
                <w:bCs/>
                <w:color w:val="FFFFFF"/>
                <w:sz w:val="28"/>
                <w:szCs w:val="28"/>
              </w:rPr>
              <w:t xml:space="preserve">PHASE MAP</w:t>
            </w:r>
          </w:p>
        </w:tc>
      </w:tr>
    </w:tbl>
    <w:p>
      <w:r>
        <w:rPr>
          <w:sz w:val="22"/>
          <w:szCs w:val="22"/>
        </w:rPr>
        <w:t xml:space="preserve"/>
      </w:r>
    </w:p>
    <w:p>
      <w:pPr>
        <w:pStyle w:val="Heading1"/>
        <w:pBdr>
          <w:bottom w:val="single" w:color="2E86AB" w:sz="6" w:space="4"/>
        </w:pBdr>
        <w:spacing w:before="360" w:after="120"/>
      </w:pPr>
      <w:r>
        <w:rPr>
          <w:rFonts w:ascii="Arial" w:cs="Arial" w:eastAsia="Arial" w:hAnsi="Arial"/>
          <w:b/>
          <w:bCs/>
          <w:color w:val="1F5C8B"/>
          <w:sz w:val="36"/>
          <w:szCs w:val="36"/>
        </w:rPr>
        <w:t xml:space="preserve">Phase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0E8F5"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8160"/>
            <w:tcBorders>
              <w:top w:val="single" w:color="CCCCCC" w:sz="1"/>
              <w:left w:val="single" w:color="CCCCCC" w:sz="1"/>
              <w:bottom w:val="single" w:color="CCCCCC" w:sz="1"/>
              <w:right w:val="single" w:color="CCCCCC" w:sz="1"/>
            </w:tcBorders>
            <w:shd w:fill="D0E8F5" w:val="clear"/>
            <w:tcMar>
              <w:top w:type="dxa" w:w="80"/>
              <w:left w:type="dxa" w:w="120"/>
              <w:bottom w:type="dxa" w:w="80"/>
              <w:right w:type="dxa" w:w="120"/>
            </w:tcMar>
          </w:tcPr>
          <w:p>
            <w:r>
              <w:rPr>
                <w:rFonts w:ascii="Arial" w:cs="Arial" w:eastAsia="Arial" w:hAnsi="Arial"/>
                <w:b/>
                <w:bCs/>
                <w:sz w:val="20"/>
                <w:szCs w:val="20"/>
              </w:rPr>
              <w:t xml:space="preserve">Name  |  Duration  |  Key Output</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sz w:val="20"/>
                <w:szCs w:val="20"/>
              </w:rPr>
              <w:t xml:space="preserve">Phase 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Scaffold + Core Types  |  1 day  |  Go module, config structs, UUID, JSON-path extraction</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Pipeline  |  2-3 days  |  init, build, TOML validation, compiled JSON output</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sz w:val="20"/>
                <w:szCs w:val="20"/>
              </w:rPr>
              <w:t xml:space="preserve">Phase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 + Queue + SQLite  |  3-4 days  |  WAL with rotation, queue + circuit breaker, SQLite dest, idempotency</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sz w:val="20"/>
                <w:szCs w:val="20"/>
              </w:rPr>
              <w:t xml:space="preserve">Phase 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Daemon + HTTP + Transforms  |  4-5 days  |  HTTP server, full write path, read path, auth, rate limit, graceful shutdown</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sz w:val="20"/>
                <w:szCs w:val="20"/>
              </w:rPr>
              <w:t xml:space="preserve">Phase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OpenBrain + Observability + Doctor  |  3-4 days  |  OpenBrain/Supabase dest, PostgreSQL, Prometheus, doctor</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sz w:val="20"/>
                <w:szCs w:val="20"/>
              </w:rPr>
              <w:t xml:space="preserve">Phase 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TUI + Web UI + Hot-Reload  |  3-4 days  |  Bubble Tea TUI, web dashboard, atomic hot-reload</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sz w:val="20"/>
                <w:szCs w:val="20"/>
              </w:rPr>
              <w:t xml:space="preserve">Phase 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Packaging + Deployment  |  2-3 days  |  systemd, launchd, Docker, Helm, Makefile, README</w:t>
            </w:r>
          </w:p>
        </w:tc>
      </w:tr>
      <w:tr>
        <w:tc>
          <w:tcPr>
            <w:tcW w:type="dxa" w:w="1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val="false"/>
                <w:bCs w:val="false"/>
                <w:sz w:val="20"/>
                <w:szCs w:val="20"/>
              </w:rPr>
              <w:t xml:space="preserve">Phase 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Testing + Hardening + Ship  |  3-4 days  |  Integration tests, security review, load test, tag v1.0.0</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20"/>
              <w:left w:type="dxa" w:w="180"/>
              <w:bottom w:type="dxa" w:w="120"/>
              <w:right w:type="dxa" w:w="180"/>
            </w:tcMar>
          </w:tcPr>
          <w:p>
            <w:r>
              <w:rPr>
                <w:rFonts w:ascii="Arial" w:cs="Arial" w:eastAsia="Arial" w:hAnsi="Arial"/>
                <w:b/>
                <w:bCs/>
                <w:color w:val="1F5C8B"/>
                <w:sz w:val="22"/>
                <w:szCs w:val="22"/>
              </w:rPr>
              <w:t xml:space="preserve">Total Estimate</w:t>
            </w:r>
          </w:p>
          <w:p>
            <w:pPr>
              <w:spacing w:before="40"/>
            </w:pPr>
            <w:r>
              <w:rPr>
                <w:rFonts w:ascii="Arial" w:cs="Arial" w:eastAsia="Arial" w:hAnsi="Arial"/>
                <w:sz w:val="22"/>
                <w:szCs w:val="22"/>
              </w:rPr>
              <w:t xml:space="preserve">22–28 working days (5–7 weeks of focused development). Each phase must fully pass before the next begins.</w:t>
            </w:r>
          </w:p>
        </w:tc>
      </w:tr>
    </w:tbl>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8B" w:val="clear"/>
            <w:tcMar>
              <w:top w:type="dxa" w:w="120"/>
              <w:left w:type="dxa" w:w="240"/>
              <w:bottom w:type="dxa" w:w="120"/>
              <w:right w:type="dxa" w:w="240"/>
            </w:tcMar>
          </w:tcPr>
          <w:p>
            <w:r>
              <w:rPr>
                <w:rFonts w:ascii="Arial" w:cs="Arial" w:eastAsia="Arial" w:hAnsi="Arial"/>
                <w:b/>
                <w:bCs/>
                <w:color w:val="FFFFFF"/>
                <w:sz w:val="28"/>
                <w:szCs w:val="28"/>
              </w:rPr>
              <w:t xml:space="preserve">PREREQUISITES</w:t>
            </w:r>
          </w:p>
        </w:tc>
      </w:tr>
    </w:tbl>
    <w:p>
      <w:r>
        <w:rPr>
          <w:sz w:val="22"/>
          <w:szCs w:val="22"/>
        </w:rPr>
        <w:t xml:space="preserve"/>
      </w:r>
    </w:p>
    <w:p>
      <w:pPr>
        <w:pStyle w:val="Heading1"/>
        <w:pBdr>
          <w:bottom w:val="single" w:color="2E86AB" w:sz="6" w:space="4"/>
        </w:pBdr>
        <w:spacing w:before="360" w:after="120"/>
      </w:pPr>
      <w:r>
        <w:rPr>
          <w:rFonts w:ascii="Arial" w:cs="Arial" w:eastAsia="Arial" w:hAnsi="Arial"/>
          <w:b/>
          <w:bCs/>
          <w:color w:val="1F5C8B"/>
          <w:sz w:val="36"/>
          <w:szCs w:val="36"/>
        </w:rPr>
        <w:t xml:space="preserve">Prerequisites — Install Before Phase 0</w:t>
      </w:r>
    </w:p>
    <w:p>
      <w:pPr>
        <w:spacing w:before="80" w:after="80"/>
      </w:pPr>
      <w:r>
        <w:rPr>
          <w:rFonts w:ascii="Arial" w:cs="Arial" w:eastAsia="Arial" w:hAnsi="Arial"/>
          <w:sz w:val="22"/>
          <w:szCs w:val="22"/>
        </w:rPr>
        <w:t xml:space="preserve">Run all of these in PowerShell before starting. These are one-time setup commands.</w:t>
      </w:r>
    </w:p>
    <w:p>
      <w:r>
        <w:rPr>
          <w:sz w:val="22"/>
          <w:szCs w:val="22"/>
        </w:rPr>
        <w:t xml:space="preserve"/>
      </w:r>
    </w:p>
    <w:p>
      <w:pPr>
        <w:pStyle w:val="Heading2"/>
        <w:spacing w:before="280" w:after="80"/>
      </w:pPr>
      <w:r>
        <w:rPr>
          <w:rFonts w:ascii="Arial" w:cs="Arial" w:eastAsia="Arial" w:hAnsi="Arial"/>
          <w:b/>
          <w:bCs/>
          <w:color w:val="1F5C8B"/>
          <w:sz w:val="28"/>
          <w:szCs w:val="28"/>
        </w:rPr>
        <w:t xml:space="preserve">Install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Download and install Go 1.22+</w:t>
            </w:r>
          </w:p>
          <w:p>
            <w:pPr>
              <w:spacing w:before="0" w:after="0"/>
            </w:pPr>
            <w:r>
              <w:rPr>
                <w:rFonts w:ascii="Courier New" w:cs="Courier New" w:eastAsia="Courier New" w:hAnsi="Courier New"/>
                <w:color w:val="D4D4D4"/>
                <w:sz w:val="18"/>
                <w:szCs w:val="18"/>
              </w:rPr>
              <w:t xml:space="preserve"># Visit https://go.dev/dl/ and download the Windows installer</w:t>
            </w:r>
          </w:p>
          <w:p>
            <w:pPr>
              <w:spacing w:before="0" w:after="0"/>
            </w:pPr>
            <w:r>
              <w:rPr>
                <w:rFonts w:ascii="Courier New" w:cs="Courier New" w:eastAsia="Courier New" w:hAnsi="Courier New"/>
                <w:color w:val="D4D4D4"/>
                <w:sz w:val="18"/>
                <w:szCs w:val="18"/>
              </w:rPr>
              <w:t xml:space="preserve"># After install, verify:</w:t>
            </w:r>
          </w:p>
          <w:p>
            <w:pPr>
              <w:spacing w:before="0" w:after="0"/>
            </w:pPr>
            <w:r>
              <w:rPr>
                <w:rFonts w:ascii="Courier New" w:cs="Courier New" w:eastAsia="Courier New" w:hAnsi="Courier New"/>
                <w:color w:val="D4D4D4"/>
                <w:sz w:val="18"/>
                <w:szCs w:val="18"/>
              </w:rPr>
              <w:t xml:space="preserve">go version</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Expected output: go version go1.22.x windows/amd64</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Install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Verify Git is installed</w:t>
            </w:r>
          </w:p>
          <w:p>
            <w:pPr>
              <w:spacing w:before="0" w:after="0"/>
            </w:pPr>
            <w:r>
              <w:rPr>
                <w:rFonts w:ascii="Courier New" w:cs="Courier New" w:eastAsia="Courier New" w:hAnsi="Courier New"/>
                <w:color w:val="D4D4D4"/>
                <w:sz w:val="18"/>
                <w:szCs w:val="18"/>
              </w:rPr>
              <w:t xml:space="preserve">git --version</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If not installed, download from https://git-scm.com/download/win</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Install GCC (required for go test -race)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Install via winget</w:t>
            </w:r>
          </w:p>
          <w:p>
            <w:pPr>
              <w:spacing w:before="0" w:after="0"/>
            </w:pPr>
            <w:r>
              <w:rPr>
                <w:rFonts w:ascii="Courier New" w:cs="Courier New" w:eastAsia="Courier New" w:hAnsi="Courier New"/>
                <w:color w:val="D4D4D4"/>
                <w:sz w:val="18"/>
                <w:szCs w:val="18"/>
              </w:rPr>
              <w:t xml:space="preserve">winget install -e --id MSYS2.MSYS2</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Then in MSYS2 terminal:</w:t>
            </w:r>
          </w:p>
          <w:p>
            <w:pPr>
              <w:spacing w:before="0" w:after="0"/>
            </w:pPr>
            <w:r>
              <w:rPr>
                <w:rFonts w:ascii="Courier New" w:cs="Courier New" w:eastAsia="Courier New" w:hAnsi="Courier New"/>
                <w:color w:val="D4D4D4"/>
                <w:sz w:val="18"/>
                <w:szCs w:val="18"/>
              </w:rPr>
              <w:t xml:space="preserve"># pacman -S mingw-w64-x86_64-gcc</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Add to PATH: C:\msys64\mingw64\bin</w:t>
            </w:r>
          </w:p>
          <w:p>
            <w:pPr>
              <w:spacing w:before="0" w:after="0"/>
            </w:pPr>
            <w:r>
              <w:rPr>
                <w:rFonts w:ascii="Courier New" w:cs="Courier New" w:eastAsia="Courier New" w:hAnsi="Courier New"/>
                <w:color w:val="D4D4D4"/>
                <w:sz w:val="18"/>
                <w:szCs w:val="18"/>
              </w:rPr>
              <w:t xml:space="preserve"># Verify:</w:t>
            </w:r>
          </w:p>
          <w:p>
            <w:pPr>
              <w:spacing w:before="0" w:after="0"/>
            </w:pPr>
            <w:r>
              <w:rPr>
                <w:rFonts w:ascii="Courier New" w:cs="Courier New" w:eastAsia="Courier New" w:hAnsi="Courier New"/>
                <w:color w:val="D4D4D4"/>
                <w:sz w:val="18"/>
                <w:szCs w:val="18"/>
              </w:rPr>
              <w:t xml:space="preserve">gcc --version</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Create Project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Create the project root</w:t>
            </w:r>
          </w:p>
          <w:p>
            <w:pPr>
              <w:spacing w:before="0" w:after="0"/>
            </w:pPr>
            <w:r>
              <w:rPr>
                <w:rFonts w:ascii="Courier New" w:cs="Courier New" w:eastAsia="Courier New" w:hAnsi="Courier New"/>
                <w:color w:val="D4D4D4"/>
                <w:sz w:val="18"/>
                <w:szCs w:val="18"/>
              </w:rPr>
              <w:t xml:space="preserve">New-Item -ItemType Directory -Path $HOME\Projects\bubblefish-nexus -Force</w:t>
            </w:r>
          </w:p>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Write-Host "Working directory: $(Get-Location)"</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Create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Create environment file — fill in your real values</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ADMIN_TOKEN=change-me-before-use</w:t>
            </w:r>
          </w:p>
          <w:p>
            <w:pPr>
              <w:spacing w:before="0" w:after="0"/>
            </w:pPr>
            <w:r>
              <w:rPr>
                <w:rFonts w:ascii="Courier New" w:cs="Courier New" w:eastAsia="Courier New" w:hAnsi="Courier New"/>
                <w:color w:val="D4D4D4"/>
                <w:sz w:val="18"/>
                <w:szCs w:val="18"/>
              </w:rPr>
              <w:t xml:space="preserve">CLAUDE_SOURCE_KEY=nexus-key-claude-001</w:t>
            </w:r>
          </w:p>
          <w:p>
            <w:pPr>
              <w:spacing w:before="0" w:after="0"/>
            </w:pPr>
            <w:r>
              <w:rPr>
                <w:rFonts w:ascii="Courier New" w:cs="Courier New" w:eastAsia="Courier New" w:hAnsi="Courier New"/>
                <w:color w:val="D4D4D4"/>
                <w:sz w:val="18"/>
                <w:szCs w:val="18"/>
              </w:rPr>
              <w:t xml:space="preserve">PERPLEXITY_SOURCE_KEY=nexus-key-perplexity-001</w:t>
            </w:r>
          </w:p>
          <w:p>
            <w:pPr>
              <w:spacing w:before="0" w:after="0"/>
            </w:pPr>
            <w:r>
              <w:rPr>
                <w:rFonts w:ascii="Courier New" w:cs="Courier New" w:eastAsia="Courier New" w:hAnsi="Courier New"/>
                <w:color w:val="D4D4D4"/>
                <w:sz w:val="18"/>
                <w:szCs w:val="18"/>
              </w:rPr>
              <w:t xml:space="preserve">SUPABASE_URL=https://your-project.supabase.co</w:t>
            </w:r>
          </w:p>
          <w:p>
            <w:pPr>
              <w:spacing w:before="0" w:after="0"/>
            </w:pPr>
            <w:r>
              <w:rPr>
                <w:rFonts w:ascii="Courier New" w:cs="Courier New" w:eastAsia="Courier New" w:hAnsi="Courier New"/>
                <w:color w:val="D4D4D4"/>
                <w:sz w:val="18"/>
                <w:szCs w:val="18"/>
              </w:rPr>
              <w:t xml:space="preserve">SUPABASE_SERVICE_ROLE_KEY=your-service-role-key-here</w:t>
            </w:r>
          </w:p>
          <w:p>
            <w:pPr>
              <w:spacing w:before="0" w:after="0"/>
            </w:pPr>
            <w:r>
              <w:rPr>
                <w:rFonts w:ascii="Courier New" w:cs="Courier New" w:eastAsia="Courier New" w:hAnsi="Courier New"/>
                <w:color w:val="D4D4D4"/>
                <w:sz w:val="18"/>
                <w:szCs w:val="18"/>
              </w:rPr>
              <w:t xml:space="preserve">'@ | Out-File -FilePath .env -Encoding UTF8</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Write-Host ".env file created. Fill in real values before running daemon."</w:t>
            </w:r>
          </w:p>
        </w:tc>
      </w:tr>
    </w:tbl>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20"/>
              <w:left w:type="dxa" w:w="240"/>
              <w:bottom w:type="dxa" w:w="120"/>
              <w:right w:type="dxa" w:w="240"/>
            </w:tcMar>
          </w:tcPr>
          <w:p>
            <w:r>
              <w:rPr>
                <w:rFonts w:ascii="Arial" w:cs="Arial" w:eastAsia="Arial" w:hAnsi="Arial"/>
                <w:b/>
                <w:bCs/>
                <w:color w:val="1F5C8B"/>
                <w:sz w:val="28"/>
                <w:szCs w:val="28"/>
              </w:rPr>
              <w:t xml:space="preserve">PHASE 0: Scaffold + Core Types</w:t>
            </w:r>
          </w:p>
          <w:p>
            <w:pPr>
              <w:spacing w:before="40"/>
            </w:pPr>
            <w:r>
              <w:rPr>
                <w:rFonts w:ascii="Arial" w:cs="Arial" w:eastAsia="Arial" w:hAnsi="Arial"/>
                <w:color w:val="555555"/>
                <w:sz w:val="20"/>
                <w:szCs w:val="20"/>
              </w:rPr>
              <w:t xml:space="preserve">Duration: 1 day  |  </w:t>
            </w:r>
            <w:r>
              <w:rPr>
                <w:rFonts w:ascii="Arial" w:cs="Arial" w:eastAsia="Arial" w:hAnsi="Arial"/>
                <w:color w:val="555555"/>
                <w:sz w:val="20"/>
                <w:szCs w:val="20"/>
              </w:rPr>
              <w:t xml:space="preserve">Depends on: Prerequisites complete</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Context</w:t>
      </w:r>
    </w:p>
    <w:p>
      <w:pPr>
        <w:spacing w:before="80" w:after="80"/>
      </w:pPr>
      <w:r>
        <w:rPr>
          <w:rFonts w:ascii="Arial" w:cs="Arial" w:eastAsia="Arial" w:hAnsi="Arial"/>
          <w:sz w:val="22"/>
          <w:szCs w:val="22"/>
        </w:rPr>
        <w:t xml:space="preserve">This phase creates the Go module, directory structure, and all shared type definitions. Nothing runs yet. The output is a compilable package with zero logic — just clean interfaces and structs that all subsequent phases build on.</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Initialize Go module</w:t>
            </w:r>
          </w:p>
          <w:p>
            <w:pPr>
              <w:spacing w:before="0" w:after="0"/>
            </w:pPr>
            <w:r>
              <w:rPr>
                <w:rFonts w:ascii="Courier New" w:cs="Courier New" w:eastAsia="Courier New" w:hAnsi="Courier New"/>
                <w:color w:val="D4D4D4"/>
                <w:sz w:val="18"/>
                <w:szCs w:val="18"/>
              </w:rPr>
              <w:t xml:space="preserve">go mod init github.com/shawnsammartano/bubblefish-nexus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Create directory tree</w:t>
            </w:r>
          </w:p>
          <w:p>
            <w:pPr>
              <w:spacing w:before="0" w:after="0"/>
            </w:pPr>
            <w:r>
              <w:rPr>
                <w:rFonts w:ascii="Courier New" w:cs="Courier New" w:eastAsia="Courier New" w:hAnsi="Courier New"/>
                <w:color w:val="D4D4D4"/>
                <w:sz w:val="18"/>
                <w:szCs w:val="18"/>
              </w:rPr>
              <w:t xml:space="preserve">New-Item -ItemType Directory -Force -Path @(</w:t>
            </w:r>
          </w:p>
          <w:p>
            <w:pPr>
              <w:spacing w:before="0" w:after="0"/>
            </w:pPr>
            <w:r>
              <w:rPr>
                <w:rFonts w:ascii="Courier New" w:cs="Courier New" w:eastAsia="Courier New" w:hAnsi="Courier New"/>
                <w:color w:val="D4D4D4"/>
                <w:sz w:val="18"/>
                <w:szCs w:val="18"/>
              </w:rPr>
              <w:t xml:space="preserve">  'cmd\bubblefish',</w:t>
            </w:r>
          </w:p>
          <w:p>
            <w:pPr>
              <w:spacing w:before="0" w:after="0"/>
            </w:pPr>
            <w:r>
              <w:rPr>
                <w:rFonts w:ascii="Courier New" w:cs="Courier New" w:eastAsia="Courier New" w:hAnsi="Courier New"/>
                <w:color w:val="D4D4D4"/>
                <w:sz w:val="18"/>
                <w:szCs w:val="18"/>
              </w:rPr>
              <w:t xml:space="preserve">  'internal\config',</w:t>
            </w:r>
          </w:p>
          <w:p>
            <w:pPr>
              <w:spacing w:before="0" w:after="0"/>
            </w:pPr>
            <w:r>
              <w:rPr>
                <w:rFonts w:ascii="Courier New" w:cs="Courier New" w:eastAsia="Courier New" w:hAnsi="Courier New"/>
                <w:color w:val="D4D4D4"/>
                <w:sz w:val="18"/>
                <w:szCs w:val="18"/>
              </w:rPr>
              <w:t xml:space="preserve">  'internal\wal',</w:t>
            </w:r>
          </w:p>
          <w:p>
            <w:pPr>
              <w:spacing w:before="0" w:after="0"/>
            </w:pPr>
            <w:r>
              <w:rPr>
                <w:rFonts w:ascii="Courier New" w:cs="Courier New" w:eastAsia="Courier New" w:hAnsi="Courier New"/>
                <w:color w:val="D4D4D4"/>
                <w:sz w:val="18"/>
                <w:szCs w:val="18"/>
              </w:rPr>
              <w:t xml:space="preserve">  'internal\queue',</w:t>
            </w:r>
          </w:p>
          <w:p>
            <w:pPr>
              <w:spacing w:before="0" w:after="0"/>
            </w:pPr>
            <w:r>
              <w:rPr>
                <w:rFonts w:ascii="Courier New" w:cs="Courier New" w:eastAsia="Courier New" w:hAnsi="Courier New"/>
                <w:color w:val="D4D4D4"/>
                <w:sz w:val="18"/>
                <w:szCs w:val="18"/>
              </w:rPr>
              <w:t xml:space="preserve">  'internal\idempotency',</w:t>
            </w:r>
          </w:p>
          <w:p>
            <w:pPr>
              <w:spacing w:before="0" w:after="0"/>
            </w:pPr>
            <w:r>
              <w:rPr>
                <w:rFonts w:ascii="Courier New" w:cs="Courier New" w:eastAsia="Courier New" w:hAnsi="Courier New"/>
                <w:color w:val="D4D4D4"/>
                <w:sz w:val="18"/>
                <w:szCs w:val="18"/>
              </w:rPr>
              <w:t xml:space="preserve">  'internal\destination',</w:t>
            </w:r>
          </w:p>
          <w:p>
            <w:pPr>
              <w:spacing w:before="0" w:after="0"/>
            </w:pPr>
            <w:r>
              <w:rPr>
                <w:rFonts w:ascii="Courier New" w:cs="Courier New" w:eastAsia="Courier New" w:hAnsi="Courier New"/>
                <w:color w:val="D4D4D4"/>
                <w:sz w:val="18"/>
                <w:szCs w:val="18"/>
              </w:rPr>
              <w:t xml:space="preserve">  'internal\daemon',</w:t>
            </w:r>
          </w:p>
          <w:p>
            <w:pPr>
              <w:spacing w:before="0" w:after="0"/>
            </w:pPr>
            <w:r>
              <w:rPr>
                <w:rFonts w:ascii="Courier New" w:cs="Courier New" w:eastAsia="Courier New" w:hAnsi="Courier New"/>
                <w:color w:val="D4D4D4"/>
                <w:sz w:val="18"/>
                <w:szCs w:val="18"/>
              </w:rPr>
              <w:t xml:space="preserve">  'internal\doctor',</w:t>
            </w:r>
          </w:p>
          <w:p>
            <w:pPr>
              <w:spacing w:before="0" w:after="0"/>
            </w:pPr>
            <w:r>
              <w:rPr>
                <w:rFonts w:ascii="Courier New" w:cs="Courier New" w:eastAsia="Courier New" w:hAnsi="Courier New"/>
                <w:color w:val="D4D4D4"/>
                <w:sz w:val="18"/>
                <w:szCs w:val="18"/>
              </w:rPr>
              <w:t xml:space="preserve">  'internal\version'</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Write-Host "Directory structure created."</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PowerShell: Install Core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JSON path extraction (field mapping)</w:t>
            </w:r>
          </w:p>
          <w:p>
            <w:pPr>
              <w:spacing w:before="0" w:after="0"/>
            </w:pPr>
            <w:r>
              <w:rPr>
                <w:rFonts w:ascii="Courier New" w:cs="Courier New" w:eastAsia="Courier New" w:hAnsi="Courier New"/>
                <w:color w:val="D4D4D4"/>
                <w:sz w:val="18"/>
                <w:szCs w:val="18"/>
              </w:rPr>
              <w:t xml:space="preserve">go get github.com/tidwall/gjson@latest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TOML parsing</w:t>
            </w:r>
          </w:p>
          <w:p>
            <w:pPr>
              <w:spacing w:before="0" w:after="0"/>
            </w:pPr>
            <w:r>
              <w:rPr>
                <w:rFonts w:ascii="Courier New" w:cs="Courier New" w:eastAsia="Courier New" w:hAnsi="Courier New"/>
                <w:color w:val="D4D4D4"/>
                <w:sz w:val="18"/>
                <w:szCs w:val="18"/>
              </w:rPr>
              <w:t xml:space="preserve">go get github.com/BurntSushi/toml@latest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UUID generation</w:t>
            </w:r>
          </w:p>
          <w:p>
            <w:pPr>
              <w:spacing w:before="0" w:after="0"/>
            </w:pPr>
            <w:r>
              <w:rPr>
                <w:rFonts w:ascii="Courier New" w:cs="Courier New" w:eastAsia="Courier New" w:hAnsi="Courier New"/>
                <w:color w:val="D4D4D4"/>
                <w:sz w:val="18"/>
                <w:szCs w:val="18"/>
              </w:rPr>
              <w:t xml:space="preserve">go get github.com/google/uuid@latest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HTTP router</w:t>
            </w:r>
          </w:p>
          <w:p>
            <w:pPr>
              <w:spacing w:before="0" w:after="0"/>
            </w:pPr>
            <w:r>
              <w:rPr>
                <w:rFonts w:ascii="Courier New" w:cs="Courier New" w:eastAsia="Courier New" w:hAnsi="Courier New"/>
                <w:color w:val="D4D4D4"/>
                <w:sz w:val="18"/>
                <w:szCs w:val="18"/>
              </w:rPr>
              <w:t xml:space="preserve">go get github.com/go-chi/chi/v5@latest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Verify</w:t>
            </w:r>
          </w:p>
          <w:p>
            <w:pPr>
              <w:spacing w:before="0" w:after="0"/>
            </w:pPr>
            <w:r>
              <w:rPr>
                <w:rFonts w:ascii="Courier New" w:cs="Courier New" w:eastAsia="Courier New" w:hAnsi="Courier New"/>
                <w:color w:val="D4D4D4"/>
                <w:sz w:val="18"/>
                <w:szCs w:val="18"/>
              </w:rPr>
              <w:t xml:space="preserve">go mod tidy</w:t>
            </w:r>
          </w:p>
          <w:p>
            <w:pPr>
              <w:spacing w:before="0" w:after="0"/>
            </w:pPr>
            <w:r>
              <w:rPr>
                <w:rFonts w:ascii="Courier New" w:cs="Courier New" w:eastAsia="Courier New" w:hAnsi="Courier New"/>
                <w:color w:val="D4D4D4"/>
                <w:sz w:val="18"/>
                <w:szCs w:val="18"/>
              </w:rPr>
              <w:t xml:space="preserve">cat go.mod</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Deliverables for Phase 0</w:t>
      </w:r>
    </w:p>
    <w:p>
      <w:pPr>
        <w:pStyle w:val="ListParagraph"/>
        <w:numPr>
          <w:ilvl w:val="0"/>
          <w:numId w:val="2"/>
        </w:numPr>
        <w:spacing w:before="40" w:after="40"/>
      </w:pPr>
      <w:r>
        <w:rPr>
          <w:rFonts w:ascii="Arial" w:cs="Arial" w:eastAsia="Arial" w:hAnsi="Arial"/>
          <w:sz w:val="22"/>
          <w:szCs w:val="22"/>
        </w:rPr>
        <w:t xml:space="preserve">internal/config/types.go — DaemonConfig, SourceConfig, DestinationConfig, TranslatedPayload, QueryRequest, ClassifiedError structs</w:t>
      </w:r>
    </w:p>
    <w:p>
      <w:pPr>
        <w:pStyle w:val="ListParagraph"/>
        <w:numPr>
          <w:ilvl w:val="0"/>
          <w:numId w:val="2"/>
        </w:numPr>
        <w:spacing w:before="40" w:after="40"/>
      </w:pPr>
      <w:r>
        <w:rPr>
          <w:rFonts w:ascii="Arial" w:cs="Arial" w:eastAsia="Arial" w:hAnsi="Arial"/>
          <w:sz w:val="22"/>
          <w:szCs w:val="22"/>
        </w:rPr>
        <w:t xml:space="preserve">internal/config/errors.go — error type constants: AUTH_ERROR, SCHEMA_ERROR, PERMANENT, TRANSIENT</w:t>
      </w:r>
    </w:p>
    <w:p>
      <w:pPr>
        <w:pStyle w:val="ListParagraph"/>
        <w:numPr>
          <w:ilvl w:val="0"/>
          <w:numId w:val="2"/>
        </w:numPr>
        <w:spacing w:before="40" w:after="40"/>
      </w:pPr>
      <w:r>
        <w:rPr>
          <w:rFonts w:ascii="Arial" w:cs="Arial" w:eastAsia="Arial" w:hAnsi="Arial"/>
          <w:sz w:val="22"/>
          <w:szCs w:val="22"/>
        </w:rPr>
        <w:t xml:space="preserve">internal/version/version.go — version constant: const Version = "1.0.0"</w:t>
      </w:r>
    </w:p>
    <w:p>
      <w:pPr>
        <w:pStyle w:val="ListParagraph"/>
        <w:numPr>
          <w:ilvl w:val="0"/>
          <w:numId w:val="2"/>
        </w:numPr>
        <w:spacing w:before="40" w:after="40"/>
      </w:pPr>
      <w:r>
        <w:rPr>
          <w:rFonts w:ascii="Arial" w:cs="Arial" w:eastAsia="Arial" w:hAnsi="Arial"/>
          <w:sz w:val="22"/>
          <w:szCs w:val="22"/>
        </w:rPr>
        <w:t xml:space="preserve">cmd/bubblefish/main.go — empty main() with subcommand stubs (init, build, daemon, doctor)</w:t>
      </w:r>
    </w:p>
    <w:p>
      <w:r>
        <w:rPr>
          <w:sz w:val="22"/>
          <w:szCs w:val="22"/>
        </w:rPr>
        <w:t xml:space="preserve"/>
      </w:r>
    </w:p>
    <w:p>
      <w:pPr>
        <w:pStyle w:val="Heading2"/>
        <w:spacing w:before="280" w:after="80"/>
      </w:pPr>
      <w:r>
        <w:rPr>
          <w:rFonts w:ascii="Arial" w:cs="Arial" w:eastAsia="Arial" w:hAnsi="Arial"/>
          <w:b/>
          <w:bCs/>
          <w:color w:val="1F5C8B"/>
          <w:sz w:val="28"/>
          <w:szCs w:val="28"/>
        </w:rPr>
        <w:t xml:space="preserve">Phase 0 Acceptance Criteria</w:t>
      </w:r>
    </w:p>
    <w:p>
      <w:pPr>
        <w:pStyle w:val="ListParagraph"/>
        <w:numPr>
          <w:ilvl w:val="0"/>
          <w:numId w:val="3"/>
        </w:numPr>
        <w:spacing w:before="40" w:after="40"/>
      </w:pPr>
      <w:r>
        <w:rPr>
          <w:rFonts w:ascii="Arial" w:cs="Arial" w:eastAsia="Arial" w:hAnsi="Arial"/>
          <w:sz w:val="22"/>
          <w:szCs w:val="22"/>
        </w:rPr>
        <w:t xml:space="preserve">go build ./... passes with zero errors</w:t>
      </w:r>
    </w:p>
    <w:p>
      <w:pPr>
        <w:pStyle w:val="ListParagraph"/>
        <w:numPr>
          <w:ilvl w:val="0"/>
          <w:numId w:val="3"/>
        </w:numPr>
        <w:spacing w:before="40" w:after="40"/>
      </w:pPr>
      <w:r>
        <w:rPr>
          <w:rFonts w:ascii="Arial" w:cs="Arial" w:eastAsia="Arial" w:hAnsi="Arial"/>
          <w:sz w:val="22"/>
          <w:szCs w:val="22"/>
        </w:rPr>
        <w:t xml:space="preserve">go vet ./... passes with zero warnings</w:t>
      </w:r>
    </w:p>
    <w:p>
      <w:pPr>
        <w:pStyle w:val="ListParagraph"/>
        <w:numPr>
          <w:ilvl w:val="0"/>
          <w:numId w:val="3"/>
        </w:numPr>
        <w:spacing w:before="40" w:after="40"/>
      </w:pPr>
      <w:r>
        <w:rPr>
          <w:rFonts w:ascii="Arial" w:cs="Arial" w:eastAsia="Arial" w:hAnsi="Arial"/>
          <w:sz w:val="22"/>
          <w:szCs w:val="22"/>
        </w:rPr>
        <w:t xml:space="preserve">All structs defined: DaemonConfig, SourceConfig, DestinationConfig, TranslatedPayload</w:t>
      </w:r>
    </w:p>
    <w:p>
      <w:pPr>
        <w:pStyle w:val="ListParagraph"/>
        <w:numPr>
          <w:ilvl w:val="0"/>
          <w:numId w:val="3"/>
        </w:numPr>
        <w:spacing w:before="40" w:after="40"/>
      </w:pPr>
      <w:r>
        <w:rPr>
          <w:rFonts w:ascii="Arial" w:cs="Arial" w:eastAsia="Arial" w:hAnsi="Arial"/>
          <w:sz w:val="22"/>
          <w:szCs w:val="22"/>
        </w:rPr>
        <w:t xml:space="preserve">Error type constants defined and exported</w:t>
      </w:r>
    </w:p>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20"/>
              <w:left w:type="dxa" w:w="240"/>
              <w:bottom w:type="dxa" w:w="120"/>
              <w:right w:type="dxa" w:w="240"/>
            </w:tcMar>
          </w:tcPr>
          <w:p>
            <w:r>
              <w:rPr>
                <w:rFonts w:ascii="Arial" w:cs="Arial" w:eastAsia="Arial" w:hAnsi="Arial"/>
                <w:b/>
                <w:bCs/>
                <w:color w:val="1F5C8B"/>
                <w:sz w:val="28"/>
                <w:szCs w:val="28"/>
              </w:rPr>
              <w:t xml:space="preserve">PHASE 1: Build Pipeline</w:t>
            </w:r>
          </w:p>
          <w:p>
            <w:pPr>
              <w:spacing w:before="40"/>
            </w:pPr>
            <w:r>
              <w:rPr>
                <w:rFonts w:ascii="Arial" w:cs="Arial" w:eastAsia="Arial" w:hAnsi="Arial"/>
                <w:color w:val="555555"/>
                <w:sz w:val="20"/>
                <w:szCs w:val="20"/>
              </w:rPr>
              <w:t xml:space="preserve">Duration: 2-3 days  |  </w:t>
            </w:r>
            <w:r>
              <w:rPr>
                <w:rFonts w:ascii="Arial" w:cs="Arial" w:eastAsia="Arial" w:hAnsi="Arial"/>
                <w:color w:val="555555"/>
                <w:sz w:val="20"/>
                <w:szCs w:val="20"/>
              </w:rPr>
              <w:t xml:space="preserve">Depends on: Phase 0</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Context</w:t>
      </w:r>
    </w:p>
    <w:p>
      <w:pPr>
        <w:spacing w:before="80" w:after="80"/>
      </w:pPr>
      <w:r>
        <w:rPr>
          <w:rFonts w:ascii="Arial" w:cs="Arial" w:eastAsia="Arial" w:hAnsi="Arial"/>
          <w:sz w:val="22"/>
          <w:szCs w:val="22"/>
        </w:rPr>
        <w:t xml:space="preserve">This phase implements the bubblefish init and bubblefish build subcommands. init scaffolds the user config directory with starter TOML templates. build reads all TOMLs, validates them against destination schemas, and writes pre-compiled JSON configs that the daemon loads at startup. SCHEMA_ERROR failures happen here, not at runtime.</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Create Config Templates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Create templates directory</w:t>
            </w:r>
          </w:p>
          <w:p>
            <w:pPr>
              <w:spacing w:before="0" w:after="0"/>
            </w:pPr>
            <w:r>
              <w:rPr>
                <w:rFonts w:ascii="Courier New" w:cs="Courier New" w:eastAsia="Courier New" w:hAnsi="Courier New"/>
                <w:color w:val="D4D4D4"/>
                <w:sz w:val="18"/>
                <w:szCs w:val="18"/>
              </w:rPr>
              <w:t xml:space="preserve">New-Item -ItemType Directory -Force -Path 'internal\config\templates'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Install embed support (stdlib, no extra dep needed)</w:t>
            </w:r>
          </w:p>
          <w:p>
            <w:pPr>
              <w:spacing w:before="0" w:after="0"/>
            </w:pPr>
            <w:r>
              <w:rPr>
                <w:rFonts w:ascii="Courier New" w:cs="Courier New" w:eastAsia="Courier New" w:hAnsi="Courier New"/>
                <w:color w:val="D4D4D4"/>
                <w:sz w:val="18"/>
                <w:szCs w:val="18"/>
              </w:rPr>
              <w:t xml:space="preserve"># Create embed file placeholder</w:t>
            </w:r>
          </w:p>
          <w:p>
            <w:pPr>
              <w:spacing w:before="0" w:after="0"/>
            </w:pPr>
            <w:r>
              <w:rPr>
                <w:rFonts w:ascii="Courier New" w:cs="Courier New" w:eastAsia="Courier New" w:hAnsi="Courier New"/>
                <w:color w:val="D4D4D4"/>
                <w:sz w:val="18"/>
                <w:szCs w:val="18"/>
              </w:rPr>
              <w:t xml:space="preserve">New-Item -ItemType File -Force -Path 'internal\config\embed.go'</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Write-Host "Templates directory ready."</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Deliverables for Phase 1</w:t>
      </w:r>
    </w:p>
    <w:p>
      <w:pPr>
        <w:pStyle w:val="ListParagraph"/>
        <w:numPr>
          <w:ilvl w:val="0"/>
          <w:numId w:val="2"/>
        </w:numPr>
        <w:spacing w:before="40" w:after="40"/>
      </w:pPr>
      <w:r>
        <w:rPr>
          <w:rFonts w:ascii="Arial" w:cs="Arial" w:eastAsia="Arial" w:hAnsi="Arial"/>
          <w:sz w:val="22"/>
          <w:szCs w:val="22"/>
        </w:rPr>
        <w:t xml:space="preserve">internal/config/templates/ — 5 source TOML templates: claude.toml, perplexity.toml, chatgpt.toml, ollama.toml, lmstudio.toml</w:t>
      </w:r>
    </w:p>
    <w:p>
      <w:pPr>
        <w:pStyle w:val="ListParagraph"/>
        <w:numPr>
          <w:ilvl w:val="0"/>
          <w:numId w:val="2"/>
        </w:numPr>
        <w:spacing w:before="40" w:after="40"/>
      </w:pPr>
      <w:r>
        <w:rPr>
          <w:rFonts w:ascii="Arial" w:cs="Arial" w:eastAsia="Arial" w:hAnsi="Arial"/>
          <w:sz w:val="22"/>
          <w:szCs w:val="22"/>
        </w:rPr>
        <w:t xml:space="preserve">internal/config/templates/ — 2 destination TOML templates: openbrain.toml, sqlite.toml, daemon.toml</w:t>
      </w:r>
    </w:p>
    <w:p>
      <w:pPr>
        <w:pStyle w:val="ListParagraph"/>
        <w:numPr>
          <w:ilvl w:val="0"/>
          <w:numId w:val="2"/>
        </w:numPr>
        <w:spacing w:before="40" w:after="40"/>
      </w:pPr>
      <w:r>
        <w:rPr>
          <w:rFonts w:ascii="Arial" w:cs="Arial" w:eastAsia="Arial" w:hAnsi="Arial"/>
          <w:sz w:val="22"/>
          <w:szCs w:val="22"/>
        </w:rPr>
        <w:t xml:space="preserve">internal/config/embed.go — go:embed directive for templates</w:t>
      </w:r>
    </w:p>
    <w:p>
      <w:pPr>
        <w:pStyle w:val="ListParagraph"/>
        <w:numPr>
          <w:ilvl w:val="0"/>
          <w:numId w:val="2"/>
        </w:numPr>
        <w:spacing w:before="40" w:after="40"/>
      </w:pPr>
      <w:r>
        <w:rPr>
          <w:rFonts w:ascii="Arial" w:cs="Arial" w:eastAsia="Arial" w:hAnsi="Arial"/>
          <w:sz w:val="22"/>
          <w:szCs w:val="22"/>
        </w:rPr>
        <w:t xml:space="preserve">internal/config/build.go — build pipeline: reads sources/, reads destinations/, validates field mappings against destination schema, writes compiled/sources.json and compiled/destinations.json</w:t>
      </w:r>
    </w:p>
    <w:p>
      <w:pPr>
        <w:pStyle w:val="ListParagraph"/>
        <w:numPr>
          <w:ilvl w:val="0"/>
          <w:numId w:val="2"/>
        </w:numPr>
        <w:spacing w:before="40" w:after="40"/>
      </w:pPr>
      <w:r>
        <w:rPr>
          <w:rFonts w:ascii="Arial" w:cs="Arial" w:eastAsia="Arial" w:hAnsi="Arial"/>
          <w:sz w:val="22"/>
          <w:szCs w:val="22"/>
        </w:rPr>
        <w:t xml:space="preserve">internal/config/validate.go — validates all required fields, checks for duplicate API keys, checks schema version</w:t>
      </w:r>
    </w:p>
    <w:p>
      <w:pPr>
        <w:pStyle w:val="ListParagraph"/>
        <w:numPr>
          <w:ilvl w:val="0"/>
          <w:numId w:val="2"/>
        </w:numPr>
        <w:spacing w:before="40" w:after="40"/>
      </w:pPr>
      <w:r>
        <w:rPr>
          <w:rFonts w:ascii="Arial" w:cs="Arial" w:eastAsia="Arial" w:hAnsi="Arial"/>
          <w:sz w:val="22"/>
          <w:szCs w:val="22"/>
        </w:rPr>
        <w:t xml:space="preserve">cmd/bubblefish/main.go — wires init and build subcommands</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Test Build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Build the binary</w:t>
            </w:r>
          </w:p>
          <w:p>
            <w:pPr>
              <w:spacing w:before="0" w:after="0"/>
            </w:pPr>
            <w:r>
              <w:rPr>
                <w:rFonts w:ascii="Courier New" w:cs="Courier New" w:eastAsia="Courier New" w:hAnsi="Courier New"/>
                <w:color w:val="D4D4D4"/>
                <w:sz w:val="18"/>
                <w:szCs w:val="18"/>
              </w:rPr>
              <w:t xml:space="preserve">go build -o bubblefish.exe .\cmd\bubblefish\</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Scaffold user config</w:t>
            </w:r>
          </w:p>
          <w:p>
            <w:pPr>
              <w:spacing w:before="0" w:after="0"/>
            </w:pPr>
            <w:r>
              <w:rPr>
                <w:rFonts w:ascii="Courier New" w:cs="Courier New" w:eastAsia="Courier New" w:hAnsi="Courier New"/>
                <w:color w:val="D4D4D4"/>
                <w:sz w:val="18"/>
                <w:szCs w:val="18"/>
              </w:rPr>
              <w:t xml:space="preserve">.\bubblefish.exe init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Inspect what was created</w:t>
            </w:r>
          </w:p>
          <w:p>
            <w:pPr>
              <w:spacing w:before="0" w:after="0"/>
            </w:pPr>
            <w:r>
              <w:rPr>
                <w:rFonts w:ascii="Courier New" w:cs="Courier New" w:eastAsia="Courier New" w:hAnsi="Courier New"/>
                <w:color w:val="D4D4D4"/>
                <w:sz w:val="18"/>
                <w:szCs w:val="18"/>
              </w:rPr>
              <w:t xml:space="preserve">Get-ChildItem $HOME\.bubblefish -Recurse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Run build pipeline</w:t>
            </w:r>
          </w:p>
          <w:p>
            <w:pPr>
              <w:spacing w:before="0" w:after="0"/>
            </w:pPr>
            <w:r>
              <w:rPr>
                <w:rFonts w:ascii="Courier New" w:cs="Courier New" w:eastAsia="Courier New" w:hAnsi="Courier New"/>
                <w:color w:val="D4D4D4"/>
                <w:sz w:val="18"/>
                <w:szCs w:val="18"/>
              </w:rPr>
              <w:t xml:space="preserve">.\bubblefish.exe build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Inspect compiled output</w:t>
            </w:r>
          </w:p>
          <w:p>
            <w:pPr>
              <w:spacing w:before="0" w:after="0"/>
            </w:pPr>
            <w:r>
              <w:rPr>
                <w:rFonts w:ascii="Courier New" w:cs="Courier New" w:eastAsia="Courier New" w:hAnsi="Courier New"/>
                <w:color w:val="D4D4D4"/>
                <w:sz w:val="18"/>
                <w:szCs w:val="18"/>
              </w:rPr>
              <w:t xml:space="preserve">Get-Content $HOME\.bubblefish\compiled\sources.json | ConvertFrom-Json | ConvertTo-Json -Depth 5</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Phase 1 Acceptance Criteria</w:t>
      </w:r>
    </w:p>
    <w:p>
      <w:pPr>
        <w:pStyle w:val="ListParagraph"/>
        <w:numPr>
          <w:ilvl w:val="0"/>
          <w:numId w:val="3"/>
        </w:numPr>
        <w:spacing w:before="40" w:after="40"/>
      </w:pPr>
      <w:r>
        <w:rPr>
          <w:rFonts w:ascii="Arial" w:cs="Arial" w:eastAsia="Arial" w:hAnsi="Arial"/>
          <w:sz w:val="22"/>
          <w:szCs w:val="22"/>
        </w:rPr>
        <w:t xml:space="preserve">bubblefish init creates ~/.bubblefish/ with all template files</w:t>
      </w:r>
    </w:p>
    <w:p>
      <w:pPr>
        <w:pStyle w:val="ListParagraph"/>
        <w:numPr>
          <w:ilvl w:val="0"/>
          <w:numId w:val="3"/>
        </w:numPr>
        <w:spacing w:before="40" w:after="40"/>
      </w:pPr>
      <w:r>
        <w:rPr>
          <w:rFonts w:ascii="Arial" w:cs="Arial" w:eastAsia="Arial" w:hAnsi="Arial"/>
          <w:sz w:val="22"/>
          <w:szCs w:val="22"/>
        </w:rPr>
        <w:t xml:space="preserve">bubblefish build passes with valid TOMLs and writes compiled JSON</w:t>
      </w:r>
    </w:p>
    <w:p>
      <w:pPr>
        <w:pStyle w:val="ListParagraph"/>
        <w:numPr>
          <w:ilvl w:val="0"/>
          <w:numId w:val="3"/>
        </w:numPr>
        <w:spacing w:before="40" w:after="40"/>
      </w:pPr>
      <w:r>
        <w:rPr>
          <w:rFonts w:ascii="Arial" w:cs="Arial" w:eastAsia="Arial" w:hAnsi="Arial"/>
          <w:sz w:val="22"/>
          <w:szCs w:val="22"/>
        </w:rPr>
        <w:t xml:space="preserve">bubblefish build fails with SCHEMA_ERROR when a mapping field is not in the destination schema</w:t>
      </w:r>
    </w:p>
    <w:p>
      <w:pPr>
        <w:pStyle w:val="ListParagraph"/>
        <w:numPr>
          <w:ilvl w:val="0"/>
          <w:numId w:val="3"/>
        </w:numPr>
        <w:spacing w:before="40" w:after="40"/>
      </w:pPr>
      <w:r>
        <w:rPr>
          <w:rFonts w:ascii="Arial" w:cs="Arial" w:eastAsia="Arial" w:hAnsi="Arial"/>
          <w:sz w:val="22"/>
          <w:szCs w:val="22"/>
        </w:rPr>
        <w:t xml:space="preserve">bubblefish build fails when duplicate API keys are detected across sources</w:t>
      </w:r>
    </w:p>
    <w:p>
      <w:pPr>
        <w:pStyle w:val="ListParagraph"/>
        <w:numPr>
          <w:ilvl w:val="0"/>
          <w:numId w:val="3"/>
        </w:numPr>
        <w:spacing w:before="40" w:after="40"/>
      </w:pPr>
      <w:r>
        <w:rPr>
          <w:rFonts w:ascii="Arial" w:cs="Arial" w:eastAsia="Arial" w:hAnsi="Arial"/>
          <w:sz w:val="22"/>
          <w:szCs w:val="22"/>
        </w:rPr>
        <w:t xml:space="preserve">go build ./... and go vet ./... pass</w:t>
      </w:r>
    </w:p>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20"/>
              <w:left w:type="dxa" w:w="240"/>
              <w:bottom w:type="dxa" w:w="120"/>
              <w:right w:type="dxa" w:w="240"/>
            </w:tcMar>
          </w:tcPr>
          <w:p>
            <w:r>
              <w:rPr>
                <w:rFonts w:ascii="Arial" w:cs="Arial" w:eastAsia="Arial" w:hAnsi="Arial"/>
                <w:b/>
                <w:bCs/>
                <w:color w:val="1F5C8B"/>
                <w:sz w:val="28"/>
                <w:szCs w:val="28"/>
              </w:rPr>
              <w:t xml:space="preserve">PHASE 2: WAL + Queue + SQLite + Idempotency</w:t>
            </w:r>
          </w:p>
          <w:p>
            <w:pPr>
              <w:spacing w:before="40"/>
            </w:pPr>
            <w:r>
              <w:rPr>
                <w:rFonts w:ascii="Arial" w:cs="Arial" w:eastAsia="Arial" w:hAnsi="Arial"/>
                <w:color w:val="555555"/>
                <w:sz w:val="20"/>
                <w:szCs w:val="20"/>
              </w:rPr>
              <w:t xml:space="preserve">Duration: 3-4 days  |  </w:t>
            </w:r>
            <w:r>
              <w:rPr>
                <w:rFonts w:ascii="Arial" w:cs="Arial" w:eastAsia="Arial" w:hAnsi="Arial"/>
                <w:color w:val="555555"/>
                <w:sz w:val="20"/>
                <w:szCs w:val="20"/>
              </w:rPr>
              <w:t xml:space="preserve">Depends on: Phase 1</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Context</w:t>
      </w:r>
    </w:p>
    <w:p>
      <w:pPr>
        <w:spacing w:before="80" w:after="80"/>
      </w:pPr>
      <w:r>
        <w:rPr>
          <w:rFonts w:ascii="Arial" w:cs="Arial" w:eastAsia="Arial" w:hAnsi="Arial"/>
          <w:sz w:val="22"/>
          <w:szCs w:val="22"/>
        </w:rPr>
        <w:t xml:space="preserve">This phase builds the three core reliability systems: the Write-Ahead Log, the concurrency queue with circuit breaker, and the idempotency store. SQLite is the first working destination plugin. Nothing is wired to HTTP yet — these are pure Go packages with their own tests.</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Pure-Go SQLite driver (no CGO required)</w:t>
            </w:r>
          </w:p>
          <w:p>
            <w:pPr>
              <w:spacing w:before="0" w:after="0"/>
            </w:pPr>
            <w:r>
              <w:rPr>
                <w:rFonts w:ascii="Courier New" w:cs="Courier New" w:eastAsia="Courier New" w:hAnsi="Courier New"/>
                <w:color w:val="D4D4D4"/>
                <w:sz w:val="18"/>
                <w:szCs w:val="18"/>
              </w:rPr>
              <w:t xml:space="preserve">go get modernc.org/sqlite@latest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go mod tidy</w:t>
            </w:r>
          </w:p>
          <w:p>
            <w:pPr>
              <w:spacing w:before="0" w:after="0"/>
            </w:pPr>
            <w:r>
              <w:rPr>
                <w:rFonts w:ascii="Courier New" w:cs="Courier New" w:eastAsia="Courier New" w:hAnsi="Courier New"/>
                <w:color w:val="D4D4D4"/>
                <w:sz w:val="18"/>
                <w:szCs w:val="18"/>
              </w:rPr>
              <w:t xml:space="preserve">Write-Host "Dependencies installed."</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Deliverables for Phase 2</w:t>
      </w:r>
    </w:p>
    <w:p>
      <w:pPr>
        <w:pStyle w:val="ListParagraph"/>
        <w:numPr>
          <w:ilvl w:val="0"/>
          <w:numId w:val="2"/>
        </w:numPr>
        <w:spacing w:before="40" w:after="40"/>
      </w:pPr>
      <w:r>
        <w:rPr>
          <w:rFonts w:ascii="Arial" w:cs="Arial" w:eastAsia="Arial" w:hAnsi="Arial"/>
          <w:sz w:val="22"/>
          <w:szCs w:val="22"/>
        </w:rPr>
        <w:t xml:space="preserve">internal/wal/wal.go — WAL struct, Append(), Replay(), ReplayAll(), Close(). append-only JSONL, fsync on write</w:t>
      </w:r>
    </w:p>
    <w:p>
      <w:pPr>
        <w:pStyle w:val="ListParagraph"/>
        <w:numPr>
          <w:ilvl w:val="0"/>
          <w:numId w:val="2"/>
        </w:numPr>
        <w:spacing w:before="40" w:after="40"/>
      </w:pPr>
      <w:r>
        <w:rPr>
          <w:rFonts w:ascii="Arial" w:cs="Arial" w:eastAsia="Arial" w:hAnsi="Arial"/>
          <w:sz w:val="22"/>
          <w:szCs w:val="22"/>
        </w:rPr>
        <w:t xml:space="preserve">internal/wal/rotation.go — Rotate(), ArchivedSegments(). Size-based auto-rotation. Collision-safe filenames: wal-{timestamp}-{seq}.jsonl</w:t>
      </w:r>
    </w:p>
    <w:p>
      <w:pPr>
        <w:pStyle w:val="ListParagraph"/>
        <w:numPr>
          <w:ilvl w:val="0"/>
          <w:numId w:val="2"/>
        </w:numPr>
        <w:spacing w:before="40" w:after="40"/>
      </w:pPr>
      <w:r>
        <w:rPr>
          <w:rFonts w:ascii="Arial" w:cs="Arial" w:eastAsia="Arial" w:hAnsi="Arial"/>
          <w:sz w:val="22"/>
          <w:szCs w:val="22"/>
        </w:rPr>
        <w:t xml:space="preserve">internal/wal/replay.go — schema version migration registry. RegisterMigrator(). Unknown versions: skip + log</w:t>
      </w:r>
    </w:p>
    <w:p>
      <w:pPr>
        <w:pStyle w:val="ListParagraph"/>
        <w:numPr>
          <w:ilvl w:val="0"/>
          <w:numId w:val="2"/>
        </w:numPr>
        <w:spacing w:before="40" w:after="40"/>
      </w:pPr>
      <w:r>
        <w:rPr>
          <w:rFonts w:ascii="Arial" w:cs="Arial" w:eastAsia="Arial" w:hAnsi="Arial"/>
          <w:sz w:val="22"/>
          <w:szCs w:val="22"/>
        </w:rPr>
        <w:t xml:space="preserve">internal/queue/queue.go — Queue interface: Enqueue(), StartWorkers(), Stats(), Drain()</w:t>
      </w:r>
    </w:p>
    <w:p>
      <w:pPr>
        <w:pStyle w:val="ListParagraph"/>
        <w:numPr>
          <w:ilvl w:val="0"/>
          <w:numId w:val="2"/>
        </w:numPr>
        <w:spacing w:before="40" w:after="40"/>
      </w:pPr>
      <w:r>
        <w:rPr>
          <w:rFonts w:ascii="Arial" w:cs="Arial" w:eastAsia="Arial" w:hAnsi="Arial"/>
          <w:sz w:val="22"/>
          <w:szCs w:val="22"/>
        </w:rPr>
        <w:t xml:space="preserve">internal/queue/worker.go — worker goroutine: dequeues, checks circuit breaker, calls destination Write(), classifies errors, retries TRANSIENT with exponential backoff</w:t>
      </w:r>
    </w:p>
    <w:p>
      <w:pPr>
        <w:pStyle w:val="ListParagraph"/>
        <w:numPr>
          <w:ilvl w:val="0"/>
          <w:numId w:val="2"/>
        </w:numPr>
        <w:spacing w:before="40" w:after="40"/>
      </w:pPr>
      <w:r>
        <w:rPr>
          <w:rFonts w:ascii="Arial" w:cs="Arial" w:eastAsia="Arial" w:hAnsi="Arial"/>
          <w:sz w:val="22"/>
          <w:szCs w:val="22"/>
        </w:rPr>
        <w:t xml:space="preserve">internal/queue/circuit.go — CircuitBreaker: Closed/Open/HalfOpen states. Trip(), AllowRequest(), RecordSuccess()</w:t>
      </w:r>
    </w:p>
    <w:p>
      <w:pPr>
        <w:pStyle w:val="ListParagraph"/>
        <w:numPr>
          <w:ilvl w:val="0"/>
          <w:numId w:val="2"/>
        </w:numPr>
        <w:spacing w:before="40" w:after="40"/>
      </w:pPr>
      <w:r>
        <w:rPr>
          <w:rFonts w:ascii="Arial" w:cs="Arial" w:eastAsia="Arial" w:hAnsi="Arial"/>
          <w:sz w:val="22"/>
          <w:szCs w:val="22"/>
        </w:rPr>
        <w:t xml:space="preserve">internal/idempotency/store.go — in-memory map with TTL expiration goroutine. Exists(), Store()</w:t>
      </w:r>
    </w:p>
    <w:p>
      <w:pPr>
        <w:pStyle w:val="ListParagraph"/>
        <w:numPr>
          <w:ilvl w:val="0"/>
          <w:numId w:val="2"/>
        </w:numPr>
        <w:spacing w:before="40" w:after="40"/>
      </w:pPr>
      <w:r>
        <w:rPr>
          <w:rFonts w:ascii="Arial" w:cs="Arial" w:eastAsia="Arial" w:hAnsi="Arial"/>
          <w:sz w:val="22"/>
          <w:szCs w:val="22"/>
        </w:rPr>
        <w:t xml:space="preserve">internal/destination/plugin.go — DestinationPlugin interface: Write(), Read(), Ping(), Close()</w:t>
      </w:r>
    </w:p>
    <w:p>
      <w:pPr>
        <w:pStyle w:val="ListParagraph"/>
        <w:numPr>
          <w:ilvl w:val="0"/>
          <w:numId w:val="2"/>
        </w:numPr>
        <w:spacing w:before="40" w:after="40"/>
      </w:pPr>
      <w:r>
        <w:rPr>
          <w:rFonts w:ascii="Arial" w:cs="Arial" w:eastAsia="Arial" w:hAnsi="Arial"/>
          <w:sz w:val="22"/>
          <w:szCs w:val="22"/>
        </w:rPr>
        <w:t xml:space="preserve">internal/destination/sqlite.go — SQLite destination plugin implementing DestinationPlugin</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Run Phase 2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Run all tests with race detector</w:t>
            </w:r>
          </w:p>
          <w:p>
            <w:pPr>
              <w:spacing w:before="0" w:after="0"/>
            </w:pPr>
            <w:r>
              <w:rPr>
                <w:rFonts w:ascii="Courier New" w:cs="Courier New" w:eastAsia="Courier New" w:hAnsi="Courier New"/>
                <w:color w:val="D4D4D4"/>
                <w:sz w:val="18"/>
                <w:szCs w:val="18"/>
              </w:rPr>
              <w:t xml:space="preserve">$env:CGO_ENABLED = '1'</w:t>
            </w:r>
          </w:p>
          <w:p>
            <w:pPr>
              <w:spacing w:before="0" w:after="0"/>
            </w:pPr>
            <w:r>
              <w:rPr>
                <w:rFonts w:ascii="Courier New" w:cs="Courier New" w:eastAsia="Courier New" w:hAnsi="Courier New"/>
                <w:color w:val="D4D4D4"/>
                <w:sz w:val="18"/>
                <w:szCs w:val="18"/>
              </w:rPr>
              <w:t xml:space="preserve">go test ./internal/wal/... -v -race</w:t>
            </w:r>
          </w:p>
          <w:p>
            <w:pPr>
              <w:spacing w:before="0" w:after="0"/>
            </w:pPr>
            <w:r>
              <w:rPr>
                <w:rFonts w:ascii="Courier New" w:cs="Courier New" w:eastAsia="Courier New" w:hAnsi="Courier New"/>
                <w:color w:val="D4D4D4"/>
                <w:sz w:val="18"/>
                <w:szCs w:val="18"/>
              </w:rPr>
              <w:t xml:space="preserve">go test ./internal/queue/... -v -race</w:t>
            </w:r>
          </w:p>
          <w:p>
            <w:pPr>
              <w:spacing w:before="0" w:after="0"/>
            </w:pPr>
            <w:r>
              <w:rPr>
                <w:rFonts w:ascii="Courier New" w:cs="Courier New" w:eastAsia="Courier New" w:hAnsi="Courier New"/>
                <w:color w:val="D4D4D4"/>
                <w:sz w:val="18"/>
                <w:szCs w:val="18"/>
              </w:rPr>
              <w:t xml:space="preserve">go test ./internal/idempotency/... -v -race</w:t>
            </w:r>
          </w:p>
          <w:p>
            <w:pPr>
              <w:spacing w:before="0" w:after="0"/>
            </w:pPr>
            <w:r>
              <w:rPr>
                <w:rFonts w:ascii="Courier New" w:cs="Courier New" w:eastAsia="Courier New" w:hAnsi="Courier New"/>
                <w:color w:val="D4D4D4"/>
                <w:sz w:val="18"/>
                <w:szCs w:val="18"/>
              </w:rPr>
              <w:t xml:space="preserve">go test ./internal/destination/... -v -race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If race detector fails, ensure GCC is on PATH</w:t>
            </w:r>
          </w:p>
          <w:p>
            <w:pPr>
              <w:spacing w:before="0" w:after="0"/>
            </w:pPr>
            <w:r>
              <w:rPr>
                <w:rFonts w:ascii="Courier New" w:cs="Courier New" w:eastAsia="Courier New" w:hAnsi="Courier New"/>
                <w:color w:val="D4D4D4"/>
                <w:sz w:val="18"/>
                <w:szCs w:val="18"/>
              </w:rPr>
              <w:t xml:space="preserve">gcc --version</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Key Tests to Write for Phase 2</w:t>
      </w:r>
    </w:p>
    <w:p>
      <w:pPr>
        <w:pStyle w:val="ListParagraph"/>
        <w:numPr>
          <w:ilvl w:val="0"/>
          <w:numId w:val="2"/>
        </w:numPr>
        <w:spacing w:before="40" w:after="40"/>
      </w:pPr>
      <w:r>
        <w:rPr>
          <w:rFonts w:ascii="Arial" w:cs="Arial" w:eastAsia="Arial" w:hAnsi="Arial"/>
          <w:sz w:val="22"/>
          <w:szCs w:val="22"/>
        </w:rPr>
        <w:t xml:space="preserve">WAL: write 5 entries, crash-simulate (close without fsync), reopen and replay → all 5 entries present</w:t>
      </w:r>
    </w:p>
    <w:p>
      <w:pPr>
        <w:pStyle w:val="ListParagraph"/>
        <w:numPr>
          <w:ilvl w:val="0"/>
          <w:numId w:val="2"/>
        </w:numPr>
        <w:spacing w:before="40" w:after="40"/>
      </w:pPr>
      <w:r>
        <w:rPr>
          <w:rFonts w:ascii="Arial" w:cs="Arial" w:eastAsia="Arial" w:hAnsi="Arial"/>
          <w:sz w:val="22"/>
          <w:szCs w:val="22"/>
        </w:rPr>
        <w:t xml:space="preserve">WAL: write until rotation triggers → new segment created, old segment archived</w:t>
      </w:r>
    </w:p>
    <w:p>
      <w:pPr>
        <w:pStyle w:val="ListParagraph"/>
        <w:numPr>
          <w:ilvl w:val="0"/>
          <w:numId w:val="2"/>
        </w:numPr>
        <w:spacing w:before="40" w:after="40"/>
      </w:pPr>
      <w:r>
        <w:rPr>
          <w:rFonts w:ascii="Arial" w:cs="Arial" w:eastAsia="Arial" w:hAnsi="Arial"/>
          <w:sz w:val="22"/>
          <w:szCs w:val="22"/>
        </w:rPr>
        <w:t xml:space="preserve">WAL: write entry with schema_version=1, register migrator for 1→2, replay → migrated entry returned</w:t>
      </w:r>
    </w:p>
    <w:p>
      <w:pPr>
        <w:pStyle w:val="ListParagraph"/>
        <w:numPr>
          <w:ilvl w:val="0"/>
          <w:numId w:val="2"/>
        </w:numPr>
        <w:spacing w:before="40" w:after="40"/>
      </w:pPr>
      <w:r>
        <w:rPr>
          <w:rFonts w:ascii="Arial" w:cs="Arial" w:eastAsia="Arial" w:hAnsi="Arial"/>
          <w:sz w:val="22"/>
          <w:szCs w:val="22"/>
        </w:rPr>
        <w:t xml:space="preserve">Queue: enqueue 10 items, start workers → all 10 delivered to SQLite</w:t>
      </w:r>
    </w:p>
    <w:p>
      <w:pPr>
        <w:pStyle w:val="ListParagraph"/>
        <w:numPr>
          <w:ilvl w:val="0"/>
          <w:numId w:val="2"/>
        </w:numPr>
        <w:spacing w:before="40" w:after="40"/>
      </w:pPr>
      <w:r>
        <w:rPr>
          <w:rFonts w:ascii="Arial" w:cs="Arial" w:eastAsia="Arial" w:hAnsi="Arial"/>
          <w:sz w:val="22"/>
          <w:szCs w:val="22"/>
        </w:rPr>
        <w:t xml:space="preserve">Queue: fill queue to load_shed_threshold+1 → 11th enqueue returns ErrLoadShed</w:t>
      </w:r>
    </w:p>
    <w:p>
      <w:pPr>
        <w:pStyle w:val="ListParagraph"/>
        <w:numPr>
          <w:ilvl w:val="0"/>
          <w:numId w:val="2"/>
        </w:numPr>
        <w:spacing w:before="40" w:after="40"/>
      </w:pPr>
      <w:r>
        <w:rPr>
          <w:rFonts w:ascii="Arial" w:cs="Arial" w:eastAsia="Arial" w:hAnsi="Arial"/>
          <w:sz w:val="22"/>
          <w:szCs w:val="22"/>
        </w:rPr>
        <w:t xml:space="preserve">Circuit breaker: 5 TRANSIENT failures → circuit opens. AllowRequest() returns false</w:t>
      </w:r>
    </w:p>
    <w:p>
      <w:pPr>
        <w:pStyle w:val="ListParagraph"/>
        <w:numPr>
          <w:ilvl w:val="0"/>
          <w:numId w:val="2"/>
        </w:numPr>
        <w:spacing w:before="40" w:after="40"/>
      </w:pPr>
      <w:r>
        <w:rPr>
          <w:rFonts w:ascii="Arial" w:cs="Arial" w:eastAsia="Arial" w:hAnsi="Arial"/>
          <w:sz w:val="22"/>
          <w:szCs w:val="22"/>
        </w:rPr>
        <w:t xml:space="preserve">Circuit breaker: after recovery_interval → enters HalfOpen. Success → Closed</w:t>
      </w:r>
    </w:p>
    <w:p>
      <w:pPr>
        <w:pStyle w:val="ListParagraph"/>
        <w:numPr>
          <w:ilvl w:val="0"/>
          <w:numId w:val="2"/>
        </w:numPr>
        <w:spacing w:before="40" w:after="40"/>
      </w:pPr>
      <w:r>
        <w:rPr>
          <w:rFonts w:ascii="Arial" w:cs="Arial" w:eastAsia="Arial" w:hAnsi="Arial"/>
          <w:sz w:val="22"/>
          <w:szCs w:val="22"/>
        </w:rPr>
        <w:t xml:space="preserve">Idempotency: Store key, Exists within TTL → true. After TTL → false</w:t>
      </w:r>
    </w:p>
    <w:p>
      <w:pPr>
        <w:pStyle w:val="ListParagraph"/>
        <w:numPr>
          <w:ilvl w:val="0"/>
          <w:numId w:val="2"/>
        </w:numPr>
        <w:spacing w:before="40" w:after="40"/>
      </w:pPr>
      <w:r>
        <w:rPr>
          <w:rFonts w:ascii="Arial" w:cs="Arial" w:eastAsia="Arial" w:hAnsi="Arial"/>
          <w:sz w:val="22"/>
          <w:szCs w:val="22"/>
        </w:rPr>
        <w:t xml:space="preserve">SQLite: Write 3 payloads, Read with limit=2 → 2 most recent returned</w:t>
      </w:r>
    </w:p>
    <w:p>
      <w:r>
        <w:rPr>
          <w:sz w:val="22"/>
          <w:szCs w:val="22"/>
        </w:rPr>
        <w:t xml:space="preserve"/>
      </w:r>
    </w:p>
    <w:p>
      <w:pPr>
        <w:pStyle w:val="Heading2"/>
        <w:spacing w:before="280" w:after="80"/>
      </w:pPr>
      <w:r>
        <w:rPr>
          <w:rFonts w:ascii="Arial" w:cs="Arial" w:eastAsia="Arial" w:hAnsi="Arial"/>
          <w:b/>
          <w:bCs/>
          <w:color w:val="1F5C8B"/>
          <w:sz w:val="28"/>
          <w:szCs w:val="28"/>
        </w:rPr>
        <w:t xml:space="preserve">Phase 2 Acceptance Criteria</w:t>
      </w:r>
    </w:p>
    <w:p>
      <w:pPr>
        <w:pStyle w:val="ListParagraph"/>
        <w:numPr>
          <w:ilvl w:val="0"/>
          <w:numId w:val="3"/>
        </w:numPr>
        <w:spacing w:before="40" w:after="40"/>
      </w:pPr>
      <w:r>
        <w:rPr>
          <w:rFonts w:ascii="Arial" w:cs="Arial" w:eastAsia="Arial" w:hAnsi="Arial"/>
          <w:sz w:val="22"/>
          <w:szCs w:val="22"/>
        </w:rPr>
        <w:t xml:space="preserve">WAL: crash recovery test passes — all WAL-written entries recoverable after simulated crash</w:t>
      </w:r>
    </w:p>
    <w:p>
      <w:pPr>
        <w:pStyle w:val="ListParagraph"/>
        <w:numPr>
          <w:ilvl w:val="0"/>
          <w:numId w:val="3"/>
        </w:numPr>
        <w:spacing w:before="40" w:after="40"/>
      </w:pPr>
      <w:r>
        <w:rPr>
          <w:rFonts w:ascii="Arial" w:cs="Arial" w:eastAsia="Arial" w:hAnsi="Arial"/>
          <w:sz w:val="22"/>
          <w:szCs w:val="22"/>
        </w:rPr>
        <w:t xml:space="preserve">WAL: auto-rotation triggers at configured size. No filename collisions</w:t>
      </w:r>
    </w:p>
    <w:p>
      <w:pPr>
        <w:pStyle w:val="ListParagraph"/>
        <w:numPr>
          <w:ilvl w:val="0"/>
          <w:numId w:val="3"/>
        </w:numPr>
        <w:spacing w:before="40" w:after="40"/>
      </w:pPr>
      <w:r>
        <w:rPr>
          <w:rFonts w:ascii="Arial" w:cs="Arial" w:eastAsia="Arial" w:hAnsi="Arial"/>
          <w:sz w:val="22"/>
          <w:szCs w:val="22"/>
        </w:rPr>
        <w:t xml:space="preserve">Queue: load shedding returns ErrLoadShed at threshold. No crash</w:t>
      </w:r>
    </w:p>
    <w:p>
      <w:pPr>
        <w:pStyle w:val="ListParagraph"/>
        <w:numPr>
          <w:ilvl w:val="0"/>
          <w:numId w:val="3"/>
        </w:numPr>
        <w:spacing w:before="40" w:after="40"/>
      </w:pPr>
      <w:r>
        <w:rPr>
          <w:rFonts w:ascii="Arial" w:cs="Arial" w:eastAsia="Arial" w:hAnsi="Arial"/>
          <w:sz w:val="22"/>
          <w:szCs w:val="22"/>
        </w:rPr>
        <w:t xml:space="preserve">Circuit breaker: opens at threshold, half-opens after interval, closes on success</w:t>
      </w:r>
    </w:p>
    <w:p>
      <w:pPr>
        <w:pStyle w:val="ListParagraph"/>
        <w:numPr>
          <w:ilvl w:val="0"/>
          <w:numId w:val="3"/>
        </w:numPr>
        <w:spacing w:before="40" w:after="40"/>
      </w:pPr>
      <w:r>
        <w:rPr>
          <w:rFonts w:ascii="Arial" w:cs="Arial" w:eastAsia="Arial" w:hAnsi="Arial"/>
          <w:sz w:val="22"/>
          <w:szCs w:val="22"/>
        </w:rPr>
        <w:t xml:space="preserve">Idempotency: duplicate key within TTL returns true. After TTL returns false</w:t>
      </w:r>
    </w:p>
    <w:p>
      <w:pPr>
        <w:pStyle w:val="ListParagraph"/>
        <w:numPr>
          <w:ilvl w:val="0"/>
          <w:numId w:val="3"/>
        </w:numPr>
        <w:spacing w:before="40" w:after="40"/>
      </w:pPr>
      <w:r>
        <w:rPr>
          <w:rFonts w:ascii="Arial" w:cs="Arial" w:eastAsia="Arial" w:hAnsi="Arial"/>
          <w:sz w:val="22"/>
          <w:szCs w:val="22"/>
        </w:rPr>
        <w:t xml:space="preserve">SQLite: Write and Read work. Parameterized queries only (no string concatenation)</w:t>
      </w:r>
    </w:p>
    <w:p>
      <w:pPr>
        <w:pStyle w:val="ListParagraph"/>
        <w:numPr>
          <w:ilvl w:val="0"/>
          <w:numId w:val="3"/>
        </w:numPr>
        <w:spacing w:before="40" w:after="40"/>
      </w:pPr>
      <w:r>
        <w:rPr>
          <w:rFonts w:ascii="Arial" w:cs="Arial" w:eastAsia="Arial" w:hAnsi="Arial"/>
          <w:sz w:val="22"/>
          <w:szCs w:val="22"/>
        </w:rPr>
        <w:t xml:space="preserve">go test ./... -race passes with zero failures</w:t>
      </w:r>
    </w:p>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20"/>
              <w:left w:type="dxa" w:w="240"/>
              <w:bottom w:type="dxa" w:w="120"/>
              <w:right w:type="dxa" w:w="240"/>
            </w:tcMar>
          </w:tcPr>
          <w:p>
            <w:r>
              <w:rPr>
                <w:rFonts w:ascii="Arial" w:cs="Arial" w:eastAsia="Arial" w:hAnsi="Arial"/>
                <w:b/>
                <w:bCs/>
                <w:color w:val="1F5C8B"/>
                <w:sz w:val="28"/>
                <w:szCs w:val="28"/>
              </w:rPr>
              <w:t xml:space="preserve">PHASE 3: Daemon + HTTP + Transforms + Auth + Graceful Shutdown</w:t>
            </w:r>
          </w:p>
          <w:p>
            <w:pPr>
              <w:spacing w:before="40"/>
            </w:pPr>
            <w:r>
              <w:rPr>
                <w:rFonts w:ascii="Arial" w:cs="Arial" w:eastAsia="Arial" w:hAnsi="Arial"/>
                <w:color w:val="555555"/>
                <w:sz w:val="20"/>
                <w:szCs w:val="20"/>
              </w:rPr>
              <w:t xml:space="preserve">Duration: 4-5 days  |  </w:t>
            </w:r>
            <w:r>
              <w:rPr>
                <w:rFonts w:ascii="Arial" w:cs="Arial" w:eastAsia="Arial" w:hAnsi="Arial"/>
                <w:color w:val="555555"/>
                <w:sz w:val="20"/>
                <w:szCs w:val="20"/>
              </w:rPr>
              <w:t xml:space="preserve">Depends on: Phase 2</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Context</w:t>
      </w:r>
    </w:p>
    <w:p>
      <w:pPr>
        <w:spacing w:before="80" w:after="80"/>
      </w:pPr>
      <w:r>
        <w:rPr>
          <w:rFonts w:ascii="Arial" w:cs="Arial" w:eastAsia="Arial" w:hAnsi="Arial"/>
          <w:sz w:val="22"/>
          <w:szCs w:val="22"/>
        </w:rPr>
        <w:t xml:space="preserve">This phase wires everything together into a running HTTP daemon. The full write path (mapping → transform → idempotency → WAL → queue → SQLite) and read path (query → SQLite → response filter → JSON) are both live. Auth, rate limiting, and graceful shutdown are implemented. This is the first phase where bubblefish daemon works end-to-end.</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Build and Start Daemon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Build binary</w:t>
            </w:r>
          </w:p>
          <w:p>
            <w:pPr>
              <w:spacing w:before="0" w:after="0"/>
            </w:pPr>
            <w:r>
              <w:rPr>
                <w:rFonts w:ascii="Courier New" w:cs="Courier New" w:eastAsia="Courier New" w:hAnsi="Courier New"/>
                <w:color w:val="D4D4D4"/>
                <w:sz w:val="18"/>
                <w:szCs w:val="18"/>
              </w:rPr>
              <w:t xml:space="preserve">go build -o bubblefish.exe .\cmd\bubblefish\</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Run build pipeline first</w:t>
            </w:r>
          </w:p>
          <w:p>
            <w:pPr>
              <w:spacing w:before="0" w:after="0"/>
            </w:pPr>
            <w:r>
              <w:rPr>
                <w:rFonts w:ascii="Courier New" w:cs="Courier New" w:eastAsia="Courier New" w:hAnsi="Courier New"/>
                <w:color w:val="D4D4D4"/>
                <w:sz w:val="18"/>
                <w:szCs w:val="18"/>
              </w:rPr>
              <w:t xml:space="preserve">.\bubblefish.exe build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Load env vars from .env file</w:t>
            </w:r>
          </w:p>
          <w:p>
            <w:pPr>
              <w:spacing w:before="0" w:after="0"/>
            </w:pPr>
            <w:r>
              <w:rPr>
                <w:rFonts w:ascii="Courier New" w:cs="Courier New" w:eastAsia="Courier New" w:hAnsi="Courier New"/>
                <w:color w:val="D4D4D4"/>
                <w:sz w:val="18"/>
                <w:szCs w:val="18"/>
              </w:rPr>
              <w:t xml:space="preserve">Get-Content .env | ForEach-Object {</w:t>
            </w:r>
          </w:p>
          <w:p>
            <w:pPr>
              <w:spacing w:before="0" w:after="0"/>
            </w:pPr>
            <w:r>
              <w:rPr>
                <w:rFonts w:ascii="Courier New" w:cs="Courier New" w:eastAsia="Courier New" w:hAnsi="Courier New"/>
                <w:color w:val="D4D4D4"/>
                <w:sz w:val="18"/>
                <w:szCs w:val="18"/>
              </w:rPr>
              <w:t xml:space="preserve">  if ($_ -match '^([^#][^=]*)=(.*)$') {</w:t>
            </w:r>
          </w:p>
          <w:p>
            <w:pPr>
              <w:spacing w:before="0" w:after="0"/>
            </w:pPr>
            <w:r>
              <w:rPr>
                <w:rFonts w:ascii="Courier New" w:cs="Courier New" w:eastAsia="Courier New" w:hAnsi="Courier New"/>
                <w:color w:val="D4D4D4"/>
                <w:sz w:val="18"/>
                <w:szCs w:val="18"/>
              </w:rPr>
              <w:t xml:space="preserve">    [System.Environment]::SetEnvironmentVariable($Matches[1].Trim(), $Matches[2].Trim(), 'Process')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Start daemon</w:t>
            </w:r>
          </w:p>
          <w:p>
            <w:pPr>
              <w:spacing w:before="0" w:after="0"/>
            </w:pPr>
            <w:r>
              <w:rPr>
                <w:rFonts w:ascii="Courier New" w:cs="Courier New" w:eastAsia="Courier New" w:hAnsi="Courier New"/>
                <w:color w:val="D4D4D4"/>
                <w:sz w:val="18"/>
                <w:szCs w:val="18"/>
              </w:rPr>
              <w:t xml:space="preserve">.\bubblefish.exe daemon</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PowerShell: Test the Write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In a second PowerShell window</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Test POST to Claude endpoint</w:t>
            </w:r>
          </w:p>
          <w:p>
            <w:pPr>
              <w:spacing w:before="0" w:after="0"/>
            </w:pPr>
            <w:r>
              <w:rPr>
                <w:rFonts w:ascii="Courier New" w:cs="Courier New" w:eastAsia="Courier New" w:hAnsi="Courier New"/>
                <w:color w:val="D4D4D4"/>
                <w:sz w:val="18"/>
                <w:szCs w:val="18"/>
              </w:rPr>
              <w:t xml:space="preserve">$headers = @{</w:t>
            </w:r>
          </w:p>
          <w:p>
            <w:pPr>
              <w:spacing w:before="0" w:after="0"/>
            </w:pPr>
            <w:r>
              <w:rPr>
                <w:rFonts w:ascii="Courier New" w:cs="Courier New" w:eastAsia="Courier New" w:hAnsi="Courier New"/>
                <w:color w:val="D4D4D4"/>
                <w:sz w:val="18"/>
                <w:szCs w:val="18"/>
              </w:rPr>
              <w:t xml:space="preserve">  "Authorization" = "Bearer nexus-key-claude-001"</w:t>
            </w:r>
          </w:p>
          <w:p>
            <w:pPr>
              <w:spacing w:before="0" w:after="0"/>
            </w:pPr>
            <w:r>
              <w:rPr>
                <w:rFonts w:ascii="Courier New" w:cs="Courier New" w:eastAsia="Courier New" w:hAnsi="Courier New"/>
                <w:color w:val="D4D4D4"/>
                <w:sz w:val="18"/>
                <w:szCs w:val="18"/>
              </w:rPr>
              <w:t xml:space="preserve">  "Content-Type"  = "application/json"</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$body = '{"message":{"content":"Testing BubbleFish Nexus write path.","role":"user"},"model":"claude-opus-4-5"}'</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Invoke-RestMethod -Method POST -Uri http://localhost:8080/inbound/claude -Headers $headers -Body $body</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Expected: { payload_id: "...", status: "accepted" }</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PowerShell: Test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$headers = @{</w:t>
            </w:r>
          </w:p>
          <w:p>
            <w:pPr>
              <w:spacing w:before="0" w:after="0"/>
            </w:pPr>
            <w:r>
              <w:rPr>
                <w:rFonts w:ascii="Courier New" w:cs="Courier New" w:eastAsia="Courier New" w:hAnsi="Courier New"/>
                <w:color w:val="D4D4D4"/>
                <w:sz w:val="18"/>
                <w:szCs w:val="18"/>
              </w:rPr>
              <w:t xml:space="preserve">  "Authorization"    = "Bearer nexus-key-claude-001"</w:t>
            </w:r>
          </w:p>
          <w:p>
            <w:pPr>
              <w:spacing w:before="0" w:after="0"/>
            </w:pPr>
            <w:r>
              <w:rPr>
                <w:rFonts w:ascii="Courier New" w:cs="Courier New" w:eastAsia="Courier New" w:hAnsi="Courier New"/>
                <w:color w:val="D4D4D4"/>
                <w:sz w:val="18"/>
                <w:szCs w:val="18"/>
              </w:rPr>
              <w:t xml:space="preserve">  "Content-Type"     = "application/json"</w:t>
            </w:r>
          </w:p>
          <w:p>
            <w:pPr>
              <w:spacing w:before="0" w:after="0"/>
            </w:pPr>
            <w:r>
              <w:rPr>
                <w:rFonts w:ascii="Courier New" w:cs="Courier New" w:eastAsia="Courier New" w:hAnsi="Courier New"/>
                <w:color w:val="D4D4D4"/>
                <w:sz w:val="18"/>
                <w:szCs w:val="18"/>
              </w:rPr>
              <w:t xml:space="preserve">  "X-Idempotency-Key" = "test-dedup-001"</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$body = '{"message":{"content":"Idempotency test payload.","role":"user"},"model":"claude-opus-4-5"}'</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Send twice</w:t>
            </w:r>
          </w:p>
          <w:p>
            <w:pPr>
              <w:spacing w:before="0" w:after="0"/>
            </w:pPr>
            <w:r>
              <w:rPr>
                <w:rFonts w:ascii="Courier New" w:cs="Courier New" w:eastAsia="Courier New" w:hAnsi="Courier New"/>
                <w:color w:val="D4D4D4"/>
                <w:sz w:val="18"/>
                <w:szCs w:val="18"/>
              </w:rPr>
              <w:t xml:space="preserve">Invoke-RestMethod -Method POST -Uri http://localhost:8080/inbound/claude -Headers $headers -Body $body</w:t>
            </w:r>
          </w:p>
          <w:p>
            <w:pPr>
              <w:spacing w:before="0" w:after="0"/>
            </w:pPr>
            <w:r>
              <w:rPr>
                <w:rFonts w:ascii="Courier New" w:cs="Courier New" w:eastAsia="Courier New" w:hAnsi="Courier New"/>
                <w:color w:val="D4D4D4"/>
                <w:sz w:val="18"/>
                <w:szCs w:val="18"/>
              </w:rPr>
              <w:t xml:space="preserve">Invoke-RestMethod -Method POST -Uri http://localhost:8080/inbound/claude -Headers $headers -Body $body</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Query and count rows</w:t>
            </w:r>
          </w:p>
          <w:p>
            <w:pPr>
              <w:spacing w:before="0" w:after="0"/>
            </w:pPr>
            <w:r>
              <w:rPr>
                <w:rFonts w:ascii="Courier New" w:cs="Courier New" w:eastAsia="Courier New" w:hAnsi="Courier New"/>
                <w:color w:val="D4D4D4"/>
                <w:sz w:val="18"/>
                <w:szCs w:val="18"/>
              </w:rPr>
              <w:t xml:space="preserve">$qHeaders = @{ "Authorization" = "Bearer nexus-key-claude-001" }</w:t>
            </w:r>
          </w:p>
          <w:p>
            <w:pPr>
              <w:spacing w:before="0" w:after="0"/>
            </w:pPr>
            <w:r>
              <w:rPr>
                <w:rFonts w:ascii="Courier New" w:cs="Courier New" w:eastAsia="Courier New" w:hAnsi="Courier New"/>
                <w:color w:val="D4D4D4"/>
                <w:sz w:val="18"/>
                <w:szCs w:val="18"/>
              </w:rPr>
              <w:t xml:space="preserve">$result = Invoke-RestMethod -Method GET -Uri "http://localhost:8080/query/sqlite?limit=100" -Headers $qHeaders</w:t>
            </w:r>
          </w:p>
          <w:p>
            <w:pPr>
              <w:spacing w:before="0" w:after="0"/>
            </w:pPr>
            <w:r>
              <w:rPr>
                <w:rFonts w:ascii="Courier New" w:cs="Courier New" w:eastAsia="Courier New" w:hAnsi="Courier New"/>
                <w:color w:val="D4D4D4"/>
                <w:sz w:val="18"/>
                <w:szCs w:val="18"/>
              </w:rPr>
              <w:t xml:space="preserve">$count = ($result | Where-Object { $_.idempotency_key -eq "test-dedup-001" }).Count</w:t>
            </w:r>
          </w:p>
          <w:p>
            <w:pPr>
              <w:spacing w:before="0" w:after="0"/>
            </w:pPr>
            <w:r>
              <w:rPr>
                <w:rFonts w:ascii="Courier New" w:cs="Courier New" w:eastAsia="Courier New" w:hAnsi="Courier New"/>
                <w:color w:val="D4D4D4"/>
                <w:sz w:val="18"/>
                <w:szCs w:val="18"/>
              </w:rPr>
              <w:t xml:space="preserve">if ($count -ne 1) { throw "IDEMPOTENCY FAILED: expected 1 row, got $count" }</w:t>
            </w:r>
          </w:p>
          <w:p>
            <w:pPr>
              <w:spacing w:before="0" w:after="0"/>
            </w:pPr>
            <w:r>
              <w:rPr>
                <w:rFonts w:ascii="Courier New" w:cs="Courier New" w:eastAsia="Courier New" w:hAnsi="Courier New"/>
                <w:color w:val="D4D4D4"/>
                <w:sz w:val="18"/>
                <w:szCs w:val="18"/>
              </w:rPr>
              <w:t xml:space="preserve">Write-Host "PASS: Idempotency verified. Exactly 1 row written."</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PowerShell: Test Auth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try {</w:t>
            </w:r>
          </w:p>
          <w:p>
            <w:pPr>
              <w:spacing w:before="0" w:after="0"/>
            </w:pPr>
            <w:r>
              <w:rPr>
                <w:rFonts w:ascii="Courier New" w:cs="Courier New" w:eastAsia="Courier New" w:hAnsi="Courier New"/>
                <w:color w:val="D4D4D4"/>
                <w:sz w:val="18"/>
                <w:szCs w:val="18"/>
              </w:rPr>
              <w:t xml:space="preserve">  $badHeaders = @{ "Authorization" = "Bearer wrong-key"; "Content-Type" = "application/json" }</w:t>
            </w:r>
          </w:p>
          <w:p>
            <w:pPr>
              <w:spacing w:before="0" w:after="0"/>
            </w:pPr>
            <w:r>
              <w:rPr>
                <w:rFonts w:ascii="Courier New" w:cs="Courier New" w:eastAsia="Courier New" w:hAnsi="Courier New"/>
                <w:color w:val="D4D4D4"/>
                <w:sz w:val="18"/>
                <w:szCs w:val="18"/>
              </w:rPr>
              <w:t xml:space="preserve">  Invoke-RestMethod -Method POST -Uri http://localhost:8080/inbound/claude -Headers $badHeaders -Body '{}'</w:t>
            </w:r>
          </w:p>
          <w:p>
            <w:pPr>
              <w:spacing w:before="0" w:after="0"/>
            </w:pPr>
            <w:r>
              <w:rPr>
                <w:rFonts w:ascii="Courier New" w:cs="Courier New" w:eastAsia="Courier New" w:hAnsi="Courier New"/>
                <w:color w:val="D4D4D4"/>
                <w:sz w:val="18"/>
                <w:szCs w:val="18"/>
              </w:rPr>
              <w:t xml:space="preserve">  throw "Should have received 401"</w:t>
            </w:r>
          </w:p>
          <w:p>
            <w:pPr>
              <w:spacing w:before="0" w:after="0"/>
            </w:pPr>
            <w:r>
              <w:rPr>
                <w:rFonts w:ascii="Courier New" w:cs="Courier New" w:eastAsia="Courier New" w:hAnsi="Courier New"/>
                <w:color w:val="D4D4D4"/>
                <w:sz w:val="18"/>
                <w:szCs w:val="18"/>
              </w:rPr>
              <w:t xml:space="preserve">} catch {</w:t>
            </w:r>
          </w:p>
          <w:p>
            <w:pPr>
              <w:spacing w:before="0" w:after="0"/>
            </w:pPr>
            <w:r>
              <w:rPr>
                <w:rFonts w:ascii="Courier New" w:cs="Courier New" w:eastAsia="Courier New" w:hAnsi="Courier New"/>
                <w:color w:val="D4D4D4"/>
                <w:sz w:val="18"/>
                <w:szCs w:val="18"/>
              </w:rPr>
              <w:t xml:space="preserve">  if ($_.Exception.Response.StatusCode -eq 401) {</w:t>
            </w:r>
          </w:p>
          <w:p>
            <w:pPr>
              <w:spacing w:before="0" w:after="0"/>
            </w:pPr>
            <w:r>
              <w:rPr>
                <w:rFonts w:ascii="Courier New" w:cs="Courier New" w:eastAsia="Courier New" w:hAnsi="Courier New"/>
                <w:color w:val="D4D4D4"/>
                <w:sz w:val="18"/>
                <w:szCs w:val="18"/>
              </w:rPr>
              <w:t xml:space="preserve">    Write-Host "PASS: 401 returned for invalid API key."</w:t>
            </w:r>
          </w:p>
          <w:p>
            <w:pPr>
              <w:spacing w:before="0" w:after="0"/>
            </w:pPr>
            <w:r>
              <w:rPr>
                <w:rFonts w:ascii="Courier New" w:cs="Courier New" w:eastAsia="Courier New" w:hAnsi="Courier New"/>
                <w:color w:val="D4D4D4"/>
                <w:sz w:val="18"/>
                <w:szCs w:val="18"/>
              </w:rPr>
              <w:t xml:space="preserve">  } else {</w:t>
            </w:r>
          </w:p>
          <w:p>
            <w:pPr>
              <w:spacing w:before="0" w:after="0"/>
            </w:pPr>
            <w:r>
              <w:rPr>
                <w:rFonts w:ascii="Courier New" w:cs="Courier New" w:eastAsia="Courier New" w:hAnsi="Courier New"/>
                <w:color w:val="D4D4D4"/>
                <w:sz w:val="18"/>
                <w:szCs w:val="18"/>
              </w:rPr>
              <w:t xml:space="preserve">    throw "FAIL: Expected 401, got: $_"</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PowerShell: Test Graceful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Send 10 payloads, then SIGTERM, verify all 10 in DB</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$headers = @{ "Authorization" = "Bearer nexus-key-claude-001"; "Content-Type" = "application/json"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1..10 | ForEach-Object {</w:t>
            </w:r>
          </w:p>
          <w:p>
            <w:pPr>
              <w:spacing w:before="0" w:after="0"/>
            </w:pPr>
            <w:r>
              <w:rPr>
                <w:rFonts w:ascii="Courier New" w:cs="Courier New" w:eastAsia="Courier New" w:hAnsi="Courier New"/>
                <w:color w:val="D4D4D4"/>
                <w:sz w:val="18"/>
                <w:szCs w:val="18"/>
              </w:rPr>
              <w:t xml:space="preserve">  $body = "{`"message`":{`"content`":`"Shutdown test payload $_`",`"role`":`"user`"},`"model`":`"claude-opus-4-5`"}"</w:t>
            </w:r>
          </w:p>
          <w:p>
            <w:pPr>
              <w:spacing w:before="0" w:after="0"/>
            </w:pPr>
            <w:r>
              <w:rPr>
                <w:rFonts w:ascii="Courier New" w:cs="Courier New" w:eastAsia="Courier New" w:hAnsi="Courier New"/>
                <w:color w:val="D4D4D4"/>
                <w:sz w:val="18"/>
                <w:szCs w:val="18"/>
              </w:rPr>
              <w:t xml:space="preserve">  Invoke-RestMethod -Method POST -Uri http://localhost:8080/inbound/claude -Headers $headers -Body $body | Out-Null</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Send SIGTERM to daemon process</w:t>
            </w:r>
          </w:p>
          <w:p>
            <w:pPr>
              <w:spacing w:before="0" w:after="0"/>
            </w:pPr>
            <w:r>
              <w:rPr>
                <w:rFonts w:ascii="Courier New" w:cs="Courier New" w:eastAsia="Courier New" w:hAnsi="Courier New"/>
                <w:color w:val="D4D4D4"/>
                <w:sz w:val="18"/>
                <w:szCs w:val="18"/>
              </w:rPr>
              <w:t xml:space="preserve"># (In the daemon window, press Ctrl+C)</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After shutdown, query and count</w:t>
            </w:r>
          </w:p>
          <w:p>
            <w:pPr>
              <w:spacing w:before="0" w:after="0"/>
            </w:pPr>
            <w:r>
              <w:rPr>
                <w:rFonts w:ascii="Courier New" w:cs="Courier New" w:eastAsia="Courier New" w:hAnsi="Courier New"/>
                <w:color w:val="D4D4D4"/>
                <w:sz w:val="18"/>
                <w:szCs w:val="18"/>
              </w:rPr>
              <w:t xml:space="preserve">$result = Invoke-RestMethod -Method GET -Uri "http://localhost:8080/query/sqlite?limit=100" -Headers $headers</w:t>
            </w:r>
          </w:p>
          <w:p>
            <w:pPr>
              <w:spacing w:before="0" w:after="0"/>
            </w:pPr>
            <w:r>
              <w:rPr>
                <w:rFonts w:ascii="Courier New" w:cs="Courier New" w:eastAsia="Courier New" w:hAnsi="Courier New"/>
                <w:color w:val="D4D4D4"/>
                <w:sz w:val="18"/>
                <w:szCs w:val="18"/>
              </w:rPr>
              <w:t xml:space="preserve">Write-Host "Rows in DB: $($result.Count)"</w:t>
            </w:r>
          </w:p>
          <w:p>
            <w:pPr>
              <w:spacing w:before="0" w:after="0"/>
            </w:pPr>
            <w:r>
              <w:rPr>
                <w:rFonts w:ascii="Courier New" w:cs="Courier New" w:eastAsia="Courier New" w:hAnsi="Courier New"/>
                <w:color w:val="D4D4D4"/>
                <w:sz w:val="18"/>
                <w:szCs w:val="18"/>
              </w:rPr>
              <w:t xml:space="preserve"># Expected: 10 (or cumulative if prior tests ran)</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Deliverables for Phase 3</w:t>
      </w:r>
    </w:p>
    <w:p>
      <w:pPr>
        <w:pStyle w:val="ListParagraph"/>
        <w:numPr>
          <w:ilvl w:val="0"/>
          <w:numId w:val="2"/>
        </w:numPr>
        <w:spacing w:before="40" w:after="40"/>
      </w:pPr>
      <w:r>
        <w:rPr>
          <w:rFonts w:ascii="Arial" w:cs="Arial" w:eastAsia="Arial" w:hAnsi="Arial"/>
          <w:sz w:val="22"/>
          <w:szCs w:val="22"/>
        </w:rPr>
        <w:t xml:space="preserve">internal/daemon/daemon.go — Daemon struct, NewDaemon(), Run(). Router built ONCE in Run(), stored on struct.</w:t>
      </w:r>
    </w:p>
    <w:p>
      <w:pPr>
        <w:pStyle w:val="ListParagraph"/>
        <w:numPr>
          <w:ilvl w:val="0"/>
          <w:numId w:val="2"/>
        </w:numPr>
        <w:spacing w:before="40" w:after="40"/>
      </w:pPr>
      <w:r>
        <w:rPr>
          <w:rFonts w:ascii="Arial" w:cs="Arial" w:eastAsia="Arial" w:hAnsi="Arial"/>
          <w:sz w:val="22"/>
          <w:szCs w:val="22"/>
        </w:rPr>
        <w:t xml:space="preserve">internal/daemon/handlers.go — POST /inbound/{source}, GET /query/{dest}, GET /api/status, GET /health, GET /ready</w:t>
      </w:r>
    </w:p>
    <w:p>
      <w:pPr>
        <w:pStyle w:val="ListParagraph"/>
        <w:numPr>
          <w:ilvl w:val="0"/>
          <w:numId w:val="2"/>
        </w:numPr>
        <w:spacing w:before="40" w:after="40"/>
      </w:pPr>
      <w:r>
        <w:rPr>
          <w:rFonts w:ascii="Arial" w:cs="Arial" w:eastAsia="Arial" w:hAnsi="Arial"/>
          <w:sz w:val="22"/>
          <w:szCs w:val="22"/>
        </w:rPr>
        <w:t xml:space="preserve">internal/daemon/auth.go — API key validation. Key-to-source binding. Admin token handling.</w:t>
      </w:r>
    </w:p>
    <w:p>
      <w:pPr>
        <w:pStyle w:val="ListParagraph"/>
        <w:numPr>
          <w:ilvl w:val="0"/>
          <w:numId w:val="2"/>
        </w:numPr>
        <w:spacing w:before="40" w:after="40"/>
      </w:pPr>
      <w:r>
        <w:rPr>
          <w:rFonts w:ascii="Arial" w:cs="Arial" w:eastAsia="Arial" w:hAnsi="Arial"/>
          <w:sz w:val="22"/>
          <w:szCs w:val="22"/>
        </w:rPr>
        <w:t xml:space="preserve">internal/daemon/ratelimit.go — per-source token bucket. Global fallback. 429 + Retry-After.</w:t>
      </w:r>
    </w:p>
    <w:p>
      <w:pPr>
        <w:pStyle w:val="ListParagraph"/>
        <w:numPr>
          <w:ilvl w:val="0"/>
          <w:numId w:val="2"/>
        </w:numPr>
        <w:spacing w:before="40" w:after="40"/>
      </w:pPr>
      <w:r>
        <w:rPr>
          <w:rFonts w:ascii="Arial" w:cs="Arial" w:eastAsia="Arial" w:hAnsi="Arial"/>
          <w:sz w:val="22"/>
          <w:szCs w:val="22"/>
        </w:rPr>
        <w:t xml:space="preserve">internal/daemon/transform.go — trim, concat, coalesce, simple conditional transforms from TOML [transform] block</w:t>
      </w:r>
    </w:p>
    <w:p>
      <w:pPr>
        <w:pStyle w:val="ListParagraph"/>
        <w:numPr>
          <w:ilvl w:val="0"/>
          <w:numId w:val="2"/>
        </w:numPr>
        <w:spacing w:before="40" w:after="40"/>
      </w:pPr>
      <w:r>
        <w:rPr>
          <w:rFonts w:ascii="Arial" w:cs="Arial" w:eastAsia="Arial" w:hAnsi="Arial"/>
          <w:sz w:val="22"/>
          <w:szCs w:val="22"/>
        </w:rPr>
        <w:t xml:space="preserve">internal/daemon/presenter.go — response filter: reads [response_filter] from source config, strips fields not in include_fields</w:t>
      </w:r>
    </w:p>
    <w:p>
      <w:pPr>
        <w:pStyle w:val="ListParagraph"/>
        <w:numPr>
          <w:ilvl w:val="0"/>
          <w:numId w:val="2"/>
        </w:numPr>
        <w:spacing w:before="40" w:after="40"/>
      </w:pPr>
      <w:r>
        <w:rPr>
          <w:rFonts w:ascii="Arial" w:cs="Arial" w:eastAsia="Arial" w:hAnsi="Arial"/>
          <w:sz w:val="22"/>
          <w:szCs w:val="22"/>
        </w:rPr>
        <w:t xml:space="preserve">internal/daemon/shutdown.go — SIGTERM handler. Drain queue. fsync WAL. Close connections. Exit.</w:t>
      </w:r>
    </w:p>
    <w:p>
      <w:r>
        <w:rPr>
          <w:sz w:val="22"/>
          <w:szCs w:val="22"/>
        </w:rPr>
        <w:t xml:space="preserve"/>
      </w:r>
    </w:p>
    <w:p>
      <w:pPr>
        <w:pStyle w:val="Heading2"/>
        <w:spacing w:before="280" w:after="80"/>
      </w:pPr>
      <w:r>
        <w:rPr>
          <w:rFonts w:ascii="Arial" w:cs="Arial" w:eastAsia="Arial" w:hAnsi="Arial"/>
          <w:b/>
          <w:bCs/>
          <w:color w:val="1F5C8B"/>
          <w:sz w:val="28"/>
          <w:szCs w:val="28"/>
        </w:rPr>
        <w:t xml:space="preserve">Phase 3 Acceptance Criteria</w:t>
      </w:r>
    </w:p>
    <w:p>
      <w:pPr>
        <w:pStyle w:val="ListParagraph"/>
        <w:numPr>
          <w:ilvl w:val="0"/>
          <w:numId w:val="3"/>
        </w:numPr>
        <w:spacing w:before="40" w:after="40"/>
      </w:pPr>
      <w:r>
        <w:rPr>
          <w:rFonts w:ascii="Arial" w:cs="Arial" w:eastAsia="Arial" w:hAnsi="Arial"/>
          <w:sz w:val="22"/>
          <w:szCs w:val="22"/>
        </w:rPr>
        <w:t xml:space="preserve">POST /inbound/claude with valid key → 200 + payload_id</w:t>
      </w:r>
    </w:p>
    <w:p>
      <w:pPr>
        <w:pStyle w:val="ListParagraph"/>
        <w:numPr>
          <w:ilvl w:val="0"/>
          <w:numId w:val="3"/>
        </w:numPr>
        <w:spacing w:before="40" w:after="40"/>
      </w:pPr>
      <w:r>
        <w:rPr>
          <w:rFonts w:ascii="Arial" w:cs="Arial" w:eastAsia="Arial" w:hAnsi="Arial"/>
          <w:sz w:val="22"/>
          <w:szCs w:val="22"/>
        </w:rPr>
        <w:t xml:space="preserve">Payload appears in SQLite after write</w:t>
      </w:r>
    </w:p>
    <w:p>
      <w:pPr>
        <w:pStyle w:val="ListParagraph"/>
        <w:numPr>
          <w:ilvl w:val="0"/>
          <w:numId w:val="3"/>
        </w:numPr>
        <w:spacing w:before="40" w:after="40"/>
      </w:pPr>
      <w:r>
        <w:rPr>
          <w:rFonts w:ascii="Arial" w:cs="Arial" w:eastAsia="Arial" w:hAnsi="Arial"/>
          <w:sz w:val="22"/>
          <w:szCs w:val="22"/>
        </w:rPr>
        <w:t xml:space="preserve">POST with invalid key → 401</w:t>
      </w:r>
    </w:p>
    <w:p>
      <w:pPr>
        <w:pStyle w:val="ListParagraph"/>
        <w:numPr>
          <w:ilvl w:val="0"/>
          <w:numId w:val="3"/>
        </w:numPr>
        <w:spacing w:before="40" w:after="40"/>
      </w:pPr>
      <w:r>
        <w:rPr>
          <w:rFonts w:ascii="Arial" w:cs="Arial" w:eastAsia="Arial" w:hAnsi="Arial"/>
          <w:sz w:val="22"/>
          <w:szCs w:val="22"/>
        </w:rPr>
        <w:t xml:space="preserve">POST with oversized body → 413</w:t>
      </w:r>
    </w:p>
    <w:p>
      <w:pPr>
        <w:pStyle w:val="ListParagraph"/>
        <w:numPr>
          <w:ilvl w:val="0"/>
          <w:numId w:val="3"/>
        </w:numPr>
        <w:spacing w:before="40" w:after="40"/>
      </w:pPr>
      <w:r>
        <w:rPr>
          <w:rFonts w:ascii="Arial" w:cs="Arial" w:eastAsia="Arial" w:hAnsi="Arial"/>
          <w:sz w:val="22"/>
          <w:szCs w:val="22"/>
        </w:rPr>
        <w:t xml:space="preserve">POST when queue full → 429 with Retry-After header</w:t>
      </w:r>
    </w:p>
    <w:p>
      <w:pPr>
        <w:pStyle w:val="ListParagraph"/>
        <w:numPr>
          <w:ilvl w:val="0"/>
          <w:numId w:val="3"/>
        </w:numPr>
        <w:spacing w:before="40" w:after="40"/>
      </w:pPr>
      <w:r>
        <w:rPr>
          <w:rFonts w:ascii="Arial" w:cs="Arial" w:eastAsia="Arial" w:hAnsi="Arial"/>
          <w:sz w:val="22"/>
          <w:szCs w:val="22"/>
        </w:rPr>
        <w:t xml:space="preserve">Duplicate idempotency key → 200, no second row written</w:t>
      </w:r>
    </w:p>
    <w:p>
      <w:pPr>
        <w:pStyle w:val="ListParagraph"/>
        <w:numPr>
          <w:ilvl w:val="0"/>
          <w:numId w:val="3"/>
        </w:numPr>
        <w:spacing w:before="40" w:after="40"/>
      </w:pPr>
      <w:r>
        <w:rPr>
          <w:rFonts w:ascii="Arial" w:cs="Arial" w:eastAsia="Arial" w:hAnsi="Arial"/>
          <w:sz w:val="22"/>
          <w:szCs w:val="22"/>
        </w:rPr>
        <w:t xml:space="preserve">GET /query/sqlite → filtered results (only include_fields present)</w:t>
      </w:r>
    </w:p>
    <w:p>
      <w:pPr>
        <w:pStyle w:val="ListParagraph"/>
        <w:numPr>
          <w:ilvl w:val="0"/>
          <w:numId w:val="3"/>
        </w:numPr>
        <w:spacing w:before="40" w:after="40"/>
      </w:pPr>
      <w:r>
        <w:rPr>
          <w:rFonts w:ascii="Arial" w:cs="Arial" w:eastAsia="Arial" w:hAnsi="Arial"/>
          <w:sz w:val="22"/>
          <w:szCs w:val="22"/>
        </w:rPr>
        <w:t xml:space="preserve">GET /api/status → valid JSON with source and destination stats</w:t>
      </w:r>
    </w:p>
    <w:p>
      <w:pPr>
        <w:pStyle w:val="ListParagraph"/>
        <w:numPr>
          <w:ilvl w:val="0"/>
          <w:numId w:val="3"/>
        </w:numPr>
        <w:spacing w:before="40" w:after="40"/>
      </w:pPr>
      <w:r>
        <w:rPr>
          <w:rFonts w:ascii="Arial" w:cs="Arial" w:eastAsia="Arial" w:hAnsi="Arial"/>
          <w:sz w:val="22"/>
          <w:szCs w:val="22"/>
        </w:rPr>
        <w:t xml:space="preserve">Ctrl+C triggers graceful drain. All queued items written before exit</w:t>
      </w:r>
    </w:p>
    <w:p>
      <w:pPr>
        <w:pStyle w:val="ListParagraph"/>
        <w:numPr>
          <w:ilvl w:val="0"/>
          <w:numId w:val="3"/>
        </w:numPr>
        <w:spacing w:before="40" w:after="40"/>
      </w:pPr>
      <w:r>
        <w:rPr>
          <w:rFonts w:ascii="Arial" w:cs="Arial" w:eastAsia="Arial" w:hAnsi="Arial"/>
          <w:sz w:val="22"/>
          <w:szCs w:val="22"/>
        </w:rPr>
        <w:t xml:space="preserve">Rate limiting: 429 after per-source limit exceeded</w:t>
      </w:r>
    </w:p>
    <w:p>
      <w:pPr>
        <w:pStyle w:val="ListParagraph"/>
        <w:numPr>
          <w:ilvl w:val="0"/>
          <w:numId w:val="3"/>
        </w:numPr>
        <w:spacing w:before="40" w:after="40"/>
      </w:pPr>
      <w:r>
        <w:rPr>
          <w:rFonts w:ascii="Arial" w:cs="Arial" w:eastAsia="Arial" w:hAnsi="Arial"/>
          <w:sz w:val="22"/>
          <w:szCs w:val="22"/>
        </w:rPr>
        <w:t xml:space="preserve">go test ./... -race passes</w:t>
      </w:r>
    </w:p>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20"/>
              <w:left w:type="dxa" w:w="240"/>
              <w:bottom w:type="dxa" w:w="120"/>
              <w:right w:type="dxa" w:w="240"/>
            </w:tcMar>
          </w:tcPr>
          <w:p>
            <w:r>
              <w:rPr>
                <w:rFonts w:ascii="Arial" w:cs="Arial" w:eastAsia="Arial" w:hAnsi="Arial"/>
                <w:b/>
                <w:bCs/>
                <w:color w:val="1F5C8B"/>
                <w:sz w:val="28"/>
                <w:szCs w:val="28"/>
              </w:rPr>
              <w:t xml:space="preserve">PHASE 4: OpenBrain/Supabase + PostgreSQL + Prometheus + Doctor</w:t>
            </w:r>
          </w:p>
          <w:p>
            <w:pPr>
              <w:spacing w:before="40"/>
            </w:pPr>
            <w:r>
              <w:rPr>
                <w:rFonts w:ascii="Arial" w:cs="Arial" w:eastAsia="Arial" w:hAnsi="Arial"/>
                <w:color w:val="555555"/>
                <w:sz w:val="20"/>
                <w:szCs w:val="20"/>
              </w:rPr>
              <w:t xml:space="preserve">Duration: 3-4 days  |  </w:t>
            </w:r>
            <w:r>
              <w:rPr>
                <w:rFonts w:ascii="Arial" w:cs="Arial" w:eastAsia="Arial" w:hAnsi="Arial"/>
                <w:color w:val="555555"/>
                <w:sz w:val="20"/>
                <w:szCs w:val="20"/>
              </w:rPr>
              <w:t xml:space="preserve">Depends on: Phase 3</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Context</w:t>
      </w:r>
    </w:p>
    <w:p>
      <w:pPr>
        <w:spacing w:before="80" w:after="80"/>
      </w:pPr>
      <w:r>
        <w:rPr>
          <w:rFonts w:ascii="Arial" w:cs="Arial" w:eastAsia="Arial" w:hAnsi="Arial"/>
          <w:sz w:val="22"/>
          <w:szCs w:val="22"/>
        </w:rPr>
        <w:t xml:space="preserve">This phase adds the OpenBrain/Supabase destination (the primary production target), a basic PostgreSQL destination, the Prometheus metrics endpoint, and the bubblefish doctor health check command. After this phase, Nexus can talk to a real OpenBrain deployment.</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PostgreSQL driver</w:t>
            </w:r>
          </w:p>
          <w:p>
            <w:pPr>
              <w:spacing w:before="0" w:after="0"/>
            </w:pPr>
            <w:r>
              <w:rPr>
                <w:rFonts w:ascii="Courier New" w:cs="Courier New" w:eastAsia="Courier New" w:hAnsi="Courier New"/>
                <w:color w:val="D4D4D4"/>
                <w:sz w:val="18"/>
                <w:szCs w:val="18"/>
              </w:rPr>
              <w:t xml:space="preserve">go get github.com/jackc/pgx/v5@latest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Prometheus client</w:t>
            </w:r>
          </w:p>
          <w:p>
            <w:pPr>
              <w:spacing w:before="0" w:after="0"/>
            </w:pPr>
            <w:r>
              <w:rPr>
                <w:rFonts w:ascii="Courier New" w:cs="Courier New" w:eastAsia="Courier New" w:hAnsi="Courier New"/>
                <w:color w:val="D4D4D4"/>
                <w:sz w:val="18"/>
                <w:szCs w:val="18"/>
              </w:rPr>
              <w:t xml:space="preserve">go get github.com/prometheus/client_golang@latest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go mod tidy</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Deliverables for Phase 4</w:t>
      </w:r>
    </w:p>
    <w:p>
      <w:pPr>
        <w:pStyle w:val="ListParagraph"/>
        <w:numPr>
          <w:ilvl w:val="0"/>
          <w:numId w:val="2"/>
        </w:numPr>
        <w:spacing w:before="40" w:after="40"/>
      </w:pPr>
      <w:r>
        <w:rPr>
          <w:rFonts w:ascii="Arial" w:cs="Arial" w:eastAsia="Arial" w:hAnsi="Arial"/>
          <w:sz w:val="22"/>
          <w:szCs w:val="22"/>
        </w:rPr>
        <w:t xml:space="preserve">internal/destination/openbrain.go — Supabase REST API. POST to /rest/v1/{table}. GET with query params. apikey + Authorization headers. Connection timeout and retry.</w:t>
      </w:r>
    </w:p>
    <w:p>
      <w:pPr>
        <w:pStyle w:val="ListParagraph"/>
        <w:numPr>
          <w:ilvl w:val="0"/>
          <w:numId w:val="2"/>
        </w:numPr>
        <w:spacing w:before="40" w:after="40"/>
      </w:pPr>
      <w:r>
        <w:rPr>
          <w:rFonts w:ascii="Arial" w:cs="Arial" w:eastAsia="Arial" w:hAnsi="Arial"/>
          <w:sz w:val="22"/>
          <w:szCs w:val="22"/>
        </w:rPr>
        <w:t xml:space="preserve">internal/destination/postgres.go — pgx v5. Connection pool. SSL required (sslmode=require). Parameterized INSERT and SELECT. configurable timeout.</w:t>
      </w:r>
    </w:p>
    <w:p>
      <w:pPr>
        <w:pStyle w:val="ListParagraph"/>
        <w:numPr>
          <w:ilvl w:val="0"/>
          <w:numId w:val="2"/>
        </w:numPr>
        <w:spacing w:before="40" w:after="40"/>
      </w:pPr>
      <w:r>
        <w:rPr>
          <w:rFonts w:ascii="Arial" w:cs="Arial" w:eastAsia="Arial" w:hAnsi="Arial"/>
          <w:sz w:val="22"/>
          <w:szCs w:val="22"/>
        </w:rPr>
        <w:t xml:space="preserve">internal/daemon/metrics.go — Prometheus counters and histograms: queue_depth, payload_processing_latency_seconds, errors_total, throughput_per_source.</w:t>
      </w:r>
    </w:p>
    <w:p>
      <w:pPr>
        <w:pStyle w:val="ListParagraph"/>
        <w:numPr>
          <w:ilvl w:val="0"/>
          <w:numId w:val="2"/>
        </w:numPr>
        <w:spacing w:before="40" w:after="40"/>
      </w:pPr>
      <w:r>
        <w:rPr>
          <w:rFonts w:ascii="Arial" w:cs="Arial" w:eastAsia="Arial" w:hAnsi="Arial"/>
          <w:sz w:val="22"/>
          <w:szCs w:val="22"/>
        </w:rPr>
        <w:t xml:space="preserve">internal/doctor/doctor.go — checks: each destination Ping(), WAL path writable, config valid, port available, disk space &gt; 500MB, no duplicate API keys. Non-zero exit on failure.</w:t>
      </w:r>
    </w:p>
    <w:p>
      <w:pPr>
        <w:pStyle w:val="ListParagraph"/>
        <w:numPr>
          <w:ilvl w:val="0"/>
          <w:numId w:val="2"/>
        </w:numPr>
        <w:spacing w:before="40" w:after="40"/>
      </w:pPr>
      <w:r>
        <w:rPr>
          <w:rFonts w:ascii="Arial" w:cs="Arial" w:eastAsia="Arial" w:hAnsi="Arial"/>
          <w:sz w:val="22"/>
          <w:szCs w:val="22"/>
        </w:rPr>
        <w:t xml:space="preserve">GET /metrics endpoint registered in daemon router</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Test OpenBrain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Load env vars</w:t>
            </w:r>
          </w:p>
          <w:p>
            <w:pPr>
              <w:spacing w:before="0" w:after="0"/>
            </w:pPr>
            <w:r>
              <w:rPr>
                <w:rFonts w:ascii="Courier New" w:cs="Courier New" w:eastAsia="Courier New" w:hAnsi="Courier New"/>
                <w:color w:val="D4D4D4"/>
                <w:sz w:val="18"/>
                <w:szCs w:val="18"/>
              </w:rPr>
              <w:t xml:space="preserve">Get-Content .env | ForEach-Object {</w:t>
            </w:r>
          </w:p>
          <w:p>
            <w:pPr>
              <w:spacing w:before="0" w:after="0"/>
            </w:pPr>
            <w:r>
              <w:rPr>
                <w:rFonts w:ascii="Courier New" w:cs="Courier New" w:eastAsia="Courier New" w:hAnsi="Courier New"/>
                <w:color w:val="D4D4D4"/>
                <w:sz w:val="18"/>
                <w:szCs w:val="18"/>
              </w:rPr>
              <w:t xml:space="preserve">  if ($_ -match '^([^#][^=]*)=(.*)$') {</w:t>
            </w:r>
          </w:p>
          <w:p>
            <w:pPr>
              <w:spacing w:before="0" w:after="0"/>
            </w:pPr>
            <w:r>
              <w:rPr>
                <w:rFonts w:ascii="Courier New" w:cs="Courier New" w:eastAsia="Courier New" w:hAnsi="Courier New"/>
                <w:color w:val="D4D4D4"/>
                <w:sz w:val="18"/>
                <w:szCs w:val="18"/>
              </w:rPr>
              <w:t xml:space="preserve">    [System.Environment]::SetEnvironmentVariable($Matches[1].Trim(), $Matches[2].Trim(), 'Process')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Run doctor — should show all green</w:t>
            </w:r>
          </w:p>
          <w:p>
            <w:pPr>
              <w:spacing w:before="0" w:after="0"/>
            </w:pPr>
            <w:r>
              <w:rPr>
                <w:rFonts w:ascii="Courier New" w:cs="Courier New" w:eastAsia="Courier New" w:hAnsi="Courier New"/>
                <w:color w:val="D4D4D4"/>
                <w:sz w:val="18"/>
                <w:szCs w:val="18"/>
              </w:rPr>
              <w:t xml:space="preserve">.\bubblefish.exe doctor</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Expected output:</w:t>
            </w:r>
          </w:p>
          <w:p>
            <w:pPr>
              <w:spacing w:before="0" w:after="0"/>
            </w:pPr>
            <w:r>
              <w:rPr>
                <w:rFonts w:ascii="Courier New" w:cs="Courier New" w:eastAsia="Courier New" w:hAnsi="Courier New"/>
                <w:color w:val="D4D4D4"/>
                <w:sz w:val="18"/>
                <w:szCs w:val="18"/>
              </w:rPr>
              <w:t xml:space="preserve"># [OK] WAL path writable</w:t>
            </w:r>
          </w:p>
          <w:p>
            <w:pPr>
              <w:spacing w:before="0" w:after="0"/>
            </w:pPr>
            <w:r>
              <w:rPr>
                <w:rFonts w:ascii="Courier New" w:cs="Courier New" w:eastAsia="Courier New" w:hAnsi="Courier New"/>
                <w:color w:val="D4D4D4"/>
                <w:sz w:val="18"/>
                <w:szCs w:val="18"/>
              </w:rPr>
              <w:t xml:space="preserve"># [OK] SQLite destination reachable</w:t>
            </w:r>
          </w:p>
          <w:p>
            <w:pPr>
              <w:spacing w:before="0" w:after="0"/>
            </w:pPr>
            <w:r>
              <w:rPr>
                <w:rFonts w:ascii="Courier New" w:cs="Courier New" w:eastAsia="Courier New" w:hAnsi="Courier New"/>
                <w:color w:val="D4D4D4"/>
                <w:sz w:val="18"/>
                <w:szCs w:val="18"/>
              </w:rPr>
              <w:t xml:space="preserve"># [OK] OpenBrain destination reachable</w:t>
            </w:r>
          </w:p>
          <w:p>
            <w:pPr>
              <w:spacing w:before="0" w:after="0"/>
            </w:pPr>
            <w:r>
              <w:rPr>
                <w:rFonts w:ascii="Courier New" w:cs="Courier New" w:eastAsia="Courier New" w:hAnsi="Courier New"/>
                <w:color w:val="D4D4D4"/>
                <w:sz w:val="18"/>
                <w:szCs w:val="18"/>
              </w:rPr>
              <w:t xml:space="preserve"># [OK] Port 8080 available</w:t>
            </w:r>
          </w:p>
          <w:p>
            <w:pPr>
              <w:spacing w:before="0" w:after="0"/>
            </w:pPr>
            <w:r>
              <w:rPr>
                <w:rFonts w:ascii="Courier New" w:cs="Courier New" w:eastAsia="Courier New" w:hAnsi="Courier New"/>
                <w:color w:val="D4D4D4"/>
                <w:sz w:val="18"/>
                <w:szCs w:val="18"/>
              </w:rPr>
              <w:t xml:space="preserve"># [OK] Disk space sufficient (XXX GB free)</w:t>
            </w:r>
          </w:p>
          <w:p>
            <w:pPr>
              <w:spacing w:before="0" w:after="0"/>
            </w:pPr>
            <w:r>
              <w:rPr>
                <w:rFonts w:ascii="Courier New" w:cs="Courier New" w:eastAsia="Courier New" w:hAnsi="Courier New"/>
                <w:color w:val="D4D4D4"/>
                <w:sz w:val="18"/>
                <w:szCs w:val="18"/>
              </w:rPr>
              <w:t xml:space="preserve"># [OK] No duplicate API keys</w:t>
            </w:r>
          </w:p>
          <w:p>
            <w:pPr>
              <w:spacing w:before="0" w:after="0"/>
            </w:pPr>
            <w:r>
              <w:rPr>
                <w:rFonts w:ascii="Courier New" w:cs="Courier New" w:eastAsia="Courier New" w:hAnsi="Courier New"/>
                <w:color w:val="D4D4D4"/>
                <w:sz w:val="18"/>
                <w:szCs w:val="18"/>
              </w:rPr>
              <w:t xml:space="preserve"># All checks passed.</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PowerShell: Test Prometheus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Start daemon first, then:</w:t>
            </w:r>
          </w:p>
          <w:p>
            <w:pPr>
              <w:spacing w:before="0" w:after="0"/>
            </w:pPr>
            <w:r>
              <w:rPr>
                <w:rFonts w:ascii="Courier New" w:cs="Courier New" w:eastAsia="Courier New" w:hAnsi="Courier New"/>
                <w:color w:val="D4D4D4"/>
                <w:sz w:val="18"/>
                <w:szCs w:val="18"/>
              </w:rPr>
              <w:t xml:space="preserve">Invoke-RestMethod -Method GET -Uri http://localhost:8080/metrics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Expected: Prometheus text format output including:</w:t>
            </w:r>
          </w:p>
          <w:p>
            <w:pPr>
              <w:spacing w:before="0" w:after="0"/>
            </w:pPr>
            <w:r>
              <w:rPr>
                <w:rFonts w:ascii="Courier New" w:cs="Courier New" w:eastAsia="Courier New" w:hAnsi="Courier New"/>
                <w:color w:val="D4D4D4"/>
                <w:sz w:val="18"/>
                <w:szCs w:val="18"/>
              </w:rPr>
              <w:t xml:space="preserve"># bubblefish_queue_depth</w:t>
            </w:r>
          </w:p>
          <w:p>
            <w:pPr>
              <w:spacing w:before="0" w:after="0"/>
            </w:pPr>
            <w:r>
              <w:rPr>
                <w:rFonts w:ascii="Courier New" w:cs="Courier New" w:eastAsia="Courier New" w:hAnsi="Courier New"/>
                <w:color w:val="D4D4D4"/>
                <w:sz w:val="18"/>
                <w:szCs w:val="18"/>
              </w:rPr>
              <w:t xml:space="preserve"># bubblefish_payload_processing_latency_seconds</w:t>
            </w:r>
          </w:p>
          <w:p>
            <w:pPr>
              <w:spacing w:before="0" w:after="0"/>
            </w:pPr>
            <w:r>
              <w:rPr>
                <w:rFonts w:ascii="Courier New" w:cs="Courier New" w:eastAsia="Courier New" w:hAnsi="Courier New"/>
                <w:color w:val="D4D4D4"/>
                <w:sz w:val="18"/>
                <w:szCs w:val="18"/>
              </w:rPr>
              <w:t xml:space="preserve"># bubblefish_errors_total</w:t>
            </w:r>
          </w:p>
          <w:p>
            <w:pPr>
              <w:spacing w:before="0" w:after="0"/>
            </w:pPr>
            <w:r>
              <w:rPr>
                <w:rFonts w:ascii="Courier New" w:cs="Courier New" w:eastAsia="Courier New" w:hAnsi="Courier New"/>
                <w:color w:val="D4D4D4"/>
                <w:sz w:val="18"/>
                <w:szCs w:val="18"/>
              </w:rPr>
              <w:t xml:space="preserve"># bubblefish_throughput_per_source</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Phase 4 Acceptance Criteria</w:t>
      </w:r>
    </w:p>
    <w:p>
      <w:pPr>
        <w:pStyle w:val="ListParagraph"/>
        <w:numPr>
          <w:ilvl w:val="0"/>
          <w:numId w:val="3"/>
        </w:numPr>
        <w:spacing w:before="40" w:after="40"/>
      </w:pPr>
      <w:r>
        <w:rPr>
          <w:rFonts w:ascii="Arial" w:cs="Arial" w:eastAsia="Arial" w:hAnsi="Arial"/>
          <w:sz w:val="22"/>
          <w:szCs w:val="22"/>
        </w:rPr>
        <w:t xml:space="preserve">POST to Claude source with openbrain destination → payload appears in Supabase table</w:t>
      </w:r>
    </w:p>
    <w:p>
      <w:pPr>
        <w:pStyle w:val="ListParagraph"/>
        <w:numPr>
          <w:ilvl w:val="0"/>
          <w:numId w:val="3"/>
        </w:numPr>
        <w:spacing w:before="40" w:after="40"/>
      </w:pPr>
      <w:r>
        <w:rPr>
          <w:rFonts w:ascii="Arial" w:cs="Arial" w:eastAsia="Arial" w:hAnsi="Arial"/>
          <w:sz w:val="22"/>
          <w:szCs w:val="22"/>
        </w:rPr>
        <w:t xml:space="preserve">GET /query/openbrain returns filtered results from Supabase</w:t>
      </w:r>
    </w:p>
    <w:p>
      <w:pPr>
        <w:pStyle w:val="ListParagraph"/>
        <w:numPr>
          <w:ilvl w:val="0"/>
          <w:numId w:val="3"/>
        </w:numPr>
        <w:spacing w:before="40" w:after="40"/>
      </w:pPr>
      <w:r>
        <w:rPr>
          <w:rFonts w:ascii="Arial" w:cs="Arial" w:eastAsia="Arial" w:hAnsi="Arial"/>
          <w:sz w:val="22"/>
          <w:szCs w:val="22"/>
        </w:rPr>
        <w:t xml:space="preserve">PostgreSQL destination: INSERT and SELECT with SSL required</w:t>
      </w:r>
    </w:p>
    <w:p>
      <w:pPr>
        <w:pStyle w:val="ListParagraph"/>
        <w:numPr>
          <w:ilvl w:val="0"/>
          <w:numId w:val="3"/>
        </w:numPr>
        <w:spacing w:before="40" w:after="40"/>
      </w:pPr>
      <w:r>
        <w:rPr>
          <w:rFonts w:ascii="Arial" w:cs="Arial" w:eastAsia="Arial" w:hAnsi="Arial"/>
          <w:sz w:val="22"/>
          <w:szCs w:val="22"/>
        </w:rPr>
        <w:t xml:space="preserve">GET /metrics returns Prometheus text format with all defined metrics</w:t>
      </w:r>
    </w:p>
    <w:p>
      <w:pPr>
        <w:pStyle w:val="ListParagraph"/>
        <w:numPr>
          <w:ilvl w:val="0"/>
          <w:numId w:val="3"/>
        </w:numPr>
        <w:spacing w:before="40" w:after="40"/>
      </w:pPr>
      <w:r>
        <w:rPr>
          <w:rFonts w:ascii="Arial" w:cs="Arial" w:eastAsia="Arial" w:hAnsi="Arial"/>
          <w:sz w:val="22"/>
          <w:szCs w:val="22"/>
        </w:rPr>
        <w:t xml:space="preserve">bubblefish doctor exits 0 when all checks pass</w:t>
      </w:r>
    </w:p>
    <w:p>
      <w:pPr>
        <w:pStyle w:val="ListParagraph"/>
        <w:numPr>
          <w:ilvl w:val="0"/>
          <w:numId w:val="3"/>
        </w:numPr>
        <w:spacing w:before="40" w:after="40"/>
      </w:pPr>
      <w:r>
        <w:rPr>
          <w:rFonts w:ascii="Arial" w:cs="Arial" w:eastAsia="Arial" w:hAnsi="Arial"/>
          <w:sz w:val="22"/>
          <w:szCs w:val="22"/>
        </w:rPr>
        <w:t xml:space="preserve">bubblefish doctor exits non-zero and reports specific failure when Supabase URL is wrong</w:t>
      </w:r>
    </w:p>
    <w:p>
      <w:pPr>
        <w:pStyle w:val="ListParagraph"/>
        <w:numPr>
          <w:ilvl w:val="0"/>
          <w:numId w:val="3"/>
        </w:numPr>
        <w:spacing w:before="40" w:after="40"/>
      </w:pPr>
      <w:r>
        <w:rPr>
          <w:rFonts w:ascii="Arial" w:cs="Arial" w:eastAsia="Arial" w:hAnsi="Arial"/>
          <w:sz w:val="22"/>
          <w:szCs w:val="22"/>
        </w:rPr>
        <w:t xml:space="preserve">go test ./... -race passes</w:t>
      </w:r>
    </w:p>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20"/>
              <w:left w:type="dxa" w:w="240"/>
              <w:bottom w:type="dxa" w:w="120"/>
              <w:right w:type="dxa" w:w="240"/>
            </w:tcMar>
          </w:tcPr>
          <w:p>
            <w:r>
              <w:rPr>
                <w:rFonts w:ascii="Arial" w:cs="Arial" w:eastAsia="Arial" w:hAnsi="Arial"/>
                <w:b/>
                <w:bCs/>
                <w:color w:val="1F5C8B"/>
                <w:sz w:val="28"/>
                <w:szCs w:val="28"/>
              </w:rPr>
              <w:t xml:space="preserve">PHASE 5: TUI + Web UI + Atomic Hot-Reload</w:t>
            </w:r>
          </w:p>
          <w:p>
            <w:pPr>
              <w:spacing w:before="40"/>
            </w:pPr>
            <w:r>
              <w:rPr>
                <w:rFonts w:ascii="Arial" w:cs="Arial" w:eastAsia="Arial" w:hAnsi="Arial"/>
                <w:color w:val="555555"/>
                <w:sz w:val="20"/>
                <w:szCs w:val="20"/>
              </w:rPr>
              <w:t xml:space="preserve">Duration: 3-4 days  |  </w:t>
            </w:r>
            <w:r>
              <w:rPr>
                <w:rFonts w:ascii="Arial" w:cs="Arial" w:eastAsia="Arial" w:hAnsi="Arial"/>
                <w:color w:val="555555"/>
                <w:sz w:val="20"/>
                <w:szCs w:val="20"/>
              </w:rPr>
              <w:t xml:space="preserve">Depends on: Phase 4</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Context</w:t>
      </w:r>
    </w:p>
    <w:p>
      <w:pPr>
        <w:spacing w:before="80" w:after="80"/>
      </w:pPr>
      <w:r>
        <w:rPr>
          <w:rFonts w:ascii="Arial" w:cs="Arial" w:eastAsia="Arial" w:hAnsi="Arial"/>
          <w:sz w:val="22"/>
          <w:szCs w:val="22"/>
        </w:rPr>
        <w:t xml:space="preserve">This phase adds the terminal dashboard (Bubble Tea), the browser dashboard (read-only HTML/JS), and atomic hot-reload for config changes. These are convenience and observability features — the daemon is fully functional without them.</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Bubble Tea TUI framework</w:t>
            </w:r>
          </w:p>
          <w:p>
            <w:pPr>
              <w:spacing w:before="0" w:after="0"/>
            </w:pPr>
            <w:r>
              <w:rPr>
                <w:rFonts w:ascii="Courier New" w:cs="Courier New" w:eastAsia="Courier New" w:hAnsi="Courier New"/>
                <w:color w:val="D4D4D4"/>
                <w:sz w:val="18"/>
                <w:szCs w:val="18"/>
              </w:rPr>
              <w:t xml:space="preserve">go get github.com/charmbracelet/bubbletea@latest</w:t>
            </w:r>
          </w:p>
          <w:p>
            <w:pPr>
              <w:spacing w:before="0" w:after="0"/>
            </w:pPr>
            <w:r>
              <w:rPr>
                <w:rFonts w:ascii="Courier New" w:cs="Courier New" w:eastAsia="Courier New" w:hAnsi="Courier New"/>
                <w:color w:val="D4D4D4"/>
                <w:sz w:val="18"/>
                <w:szCs w:val="18"/>
              </w:rPr>
              <w:t xml:space="preserve">go get github.com/charmbracelet/lipgloss@latest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File system watcher for hot-reload</w:t>
            </w:r>
          </w:p>
          <w:p>
            <w:pPr>
              <w:spacing w:before="0" w:after="0"/>
            </w:pPr>
            <w:r>
              <w:rPr>
                <w:rFonts w:ascii="Courier New" w:cs="Courier New" w:eastAsia="Courier New" w:hAnsi="Courier New"/>
                <w:color w:val="D4D4D4"/>
                <w:sz w:val="18"/>
                <w:szCs w:val="18"/>
              </w:rPr>
              <w:t xml:space="preserve">go get github.com/fsnotify/fsnotify@latest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go mod tidy</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Deliverables for Phase 5</w:t>
      </w:r>
    </w:p>
    <w:p>
      <w:pPr>
        <w:pStyle w:val="ListParagraph"/>
        <w:numPr>
          <w:ilvl w:val="0"/>
          <w:numId w:val="2"/>
        </w:numPr>
        <w:spacing w:before="40" w:after="40"/>
      </w:pPr>
      <w:r>
        <w:rPr>
          <w:rFonts w:ascii="Arial" w:cs="Arial" w:eastAsia="Arial" w:hAnsi="Arial"/>
          <w:sz w:val="22"/>
          <w:szCs w:val="22"/>
        </w:rPr>
        <w:t xml:space="preserve">internal/tui/model.go — Bubble Tea model. Displays: queue depth, processing count, completed count, per-source error feed, circuit breaker states. Color-coded by source.</w:t>
      </w:r>
    </w:p>
    <w:p>
      <w:pPr>
        <w:pStyle w:val="ListParagraph"/>
        <w:numPr>
          <w:ilvl w:val="0"/>
          <w:numId w:val="2"/>
        </w:numPr>
        <w:spacing w:before="40" w:after="40"/>
      </w:pPr>
      <w:r>
        <w:rPr>
          <w:rFonts w:ascii="Arial" w:cs="Arial" w:eastAsia="Arial" w:hAnsi="Arial"/>
          <w:sz w:val="22"/>
          <w:szCs w:val="22"/>
        </w:rPr>
        <w:t xml:space="preserve">internal/web/server.go — serves static HTML/JS dashboard on configurable port. Polls GET /api/status every 5s. Auto-refresh.</w:t>
      </w:r>
    </w:p>
    <w:p>
      <w:pPr>
        <w:pStyle w:val="ListParagraph"/>
        <w:numPr>
          <w:ilvl w:val="0"/>
          <w:numId w:val="2"/>
        </w:numPr>
        <w:spacing w:before="40" w:after="40"/>
      </w:pPr>
      <w:r>
        <w:rPr>
          <w:rFonts w:ascii="Arial" w:cs="Arial" w:eastAsia="Arial" w:hAnsi="Arial"/>
          <w:sz w:val="22"/>
          <w:szCs w:val="22"/>
        </w:rPr>
        <w:t xml:space="preserve">internal/daemon/hotreload.go — fsnotify watcher on ~/.bubblefish/sources/ and destinations/. On change: run build pipeline in background, validate, stage new config, atomic swap via sync/atomic pointer, rollback on failure. Log WARN if rollback occurs.</w:t>
      </w:r>
    </w:p>
    <w:p>
      <w:pPr>
        <w:pStyle w:val="ListParagraph"/>
        <w:numPr>
          <w:ilvl w:val="0"/>
          <w:numId w:val="2"/>
        </w:numPr>
        <w:spacing w:before="40" w:after="40"/>
      </w:pPr>
      <w:r>
        <w:rPr>
          <w:rFonts w:ascii="Arial" w:cs="Arial" w:eastAsia="Arial" w:hAnsi="Arial"/>
          <w:sz w:val="22"/>
          <w:szCs w:val="22"/>
        </w:rPr>
        <w:t xml:space="preserve">cmd/bubblefish/main.go — add ui and web subcommands</w:t>
      </w:r>
    </w:p>
    <w:p>
      <w:r>
        <w:rPr>
          <w:sz w:val="22"/>
          <w:szCs w:val="22"/>
        </w:rPr>
        <w:t xml:space="preserve"/>
      </w:r>
    </w:p>
    <w:p>
      <w:pPr>
        <w:pStyle w:val="Heading2"/>
        <w:spacing w:before="280" w:after="80"/>
      </w:pPr>
      <w:r>
        <w:rPr>
          <w:rFonts w:ascii="Arial" w:cs="Arial" w:eastAsia="Arial" w:hAnsi="Arial"/>
          <w:b/>
          <w:bCs/>
          <w:color w:val="1F5C8B"/>
          <w:sz w:val="28"/>
          <w:szCs w:val="28"/>
        </w:rPr>
        <w:t xml:space="preserve">Phase 5 Acceptance Criteria</w:t>
      </w:r>
    </w:p>
    <w:p>
      <w:pPr>
        <w:pStyle w:val="ListParagraph"/>
        <w:numPr>
          <w:ilvl w:val="0"/>
          <w:numId w:val="3"/>
        </w:numPr>
        <w:spacing w:before="40" w:after="40"/>
      </w:pPr>
      <w:r>
        <w:rPr>
          <w:rFonts w:ascii="Arial" w:cs="Arial" w:eastAsia="Arial" w:hAnsi="Arial"/>
          <w:sz w:val="22"/>
          <w:szCs w:val="22"/>
        </w:rPr>
        <w:t xml:space="preserve">bubblefish ui launches Bubble Tea TUI showing live queue stats</w:t>
      </w:r>
    </w:p>
    <w:p>
      <w:pPr>
        <w:pStyle w:val="ListParagraph"/>
        <w:numPr>
          <w:ilvl w:val="0"/>
          <w:numId w:val="3"/>
        </w:numPr>
        <w:spacing w:before="40" w:after="40"/>
      </w:pPr>
      <w:r>
        <w:rPr>
          <w:rFonts w:ascii="Arial" w:cs="Arial" w:eastAsia="Arial" w:hAnsi="Arial"/>
          <w:sz w:val="22"/>
          <w:szCs w:val="22"/>
        </w:rPr>
        <w:t xml:space="preserve">bubblefish web launches web dashboard accessible at configured port</w:t>
      </w:r>
    </w:p>
    <w:p>
      <w:pPr>
        <w:pStyle w:val="ListParagraph"/>
        <w:numPr>
          <w:ilvl w:val="0"/>
          <w:numId w:val="3"/>
        </w:numPr>
        <w:spacing w:before="40" w:after="40"/>
      </w:pPr>
      <w:r>
        <w:rPr>
          <w:rFonts w:ascii="Arial" w:cs="Arial" w:eastAsia="Arial" w:hAnsi="Arial"/>
          <w:sz w:val="22"/>
          <w:szCs w:val="22"/>
        </w:rPr>
        <w:t xml:space="preserve">Modify a source TOML while daemon is running → hot-reload triggers → new config active without restart</w:t>
      </w:r>
    </w:p>
    <w:p>
      <w:pPr>
        <w:pStyle w:val="ListParagraph"/>
        <w:numPr>
          <w:ilvl w:val="0"/>
          <w:numId w:val="3"/>
        </w:numPr>
        <w:spacing w:before="40" w:after="40"/>
      </w:pPr>
      <w:r>
        <w:rPr>
          <w:rFonts w:ascii="Arial" w:cs="Arial" w:eastAsia="Arial" w:hAnsi="Arial"/>
          <w:sz w:val="22"/>
          <w:szCs w:val="22"/>
        </w:rPr>
        <w:t xml:space="preserve">Modify a source TOML with invalid config → hot-reload fails → old config remains active → WARN logged</w:t>
      </w:r>
    </w:p>
    <w:p>
      <w:pPr>
        <w:pStyle w:val="ListParagraph"/>
        <w:numPr>
          <w:ilvl w:val="0"/>
          <w:numId w:val="3"/>
        </w:numPr>
        <w:spacing w:before="40" w:after="40"/>
      </w:pPr>
      <w:r>
        <w:rPr>
          <w:rFonts w:ascii="Arial" w:cs="Arial" w:eastAsia="Arial" w:hAnsi="Arial"/>
          <w:sz w:val="22"/>
          <w:szCs w:val="22"/>
        </w:rPr>
        <w:t xml:space="preserve">go test ./... -race passes</w:t>
      </w:r>
    </w:p>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20"/>
              <w:left w:type="dxa" w:w="240"/>
              <w:bottom w:type="dxa" w:w="120"/>
              <w:right w:type="dxa" w:w="240"/>
            </w:tcMar>
          </w:tcPr>
          <w:p>
            <w:r>
              <w:rPr>
                <w:rFonts w:ascii="Arial" w:cs="Arial" w:eastAsia="Arial" w:hAnsi="Arial"/>
                <w:b/>
                <w:bCs/>
                <w:color w:val="1F5C8B"/>
                <w:sz w:val="28"/>
                <w:szCs w:val="28"/>
              </w:rPr>
              <w:t xml:space="preserve">PHASE 6: Packaging + Deployment</w:t>
            </w:r>
          </w:p>
          <w:p>
            <w:pPr>
              <w:spacing w:before="40"/>
            </w:pPr>
            <w:r>
              <w:rPr>
                <w:rFonts w:ascii="Arial" w:cs="Arial" w:eastAsia="Arial" w:hAnsi="Arial"/>
                <w:color w:val="555555"/>
                <w:sz w:val="20"/>
                <w:szCs w:val="20"/>
              </w:rPr>
              <w:t xml:space="preserve">Duration: 2-3 days  |  </w:t>
            </w:r>
            <w:r>
              <w:rPr>
                <w:rFonts w:ascii="Arial" w:cs="Arial" w:eastAsia="Arial" w:hAnsi="Arial"/>
                <w:color w:val="555555"/>
                <w:sz w:val="20"/>
                <w:szCs w:val="20"/>
              </w:rPr>
              <w:t xml:space="preserve">Depends on: Phase 5</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Context</w:t>
      </w:r>
    </w:p>
    <w:p>
      <w:pPr>
        <w:spacing w:before="80" w:after="80"/>
      </w:pPr>
      <w:r>
        <w:rPr>
          <w:rFonts w:ascii="Arial" w:cs="Arial" w:eastAsia="Arial" w:hAnsi="Arial"/>
          <w:sz w:val="22"/>
          <w:szCs w:val="22"/>
        </w:rPr>
        <w:t xml:space="preserve">This phase packages Nexus for real deployment: systemd unit for Linux, launchd plist for macOS, Docker image, basic Kubernetes Helm chart, and a polished Makefile. The README should make it possible for someone with Go installed to run Nexus in under 10 minutes.</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Build Cross-Platform Binaries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Build for Windows (current machine)</w:t>
            </w:r>
          </w:p>
          <w:p>
            <w:pPr>
              <w:spacing w:before="0" w:after="0"/>
            </w:pPr>
            <w:r>
              <w:rPr>
                <w:rFonts w:ascii="Courier New" w:cs="Courier New" w:eastAsia="Courier New" w:hAnsi="Courier New"/>
                <w:color w:val="D4D4D4"/>
                <w:sz w:val="18"/>
                <w:szCs w:val="18"/>
              </w:rPr>
              <w:t xml:space="preserve">go build -ldflags "-X github.com/shawnsammartano/bubblefish-nexus/internal/version.Version=1.0.0" -o dist\bubblefish-windows-amd64.exe .\cmd\bubblefish\</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Build for Linux</w:t>
            </w:r>
          </w:p>
          <w:p>
            <w:pPr>
              <w:spacing w:before="0" w:after="0"/>
            </w:pPr>
            <w:r>
              <w:rPr>
                <w:rFonts w:ascii="Courier New" w:cs="Courier New" w:eastAsia="Courier New" w:hAnsi="Courier New"/>
                <w:color w:val="D4D4D4"/>
                <w:sz w:val="18"/>
                <w:szCs w:val="18"/>
              </w:rPr>
              <w:t xml:space="preserve">$env:GOOS = "linux"; $env:GOARCH = "amd64"</w:t>
            </w:r>
          </w:p>
          <w:p>
            <w:pPr>
              <w:spacing w:before="0" w:after="0"/>
            </w:pPr>
            <w:r>
              <w:rPr>
                <w:rFonts w:ascii="Courier New" w:cs="Courier New" w:eastAsia="Courier New" w:hAnsi="Courier New"/>
                <w:color w:val="D4D4D4"/>
                <w:sz w:val="18"/>
                <w:szCs w:val="18"/>
              </w:rPr>
              <w:t xml:space="preserve">go build -ldflags "-X github.com/shawnsammartano/bubblefish-nexus/internal/version.Version=1.0.0" -o dist\bubblefish-linux-amd64 .\cmd\bubblefish\</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Build for macOS</w:t>
            </w:r>
          </w:p>
          <w:p>
            <w:pPr>
              <w:spacing w:before="0" w:after="0"/>
            </w:pPr>
            <w:r>
              <w:rPr>
                <w:rFonts w:ascii="Courier New" w:cs="Courier New" w:eastAsia="Courier New" w:hAnsi="Courier New"/>
                <w:color w:val="D4D4D4"/>
                <w:sz w:val="18"/>
                <w:szCs w:val="18"/>
              </w:rPr>
              <w:t xml:space="preserve">$env:GOOS = "darwin"; $env:GOARCH = "amd64"</w:t>
            </w:r>
          </w:p>
          <w:p>
            <w:pPr>
              <w:spacing w:before="0" w:after="0"/>
            </w:pPr>
            <w:r>
              <w:rPr>
                <w:rFonts w:ascii="Courier New" w:cs="Courier New" w:eastAsia="Courier New" w:hAnsi="Courier New"/>
                <w:color w:val="D4D4D4"/>
                <w:sz w:val="18"/>
                <w:szCs w:val="18"/>
              </w:rPr>
              <w:t xml:space="preserve">go build -ldflags "-X github.com/shawnsammartano/bubblefish-nexus/internal/version.Version=1.0.0" -o dist\bubblefish-darwin-amd64 .\cmd\bubblefish\</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Reset env</w:t>
            </w:r>
          </w:p>
          <w:p>
            <w:pPr>
              <w:spacing w:before="0" w:after="0"/>
            </w:pPr>
            <w:r>
              <w:rPr>
                <w:rFonts w:ascii="Courier New" w:cs="Courier New" w:eastAsia="Courier New" w:hAnsi="Courier New"/>
                <w:color w:val="D4D4D4"/>
                <w:sz w:val="18"/>
                <w:szCs w:val="18"/>
              </w:rPr>
              <w:t xml:space="preserve">Remove-Item Env:\GOOS; Remove-Item Env:\GOARCH</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Get-ChildItem dist\</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Deliverables for Phase 6</w:t>
      </w:r>
    </w:p>
    <w:p>
      <w:pPr>
        <w:pStyle w:val="ListParagraph"/>
        <w:numPr>
          <w:ilvl w:val="0"/>
          <w:numId w:val="2"/>
        </w:numPr>
        <w:spacing w:before="40" w:after="40"/>
      </w:pPr>
      <w:r>
        <w:rPr>
          <w:rFonts w:ascii="Arial" w:cs="Arial" w:eastAsia="Arial" w:hAnsi="Arial"/>
          <w:sz w:val="22"/>
          <w:szCs w:val="22"/>
        </w:rPr>
        <w:t xml:space="preserve">Makefile — targets: build, test, vet, dist, docker, clean</w:t>
      </w:r>
    </w:p>
    <w:p>
      <w:pPr>
        <w:pStyle w:val="ListParagraph"/>
        <w:numPr>
          <w:ilvl w:val="0"/>
          <w:numId w:val="2"/>
        </w:numPr>
        <w:spacing w:before="40" w:after="40"/>
      </w:pPr>
      <w:r>
        <w:rPr>
          <w:rFonts w:ascii="Arial" w:cs="Arial" w:eastAsia="Arial" w:hAnsi="Arial"/>
          <w:sz w:val="22"/>
          <w:szCs w:val="22"/>
        </w:rPr>
        <w:t xml:space="preserve">Dockerfile — multi-stage build. Final image: gcr.io/distroless/static. Non-root user. Exposes port 8080.</w:t>
      </w:r>
    </w:p>
    <w:p>
      <w:pPr>
        <w:pStyle w:val="ListParagraph"/>
        <w:numPr>
          <w:ilvl w:val="0"/>
          <w:numId w:val="2"/>
        </w:numPr>
        <w:spacing w:before="40" w:after="40"/>
      </w:pPr>
      <w:r>
        <w:rPr>
          <w:rFonts w:ascii="Arial" w:cs="Arial" w:eastAsia="Arial" w:hAnsi="Arial"/>
          <w:sz w:val="22"/>
          <w:szCs w:val="22"/>
        </w:rPr>
        <w:t xml:space="preserve">deploy/systemd/bubblefish.service — systemd unit file for Linux</w:t>
      </w:r>
    </w:p>
    <w:p>
      <w:pPr>
        <w:pStyle w:val="ListParagraph"/>
        <w:numPr>
          <w:ilvl w:val="0"/>
          <w:numId w:val="2"/>
        </w:numPr>
        <w:spacing w:before="40" w:after="40"/>
      </w:pPr>
      <w:r>
        <w:rPr>
          <w:rFonts w:ascii="Arial" w:cs="Arial" w:eastAsia="Arial" w:hAnsi="Arial"/>
          <w:sz w:val="22"/>
          <w:szCs w:val="22"/>
        </w:rPr>
        <w:t xml:space="preserve">deploy/launchd/com.shawnsammartano.bubblefish.plist — launchd plist for macOS</w:t>
      </w:r>
    </w:p>
    <w:p>
      <w:pPr>
        <w:pStyle w:val="ListParagraph"/>
        <w:numPr>
          <w:ilvl w:val="0"/>
          <w:numId w:val="2"/>
        </w:numPr>
        <w:spacing w:before="40" w:after="40"/>
      </w:pPr>
      <w:r>
        <w:rPr>
          <w:rFonts w:ascii="Arial" w:cs="Arial" w:eastAsia="Arial" w:hAnsi="Arial"/>
          <w:sz w:val="22"/>
          <w:szCs w:val="22"/>
        </w:rPr>
        <w:t xml:space="preserve">deploy/helm/ — basic Helm chart: Deployment, Service, ConfigMap, Secret</w:t>
      </w:r>
    </w:p>
    <w:p>
      <w:pPr>
        <w:pStyle w:val="ListParagraph"/>
        <w:numPr>
          <w:ilvl w:val="0"/>
          <w:numId w:val="2"/>
        </w:numPr>
        <w:spacing w:before="40" w:after="40"/>
      </w:pPr>
      <w:r>
        <w:rPr>
          <w:rFonts w:ascii="Arial" w:cs="Arial" w:eastAsia="Arial" w:hAnsi="Arial"/>
          <w:sz w:val="22"/>
          <w:szCs w:val="22"/>
        </w:rPr>
        <w:t xml:space="preserve">README.md — Quick start in under 10 minutes, architecture diagram, configuration reference</w:t>
      </w:r>
    </w:p>
    <w:p>
      <w:pPr>
        <w:pStyle w:val="ListParagraph"/>
        <w:numPr>
          <w:ilvl w:val="0"/>
          <w:numId w:val="2"/>
        </w:numPr>
        <w:spacing w:before="40" w:after="40"/>
      </w:pPr>
      <w:r>
        <w:rPr>
          <w:rFonts w:ascii="Arial" w:cs="Arial" w:eastAsia="Arial" w:hAnsi="Arial"/>
          <w:sz w:val="22"/>
          <w:szCs w:val="22"/>
        </w:rPr>
        <w:t xml:space="preserve">PERFORMANCE.md — documented baseline numbers from load test</w:t>
      </w:r>
    </w:p>
    <w:p>
      <w:r>
        <w:rPr>
          <w:sz w:val="22"/>
          <w:szCs w:val="22"/>
        </w:rPr>
        <w:t xml:space="preserve"/>
      </w:r>
    </w:p>
    <w:p>
      <w:pPr>
        <w:pStyle w:val="Heading2"/>
        <w:spacing w:before="280" w:after="80"/>
      </w:pPr>
      <w:r>
        <w:rPr>
          <w:rFonts w:ascii="Arial" w:cs="Arial" w:eastAsia="Arial" w:hAnsi="Arial"/>
          <w:b/>
          <w:bCs/>
          <w:color w:val="1F5C8B"/>
          <w:sz w:val="28"/>
          <w:szCs w:val="28"/>
        </w:rPr>
        <w:t xml:space="preserve">Phase 6 Acceptance Criteria</w:t>
      </w:r>
    </w:p>
    <w:p>
      <w:pPr>
        <w:pStyle w:val="ListParagraph"/>
        <w:numPr>
          <w:ilvl w:val="0"/>
          <w:numId w:val="3"/>
        </w:numPr>
        <w:spacing w:before="40" w:after="40"/>
      </w:pPr>
      <w:r>
        <w:rPr>
          <w:rFonts w:ascii="Arial" w:cs="Arial" w:eastAsia="Arial" w:hAnsi="Arial"/>
          <w:sz w:val="22"/>
          <w:szCs w:val="22"/>
        </w:rPr>
        <w:t xml:space="preserve">All three platform binaries build successfully</w:t>
      </w:r>
    </w:p>
    <w:p>
      <w:pPr>
        <w:pStyle w:val="ListParagraph"/>
        <w:numPr>
          <w:ilvl w:val="0"/>
          <w:numId w:val="3"/>
        </w:numPr>
        <w:spacing w:before="40" w:after="40"/>
      </w:pPr>
      <w:r>
        <w:rPr>
          <w:rFonts w:ascii="Arial" w:cs="Arial" w:eastAsia="Arial" w:hAnsi="Arial"/>
          <w:sz w:val="22"/>
          <w:szCs w:val="22"/>
        </w:rPr>
        <w:t xml:space="preserve">Docker image builds and runs: docker run bubblefish-nexus doctor exits 0</w:t>
      </w:r>
    </w:p>
    <w:p>
      <w:pPr>
        <w:pStyle w:val="ListParagraph"/>
        <w:numPr>
          <w:ilvl w:val="0"/>
          <w:numId w:val="3"/>
        </w:numPr>
        <w:spacing w:before="40" w:after="40"/>
      </w:pPr>
      <w:r>
        <w:rPr>
          <w:rFonts w:ascii="Arial" w:cs="Arial" w:eastAsia="Arial" w:hAnsi="Arial"/>
          <w:sz w:val="22"/>
          <w:szCs w:val="22"/>
        </w:rPr>
        <w:t xml:space="preserve">systemd unit file is syntactically valid (systemd-analyze verify)</w:t>
      </w:r>
    </w:p>
    <w:p>
      <w:pPr>
        <w:pStyle w:val="ListParagraph"/>
        <w:numPr>
          <w:ilvl w:val="0"/>
          <w:numId w:val="3"/>
        </w:numPr>
        <w:spacing w:before="40" w:after="40"/>
      </w:pPr>
      <w:r>
        <w:rPr>
          <w:rFonts w:ascii="Arial" w:cs="Arial" w:eastAsia="Arial" w:hAnsi="Arial"/>
          <w:sz w:val="22"/>
          <w:szCs w:val="22"/>
        </w:rPr>
        <w:t xml:space="preserve">Helm chart renders without errors: helm template bubblefish ./deploy/helm</w:t>
      </w:r>
    </w:p>
    <w:p>
      <w:pPr>
        <w:pStyle w:val="ListParagraph"/>
        <w:numPr>
          <w:ilvl w:val="0"/>
          <w:numId w:val="3"/>
        </w:numPr>
        <w:spacing w:before="40" w:after="40"/>
      </w:pPr>
      <w:r>
        <w:rPr>
          <w:rFonts w:ascii="Arial" w:cs="Arial" w:eastAsia="Arial" w:hAnsi="Arial"/>
          <w:sz w:val="22"/>
          <w:szCs w:val="22"/>
        </w:rPr>
        <w:t xml:space="preserve">README quick-start instructions verified end-to-end</w:t>
      </w:r>
    </w:p>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8F5" w:val="clear"/>
            <w:tcMar>
              <w:top w:type="dxa" w:w="120"/>
              <w:left w:type="dxa" w:w="240"/>
              <w:bottom w:type="dxa" w:w="120"/>
              <w:right w:type="dxa" w:w="240"/>
            </w:tcMar>
          </w:tcPr>
          <w:p>
            <w:r>
              <w:rPr>
                <w:rFonts w:ascii="Arial" w:cs="Arial" w:eastAsia="Arial" w:hAnsi="Arial"/>
                <w:b/>
                <w:bCs/>
                <w:color w:val="1F5C8B"/>
                <w:sz w:val="28"/>
                <w:szCs w:val="28"/>
              </w:rPr>
              <w:t xml:space="preserve">PHASE 7: Testing + Hardening + Ship</w:t>
            </w:r>
          </w:p>
          <w:p>
            <w:pPr>
              <w:spacing w:before="40"/>
            </w:pPr>
            <w:r>
              <w:rPr>
                <w:rFonts w:ascii="Arial" w:cs="Arial" w:eastAsia="Arial" w:hAnsi="Arial"/>
                <w:color w:val="555555"/>
                <w:sz w:val="20"/>
                <w:szCs w:val="20"/>
              </w:rPr>
              <w:t xml:space="preserve">Duration: 3-4 days  |  </w:t>
            </w:r>
            <w:r>
              <w:rPr>
                <w:rFonts w:ascii="Arial" w:cs="Arial" w:eastAsia="Arial" w:hAnsi="Arial"/>
                <w:color w:val="555555"/>
                <w:sz w:val="20"/>
                <w:szCs w:val="20"/>
              </w:rPr>
              <w:t xml:space="preserve">Depends on: Phase 6</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Context</w:t>
      </w:r>
    </w:p>
    <w:p>
      <w:pPr>
        <w:spacing w:before="80" w:after="80"/>
      </w:pPr>
      <w:r>
        <w:rPr>
          <w:rFonts w:ascii="Arial" w:cs="Arial" w:eastAsia="Arial" w:hAnsi="Arial"/>
          <w:sz w:val="22"/>
          <w:szCs w:val="22"/>
        </w:rPr>
        <w:t xml:space="preserve">This is the final phase before tagging v1.0.0. No new features. Full integration test suite, security review checklist, load test to validate guarantees, and final release.</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Full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All tests with race detector</w:t>
            </w:r>
          </w:p>
          <w:p>
            <w:pPr>
              <w:spacing w:before="0" w:after="0"/>
            </w:pPr>
            <w:r>
              <w:rPr>
                <w:rFonts w:ascii="Courier New" w:cs="Courier New" w:eastAsia="Courier New" w:hAnsi="Courier New"/>
                <w:color w:val="D4D4D4"/>
                <w:sz w:val="18"/>
                <w:szCs w:val="18"/>
              </w:rPr>
              <w:t xml:space="preserve">$env:CGO_ENABLED = "1"</w:t>
            </w:r>
          </w:p>
          <w:p>
            <w:pPr>
              <w:spacing w:before="0" w:after="0"/>
            </w:pPr>
            <w:r>
              <w:rPr>
                <w:rFonts w:ascii="Courier New" w:cs="Courier New" w:eastAsia="Courier New" w:hAnsi="Courier New"/>
                <w:color w:val="D4D4D4"/>
                <w:sz w:val="18"/>
                <w:szCs w:val="18"/>
              </w:rPr>
              <w:t xml:space="preserve">go test ./... -v -race -count=1</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Static analysis</w:t>
            </w:r>
          </w:p>
          <w:p>
            <w:pPr>
              <w:spacing w:before="0" w:after="0"/>
            </w:pPr>
            <w:r>
              <w:rPr>
                <w:rFonts w:ascii="Courier New" w:cs="Courier New" w:eastAsia="Courier New" w:hAnsi="Courier New"/>
                <w:color w:val="D4D4D4"/>
                <w:sz w:val="18"/>
                <w:szCs w:val="18"/>
              </w:rPr>
              <w:t xml:space="preserve">go vet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Install staticcheck if not present</w:t>
            </w:r>
          </w:p>
          <w:p>
            <w:pPr>
              <w:spacing w:before="0" w:after="0"/>
            </w:pPr>
            <w:r>
              <w:rPr>
                <w:rFonts w:ascii="Courier New" w:cs="Courier New" w:eastAsia="Courier New" w:hAnsi="Courier New"/>
                <w:color w:val="D4D4D4"/>
                <w:sz w:val="18"/>
                <w:szCs w:val="18"/>
              </w:rPr>
              <w:t xml:space="preserve">go install honnef.co/go/tools/cmd/staticcheck@latest</w:t>
            </w:r>
          </w:p>
          <w:p>
            <w:pPr>
              <w:spacing w:before="0" w:after="0"/>
            </w:pPr>
            <w:r>
              <w:rPr>
                <w:rFonts w:ascii="Courier New" w:cs="Courier New" w:eastAsia="Courier New" w:hAnsi="Courier New"/>
                <w:color w:val="D4D4D4"/>
                <w:sz w:val="18"/>
                <w:szCs w:val="18"/>
              </w:rPr>
              <w:t xml:space="preserve">staticcheck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Ensure no TODO comments remain in non-test code</w:t>
            </w:r>
          </w:p>
          <w:p>
            <w:pPr>
              <w:spacing w:before="0" w:after="0"/>
            </w:pPr>
            <w:r>
              <w:rPr>
                <w:rFonts w:ascii="Courier New" w:cs="Courier New" w:eastAsia="Courier New" w:hAnsi="Courier New"/>
                <w:color w:val="D4D4D4"/>
                <w:sz w:val="18"/>
                <w:szCs w:val="18"/>
              </w:rPr>
              <w:t xml:space="preserve">Select-String -Path .\**\*.go -Pattern "TODO" -Recurse | Where-Object { $_.Filename -notmatch "_test.go" }</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PowerShell: Load Test — Zero Data Loss at 1000 Concurrent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Start daemon first, then run load test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$headers = @{ "Authorization" = "Bearer nexus-key-claude-001"; "Content-Type" = "application/json"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Send 1000 requests with unique idempotency keys</w:t>
            </w:r>
          </w:p>
          <w:p>
            <w:pPr>
              <w:spacing w:before="0" w:after="0"/>
            </w:pPr>
            <w:r>
              <w:rPr>
                <w:rFonts w:ascii="Courier New" w:cs="Courier New" w:eastAsia="Courier New" w:hAnsi="Courier New"/>
                <w:color w:val="D4D4D4"/>
                <w:sz w:val="18"/>
                <w:szCs w:val="18"/>
              </w:rPr>
              <w:t xml:space="preserve">$jobs = 1..1000 | ForEach-Object {</w:t>
            </w:r>
          </w:p>
          <w:p>
            <w:pPr>
              <w:spacing w:before="0" w:after="0"/>
            </w:pPr>
            <w:r>
              <w:rPr>
                <w:rFonts w:ascii="Courier New" w:cs="Courier New" w:eastAsia="Courier New" w:hAnsi="Courier New"/>
                <w:color w:val="D4D4D4"/>
                <w:sz w:val="18"/>
                <w:szCs w:val="18"/>
              </w:rPr>
              <w:t xml:space="preserve">  $i = $_</w:t>
            </w:r>
          </w:p>
          <w:p>
            <w:pPr>
              <w:spacing w:before="0" w:after="0"/>
            </w:pPr>
            <w:r>
              <w:rPr>
                <w:rFonts w:ascii="Courier New" w:cs="Courier New" w:eastAsia="Courier New" w:hAnsi="Courier New"/>
                <w:color w:val="D4D4D4"/>
                <w:sz w:val="18"/>
                <w:szCs w:val="18"/>
              </w:rPr>
              <w:t xml:space="preserve">  Start-Job -ScriptBlock {</w:t>
            </w:r>
          </w:p>
          <w:p>
            <w:pPr>
              <w:spacing w:before="0" w:after="0"/>
            </w:pPr>
            <w:r>
              <w:rPr>
                <w:rFonts w:ascii="Courier New" w:cs="Courier New" w:eastAsia="Courier New" w:hAnsi="Courier New"/>
                <w:color w:val="D4D4D4"/>
                <w:sz w:val="18"/>
                <w:szCs w:val="18"/>
              </w:rPr>
              <w:t xml:space="preserve">    $h = @{ "Authorization" = "Bearer nexus-key-claude-001"; "Content-Type" = "application/json"; "X-Idempotency-Key" = "load-test-$using:i" }</w:t>
            </w:r>
          </w:p>
          <w:p>
            <w:pPr>
              <w:spacing w:before="0" w:after="0"/>
            </w:pPr>
            <w:r>
              <w:rPr>
                <w:rFonts w:ascii="Courier New" w:cs="Courier New" w:eastAsia="Courier New" w:hAnsi="Courier New"/>
                <w:color w:val="D4D4D4"/>
                <w:sz w:val="18"/>
                <w:szCs w:val="18"/>
              </w:rPr>
              <w:t xml:space="preserve">    $b = "{`"message`":{`"content`":`"Load test payload $using:i`",`"role`":`"user`"},`"model`":`"claude-opus-4-5`"}"</w:t>
            </w:r>
          </w:p>
          <w:p>
            <w:pPr>
              <w:spacing w:before="0" w:after="0"/>
            </w:pPr>
            <w:r>
              <w:rPr>
                <w:rFonts w:ascii="Courier New" w:cs="Courier New" w:eastAsia="Courier New" w:hAnsi="Courier New"/>
                <w:color w:val="D4D4D4"/>
                <w:sz w:val="18"/>
                <w:szCs w:val="18"/>
              </w:rPr>
              <w:t xml:space="preserve">    try { Invoke-RestMethod -Method POST -Uri http://localhost:8080/inbound/claude -Headers $h -Body $b | Out-Null }</w:t>
            </w:r>
          </w:p>
          <w:p>
            <w:pPr>
              <w:spacing w:before="0" w:after="0"/>
            </w:pPr>
            <w:r>
              <w:rPr>
                <w:rFonts w:ascii="Courier New" w:cs="Courier New" w:eastAsia="Courier New" w:hAnsi="Courier New"/>
                <w:color w:val="D4D4D4"/>
                <w:sz w:val="18"/>
                <w:szCs w:val="18"/>
              </w:rPr>
              <w:t xml:space="preserve">    catch { Write-Host "FAIL on $using:i: $_"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$jobs | Wait-Job | Out-Null</w:t>
            </w:r>
          </w:p>
          <w:p>
            <w:pPr>
              <w:spacing w:before="0" w:after="0"/>
            </w:pPr>
            <w:r>
              <w:rPr>
                <w:rFonts w:ascii="Courier New" w:cs="Courier New" w:eastAsia="Courier New" w:hAnsi="Courier New"/>
                <w:color w:val="D4D4D4"/>
                <w:sz w:val="18"/>
                <w:szCs w:val="18"/>
              </w:rPr>
              <w:t xml:space="preserve">$jobs | Remove-Job</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Wait for queue to drain</w:t>
            </w:r>
          </w:p>
          <w:p>
            <w:pPr>
              <w:spacing w:before="0" w:after="0"/>
            </w:pPr>
            <w:r>
              <w:rPr>
                <w:rFonts w:ascii="Courier New" w:cs="Courier New" w:eastAsia="Courier New" w:hAnsi="Courier New"/>
                <w:color w:val="D4D4D4"/>
                <w:sz w:val="18"/>
                <w:szCs w:val="18"/>
              </w:rPr>
              <w:t xml:space="preserve">Start-Sleep -Seconds 10</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Count rows in DB</w:t>
            </w:r>
          </w:p>
          <w:p>
            <w:pPr>
              <w:spacing w:before="0" w:after="0"/>
            </w:pPr>
            <w:r>
              <w:rPr>
                <w:rFonts w:ascii="Courier New" w:cs="Courier New" w:eastAsia="Courier New" w:hAnsi="Courier New"/>
                <w:color w:val="D4D4D4"/>
                <w:sz w:val="18"/>
                <w:szCs w:val="18"/>
              </w:rPr>
              <w:t xml:space="preserve">$result = Invoke-RestMethod -Method GET -Uri "http://localhost:8080/query/sqlite?limit=1100" -Headers $headers</w:t>
            </w:r>
          </w:p>
          <w:p>
            <w:pPr>
              <w:spacing w:before="0" w:after="0"/>
            </w:pPr>
            <w:r>
              <w:rPr>
                <w:rFonts w:ascii="Courier New" w:cs="Courier New" w:eastAsia="Courier New" w:hAnsi="Courier New"/>
                <w:color w:val="D4D4D4"/>
                <w:sz w:val="18"/>
                <w:szCs w:val="18"/>
              </w:rPr>
              <w:t xml:space="preserve">Write-Host "Rows written: $($result.Count)"</w:t>
            </w:r>
          </w:p>
          <w:p>
            <w:pPr>
              <w:spacing w:before="0" w:after="0"/>
            </w:pPr>
            <w:r>
              <w:rPr>
                <w:rFonts w:ascii="Courier New" w:cs="Courier New" w:eastAsia="Courier New" w:hAnsi="Courier New"/>
                <w:color w:val="D4D4D4"/>
                <w:sz w:val="18"/>
                <w:szCs w:val="18"/>
              </w:rPr>
              <w:t xml:space="preserve"># Expected: 1000 (all unique idempotency keys = all written)</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PowerShell: Crash Recovery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 1. Start daemon</w:t>
            </w:r>
          </w:p>
          <w:p>
            <w:pPr>
              <w:spacing w:before="0" w:after="0"/>
            </w:pPr>
            <w:r>
              <w:rPr>
                <w:rFonts w:ascii="Courier New" w:cs="Courier New" w:eastAsia="Courier New" w:hAnsi="Courier New"/>
                <w:color w:val="D4D4D4"/>
                <w:sz w:val="18"/>
                <w:szCs w:val="18"/>
              </w:rPr>
              <w:t xml:space="preserve"># 2. Send 20 payloads</w:t>
            </w:r>
          </w:p>
          <w:p>
            <w:pPr>
              <w:spacing w:before="0" w:after="0"/>
            </w:pPr>
            <w:r>
              <w:rPr>
                <w:rFonts w:ascii="Courier New" w:cs="Courier New" w:eastAsia="Courier New" w:hAnsi="Courier New"/>
                <w:color w:val="D4D4D4"/>
                <w:sz w:val="18"/>
                <w:szCs w:val="18"/>
              </w:rPr>
              <w:t xml:space="preserve"># 3. Kill daemon process before queue fully drains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Get daemon PID</w:t>
            </w:r>
          </w:p>
          <w:p>
            <w:pPr>
              <w:spacing w:before="0" w:after="0"/>
            </w:pPr>
            <w:r>
              <w:rPr>
                <w:rFonts w:ascii="Courier New" w:cs="Courier New" w:eastAsia="Courier New" w:hAnsi="Courier New"/>
                <w:color w:val="D4D4D4"/>
                <w:sz w:val="18"/>
                <w:szCs w:val="18"/>
              </w:rPr>
              <w:t xml:space="preserve">$pid = (Get-Process bubblefish -ErrorAction SilentlyContinue).Id</w:t>
            </w:r>
          </w:p>
          <w:p>
            <w:pPr>
              <w:spacing w:before="0" w:after="0"/>
            </w:pPr>
            <w:r>
              <w:rPr>
                <w:rFonts w:ascii="Courier New" w:cs="Courier New" w:eastAsia="Courier New" w:hAnsi="Courier New"/>
                <w:color w:val="D4D4D4"/>
                <w:sz w:val="18"/>
                <w:szCs w:val="18"/>
              </w:rPr>
              <w:t xml:space="preserve">Write-Host "Daemon PID: $pid"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Send 20 payloads</w:t>
            </w:r>
          </w:p>
          <w:p>
            <w:pPr>
              <w:spacing w:before="0" w:after="0"/>
            </w:pPr>
            <w:r>
              <w:rPr>
                <w:rFonts w:ascii="Courier New" w:cs="Courier New" w:eastAsia="Courier New" w:hAnsi="Courier New"/>
                <w:color w:val="D4D4D4"/>
                <w:sz w:val="18"/>
                <w:szCs w:val="18"/>
              </w:rPr>
              <w:t xml:space="preserve">$headers = @{ "Authorization" = "Bearer nexus-key-claude-001"; "Content-Type" = "application/json" }</w:t>
            </w:r>
          </w:p>
          <w:p>
            <w:pPr>
              <w:spacing w:before="0" w:after="0"/>
            </w:pPr>
            <w:r>
              <w:rPr>
                <w:rFonts w:ascii="Courier New" w:cs="Courier New" w:eastAsia="Courier New" w:hAnsi="Courier New"/>
                <w:color w:val="D4D4D4"/>
                <w:sz w:val="18"/>
                <w:szCs w:val="18"/>
              </w:rPr>
              <w:t xml:space="preserve">1..20 | ForEach-Object {</w:t>
            </w:r>
          </w:p>
          <w:p>
            <w:pPr>
              <w:spacing w:before="0" w:after="0"/>
            </w:pPr>
            <w:r>
              <w:rPr>
                <w:rFonts w:ascii="Courier New" w:cs="Courier New" w:eastAsia="Courier New" w:hAnsi="Courier New"/>
                <w:color w:val="D4D4D4"/>
                <w:sz w:val="18"/>
                <w:szCs w:val="18"/>
              </w:rPr>
              <w:t xml:space="preserve">  $body = "{`"message`":{`"content`":`"Crash test payload $_`",`"role`":`"user`"},`"model`":`"claude-opus-4-5`"}"</w:t>
            </w:r>
          </w:p>
          <w:p>
            <w:pPr>
              <w:spacing w:before="0" w:after="0"/>
            </w:pPr>
            <w:r>
              <w:rPr>
                <w:rFonts w:ascii="Courier New" w:cs="Courier New" w:eastAsia="Courier New" w:hAnsi="Courier New"/>
                <w:color w:val="D4D4D4"/>
                <w:sz w:val="18"/>
                <w:szCs w:val="18"/>
              </w:rPr>
              <w:t xml:space="preserve">  Invoke-RestMethod -Method POST -Uri http://localhost:8080/inbound/claude -Headers $headers -Body $body | Out-Null</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Kill immediately</w:t>
            </w:r>
          </w:p>
          <w:p>
            <w:pPr>
              <w:spacing w:before="0" w:after="0"/>
            </w:pPr>
            <w:r>
              <w:rPr>
                <w:rFonts w:ascii="Courier New" w:cs="Courier New" w:eastAsia="Courier New" w:hAnsi="Courier New"/>
                <w:color w:val="D4D4D4"/>
                <w:sz w:val="18"/>
                <w:szCs w:val="18"/>
              </w:rPr>
              <w:t xml:space="preserve">Stop-Process -Id $pid -Force</w:t>
            </w:r>
          </w:p>
          <w:p>
            <w:pPr>
              <w:spacing w:before="0" w:after="0"/>
            </w:pPr>
            <w:r>
              <w:rPr>
                <w:rFonts w:ascii="Courier New" w:cs="Courier New" w:eastAsia="Courier New" w:hAnsi="Courier New"/>
                <w:color w:val="D4D4D4"/>
                <w:sz w:val="18"/>
                <w:szCs w:val="18"/>
              </w:rPr>
              <w:t xml:space="preserve">Write-Host "Daemon killed."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Restart daemon</w:t>
            </w:r>
          </w:p>
          <w:p>
            <w:pPr>
              <w:spacing w:before="0" w:after="0"/>
            </w:pPr>
            <w:r>
              <w:rPr>
                <w:rFonts w:ascii="Courier New" w:cs="Courier New" w:eastAsia="Courier New" w:hAnsi="Courier New"/>
                <w:color w:val="D4D4D4"/>
                <w:sz w:val="18"/>
                <w:szCs w:val="18"/>
              </w:rPr>
              <w:t xml:space="preserve">.\bubblefish.exe daemon &amp;</w:t>
            </w:r>
          </w:p>
          <w:p>
            <w:pPr>
              <w:spacing w:before="0" w:after="0"/>
            </w:pPr>
            <w:r>
              <w:rPr>
                <w:rFonts w:ascii="Courier New" w:cs="Courier New" w:eastAsia="Courier New" w:hAnsi="Courier New"/>
                <w:color w:val="D4D4D4"/>
                <w:sz w:val="18"/>
                <w:szCs w:val="18"/>
              </w:rPr>
              <w:t xml:space="preserve">Start-Sleep -Seconds 3</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Count rows</w:t>
            </w:r>
          </w:p>
          <w:p>
            <w:pPr>
              <w:spacing w:before="0" w:after="0"/>
            </w:pPr>
            <w:r>
              <w:rPr>
                <w:rFonts w:ascii="Courier New" w:cs="Courier New" w:eastAsia="Courier New" w:hAnsi="Courier New"/>
                <w:color w:val="D4D4D4"/>
                <w:sz w:val="18"/>
                <w:szCs w:val="18"/>
              </w:rPr>
              <w:t xml:space="preserve">$result = Invoke-RestMethod -Method GET -Uri "http://localhost:8080/query/sqlite?limit=100" -Headers $headers</w:t>
            </w:r>
          </w:p>
          <w:p>
            <w:pPr>
              <w:spacing w:before="0" w:after="0"/>
            </w:pPr>
            <w:r>
              <w:rPr>
                <w:rFonts w:ascii="Courier New" w:cs="Courier New" w:eastAsia="Courier New" w:hAnsi="Courier New"/>
                <w:color w:val="D4D4D4"/>
                <w:sz w:val="18"/>
                <w:szCs w:val="18"/>
              </w:rPr>
              <w:t xml:space="preserve">Write-Host "Rows after recovery: $($result.Count)"</w:t>
            </w:r>
          </w:p>
          <w:p>
            <w:pPr>
              <w:spacing w:before="0" w:after="0"/>
            </w:pPr>
            <w:r>
              <w:rPr>
                <w:rFonts w:ascii="Courier New" w:cs="Courier New" w:eastAsia="Courier New" w:hAnsi="Courier New"/>
                <w:color w:val="D4D4D4"/>
                <w:sz w:val="18"/>
                <w:szCs w:val="18"/>
              </w:rPr>
              <w:t xml:space="preserve"># Expected: 20 (WAL replay recovered all payloads)</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Security Review Checklist</w:t>
      </w:r>
    </w:p>
    <w:p>
      <w:pPr>
        <w:pStyle w:val="ListParagraph"/>
        <w:numPr>
          <w:ilvl w:val="0"/>
          <w:numId w:val="3"/>
        </w:numPr>
        <w:spacing w:before="40" w:after="40"/>
      </w:pPr>
      <w:r>
        <w:rPr>
          <w:rFonts w:ascii="Arial" w:cs="Arial" w:eastAsia="Arial" w:hAnsi="Arial"/>
          <w:sz w:val="22"/>
          <w:szCs w:val="22"/>
        </w:rPr>
        <w:t xml:space="preserve">No API keys logged in plain text at any log level</w:t>
      </w:r>
    </w:p>
    <w:p>
      <w:pPr>
        <w:pStyle w:val="ListParagraph"/>
        <w:numPr>
          <w:ilvl w:val="0"/>
          <w:numId w:val="3"/>
        </w:numPr>
        <w:spacing w:before="40" w:after="40"/>
      </w:pPr>
      <w:r>
        <w:rPr>
          <w:rFonts w:ascii="Arial" w:cs="Arial" w:eastAsia="Arial" w:hAnsi="Arial"/>
          <w:sz w:val="22"/>
          <w:szCs w:val="22"/>
        </w:rPr>
        <w:t xml:space="preserve">No database credentials in logs or error responses</w:t>
      </w:r>
    </w:p>
    <w:p>
      <w:pPr>
        <w:pStyle w:val="ListParagraph"/>
        <w:numPr>
          <w:ilvl w:val="0"/>
          <w:numId w:val="3"/>
        </w:numPr>
        <w:spacing w:before="40" w:after="40"/>
      </w:pPr>
      <w:r>
        <w:rPr>
          <w:rFonts w:ascii="Arial" w:cs="Arial" w:eastAsia="Arial" w:hAnsi="Arial"/>
          <w:sz w:val="22"/>
          <w:szCs w:val="22"/>
        </w:rPr>
        <w:t xml:space="preserve">All SQL queries use parameterized statements — no string concatenation</w:t>
      </w:r>
    </w:p>
    <w:p>
      <w:pPr>
        <w:pStyle w:val="ListParagraph"/>
        <w:numPr>
          <w:ilvl w:val="0"/>
          <w:numId w:val="3"/>
        </w:numPr>
        <w:spacing w:before="40" w:after="40"/>
      </w:pPr>
      <w:r>
        <w:rPr>
          <w:rFonts w:ascii="Arial" w:cs="Arial" w:eastAsia="Arial" w:hAnsi="Arial"/>
          <w:sz w:val="22"/>
          <w:szCs w:val="22"/>
        </w:rPr>
        <w:t xml:space="preserve">Payload size limit enforced before any processing (prevents memory exhaustion)</w:t>
      </w:r>
    </w:p>
    <w:p>
      <w:pPr>
        <w:pStyle w:val="ListParagraph"/>
        <w:numPr>
          <w:ilvl w:val="0"/>
          <w:numId w:val="3"/>
        </w:numPr>
        <w:spacing w:before="40" w:after="40"/>
      </w:pPr>
      <w:r>
        <w:rPr>
          <w:rFonts w:ascii="Arial" w:cs="Arial" w:eastAsia="Arial" w:hAnsi="Arial"/>
          <w:sz w:val="22"/>
          <w:szCs w:val="22"/>
        </w:rPr>
        <w:t xml:space="preserve">Admin token stored in env var, never in TOML config files</w:t>
      </w:r>
    </w:p>
    <w:p>
      <w:pPr>
        <w:pStyle w:val="ListParagraph"/>
        <w:numPr>
          <w:ilvl w:val="0"/>
          <w:numId w:val="3"/>
        </w:numPr>
        <w:spacing w:before="40" w:after="40"/>
      </w:pPr>
      <w:r>
        <w:rPr>
          <w:rFonts w:ascii="Arial" w:cs="Arial" w:eastAsia="Arial" w:hAnsi="Arial"/>
          <w:sz w:val="22"/>
          <w:szCs w:val="22"/>
        </w:rPr>
        <w:t xml:space="preserve">Admin query bypass of response filter is logged as WARN</w:t>
      </w:r>
    </w:p>
    <w:p>
      <w:pPr>
        <w:pStyle w:val="ListParagraph"/>
        <w:numPr>
          <w:ilvl w:val="0"/>
          <w:numId w:val="3"/>
        </w:numPr>
        <w:spacing w:before="40" w:after="40"/>
      </w:pPr>
      <w:r>
        <w:rPr>
          <w:rFonts w:ascii="Arial" w:cs="Arial" w:eastAsia="Arial" w:hAnsi="Arial"/>
          <w:sz w:val="22"/>
          <w:szCs w:val="22"/>
        </w:rPr>
        <w:t xml:space="preserve">Rate limiting enforced before any auth processing (prevents auth enumeration under load)</w:t>
      </w:r>
    </w:p>
    <w:p>
      <w:pPr>
        <w:pStyle w:val="ListParagraph"/>
        <w:numPr>
          <w:ilvl w:val="0"/>
          <w:numId w:val="3"/>
        </w:numPr>
        <w:spacing w:before="40" w:after="40"/>
      </w:pPr>
      <w:r>
        <w:rPr>
          <w:rFonts w:ascii="Arial" w:cs="Arial" w:eastAsia="Arial" w:hAnsi="Arial"/>
          <w:sz w:val="22"/>
          <w:szCs w:val="22"/>
        </w:rPr>
        <w:t xml:space="preserve">WAL files have restrictive file permissions (0600 on Linux/macOS)</w:t>
      </w:r>
    </w:p>
    <w:p>
      <w:pPr>
        <w:pStyle w:val="ListParagraph"/>
        <w:numPr>
          <w:ilvl w:val="0"/>
          <w:numId w:val="3"/>
        </w:numPr>
        <w:spacing w:before="40" w:after="40"/>
      </w:pPr>
      <w:r>
        <w:rPr>
          <w:rFonts w:ascii="Arial" w:cs="Arial" w:eastAsia="Arial" w:hAnsi="Arial"/>
          <w:sz w:val="22"/>
          <w:szCs w:val="22"/>
        </w:rPr>
        <w:t xml:space="preserve">No sensitive data in /api/status or /metrics endpoints</w:t>
      </w:r>
    </w:p>
    <w:p>
      <w:pPr>
        <w:pStyle w:val="ListParagraph"/>
        <w:numPr>
          <w:ilvl w:val="0"/>
          <w:numId w:val="3"/>
        </w:numPr>
        <w:spacing w:before="40" w:after="40"/>
      </w:pPr>
      <w:r>
        <w:rPr>
          <w:rFonts w:ascii="Arial" w:cs="Arial" w:eastAsia="Arial" w:hAnsi="Arial"/>
          <w:sz w:val="22"/>
          <w:szCs w:val="22"/>
        </w:rPr>
        <w:t xml:space="preserve">Retry-After header present on all 429 responses</w:t>
      </w:r>
    </w:p>
    <w:p>
      <w:r>
        <w:rPr>
          <w:sz w:val="22"/>
          <w:szCs w:val="22"/>
        </w:rPr>
        <w:t xml:space="preserve"/>
      </w:r>
    </w:p>
    <w:p>
      <w:pPr>
        <w:pStyle w:val="Heading2"/>
        <w:spacing w:before="280" w:after="80"/>
      </w:pPr>
      <w:r>
        <w:rPr>
          <w:rFonts w:ascii="Arial" w:cs="Arial" w:eastAsia="Arial" w:hAnsi="Arial"/>
          <w:b/>
          <w:bCs/>
          <w:color w:val="1F5C8B"/>
          <w:sz w:val="28"/>
          <w:szCs w:val="28"/>
        </w:rPr>
        <w:t xml:space="preserve">PowerShell: Tag and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Set-Location $HOME\Projects\bubblefish-nexus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Final checks</w:t>
            </w:r>
          </w:p>
          <w:p>
            <w:pPr>
              <w:spacing w:before="0" w:after="0"/>
            </w:pPr>
            <w:r>
              <w:rPr>
                <w:rFonts w:ascii="Courier New" w:cs="Courier New" w:eastAsia="Courier New" w:hAnsi="Courier New"/>
                <w:color w:val="D4D4D4"/>
                <w:sz w:val="18"/>
                <w:szCs w:val="18"/>
              </w:rPr>
              <w:t xml:space="preserve">go test ./... -race</w:t>
            </w:r>
          </w:p>
          <w:p>
            <w:pPr>
              <w:spacing w:before="0" w:after="0"/>
            </w:pPr>
            <w:r>
              <w:rPr>
                <w:rFonts w:ascii="Courier New" w:cs="Courier New" w:eastAsia="Courier New" w:hAnsi="Courier New"/>
                <w:color w:val="D4D4D4"/>
                <w:sz w:val="18"/>
                <w:szCs w:val="18"/>
              </w:rPr>
              <w:t xml:space="preserve">go vet ./...</w:t>
            </w:r>
          </w:p>
          <w:p>
            <w:pPr>
              <w:spacing w:before="0" w:after="0"/>
            </w:pPr>
            <w:r>
              <w:rPr>
                <w:rFonts w:ascii="Courier New" w:cs="Courier New" w:eastAsia="Courier New" w:hAnsi="Courier New"/>
                <w:color w:val="D4D4D4"/>
                <w:sz w:val="18"/>
                <w:szCs w:val="18"/>
              </w:rPr>
              <w:t xml:space="preserve">staticcheck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Tag release</w:t>
            </w:r>
          </w:p>
          <w:p>
            <w:pPr>
              <w:spacing w:before="0" w:after="0"/>
            </w:pPr>
            <w:r>
              <w:rPr>
                <w:rFonts w:ascii="Courier New" w:cs="Courier New" w:eastAsia="Courier New" w:hAnsi="Courier New"/>
                <w:color w:val="D4D4D4"/>
                <w:sz w:val="18"/>
                <w:szCs w:val="18"/>
              </w:rPr>
              <w:t xml:space="preserve">git add -A</w:t>
            </w:r>
          </w:p>
          <w:p>
            <w:pPr>
              <w:spacing w:before="0" w:after="0"/>
            </w:pPr>
            <w:r>
              <w:rPr>
                <w:rFonts w:ascii="Courier New" w:cs="Courier New" w:eastAsia="Courier New" w:hAnsi="Courier New"/>
                <w:color w:val="D4D4D4"/>
                <w:sz w:val="18"/>
                <w:szCs w:val="18"/>
              </w:rPr>
              <w:t xml:space="preserve">git commit -m "Release v1.0.0 — BubbleFish Nexus"</w:t>
            </w:r>
          </w:p>
          <w:p>
            <w:pPr>
              <w:spacing w:before="0" w:after="0"/>
            </w:pPr>
            <w:r>
              <w:rPr>
                <w:rFonts w:ascii="Courier New" w:cs="Courier New" w:eastAsia="Courier New" w:hAnsi="Courier New"/>
                <w:color w:val="D4D4D4"/>
                <w:sz w:val="18"/>
                <w:szCs w:val="18"/>
              </w:rPr>
              <w:t xml:space="preserve">git tag v1.0.0</w:t>
            </w:r>
          </w:p>
          <w:p>
            <w:pPr>
              <w:spacing w:before="0" w:after="0"/>
            </w:pPr>
            <w:r>
              <w:rPr>
                <w:rFonts w:ascii="Courier New" w:cs="Courier New" w:eastAsia="Courier New" w:hAnsi="Courier New"/>
                <w:color w:val="D4D4D4"/>
                <w:sz w:val="18"/>
                <w:szCs w:val="18"/>
              </w:rPr>
              <w:t xml:space="preserve">git push origin main --tags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Build release assets</w:t>
            </w:r>
          </w:p>
          <w:p>
            <w:pPr>
              <w:spacing w:before="0" w:after="0"/>
            </w:pPr>
            <w:r>
              <w:rPr>
                <w:rFonts w:ascii="Courier New" w:cs="Courier New" w:eastAsia="Courier New" w:hAnsi="Courier New"/>
                <w:color w:val="D4D4D4"/>
                <w:sz w:val="18"/>
                <w:szCs w:val="18"/>
              </w:rPr>
              <w:t xml:space="preserve">New-Item -ItemType Directory -Force -Path dist</w:t>
            </w:r>
          </w:p>
          <w:p>
            <w:pPr>
              <w:spacing w:before="0" w:after="0"/>
            </w:pPr>
            <w:r>
              <w:rPr>
                <w:rFonts w:ascii="Courier New" w:cs="Courier New" w:eastAsia="Courier New" w:hAnsi="Courier New"/>
                <w:color w:val="D4D4D4"/>
                <w:sz w:val="18"/>
                <w:szCs w:val="18"/>
              </w:rPr>
              <w:t xml:space="preserve">$env:GOOS = "windows"; $env:GOARCH = "amd64"</w:t>
            </w:r>
          </w:p>
          <w:p>
            <w:pPr>
              <w:spacing w:before="0" w:after="0"/>
            </w:pPr>
            <w:r>
              <w:rPr>
                <w:rFonts w:ascii="Courier New" w:cs="Courier New" w:eastAsia="Courier New" w:hAnsi="Courier New"/>
                <w:color w:val="D4D4D4"/>
                <w:sz w:val="18"/>
                <w:szCs w:val="18"/>
              </w:rPr>
              <w:t xml:space="preserve">go build -ldflags "-X .../version.Version=1.0.0" -o dist\bubblefish-v1.0.0-windows-amd64.exe .\cmd\bubblefish\</w:t>
            </w:r>
          </w:p>
          <w:p>
            <w:pPr>
              <w:spacing w:before="0" w:after="0"/>
            </w:pPr>
            <w:r>
              <w:rPr>
                <w:rFonts w:ascii="Courier New" w:cs="Courier New" w:eastAsia="Courier New" w:hAnsi="Courier New"/>
                <w:color w:val="D4D4D4"/>
                <w:sz w:val="18"/>
                <w:szCs w:val="18"/>
              </w:rPr>
              <w:t xml:space="preserve">$env:GOOS = "linux"; $env:GOARCH = "amd64"</w:t>
            </w:r>
          </w:p>
          <w:p>
            <w:pPr>
              <w:spacing w:before="0" w:after="0"/>
            </w:pPr>
            <w:r>
              <w:rPr>
                <w:rFonts w:ascii="Courier New" w:cs="Courier New" w:eastAsia="Courier New" w:hAnsi="Courier New"/>
                <w:color w:val="D4D4D4"/>
                <w:sz w:val="18"/>
                <w:szCs w:val="18"/>
              </w:rPr>
              <w:t xml:space="preserve">go build -ldflags "-X .../version.Version=1.0.0" -o dist\bubblefish-v1.0.0-linux-amd64 .\cmd\bubblefish\</w:t>
            </w:r>
          </w:p>
          <w:p>
            <w:pPr>
              <w:spacing w:before="0" w:after="0"/>
            </w:pPr>
            <w:r>
              <w:rPr>
                <w:rFonts w:ascii="Courier New" w:cs="Courier New" w:eastAsia="Courier New" w:hAnsi="Courier New"/>
                <w:color w:val="D4D4D4"/>
                <w:sz w:val="18"/>
                <w:szCs w:val="18"/>
              </w:rPr>
              <w:t xml:space="preserve">$env:GOOS = "darwin"; $env:GOARCH = "amd64"</w:t>
            </w:r>
          </w:p>
          <w:p>
            <w:pPr>
              <w:spacing w:before="0" w:after="0"/>
            </w:pPr>
            <w:r>
              <w:rPr>
                <w:rFonts w:ascii="Courier New" w:cs="Courier New" w:eastAsia="Courier New" w:hAnsi="Courier New"/>
                <w:color w:val="D4D4D4"/>
                <w:sz w:val="18"/>
                <w:szCs w:val="18"/>
              </w:rPr>
              <w:t xml:space="preserve">go build -ldflags "-X .../version.Version=1.0.0" -o dist\bubblefish-v1.0.0-darwin-amd64 .\cmd\bubblefish\</w:t>
            </w:r>
          </w:p>
          <w:p>
            <w:pPr>
              <w:spacing w:before="0" w:after="0"/>
            </w:pPr>
            <w:r>
              <w:rPr>
                <w:rFonts w:ascii="Courier New" w:cs="Courier New" w:eastAsia="Courier New" w:hAnsi="Courier New"/>
                <w:color w:val="D4D4D4"/>
                <w:sz w:val="18"/>
                <w:szCs w:val="18"/>
              </w:rPr>
              <w:t xml:space="preserve">Remove-Item Env:\GOOS; Remove-Item Env:\GOARCH</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Write-Host "Release assets built in dist\'"</w:t>
            </w:r>
          </w:p>
          <w:p>
            <w:pPr>
              <w:spacing w:before="0" w:after="0"/>
            </w:pPr>
            <w:r>
              <w:rPr>
                <w:rFonts w:ascii="Courier New" w:cs="Courier New" w:eastAsia="Courier New" w:hAnsi="Courier New"/>
                <w:color w:val="D4D4D4"/>
                <w:sz w:val="18"/>
                <w:szCs w:val="18"/>
              </w:rPr>
              <w:t xml:space="preserve">Get-ChildItem dist\</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Phase 7 Final Acceptance Criteria</w:t>
      </w:r>
    </w:p>
    <w:p>
      <w:pPr>
        <w:pStyle w:val="ListParagraph"/>
        <w:numPr>
          <w:ilvl w:val="0"/>
          <w:numId w:val="3"/>
        </w:numPr>
        <w:spacing w:before="40" w:after="40"/>
      </w:pPr>
      <w:r>
        <w:rPr>
          <w:rFonts w:ascii="Arial" w:cs="Arial" w:eastAsia="Arial" w:hAnsi="Arial"/>
          <w:sz w:val="22"/>
          <w:szCs w:val="22"/>
        </w:rPr>
        <w:t xml:space="preserve">go test ./... -race passes with zero failures</w:t>
      </w:r>
    </w:p>
    <w:p>
      <w:pPr>
        <w:pStyle w:val="ListParagraph"/>
        <w:numPr>
          <w:ilvl w:val="0"/>
          <w:numId w:val="3"/>
        </w:numPr>
        <w:spacing w:before="40" w:after="40"/>
      </w:pPr>
      <w:r>
        <w:rPr>
          <w:rFonts w:ascii="Arial" w:cs="Arial" w:eastAsia="Arial" w:hAnsi="Arial"/>
          <w:sz w:val="22"/>
          <w:szCs w:val="22"/>
        </w:rPr>
        <w:t xml:space="preserve">go vet ./... and staticcheck ./... pass with zero warnings</w:t>
      </w:r>
    </w:p>
    <w:p>
      <w:pPr>
        <w:pStyle w:val="ListParagraph"/>
        <w:numPr>
          <w:ilvl w:val="0"/>
          <w:numId w:val="3"/>
        </w:numPr>
        <w:spacing w:before="40" w:after="40"/>
      </w:pPr>
      <w:r>
        <w:rPr>
          <w:rFonts w:ascii="Arial" w:cs="Arial" w:eastAsia="Arial" w:hAnsi="Arial"/>
          <w:sz w:val="22"/>
          <w:szCs w:val="22"/>
        </w:rPr>
        <w:t xml:space="preserve">Load test: zero data loss at 1000 concurrent requests</w:t>
      </w:r>
    </w:p>
    <w:p>
      <w:pPr>
        <w:pStyle w:val="ListParagraph"/>
        <w:numPr>
          <w:ilvl w:val="0"/>
          <w:numId w:val="3"/>
        </w:numPr>
        <w:spacing w:before="40" w:after="40"/>
      </w:pPr>
      <w:r>
        <w:rPr>
          <w:rFonts w:ascii="Arial" w:cs="Arial" w:eastAsia="Arial" w:hAnsi="Arial"/>
          <w:sz w:val="22"/>
          <w:szCs w:val="22"/>
        </w:rPr>
        <w:t xml:space="preserve">Crash recovery test: zero data loss after kill -9, confirmed by WAL replay</w:t>
      </w:r>
    </w:p>
    <w:p>
      <w:pPr>
        <w:pStyle w:val="ListParagraph"/>
        <w:numPr>
          <w:ilvl w:val="0"/>
          <w:numId w:val="3"/>
        </w:numPr>
        <w:spacing w:before="40" w:after="40"/>
      </w:pPr>
      <w:r>
        <w:rPr>
          <w:rFonts w:ascii="Arial" w:cs="Arial" w:eastAsia="Arial" w:hAnsi="Arial"/>
          <w:sz w:val="22"/>
          <w:szCs w:val="22"/>
        </w:rPr>
        <w:t xml:space="preserve">bubblefish doctor catches: unreachable destination, unwritable WAL, port conflict, missing API key, duplicate API key</w:t>
      </w:r>
    </w:p>
    <w:p>
      <w:pPr>
        <w:pStyle w:val="ListParagraph"/>
        <w:numPr>
          <w:ilvl w:val="0"/>
          <w:numId w:val="3"/>
        </w:numPr>
        <w:spacing w:before="40" w:after="40"/>
      </w:pPr>
      <w:r>
        <w:rPr>
          <w:rFonts w:ascii="Arial" w:cs="Arial" w:eastAsia="Arial" w:hAnsi="Arial"/>
          <w:sz w:val="22"/>
          <w:szCs w:val="22"/>
        </w:rPr>
        <w:t xml:space="preserve">Security checklist: all items checked</w:t>
      </w:r>
    </w:p>
    <w:p>
      <w:pPr>
        <w:pStyle w:val="ListParagraph"/>
        <w:numPr>
          <w:ilvl w:val="0"/>
          <w:numId w:val="3"/>
        </w:numPr>
        <w:spacing w:before="40" w:after="40"/>
      </w:pPr>
      <w:r>
        <w:rPr>
          <w:rFonts w:ascii="Arial" w:cs="Arial" w:eastAsia="Arial" w:hAnsi="Arial"/>
          <w:sz w:val="22"/>
          <w:szCs w:val="22"/>
        </w:rPr>
        <w:t xml:space="preserve">Performance baseline documented in PERFORMANCE.md</w:t>
      </w:r>
    </w:p>
    <w:p>
      <w:pPr>
        <w:pStyle w:val="ListParagraph"/>
        <w:numPr>
          <w:ilvl w:val="0"/>
          <w:numId w:val="3"/>
        </w:numPr>
        <w:spacing w:before="40" w:after="40"/>
      </w:pPr>
      <w:r>
        <w:rPr>
          <w:rFonts w:ascii="Arial" w:cs="Arial" w:eastAsia="Arial" w:hAnsi="Arial"/>
          <w:sz w:val="22"/>
          <w:szCs w:val="22"/>
        </w:rPr>
        <w:t xml:space="preserve">v1.0.0 tagged and pushed</w:t>
      </w:r>
    </w:p>
    <w:p>
      <w:pPr>
        <w:pStyle w:val="ListParagraph"/>
        <w:numPr>
          <w:ilvl w:val="0"/>
          <w:numId w:val="3"/>
        </w:numPr>
        <w:spacing w:before="40" w:after="40"/>
      </w:pPr>
      <w:r>
        <w:rPr>
          <w:rFonts w:ascii="Arial" w:cs="Arial" w:eastAsia="Arial" w:hAnsi="Arial"/>
          <w:sz w:val="22"/>
          <w:szCs w:val="22"/>
        </w:rPr>
        <w:t xml:space="preserve">Release assets built for Windows, Linux, macOS</w:t>
      </w:r>
    </w:p>
    <w:p>
      <w:r>
        <w:rPr>
          <w:sz w:val="22"/>
          <w:szCs w:val="22"/>
        </w:rPr>
        <w:t xml:space="preserve"/>
      </w:r>
    </w:p>
    <w:p>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8B" w:val="clear"/>
            <w:tcMar>
              <w:top w:type="dxa" w:w="120"/>
              <w:left w:type="dxa" w:w="240"/>
              <w:bottom w:type="dxa" w:w="120"/>
              <w:right w:type="dxa" w:w="240"/>
            </w:tcMar>
          </w:tcPr>
          <w:p>
            <w:r>
              <w:rPr>
                <w:rFonts w:ascii="Arial" w:cs="Arial" w:eastAsia="Arial" w:hAnsi="Arial"/>
                <w:b/>
                <w:bCs/>
                <w:color w:val="FFFFFF"/>
                <w:sz w:val="28"/>
                <w:szCs w:val="28"/>
              </w:rPr>
              <w:t xml:space="preserve">AI TOOL PROMPT TEMPLATES</w:t>
            </w:r>
          </w:p>
        </w:tc>
      </w:tr>
    </w:tbl>
    <w:p>
      <w:r>
        <w:rPr>
          <w:sz w:val="22"/>
          <w:szCs w:val="22"/>
        </w:rPr>
        <w:t xml:space="preserve"/>
      </w:r>
    </w:p>
    <w:p>
      <w:pPr>
        <w:pStyle w:val="Heading1"/>
        <w:pBdr>
          <w:bottom w:val="single" w:color="2E86AB" w:sz="6" w:space="4"/>
        </w:pBdr>
        <w:spacing w:before="360" w:after="120"/>
      </w:pPr>
      <w:r>
        <w:rPr>
          <w:rFonts w:ascii="Arial" w:cs="Arial" w:eastAsia="Arial" w:hAnsi="Arial"/>
          <w:b/>
          <w:bCs/>
          <w:color w:val="1F5C8B"/>
          <w:sz w:val="36"/>
          <w:szCs w:val="36"/>
        </w:rPr>
        <w:t xml:space="preserve">AI Tool Prompt Templates</w:t>
      </w:r>
    </w:p>
    <w:p>
      <w:pPr>
        <w:spacing w:before="80" w:after="80"/>
      </w:pPr>
      <w:r>
        <w:rPr>
          <w:rFonts w:ascii="Arial" w:cs="Arial" w:eastAsia="Arial" w:hAnsi="Arial"/>
          <w:sz w:val="22"/>
          <w:szCs w:val="22"/>
        </w:rPr>
        <w:t xml:space="preserve">Copy and paste these prompts when starting each phase with an AI coding assistant.</w:t>
      </w:r>
    </w:p>
    <w:p>
      <w:r>
        <w:rPr>
          <w:sz w:val="22"/>
          <w:szCs w:val="22"/>
        </w:rPr>
        <w:t xml:space="preserve"/>
      </w:r>
    </w:p>
    <w:p>
      <w:pPr>
        <w:pStyle w:val="Heading2"/>
        <w:spacing w:before="280" w:after="80"/>
      </w:pPr>
      <w:r>
        <w:rPr>
          <w:rFonts w:ascii="Arial" w:cs="Arial" w:eastAsia="Arial" w:hAnsi="Arial"/>
          <w:b/>
          <w:bCs/>
          <w:color w:val="1F5C8B"/>
          <w:sz w:val="28"/>
          <w:szCs w:val="28"/>
        </w:rPr>
        <w:t xml:space="preserve">Phase 0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You are helping build BubbleFish Nexus — a single-binary Go AI routing daemon.</w:t>
            </w:r>
          </w:p>
          <w:p>
            <w:pPr>
              <w:spacing w:before="0" w:after="0"/>
            </w:pPr>
            <w:r>
              <w:rPr>
                <w:rFonts w:ascii="Courier New" w:cs="Courier New" w:eastAsia="Courier New" w:hAnsi="Courier New"/>
                <w:color w:val="D4D4D4"/>
                <w:sz w:val="18"/>
                <w:szCs w:val="18"/>
              </w:rPr>
              <w:t xml:space="preserve">Reference: BubbleFish Nexus Spec document (attached).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TASK: Phase 0 — Scaffold + Core Types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Create the following files:</w:t>
            </w:r>
          </w:p>
          <w:p>
            <w:pPr>
              <w:spacing w:before="0" w:after="0"/>
            </w:pPr>
            <w:r>
              <w:rPr>
                <w:rFonts w:ascii="Courier New" w:cs="Courier New" w:eastAsia="Courier New" w:hAnsi="Courier New"/>
                <w:color w:val="D4D4D4"/>
                <w:sz w:val="18"/>
                <w:szCs w:val="18"/>
              </w:rPr>
              <w:t xml:space="preserve">- go.mod with module github.com/shawnsammartano/bubblefish-nexus</w:t>
            </w:r>
          </w:p>
          <w:p>
            <w:pPr>
              <w:spacing w:before="0" w:after="0"/>
            </w:pPr>
            <w:r>
              <w:rPr>
                <w:rFonts w:ascii="Courier New" w:cs="Courier New" w:eastAsia="Courier New" w:hAnsi="Courier New"/>
                <w:color w:val="D4D4D4"/>
                <w:sz w:val="18"/>
                <w:szCs w:val="18"/>
              </w:rPr>
              <w:t xml:space="preserve">- internal/config/types.go — DaemonConfig, SourceConfig, DestinationConfig,</w:t>
            </w:r>
          </w:p>
          <w:p>
            <w:pPr>
              <w:spacing w:before="0" w:after="0"/>
            </w:pPr>
            <w:r>
              <w:rPr>
                <w:rFonts w:ascii="Courier New" w:cs="Courier New" w:eastAsia="Courier New" w:hAnsi="Courier New"/>
                <w:color w:val="D4D4D4"/>
                <w:sz w:val="18"/>
                <w:szCs w:val="18"/>
              </w:rPr>
              <w:t xml:space="preserve">  TranslatedPayload, QueryRequest, ClassifiedError structs (full field definitions)</w:t>
            </w:r>
          </w:p>
          <w:p>
            <w:pPr>
              <w:spacing w:before="0" w:after="0"/>
            </w:pPr>
            <w:r>
              <w:rPr>
                <w:rFonts w:ascii="Courier New" w:cs="Courier New" w:eastAsia="Courier New" w:hAnsi="Courier New"/>
                <w:color w:val="D4D4D4"/>
                <w:sz w:val="18"/>
                <w:szCs w:val="18"/>
              </w:rPr>
              <w:t xml:space="preserve">- internal/config/errors.go — error class constants: AUTH_ERROR, SCHEMA_ERROR,</w:t>
            </w:r>
          </w:p>
          <w:p>
            <w:pPr>
              <w:spacing w:before="0" w:after="0"/>
            </w:pPr>
            <w:r>
              <w:rPr>
                <w:rFonts w:ascii="Courier New" w:cs="Courier New" w:eastAsia="Courier New" w:hAnsi="Courier New"/>
                <w:color w:val="D4D4D4"/>
                <w:sz w:val="18"/>
                <w:szCs w:val="18"/>
              </w:rPr>
              <w:t xml:space="preserve">  PERMANENT, TRANSIENT</w:t>
            </w:r>
          </w:p>
          <w:p>
            <w:pPr>
              <w:spacing w:before="0" w:after="0"/>
            </w:pPr>
            <w:r>
              <w:rPr>
                <w:rFonts w:ascii="Courier New" w:cs="Courier New" w:eastAsia="Courier New" w:hAnsi="Courier New"/>
                <w:color w:val="D4D4D4"/>
                <w:sz w:val="18"/>
                <w:szCs w:val="18"/>
              </w:rPr>
              <w:t xml:space="preserve">- internal/version/version.go — const Version = "1.0.0"</w:t>
            </w:r>
          </w:p>
          <w:p>
            <w:pPr>
              <w:spacing w:before="0" w:after="0"/>
            </w:pPr>
            <w:r>
              <w:rPr>
                <w:rFonts w:ascii="Courier New" w:cs="Courier New" w:eastAsia="Courier New" w:hAnsi="Courier New"/>
                <w:color w:val="D4D4D4"/>
                <w:sz w:val="18"/>
                <w:szCs w:val="18"/>
              </w:rPr>
              <w:t xml:space="preserve">- cmd/bubblefish/main.go — main() with stub subcommands: init, build, daemon, doctor</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Requirements:</w:t>
            </w:r>
          </w:p>
          <w:p>
            <w:pPr>
              <w:spacing w:before="0" w:after="0"/>
            </w:pPr>
            <w:r>
              <w:rPr>
                <w:rFonts w:ascii="Courier New" w:cs="Courier New" w:eastAsia="Courier New" w:hAnsi="Courier New"/>
                <w:color w:val="D4D4D4"/>
                <w:sz w:val="18"/>
                <w:szCs w:val="18"/>
              </w:rPr>
              <w:t xml:space="preserve">- Go 1.22+</w:t>
            </w:r>
          </w:p>
          <w:p>
            <w:pPr>
              <w:spacing w:before="0" w:after="0"/>
            </w:pPr>
            <w:r>
              <w:rPr>
                <w:rFonts w:ascii="Courier New" w:cs="Courier New" w:eastAsia="Courier New" w:hAnsi="Courier New"/>
                <w:color w:val="D4D4D4"/>
                <w:sz w:val="18"/>
                <w:szCs w:val="18"/>
              </w:rPr>
              <w:t xml:space="preserve">- No logic yet — only type definitions and stubs</w:t>
            </w:r>
          </w:p>
          <w:p>
            <w:pPr>
              <w:spacing w:before="0" w:after="0"/>
            </w:pPr>
            <w:r>
              <w:rPr>
                <w:rFonts w:ascii="Courier New" w:cs="Courier New" w:eastAsia="Courier New" w:hAnsi="Courier New"/>
                <w:color w:val="D4D4D4"/>
                <w:sz w:val="18"/>
                <w:szCs w:val="18"/>
              </w:rPr>
              <w:t xml:space="preserve">- All exported types must have godoc comments</w:t>
            </w:r>
          </w:p>
          <w:p>
            <w:pPr>
              <w:spacing w:before="0" w:after="0"/>
            </w:pPr>
            <w:r>
              <w:rPr>
                <w:rFonts w:ascii="Courier New" w:cs="Courier New" w:eastAsia="Courier New" w:hAnsi="Courier New"/>
                <w:color w:val="D4D4D4"/>
                <w:sz w:val="18"/>
                <w:szCs w:val="18"/>
              </w:rPr>
              <w:t xml:space="preserve">- go build ./... must pass</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Phase 1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You are helping build BubbleFish Nexus — a single-binary Go AI routing daemon.</w:t>
            </w:r>
          </w:p>
          <w:p>
            <w:pPr>
              <w:spacing w:before="0" w:after="0"/>
            </w:pPr>
            <w:r>
              <w:rPr>
                <w:rFonts w:ascii="Courier New" w:cs="Courier New" w:eastAsia="Courier New" w:hAnsi="Courier New"/>
                <w:color w:val="D4D4D4"/>
                <w:sz w:val="18"/>
                <w:szCs w:val="18"/>
              </w:rPr>
              <w:t xml:space="preserve">Reference: BubbleFish Nexus Spec document (attached).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TASK: Phase 1 — Build Pipeline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Files that already exist (DO NOT recreate):</w:t>
            </w:r>
          </w:p>
          <w:p>
            <w:pPr>
              <w:spacing w:before="0" w:after="0"/>
            </w:pPr>
            <w:r>
              <w:rPr>
                <w:rFonts w:ascii="Courier New" w:cs="Courier New" w:eastAsia="Courier New" w:hAnsi="Courier New"/>
                <w:color w:val="D4D4D4"/>
                <w:sz w:val="18"/>
                <w:szCs w:val="18"/>
              </w:rPr>
              <w:t xml:space="preserve">- go.mod, internal/config/types.go, internal/config/errors.go,</w:t>
            </w:r>
          </w:p>
          <w:p>
            <w:pPr>
              <w:spacing w:before="0" w:after="0"/>
            </w:pPr>
            <w:r>
              <w:rPr>
                <w:rFonts w:ascii="Courier New" w:cs="Courier New" w:eastAsia="Courier New" w:hAnsi="Courier New"/>
                <w:color w:val="D4D4D4"/>
                <w:sz w:val="18"/>
                <w:szCs w:val="18"/>
              </w:rPr>
              <w:t xml:space="preserve">  internal/version/version.go, cmd/bubblefish/main.go</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Implement:</w:t>
            </w:r>
          </w:p>
          <w:p>
            <w:pPr>
              <w:spacing w:before="0" w:after="0"/>
            </w:pPr>
            <w:r>
              <w:rPr>
                <w:rFonts w:ascii="Courier New" w:cs="Courier New" w:eastAsia="Courier New" w:hAnsi="Courier New"/>
                <w:color w:val="D4D4D4"/>
                <w:sz w:val="18"/>
                <w:szCs w:val="18"/>
              </w:rPr>
              <w:t xml:space="preserve">- internal/config/templates/ — TOML templates for: claude, perplexity, daemon, openbrain, sqlite</w:t>
            </w:r>
          </w:p>
          <w:p>
            <w:pPr>
              <w:spacing w:before="0" w:after="0"/>
            </w:pPr>
            <w:r>
              <w:rPr>
                <w:rFonts w:ascii="Courier New" w:cs="Courier New" w:eastAsia="Courier New" w:hAnsi="Courier New"/>
                <w:color w:val="D4D4D4"/>
                <w:sz w:val="18"/>
                <w:szCs w:val="18"/>
              </w:rPr>
              <w:t xml:space="preserve">- internal/config/embed.go — go:embed for templates</w:t>
            </w:r>
          </w:p>
          <w:p>
            <w:pPr>
              <w:spacing w:before="0" w:after="0"/>
            </w:pPr>
            <w:r>
              <w:rPr>
                <w:rFonts w:ascii="Courier New" w:cs="Courier New" w:eastAsia="Courier New" w:hAnsi="Courier New"/>
                <w:color w:val="D4D4D4"/>
                <w:sz w:val="18"/>
                <w:szCs w:val="18"/>
              </w:rPr>
              <w:t xml:space="preserve">- internal/config/build.go — build pipeline: reads sources/ and destinations/,</w:t>
            </w:r>
          </w:p>
          <w:p>
            <w:pPr>
              <w:spacing w:before="0" w:after="0"/>
            </w:pPr>
            <w:r>
              <w:rPr>
                <w:rFonts w:ascii="Courier New" w:cs="Courier New" w:eastAsia="Courier New" w:hAnsi="Courier New"/>
                <w:color w:val="D4D4D4"/>
                <w:sz w:val="18"/>
                <w:szCs w:val="18"/>
              </w:rPr>
              <w:t xml:space="preserve">  validates field mappings, checks for duplicate API keys,</w:t>
            </w:r>
          </w:p>
          <w:p>
            <w:pPr>
              <w:spacing w:before="0" w:after="0"/>
            </w:pPr>
            <w:r>
              <w:rPr>
                <w:rFonts w:ascii="Courier New" w:cs="Courier New" w:eastAsia="Courier New" w:hAnsi="Courier New"/>
                <w:color w:val="D4D4D4"/>
                <w:sz w:val="18"/>
                <w:szCs w:val="18"/>
              </w:rPr>
              <w:t xml:space="preserve">  writes compiled/sources.json and compiled/destinations.json</w:t>
            </w:r>
          </w:p>
          <w:p>
            <w:pPr>
              <w:spacing w:before="0" w:after="0"/>
            </w:pPr>
            <w:r>
              <w:rPr>
                <w:rFonts w:ascii="Courier New" w:cs="Courier New" w:eastAsia="Courier New" w:hAnsi="Courier New"/>
                <w:color w:val="D4D4D4"/>
                <w:sz w:val="18"/>
                <w:szCs w:val="18"/>
              </w:rPr>
              <w:t xml:space="preserve">- internal/config/validate.go — validation logic</w:t>
            </w:r>
          </w:p>
          <w:p>
            <w:pPr>
              <w:spacing w:before="0" w:after="0"/>
            </w:pPr>
            <w:r>
              <w:rPr>
                <w:rFonts w:ascii="Courier New" w:cs="Courier New" w:eastAsia="Courier New" w:hAnsi="Courier New"/>
                <w:color w:val="D4D4D4"/>
                <w:sz w:val="18"/>
                <w:szCs w:val="18"/>
              </w:rPr>
              <w:t xml:space="preserve">- Wire init and build subcommands in main.go</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Key rules:</w:t>
            </w:r>
          </w:p>
          <w:p>
            <w:pPr>
              <w:spacing w:before="0" w:after="0"/>
            </w:pPr>
            <w:r>
              <w:rPr>
                <w:rFonts w:ascii="Courier New" w:cs="Courier New" w:eastAsia="Courier New" w:hAnsi="Courier New"/>
                <w:color w:val="D4D4D4"/>
                <w:sz w:val="18"/>
                <w:szCs w:val="18"/>
              </w:rPr>
              <w:t xml:space="preserve">- bubblefish build must fail with a SCHEMA_ERROR if a mapping field is not in destination schema</w:t>
            </w:r>
          </w:p>
          <w:p>
            <w:pPr>
              <w:spacing w:before="0" w:after="0"/>
            </w:pPr>
            <w:r>
              <w:rPr>
                <w:rFonts w:ascii="Courier New" w:cs="Courier New" w:eastAsia="Courier New" w:hAnsi="Courier New"/>
                <w:color w:val="D4D4D4"/>
                <w:sz w:val="18"/>
                <w:szCs w:val="18"/>
              </w:rPr>
              <w:t xml:space="preserve">- bubblefish build must fail if duplicate API keys exist across sources</w:t>
            </w:r>
          </w:p>
          <w:p>
            <w:pPr>
              <w:spacing w:before="0" w:after="0"/>
            </w:pPr>
            <w:r>
              <w:rPr>
                <w:rFonts w:ascii="Courier New" w:cs="Courier New" w:eastAsia="Courier New" w:hAnsi="Courier New"/>
                <w:color w:val="D4D4D4"/>
                <w:sz w:val="18"/>
                <w:szCs w:val="18"/>
              </w:rPr>
              <w:t xml:space="preserve">- compiled JSON must be loadable by the daemon at startup without re-reading raw TOMLs</w:t>
            </w:r>
          </w:p>
        </w:tc>
      </w:tr>
    </w:tbl>
    <w:p>
      <w:r>
        <w:rPr>
          <w:sz w:val="22"/>
          <w:szCs w:val="22"/>
        </w:rPr>
        <w:t xml:space="preserve"/>
      </w:r>
    </w:p>
    <w:p>
      <w:pPr>
        <w:pStyle w:val="Heading2"/>
        <w:spacing w:before="280" w:after="80"/>
      </w:pPr>
      <w:r>
        <w:rPr>
          <w:rFonts w:ascii="Arial" w:cs="Arial" w:eastAsia="Arial" w:hAnsi="Arial"/>
          <w:b/>
          <w:bCs/>
          <w:color w:val="1F5C8B"/>
          <w:sz w:val="28"/>
          <w:szCs w:val="28"/>
        </w:rPr>
        <w:t xml:space="preserve">Phase 3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8"/>
                <w:szCs w:val="18"/>
              </w:rPr>
              <w:t xml:space="preserve">You are helping build BubbleFish Nexus — a single-binary Go AI routing daemon.</w:t>
            </w:r>
          </w:p>
          <w:p>
            <w:pPr>
              <w:spacing w:before="0" w:after="0"/>
            </w:pPr>
            <w:r>
              <w:rPr>
                <w:rFonts w:ascii="Courier New" w:cs="Courier New" w:eastAsia="Courier New" w:hAnsi="Courier New"/>
                <w:color w:val="D4D4D4"/>
                <w:sz w:val="18"/>
                <w:szCs w:val="18"/>
              </w:rPr>
              <w:t xml:space="preserve">Reference: BubbleFish Nexus Spec document (attached).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TASK: Phase 3 — Daemon + HTTP + Transforms + Auth + Graceful Shutdown</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Files that already exist:</w:t>
            </w:r>
          </w:p>
          <w:p>
            <w:pPr>
              <w:spacing w:before="0" w:after="0"/>
            </w:pPr>
            <w:r>
              <w:rPr>
                <w:rFonts w:ascii="Courier New" w:cs="Courier New" w:eastAsia="Courier New" w:hAnsi="Courier New"/>
                <w:color w:val="D4D4D4"/>
                <w:sz w:val="18"/>
                <w:szCs w:val="18"/>
              </w:rPr>
              <w:t xml:space="preserve">- All Phase 0-2 files: config types, WAL, queue, circuit breaker,</w:t>
            </w:r>
          </w:p>
          <w:p>
            <w:pPr>
              <w:spacing w:before="0" w:after="0"/>
            </w:pPr>
            <w:r>
              <w:rPr>
                <w:rFonts w:ascii="Courier New" w:cs="Courier New" w:eastAsia="Courier New" w:hAnsi="Courier New"/>
                <w:color w:val="D4D4D4"/>
                <w:sz w:val="18"/>
                <w:szCs w:val="18"/>
              </w:rPr>
              <w:t xml:space="preserve">  idempotency store, SQLite destination plugin</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Implement the HTTP daemon with these EXACT behaviors:</w:t>
            </w:r>
          </w:p>
          <w:p>
            <w:pPr>
              <w:spacing w:before="0" w:after="0"/>
            </w:pPr>
            <w:r>
              <w:rPr>
                <w:rFonts w:ascii="Courier New" w:cs="Courier New" w:eastAsia="Courier New" w:hAnsi="Courier New"/>
                <w:color w:val="D4D4D4"/>
                <w:sz w:val="18"/>
                <w:szCs w:val="18"/>
              </w:rPr>
              <w:t xml:space="preserve">1. Router is built ONCE in Run() and stored on the Daemon struct.</w:t>
            </w:r>
          </w:p>
          <w:p>
            <w:pPr>
              <w:spacing w:before="0" w:after="0"/>
            </w:pPr>
            <w:r>
              <w:rPr>
                <w:rFonts w:ascii="Courier New" w:cs="Courier New" w:eastAsia="Courier New" w:hAnsi="Courier New"/>
                <w:color w:val="D4D4D4"/>
                <w:sz w:val="18"/>
                <w:szCs w:val="18"/>
              </w:rPr>
              <w:t xml:space="preserve">   NEVER rebuild the router on each request.</w:t>
            </w:r>
          </w:p>
          <w:p>
            <w:pPr>
              <w:spacing w:before="0" w:after="0"/>
            </w:pPr>
            <w:r>
              <w:rPr>
                <w:rFonts w:ascii="Courier New" w:cs="Courier New" w:eastAsia="Courier New" w:hAnsi="Courier New"/>
                <w:color w:val="D4D4D4"/>
                <w:sz w:val="18"/>
                <w:szCs w:val="18"/>
              </w:rPr>
              <w:t xml:space="preserve">2. POST /inbound/{source}: auth → size check → rate limit → idempotency check →</w:t>
            </w:r>
          </w:p>
          <w:p>
            <w:pPr>
              <w:spacing w:before="0" w:after="0"/>
            </w:pPr>
            <w:r>
              <w:rPr>
                <w:rFonts w:ascii="Courier New" w:cs="Courier New" w:eastAsia="Courier New" w:hAnsi="Courier New"/>
                <w:color w:val="D4D4D4"/>
                <w:sz w:val="18"/>
                <w:szCs w:val="18"/>
              </w:rPr>
              <w:t xml:space="preserve">   field mapping (gjson) → transform → WAL append (fsync) → enqueue → 200</w:t>
            </w:r>
          </w:p>
          <w:p>
            <w:pPr>
              <w:spacing w:before="0" w:after="0"/>
            </w:pPr>
            <w:r>
              <w:rPr>
                <w:rFonts w:ascii="Courier New" w:cs="Courier New" w:eastAsia="Courier New" w:hAnsi="Courier New"/>
                <w:color w:val="D4D4D4"/>
                <w:sz w:val="18"/>
                <w:szCs w:val="18"/>
              </w:rPr>
              <w:t xml:space="preserve">3. GET /query/{dest}: auth → Read() → response filter → 200</w:t>
            </w:r>
          </w:p>
          <w:p>
            <w:pPr>
              <w:spacing w:before="0" w:after="0"/>
            </w:pPr>
            <w:r>
              <w:rPr>
                <w:rFonts w:ascii="Courier New" w:cs="Courier New" w:eastAsia="Courier New" w:hAnsi="Courier New"/>
                <w:color w:val="D4D4D4"/>
                <w:sz w:val="18"/>
                <w:szCs w:val="18"/>
              </w:rPr>
              <w:t xml:space="preserve">4. GET /api/status, GET /health, GET /ready</w:t>
            </w:r>
          </w:p>
          <w:p>
            <w:pPr>
              <w:spacing w:before="0" w:after="0"/>
            </w:pPr>
            <w:r>
              <w:rPr>
                <w:rFonts w:ascii="Courier New" w:cs="Courier New" w:eastAsia="Courier New" w:hAnsi="Courier New"/>
                <w:color w:val="D4D4D4"/>
                <w:sz w:val="18"/>
                <w:szCs w:val="18"/>
              </w:rPr>
              <w:t xml:space="preserve">5. SIGTERM: stop accepting → drain queue → fsync WAL → close → exit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Error handling:</w:t>
            </w:r>
          </w:p>
          <w:p>
            <w:pPr>
              <w:spacing w:before="0" w:after="0"/>
            </w:pPr>
            <w:r>
              <w:rPr>
                <w:rFonts w:ascii="Courier New" w:cs="Courier New" w:eastAsia="Courier New" w:hAnsi="Courier New"/>
                <w:color w:val="D4D4D4"/>
                <w:sz w:val="18"/>
                <w:szCs w:val="18"/>
              </w:rPr>
              <w:t xml:space="preserve">- Invalid API key → 401 immediately, no WAL write</w:t>
            </w:r>
          </w:p>
          <w:p>
            <w:pPr>
              <w:spacing w:before="0" w:after="0"/>
            </w:pPr>
            <w:r>
              <w:rPr>
                <w:rFonts w:ascii="Courier New" w:cs="Courier New" w:eastAsia="Courier New" w:hAnsi="Courier New"/>
                <w:color w:val="D4D4D4"/>
                <w:sz w:val="18"/>
                <w:szCs w:val="18"/>
              </w:rPr>
              <w:t xml:space="preserve">- Oversized payload → 413</w:t>
            </w:r>
          </w:p>
          <w:p>
            <w:pPr>
              <w:spacing w:before="0" w:after="0"/>
            </w:pPr>
            <w:r>
              <w:rPr>
                <w:rFonts w:ascii="Courier New" w:cs="Courier New" w:eastAsia="Courier New" w:hAnsi="Courier New"/>
                <w:color w:val="D4D4D4"/>
                <w:sz w:val="18"/>
                <w:szCs w:val="18"/>
              </w:rPr>
              <w:t xml:space="preserve">- Queue full → 429 + Retry-After header</w:t>
            </w:r>
          </w:p>
          <w:p>
            <w:pPr>
              <w:spacing w:before="0" w:after="0"/>
            </w:pPr>
            <w:r>
              <w:rPr>
                <w:rFonts w:ascii="Courier New" w:cs="Courier New" w:eastAsia="Courier New" w:hAnsi="Courier New"/>
                <w:color w:val="D4D4D4"/>
                <w:sz w:val="18"/>
                <w:szCs w:val="18"/>
              </w:rPr>
              <w:t xml:space="preserve">- Duplicate idempotency key → 200 (no write)</w:t>
            </w:r>
          </w:p>
          <w:p>
            <w:pPr>
              <w:spacing w:before="0" w:after="0"/>
            </w:pPr>
            <w:r>
              <w:rPr>
                <w:rFonts w:ascii="Courier New" w:cs="Courier New" w:eastAsia="Courier New" w:hAnsi="Courier New"/>
                <w:color w:val="D4D4D4"/>
                <w:sz w:val="18"/>
                <w:szCs w:val="18"/>
              </w:rPr>
              <w:t xml:space="preserve">- Admin token query → no response filter applied, WARN logged</w:t>
            </w:r>
          </w:p>
        </w:tc>
      </w:tr>
    </w:tbl>
    <w:p>
      <w:r>
        <w:rPr>
          <w:sz w:val="22"/>
          <w:szCs w:val="22"/>
        </w:rPr>
        <w:t xml:space="preserve"/>
      </w:r>
    </w:p>
    <w:p>
      <w:r>
        <w:rPr>
          <w:sz w:val="22"/>
          <w:szCs w:val="22"/>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pPr>
    <w:r>
      <w:rPr>
        <w:rFonts w:ascii="Arial" w:cs="Arial" w:eastAsia="Arial" w:hAnsi="Arial"/>
        <w:color w:val="555555"/>
        <w:sz w:val="18"/>
        <w:szCs w:val="18"/>
      </w:rPr>
      <w:t xml:space="preserve">© 2026 Shawn Sammartano  |  All Rights Reserved</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pPr>
    <w:r>
      <w:rPr>
        <w:rFonts w:ascii="Arial" w:cs="Arial" w:eastAsia="Arial" w:hAnsi="Arial"/>
        <w:b/>
        <w:bCs/>
        <w:color w:val="1F5C8B"/>
        <w:sz w:val="18"/>
        <w:szCs w:val="18"/>
      </w:rPr>
      <w:t xml:space="preserve">🐟 BubbleFish Nexus  </w:t>
    </w:r>
    <w:r>
      <w:rPr>
        <w:rFonts w:ascii="Arial" w:cs="Arial" w:eastAsia="Arial" w:hAnsi="Arial"/>
        <w:color w:val="555555"/>
        <w:sz w:val="18"/>
        <w:szCs w:val="18"/>
      </w:rPr>
      <w:t xml:space="preserve">Build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5C8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F5C8B"/>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2026-03-30T18:29:38.656Z</dcterms:created>
  <dcterms:modified xsi:type="dcterms:W3CDTF">2026-03-30T18:29:38.657Z</dcterms:modified>
</cp:coreProperties>
</file>

<file path=docProps/custom.xml><?xml version="1.0" encoding="utf-8"?>
<Properties xmlns="http://schemas.openxmlformats.org/officeDocument/2006/custom-properties" xmlns:vt="http://schemas.openxmlformats.org/officeDocument/2006/docPropsVTypes"/>
</file>