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6"/>
        <w:gridCol w:w="1023"/>
        <w:gridCol w:w="2627"/>
        <w:gridCol w:w="1863"/>
        <w:gridCol w:w="1089"/>
        <w:gridCol w:w="1482"/>
      </w:tblGrid>
      <w:tr w:rsidR="00156A5B" w:rsidRPr="00156A5B" w14:paraId="2B9F1AAB" w14:textId="77777777" w:rsidTr="00156A5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072CA5" w14:textId="77777777" w:rsidR="00156A5B" w:rsidRPr="00156A5B" w:rsidRDefault="00156A5B" w:rsidP="00156A5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94879C0" w14:textId="77777777" w:rsidR="00156A5B" w:rsidRPr="00156A5B" w:rsidRDefault="00156A5B" w:rsidP="00156A5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C73A359" w14:textId="77777777" w:rsidR="00156A5B" w:rsidRPr="00156A5B" w:rsidRDefault="00156A5B" w:rsidP="00156A5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Original Implementation</w:t>
            </w:r>
          </w:p>
        </w:tc>
        <w:tc>
          <w:tcPr>
            <w:tcW w:w="0" w:type="auto"/>
            <w:vAlign w:val="center"/>
            <w:hideMark/>
          </w:tcPr>
          <w:p w14:paraId="0B4E7D0E" w14:textId="77777777" w:rsidR="00156A5B" w:rsidRPr="00156A5B" w:rsidRDefault="00156A5B" w:rsidP="00156A5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Updates/Improvements</w:t>
            </w:r>
          </w:p>
        </w:tc>
        <w:tc>
          <w:tcPr>
            <w:tcW w:w="0" w:type="auto"/>
            <w:vAlign w:val="center"/>
            <w:hideMark/>
          </w:tcPr>
          <w:p w14:paraId="5D202EE4" w14:textId="77777777" w:rsidR="00156A5B" w:rsidRPr="00156A5B" w:rsidRDefault="00156A5B" w:rsidP="00156A5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Why It Helps</w:t>
            </w:r>
          </w:p>
        </w:tc>
        <w:tc>
          <w:tcPr>
            <w:tcW w:w="0" w:type="auto"/>
            <w:vAlign w:val="center"/>
            <w:hideMark/>
          </w:tcPr>
          <w:p w14:paraId="36B3D27F" w14:textId="77777777" w:rsidR="00156A5B" w:rsidRPr="00156A5B" w:rsidRDefault="00156A5B" w:rsidP="00156A5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Notes</w:t>
            </w:r>
          </w:p>
        </w:tc>
      </w:tr>
      <w:tr w:rsidR="00156A5B" w:rsidRPr="00156A5B" w14:paraId="586BE5AD" w14:textId="77777777" w:rsidTr="00156A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EE55F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Resampling</w:t>
            </w:r>
          </w:p>
        </w:tc>
        <w:tc>
          <w:tcPr>
            <w:tcW w:w="0" w:type="auto"/>
            <w:vAlign w:val="center"/>
            <w:hideMark/>
          </w:tcPr>
          <w:p w14:paraId="4942196B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Convert all audio to a fixed sampling rate</w:t>
            </w:r>
          </w:p>
        </w:tc>
        <w:tc>
          <w:tcPr>
            <w:tcW w:w="0" w:type="auto"/>
            <w:vAlign w:val="center"/>
            <w:hideMark/>
          </w:tcPr>
          <w:p w14:paraId="07D608A6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LJSpeech</w:t>
            </w:r>
            <w:proofErr w:type="spellEnd"/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audio used original 22.05 kHz</w:t>
            </w:r>
          </w:p>
        </w:tc>
        <w:tc>
          <w:tcPr>
            <w:tcW w:w="0" w:type="auto"/>
            <w:vAlign w:val="center"/>
            <w:hideMark/>
          </w:tcPr>
          <w:p w14:paraId="39167590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All audio explicitly resampled to 22.05 kHz</w:t>
            </w:r>
          </w:p>
        </w:tc>
        <w:tc>
          <w:tcPr>
            <w:tcW w:w="0" w:type="auto"/>
            <w:vAlign w:val="center"/>
            <w:hideMark/>
          </w:tcPr>
          <w:p w14:paraId="2DA8E410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Ensures consistent audio input size and features for spectrogram computation</w:t>
            </w:r>
          </w:p>
        </w:tc>
        <w:tc>
          <w:tcPr>
            <w:tcW w:w="0" w:type="auto"/>
            <w:vAlign w:val="center"/>
            <w:hideMark/>
          </w:tcPr>
          <w:p w14:paraId="43420FFB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Required for both real and fake samples</w:t>
            </w:r>
          </w:p>
        </w:tc>
      </w:tr>
      <w:tr w:rsidR="00156A5B" w:rsidRPr="00156A5B" w14:paraId="5F750C5B" w14:textId="77777777" w:rsidTr="00156A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7015A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Silence Trimming</w:t>
            </w:r>
          </w:p>
        </w:tc>
        <w:tc>
          <w:tcPr>
            <w:tcW w:w="0" w:type="auto"/>
            <w:vAlign w:val="center"/>
            <w:hideMark/>
          </w:tcPr>
          <w:p w14:paraId="2ADBBBEE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Remove leading and trailing silence</w:t>
            </w:r>
          </w:p>
        </w:tc>
        <w:tc>
          <w:tcPr>
            <w:tcW w:w="0" w:type="auto"/>
            <w:vAlign w:val="center"/>
            <w:hideMark/>
          </w:tcPr>
          <w:p w14:paraId="4AC551F5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Not always applied</w:t>
            </w:r>
          </w:p>
        </w:tc>
        <w:tc>
          <w:tcPr>
            <w:tcW w:w="0" w:type="auto"/>
            <w:vAlign w:val="center"/>
            <w:hideMark/>
          </w:tcPr>
          <w:p w14:paraId="0EE5FC33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Applied using </w:t>
            </w:r>
            <w:proofErr w:type="spellStart"/>
            <w:proofErr w:type="gramStart"/>
            <w:r w:rsidRPr="00156A5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librosa.effects</w:t>
            </w:r>
            <w:proofErr w:type="gramEnd"/>
            <w:r w:rsidRPr="00156A5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.split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08DBFD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Reduces irrelevant silent parts, improves model learning efficiency</w:t>
            </w:r>
          </w:p>
        </w:tc>
        <w:tc>
          <w:tcPr>
            <w:tcW w:w="0" w:type="auto"/>
            <w:vAlign w:val="center"/>
            <w:hideMark/>
          </w:tcPr>
          <w:p w14:paraId="76EC39DF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Threshold </w:t>
            </w:r>
            <w:proofErr w:type="spellStart"/>
            <w:r w:rsidRPr="00156A5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top_db</w:t>
            </w:r>
            <w:proofErr w:type="spellEnd"/>
            <w:r w:rsidRPr="00156A5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=40</w:t>
            </w:r>
          </w:p>
        </w:tc>
      </w:tr>
      <w:tr w:rsidR="00156A5B" w:rsidRPr="00156A5B" w14:paraId="00EC4A9C" w14:textId="77777777" w:rsidTr="00156A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7F213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LUFS Normalization</w:t>
            </w:r>
          </w:p>
        </w:tc>
        <w:tc>
          <w:tcPr>
            <w:tcW w:w="0" w:type="auto"/>
            <w:vAlign w:val="center"/>
            <w:hideMark/>
          </w:tcPr>
          <w:p w14:paraId="36BE95C6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Loudness normalization</w:t>
            </w:r>
          </w:p>
        </w:tc>
        <w:tc>
          <w:tcPr>
            <w:tcW w:w="0" w:type="auto"/>
            <w:vAlign w:val="center"/>
            <w:hideMark/>
          </w:tcPr>
          <w:p w14:paraId="4884A2B9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Previously done roughly</w:t>
            </w:r>
          </w:p>
        </w:tc>
        <w:tc>
          <w:tcPr>
            <w:tcW w:w="0" w:type="auto"/>
            <w:vAlign w:val="center"/>
            <w:hideMark/>
          </w:tcPr>
          <w:p w14:paraId="23636C39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Added </w:t>
            </w:r>
            <w:proofErr w:type="spellStart"/>
            <w:r w:rsidRPr="00156A5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pyloudnorm</w:t>
            </w:r>
            <w:proofErr w:type="spellEnd"/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with target -23 LUFS, clipping handled via </w:t>
            </w:r>
            <w:proofErr w:type="spellStart"/>
            <w:proofErr w:type="gramStart"/>
            <w:r w:rsidRPr="00156A5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np.clip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83B9874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Ensures consistent perceived volume, prevents extreme amplitude values</w:t>
            </w:r>
          </w:p>
        </w:tc>
        <w:tc>
          <w:tcPr>
            <w:tcW w:w="0" w:type="auto"/>
            <w:vAlign w:val="center"/>
            <w:hideMark/>
          </w:tcPr>
          <w:p w14:paraId="61547A7F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Prevents over-amplified samples from biasing the model</w:t>
            </w:r>
          </w:p>
        </w:tc>
      </w:tr>
      <w:tr w:rsidR="00156A5B" w:rsidRPr="00156A5B" w14:paraId="2C64915B" w14:textId="77777777" w:rsidTr="00156A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6E871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Clipping Fix</w:t>
            </w:r>
          </w:p>
        </w:tc>
        <w:tc>
          <w:tcPr>
            <w:tcW w:w="0" w:type="auto"/>
            <w:vAlign w:val="center"/>
            <w:hideMark/>
          </w:tcPr>
          <w:p w14:paraId="323FD925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Prevent audio exceeding [-1, 1] range</w:t>
            </w:r>
          </w:p>
        </w:tc>
        <w:tc>
          <w:tcPr>
            <w:tcW w:w="0" w:type="auto"/>
            <w:vAlign w:val="center"/>
            <w:hideMark/>
          </w:tcPr>
          <w:p w14:paraId="567A3837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Not explicitly clipped</w:t>
            </w:r>
          </w:p>
        </w:tc>
        <w:tc>
          <w:tcPr>
            <w:tcW w:w="0" w:type="auto"/>
            <w:vAlign w:val="center"/>
            <w:hideMark/>
          </w:tcPr>
          <w:p w14:paraId="29CB7361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Explicit </w:t>
            </w:r>
            <w:proofErr w:type="spellStart"/>
            <w:proofErr w:type="gramStart"/>
            <w:r w:rsidRPr="00156A5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np.clip</w:t>
            </w:r>
            <w:proofErr w:type="spellEnd"/>
            <w:proofErr w:type="gramEnd"/>
            <w:r w:rsidRPr="00156A5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(audio, -1.0, 1.0)</w:t>
            </w:r>
          </w:p>
        </w:tc>
        <w:tc>
          <w:tcPr>
            <w:tcW w:w="0" w:type="auto"/>
            <w:vAlign w:val="center"/>
            <w:hideMark/>
          </w:tcPr>
          <w:p w14:paraId="7D1626DA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Avoids distortion and warnings for clipping</w:t>
            </w:r>
          </w:p>
        </w:tc>
        <w:tc>
          <w:tcPr>
            <w:tcW w:w="0" w:type="auto"/>
            <w:vAlign w:val="center"/>
            <w:hideMark/>
          </w:tcPr>
          <w:p w14:paraId="55DD787F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Still generated minor warnings (~17 in dataset)</w:t>
            </w:r>
          </w:p>
        </w:tc>
      </w:tr>
      <w:tr w:rsidR="00156A5B" w:rsidRPr="00156A5B" w14:paraId="70337ECF" w14:textId="77777777" w:rsidTr="00156A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91525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Mel-Spectrogram Computation</w:t>
            </w:r>
          </w:p>
        </w:tc>
        <w:tc>
          <w:tcPr>
            <w:tcW w:w="0" w:type="auto"/>
            <w:vAlign w:val="center"/>
            <w:hideMark/>
          </w:tcPr>
          <w:p w14:paraId="281CF20D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Convert audio to spectrogram</w:t>
            </w:r>
          </w:p>
        </w:tc>
        <w:tc>
          <w:tcPr>
            <w:tcW w:w="0" w:type="auto"/>
            <w:vAlign w:val="center"/>
            <w:hideMark/>
          </w:tcPr>
          <w:p w14:paraId="797EACBE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Original computation via </w:t>
            </w:r>
            <w:proofErr w:type="spellStart"/>
            <w:proofErr w:type="gramStart"/>
            <w:r w:rsidRPr="00156A5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librosa.feature</w:t>
            </w:r>
            <w:proofErr w:type="gramEnd"/>
            <w:r w:rsidRPr="00156A5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.melspectrogram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B5F4EE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Same, but standardized and resized consistently</w:t>
            </w:r>
          </w:p>
        </w:tc>
        <w:tc>
          <w:tcPr>
            <w:tcW w:w="0" w:type="auto"/>
            <w:vAlign w:val="center"/>
            <w:hideMark/>
          </w:tcPr>
          <w:p w14:paraId="5E820455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Converts temporal audio signal into 2D visual-like representation for CNN input</w:t>
            </w:r>
          </w:p>
        </w:tc>
        <w:tc>
          <w:tcPr>
            <w:tcW w:w="0" w:type="auto"/>
            <w:vAlign w:val="center"/>
            <w:hideMark/>
          </w:tcPr>
          <w:p w14:paraId="3CED21B9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Parameters: </w:t>
            </w:r>
            <w:proofErr w:type="spellStart"/>
            <w:r w:rsidRPr="00156A5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n_mels</w:t>
            </w:r>
            <w:proofErr w:type="spellEnd"/>
            <w:r w:rsidRPr="00156A5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=80</w:t>
            </w: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proofErr w:type="spellStart"/>
            <w:r w:rsidRPr="00156A5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n_fft</w:t>
            </w:r>
            <w:proofErr w:type="spellEnd"/>
            <w:r w:rsidRPr="00156A5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=2048</w:t>
            </w: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proofErr w:type="spellStart"/>
            <w:r w:rsidRPr="00156A5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hop_length</w:t>
            </w:r>
            <w:proofErr w:type="spellEnd"/>
            <w:r w:rsidRPr="00156A5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=512</w:t>
            </w:r>
          </w:p>
        </w:tc>
      </w:tr>
      <w:tr w:rsidR="00156A5B" w:rsidRPr="00156A5B" w14:paraId="6E0D8453" w14:textId="77777777" w:rsidTr="00156A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4CBC8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Log Scaling</w:t>
            </w:r>
          </w:p>
        </w:tc>
        <w:tc>
          <w:tcPr>
            <w:tcW w:w="0" w:type="auto"/>
            <w:vAlign w:val="center"/>
            <w:hideMark/>
          </w:tcPr>
          <w:p w14:paraId="215A5F72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Power-to-dB scaling</w:t>
            </w:r>
          </w:p>
        </w:tc>
        <w:tc>
          <w:tcPr>
            <w:tcW w:w="0" w:type="auto"/>
            <w:vAlign w:val="center"/>
            <w:hideMark/>
          </w:tcPr>
          <w:p w14:paraId="230C5D34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Used </w:t>
            </w:r>
            <w:proofErr w:type="spellStart"/>
            <w:proofErr w:type="gramStart"/>
            <w:r w:rsidRPr="00156A5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librosa.power</w:t>
            </w:r>
            <w:proofErr w:type="gramEnd"/>
            <w:r w:rsidRPr="00156A5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_to_db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6054A1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Retained</w:t>
            </w:r>
          </w:p>
        </w:tc>
        <w:tc>
          <w:tcPr>
            <w:tcW w:w="0" w:type="auto"/>
            <w:vAlign w:val="center"/>
            <w:hideMark/>
          </w:tcPr>
          <w:p w14:paraId="069B7BEF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Makes spectrogram values perceptually linear</w:t>
            </w:r>
          </w:p>
        </w:tc>
        <w:tc>
          <w:tcPr>
            <w:tcW w:w="0" w:type="auto"/>
            <w:vAlign w:val="center"/>
            <w:hideMark/>
          </w:tcPr>
          <w:p w14:paraId="15EE3254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Standard practice for audio deep learning</w:t>
            </w:r>
          </w:p>
        </w:tc>
      </w:tr>
      <w:tr w:rsidR="00156A5B" w:rsidRPr="00156A5B" w14:paraId="202F547B" w14:textId="77777777" w:rsidTr="00156A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A4CC1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Standardization</w:t>
            </w:r>
          </w:p>
        </w:tc>
        <w:tc>
          <w:tcPr>
            <w:tcW w:w="0" w:type="auto"/>
            <w:vAlign w:val="center"/>
            <w:hideMark/>
          </w:tcPr>
          <w:p w14:paraId="157F5179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Normalize spectrogram</w:t>
            </w:r>
          </w:p>
        </w:tc>
        <w:tc>
          <w:tcPr>
            <w:tcW w:w="0" w:type="auto"/>
            <w:vAlign w:val="center"/>
            <w:hideMark/>
          </w:tcPr>
          <w:p w14:paraId="50653BC3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Previously done only via min-max normalization</w:t>
            </w:r>
          </w:p>
        </w:tc>
        <w:tc>
          <w:tcPr>
            <w:tcW w:w="0" w:type="auto"/>
            <w:vAlign w:val="center"/>
            <w:hideMark/>
          </w:tcPr>
          <w:p w14:paraId="56B29981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Standardization applied: </w:t>
            </w:r>
            <w:r w:rsidRPr="00156A5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(mel - mean)/std</w:t>
            </w:r>
          </w:p>
        </w:tc>
        <w:tc>
          <w:tcPr>
            <w:tcW w:w="0" w:type="auto"/>
            <w:vAlign w:val="center"/>
            <w:hideMark/>
          </w:tcPr>
          <w:p w14:paraId="1CB7D8C2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Stabilizes CNN training, improves gradient flow</w:t>
            </w:r>
          </w:p>
        </w:tc>
        <w:tc>
          <w:tcPr>
            <w:tcW w:w="0" w:type="auto"/>
            <w:vAlign w:val="center"/>
            <w:hideMark/>
          </w:tcPr>
          <w:p w14:paraId="54035DB9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Avoids vanishing/exploding features</w:t>
            </w:r>
          </w:p>
        </w:tc>
      </w:tr>
      <w:tr w:rsidR="00156A5B" w:rsidRPr="00156A5B" w14:paraId="735D452C" w14:textId="77777777" w:rsidTr="00156A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8B718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3-Channel Stacking</w:t>
            </w:r>
          </w:p>
        </w:tc>
        <w:tc>
          <w:tcPr>
            <w:tcW w:w="0" w:type="auto"/>
            <w:vAlign w:val="center"/>
            <w:hideMark/>
          </w:tcPr>
          <w:p w14:paraId="7924E756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Convert spectrogram to 3 channels</w:t>
            </w:r>
          </w:p>
        </w:tc>
        <w:tc>
          <w:tcPr>
            <w:tcW w:w="0" w:type="auto"/>
            <w:vAlign w:val="center"/>
            <w:hideMark/>
          </w:tcPr>
          <w:p w14:paraId="17CBC35C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Not originally applied</w:t>
            </w:r>
          </w:p>
        </w:tc>
        <w:tc>
          <w:tcPr>
            <w:tcW w:w="0" w:type="auto"/>
            <w:vAlign w:val="center"/>
            <w:hideMark/>
          </w:tcPr>
          <w:p w14:paraId="7F12504C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Stack grayscale spectrogram 3 times to create 3-channel image</w:t>
            </w:r>
          </w:p>
        </w:tc>
        <w:tc>
          <w:tcPr>
            <w:tcW w:w="0" w:type="auto"/>
            <w:vAlign w:val="center"/>
            <w:hideMark/>
          </w:tcPr>
          <w:p w14:paraId="7C9F766E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Enables direct use with pre-trained CNNs (</w:t>
            </w:r>
            <w:proofErr w:type="spellStart"/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ResNet</w:t>
            </w:r>
            <w:proofErr w:type="spellEnd"/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 expecting 3 channels</w:t>
            </w:r>
          </w:p>
        </w:tc>
        <w:tc>
          <w:tcPr>
            <w:tcW w:w="0" w:type="auto"/>
            <w:vAlign w:val="center"/>
            <w:hideMark/>
          </w:tcPr>
          <w:p w14:paraId="0C8F5FDC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CNNs like </w:t>
            </w:r>
            <w:proofErr w:type="spellStart"/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ResNet</w:t>
            </w:r>
            <w:proofErr w:type="spellEnd"/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pre-trained on ImageNet require 3 channels</w:t>
            </w:r>
          </w:p>
        </w:tc>
      </w:tr>
      <w:tr w:rsidR="00156A5B" w:rsidRPr="00156A5B" w14:paraId="4E505435" w14:textId="77777777" w:rsidTr="00156A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3A969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Resize Spectrograms</w:t>
            </w:r>
          </w:p>
        </w:tc>
        <w:tc>
          <w:tcPr>
            <w:tcW w:w="0" w:type="auto"/>
            <w:vAlign w:val="center"/>
            <w:hideMark/>
          </w:tcPr>
          <w:p w14:paraId="44F707DF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Uniform image size</w:t>
            </w:r>
          </w:p>
        </w:tc>
        <w:tc>
          <w:tcPr>
            <w:tcW w:w="0" w:type="auto"/>
            <w:vAlign w:val="center"/>
            <w:hideMark/>
          </w:tcPr>
          <w:p w14:paraId="53F5D0F9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Originally 299x299</w:t>
            </w:r>
          </w:p>
        </w:tc>
        <w:tc>
          <w:tcPr>
            <w:tcW w:w="0" w:type="auto"/>
            <w:vAlign w:val="center"/>
            <w:hideMark/>
          </w:tcPr>
          <w:p w14:paraId="185ECDEE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Maintained 299x299 for </w:t>
            </w:r>
            <w:proofErr w:type="spellStart"/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LJSpeech</w:t>
            </w:r>
            <w:proofErr w:type="spellEnd"/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; optionally downscaled 128x128 for </w:t>
            </w:r>
            <w:proofErr w:type="spellStart"/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WaveFake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0EE567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Reduces memory footprint, ensures consistent input shape</w:t>
            </w:r>
          </w:p>
        </w:tc>
        <w:tc>
          <w:tcPr>
            <w:tcW w:w="0" w:type="auto"/>
            <w:vAlign w:val="center"/>
            <w:hideMark/>
          </w:tcPr>
          <w:p w14:paraId="3E834DE6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For Colab Free GPU, smaller size recommended for large datasets</w:t>
            </w:r>
          </w:p>
        </w:tc>
      </w:tr>
      <w:tr w:rsidR="00156A5B" w:rsidRPr="00156A5B" w14:paraId="1471EC0E" w14:textId="77777777" w:rsidTr="00156A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B656B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PNG Generation</w:t>
            </w:r>
          </w:p>
        </w:tc>
        <w:tc>
          <w:tcPr>
            <w:tcW w:w="0" w:type="auto"/>
            <w:vAlign w:val="center"/>
            <w:hideMark/>
          </w:tcPr>
          <w:p w14:paraId="022EB6DB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Save spectrogram images</w:t>
            </w:r>
          </w:p>
        </w:tc>
        <w:tc>
          <w:tcPr>
            <w:tcW w:w="0" w:type="auto"/>
            <w:vAlign w:val="center"/>
            <w:hideMark/>
          </w:tcPr>
          <w:p w14:paraId="5529A222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Saved spectrograms without axes</w:t>
            </w:r>
          </w:p>
        </w:tc>
        <w:tc>
          <w:tcPr>
            <w:tcW w:w="0" w:type="auto"/>
            <w:vAlign w:val="center"/>
            <w:hideMark/>
          </w:tcPr>
          <w:p w14:paraId="393DE37F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 to include axes, labels, </w:t>
            </w:r>
            <w:proofErr w:type="spellStart"/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colorbar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4D5442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Visual inspection, debugging, model interpretability</w:t>
            </w:r>
          </w:p>
        </w:tc>
        <w:tc>
          <w:tcPr>
            <w:tcW w:w="0" w:type="auto"/>
            <w:vAlign w:val="center"/>
            <w:hideMark/>
          </w:tcPr>
          <w:p w14:paraId="2FA628A4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Optional for </w:t>
            </w:r>
            <w:proofErr w:type="spellStart"/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WaveFake</w:t>
            </w:r>
            <w:proofErr w:type="spellEnd"/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due to memory constraints</w:t>
            </w:r>
          </w:p>
        </w:tc>
      </w:tr>
      <w:tr w:rsidR="00156A5B" w:rsidRPr="00156A5B" w14:paraId="406AB894" w14:textId="77777777" w:rsidTr="00156A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98BB5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Train/Test/Val Split</w:t>
            </w:r>
          </w:p>
        </w:tc>
        <w:tc>
          <w:tcPr>
            <w:tcW w:w="0" w:type="auto"/>
            <w:vAlign w:val="center"/>
            <w:hideMark/>
          </w:tcPr>
          <w:p w14:paraId="5EF1888D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Split datasets</w:t>
            </w:r>
          </w:p>
        </w:tc>
        <w:tc>
          <w:tcPr>
            <w:tcW w:w="0" w:type="auto"/>
            <w:vAlign w:val="center"/>
            <w:hideMark/>
          </w:tcPr>
          <w:p w14:paraId="73107557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LJSpeech</w:t>
            </w:r>
            <w:proofErr w:type="spellEnd"/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split not clear</w:t>
            </w:r>
          </w:p>
        </w:tc>
        <w:tc>
          <w:tcPr>
            <w:tcW w:w="0" w:type="auto"/>
            <w:vAlign w:val="center"/>
            <w:hideMark/>
          </w:tcPr>
          <w:p w14:paraId="59728EED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Explicit 80/10/10 split for </w:t>
            </w:r>
            <w:proofErr w:type="spellStart"/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LJSpeech</w:t>
            </w:r>
            <w:proofErr w:type="spellEnd"/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; </w:t>
            </w:r>
            <w:proofErr w:type="spellStart"/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WaveFake</w:t>
            </w:r>
            <w:proofErr w:type="spellEnd"/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splitting deferred</w:t>
            </w:r>
          </w:p>
        </w:tc>
        <w:tc>
          <w:tcPr>
            <w:tcW w:w="0" w:type="auto"/>
            <w:vAlign w:val="center"/>
            <w:hideMark/>
          </w:tcPr>
          <w:p w14:paraId="1AE211E9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Ensures proper evaluation</w:t>
            </w:r>
          </w:p>
        </w:tc>
        <w:tc>
          <w:tcPr>
            <w:tcW w:w="0" w:type="auto"/>
            <w:vAlign w:val="center"/>
            <w:hideMark/>
          </w:tcPr>
          <w:p w14:paraId="6DD5DC20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Splits contain subfolders for audio, mel, images</w:t>
            </w:r>
          </w:p>
        </w:tc>
      </w:tr>
      <w:tr w:rsidR="00156A5B" w:rsidRPr="00156A5B" w14:paraId="35AA031D" w14:textId="77777777" w:rsidTr="00156A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7D078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Audio Saving</w:t>
            </w:r>
          </w:p>
        </w:tc>
        <w:tc>
          <w:tcPr>
            <w:tcW w:w="0" w:type="auto"/>
            <w:vAlign w:val="center"/>
            <w:hideMark/>
          </w:tcPr>
          <w:p w14:paraId="4D45691B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Save normalized audio</w:t>
            </w:r>
          </w:p>
        </w:tc>
        <w:tc>
          <w:tcPr>
            <w:tcW w:w="0" w:type="auto"/>
            <w:vAlign w:val="center"/>
            <w:hideMark/>
          </w:tcPr>
          <w:p w14:paraId="7ADDFEA8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Used deprecated </w:t>
            </w:r>
            <w:proofErr w:type="spellStart"/>
            <w:proofErr w:type="gramStart"/>
            <w:r w:rsidRPr="00156A5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librosa.output</w:t>
            </w:r>
            <w:proofErr w:type="gramEnd"/>
            <w:r w:rsidRPr="00156A5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.write_wav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7F68AB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Switched to </w:t>
            </w:r>
            <w:proofErr w:type="spellStart"/>
            <w:proofErr w:type="gramStart"/>
            <w:r w:rsidRPr="00156A5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soundfile.write</w:t>
            </w:r>
            <w:proofErr w:type="spellEnd"/>
            <w:proofErr w:type="gramEnd"/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</w:t>
            </w:r>
            <w:proofErr w:type="spellStart"/>
            <w:proofErr w:type="gramStart"/>
            <w:r w:rsidRPr="00156A5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sf.write</w:t>
            </w:r>
            <w:proofErr w:type="spellEnd"/>
            <w:proofErr w:type="gramEnd"/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FDF48DA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Compatible with modern </w:t>
            </w: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Python and avoids warnings</w:t>
            </w:r>
          </w:p>
        </w:tc>
        <w:tc>
          <w:tcPr>
            <w:tcW w:w="0" w:type="auto"/>
            <w:vAlign w:val="center"/>
            <w:hideMark/>
          </w:tcPr>
          <w:p w14:paraId="33FAC024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 xml:space="preserve">Audio files remain normalized, </w:t>
            </w: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clipped within [-1, 1]</w:t>
            </w:r>
          </w:p>
        </w:tc>
      </w:tr>
      <w:tr w:rsidR="00156A5B" w:rsidRPr="00156A5B" w14:paraId="3A7A6F61" w14:textId="77777777" w:rsidTr="00156A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647CD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Logs</w:t>
            </w:r>
          </w:p>
        </w:tc>
        <w:tc>
          <w:tcPr>
            <w:tcW w:w="0" w:type="auto"/>
            <w:vAlign w:val="center"/>
            <w:hideMark/>
          </w:tcPr>
          <w:p w14:paraId="613D5C43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Track preprocessing</w:t>
            </w:r>
          </w:p>
        </w:tc>
        <w:tc>
          <w:tcPr>
            <w:tcW w:w="0" w:type="auto"/>
            <w:vAlign w:val="center"/>
            <w:hideMark/>
          </w:tcPr>
          <w:p w14:paraId="0A09598C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 logs originally</w:t>
            </w:r>
          </w:p>
        </w:tc>
        <w:tc>
          <w:tcPr>
            <w:tcW w:w="0" w:type="auto"/>
            <w:vAlign w:val="center"/>
            <w:hideMark/>
          </w:tcPr>
          <w:p w14:paraId="23BD1638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Added logs folder to record warnings (e.g., clipped samples)</w:t>
            </w:r>
          </w:p>
        </w:tc>
        <w:tc>
          <w:tcPr>
            <w:tcW w:w="0" w:type="auto"/>
            <w:vAlign w:val="center"/>
            <w:hideMark/>
          </w:tcPr>
          <w:p w14:paraId="280A2B53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Helps identify issues, reproducibility</w:t>
            </w:r>
          </w:p>
        </w:tc>
        <w:tc>
          <w:tcPr>
            <w:tcW w:w="0" w:type="auto"/>
            <w:vAlign w:val="center"/>
            <w:hideMark/>
          </w:tcPr>
          <w:p w14:paraId="292CE5D9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CSV file optionally tracks all filenames, splits, vocoders</w:t>
            </w:r>
          </w:p>
        </w:tc>
      </w:tr>
      <w:tr w:rsidR="00156A5B" w:rsidRPr="00156A5B" w14:paraId="7AF2C89A" w14:textId="77777777" w:rsidTr="00156A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FA2E6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156A5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WaveFake</w:t>
            </w:r>
            <w:proofErr w:type="spellEnd"/>
            <w:r w:rsidRPr="00156A5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 Handling</w:t>
            </w:r>
          </w:p>
        </w:tc>
        <w:tc>
          <w:tcPr>
            <w:tcW w:w="0" w:type="auto"/>
            <w:vAlign w:val="center"/>
            <w:hideMark/>
          </w:tcPr>
          <w:p w14:paraId="20E9100C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Process synthetic audio</w:t>
            </w:r>
          </w:p>
        </w:tc>
        <w:tc>
          <w:tcPr>
            <w:tcW w:w="0" w:type="auto"/>
            <w:vAlign w:val="center"/>
            <w:hideMark/>
          </w:tcPr>
          <w:p w14:paraId="28196292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Previously partial updates</w:t>
            </w:r>
          </w:p>
        </w:tc>
        <w:tc>
          <w:tcPr>
            <w:tcW w:w="0" w:type="auto"/>
            <w:vAlign w:val="center"/>
            <w:hideMark/>
          </w:tcPr>
          <w:p w14:paraId="70E73614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Full preprocessing with 8 vocoder folders, skipping Japanese-only folders</w:t>
            </w:r>
          </w:p>
        </w:tc>
        <w:tc>
          <w:tcPr>
            <w:tcW w:w="0" w:type="auto"/>
            <w:vAlign w:val="center"/>
            <w:hideMark/>
          </w:tcPr>
          <w:p w14:paraId="7112A28F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Ensures real vs fake classification consistency</w:t>
            </w:r>
          </w:p>
        </w:tc>
        <w:tc>
          <w:tcPr>
            <w:tcW w:w="0" w:type="auto"/>
            <w:vAlign w:val="center"/>
            <w:hideMark/>
          </w:tcPr>
          <w:p w14:paraId="72F34D8B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PNG generation skipped for memory, LUFS normalization applied</w:t>
            </w:r>
          </w:p>
        </w:tc>
      </w:tr>
      <w:tr w:rsidR="00156A5B" w:rsidRPr="00156A5B" w14:paraId="35265E61" w14:textId="77777777" w:rsidTr="00156A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6A691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Dataset Merging</w:t>
            </w:r>
          </w:p>
        </w:tc>
        <w:tc>
          <w:tcPr>
            <w:tcW w:w="0" w:type="auto"/>
            <w:vAlign w:val="center"/>
            <w:hideMark/>
          </w:tcPr>
          <w:p w14:paraId="4D30F4CC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Real + fake</w:t>
            </w:r>
          </w:p>
        </w:tc>
        <w:tc>
          <w:tcPr>
            <w:tcW w:w="0" w:type="auto"/>
            <w:vAlign w:val="center"/>
            <w:hideMark/>
          </w:tcPr>
          <w:p w14:paraId="6A2C1411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Not done originally</w:t>
            </w:r>
          </w:p>
        </w:tc>
        <w:tc>
          <w:tcPr>
            <w:tcW w:w="0" w:type="auto"/>
            <w:vAlign w:val="center"/>
            <w:hideMark/>
          </w:tcPr>
          <w:p w14:paraId="380AC7D6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Merged later for classifier training, balanced real/fake</w:t>
            </w:r>
          </w:p>
        </w:tc>
        <w:tc>
          <w:tcPr>
            <w:tcW w:w="0" w:type="auto"/>
            <w:vAlign w:val="center"/>
            <w:hideMark/>
          </w:tcPr>
          <w:p w14:paraId="10A139A8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Ensures fair training, reduces bias</w:t>
            </w:r>
          </w:p>
        </w:tc>
        <w:tc>
          <w:tcPr>
            <w:tcW w:w="0" w:type="auto"/>
            <w:vAlign w:val="center"/>
            <w:hideMark/>
          </w:tcPr>
          <w:p w14:paraId="142D9E80" w14:textId="77777777" w:rsidR="00156A5B" w:rsidRPr="00156A5B" w:rsidRDefault="00156A5B" w:rsidP="00156A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56A5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Balancing done using augmentation on real samples during training</w:t>
            </w:r>
          </w:p>
        </w:tc>
      </w:tr>
    </w:tbl>
    <w:p w14:paraId="32EC4197" w14:textId="77777777" w:rsidR="003F126E" w:rsidRDefault="003F126E"/>
    <w:sectPr w:rsidR="003F12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A5B"/>
    <w:rsid w:val="0012495C"/>
    <w:rsid w:val="00156A5B"/>
    <w:rsid w:val="003F126E"/>
    <w:rsid w:val="00556994"/>
    <w:rsid w:val="007D6816"/>
    <w:rsid w:val="008002A8"/>
    <w:rsid w:val="00984E8E"/>
    <w:rsid w:val="00B23214"/>
    <w:rsid w:val="00FC0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E20C5"/>
  <w15:chartTrackingRefBased/>
  <w15:docId w15:val="{B959A9BE-2E0B-43C3-8584-E813B3103B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6A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6A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6A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6A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6A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6A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6A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6A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6A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6A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6A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6A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6A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6A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6A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6A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6A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6A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6A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6A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6A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6A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6A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6A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6A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6A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6A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6A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6A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520</Words>
  <Characters>2966</Characters>
  <Application>Microsoft Office Word</Application>
  <DocSecurity>0</DocSecurity>
  <Lines>24</Lines>
  <Paragraphs>6</Paragraphs>
  <ScaleCrop>false</ScaleCrop>
  <Company/>
  <LinksUpToDate>false</LinksUpToDate>
  <CharactersWithSpaces>3480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Mueed Arian</dc:creator>
  <cp:keywords/>
  <dc:description/>
  <cp:lastModifiedBy>Mueed Arian</cp:lastModifiedBy>
  <cp:revision>1</cp:revision>
  <dcterms:created xsi:type="dcterms:W3CDTF">2025-11-11T07:25:00Z</dcterms:created>
  <dcterms:modified xsi:type="dcterms:W3CDTF">2025-11-11T07:28:00Z</dcterms:modified>
</cp:coreProperties>
</file>