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EB" w:rsidRPr="007E7AAC" w:rsidRDefault="003B367F" w:rsidP="00C61AF0">
      <w:pPr>
        <w:pStyle w:val="ListParagraph"/>
        <w:jc w:val="center"/>
        <w:rPr>
          <w:rFonts w:cstheme="minorHAnsi"/>
          <w:b/>
          <w:sz w:val="32"/>
          <w:szCs w:val="32"/>
          <w:lang w:val="en-IN"/>
        </w:rPr>
      </w:pPr>
      <w:r w:rsidRPr="007E7AAC">
        <w:rPr>
          <w:rFonts w:cstheme="minorHAnsi"/>
          <w:b/>
          <w:sz w:val="32"/>
          <w:szCs w:val="32"/>
          <w:lang w:val="en-IN"/>
        </w:rPr>
        <w:t>Explain Hive architecture</w:t>
      </w:r>
      <w:r w:rsidR="00015CE4" w:rsidRPr="007E7AAC">
        <w:rPr>
          <w:rFonts w:cstheme="minorHAnsi"/>
          <w:b/>
          <w:sz w:val="32"/>
          <w:szCs w:val="32"/>
          <w:lang w:val="en-IN"/>
        </w:rPr>
        <w:t xml:space="preserve"> and components</w:t>
      </w:r>
      <w:r w:rsidR="004A4BE5" w:rsidRPr="007E7AAC">
        <w:rPr>
          <w:rFonts w:cstheme="minorHAnsi"/>
          <w:b/>
          <w:sz w:val="32"/>
          <w:szCs w:val="32"/>
          <w:lang w:val="en-IN"/>
        </w:rPr>
        <w:t xml:space="preserve"> </w:t>
      </w:r>
    </w:p>
    <w:p w:rsidR="000054EB" w:rsidRPr="007E7AAC" w:rsidRDefault="000054EB" w:rsidP="00C61AF0">
      <w:pPr>
        <w:pStyle w:val="ListParagraph"/>
        <w:jc w:val="center"/>
        <w:rPr>
          <w:rFonts w:cstheme="minorHAnsi"/>
          <w:b/>
          <w:lang w:val="en-IN"/>
        </w:rPr>
      </w:pPr>
    </w:p>
    <w:p w:rsidR="003B367F" w:rsidRPr="007E7AAC" w:rsidRDefault="003B367F" w:rsidP="000054EB">
      <w:pPr>
        <w:pStyle w:val="ListParagraph"/>
        <w:ind w:left="-993"/>
        <w:jc w:val="center"/>
        <w:rPr>
          <w:rFonts w:cstheme="minorHAnsi"/>
          <w:lang w:val="en-IN"/>
        </w:rPr>
      </w:pPr>
      <w:r w:rsidRPr="007E7AAC">
        <w:rPr>
          <w:rFonts w:cstheme="minorHAnsi"/>
          <w:noProof/>
        </w:rPr>
        <w:drawing>
          <wp:inline distT="0" distB="0" distL="0" distR="0" wp14:anchorId="05741402" wp14:editId="51304C25">
            <wp:extent cx="6966433"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966433" cy="3248025"/>
                    </a:xfrm>
                    <a:prstGeom prst="rect">
                      <a:avLst/>
                    </a:prstGeom>
                  </pic:spPr>
                </pic:pic>
              </a:graphicData>
            </a:graphic>
          </wp:inline>
        </w:drawing>
      </w:r>
    </w:p>
    <w:p w:rsidR="003B367F" w:rsidRPr="007E7AAC" w:rsidRDefault="003B367F" w:rsidP="003B367F">
      <w:pPr>
        <w:rPr>
          <w:rFonts w:cstheme="minorHAnsi"/>
          <w:lang w:val="en-IN"/>
        </w:rPr>
      </w:pPr>
      <w:r w:rsidRPr="007E7AAC">
        <w:rPr>
          <w:rFonts w:cstheme="minorHAnsi"/>
          <w:lang w:val="en-IN"/>
        </w:rPr>
        <w:t>High level components of hive are:</w:t>
      </w:r>
    </w:p>
    <w:p w:rsidR="003B367F" w:rsidRPr="007E7AAC" w:rsidRDefault="003B367F" w:rsidP="003B367F">
      <w:pPr>
        <w:pStyle w:val="ListParagraph"/>
        <w:numPr>
          <w:ilvl w:val="0"/>
          <w:numId w:val="2"/>
        </w:numPr>
        <w:rPr>
          <w:rFonts w:cstheme="minorHAnsi"/>
          <w:lang w:val="en-IN"/>
        </w:rPr>
      </w:pPr>
      <w:r w:rsidRPr="007E7AAC">
        <w:rPr>
          <w:rFonts w:cstheme="minorHAnsi"/>
          <w:b/>
          <w:lang w:val="en-IN"/>
        </w:rPr>
        <w:t>UI</w:t>
      </w:r>
      <w:r w:rsidRPr="007E7AAC">
        <w:rPr>
          <w:rFonts w:cstheme="minorHAnsi"/>
          <w:lang w:val="en-IN"/>
        </w:rPr>
        <w:t xml:space="preserve">: </w:t>
      </w:r>
      <w:r w:rsidRPr="007E7AAC">
        <w:rPr>
          <w:rFonts w:cstheme="minorHAnsi"/>
          <w:color w:val="333333"/>
          <w:sz w:val="21"/>
          <w:szCs w:val="21"/>
          <w:shd w:val="clear" w:color="auto" w:fill="FFFFFF"/>
        </w:rPr>
        <w:t>The user interface for users to submit queries and other operations to the system.</w:t>
      </w:r>
    </w:p>
    <w:p w:rsidR="003B367F" w:rsidRPr="007E7AAC" w:rsidRDefault="003B367F" w:rsidP="003B367F">
      <w:pPr>
        <w:pStyle w:val="ListParagraph"/>
        <w:numPr>
          <w:ilvl w:val="0"/>
          <w:numId w:val="2"/>
        </w:numPr>
        <w:rPr>
          <w:rFonts w:cstheme="minorHAnsi"/>
          <w:lang w:val="en-IN"/>
        </w:rPr>
      </w:pPr>
      <w:r w:rsidRPr="007E7AAC">
        <w:rPr>
          <w:rFonts w:cstheme="minorHAnsi"/>
          <w:b/>
          <w:color w:val="333333"/>
          <w:sz w:val="21"/>
          <w:szCs w:val="21"/>
          <w:shd w:val="clear" w:color="auto" w:fill="FFFFFF"/>
        </w:rPr>
        <w:t>Driver</w:t>
      </w:r>
      <w:r w:rsidRPr="007E7AAC">
        <w:rPr>
          <w:rFonts w:cstheme="minorHAnsi"/>
          <w:color w:val="333333"/>
          <w:sz w:val="21"/>
          <w:szCs w:val="21"/>
          <w:shd w:val="clear" w:color="auto" w:fill="FFFFFF"/>
        </w:rPr>
        <w:t xml:space="preserve"> – The component which receives the queries.</w:t>
      </w:r>
    </w:p>
    <w:p w:rsidR="003B367F" w:rsidRPr="007E7AAC" w:rsidRDefault="00A44FA2" w:rsidP="003B367F">
      <w:pPr>
        <w:pStyle w:val="ListParagraph"/>
        <w:numPr>
          <w:ilvl w:val="0"/>
          <w:numId w:val="2"/>
        </w:numPr>
        <w:rPr>
          <w:rFonts w:cstheme="minorHAnsi"/>
          <w:lang w:val="en-IN"/>
        </w:rPr>
      </w:pPr>
      <w:r w:rsidRPr="007E7AAC">
        <w:rPr>
          <w:rFonts w:cstheme="minorHAnsi"/>
          <w:b/>
          <w:color w:val="333333"/>
          <w:sz w:val="21"/>
          <w:szCs w:val="21"/>
          <w:shd w:val="clear" w:color="auto" w:fill="FFFFFF"/>
        </w:rPr>
        <w:t>Compiler</w:t>
      </w:r>
      <w:r w:rsidRPr="007E7AAC">
        <w:rPr>
          <w:rFonts w:cstheme="minorHAnsi"/>
          <w:color w:val="333333"/>
          <w:sz w:val="21"/>
          <w:szCs w:val="21"/>
          <w:shd w:val="clear" w:color="auto" w:fill="FFFFFF"/>
        </w:rPr>
        <w:t>:</w:t>
      </w:r>
    </w:p>
    <w:p w:rsidR="00A44FA2" w:rsidRPr="007E7AAC" w:rsidRDefault="00A44FA2" w:rsidP="00A44FA2">
      <w:pPr>
        <w:pStyle w:val="ListParagraph"/>
        <w:numPr>
          <w:ilvl w:val="1"/>
          <w:numId w:val="2"/>
        </w:numPr>
        <w:rPr>
          <w:rFonts w:cstheme="minorHAnsi"/>
          <w:lang w:val="en-IN"/>
        </w:rPr>
      </w:pPr>
      <w:r w:rsidRPr="007E7AAC">
        <w:rPr>
          <w:rFonts w:cstheme="minorHAnsi"/>
          <w:color w:val="333333"/>
          <w:sz w:val="21"/>
          <w:szCs w:val="21"/>
          <w:shd w:val="clear" w:color="auto" w:fill="FFFFFF"/>
        </w:rPr>
        <w:t>Parser: Transform a query string to a parse tree representation.</w:t>
      </w:r>
    </w:p>
    <w:p w:rsidR="00A44FA2" w:rsidRPr="007E7AAC" w:rsidRDefault="00A44FA2" w:rsidP="00A44FA2">
      <w:pPr>
        <w:pStyle w:val="ListParagraph"/>
        <w:numPr>
          <w:ilvl w:val="1"/>
          <w:numId w:val="2"/>
        </w:numPr>
        <w:rPr>
          <w:rFonts w:cstheme="minorHAnsi"/>
          <w:lang w:val="en-IN"/>
        </w:rPr>
      </w:pPr>
      <w:r w:rsidRPr="007E7AAC">
        <w:rPr>
          <w:rFonts w:cstheme="minorHAnsi"/>
          <w:color w:val="333333"/>
          <w:sz w:val="21"/>
          <w:szCs w:val="21"/>
          <w:shd w:val="clear" w:color="auto" w:fill="FFFFFF"/>
        </w:rPr>
        <w:t>Semantic Analyzer – Transform the parse tree to an internal query representation, which is still block based and not an operator tree. The column names are verified and expansions like * are performed.</w:t>
      </w:r>
    </w:p>
    <w:p w:rsidR="00A44FA2" w:rsidRPr="007E7AAC" w:rsidRDefault="00A44FA2" w:rsidP="00A44FA2">
      <w:pPr>
        <w:pStyle w:val="ListParagraph"/>
        <w:numPr>
          <w:ilvl w:val="1"/>
          <w:numId w:val="2"/>
        </w:numPr>
        <w:rPr>
          <w:rFonts w:cstheme="minorHAnsi"/>
          <w:lang w:val="en-IN"/>
        </w:rPr>
      </w:pPr>
      <w:r w:rsidRPr="007E7AAC">
        <w:rPr>
          <w:rFonts w:cstheme="minorHAnsi"/>
          <w:color w:val="333333"/>
          <w:sz w:val="21"/>
          <w:szCs w:val="21"/>
          <w:shd w:val="clear" w:color="auto" w:fill="FFFFFF"/>
        </w:rPr>
        <w:t xml:space="preserve">Logical Plan Generator – Convert the internal query representation to a logical plan, which consists of a tree of operators. Some of the operators are relational algebra operators like 'filter', 'join' etc. But some of the operators are Hive specific and are used later on to convert this plan into a series of map-reduce jobs. One such operator is a </w:t>
      </w:r>
      <w:proofErr w:type="spellStart"/>
      <w:r w:rsidRPr="007E7AAC">
        <w:rPr>
          <w:rFonts w:cstheme="minorHAnsi"/>
          <w:color w:val="333333"/>
          <w:sz w:val="21"/>
          <w:szCs w:val="21"/>
          <w:shd w:val="clear" w:color="auto" w:fill="FFFFFF"/>
        </w:rPr>
        <w:t>reduceSink</w:t>
      </w:r>
      <w:proofErr w:type="spellEnd"/>
      <w:r w:rsidRPr="007E7AAC">
        <w:rPr>
          <w:rFonts w:cstheme="minorHAnsi"/>
          <w:color w:val="333333"/>
          <w:sz w:val="21"/>
          <w:szCs w:val="21"/>
          <w:shd w:val="clear" w:color="auto" w:fill="FFFFFF"/>
        </w:rPr>
        <w:t xml:space="preserve"> operator which occurs at the map-reduce boundary. </w:t>
      </w:r>
    </w:p>
    <w:p w:rsidR="00A44FA2" w:rsidRPr="007E7AAC" w:rsidRDefault="00A44FA2" w:rsidP="00A44FA2">
      <w:pPr>
        <w:pStyle w:val="ListParagraph"/>
        <w:numPr>
          <w:ilvl w:val="1"/>
          <w:numId w:val="2"/>
        </w:numPr>
        <w:rPr>
          <w:rFonts w:cstheme="minorHAnsi"/>
          <w:lang w:val="en-IN"/>
        </w:rPr>
      </w:pPr>
      <w:proofErr w:type="gramStart"/>
      <w:r w:rsidRPr="007E7AAC">
        <w:rPr>
          <w:rFonts w:cstheme="minorHAnsi"/>
          <w:color w:val="333333"/>
          <w:sz w:val="21"/>
          <w:szCs w:val="21"/>
          <w:shd w:val="clear" w:color="auto" w:fill="FFFFFF"/>
        </w:rPr>
        <w:t>Query</w:t>
      </w:r>
      <w:proofErr w:type="gramEnd"/>
      <w:r w:rsidRPr="007E7AAC">
        <w:rPr>
          <w:rFonts w:cstheme="minorHAnsi"/>
          <w:color w:val="333333"/>
          <w:sz w:val="21"/>
          <w:szCs w:val="21"/>
          <w:shd w:val="clear" w:color="auto" w:fill="FFFFFF"/>
        </w:rPr>
        <w:t xml:space="preserve"> Plan Generator – Convert the logical plan to a series of map-reduce tasks. The operator tree is recursively traversed, to be broken up into a series of map-reduce </w:t>
      </w:r>
      <w:proofErr w:type="spellStart"/>
      <w:r w:rsidRPr="007E7AAC">
        <w:rPr>
          <w:rFonts w:cstheme="minorHAnsi"/>
          <w:color w:val="333333"/>
          <w:sz w:val="21"/>
          <w:szCs w:val="21"/>
          <w:shd w:val="clear" w:color="auto" w:fill="FFFFFF"/>
        </w:rPr>
        <w:t>serializable</w:t>
      </w:r>
      <w:proofErr w:type="spellEnd"/>
      <w:r w:rsidRPr="007E7AAC">
        <w:rPr>
          <w:rFonts w:cstheme="minorHAnsi"/>
          <w:color w:val="333333"/>
          <w:sz w:val="21"/>
          <w:szCs w:val="21"/>
          <w:shd w:val="clear" w:color="auto" w:fill="FFFFFF"/>
        </w:rPr>
        <w:t xml:space="preserve"> tasks which can be submitted later on to the map-reduce framework for the </w:t>
      </w:r>
      <w:proofErr w:type="spellStart"/>
      <w:r w:rsidRPr="007E7AAC">
        <w:rPr>
          <w:rFonts w:cstheme="minorHAnsi"/>
          <w:color w:val="333333"/>
          <w:sz w:val="21"/>
          <w:szCs w:val="21"/>
          <w:shd w:val="clear" w:color="auto" w:fill="FFFFFF"/>
        </w:rPr>
        <w:t>Hadoop</w:t>
      </w:r>
      <w:proofErr w:type="spellEnd"/>
      <w:r w:rsidRPr="007E7AAC">
        <w:rPr>
          <w:rFonts w:cstheme="minorHAnsi"/>
          <w:color w:val="333333"/>
          <w:sz w:val="21"/>
          <w:szCs w:val="21"/>
          <w:shd w:val="clear" w:color="auto" w:fill="FFFFFF"/>
        </w:rPr>
        <w:t xml:space="preserve"> distributed file system.</w:t>
      </w:r>
    </w:p>
    <w:p w:rsidR="00A44FA2" w:rsidRPr="007E7AAC" w:rsidRDefault="00A44FA2" w:rsidP="00A44FA2">
      <w:pPr>
        <w:pStyle w:val="ListParagraph"/>
        <w:numPr>
          <w:ilvl w:val="0"/>
          <w:numId w:val="2"/>
        </w:numPr>
        <w:rPr>
          <w:rFonts w:cstheme="minorHAnsi"/>
          <w:lang w:val="en-IN"/>
        </w:rPr>
      </w:pPr>
      <w:r w:rsidRPr="00FB496E">
        <w:rPr>
          <w:rFonts w:cstheme="minorHAnsi"/>
          <w:b/>
          <w:color w:val="333333"/>
          <w:sz w:val="21"/>
          <w:szCs w:val="21"/>
          <w:shd w:val="clear" w:color="auto" w:fill="FFFFFF"/>
        </w:rPr>
        <w:t>Optimizer</w:t>
      </w:r>
      <w:r w:rsidRPr="007E7AAC">
        <w:rPr>
          <w:rFonts w:cstheme="minorHAnsi"/>
          <w:color w:val="333333"/>
          <w:sz w:val="21"/>
          <w:szCs w:val="21"/>
          <w:shd w:val="clear" w:color="auto" w:fill="FFFFFF"/>
        </w:rPr>
        <w:t>:</w:t>
      </w:r>
    </w:p>
    <w:p w:rsidR="00A44FA2" w:rsidRPr="007E7AAC" w:rsidRDefault="00A44FA2" w:rsidP="00A44FA2">
      <w:pPr>
        <w:pStyle w:val="ListParagraph"/>
        <w:rPr>
          <w:rFonts w:cstheme="minorHAnsi"/>
          <w:color w:val="333333"/>
          <w:sz w:val="21"/>
          <w:szCs w:val="21"/>
          <w:shd w:val="clear" w:color="auto" w:fill="FFFFFF"/>
        </w:rPr>
      </w:pPr>
      <w:r w:rsidRPr="007E7AAC">
        <w:rPr>
          <w:rFonts w:cstheme="minorHAnsi"/>
          <w:color w:val="333333"/>
          <w:sz w:val="21"/>
          <w:szCs w:val="21"/>
          <w:shd w:val="clear" w:color="auto" w:fill="FFFFFF"/>
        </w:rPr>
        <w:t>More plan transformations are performed by the optimizer. The optimizer is an evolving component</w:t>
      </w:r>
    </w:p>
    <w:p w:rsidR="00A44FA2" w:rsidRPr="007E7AAC" w:rsidRDefault="00A44FA2" w:rsidP="00A44FA2">
      <w:pPr>
        <w:pStyle w:val="ListParagraph"/>
        <w:numPr>
          <w:ilvl w:val="0"/>
          <w:numId w:val="5"/>
        </w:numPr>
        <w:rPr>
          <w:rFonts w:cstheme="minorHAnsi"/>
          <w:color w:val="333333"/>
          <w:sz w:val="21"/>
          <w:szCs w:val="21"/>
          <w:shd w:val="clear" w:color="auto" w:fill="FFFFFF"/>
        </w:rPr>
      </w:pPr>
      <w:proofErr w:type="spellStart"/>
      <w:r w:rsidRPr="00FB496E">
        <w:rPr>
          <w:rFonts w:cstheme="minorHAnsi"/>
          <w:b/>
          <w:color w:val="333333"/>
          <w:sz w:val="21"/>
          <w:szCs w:val="21"/>
          <w:shd w:val="clear" w:color="auto" w:fill="FFFFFF"/>
        </w:rPr>
        <w:t>Metastore</w:t>
      </w:r>
      <w:proofErr w:type="spellEnd"/>
      <w:r w:rsidRPr="007E7AAC">
        <w:rPr>
          <w:rFonts w:cstheme="minorHAnsi"/>
          <w:color w:val="333333"/>
          <w:sz w:val="21"/>
          <w:szCs w:val="21"/>
          <w:shd w:val="clear" w:color="auto" w:fill="FFFFFF"/>
        </w:rPr>
        <w:t>:</w:t>
      </w:r>
    </w:p>
    <w:p w:rsidR="00A44FA2" w:rsidRPr="007E7AAC" w:rsidRDefault="00A44FA2" w:rsidP="00A44FA2">
      <w:pPr>
        <w:pStyle w:val="ListParagraph"/>
        <w:rPr>
          <w:rFonts w:cstheme="minorHAnsi"/>
          <w:color w:val="333333"/>
          <w:sz w:val="21"/>
          <w:szCs w:val="21"/>
          <w:shd w:val="clear" w:color="auto" w:fill="FFFFFF"/>
        </w:rPr>
      </w:pPr>
      <w:r w:rsidRPr="007E7AAC">
        <w:rPr>
          <w:rFonts w:cstheme="minorHAnsi"/>
          <w:color w:val="333333"/>
          <w:sz w:val="21"/>
          <w:szCs w:val="21"/>
          <w:shd w:val="clear" w:color="auto" w:fill="FFFFFF"/>
        </w:rPr>
        <w:t>It offers two features.</w:t>
      </w:r>
    </w:p>
    <w:p w:rsidR="008929F7" w:rsidRPr="007E7AAC" w:rsidRDefault="00A44FA2" w:rsidP="00A44FA2">
      <w:pPr>
        <w:pStyle w:val="ListParagraph"/>
        <w:numPr>
          <w:ilvl w:val="1"/>
          <w:numId w:val="1"/>
        </w:numPr>
        <w:rPr>
          <w:rFonts w:cstheme="minorHAnsi"/>
          <w:color w:val="333333"/>
          <w:sz w:val="21"/>
          <w:szCs w:val="21"/>
          <w:shd w:val="clear" w:color="auto" w:fill="FFFFFF"/>
        </w:rPr>
      </w:pPr>
      <w:r w:rsidRPr="007E7AAC">
        <w:rPr>
          <w:rFonts w:cstheme="minorHAnsi"/>
          <w:color w:val="333333"/>
          <w:sz w:val="21"/>
          <w:szCs w:val="21"/>
          <w:shd w:val="clear" w:color="auto" w:fill="FFFFFF"/>
        </w:rPr>
        <w:lastRenderedPageBreak/>
        <w:t>Data abstraction: information about data format, extractors, and loaders are given at the time of table creation and reused every time the table is referenced. </w:t>
      </w:r>
      <w:r w:rsidR="008929F7" w:rsidRPr="007E7AAC">
        <w:rPr>
          <w:rFonts w:cstheme="minorHAnsi"/>
          <w:color w:val="333333"/>
          <w:sz w:val="21"/>
          <w:szCs w:val="21"/>
          <w:shd w:val="clear" w:color="auto" w:fill="FFFFFF"/>
        </w:rPr>
        <w:t>So we don’t have to give them at the time of query.</w:t>
      </w:r>
    </w:p>
    <w:p w:rsidR="008929F7" w:rsidRPr="007E7AAC" w:rsidRDefault="008929F7" w:rsidP="00A44FA2">
      <w:pPr>
        <w:pStyle w:val="ListParagraph"/>
        <w:numPr>
          <w:ilvl w:val="1"/>
          <w:numId w:val="1"/>
        </w:numPr>
        <w:rPr>
          <w:rFonts w:cstheme="minorHAnsi"/>
          <w:color w:val="333333"/>
          <w:sz w:val="21"/>
          <w:szCs w:val="21"/>
          <w:shd w:val="clear" w:color="auto" w:fill="FFFFFF"/>
        </w:rPr>
      </w:pPr>
      <w:r w:rsidRPr="007E7AAC">
        <w:rPr>
          <w:rFonts w:cstheme="minorHAnsi"/>
          <w:color w:val="333333"/>
          <w:sz w:val="21"/>
          <w:szCs w:val="21"/>
          <w:shd w:val="clear" w:color="auto" w:fill="FFFFFF"/>
        </w:rPr>
        <w:t>Data discovery: enables users to discover and explore relevant and specific data in the warehouse.</w:t>
      </w:r>
    </w:p>
    <w:p w:rsidR="008929F7" w:rsidRPr="007E7AAC" w:rsidRDefault="008929F7" w:rsidP="008929F7">
      <w:pPr>
        <w:ind w:left="1080"/>
        <w:rPr>
          <w:rFonts w:cstheme="minorHAnsi"/>
          <w:color w:val="333333"/>
          <w:sz w:val="21"/>
          <w:szCs w:val="21"/>
          <w:u w:val="single"/>
          <w:shd w:val="clear" w:color="auto" w:fill="FFFFFF"/>
        </w:rPr>
      </w:pPr>
      <w:r w:rsidRPr="007E7AAC">
        <w:rPr>
          <w:rFonts w:cstheme="minorHAnsi"/>
          <w:color w:val="333333"/>
          <w:sz w:val="21"/>
          <w:szCs w:val="21"/>
          <w:u w:val="single"/>
          <w:shd w:val="clear" w:color="auto" w:fill="FFFFFF"/>
        </w:rPr>
        <w:t>Metadata objects:</w:t>
      </w:r>
    </w:p>
    <w:p w:rsidR="00A44FA2" w:rsidRPr="007E7AAC" w:rsidRDefault="008929F7" w:rsidP="008929F7">
      <w:pPr>
        <w:pStyle w:val="ListParagraph"/>
        <w:numPr>
          <w:ilvl w:val="2"/>
          <w:numId w:val="1"/>
        </w:numPr>
        <w:rPr>
          <w:rFonts w:cstheme="minorHAnsi"/>
          <w:color w:val="333333"/>
          <w:sz w:val="21"/>
          <w:szCs w:val="21"/>
          <w:shd w:val="clear" w:color="auto" w:fill="FFFFFF"/>
        </w:rPr>
      </w:pPr>
      <w:r w:rsidRPr="007E7AAC">
        <w:rPr>
          <w:rFonts w:cstheme="minorHAnsi"/>
          <w:color w:val="333333"/>
          <w:sz w:val="21"/>
          <w:szCs w:val="21"/>
          <w:shd w:val="clear" w:color="auto" w:fill="FFFFFF"/>
        </w:rPr>
        <w:t>Database – is a namespace for tables.</w:t>
      </w:r>
      <w:r w:rsidR="00A44FA2" w:rsidRPr="007E7AAC">
        <w:rPr>
          <w:rFonts w:cstheme="minorHAnsi"/>
          <w:color w:val="333333"/>
          <w:sz w:val="21"/>
          <w:szCs w:val="21"/>
          <w:shd w:val="clear" w:color="auto" w:fill="FFFFFF"/>
        </w:rPr>
        <w:t> </w:t>
      </w:r>
      <w:r w:rsidRPr="007E7AAC">
        <w:rPr>
          <w:rFonts w:cstheme="minorHAnsi"/>
          <w:color w:val="333333"/>
          <w:sz w:val="21"/>
          <w:szCs w:val="21"/>
          <w:shd w:val="clear" w:color="auto" w:fill="FFFFFF"/>
        </w:rPr>
        <w:t>The database 'default' is used for tables with no user-supplied database name.</w:t>
      </w:r>
    </w:p>
    <w:p w:rsidR="008929F7" w:rsidRPr="007E7AAC" w:rsidRDefault="008929F7" w:rsidP="008929F7">
      <w:pPr>
        <w:pStyle w:val="ListParagraph"/>
        <w:numPr>
          <w:ilvl w:val="2"/>
          <w:numId w:val="1"/>
        </w:numPr>
        <w:rPr>
          <w:rFonts w:cstheme="minorHAnsi"/>
          <w:color w:val="333333"/>
          <w:sz w:val="21"/>
          <w:szCs w:val="21"/>
          <w:shd w:val="clear" w:color="auto" w:fill="FFFFFF"/>
        </w:rPr>
      </w:pPr>
      <w:r w:rsidRPr="007E7AAC">
        <w:rPr>
          <w:rFonts w:cstheme="minorHAnsi"/>
          <w:color w:val="333333"/>
          <w:sz w:val="21"/>
          <w:szCs w:val="21"/>
          <w:shd w:val="clear" w:color="auto" w:fill="FFFFFF"/>
        </w:rPr>
        <w:t xml:space="preserve">Table – Metadata for a table contains list of columns, owner, storage and </w:t>
      </w:r>
      <w:proofErr w:type="spellStart"/>
      <w:r w:rsidRPr="007E7AAC">
        <w:rPr>
          <w:rFonts w:cstheme="minorHAnsi"/>
          <w:color w:val="333333"/>
          <w:sz w:val="21"/>
          <w:szCs w:val="21"/>
          <w:shd w:val="clear" w:color="auto" w:fill="FFFFFF"/>
        </w:rPr>
        <w:t>SerDe</w:t>
      </w:r>
      <w:proofErr w:type="spellEnd"/>
      <w:r w:rsidRPr="007E7AAC">
        <w:rPr>
          <w:rFonts w:cstheme="minorHAnsi"/>
          <w:color w:val="333333"/>
          <w:sz w:val="21"/>
          <w:szCs w:val="21"/>
          <w:shd w:val="clear" w:color="auto" w:fill="FFFFFF"/>
        </w:rPr>
        <w:t xml:space="preserve"> information.</w:t>
      </w:r>
    </w:p>
    <w:p w:rsidR="008929F7" w:rsidRPr="007E7AAC" w:rsidRDefault="008929F7" w:rsidP="008929F7">
      <w:pPr>
        <w:pStyle w:val="ListParagraph"/>
        <w:numPr>
          <w:ilvl w:val="2"/>
          <w:numId w:val="1"/>
        </w:numPr>
        <w:rPr>
          <w:rFonts w:cstheme="minorHAnsi"/>
          <w:color w:val="333333"/>
          <w:sz w:val="21"/>
          <w:szCs w:val="21"/>
          <w:shd w:val="clear" w:color="auto" w:fill="FFFFFF"/>
        </w:rPr>
      </w:pPr>
      <w:r w:rsidRPr="007E7AAC">
        <w:rPr>
          <w:rFonts w:cstheme="minorHAnsi"/>
          <w:color w:val="333333"/>
          <w:sz w:val="21"/>
          <w:szCs w:val="21"/>
          <w:shd w:val="clear" w:color="auto" w:fill="FFFFFF"/>
        </w:rPr>
        <w:t xml:space="preserve">Partition – Each partition can have its own columns and </w:t>
      </w:r>
      <w:proofErr w:type="spellStart"/>
      <w:r w:rsidRPr="007E7AAC">
        <w:rPr>
          <w:rFonts w:cstheme="minorHAnsi"/>
          <w:color w:val="333333"/>
          <w:sz w:val="21"/>
          <w:szCs w:val="21"/>
          <w:shd w:val="clear" w:color="auto" w:fill="FFFFFF"/>
        </w:rPr>
        <w:t>SerDe</w:t>
      </w:r>
      <w:proofErr w:type="spellEnd"/>
      <w:r w:rsidRPr="007E7AAC">
        <w:rPr>
          <w:rFonts w:cstheme="minorHAnsi"/>
          <w:color w:val="333333"/>
          <w:sz w:val="21"/>
          <w:szCs w:val="21"/>
          <w:shd w:val="clear" w:color="auto" w:fill="FFFFFF"/>
        </w:rPr>
        <w:t xml:space="preserve"> and storage information. This facilitates schema changes without affecting older partitions.</w:t>
      </w:r>
    </w:p>
    <w:p w:rsidR="008929F7" w:rsidRPr="007E7AAC" w:rsidRDefault="008929F7" w:rsidP="008929F7">
      <w:pPr>
        <w:ind w:left="720"/>
        <w:rPr>
          <w:rFonts w:cstheme="minorHAnsi"/>
          <w:b/>
          <w:color w:val="333333"/>
          <w:sz w:val="21"/>
          <w:szCs w:val="21"/>
          <w:shd w:val="clear" w:color="auto" w:fill="FFFFFF"/>
        </w:rPr>
      </w:pPr>
      <w:r w:rsidRPr="007E7AAC">
        <w:rPr>
          <w:rFonts w:cstheme="minorHAnsi"/>
          <w:b/>
          <w:color w:val="333333"/>
          <w:sz w:val="21"/>
          <w:szCs w:val="21"/>
          <w:shd w:val="clear" w:color="auto" w:fill="FFFFFF"/>
        </w:rPr>
        <w:t xml:space="preserve">     </w:t>
      </w:r>
      <w:proofErr w:type="spellStart"/>
      <w:r w:rsidRPr="007E7AAC">
        <w:rPr>
          <w:rFonts w:cstheme="minorHAnsi"/>
          <w:b/>
          <w:color w:val="333333"/>
          <w:sz w:val="21"/>
          <w:szCs w:val="21"/>
          <w:shd w:val="clear" w:color="auto" w:fill="FFFFFF"/>
        </w:rPr>
        <w:t>Metastore</w:t>
      </w:r>
      <w:proofErr w:type="spellEnd"/>
      <w:r w:rsidRPr="007E7AAC">
        <w:rPr>
          <w:rFonts w:cstheme="minorHAnsi"/>
          <w:b/>
          <w:color w:val="333333"/>
          <w:sz w:val="21"/>
          <w:szCs w:val="21"/>
          <w:shd w:val="clear" w:color="auto" w:fill="FFFFFF"/>
        </w:rPr>
        <w:t xml:space="preserve"> Architecture:</w:t>
      </w:r>
    </w:p>
    <w:p w:rsidR="008B128B" w:rsidRPr="007E7AAC" w:rsidRDefault="00015CE4" w:rsidP="00015CE4">
      <w:pPr>
        <w:ind w:left="1440"/>
        <w:rPr>
          <w:rFonts w:cstheme="minorHAnsi"/>
          <w:color w:val="333333"/>
          <w:sz w:val="21"/>
          <w:szCs w:val="21"/>
          <w:u w:val="single"/>
          <w:shd w:val="clear" w:color="auto" w:fill="FFFFFF"/>
        </w:rPr>
      </w:pPr>
      <w:proofErr w:type="spellStart"/>
      <w:r w:rsidRPr="007E7AAC">
        <w:rPr>
          <w:rFonts w:cstheme="minorHAnsi"/>
          <w:color w:val="333333"/>
          <w:sz w:val="21"/>
          <w:szCs w:val="21"/>
          <w:shd w:val="clear" w:color="auto" w:fill="FFFFFF"/>
        </w:rPr>
        <w:t>Metastore</w:t>
      </w:r>
      <w:proofErr w:type="spellEnd"/>
      <w:r w:rsidRPr="007E7AAC">
        <w:rPr>
          <w:rFonts w:cstheme="minorHAnsi"/>
          <w:color w:val="333333"/>
          <w:sz w:val="21"/>
          <w:szCs w:val="21"/>
          <w:shd w:val="clear" w:color="auto" w:fill="FFFFFF"/>
        </w:rPr>
        <w:t xml:space="preserve"> is an object store with a database or file backed store. The database backed store is implemented using an object-relational mapping (ORM) solution called the </w:t>
      </w:r>
      <w:proofErr w:type="spellStart"/>
      <w:r w:rsidRPr="007E7AAC">
        <w:rPr>
          <w:rFonts w:cstheme="minorHAnsi"/>
        </w:rPr>
        <w:fldChar w:fldCharType="begin"/>
      </w:r>
      <w:r w:rsidRPr="007E7AAC">
        <w:rPr>
          <w:rFonts w:cstheme="minorHAnsi"/>
        </w:rPr>
        <w:instrText xml:space="preserve"> HYPERLINK "http://www.datanucleus.org/" </w:instrText>
      </w:r>
      <w:r w:rsidRPr="007E7AAC">
        <w:rPr>
          <w:rFonts w:cstheme="minorHAnsi"/>
        </w:rPr>
        <w:fldChar w:fldCharType="separate"/>
      </w:r>
      <w:r w:rsidRPr="007E7AAC">
        <w:rPr>
          <w:rStyle w:val="Hyperlink"/>
          <w:rFonts w:cstheme="minorHAnsi"/>
          <w:color w:val="3572B0"/>
          <w:sz w:val="21"/>
          <w:szCs w:val="21"/>
          <w:shd w:val="clear" w:color="auto" w:fill="FFFFFF"/>
        </w:rPr>
        <w:t>DataNucleus</w:t>
      </w:r>
      <w:proofErr w:type="spellEnd"/>
      <w:r w:rsidRPr="007E7AAC">
        <w:rPr>
          <w:rFonts w:cstheme="minorHAnsi"/>
        </w:rPr>
        <w:fldChar w:fldCharType="end"/>
      </w:r>
      <w:r w:rsidRPr="007E7AAC">
        <w:rPr>
          <w:rFonts w:cstheme="minorHAnsi"/>
          <w:color w:val="333333"/>
          <w:sz w:val="21"/>
          <w:szCs w:val="21"/>
          <w:shd w:val="clear" w:color="auto" w:fill="FFFFFF"/>
        </w:rPr>
        <w:t>.</w:t>
      </w:r>
    </w:p>
    <w:p w:rsidR="008929F7" w:rsidRPr="007E7AAC" w:rsidRDefault="00015CE4" w:rsidP="00015CE4">
      <w:pPr>
        <w:tabs>
          <w:tab w:val="left" w:pos="3795"/>
        </w:tabs>
        <w:ind w:left="720"/>
        <w:rPr>
          <w:rFonts w:cstheme="minorHAnsi"/>
          <w:color w:val="333333"/>
          <w:sz w:val="21"/>
          <w:szCs w:val="21"/>
          <w:shd w:val="clear" w:color="auto" w:fill="FFFFFF"/>
        </w:rPr>
      </w:pPr>
      <w:r w:rsidRPr="007E7AAC">
        <w:rPr>
          <w:rFonts w:cstheme="minorHAnsi"/>
          <w:color w:val="333333"/>
          <w:sz w:val="21"/>
          <w:szCs w:val="21"/>
          <w:shd w:val="clear" w:color="auto" w:fill="FFFFFF"/>
        </w:rPr>
        <w:t xml:space="preserve">         </w:t>
      </w:r>
      <w:r w:rsidR="009876ED">
        <w:rPr>
          <w:rFonts w:cstheme="minorHAnsi"/>
          <w:color w:val="333333"/>
          <w:sz w:val="21"/>
          <w:szCs w:val="21"/>
          <w:shd w:val="clear" w:color="auto" w:fill="FFFFFF"/>
        </w:rPr>
        <w:t xml:space="preserve"> </w:t>
      </w:r>
      <w:r w:rsidRPr="007E7AAC">
        <w:rPr>
          <w:rFonts w:cstheme="minorHAnsi"/>
          <w:color w:val="333333"/>
          <w:sz w:val="21"/>
          <w:szCs w:val="21"/>
          <w:shd w:val="clear" w:color="auto" w:fill="FFFFFF"/>
        </w:rPr>
        <w:t xml:space="preserve">    </w:t>
      </w:r>
      <w:r w:rsidR="009876ED">
        <w:rPr>
          <w:rFonts w:cstheme="minorHAnsi"/>
          <w:color w:val="333333"/>
          <w:sz w:val="21"/>
          <w:szCs w:val="21"/>
          <w:shd w:val="clear" w:color="auto" w:fill="FFFFFF"/>
        </w:rPr>
        <w:t xml:space="preserve"> </w:t>
      </w:r>
      <w:r w:rsidRPr="007E7AAC">
        <w:rPr>
          <w:rFonts w:cstheme="minorHAnsi"/>
          <w:color w:val="333333"/>
          <w:sz w:val="21"/>
          <w:szCs w:val="21"/>
          <w:u w:val="single"/>
          <w:shd w:val="clear" w:color="auto" w:fill="FFFFFF"/>
        </w:rPr>
        <w:t>Advantage</w:t>
      </w:r>
      <w:r w:rsidRPr="007E7AAC">
        <w:rPr>
          <w:rFonts w:cstheme="minorHAnsi"/>
          <w:color w:val="333333"/>
          <w:sz w:val="21"/>
          <w:szCs w:val="21"/>
          <w:shd w:val="clear" w:color="auto" w:fill="FFFFFF"/>
        </w:rPr>
        <w:t xml:space="preserve">:  relational database is </w:t>
      </w:r>
      <w:proofErr w:type="spellStart"/>
      <w:r w:rsidRPr="007E7AAC">
        <w:rPr>
          <w:rFonts w:cstheme="minorHAnsi"/>
          <w:color w:val="333333"/>
          <w:sz w:val="21"/>
          <w:szCs w:val="21"/>
          <w:shd w:val="clear" w:color="auto" w:fill="FFFFFF"/>
        </w:rPr>
        <w:t>queriability</w:t>
      </w:r>
      <w:proofErr w:type="spellEnd"/>
      <w:r w:rsidRPr="007E7AAC">
        <w:rPr>
          <w:rFonts w:cstheme="minorHAnsi"/>
          <w:color w:val="333333"/>
          <w:sz w:val="21"/>
          <w:szCs w:val="21"/>
          <w:shd w:val="clear" w:color="auto" w:fill="FFFFFF"/>
        </w:rPr>
        <w:t xml:space="preserve"> of metadata.</w:t>
      </w:r>
    </w:p>
    <w:p w:rsidR="00015CE4" w:rsidRPr="00DC1345" w:rsidRDefault="00015CE4" w:rsidP="00015CE4">
      <w:pPr>
        <w:pStyle w:val="NoSpacing"/>
        <w:ind w:firstLine="1440"/>
        <w:rPr>
          <w:rFonts w:cstheme="minorHAnsi"/>
          <w:sz w:val="21"/>
          <w:szCs w:val="21"/>
          <w:shd w:val="clear" w:color="auto" w:fill="FFFFFF"/>
        </w:rPr>
      </w:pPr>
      <w:r w:rsidRPr="00DC1345">
        <w:rPr>
          <w:rFonts w:cstheme="minorHAnsi"/>
          <w:sz w:val="21"/>
          <w:szCs w:val="21"/>
          <w:u w:val="single"/>
          <w:shd w:val="clear" w:color="auto" w:fill="FFFFFF"/>
        </w:rPr>
        <w:t>Disadvantage</w:t>
      </w:r>
      <w:r w:rsidRPr="00DC1345">
        <w:rPr>
          <w:rFonts w:cstheme="minorHAnsi"/>
          <w:sz w:val="21"/>
          <w:szCs w:val="21"/>
          <w:shd w:val="clear" w:color="auto" w:fill="FFFFFF"/>
        </w:rPr>
        <w:t xml:space="preserve">: because of using a separate data store for metadata instead of using </w:t>
      </w:r>
      <w:r w:rsidR="007E7AAC" w:rsidRPr="00DC1345">
        <w:rPr>
          <w:rFonts w:cstheme="minorHAnsi"/>
          <w:sz w:val="21"/>
          <w:szCs w:val="21"/>
          <w:shd w:val="clear" w:color="auto" w:fill="FFFFFF"/>
        </w:rPr>
        <w:tab/>
      </w:r>
      <w:r w:rsidR="007E7AAC" w:rsidRPr="00DC1345">
        <w:rPr>
          <w:rFonts w:cstheme="minorHAnsi"/>
          <w:sz w:val="21"/>
          <w:szCs w:val="21"/>
          <w:shd w:val="clear" w:color="auto" w:fill="FFFFFF"/>
        </w:rPr>
        <w:tab/>
      </w:r>
      <w:r w:rsidR="007E7AAC" w:rsidRPr="00DC1345">
        <w:rPr>
          <w:rFonts w:cstheme="minorHAnsi"/>
          <w:sz w:val="21"/>
          <w:szCs w:val="21"/>
          <w:shd w:val="clear" w:color="auto" w:fill="FFFFFF"/>
        </w:rPr>
        <w:tab/>
      </w:r>
      <w:r w:rsidR="00DC1345">
        <w:rPr>
          <w:rFonts w:cstheme="minorHAnsi"/>
          <w:sz w:val="21"/>
          <w:szCs w:val="21"/>
          <w:shd w:val="clear" w:color="auto" w:fill="FFFFFF"/>
        </w:rPr>
        <w:tab/>
      </w:r>
      <w:r w:rsidRPr="00DC1345">
        <w:rPr>
          <w:rFonts w:cstheme="minorHAnsi"/>
          <w:sz w:val="21"/>
          <w:szCs w:val="21"/>
          <w:shd w:val="clear" w:color="auto" w:fill="FFFFFF"/>
        </w:rPr>
        <w:t>HDFS are synchronization and scalability issues</w:t>
      </w:r>
    </w:p>
    <w:p w:rsidR="00015CE4" w:rsidRPr="00DC1345" w:rsidRDefault="00015CE4" w:rsidP="00015CE4">
      <w:pPr>
        <w:rPr>
          <w:rFonts w:cstheme="minorHAnsi"/>
          <w:sz w:val="21"/>
          <w:szCs w:val="21"/>
          <w:shd w:val="clear" w:color="auto" w:fill="FFFFFF"/>
        </w:rPr>
      </w:pPr>
      <w:r w:rsidRPr="00DC1345">
        <w:rPr>
          <w:rFonts w:cstheme="minorHAnsi"/>
          <w:sz w:val="21"/>
          <w:szCs w:val="21"/>
          <w:shd w:val="clear" w:color="auto" w:fill="FFFFFF"/>
        </w:rPr>
        <w:tab/>
      </w:r>
      <w:r w:rsidRPr="00DC1345">
        <w:rPr>
          <w:rFonts w:cstheme="minorHAnsi"/>
          <w:sz w:val="21"/>
          <w:szCs w:val="21"/>
          <w:shd w:val="clear" w:color="auto" w:fill="FFFFFF"/>
        </w:rPr>
        <w:tab/>
        <w:t xml:space="preserve">The </w:t>
      </w:r>
      <w:proofErr w:type="spellStart"/>
      <w:r w:rsidRPr="00DC1345">
        <w:rPr>
          <w:rFonts w:cstheme="minorHAnsi"/>
          <w:sz w:val="21"/>
          <w:szCs w:val="21"/>
          <w:shd w:val="clear" w:color="auto" w:fill="FFFFFF"/>
        </w:rPr>
        <w:t>metastore</w:t>
      </w:r>
      <w:proofErr w:type="spellEnd"/>
      <w:r w:rsidRPr="00DC1345">
        <w:rPr>
          <w:rFonts w:cstheme="minorHAnsi"/>
          <w:sz w:val="21"/>
          <w:szCs w:val="21"/>
          <w:shd w:val="clear" w:color="auto" w:fill="FFFFFF"/>
        </w:rPr>
        <w:t xml:space="preserve"> can be configured to be used in a couple of ways: remote and </w:t>
      </w:r>
      <w:r w:rsidRPr="00DC1345">
        <w:rPr>
          <w:rFonts w:cstheme="minorHAnsi"/>
          <w:sz w:val="21"/>
          <w:szCs w:val="21"/>
          <w:shd w:val="clear" w:color="auto" w:fill="FFFFFF"/>
        </w:rPr>
        <w:tab/>
      </w:r>
      <w:r w:rsidRPr="00DC1345">
        <w:rPr>
          <w:rFonts w:cstheme="minorHAnsi"/>
          <w:sz w:val="21"/>
          <w:szCs w:val="21"/>
          <w:shd w:val="clear" w:color="auto" w:fill="FFFFFF"/>
        </w:rPr>
        <w:tab/>
      </w:r>
      <w:r w:rsidRPr="00DC1345">
        <w:rPr>
          <w:rFonts w:cstheme="minorHAnsi"/>
          <w:sz w:val="21"/>
          <w:szCs w:val="21"/>
          <w:shd w:val="clear" w:color="auto" w:fill="FFFFFF"/>
        </w:rPr>
        <w:tab/>
      </w:r>
      <w:r w:rsidRPr="00DC1345">
        <w:rPr>
          <w:rFonts w:cstheme="minorHAnsi"/>
          <w:sz w:val="21"/>
          <w:szCs w:val="21"/>
          <w:shd w:val="clear" w:color="auto" w:fill="FFFFFF"/>
        </w:rPr>
        <w:tab/>
        <w:t xml:space="preserve">embedded. In remote mode, the </w:t>
      </w:r>
      <w:proofErr w:type="spellStart"/>
      <w:r w:rsidRPr="00DC1345">
        <w:rPr>
          <w:rFonts w:cstheme="minorHAnsi"/>
          <w:sz w:val="21"/>
          <w:szCs w:val="21"/>
          <w:shd w:val="clear" w:color="auto" w:fill="FFFFFF"/>
        </w:rPr>
        <w:t>metastore</w:t>
      </w:r>
      <w:proofErr w:type="spellEnd"/>
      <w:r w:rsidRPr="00DC1345">
        <w:rPr>
          <w:rFonts w:cstheme="minorHAnsi"/>
          <w:sz w:val="21"/>
          <w:szCs w:val="21"/>
          <w:shd w:val="clear" w:color="auto" w:fill="FFFFFF"/>
        </w:rPr>
        <w:t xml:space="preserve"> is a </w:t>
      </w:r>
      <w:hyperlink r:id="rId7" w:history="1">
        <w:r w:rsidRPr="00DC1345">
          <w:rPr>
            <w:rStyle w:val="Hyperlink"/>
            <w:rFonts w:cstheme="minorHAnsi"/>
            <w:color w:val="3572B0"/>
            <w:sz w:val="21"/>
            <w:szCs w:val="21"/>
            <w:shd w:val="clear" w:color="auto" w:fill="FFFFFF"/>
          </w:rPr>
          <w:t>Thrift</w:t>
        </w:r>
      </w:hyperlink>
      <w:r w:rsidRPr="00DC1345">
        <w:rPr>
          <w:rFonts w:cstheme="minorHAnsi"/>
          <w:sz w:val="21"/>
          <w:szCs w:val="21"/>
          <w:shd w:val="clear" w:color="auto" w:fill="FFFFFF"/>
        </w:rPr>
        <w:t xml:space="preserve"> service. This mode is useful for </w:t>
      </w:r>
      <w:r w:rsidRPr="00DC1345">
        <w:rPr>
          <w:rFonts w:cstheme="minorHAnsi"/>
          <w:sz w:val="21"/>
          <w:szCs w:val="21"/>
          <w:shd w:val="clear" w:color="auto" w:fill="FFFFFF"/>
        </w:rPr>
        <w:tab/>
      </w:r>
      <w:r w:rsidRPr="00DC1345">
        <w:rPr>
          <w:rFonts w:cstheme="minorHAnsi"/>
          <w:sz w:val="21"/>
          <w:szCs w:val="21"/>
          <w:shd w:val="clear" w:color="auto" w:fill="FFFFFF"/>
        </w:rPr>
        <w:tab/>
      </w:r>
      <w:r w:rsidRPr="00DC1345">
        <w:rPr>
          <w:rFonts w:cstheme="minorHAnsi"/>
          <w:sz w:val="21"/>
          <w:szCs w:val="21"/>
          <w:shd w:val="clear" w:color="auto" w:fill="FFFFFF"/>
        </w:rPr>
        <w:tab/>
        <w:t xml:space="preserve">non-Java clients. In embedded mode, the Hive client directly connects to an underlying </w:t>
      </w:r>
      <w:r w:rsidRPr="00DC1345">
        <w:rPr>
          <w:rFonts w:cstheme="minorHAnsi"/>
          <w:sz w:val="21"/>
          <w:szCs w:val="21"/>
          <w:shd w:val="clear" w:color="auto" w:fill="FFFFFF"/>
        </w:rPr>
        <w:tab/>
      </w:r>
      <w:r w:rsidRPr="00DC1345">
        <w:rPr>
          <w:rFonts w:cstheme="minorHAnsi"/>
          <w:sz w:val="21"/>
          <w:szCs w:val="21"/>
          <w:shd w:val="clear" w:color="auto" w:fill="FFFFFF"/>
        </w:rPr>
        <w:tab/>
      </w:r>
      <w:r w:rsidRPr="00DC1345">
        <w:rPr>
          <w:rFonts w:cstheme="minorHAnsi"/>
          <w:sz w:val="21"/>
          <w:szCs w:val="21"/>
          <w:shd w:val="clear" w:color="auto" w:fill="FFFFFF"/>
        </w:rPr>
        <w:tab/>
      </w:r>
      <w:proofErr w:type="spellStart"/>
      <w:r w:rsidRPr="00DC1345">
        <w:rPr>
          <w:rFonts w:cstheme="minorHAnsi"/>
          <w:sz w:val="21"/>
          <w:szCs w:val="21"/>
          <w:shd w:val="clear" w:color="auto" w:fill="FFFFFF"/>
        </w:rPr>
        <w:t>metastore</w:t>
      </w:r>
      <w:proofErr w:type="spellEnd"/>
      <w:r w:rsidRPr="00DC1345">
        <w:rPr>
          <w:rFonts w:cstheme="minorHAnsi"/>
          <w:sz w:val="21"/>
          <w:szCs w:val="21"/>
          <w:shd w:val="clear" w:color="auto" w:fill="FFFFFF"/>
        </w:rPr>
        <w:t xml:space="preserve"> using JDBC. This mode is useful because it avoids another system that needs </w:t>
      </w:r>
      <w:r w:rsidRPr="00DC1345">
        <w:rPr>
          <w:rFonts w:cstheme="minorHAnsi"/>
          <w:sz w:val="21"/>
          <w:szCs w:val="21"/>
          <w:shd w:val="clear" w:color="auto" w:fill="FFFFFF"/>
        </w:rPr>
        <w:tab/>
      </w:r>
      <w:r w:rsidRPr="00DC1345">
        <w:rPr>
          <w:rFonts w:cstheme="minorHAnsi"/>
          <w:sz w:val="21"/>
          <w:szCs w:val="21"/>
          <w:shd w:val="clear" w:color="auto" w:fill="FFFFFF"/>
        </w:rPr>
        <w:tab/>
      </w:r>
      <w:r w:rsidRPr="00DC1345">
        <w:rPr>
          <w:rFonts w:cstheme="minorHAnsi"/>
          <w:sz w:val="21"/>
          <w:szCs w:val="21"/>
          <w:shd w:val="clear" w:color="auto" w:fill="FFFFFF"/>
        </w:rPr>
        <w:tab/>
        <w:t>to be maintained and monitored. </w:t>
      </w:r>
    </w:p>
    <w:p w:rsidR="00015CE4" w:rsidRPr="007E7AAC" w:rsidRDefault="00015CE4" w:rsidP="00015CE4">
      <w:pPr>
        <w:rPr>
          <w:rFonts w:cstheme="minorHAnsi"/>
          <w:shd w:val="clear" w:color="auto" w:fill="FFFFFF"/>
        </w:rPr>
      </w:pPr>
      <w:r w:rsidRPr="007E7AAC">
        <w:rPr>
          <w:rFonts w:cstheme="minorHAnsi"/>
          <w:shd w:val="clear" w:color="auto" w:fill="FFFFFF"/>
        </w:rPr>
        <w:t>Hive Query language:</w:t>
      </w:r>
    </w:p>
    <w:p w:rsidR="00015CE4" w:rsidRPr="007E7AAC" w:rsidRDefault="00015CE4" w:rsidP="00015CE4">
      <w:pPr>
        <w:rPr>
          <w:rFonts w:cstheme="minorHAnsi"/>
          <w:color w:val="333333"/>
          <w:sz w:val="21"/>
          <w:szCs w:val="21"/>
          <w:shd w:val="clear" w:color="auto" w:fill="FFFFFF"/>
        </w:rPr>
      </w:pPr>
      <w:proofErr w:type="spellStart"/>
      <w:r w:rsidRPr="007E7AAC">
        <w:rPr>
          <w:rFonts w:cstheme="minorHAnsi"/>
          <w:color w:val="333333"/>
          <w:sz w:val="21"/>
          <w:szCs w:val="21"/>
          <w:shd w:val="clear" w:color="auto" w:fill="FFFFFF"/>
        </w:rPr>
        <w:t>HiveQL</w:t>
      </w:r>
      <w:proofErr w:type="spellEnd"/>
      <w:r w:rsidRPr="007E7AAC">
        <w:rPr>
          <w:rFonts w:cstheme="minorHAnsi"/>
          <w:color w:val="333333"/>
          <w:sz w:val="21"/>
          <w:szCs w:val="21"/>
          <w:shd w:val="clear" w:color="auto" w:fill="FFFFFF"/>
        </w:rPr>
        <w:t xml:space="preserve"> is an SQL-like query language for Hive. It mostly mimics SQL syntax for creation of tables, loading data into tables and querying the tables. </w:t>
      </w:r>
      <w:proofErr w:type="spellStart"/>
      <w:r w:rsidRPr="007E7AAC">
        <w:rPr>
          <w:rFonts w:cstheme="minorHAnsi"/>
          <w:color w:val="333333"/>
          <w:sz w:val="21"/>
          <w:szCs w:val="21"/>
          <w:shd w:val="clear" w:color="auto" w:fill="FFFFFF"/>
        </w:rPr>
        <w:t>HiveQL</w:t>
      </w:r>
      <w:proofErr w:type="spellEnd"/>
      <w:r w:rsidRPr="007E7AAC">
        <w:rPr>
          <w:rFonts w:cstheme="minorHAnsi"/>
          <w:color w:val="333333"/>
          <w:sz w:val="21"/>
          <w:szCs w:val="21"/>
          <w:shd w:val="clear" w:color="auto" w:fill="FFFFFF"/>
        </w:rPr>
        <w:t xml:space="preserve"> also allows users to embed their custom map-reduce scripts. Another feature unique to </w:t>
      </w:r>
      <w:proofErr w:type="spellStart"/>
      <w:r w:rsidRPr="007E7AAC">
        <w:rPr>
          <w:rFonts w:cstheme="minorHAnsi"/>
          <w:color w:val="333333"/>
          <w:sz w:val="21"/>
          <w:szCs w:val="21"/>
          <w:shd w:val="clear" w:color="auto" w:fill="FFFFFF"/>
        </w:rPr>
        <w:t>HiveQL</w:t>
      </w:r>
      <w:proofErr w:type="spellEnd"/>
      <w:r w:rsidRPr="007E7AAC">
        <w:rPr>
          <w:rFonts w:cstheme="minorHAnsi"/>
          <w:color w:val="333333"/>
          <w:sz w:val="21"/>
          <w:szCs w:val="21"/>
          <w:shd w:val="clear" w:color="auto" w:fill="FFFFFF"/>
        </w:rPr>
        <w:t xml:space="preserve"> is multi-table insert. In this construct, users can perform multiple queries on the same input data using a single </w:t>
      </w:r>
      <w:proofErr w:type="spellStart"/>
      <w:r w:rsidRPr="007E7AAC">
        <w:rPr>
          <w:rFonts w:cstheme="minorHAnsi"/>
          <w:color w:val="333333"/>
          <w:sz w:val="21"/>
          <w:szCs w:val="21"/>
          <w:shd w:val="clear" w:color="auto" w:fill="FFFFFF"/>
        </w:rPr>
        <w:t>HiveQL</w:t>
      </w:r>
      <w:proofErr w:type="spellEnd"/>
      <w:r w:rsidRPr="007E7AAC">
        <w:rPr>
          <w:rFonts w:cstheme="minorHAnsi"/>
          <w:color w:val="333333"/>
          <w:sz w:val="21"/>
          <w:szCs w:val="21"/>
          <w:shd w:val="clear" w:color="auto" w:fill="FFFFFF"/>
        </w:rPr>
        <w:t xml:space="preserve"> query. Hive optimizes these queries to share the scan of the input data, thus increasing the throughput of these queries several orders of magnitude.</w:t>
      </w:r>
    </w:p>
    <w:p w:rsidR="00015CE4" w:rsidRPr="007E7AAC" w:rsidRDefault="00015CE4" w:rsidP="00015CE4">
      <w:pPr>
        <w:rPr>
          <w:rFonts w:cstheme="minorHAnsi"/>
          <w:b/>
          <w:color w:val="333333"/>
          <w:sz w:val="21"/>
          <w:szCs w:val="21"/>
          <w:shd w:val="clear" w:color="auto" w:fill="FFFFFF"/>
        </w:rPr>
      </w:pPr>
      <w:r w:rsidRPr="007E7AAC">
        <w:rPr>
          <w:rFonts w:cstheme="minorHAnsi"/>
          <w:b/>
          <w:color w:val="333333"/>
          <w:sz w:val="21"/>
          <w:szCs w:val="21"/>
          <w:shd w:val="clear" w:color="auto" w:fill="FFFFFF"/>
        </w:rPr>
        <w:t>Flow of the diagram:</w:t>
      </w:r>
    </w:p>
    <w:p w:rsidR="00015CE4" w:rsidRPr="007E7AAC" w:rsidRDefault="00187884" w:rsidP="00187884">
      <w:pPr>
        <w:pStyle w:val="ListParagraph"/>
        <w:numPr>
          <w:ilvl w:val="0"/>
          <w:numId w:val="6"/>
        </w:numPr>
        <w:rPr>
          <w:rFonts w:cstheme="minorHAnsi"/>
          <w:color w:val="333333"/>
          <w:sz w:val="21"/>
          <w:szCs w:val="21"/>
          <w:shd w:val="clear" w:color="auto" w:fill="FFFFFF"/>
        </w:rPr>
      </w:pPr>
      <w:r w:rsidRPr="007E7AAC">
        <w:rPr>
          <w:rFonts w:cstheme="minorHAnsi"/>
          <w:color w:val="333333"/>
          <w:sz w:val="21"/>
          <w:szCs w:val="21"/>
          <w:shd w:val="clear" w:color="auto" w:fill="FFFFFF"/>
        </w:rPr>
        <w:t>The UI calls the execute interface to the Driver.</w:t>
      </w:r>
    </w:p>
    <w:p w:rsidR="00187884" w:rsidRPr="007E7AAC" w:rsidRDefault="00187884" w:rsidP="00187884">
      <w:pPr>
        <w:pStyle w:val="ListParagraph"/>
        <w:numPr>
          <w:ilvl w:val="0"/>
          <w:numId w:val="6"/>
        </w:numPr>
        <w:rPr>
          <w:rFonts w:cstheme="minorHAnsi"/>
          <w:color w:val="333333"/>
          <w:sz w:val="21"/>
          <w:szCs w:val="21"/>
          <w:shd w:val="clear" w:color="auto" w:fill="FFFFFF"/>
        </w:rPr>
      </w:pPr>
      <w:r w:rsidRPr="007E7AAC">
        <w:rPr>
          <w:rFonts w:cstheme="minorHAnsi"/>
          <w:color w:val="333333"/>
          <w:sz w:val="21"/>
          <w:szCs w:val="21"/>
          <w:shd w:val="clear" w:color="auto" w:fill="FFFFFF"/>
        </w:rPr>
        <w:t>The Driver creates a session handle for the query and sends the query to the compiler to generate an execution plan.</w:t>
      </w:r>
    </w:p>
    <w:p w:rsidR="00A0167E" w:rsidRPr="007E7AAC" w:rsidRDefault="00A0167E" w:rsidP="00A0167E">
      <w:pPr>
        <w:pStyle w:val="ListParagraph"/>
        <w:numPr>
          <w:ilvl w:val="0"/>
          <w:numId w:val="6"/>
        </w:numPr>
        <w:rPr>
          <w:rFonts w:cstheme="minorHAnsi"/>
          <w:color w:val="333333"/>
          <w:sz w:val="21"/>
          <w:szCs w:val="21"/>
          <w:shd w:val="clear" w:color="auto" w:fill="FFFFFF"/>
        </w:rPr>
      </w:pPr>
      <w:r w:rsidRPr="007E7AAC">
        <w:rPr>
          <w:rFonts w:cstheme="minorHAnsi"/>
          <w:color w:val="333333"/>
          <w:sz w:val="21"/>
          <w:szCs w:val="21"/>
          <w:shd w:val="clear" w:color="auto" w:fill="FFFFFF"/>
        </w:rPr>
        <w:t xml:space="preserve">The compiler needs the metadata. So it sends a request for </w:t>
      </w:r>
      <w:proofErr w:type="spellStart"/>
      <w:r w:rsidRPr="007E7AAC">
        <w:rPr>
          <w:rFonts w:cstheme="minorHAnsi"/>
          <w:color w:val="333333"/>
          <w:sz w:val="21"/>
          <w:szCs w:val="21"/>
          <w:shd w:val="clear" w:color="auto" w:fill="FFFFFF"/>
        </w:rPr>
        <w:t>getMetaData</w:t>
      </w:r>
      <w:proofErr w:type="spellEnd"/>
      <w:r w:rsidRPr="007E7AAC">
        <w:rPr>
          <w:rFonts w:cstheme="minorHAnsi"/>
          <w:color w:val="333333"/>
          <w:sz w:val="21"/>
          <w:szCs w:val="21"/>
          <w:shd w:val="clear" w:color="auto" w:fill="FFFFFF"/>
        </w:rPr>
        <w:t xml:space="preserve">. Thus receives the </w:t>
      </w:r>
      <w:proofErr w:type="spellStart"/>
      <w:r w:rsidRPr="007E7AAC">
        <w:rPr>
          <w:rFonts w:cstheme="minorHAnsi"/>
          <w:color w:val="333333"/>
          <w:sz w:val="21"/>
          <w:szCs w:val="21"/>
          <w:shd w:val="clear" w:color="auto" w:fill="FFFFFF"/>
        </w:rPr>
        <w:t>sendMetaData</w:t>
      </w:r>
      <w:proofErr w:type="spellEnd"/>
      <w:r w:rsidRPr="007E7AAC">
        <w:rPr>
          <w:rFonts w:cstheme="minorHAnsi"/>
          <w:color w:val="333333"/>
          <w:sz w:val="21"/>
          <w:szCs w:val="21"/>
          <w:shd w:val="clear" w:color="auto" w:fill="FFFFFF"/>
        </w:rPr>
        <w:t xml:space="preserve"> request from </w:t>
      </w:r>
      <w:proofErr w:type="spellStart"/>
      <w:r w:rsidRPr="007E7AAC">
        <w:rPr>
          <w:rFonts w:cstheme="minorHAnsi"/>
          <w:color w:val="333333"/>
          <w:sz w:val="21"/>
          <w:szCs w:val="21"/>
          <w:shd w:val="clear" w:color="auto" w:fill="FFFFFF"/>
        </w:rPr>
        <w:t>Metastore</w:t>
      </w:r>
      <w:proofErr w:type="spellEnd"/>
      <w:r w:rsidRPr="007E7AAC">
        <w:rPr>
          <w:rFonts w:cstheme="minorHAnsi"/>
          <w:color w:val="333333"/>
          <w:sz w:val="21"/>
          <w:szCs w:val="21"/>
          <w:shd w:val="clear" w:color="auto" w:fill="FFFFFF"/>
        </w:rPr>
        <w:t>.</w:t>
      </w:r>
    </w:p>
    <w:p w:rsidR="00DF756C" w:rsidRPr="007E7AAC" w:rsidRDefault="00DF756C" w:rsidP="00DF756C">
      <w:pPr>
        <w:pStyle w:val="ListParagraph"/>
        <w:numPr>
          <w:ilvl w:val="0"/>
          <w:numId w:val="6"/>
        </w:numPr>
        <w:rPr>
          <w:rFonts w:cstheme="minorHAnsi"/>
          <w:color w:val="333333"/>
          <w:sz w:val="21"/>
          <w:szCs w:val="21"/>
          <w:shd w:val="clear" w:color="auto" w:fill="FFFFFF"/>
        </w:rPr>
      </w:pPr>
      <w:r w:rsidRPr="007E7AAC">
        <w:rPr>
          <w:rFonts w:cstheme="minorHAnsi"/>
          <w:color w:val="333333"/>
          <w:sz w:val="21"/>
          <w:szCs w:val="21"/>
          <w:shd w:val="clear" w:color="auto" w:fill="FFFFFF"/>
        </w:rPr>
        <w:t xml:space="preserve">Now compiler uses this metadata to type check the expressions in the query. The compiler generates the plan which is DAG of stages with each stage being either a map/reduce job, a metadata </w:t>
      </w:r>
      <w:r w:rsidRPr="007E7AAC">
        <w:rPr>
          <w:rFonts w:cstheme="minorHAnsi"/>
          <w:color w:val="333333"/>
          <w:sz w:val="21"/>
          <w:szCs w:val="21"/>
          <w:shd w:val="clear" w:color="auto" w:fill="FFFFFF"/>
        </w:rPr>
        <w:lastRenderedPageBreak/>
        <w:t xml:space="preserve">operation or an operation on HDFS. The plan contains map operator trees and a reduce operator tree for map/reduce stages </w:t>
      </w:r>
    </w:p>
    <w:p w:rsidR="00187884" w:rsidRPr="007E7AAC" w:rsidRDefault="00187884" w:rsidP="00DF756C">
      <w:pPr>
        <w:pStyle w:val="ListParagraph"/>
        <w:numPr>
          <w:ilvl w:val="0"/>
          <w:numId w:val="6"/>
        </w:numPr>
        <w:rPr>
          <w:rFonts w:cstheme="minorHAnsi"/>
          <w:color w:val="333333"/>
          <w:sz w:val="21"/>
          <w:szCs w:val="21"/>
          <w:shd w:val="clear" w:color="auto" w:fill="FFFFFF"/>
        </w:rPr>
      </w:pPr>
      <w:r w:rsidRPr="007E7AAC">
        <w:rPr>
          <w:rFonts w:cstheme="minorHAnsi"/>
          <w:color w:val="333333"/>
          <w:sz w:val="21"/>
          <w:szCs w:val="21"/>
          <w:shd w:val="clear" w:color="auto" w:fill="FFFFFF"/>
        </w:rPr>
        <w:t xml:space="preserve">In each task (mapper/reducer) the </w:t>
      </w:r>
      <w:proofErr w:type="spellStart"/>
      <w:r w:rsidRPr="007E7AAC">
        <w:rPr>
          <w:rFonts w:cstheme="minorHAnsi"/>
          <w:color w:val="333333"/>
          <w:sz w:val="21"/>
          <w:szCs w:val="21"/>
          <w:shd w:val="clear" w:color="auto" w:fill="FFFFFF"/>
        </w:rPr>
        <w:t>deserializer</w:t>
      </w:r>
      <w:proofErr w:type="spellEnd"/>
      <w:r w:rsidRPr="007E7AAC">
        <w:rPr>
          <w:rFonts w:cstheme="minorHAnsi"/>
          <w:color w:val="333333"/>
          <w:sz w:val="21"/>
          <w:szCs w:val="21"/>
          <w:shd w:val="clear" w:color="auto" w:fill="FFFFFF"/>
        </w:rP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rsidRPr="007E7AAC">
        <w:rPr>
          <w:rFonts w:cstheme="minorHAnsi"/>
          <w:color w:val="333333"/>
          <w:sz w:val="21"/>
          <w:szCs w:val="21"/>
          <w:shd w:val="clear" w:color="auto" w:fill="FFFFFF"/>
        </w:rPr>
        <w:t>serializer</w:t>
      </w:r>
      <w:proofErr w:type="spellEnd"/>
      <w:r w:rsidRPr="007E7AAC">
        <w:rPr>
          <w:rFonts w:cstheme="minorHAnsi"/>
          <w:color w:val="333333"/>
          <w:sz w:val="21"/>
          <w:szCs w:val="21"/>
          <w:shd w:val="clear" w:color="auto" w:fill="FFFFFF"/>
        </w:rPr>
        <w:t xml:space="preserve"> (this happens in the mapper in case the operation does not need </w:t>
      </w:r>
      <w:proofErr w:type="gramStart"/>
      <w:r w:rsidRPr="007E7AAC">
        <w:rPr>
          <w:rFonts w:cstheme="minorHAnsi"/>
          <w:color w:val="333333"/>
          <w:sz w:val="21"/>
          <w:szCs w:val="21"/>
          <w:shd w:val="clear" w:color="auto" w:fill="FFFFFF"/>
        </w:rPr>
        <w:t>a reduce</w:t>
      </w:r>
      <w:proofErr w:type="gramEnd"/>
      <w:r w:rsidRPr="007E7AAC">
        <w:rPr>
          <w:rFonts w:cstheme="minorHAnsi"/>
          <w:color w:val="333333"/>
          <w:sz w:val="21"/>
          <w:szCs w:val="21"/>
          <w:shd w:val="clear" w:color="auto" w:fill="FFFFFF"/>
        </w:rPr>
        <w:t>). The temporary files are used to provide data to subsequent map/reduce stages of the plan. For DML operations the final temporary file is moved to the table's location. This scheme is used to ensure that dirty data is not read (file rename being an atomic operation in HDFS). For queries, the contents of the temporary file are read by the execution engine directly from HDFS as part of the fetch call from the Driver</w:t>
      </w:r>
      <w:r w:rsidR="00D15D88" w:rsidRPr="007E7AAC">
        <w:rPr>
          <w:rFonts w:cstheme="minorHAnsi"/>
          <w:color w:val="333333"/>
          <w:sz w:val="21"/>
          <w:szCs w:val="21"/>
          <w:shd w:val="clear" w:color="auto" w:fill="FFFFFF"/>
        </w:rPr>
        <w:t>.</w:t>
      </w:r>
    </w:p>
    <w:p w:rsidR="00D15D88" w:rsidRPr="007E7AAC" w:rsidRDefault="00D15D88" w:rsidP="00D15D88">
      <w:pPr>
        <w:shd w:val="clear" w:color="auto" w:fill="FFFFFF"/>
        <w:spacing w:before="450" w:after="0" w:line="240" w:lineRule="auto"/>
        <w:outlineLvl w:val="1"/>
        <w:rPr>
          <w:rFonts w:eastAsia="Times New Roman" w:cstheme="minorHAnsi"/>
          <w:color w:val="333333"/>
          <w:sz w:val="30"/>
          <w:szCs w:val="30"/>
        </w:rPr>
      </w:pPr>
      <w:r w:rsidRPr="007E7AAC">
        <w:rPr>
          <w:rFonts w:eastAsia="Times New Roman" w:cstheme="minorHAnsi"/>
          <w:color w:val="333333"/>
          <w:sz w:val="30"/>
          <w:szCs w:val="30"/>
        </w:rPr>
        <w:t>Hive Data Model</w:t>
      </w:r>
    </w:p>
    <w:p w:rsidR="00D15D88" w:rsidRPr="007E7AAC" w:rsidRDefault="00D15D88" w:rsidP="00D15D88">
      <w:pPr>
        <w:shd w:val="clear" w:color="auto" w:fill="FFFFFF"/>
        <w:spacing w:before="150" w:after="0" w:line="240" w:lineRule="auto"/>
        <w:rPr>
          <w:rFonts w:eastAsia="Times New Roman" w:cstheme="minorHAnsi"/>
          <w:color w:val="333333"/>
          <w:sz w:val="21"/>
          <w:szCs w:val="21"/>
        </w:rPr>
      </w:pPr>
      <w:r w:rsidRPr="007E7AAC">
        <w:rPr>
          <w:rFonts w:eastAsia="Times New Roman" w:cstheme="minorHAnsi"/>
          <w:color w:val="333333"/>
          <w:sz w:val="21"/>
          <w:szCs w:val="21"/>
        </w:rPr>
        <w:t>Data in Hive is organized into:</w:t>
      </w:r>
    </w:p>
    <w:p w:rsidR="00D15D88" w:rsidRPr="007E7AAC" w:rsidRDefault="00D15D88" w:rsidP="00D15D88">
      <w:pPr>
        <w:numPr>
          <w:ilvl w:val="0"/>
          <w:numId w:val="7"/>
        </w:numPr>
        <w:shd w:val="clear" w:color="auto" w:fill="FFFFFF"/>
        <w:spacing w:before="100" w:beforeAutospacing="1" w:after="100" w:afterAutospacing="1" w:line="240" w:lineRule="auto"/>
        <w:ind w:left="0"/>
        <w:rPr>
          <w:rFonts w:eastAsia="Times New Roman" w:cstheme="minorHAnsi"/>
          <w:color w:val="333333"/>
          <w:sz w:val="21"/>
          <w:szCs w:val="21"/>
        </w:rPr>
      </w:pPr>
      <w:r w:rsidRPr="007E7AAC">
        <w:rPr>
          <w:rFonts w:eastAsia="Times New Roman" w:cstheme="minorHAnsi"/>
          <w:b/>
          <w:color w:val="333333"/>
          <w:sz w:val="21"/>
          <w:szCs w:val="21"/>
        </w:rPr>
        <w:t>Tables</w:t>
      </w:r>
      <w:r w:rsidRPr="007E7AAC">
        <w:rPr>
          <w:rFonts w:eastAsia="Times New Roman" w:cstheme="minorHAnsi"/>
          <w:color w:val="333333"/>
          <w:sz w:val="21"/>
          <w:szCs w:val="21"/>
        </w:rPr>
        <w:t xml:space="preserve"> – These are analogous to Tables in Relational Databases. Tables can be filtered, projected, joined and </w:t>
      </w:r>
      <w:r w:rsidR="00FD529F" w:rsidRPr="007E7AAC">
        <w:rPr>
          <w:rFonts w:eastAsia="Times New Roman" w:cstheme="minorHAnsi"/>
          <w:color w:val="333333"/>
          <w:sz w:val="21"/>
          <w:szCs w:val="21"/>
        </w:rPr>
        <w:t>union</w:t>
      </w:r>
      <w:bookmarkStart w:id="0" w:name="_GoBack"/>
      <w:bookmarkEnd w:id="0"/>
      <w:r w:rsidRPr="007E7AAC">
        <w:rPr>
          <w:rFonts w:eastAsia="Times New Roman" w:cstheme="minorHAnsi"/>
          <w:color w:val="333333"/>
          <w:sz w:val="21"/>
          <w:szCs w:val="21"/>
        </w:rPr>
        <w:t xml:space="preserve">. Additionally all the data of a table is stored in a directory in HDFS. Hive also supports the notion of external tables wherein a table can be created on </w:t>
      </w:r>
      <w:proofErr w:type="spellStart"/>
      <w:r w:rsidRPr="007E7AAC">
        <w:rPr>
          <w:rFonts w:eastAsia="Times New Roman" w:cstheme="minorHAnsi"/>
          <w:color w:val="333333"/>
          <w:sz w:val="21"/>
          <w:szCs w:val="21"/>
        </w:rPr>
        <w:t>prexisting</w:t>
      </w:r>
      <w:proofErr w:type="spellEnd"/>
      <w:r w:rsidRPr="007E7AAC">
        <w:rPr>
          <w:rFonts w:eastAsia="Times New Roman" w:cstheme="minorHAnsi"/>
          <w:color w:val="333333"/>
          <w:sz w:val="21"/>
          <w:szCs w:val="21"/>
        </w:rPr>
        <w:t xml:space="preserve"> files or directories in HDFS by providing the appropriate location to the table creation DDL. The rows in a table are organized into typed columns similar to Relational Databases.</w:t>
      </w:r>
    </w:p>
    <w:p w:rsidR="00573887" w:rsidRPr="007E7AAC" w:rsidRDefault="00D15D88" w:rsidP="00D15D88">
      <w:pPr>
        <w:numPr>
          <w:ilvl w:val="0"/>
          <w:numId w:val="7"/>
        </w:numPr>
        <w:shd w:val="clear" w:color="auto" w:fill="FFFFFF"/>
        <w:spacing w:before="100" w:beforeAutospacing="1" w:after="100" w:afterAutospacing="1" w:line="240" w:lineRule="auto"/>
        <w:ind w:left="0"/>
        <w:rPr>
          <w:rFonts w:eastAsia="Times New Roman" w:cstheme="minorHAnsi"/>
          <w:color w:val="333333"/>
          <w:sz w:val="21"/>
          <w:szCs w:val="21"/>
        </w:rPr>
      </w:pPr>
      <w:r w:rsidRPr="00FB496E">
        <w:rPr>
          <w:rFonts w:eastAsia="Times New Roman" w:cstheme="minorHAnsi"/>
          <w:b/>
          <w:color w:val="333333"/>
          <w:sz w:val="21"/>
          <w:szCs w:val="21"/>
        </w:rPr>
        <w:t>Partitions</w:t>
      </w:r>
      <w:r w:rsidRPr="007E7AAC">
        <w:rPr>
          <w:rFonts w:eastAsia="Times New Roman" w:cstheme="minorHAnsi"/>
          <w:color w:val="333333"/>
          <w:sz w:val="21"/>
          <w:szCs w:val="21"/>
        </w:rPr>
        <w:t xml:space="preserve"> – Each Table can have one or more partition keys which determine how the data is stored, for example </w:t>
      </w:r>
      <w:r w:rsidR="00573887" w:rsidRPr="007E7AAC">
        <w:rPr>
          <w:rFonts w:eastAsia="Times New Roman" w:cstheme="minorHAnsi"/>
          <w:color w:val="333333"/>
          <w:sz w:val="21"/>
          <w:szCs w:val="21"/>
        </w:rPr>
        <w:t>query results for a particular attribute will be stored in the subfolder inside the table with the name attribute value.</w:t>
      </w:r>
    </w:p>
    <w:p w:rsidR="00573887" w:rsidRPr="007E7AAC" w:rsidRDefault="00D15D88" w:rsidP="00D15D88">
      <w:pPr>
        <w:numPr>
          <w:ilvl w:val="0"/>
          <w:numId w:val="7"/>
        </w:numPr>
        <w:shd w:val="clear" w:color="auto" w:fill="FFFFFF"/>
        <w:spacing w:before="150" w:beforeAutospacing="1" w:after="0" w:afterAutospacing="1" w:line="240" w:lineRule="auto"/>
        <w:ind w:left="0"/>
        <w:rPr>
          <w:rFonts w:eastAsia="Times New Roman" w:cstheme="minorHAnsi"/>
          <w:color w:val="333333"/>
          <w:sz w:val="21"/>
          <w:szCs w:val="21"/>
        </w:rPr>
      </w:pPr>
      <w:r w:rsidRPr="00FB496E">
        <w:rPr>
          <w:rFonts w:eastAsia="Times New Roman" w:cstheme="minorHAnsi"/>
          <w:b/>
          <w:color w:val="333333"/>
          <w:sz w:val="21"/>
          <w:szCs w:val="21"/>
        </w:rPr>
        <w:t>Buckets</w:t>
      </w:r>
      <w:r w:rsidRPr="007E7AAC">
        <w:rPr>
          <w:rFonts w:eastAsia="Times New Roman" w:cstheme="minorHAnsi"/>
          <w:color w:val="333333"/>
          <w:sz w:val="21"/>
          <w:szCs w:val="21"/>
        </w:rPr>
        <w:t xml:space="preserve"> – Data in each partition may in turn be divided into Buckets based on the hash of a column in the table. Each bucket is stored as a file in the partition directory. Bucketing allows the system to efficiently evaluate queries that depend on a sample of data </w:t>
      </w:r>
    </w:p>
    <w:p w:rsidR="00D15D88" w:rsidRPr="007E7AAC" w:rsidRDefault="00D15D88" w:rsidP="00D15D88">
      <w:pPr>
        <w:numPr>
          <w:ilvl w:val="0"/>
          <w:numId w:val="7"/>
        </w:numPr>
        <w:shd w:val="clear" w:color="auto" w:fill="FFFFFF"/>
        <w:spacing w:before="150" w:beforeAutospacing="1" w:after="0" w:afterAutospacing="1" w:line="240" w:lineRule="auto"/>
        <w:ind w:left="0"/>
        <w:rPr>
          <w:rFonts w:cstheme="minorHAnsi"/>
          <w:color w:val="333333"/>
          <w:sz w:val="21"/>
          <w:szCs w:val="21"/>
          <w:shd w:val="clear" w:color="auto" w:fill="FFFFFF"/>
        </w:rPr>
      </w:pPr>
      <w:r w:rsidRPr="007E7AAC">
        <w:rPr>
          <w:rFonts w:eastAsia="Times New Roman" w:cstheme="minorHAnsi"/>
          <w:color w:val="333333"/>
          <w:sz w:val="21"/>
          <w:szCs w:val="21"/>
        </w:rPr>
        <w:t xml:space="preserve">Apart from primitive column types (integers, floating point numbers, generic strings, dates and </w:t>
      </w:r>
      <w:proofErr w:type="spellStart"/>
      <w:r w:rsidRPr="007E7AAC">
        <w:rPr>
          <w:rFonts w:eastAsia="Times New Roman" w:cstheme="minorHAnsi"/>
          <w:color w:val="333333"/>
          <w:sz w:val="21"/>
          <w:szCs w:val="21"/>
        </w:rPr>
        <w:t>booleans</w:t>
      </w:r>
      <w:proofErr w:type="spellEnd"/>
      <w:r w:rsidRPr="007E7AAC">
        <w:rPr>
          <w:rFonts w:eastAsia="Times New Roman" w:cstheme="minorHAnsi"/>
          <w:color w:val="333333"/>
          <w:sz w:val="21"/>
          <w:szCs w:val="21"/>
        </w:rPr>
        <w:t xml:space="preserve">), Hive also supports arrays and maps. Additionally, users can compose their own types programmatically from any of the primitives, collections or other user-defined types. The typing system is closely tied to the </w:t>
      </w:r>
      <w:proofErr w:type="spellStart"/>
      <w:r w:rsidRPr="007E7AAC">
        <w:rPr>
          <w:rFonts w:eastAsia="Times New Roman" w:cstheme="minorHAnsi"/>
          <w:color w:val="333333"/>
          <w:sz w:val="21"/>
          <w:szCs w:val="21"/>
        </w:rPr>
        <w:t>SerDe</w:t>
      </w:r>
      <w:proofErr w:type="spellEnd"/>
      <w:r w:rsidRPr="007E7AAC">
        <w:rPr>
          <w:rFonts w:eastAsia="Times New Roman" w:cstheme="minorHAnsi"/>
          <w:color w:val="333333"/>
          <w:sz w:val="21"/>
          <w:szCs w:val="21"/>
        </w:rPr>
        <w:t xml:space="preserve"> (</w:t>
      </w:r>
      <w:proofErr w:type="spellStart"/>
      <w:r w:rsidRPr="007E7AAC">
        <w:rPr>
          <w:rFonts w:eastAsia="Times New Roman" w:cstheme="minorHAnsi"/>
          <w:color w:val="333333"/>
          <w:sz w:val="21"/>
          <w:szCs w:val="21"/>
        </w:rPr>
        <w:t>Serailization</w:t>
      </w:r>
      <w:proofErr w:type="spellEnd"/>
      <w:r w:rsidRPr="007E7AAC">
        <w:rPr>
          <w:rFonts w:eastAsia="Times New Roman" w:cstheme="minorHAnsi"/>
          <w:color w:val="333333"/>
          <w:sz w:val="21"/>
          <w:szCs w:val="21"/>
        </w:rPr>
        <w:t xml:space="preserve">/Deserialization) and object inspector interfaces. User can create their own types by implementing their own object inspectors, and using these object inspectors they can create their own </w:t>
      </w:r>
      <w:proofErr w:type="spellStart"/>
      <w:r w:rsidRPr="007E7AAC">
        <w:rPr>
          <w:rFonts w:eastAsia="Times New Roman" w:cstheme="minorHAnsi"/>
          <w:color w:val="333333"/>
          <w:sz w:val="21"/>
          <w:szCs w:val="21"/>
        </w:rPr>
        <w:t>SerDes</w:t>
      </w:r>
      <w:proofErr w:type="spellEnd"/>
      <w:r w:rsidRPr="007E7AAC">
        <w:rPr>
          <w:rFonts w:eastAsia="Times New Roman" w:cstheme="minorHAnsi"/>
          <w:color w:val="333333"/>
          <w:sz w:val="21"/>
          <w:szCs w:val="21"/>
        </w:rPr>
        <w:t xml:space="preserve"> to serialize and </w:t>
      </w:r>
      <w:proofErr w:type="spellStart"/>
      <w:r w:rsidRPr="007E7AAC">
        <w:rPr>
          <w:rFonts w:eastAsia="Times New Roman" w:cstheme="minorHAnsi"/>
          <w:color w:val="333333"/>
          <w:sz w:val="21"/>
          <w:szCs w:val="21"/>
        </w:rPr>
        <w:t>deserialize</w:t>
      </w:r>
      <w:proofErr w:type="spellEnd"/>
      <w:r w:rsidRPr="007E7AAC">
        <w:rPr>
          <w:rFonts w:eastAsia="Times New Roman" w:cstheme="minorHAnsi"/>
          <w:color w:val="333333"/>
          <w:sz w:val="21"/>
          <w:szCs w:val="21"/>
        </w:rPr>
        <w:t xml:space="preserve"> their data into HDFS files). </w:t>
      </w:r>
    </w:p>
    <w:p w:rsidR="00187884" w:rsidRPr="007E7AAC" w:rsidRDefault="00187884" w:rsidP="00015CE4">
      <w:pPr>
        <w:rPr>
          <w:rFonts w:cstheme="minorHAnsi"/>
          <w:color w:val="333333"/>
          <w:sz w:val="21"/>
          <w:szCs w:val="21"/>
          <w:shd w:val="clear" w:color="auto" w:fill="FFFFFF"/>
        </w:rPr>
      </w:pPr>
    </w:p>
    <w:p w:rsidR="00187884" w:rsidRPr="007E7AAC" w:rsidRDefault="00187884" w:rsidP="00015CE4">
      <w:pPr>
        <w:rPr>
          <w:rFonts w:cstheme="minorHAnsi"/>
          <w:b/>
          <w:shd w:val="clear" w:color="auto" w:fill="FFFFFF"/>
        </w:rPr>
      </w:pPr>
    </w:p>
    <w:sectPr w:rsidR="00187884" w:rsidRPr="007E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AB1"/>
    <w:multiLevelType w:val="hybridMultilevel"/>
    <w:tmpl w:val="1E900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C78FD"/>
    <w:multiLevelType w:val="hybridMultilevel"/>
    <w:tmpl w:val="6842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A310B"/>
    <w:multiLevelType w:val="hybridMultilevel"/>
    <w:tmpl w:val="7F22D5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007288"/>
    <w:multiLevelType w:val="hybridMultilevel"/>
    <w:tmpl w:val="9440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27A47"/>
    <w:multiLevelType w:val="multilevel"/>
    <w:tmpl w:val="B5B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537267"/>
    <w:multiLevelType w:val="hybridMultilevel"/>
    <w:tmpl w:val="7B0AD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C2114"/>
    <w:multiLevelType w:val="hybridMultilevel"/>
    <w:tmpl w:val="67708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67F"/>
    <w:rsid w:val="000001E4"/>
    <w:rsid w:val="000054EB"/>
    <w:rsid w:val="00015CE4"/>
    <w:rsid w:val="000D50FA"/>
    <w:rsid w:val="00187884"/>
    <w:rsid w:val="003B367F"/>
    <w:rsid w:val="004A4BE5"/>
    <w:rsid w:val="00573887"/>
    <w:rsid w:val="006B415D"/>
    <w:rsid w:val="007E7AAC"/>
    <w:rsid w:val="008300FD"/>
    <w:rsid w:val="008929F7"/>
    <w:rsid w:val="008B128B"/>
    <w:rsid w:val="009876ED"/>
    <w:rsid w:val="00A0167E"/>
    <w:rsid w:val="00A44FA2"/>
    <w:rsid w:val="00C61AF0"/>
    <w:rsid w:val="00D15D88"/>
    <w:rsid w:val="00DC1345"/>
    <w:rsid w:val="00DF756C"/>
    <w:rsid w:val="00FB496E"/>
    <w:rsid w:val="00FD5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7F"/>
    <w:pPr>
      <w:ind w:left="720"/>
      <w:contextualSpacing/>
    </w:pPr>
  </w:style>
  <w:style w:type="paragraph" w:styleId="BalloonText">
    <w:name w:val="Balloon Text"/>
    <w:basedOn w:val="Normal"/>
    <w:link w:val="BalloonTextChar"/>
    <w:uiPriority w:val="99"/>
    <w:semiHidden/>
    <w:unhideWhenUsed/>
    <w:rsid w:val="003B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7F"/>
    <w:rPr>
      <w:rFonts w:ascii="Tahoma" w:hAnsi="Tahoma" w:cs="Tahoma"/>
      <w:sz w:val="16"/>
      <w:szCs w:val="16"/>
    </w:rPr>
  </w:style>
  <w:style w:type="character" w:styleId="Hyperlink">
    <w:name w:val="Hyperlink"/>
    <w:basedOn w:val="DefaultParagraphFont"/>
    <w:uiPriority w:val="99"/>
    <w:semiHidden/>
    <w:unhideWhenUsed/>
    <w:rsid w:val="00015CE4"/>
    <w:rPr>
      <w:color w:val="0000FF"/>
      <w:u w:val="single"/>
    </w:rPr>
  </w:style>
  <w:style w:type="paragraph" w:styleId="NoSpacing">
    <w:name w:val="No Spacing"/>
    <w:uiPriority w:val="1"/>
    <w:qFormat/>
    <w:rsid w:val="00015CE4"/>
    <w:pPr>
      <w:spacing w:after="0" w:line="240" w:lineRule="auto"/>
    </w:pPr>
  </w:style>
  <w:style w:type="character" w:customStyle="1" w:styleId="Heading2Char">
    <w:name w:val="Heading 2 Char"/>
    <w:basedOn w:val="DefaultParagraphFont"/>
    <w:link w:val="Heading2"/>
    <w:uiPriority w:val="9"/>
    <w:rsid w:val="00D15D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D8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7F"/>
    <w:pPr>
      <w:ind w:left="720"/>
      <w:contextualSpacing/>
    </w:pPr>
  </w:style>
  <w:style w:type="paragraph" w:styleId="BalloonText">
    <w:name w:val="Balloon Text"/>
    <w:basedOn w:val="Normal"/>
    <w:link w:val="BalloonTextChar"/>
    <w:uiPriority w:val="99"/>
    <w:semiHidden/>
    <w:unhideWhenUsed/>
    <w:rsid w:val="003B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7F"/>
    <w:rPr>
      <w:rFonts w:ascii="Tahoma" w:hAnsi="Tahoma" w:cs="Tahoma"/>
      <w:sz w:val="16"/>
      <w:szCs w:val="16"/>
    </w:rPr>
  </w:style>
  <w:style w:type="character" w:styleId="Hyperlink">
    <w:name w:val="Hyperlink"/>
    <w:basedOn w:val="DefaultParagraphFont"/>
    <w:uiPriority w:val="99"/>
    <w:semiHidden/>
    <w:unhideWhenUsed/>
    <w:rsid w:val="00015CE4"/>
    <w:rPr>
      <w:color w:val="0000FF"/>
      <w:u w:val="single"/>
    </w:rPr>
  </w:style>
  <w:style w:type="paragraph" w:styleId="NoSpacing">
    <w:name w:val="No Spacing"/>
    <w:uiPriority w:val="1"/>
    <w:qFormat/>
    <w:rsid w:val="00015CE4"/>
    <w:pPr>
      <w:spacing w:after="0" w:line="240" w:lineRule="auto"/>
    </w:pPr>
  </w:style>
  <w:style w:type="character" w:customStyle="1" w:styleId="Heading2Char">
    <w:name w:val="Heading 2 Char"/>
    <w:basedOn w:val="DefaultParagraphFont"/>
    <w:link w:val="Heading2"/>
    <w:uiPriority w:val="9"/>
    <w:rsid w:val="00D15D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4219">
      <w:bodyDiv w:val="1"/>
      <w:marLeft w:val="0"/>
      <w:marRight w:val="0"/>
      <w:marTop w:val="0"/>
      <w:marBottom w:val="0"/>
      <w:divBdr>
        <w:top w:val="none" w:sz="0" w:space="0" w:color="auto"/>
        <w:left w:val="none" w:sz="0" w:space="0" w:color="auto"/>
        <w:bottom w:val="none" w:sz="0" w:space="0" w:color="auto"/>
        <w:right w:val="none" w:sz="0" w:space="0" w:color="auto"/>
      </w:divBdr>
    </w:div>
    <w:div w:id="386339274">
      <w:bodyDiv w:val="1"/>
      <w:marLeft w:val="0"/>
      <w:marRight w:val="0"/>
      <w:marTop w:val="0"/>
      <w:marBottom w:val="0"/>
      <w:divBdr>
        <w:top w:val="none" w:sz="0" w:space="0" w:color="auto"/>
        <w:left w:val="none" w:sz="0" w:space="0" w:color="auto"/>
        <w:bottom w:val="none" w:sz="0" w:space="0" w:color="auto"/>
        <w:right w:val="none" w:sz="0" w:space="0" w:color="auto"/>
      </w:divBdr>
    </w:div>
    <w:div w:id="214029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hrif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15</cp:revision>
  <dcterms:created xsi:type="dcterms:W3CDTF">2017-10-24T09:43:00Z</dcterms:created>
  <dcterms:modified xsi:type="dcterms:W3CDTF">2017-10-24T11:09:00Z</dcterms:modified>
</cp:coreProperties>
</file>