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890" w:rsidRDefault="00737CD2" w:rsidP="00552890">
      <w:pPr>
        <w:rPr>
          <w:b/>
          <w:color w:val="FFFFFF"/>
          <w:sz w:val="28"/>
          <w:szCs w:val="28"/>
          <w:highlight w:val="black"/>
        </w:rPr>
      </w:pPr>
      <w:r w:rsidRPr="00377385"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57456" wp14:editId="371CC2F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53150" cy="275272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752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CD2" w:rsidRPr="00B101B2" w:rsidRDefault="00737CD2" w:rsidP="00737CD2">
                            <w:pPr>
                              <w:jc w:val="center"/>
                              <w:rPr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B101B2">
                              <w:rPr>
                                <w:b/>
                                <w:bCs/>
                                <w:sz w:val="38"/>
                                <w:szCs w:val="38"/>
                              </w:rPr>
                              <w:t xml:space="preserve">PAID ASSIGNMENT SERVICES are AVAIBLE </w:t>
                            </w:r>
                          </w:p>
                          <w:p w:rsidR="00737CD2" w:rsidRPr="00B101B2" w:rsidRDefault="00737CD2" w:rsidP="00737CD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contextualSpacing/>
                              <w:jc w:val="center"/>
                              <w:rPr>
                                <w:color w:val="FF0000"/>
                              </w:rPr>
                            </w:pPr>
                            <w:r w:rsidRPr="00B101B2">
                              <w:rPr>
                                <w:color w:val="FF0000"/>
                              </w:rPr>
                              <w:t>CS506</w:t>
                            </w:r>
                          </w:p>
                          <w:p w:rsidR="00737CD2" w:rsidRPr="00B101B2" w:rsidRDefault="00737CD2" w:rsidP="00737CD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contextualSpacing/>
                              <w:jc w:val="center"/>
                              <w:rPr>
                                <w:color w:val="FF0000"/>
                              </w:rPr>
                            </w:pPr>
                            <w:r w:rsidRPr="00B101B2">
                              <w:rPr>
                                <w:color w:val="FF0000"/>
                              </w:rPr>
                              <w:t>Cs411</w:t>
                            </w:r>
                          </w:p>
                          <w:p w:rsidR="00737CD2" w:rsidRPr="00B101B2" w:rsidRDefault="00737CD2" w:rsidP="00737CD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contextualSpacing/>
                              <w:jc w:val="center"/>
                              <w:rPr>
                                <w:color w:val="FF0000"/>
                              </w:rPr>
                            </w:pPr>
                            <w:r w:rsidRPr="00B101B2">
                              <w:rPr>
                                <w:color w:val="FF0000"/>
                              </w:rPr>
                              <w:t>CS403</w:t>
                            </w:r>
                          </w:p>
                          <w:p w:rsidR="00737CD2" w:rsidRPr="00B101B2" w:rsidRDefault="00737CD2" w:rsidP="00737CD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contextualSpacing/>
                              <w:jc w:val="center"/>
                              <w:rPr>
                                <w:color w:val="FF0000"/>
                              </w:rPr>
                            </w:pPr>
                            <w:r w:rsidRPr="00B101B2">
                              <w:rPr>
                                <w:color w:val="FF0000"/>
                              </w:rPr>
                              <w:t>CS504</w:t>
                            </w:r>
                          </w:p>
                          <w:p w:rsidR="00737CD2" w:rsidRDefault="00737CD2" w:rsidP="00737CD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contextualSpacing/>
                              <w:jc w:val="center"/>
                              <w:rPr>
                                <w:color w:val="FF0000"/>
                              </w:rPr>
                            </w:pPr>
                            <w:r w:rsidRPr="00B101B2">
                              <w:rPr>
                                <w:color w:val="FF0000"/>
                              </w:rPr>
                              <w:t>CS604</w:t>
                            </w:r>
                          </w:p>
                          <w:p w:rsidR="00737CD2" w:rsidRDefault="00737CD2" w:rsidP="00737CD2">
                            <w:pPr>
                              <w:pStyle w:val="ListParagraph"/>
                              <w:rPr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B936A9">
                              <w:rPr>
                                <w:color w:val="FF0000"/>
                                <w:sz w:val="56"/>
                                <w:szCs w:val="56"/>
                              </w:rPr>
                              <w:t>0304-1659294</w:t>
                            </w:r>
                          </w:p>
                          <w:p w:rsidR="00737CD2" w:rsidRPr="00B936A9" w:rsidRDefault="00737CD2" w:rsidP="00737CD2">
                            <w:pPr>
                              <w:pStyle w:val="ListParagraph"/>
                              <w:rPr>
                                <w:color w:val="FF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szCs w:val="56"/>
                              </w:rPr>
                              <w:t>LMS HANDLING 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157456" id="Rounded Rectangle 2" o:spid="_x0000_s1026" style="position:absolute;margin-left:0;margin-top:0;width:484.5pt;height:216.7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" fillcolor="white [3201]" strokecolor="#70ad47 [3209]" strokeweight="1pt">
                <v:stroke joinstyle="miter"/>
                <v:textbox>
                  <w:txbxContent>
                    <w:p w:rsidR="00737CD2" w:rsidRPr="00B101B2" w:rsidRDefault="00737CD2" w:rsidP="00737CD2">
                      <w:pPr>
                        <w:jc w:val="center"/>
                        <w:rPr>
                          <w:b/>
                          <w:bCs/>
                          <w:sz w:val="38"/>
                          <w:szCs w:val="38"/>
                        </w:rPr>
                      </w:pPr>
                      <w:r w:rsidRPr="00B101B2">
                        <w:rPr>
                          <w:b/>
                          <w:bCs/>
                          <w:sz w:val="38"/>
                          <w:szCs w:val="38"/>
                        </w:rPr>
                        <w:t xml:space="preserve">PAID ASSIGNMENT SERVICES are AVAIBLE </w:t>
                      </w:r>
                    </w:p>
                    <w:p w:rsidR="00737CD2" w:rsidRPr="00B101B2" w:rsidRDefault="00737CD2" w:rsidP="00737CD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59" w:lineRule="auto"/>
                        <w:contextualSpacing/>
                        <w:jc w:val="center"/>
                        <w:rPr>
                          <w:color w:val="FF0000"/>
                        </w:rPr>
                      </w:pPr>
                      <w:r w:rsidRPr="00B101B2">
                        <w:rPr>
                          <w:color w:val="FF0000"/>
                        </w:rPr>
                        <w:t>CS506</w:t>
                      </w:r>
                    </w:p>
                    <w:p w:rsidR="00737CD2" w:rsidRPr="00B101B2" w:rsidRDefault="00737CD2" w:rsidP="00737CD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59" w:lineRule="auto"/>
                        <w:contextualSpacing/>
                        <w:jc w:val="center"/>
                        <w:rPr>
                          <w:color w:val="FF0000"/>
                        </w:rPr>
                      </w:pPr>
                      <w:r w:rsidRPr="00B101B2">
                        <w:rPr>
                          <w:color w:val="FF0000"/>
                        </w:rPr>
                        <w:t>Cs411</w:t>
                      </w:r>
                    </w:p>
                    <w:p w:rsidR="00737CD2" w:rsidRPr="00B101B2" w:rsidRDefault="00737CD2" w:rsidP="00737CD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59" w:lineRule="auto"/>
                        <w:contextualSpacing/>
                        <w:jc w:val="center"/>
                        <w:rPr>
                          <w:color w:val="FF0000"/>
                        </w:rPr>
                      </w:pPr>
                      <w:r w:rsidRPr="00B101B2">
                        <w:rPr>
                          <w:color w:val="FF0000"/>
                        </w:rPr>
                        <w:t>CS403</w:t>
                      </w:r>
                    </w:p>
                    <w:p w:rsidR="00737CD2" w:rsidRPr="00B101B2" w:rsidRDefault="00737CD2" w:rsidP="00737CD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59" w:lineRule="auto"/>
                        <w:contextualSpacing/>
                        <w:jc w:val="center"/>
                        <w:rPr>
                          <w:color w:val="FF0000"/>
                        </w:rPr>
                      </w:pPr>
                      <w:r w:rsidRPr="00B101B2">
                        <w:rPr>
                          <w:color w:val="FF0000"/>
                        </w:rPr>
                        <w:t>CS504</w:t>
                      </w:r>
                    </w:p>
                    <w:p w:rsidR="00737CD2" w:rsidRDefault="00737CD2" w:rsidP="00737CD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59" w:lineRule="auto"/>
                        <w:contextualSpacing/>
                        <w:jc w:val="center"/>
                        <w:rPr>
                          <w:color w:val="FF0000"/>
                        </w:rPr>
                      </w:pPr>
                      <w:r w:rsidRPr="00B101B2">
                        <w:rPr>
                          <w:color w:val="FF0000"/>
                        </w:rPr>
                        <w:t>CS604</w:t>
                      </w:r>
                    </w:p>
                    <w:p w:rsidR="00737CD2" w:rsidRDefault="00737CD2" w:rsidP="00737CD2">
                      <w:pPr>
                        <w:pStyle w:val="ListParagraph"/>
                        <w:rPr>
                          <w:color w:val="FF0000"/>
                          <w:sz w:val="56"/>
                          <w:szCs w:val="56"/>
                        </w:rPr>
                      </w:pPr>
                      <w:r w:rsidRPr="00B936A9">
                        <w:rPr>
                          <w:color w:val="FF0000"/>
                          <w:sz w:val="56"/>
                          <w:szCs w:val="56"/>
                        </w:rPr>
                        <w:t>0304-1659294</w:t>
                      </w:r>
                    </w:p>
                    <w:p w:rsidR="00737CD2" w:rsidRPr="00B936A9" w:rsidRDefault="00737CD2" w:rsidP="00737CD2">
                      <w:pPr>
                        <w:pStyle w:val="ListParagraph"/>
                        <w:rPr>
                          <w:color w:val="FF0000"/>
                          <w:sz w:val="56"/>
                          <w:szCs w:val="56"/>
                        </w:rPr>
                      </w:pPr>
                      <w:r>
                        <w:rPr>
                          <w:color w:val="FF0000"/>
                          <w:sz w:val="56"/>
                          <w:szCs w:val="56"/>
                        </w:rPr>
                        <w:t>LMS HANDLING ALSO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52890" w:rsidRDefault="00552890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552890" w:rsidRDefault="00552890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552890" w:rsidRDefault="00552890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552890" w:rsidRDefault="00552890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552890" w:rsidRDefault="00552890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552890" w:rsidRDefault="00552890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552890" w:rsidRDefault="00552890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552890" w:rsidRDefault="00552890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552890" w:rsidRDefault="00552890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552890" w:rsidRDefault="00552890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552890" w:rsidRDefault="00552890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737CD2" w:rsidRDefault="00737CD2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737CD2" w:rsidRDefault="00737CD2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737CD2" w:rsidRDefault="00737CD2" w:rsidP="00552890">
      <w:pPr>
        <w:jc w:val="center"/>
        <w:rPr>
          <w:b/>
          <w:color w:val="FFFFFF"/>
          <w:sz w:val="28"/>
          <w:szCs w:val="28"/>
          <w:highlight w:val="black"/>
        </w:rPr>
      </w:pPr>
    </w:p>
    <w:p w:rsidR="00552890" w:rsidRPr="00E87758" w:rsidRDefault="00552890" w:rsidP="00552890">
      <w:pPr>
        <w:jc w:val="center"/>
        <w:rPr>
          <w:b/>
          <w:color w:val="FFFFFF"/>
          <w:sz w:val="28"/>
          <w:szCs w:val="28"/>
        </w:rPr>
      </w:pPr>
      <w:r w:rsidRPr="00E87758">
        <w:rPr>
          <w:b/>
          <w:color w:val="FFFFFF"/>
          <w:sz w:val="28"/>
          <w:szCs w:val="28"/>
          <w:highlight w:val="black"/>
        </w:rPr>
        <w:t>Questions No 01</w:t>
      </w:r>
      <w:r w:rsidRPr="00E87758">
        <w:rPr>
          <w:b/>
          <w:color w:val="FFFFFF"/>
          <w:sz w:val="28"/>
          <w:szCs w:val="28"/>
          <w:highlight w:val="black"/>
        </w:rPr>
        <w:tab/>
        <w:t xml:space="preserve"> </w:t>
      </w:r>
      <w:r w:rsidRPr="00E87758">
        <w:rPr>
          <w:b/>
          <w:color w:val="FFFFFF"/>
          <w:sz w:val="28"/>
          <w:szCs w:val="28"/>
          <w:highlight w:val="black"/>
        </w:rPr>
        <w:tab/>
      </w:r>
      <w:r w:rsidRPr="00E87758">
        <w:rPr>
          <w:b/>
          <w:color w:val="FFFFFF"/>
          <w:sz w:val="28"/>
          <w:szCs w:val="28"/>
          <w:highlight w:val="black"/>
        </w:rPr>
        <w:tab/>
      </w:r>
      <w:r w:rsidRPr="00E87758">
        <w:rPr>
          <w:b/>
          <w:color w:val="FFFFFF"/>
          <w:sz w:val="28"/>
          <w:szCs w:val="28"/>
          <w:highlight w:val="black"/>
        </w:rPr>
        <w:tab/>
      </w:r>
      <w:r w:rsidRPr="00E87758">
        <w:rPr>
          <w:b/>
          <w:color w:val="FFFFFF"/>
          <w:sz w:val="28"/>
          <w:szCs w:val="28"/>
          <w:highlight w:val="black"/>
        </w:rPr>
        <w:tab/>
      </w:r>
      <w:r w:rsidRPr="00E87758">
        <w:rPr>
          <w:b/>
          <w:color w:val="FFFFFF"/>
          <w:sz w:val="28"/>
          <w:szCs w:val="28"/>
          <w:highlight w:val="black"/>
        </w:rPr>
        <w:tab/>
      </w:r>
      <w:r w:rsidRPr="00E87758">
        <w:rPr>
          <w:b/>
          <w:color w:val="FFFFFF"/>
          <w:sz w:val="28"/>
          <w:szCs w:val="28"/>
          <w:highlight w:val="black"/>
        </w:rPr>
        <w:tab/>
      </w:r>
      <w:r w:rsidRPr="00E87758">
        <w:rPr>
          <w:b/>
          <w:color w:val="FFFFFF"/>
          <w:sz w:val="28"/>
          <w:szCs w:val="28"/>
          <w:highlight w:val="black"/>
        </w:rPr>
        <w:tab/>
        <w:t xml:space="preserve">          10 marks</w:t>
      </w:r>
    </w:p>
    <w:p w:rsidR="00552890" w:rsidRPr="00460D25" w:rsidRDefault="00552890" w:rsidP="00552890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</w:rPr>
      </w:pPr>
      <w:r w:rsidRPr="00460D25">
        <w:rPr>
          <w:rFonts w:asciiTheme="minorHAnsi" w:hAnsiTheme="minorHAnsi"/>
        </w:rPr>
        <w:t>Write the instructions for 0-address machine to evaluate the following expression.</w:t>
      </w:r>
    </w:p>
    <w:p w:rsidR="00552890" w:rsidRPr="00E87758" w:rsidRDefault="00552890" w:rsidP="00552890">
      <w:pPr>
        <w:spacing w:line="0" w:lineRule="atLeast"/>
        <w:ind w:left="2880"/>
        <w:rPr>
          <w:rFonts w:asciiTheme="minorHAnsi" w:hAnsiTheme="minorHAnsi" w:cs="Courier New"/>
          <w:sz w:val="32"/>
          <w:szCs w:val="32"/>
          <w:shd w:val="clear" w:color="auto" w:fill="FFFFFF"/>
        </w:rPr>
      </w:pPr>
      <w:r>
        <w:rPr>
          <w:rFonts w:asciiTheme="minorHAnsi" w:hAnsiTheme="minorHAnsi" w:cs="Courier New"/>
          <w:sz w:val="32"/>
          <w:szCs w:val="32"/>
          <w:shd w:val="clear" w:color="auto" w:fill="FFFFFF"/>
        </w:rPr>
        <w:t xml:space="preserve">    </w:t>
      </w:r>
      <w:r w:rsidRPr="00460D25">
        <w:rPr>
          <w:rFonts w:asciiTheme="minorHAnsi" w:hAnsiTheme="minorHAnsi" w:cs="Courier New"/>
          <w:sz w:val="32"/>
          <w:szCs w:val="32"/>
          <w:shd w:val="clear" w:color="auto" w:fill="FFFFFF"/>
        </w:rPr>
        <w:t>z = x</w:t>
      </w:r>
      <w:r w:rsidRPr="00460D25">
        <w:rPr>
          <w:rFonts w:asciiTheme="minorHAnsi" w:hAnsiTheme="minorHAnsi" w:cs="Courier New"/>
          <w:sz w:val="32"/>
          <w:szCs w:val="32"/>
          <w:shd w:val="clear" w:color="auto" w:fill="FFFFFF"/>
          <w:vertAlign w:val="superscript"/>
        </w:rPr>
        <w:t>2</w:t>
      </w:r>
      <w:r w:rsidRPr="00460D25">
        <w:rPr>
          <w:rFonts w:asciiTheme="minorHAnsi" w:hAnsiTheme="minorHAnsi" w:cs="Courier New"/>
          <w:sz w:val="32"/>
          <w:szCs w:val="32"/>
          <w:shd w:val="clear" w:color="auto" w:fill="FFFFFF"/>
        </w:rPr>
        <w:t xml:space="preserve"> + y</w:t>
      </w:r>
      <w:r w:rsidRPr="00460D25">
        <w:rPr>
          <w:rFonts w:asciiTheme="minorHAnsi" w:hAnsiTheme="minorHAnsi" w:cs="Courier New"/>
          <w:sz w:val="32"/>
          <w:szCs w:val="32"/>
          <w:shd w:val="clear" w:color="auto" w:fill="FFFFFF"/>
          <w:vertAlign w:val="superscript"/>
        </w:rPr>
        <w:t>2</w:t>
      </w:r>
      <w:r w:rsidRPr="00460D25">
        <w:rPr>
          <w:rFonts w:asciiTheme="minorHAnsi" w:hAnsiTheme="minorHAnsi" w:cs="Courier New"/>
          <w:sz w:val="32"/>
          <w:szCs w:val="32"/>
          <w:shd w:val="clear" w:color="auto" w:fill="FFFFFF"/>
        </w:rPr>
        <w:t xml:space="preserve"> + 2xy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 w:rsidRPr="00E87758">
        <w:rPr>
          <w:rFonts w:asciiTheme="minorHAnsi" w:hAnsiTheme="minorHAnsi" w:cstheme="majorBidi"/>
          <w:b/>
          <w:bCs/>
          <w:color w:val="000000" w:themeColor="text1"/>
          <w:shd w:val="clear" w:color="auto" w:fill="FFFFFF"/>
        </w:rPr>
        <w:t>Note:</w:t>
      </w:r>
      <w:r w:rsidRPr="00E87758">
        <w:rPr>
          <w:rFonts w:asciiTheme="minorHAnsi" w:hAnsiTheme="minorHAnsi" w:cstheme="majorBidi"/>
          <w:color w:val="000000" w:themeColor="text1"/>
          <w:shd w:val="clear" w:color="auto" w:fill="FFFFFF"/>
        </w:rPr>
        <w:t xml:space="preserve"> </w:t>
      </w:r>
      <w:r>
        <w:rPr>
          <w:rFonts w:asciiTheme="minorHAnsi" w:hAnsiTheme="minorHAnsi" w:cstheme="majorBidi"/>
          <w:color w:val="000000" w:themeColor="text1"/>
          <w:shd w:val="clear" w:color="auto" w:fill="FFFFFF"/>
        </w:rPr>
        <w:t>x, y</w:t>
      </w:r>
      <w:r w:rsidRPr="00E87758">
        <w:rPr>
          <w:rFonts w:asciiTheme="minorHAnsi" w:hAnsiTheme="minorHAnsi" w:cstheme="majorBidi"/>
          <w:color w:val="000000" w:themeColor="text1"/>
          <w:shd w:val="clear" w:color="auto" w:fill="FFFFFF"/>
        </w:rPr>
        <w:t xml:space="preserve"> and </w:t>
      </w:r>
      <w:r>
        <w:rPr>
          <w:rFonts w:asciiTheme="minorHAnsi" w:hAnsiTheme="minorHAnsi" w:cstheme="majorBidi"/>
          <w:color w:val="000000" w:themeColor="text1"/>
          <w:shd w:val="clear" w:color="auto" w:fill="FFFFFF"/>
        </w:rPr>
        <w:t>z</w:t>
      </w:r>
      <w:r w:rsidRPr="00E87758">
        <w:rPr>
          <w:rFonts w:asciiTheme="minorHAnsi" w:hAnsiTheme="minorHAnsi" w:cstheme="majorBidi"/>
          <w:color w:val="000000" w:themeColor="text1"/>
          <w:shd w:val="clear" w:color="auto" w:fill="FFFFFF"/>
        </w:rPr>
        <w:t xml:space="preserve"> represent memory locations.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z w:val="28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z w:val="28"/>
          <w:shd w:val="clear" w:color="auto" w:fill="FFFFFF"/>
        </w:rPr>
        <w:t>Answer: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z w:val="28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z w:val="28"/>
          <w:shd w:val="clear" w:color="auto" w:fill="FFFFFF"/>
        </w:rPr>
        <w:t>0-address instruction</w:t>
      </w:r>
    </w:p>
    <w:p w:rsidR="00552890" w:rsidRPr="00D8348A" w:rsidRDefault="00552890" w:rsidP="00552890">
      <w:pPr>
        <w:rPr>
          <w:rFonts w:asciiTheme="minorHAnsi" w:hAnsiTheme="minorHAnsi" w:cstheme="majorBidi"/>
          <w:color w:val="000000" w:themeColor="text1"/>
          <w:sz w:val="28"/>
          <w:shd w:val="clear" w:color="auto" w:fill="FFFFFF"/>
        </w:rPr>
      </w:pP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PUSH x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PUSH x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MUL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PUSH y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PUSH Y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MUL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ADD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PUSH x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PUSH y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MUL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PUSH 2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Push x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MUL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Push y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ADD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POP z</w:t>
      </w:r>
    </w:p>
    <w:p w:rsidR="00737CD2" w:rsidRDefault="00737CD2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</w:p>
    <w:p w:rsidR="00737CD2" w:rsidRDefault="00737CD2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</w:p>
    <w:p w:rsidR="00737CD2" w:rsidRDefault="00737CD2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</w:p>
    <w:p w:rsidR="00552890" w:rsidRPr="00552890" w:rsidRDefault="00552890" w:rsidP="00552890">
      <w:pPr>
        <w:rPr>
          <w:b/>
          <w:sz w:val="42"/>
        </w:rPr>
      </w:pPr>
      <w:r w:rsidRPr="00552890">
        <w:rPr>
          <w:b/>
          <w:sz w:val="42"/>
        </w:rPr>
        <w:lastRenderedPageBreak/>
        <w:t>EXPLAIN:</w:t>
      </w:r>
    </w:p>
    <w:p w:rsidR="00552890" w:rsidRPr="00552890" w:rsidRDefault="00552890" w:rsidP="00552890">
      <w:pPr>
        <w:rPr>
          <w:b/>
          <w:sz w:val="42"/>
        </w:rPr>
      </w:pPr>
      <w:r w:rsidRPr="00552890">
        <w:rPr>
          <w:b/>
          <w:sz w:val="42"/>
        </w:rPr>
        <w:tab/>
      </w:r>
      <w:r w:rsidRPr="00552890">
        <w:rPr>
          <w:b/>
          <w:sz w:val="42"/>
        </w:rPr>
        <w:tab/>
        <w:t>FIRST we PUSH Two Time X and Then we MUL its mean X raise to power 2</w:t>
      </w:r>
    </w:p>
    <w:p w:rsidR="00552890" w:rsidRDefault="00552890" w:rsidP="00552890">
      <w:pPr>
        <w:rPr>
          <w:rFonts w:asciiTheme="minorHAnsi" w:hAnsiTheme="minorHAnsi" w:cs="Courier New"/>
          <w:b/>
          <w:sz w:val="50"/>
          <w:szCs w:val="32"/>
          <w:shd w:val="clear" w:color="auto" w:fill="FFFFFF"/>
        </w:rPr>
      </w:pPr>
      <w:r w:rsidRPr="00552890">
        <w:rPr>
          <w:b/>
          <w:sz w:val="42"/>
        </w:rPr>
        <w:t>Then Same as for Y Then Add its mean x</w:t>
      </w:r>
      <w:r w:rsidRPr="00552890">
        <w:rPr>
          <w:rFonts w:asciiTheme="minorHAnsi" w:hAnsiTheme="minorHAnsi" w:cs="Courier New"/>
          <w:b/>
          <w:sz w:val="50"/>
          <w:szCs w:val="32"/>
          <w:shd w:val="clear" w:color="auto" w:fill="FFFFFF"/>
          <w:vertAlign w:val="superscript"/>
        </w:rPr>
        <w:t>2</w:t>
      </w:r>
      <w:r w:rsidRPr="00552890">
        <w:rPr>
          <w:rFonts w:asciiTheme="minorHAnsi" w:hAnsiTheme="minorHAnsi" w:cs="Courier New"/>
          <w:b/>
          <w:sz w:val="50"/>
          <w:szCs w:val="32"/>
          <w:shd w:val="clear" w:color="auto" w:fill="FFFFFF"/>
        </w:rPr>
        <w:t xml:space="preserve"> + y</w:t>
      </w:r>
      <w:r w:rsidRPr="00552890">
        <w:rPr>
          <w:rFonts w:asciiTheme="minorHAnsi" w:hAnsiTheme="minorHAnsi" w:cs="Courier New"/>
          <w:b/>
          <w:sz w:val="50"/>
          <w:szCs w:val="32"/>
          <w:shd w:val="clear" w:color="auto" w:fill="FFFFFF"/>
          <w:vertAlign w:val="superscript"/>
        </w:rPr>
        <w:t>2 and</w:t>
      </w:r>
      <w:r w:rsidRPr="00552890">
        <w:rPr>
          <w:rFonts w:asciiTheme="minorHAnsi" w:hAnsiTheme="minorHAnsi" w:cs="Courier New"/>
          <w:b/>
          <w:sz w:val="50"/>
          <w:szCs w:val="32"/>
          <w:shd w:val="clear" w:color="auto" w:fill="FFFFFF"/>
        </w:rPr>
        <w:t xml:space="preserve"> then Push 2 and X then Mult the push Y Then Add and in Last we will Pop Z</w:t>
      </w:r>
    </w:p>
    <w:p w:rsidR="00552890" w:rsidRPr="00552890" w:rsidRDefault="00552890" w:rsidP="00552890">
      <w:pPr>
        <w:rPr>
          <w:rFonts w:asciiTheme="minorHAnsi" w:hAnsiTheme="minorHAnsi" w:cs="Courier New"/>
          <w:b/>
          <w:color w:val="FF0000"/>
          <w:sz w:val="50"/>
          <w:szCs w:val="32"/>
          <w:shd w:val="clear" w:color="auto" w:fill="FFFFFF"/>
        </w:rPr>
      </w:pPr>
      <w:r w:rsidRPr="00552890">
        <w:rPr>
          <w:rFonts w:asciiTheme="minorHAnsi" w:hAnsiTheme="minorHAnsi" w:cs="Courier New"/>
          <w:b/>
          <w:color w:val="FF0000"/>
          <w:sz w:val="50"/>
          <w:szCs w:val="32"/>
          <w:shd w:val="clear" w:color="auto" w:fill="FFFFFF"/>
        </w:rPr>
        <w:t>NOTE: EXPLAIN IS NOT NECESSORY</w:t>
      </w:r>
      <w:r w:rsidR="00737CD2">
        <w:rPr>
          <w:rFonts w:asciiTheme="minorHAnsi" w:hAnsiTheme="minorHAnsi" w:cs="Courier New"/>
          <w:b/>
          <w:color w:val="FF0000"/>
          <w:sz w:val="50"/>
          <w:szCs w:val="32"/>
          <w:shd w:val="clear" w:color="auto" w:fill="FFFFFF"/>
        </w:rPr>
        <w:t xml:space="preserve"> Just </w:t>
      </w:r>
      <w:proofErr w:type="gramStart"/>
      <w:r w:rsidR="00737CD2">
        <w:rPr>
          <w:rFonts w:asciiTheme="minorHAnsi" w:hAnsiTheme="minorHAnsi" w:cs="Courier New"/>
          <w:b/>
          <w:color w:val="FF0000"/>
          <w:sz w:val="50"/>
          <w:szCs w:val="32"/>
          <w:shd w:val="clear" w:color="auto" w:fill="FFFFFF"/>
        </w:rPr>
        <w:t>For</w:t>
      </w:r>
      <w:proofErr w:type="gramEnd"/>
      <w:r w:rsidR="00737CD2">
        <w:rPr>
          <w:rFonts w:asciiTheme="minorHAnsi" w:hAnsiTheme="minorHAnsi" w:cs="Courier New"/>
          <w:b/>
          <w:color w:val="FF0000"/>
          <w:sz w:val="50"/>
          <w:szCs w:val="32"/>
          <w:shd w:val="clear" w:color="auto" w:fill="FFFFFF"/>
        </w:rPr>
        <w:t xml:space="preserve"> Concept I explain</w:t>
      </w:r>
    </w:p>
    <w:p w:rsidR="00552890" w:rsidRPr="00552890" w:rsidRDefault="00552890" w:rsidP="00552890">
      <w:pPr>
        <w:rPr>
          <w:b/>
          <w:sz w:val="42"/>
        </w:rPr>
      </w:pPr>
    </w:p>
    <w:p w:rsidR="00552890" w:rsidRPr="00460D25" w:rsidRDefault="00552890" w:rsidP="00552890">
      <w:pPr>
        <w:pStyle w:val="ListParagraph"/>
        <w:numPr>
          <w:ilvl w:val="0"/>
          <w:numId w:val="1"/>
        </w:numPr>
        <w:spacing w:line="350" w:lineRule="auto"/>
        <w:contextualSpacing/>
        <w:rPr>
          <w:rFonts w:asciiTheme="minorHAnsi" w:hAnsiTheme="minorHAnsi"/>
        </w:rPr>
      </w:pPr>
      <w:r w:rsidRPr="00460D25">
        <w:rPr>
          <w:rFonts w:asciiTheme="minorHAnsi" w:hAnsiTheme="minorHAnsi"/>
        </w:rPr>
        <w:t>Calculate the execution time for 0-address machine using the above given expression by considering the following parameters:</w:t>
      </w:r>
    </w:p>
    <w:tbl>
      <w:tblPr>
        <w:tblStyle w:val="MediumShading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</w:tblGrid>
      <w:tr w:rsidR="00552890" w:rsidRPr="00460D25" w:rsidTr="00D053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552890" w:rsidRPr="00460D25" w:rsidRDefault="00552890" w:rsidP="00D053F1">
            <w:pPr>
              <w:spacing w:line="350" w:lineRule="auto"/>
              <w:rPr>
                <w:rFonts w:asciiTheme="minorHAnsi" w:hAnsiTheme="minorHAnsi"/>
                <w:b w:val="0"/>
                <w:color w:val="auto"/>
              </w:rPr>
            </w:pPr>
            <w:r w:rsidRPr="00460D25">
              <w:rPr>
                <w:rFonts w:asciiTheme="minorHAnsi" w:hAnsiTheme="minorHAnsi"/>
                <w:b w:val="0"/>
                <w:color w:val="auto"/>
              </w:rPr>
              <w:t>Average CPI</w:t>
            </w:r>
          </w:p>
        </w:tc>
        <w:tc>
          <w:tcPr>
            <w:tcW w:w="3192" w:type="dxa"/>
          </w:tcPr>
          <w:p w:rsidR="00552890" w:rsidRPr="00460D25" w:rsidRDefault="00552890" w:rsidP="00D053F1">
            <w:pPr>
              <w:spacing w:line="35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color w:val="auto"/>
              </w:rPr>
            </w:pPr>
            <w:r w:rsidRPr="00460D25">
              <w:rPr>
                <w:rFonts w:asciiTheme="minorHAnsi" w:hAnsiTheme="minorHAnsi"/>
                <w:b w:val="0"/>
                <w:color w:val="auto"/>
              </w:rPr>
              <w:t>Processor Frequency (f)</w:t>
            </w:r>
          </w:p>
        </w:tc>
      </w:tr>
      <w:tr w:rsidR="00552890" w:rsidRPr="00460D25" w:rsidTr="00D05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552890" w:rsidRPr="00460D25" w:rsidRDefault="00552890" w:rsidP="00D053F1">
            <w:pPr>
              <w:spacing w:line="350" w:lineRule="auto"/>
              <w:rPr>
                <w:rFonts w:asciiTheme="minorHAnsi" w:hAnsiTheme="minorHAnsi"/>
              </w:rPr>
            </w:pPr>
            <w:r w:rsidRPr="00460D25">
              <w:rPr>
                <w:rFonts w:asciiTheme="minorHAnsi" w:hAnsiTheme="minorHAnsi"/>
              </w:rPr>
              <w:t>6</w:t>
            </w:r>
          </w:p>
        </w:tc>
        <w:tc>
          <w:tcPr>
            <w:tcW w:w="3192" w:type="dxa"/>
          </w:tcPr>
          <w:p w:rsidR="00552890" w:rsidRPr="00460D25" w:rsidRDefault="00552890" w:rsidP="00D053F1">
            <w:pPr>
              <w:spacing w:line="35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60D25">
              <w:rPr>
                <w:rFonts w:asciiTheme="minorHAnsi" w:hAnsiTheme="minorHAnsi"/>
              </w:rPr>
              <w:t>2 GHz</w:t>
            </w:r>
          </w:p>
        </w:tc>
      </w:tr>
    </w:tbl>
    <w:p w:rsidR="00552890" w:rsidRDefault="00552890" w:rsidP="00552890">
      <w:pPr>
        <w:rPr>
          <w:rFonts w:asciiTheme="minorHAnsi" w:hAnsiTheme="minorHAnsi" w:cstheme="majorBidi"/>
          <w:b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b/>
          <w:color w:val="000000" w:themeColor="text1"/>
          <w:shd w:val="clear" w:color="auto" w:fill="FFFFFF"/>
        </w:rPr>
        <w:t>Answer:</w:t>
      </w:r>
    </w:p>
    <w:p w:rsidR="00552890" w:rsidRDefault="00552890" w:rsidP="00552890">
      <w:pPr>
        <w:rPr>
          <w:rFonts w:asciiTheme="minorHAnsi" w:hAnsiTheme="minorHAnsi" w:cstheme="majorBidi"/>
          <w:b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b/>
          <w:color w:val="000000" w:themeColor="text1"/>
          <w:shd w:val="clear" w:color="auto" w:fill="FFFFFF"/>
        </w:rPr>
        <w:t>Execution Time = IC</w:t>
      </w:r>
      <w:r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×</w:t>
      </w:r>
      <w:r>
        <w:rPr>
          <w:rFonts w:asciiTheme="minorHAnsi" w:hAnsiTheme="minorHAnsi" w:cstheme="majorBidi"/>
          <w:b/>
          <w:color w:val="000000" w:themeColor="text1"/>
          <w:shd w:val="clear" w:color="auto" w:fill="FFFFFF"/>
        </w:rPr>
        <w:t>CPI</w:t>
      </w:r>
      <w:r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×</w:t>
      </w:r>
      <w:r>
        <w:rPr>
          <w:rFonts w:asciiTheme="minorHAnsi" w:hAnsiTheme="minorHAnsi" w:cstheme="majorBidi"/>
          <w:b/>
          <w:color w:val="000000" w:themeColor="text1"/>
          <w:shd w:val="clear" w:color="auto" w:fill="FFFFFF"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9"/>
        <w:gridCol w:w="8414"/>
      </w:tblGrid>
      <w:tr w:rsidR="00552890" w:rsidTr="00D053F1">
        <w:tc>
          <w:tcPr>
            <w:tcW w:w="828" w:type="dxa"/>
          </w:tcPr>
          <w:p w:rsidR="00552890" w:rsidRPr="0053281D" w:rsidRDefault="00552890" w:rsidP="00D053F1">
            <w:pPr>
              <w:rPr>
                <w:rFonts w:asciiTheme="minorHAnsi" w:hAnsiTheme="minorHAnsi" w:cstheme="majorBidi"/>
                <w:color w:val="000000" w:themeColor="text1"/>
                <w:sz w:val="22"/>
                <w:shd w:val="clear" w:color="auto" w:fill="FFFFFF"/>
              </w:rPr>
            </w:pPr>
            <w:r>
              <w:rPr>
                <w:rFonts w:asciiTheme="minorHAnsi" w:hAnsiTheme="minorHAnsi" w:cstheme="majorBidi"/>
                <w:color w:val="000000" w:themeColor="text1"/>
                <w:shd w:val="clear" w:color="auto" w:fill="FFFFFF"/>
              </w:rPr>
              <w:t>Where</w:t>
            </w:r>
          </w:p>
        </w:tc>
        <w:tc>
          <w:tcPr>
            <w:tcW w:w="8414" w:type="dxa"/>
          </w:tcPr>
          <w:p w:rsidR="00552890" w:rsidRDefault="00552890" w:rsidP="00D053F1">
            <w:pPr>
              <w:rPr>
                <w:rFonts w:asciiTheme="minorHAnsi" w:hAnsiTheme="minorHAnsi" w:cstheme="majorBid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ajorBidi"/>
                <w:color w:val="000000" w:themeColor="text1"/>
                <w:shd w:val="clear" w:color="auto" w:fill="FFFFFF"/>
              </w:rPr>
              <w:t>IC= Instruction count</w:t>
            </w:r>
          </w:p>
          <w:p w:rsidR="00552890" w:rsidRPr="0053281D" w:rsidRDefault="00552890" w:rsidP="00D053F1">
            <w:pPr>
              <w:rPr>
                <w:rFonts w:asciiTheme="minorHAnsi" w:hAnsiTheme="minorHAnsi" w:cstheme="majorBid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ajorBidi"/>
                <w:color w:val="000000" w:themeColor="text1"/>
                <w:shd w:val="clear" w:color="auto" w:fill="FFFFFF"/>
              </w:rPr>
              <w:t>CPI = average number of system clock periods to execute an instruction</w:t>
            </w:r>
          </w:p>
        </w:tc>
      </w:tr>
    </w:tbl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z w:val="28"/>
          <w:shd w:val="clear" w:color="auto" w:fill="FFFFFF"/>
        </w:rPr>
        <w:t xml:space="preserve">T = </w:t>
      </w:r>
      <w:r>
        <w:rPr>
          <w:rFonts w:asciiTheme="minorHAnsi" w:hAnsiTheme="minorHAnsi" w:cstheme="majorBidi"/>
          <w:color w:val="000000" w:themeColor="text1"/>
          <w:shd w:val="clear" w:color="auto" w:fill="FFFFFF"/>
        </w:rPr>
        <w:t>clock period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Putting the given value</w:t>
      </w:r>
    </w:p>
    <w:p w:rsidR="00552890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  <w:r>
        <w:rPr>
          <w:rFonts w:asciiTheme="minorHAnsi" w:hAnsiTheme="minorHAnsi" w:cstheme="majorBidi"/>
          <w:color w:val="000000" w:themeColor="text1"/>
          <w:shd w:val="clear" w:color="auto" w:fill="FFFFFF"/>
        </w:rPr>
        <w:t>ET = 14</w:t>
      </w:r>
      <w:r>
        <w:rPr>
          <w:rFonts w:asciiTheme="minorHAnsi" w:hAnsiTheme="minorHAnsi" w:cstheme="minorHAnsi"/>
          <w:color w:val="000000" w:themeColor="text1"/>
          <w:shd w:val="clear" w:color="auto" w:fill="FFFFFF"/>
        </w:rPr>
        <w:t>×</w:t>
      </w:r>
      <w:r>
        <w:rPr>
          <w:rFonts w:asciiTheme="minorHAnsi" w:hAnsiTheme="minorHAnsi" w:cstheme="majorBidi"/>
          <w:color w:val="000000" w:themeColor="text1"/>
          <w:shd w:val="clear" w:color="auto" w:fill="FFFFFF"/>
        </w:rPr>
        <w:t>6</w:t>
      </w:r>
      <w:r>
        <w:rPr>
          <w:rFonts w:asciiTheme="minorHAnsi" w:hAnsiTheme="minorHAnsi" w:cstheme="minorHAnsi"/>
          <w:color w:val="000000" w:themeColor="text1"/>
          <w:shd w:val="clear" w:color="auto" w:fill="FFFFFF"/>
        </w:rPr>
        <w:t>×</w:t>
      </w:r>
      <w:r>
        <w:rPr>
          <w:rFonts w:asciiTheme="minorHAnsi" w:hAnsiTheme="minorHAnsi" w:cstheme="majorBidi"/>
          <w:color w:val="000000" w:themeColor="text1"/>
          <w:shd w:val="clear" w:color="auto" w:fill="FFFFFF"/>
        </w:rPr>
        <w:t>2      ET= 16</w:t>
      </w:r>
    </w:p>
    <w:p w:rsidR="00552890" w:rsidRPr="0053281D" w:rsidRDefault="00552890" w:rsidP="00552890">
      <w:pPr>
        <w:rPr>
          <w:rFonts w:asciiTheme="minorHAnsi" w:hAnsiTheme="minorHAnsi" w:cstheme="majorBidi"/>
          <w:color w:val="000000" w:themeColor="text1"/>
          <w:shd w:val="clear" w:color="auto" w:fill="FFFFFF"/>
        </w:rPr>
      </w:pPr>
    </w:p>
    <w:p w:rsidR="00552890" w:rsidRDefault="00552890" w:rsidP="00552890">
      <w:pPr>
        <w:jc w:val="center"/>
        <w:rPr>
          <w:b/>
          <w:color w:val="FFFFFF"/>
          <w:sz w:val="28"/>
          <w:szCs w:val="28"/>
        </w:rPr>
      </w:pPr>
      <w:r w:rsidRPr="00EA4ADF">
        <w:rPr>
          <w:b/>
          <w:color w:val="FFFFFF"/>
          <w:sz w:val="28"/>
          <w:szCs w:val="28"/>
          <w:highlight w:val="black"/>
        </w:rPr>
        <w:t>Questions No 02</w:t>
      </w:r>
      <w:r w:rsidRPr="00EA4ADF">
        <w:rPr>
          <w:b/>
          <w:color w:val="FFFFFF"/>
          <w:sz w:val="28"/>
          <w:szCs w:val="28"/>
          <w:highlight w:val="black"/>
        </w:rPr>
        <w:tab/>
      </w:r>
      <w:r w:rsidRPr="00EA4ADF">
        <w:rPr>
          <w:b/>
          <w:color w:val="FFFFFF"/>
          <w:sz w:val="28"/>
          <w:szCs w:val="28"/>
          <w:highlight w:val="black"/>
        </w:rPr>
        <w:tab/>
      </w:r>
      <w:r w:rsidRPr="00EA4ADF">
        <w:rPr>
          <w:b/>
          <w:color w:val="FFFFFF"/>
          <w:sz w:val="28"/>
          <w:szCs w:val="28"/>
          <w:highlight w:val="black"/>
        </w:rPr>
        <w:tab/>
      </w:r>
      <w:r w:rsidRPr="00EA4ADF">
        <w:rPr>
          <w:b/>
          <w:color w:val="FFFFFF"/>
          <w:sz w:val="28"/>
          <w:szCs w:val="28"/>
          <w:highlight w:val="black"/>
        </w:rPr>
        <w:tab/>
      </w:r>
      <w:r w:rsidRPr="00EA4ADF">
        <w:rPr>
          <w:b/>
          <w:color w:val="FFFFFF"/>
          <w:sz w:val="28"/>
          <w:szCs w:val="28"/>
          <w:highlight w:val="black"/>
        </w:rPr>
        <w:tab/>
      </w:r>
      <w:r w:rsidRPr="00EA4ADF">
        <w:rPr>
          <w:b/>
          <w:color w:val="FFFFFF"/>
          <w:sz w:val="28"/>
          <w:szCs w:val="28"/>
          <w:highlight w:val="black"/>
        </w:rPr>
        <w:tab/>
      </w:r>
      <w:r w:rsidRPr="00EA4ADF">
        <w:rPr>
          <w:b/>
          <w:color w:val="FFFFFF"/>
          <w:sz w:val="28"/>
          <w:szCs w:val="28"/>
          <w:highlight w:val="black"/>
        </w:rPr>
        <w:tab/>
      </w:r>
      <w:r w:rsidRPr="00EA4ADF">
        <w:rPr>
          <w:b/>
          <w:color w:val="FFFFFF"/>
          <w:sz w:val="28"/>
          <w:szCs w:val="28"/>
          <w:highlight w:val="black"/>
        </w:rPr>
        <w:tab/>
        <w:t xml:space="preserve">          10 marks</w:t>
      </w:r>
    </w:p>
    <w:p w:rsidR="00552890" w:rsidRPr="00460D25" w:rsidRDefault="00552890" w:rsidP="00552890">
      <w:pPr>
        <w:rPr>
          <w:rFonts w:asciiTheme="minorHAnsi" w:hAnsiTheme="minorHAnsi"/>
        </w:rPr>
      </w:pPr>
      <w:r w:rsidRPr="00460D25">
        <w:rPr>
          <w:rFonts w:asciiTheme="minorHAnsi" w:hAnsiTheme="minorHAnsi"/>
        </w:rPr>
        <w:t>Reverse assemble the following SRC machine language instructions:</w:t>
      </w:r>
    </w:p>
    <w:p w:rsidR="00552890" w:rsidRPr="009669B5" w:rsidRDefault="00552890" w:rsidP="00552890">
      <w:pPr>
        <w:pStyle w:val="ListParagraph"/>
        <w:numPr>
          <w:ilvl w:val="0"/>
          <w:numId w:val="2"/>
        </w:numPr>
        <w:contextualSpacing/>
        <w:rPr>
          <w:rFonts w:asciiTheme="minorHAnsi" w:hAnsiTheme="minorHAnsi"/>
          <w:b/>
        </w:rPr>
      </w:pPr>
      <w:r w:rsidRPr="009669B5">
        <w:rPr>
          <w:rFonts w:asciiTheme="minorHAnsi" w:hAnsiTheme="minorHAnsi"/>
          <w:b/>
        </w:rPr>
        <w:t>B2064000h</w:t>
      </w:r>
    </w:p>
    <w:p w:rsidR="00552890" w:rsidRPr="009669B5" w:rsidRDefault="00552890" w:rsidP="00552890">
      <w:pPr>
        <w:ind w:left="360"/>
        <w:contextualSpacing/>
        <w:rPr>
          <w:rFonts w:asciiTheme="minorHAnsi" w:hAnsiTheme="minorHAnsi"/>
          <w:b/>
        </w:rPr>
      </w:pPr>
      <w:r w:rsidRPr="009669B5">
        <w:rPr>
          <w:rFonts w:asciiTheme="minorHAnsi" w:hAnsiTheme="minorHAnsi"/>
          <w:b/>
        </w:rPr>
        <w:t>Answer:</w:t>
      </w:r>
    </w:p>
    <w:p w:rsidR="00552890" w:rsidRDefault="00552890" w:rsidP="00552890">
      <w:pPr>
        <w:contextualSpacing/>
        <w:rPr>
          <w:rFonts w:asciiTheme="minorHAnsi" w:hAnsiTheme="minorHAnsi"/>
        </w:rPr>
      </w:pPr>
      <w:r w:rsidRPr="006B01E9">
        <w:rPr>
          <w:rFonts w:asciiTheme="minorHAnsi" w:hAnsiTheme="minorHAnsi"/>
        </w:rPr>
        <w:t>B2064000h</w:t>
      </w:r>
    </w:p>
    <w:p w:rsidR="00552890" w:rsidRDefault="00552890" w:rsidP="00552890">
      <w:p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First we convert hexadecimal into binary which is:</w:t>
      </w:r>
    </w:p>
    <w:p w:rsidR="00552890" w:rsidRDefault="00552890" w:rsidP="00552890">
      <w:pPr>
        <w:contextualSpacing/>
        <w:rPr>
          <w:rFonts w:asciiTheme="minorHAnsi" w:hAnsiTheme="minorHAnsi"/>
        </w:rPr>
      </w:pPr>
    </w:p>
    <w:p w:rsidR="00552890" w:rsidRDefault="00552890" w:rsidP="00552890">
      <w:p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 1011 0010 0000 0110 0100 0000 0000 0000</w:t>
      </w:r>
    </w:p>
    <w:p w:rsidR="00552890" w:rsidRDefault="00552890" w:rsidP="00552890">
      <w:pPr>
        <w:contextualSpacing/>
        <w:rPr>
          <w:rFonts w:asciiTheme="minorHAnsi" w:hAnsiTheme="minorHAnsi"/>
        </w:rPr>
      </w:pPr>
    </w:p>
    <w:p w:rsidR="00552890" w:rsidRDefault="00552890" w:rsidP="00552890">
      <w:p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The first 5bits of binary represent the opcode which is 2. This opcode 22 represent to “or” instruction which is a D instruction of SRC. The format of D instruction is:</w:t>
      </w:r>
    </w:p>
    <w:p w:rsidR="00552890" w:rsidRDefault="00552890" w:rsidP="00552890">
      <w:p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 31                  27   26        22    21       17   16         12     11                        0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170"/>
        <w:gridCol w:w="1080"/>
        <w:gridCol w:w="1080"/>
        <w:gridCol w:w="2250"/>
      </w:tblGrid>
      <w:tr w:rsidR="00552890" w:rsidTr="00D053F1">
        <w:tc>
          <w:tcPr>
            <w:tcW w:w="1278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Op-code</w:t>
            </w:r>
          </w:p>
        </w:tc>
        <w:tc>
          <w:tcPr>
            <w:tcW w:w="1170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ra</w:t>
            </w:r>
            <w:proofErr w:type="spellEnd"/>
          </w:p>
        </w:tc>
        <w:tc>
          <w:tcPr>
            <w:tcW w:w="1080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rb</w:t>
            </w:r>
            <w:proofErr w:type="spellEnd"/>
          </w:p>
        </w:tc>
        <w:tc>
          <w:tcPr>
            <w:tcW w:w="1080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rc</w:t>
            </w:r>
            <w:proofErr w:type="spellEnd"/>
          </w:p>
        </w:tc>
        <w:tc>
          <w:tcPr>
            <w:tcW w:w="2250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Unused</w:t>
            </w:r>
          </w:p>
        </w:tc>
      </w:tr>
    </w:tbl>
    <w:p w:rsidR="00552890" w:rsidRPr="006B01E9" w:rsidRDefault="00552890" w:rsidP="00552890">
      <w:p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p w:rsidR="00552890" w:rsidRDefault="00552890" w:rsidP="00552890">
      <w:pPr>
        <w:ind w:left="360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In D instruction, the first five bits represent opcode, and next 15 bits represent the one destination and two source </w:t>
      </w:r>
      <w:r w:rsidR="002168FF">
        <w:rPr>
          <w:rFonts w:asciiTheme="minorHAnsi" w:hAnsiTheme="minorHAnsi"/>
        </w:rPr>
        <w:t>operands</w:t>
      </w:r>
      <w:r>
        <w:rPr>
          <w:rFonts w:asciiTheme="minorHAnsi" w:hAnsiTheme="minorHAnsi"/>
        </w:rPr>
        <w:t xml:space="preserve"> of 5-bits each. We split the given bit pattern according to the </w:t>
      </w:r>
      <w:proofErr w:type="gramStart"/>
      <w:r>
        <w:rPr>
          <w:rFonts w:asciiTheme="minorHAnsi" w:hAnsiTheme="minorHAnsi"/>
        </w:rPr>
        <w:t>type</w:t>
      </w:r>
      <w:proofErr w:type="gramEnd"/>
      <w:r>
        <w:rPr>
          <w:rFonts w:asciiTheme="minorHAnsi" w:hAnsiTheme="minorHAnsi"/>
        </w:rPr>
        <w:t>-D instruction format as following:</w:t>
      </w:r>
    </w:p>
    <w:p w:rsidR="00552890" w:rsidRDefault="00552890" w:rsidP="00552890">
      <w:pPr>
        <w:ind w:left="360"/>
        <w:contextualSpacing/>
        <w:rPr>
          <w:rFonts w:asciiTheme="minorHAnsi" w:hAnsiTheme="minorHAnsi"/>
        </w:rPr>
      </w:pPr>
    </w:p>
    <w:p w:rsidR="00552890" w:rsidRDefault="00552890" w:rsidP="00552890">
      <w:pPr>
        <w:ind w:left="360"/>
        <w:contextualSpacing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Next,  we</w:t>
      </w:r>
      <w:proofErr w:type="gramEnd"/>
      <w:r>
        <w:rPr>
          <w:rFonts w:asciiTheme="minorHAnsi" w:hAnsiTheme="minorHAnsi"/>
        </w:rPr>
        <w:t xml:space="preserve"> specify the </w:t>
      </w:r>
      <w:r w:rsidR="002168FF">
        <w:rPr>
          <w:rFonts w:asciiTheme="minorHAnsi" w:hAnsiTheme="minorHAnsi"/>
        </w:rPr>
        <w:t>instruction</w:t>
      </w:r>
      <w:r>
        <w:rPr>
          <w:rFonts w:asciiTheme="minorHAnsi" w:hAnsiTheme="minorHAnsi"/>
        </w:rPr>
        <w:t xml:space="preserve"> field for each the section as following: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87"/>
        <w:gridCol w:w="1787"/>
        <w:gridCol w:w="1788"/>
        <w:gridCol w:w="1789"/>
        <w:gridCol w:w="1839"/>
      </w:tblGrid>
      <w:tr w:rsidR="00552890" w:rsidTr="00D053F1">
        <w:tc>
          <w:tcPr>
            <w:tcW w:w="1848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10110</w:t>
            </w:r>
          </w:p>
        </w:tc>
        <w:tc>
          <w:tcPr>
            <w:tcW w:w="1848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01000</w:t>
            </w:r>
          </w:p>
        </w:tc>
        <w:tc>
          <w:tcPr>
            <w:tcW w:w="1848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00011</w:t>
            </w:r>
          </w:p>
        </w:tc>
        <w:tc>
          <w:tcPr>
            <w:tcW w:w="1849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00100</w:t>
            </w:r>
          </w:p>
        </w:tc>
        <w:tc>
          <w:tcPr>
            <w:tcW w:w="1849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000000000000</w:t>
            </w:r>
          </w:p>
        </w:tc>
      </w:tr>
      <w:tr w:rsidR="00552890" w:rsidTr="00D053F1">
        <w:tc>
          <w:tcPr>
            <w:tcW w:w="1848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Or</w:t>
            </w:r>
          </w:p>
        </w:tc>
        <w:tc>
          <w:tcPr>
            <w:tcW w:w="1848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R8</w:t>
            </w:r>
          </w:p>
        </w:tc>
        <w:tc>
          <w:tcPr>
            <w:tcW w:w="1848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R3</w:t>
            </w:r>
          </w:p>
        </w:tc>
        <w:tc>
          <w:tcPr>
            <w:tcW w:w="1849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R4</w:t>
            </w:r>
          </w:p>
        </w:tc>
        <w:tc>
          <w:tcPr>
            <w:tcW w:w="1849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Unsed</w:t>
            </w:r>
            <w:proofErr w:type="spellEnd"/>
          </w:p>
        </w:tc>
      </w:tr>
    </w:tbl>
    <w:p w:rsidR="00552890" w:rsidRDefault="00552890" w:rsidP="00552890">
      <w:pPr>
        <w:ind w:left="360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p w:rsidR="00552890" w:rsidRPr="0053281D" w:rsidRDefault="00552890" w:rsidP="00552890">
      <w:pPr>
        <w:ind w:left="360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Hence, the SRC instruction will be: </w:t>
      </w:r>
      <w:proofErr w:type="gramStart"/>
      <w:r>
        <w:rPr>
          <w:rFonts w:asciiTheme="minorHAnsi" w:hAnsiTheme="minorHAnsi"/>
        </w:rPr>
        <w:t>or,R</w:t>
      </w:r>
      <w:proofErr w:type="gramEnd"/>
      <w:r>
        <w:rPr>
          <w:rFonts w:asciiTheme="minorHAnsi" w:hAnsiTheme="minorHAnsi"/>
        </w:rPr>
        <w:t>8,R3,R4</w:t>
      </w:r>
    </w:p>
    <w:p w:rsidR="00552890" w:rsidRPr="009669B5" w:rsidRDefault="00552890" w:rsidP="00552890">
      <w:pPr>
        <w:pStyle w:val="ListParagraph"/>
        <w:numPr>
          <w:ilvl w:val="0"/>
          <w:numId w:val="2"/>
        </w:numPr>
        <w:contextualSpacing/>
        <w:rPr>
          <w:rFonts w:asciiTheme="minorHAnsi" w:hAnsiTheme="minorHAnsi"/>
          <w:b/>
        </w:rPr>
      </w:pPr>
      <w:r w:rsidRPr="009669B5">
        <w:rPr>
          <w:rFonts w:asciiTheme="minorHAnsi" w:hAnsiTheme="minorHAnsi"/>
          <w:b/>
        </w:rPr>
        <w:t>1A0C0022h</w:t>
      </w:r>
    </w:p>
    <w:p w:rsidR="00552890" w:rsidRPr="009669B5" w:rsidRDefault="00552890" w:rsidP="00552890">
      <w:pPr>
        <w:ind w:left="360"/>
        <w:contextualSpacing/>
        <w:rPr>
          <w:rFonts w:asciiTheme="minorHAnsi" w:hAnsiTheme="minorHAnsi"/>
          <w:b/>
        </w:rPr>
      </w:pPr>
      <w:r w:rsidRPr="009669B5">
        <w:rPr>
          <w:rFonts w:asciiTheme="minorHAnsi" w:hAnsiTheme="minorHAnsi"/>
          <w:b/>
        </w:rPr>
        <w:t>Answer:</w:t>
      </w:r>
    </w:p>
    <w:p w:rsidR="00552890" w:rsidRDefault="00552890" w:rsidP="00552890">
      <w:pPr>
        <w:ind w:left="360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1A0C0022h</w:t>
      </w:r>
    </w:p>
    <w:p w:rsidR="00552890" w:rsidRDefault="00552890" w:rsidP="00552890">
      <w:p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First we convert hexadecimal into binary which is:</w:t>
      </w:r>
    </w:p>
    <w:p w:rsidR="00552890" w:rsidRDefault="00552890" w:rsidP="00552890">
      <w:pPr>
        <w:contextualSpacing/>
        <w:rPr>
          <w:rFonts w:asciiTheme="minorHAnsi" w:hAnsiTheme="minorHAnsi"/>
        </w:rPr>
      </w:pPr>
    </w:p>
    <w:p w:rsidR="00552890" w:rsidRDefault="00552890" w:rsidP="00552890">
      <w:p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 0001 1010 0000 1100 0000 0000 0010 0010</w:t>
      </w:r>
    </w:p>
    <w:p w:rsidR="00552890" w:rsidRDefault="00552890" w:rsidP="00552890">
      <w:pPr>
        <w:contextualSpacing/>
        <w:rPr>
          <w:rFonts w:asciiTheme="minorHAnsi" w:hAnsiTheme="minorHAnsi"/>
        </w:rPr>
      </w:pPr>
    </w:p>
    <w:p w:rsidR="00552890" w:rsidRDefault="00552890" w:rsidP="00552890">
      <w:p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The first 5bits of binary represent the opcode which is 3. This opcode 3 represent to “</w:t>
      </w:r>
      <w:proofErr w:type="spellStart"/>
      <w:r>
        <w:rPr>
          <w:rFonts w:asciiTheme="minorHAnsi" w:hAnsiTheme="minorHAnsi"/>
        </w:rPr>
        <w:t>st</w:t>
      </w:r>
      <w:proofErr w:type="spellEnd"/>
      <w:r>
        <w:rPr>
          <w:rFonts w:asciiTheme="minorHAnsi" w:hAnsiTheme="minorHAnsi"/>
        </w:rPr>
        <w:t>” instruction which is a C instruction of SRC. The format of C instruction is:</w:t>
      </w:r>
    </w:p>
    <w:p w:rsidR="00552890" w:rsidRDefault="00552890" w:rsidP="00552890">
      <w:p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 31                  27   26        22    21       17   16                      0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170"/>
        <w:gridCol w:w="1080"/>
        <w:gridCol w:w="1890"/>
      </w:tblGrid>
      <w:tr w:rsidR="00552890" w:rsidTr="00D053F1">
        <w:tc>
          <w:tcPr>
            <w:tcW w:w="1278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Op-code</w:t>
            </w:r>
          </w:p>
        </w:tc>
        <w:tc>
          <w:tcPr>
            <w:tcW w:w="1170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ra</w:t>
            </w:r>
            <w:proofErr w:type="spellEnd"/>
          </w:p>
        </w:tc>
        <w:tc>
          <w:tcPr>
            <w:tcW w:w="1080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rb</w:t>
            </w:r>
            <w:proofErr w:type="spellEnd"/>
          </w:p>
        </w:tc>
        <w:tc>
          <w:tcPr>
            <w:tcW w:w="1890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c2</w:t>
            </w:r>
          </w:p>
        </w:tc>
      </w:tr>
    </w:tbl>
    <w:p w:rsidR="00552890" w:rsidRPr="006B01E9" w:rsidRDefault="00552890" w:rsidP="00552890">
      <w:pPr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p w:rsidR="00552890" w:rsidRDefault="00552890" w:rsidP="00552890">
      <w:pPr>
        <w:ind w:left="360"/>
        <w:contextualSpacing/>
        <w:rPr>
          <w:rFonts w:asciiTheme="minorHAnsi" w:hAnsiTheme="minorHAnsi"/>
        </w:rPr>
      </w:pPr>
    </w:p>
    <w:p w:rsidR="00552890" w:rsidRDefault="00552890" w:rsidP="00552890">
      <w:pPr>
        <w:ind w:left="360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Ne</w:t>
      </w:r>
      <w:bookmarkStart w:id="0" w:name="_GoBack"/>
      <w:bookmarkEnd w:id="0"/>
      <w:r>
        <w:rPr>
          <w:rFonts w:asciiTheme="minorHAnsi" w:hAnsiTheme="minorHAnsi"/>
        </w:rPr>
        <w:t xml:space="preserve">xt,  we specify the </w:t>
      </w:r>
      <w:r w:rsidR="002168FF">
        <w:rPr>
          <w:rFonts w:asciiTheme="minorHAnsi" w:hAnsiTheme="minorHAnsi"/>
        </w:rPr>
        <w:t>instruction</w:t>
      </w:r>
      <w:r>
        <w:rPr>
          <w:rFonts w:asciiTheme="minorHAnsi" w:hAnsiTheme="minorHAnsi"/>
        </w:rPr>
        <w:t xml:space="preserve"> field for each the section as following: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2284"/>
      </w:tblGrid>
      <w:tr w:rsidR="00552890" w:rsidTr="00D053F1">
        <w:tc>
          <w:tcPr>
            <w:tcW w:w="1765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00011</w:t>
            </w:r>
          </w:p>
        </w:tc>
        <w:tc>
          <w:tcPr>
            <w:tcW w:w="1765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01000</w:t>
            </w:r>
          </w:p>
        </w:tc>
        <w:tc>
          <w:tcPr>
            <w:tcW w:w="1766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00110</w:t>
            </w:r>
          </w:p>
        </w:tc>
        <w:tc>
          <w:tcPr>
            <w:tcW w:w="1819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00000000000100010</w:t>
            </w:r>
          </w:p>
        </w:tc>
      </w:tr>
      <w:tr w:rsidR="00552890" w:rsidTr="00D053F1">
        <w:tc>
          <w:tcPr>
            <w:tcW w:w="1765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</w:t>
            </w:r>
          </w:p>
        </w:tc>
        <w:tc>
          <w:tcPr>
            <w:tcW w:w="1765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R8</w:t>
            </w:r>
          </w:p>
        </w:tc>
        <w:tc>
          <w:tcPr>
            <w:tcW w:w="1766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R6</w:t>
            </w:r>
          </w:p>
        </w:tc>
        <w:tc>
          <w:tcPr>
            <w:tcW w:w="1819" w:type="dxa"/>
          </w:tcPr>
          <w:p w:rsidR="00552890" w:rsidRDefault="00552890" w:rsidP="00D053F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34</w:t>
            </w:r>
          </w:p>
        </w:tc>
      </w:tr>
    </w:tbl>
    <w:p w:rsidR="00552890" w:rsidRDefault="00552890" w:rsidP="00552890">
      <w:pPr>
        <w:ind w:left="360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p w:rsidR="00552890" w:rsidRPr="0053281D" w:rsidRDefault="00552890" w:rsidP="00552890">
      <w:pPr>
        <w:ind w:left="360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Hence, the SRC instruction will be: </w:t>
      </w:r>
      <w:proofErr w:type="gramStart"/>
      <w:r>
        <w:rPr>
          <w:rFonts w:asciiTheme="minorHAnsi" w:hAnsiTheme="minorHAnsi"/>
        </w:rPr>
        <w:t>st,R</w:t>
      </w:r>
      <w:proofErr w:type="gramEnd"/>
      <w:r>
        <w:rPr>
          <w:rFonts w:asciiTheme="minorHAnsi" w:hAnsiTheme="minorHAnsi"/>
        </w:rPr>
        <w:t>8,R6,34</w:t>
      </w:r>
    </w:p>
    <w:p w:rsidR="000C7FB6" w:rsidRDefault="000C7FB6"/>
    <w:sectPr w:rsidR="000C7FB6" w:rsidSect="00737C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0D6" w:rsidRDefault="000D70D6" w:rsidP="00552890">
      <w:r>
        <w:separator/>
      </w:r>
    </w:p>
  </w:endnote>
  <w:endnote w:type="continuationSeparator" w:id="0">
    <w:p w:rsidR="000D70D6" w:rsidRDefault="000D70D6" w:rsidP="00552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CD2" w:rsidRDefault="00737C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CD2" w:rsidRDefault="00737C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CD2" w:rsidRDefault="00737C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0D6" w:rsidRDefault="000D70D6" w:rsidP="00552890">
      <w:r>
        <w:separator/>
      </w:r>
    </w:p>
  </w:footnote>
  <w:footnote w:type="continuationSeparator" w:id="0">
    <w:p w:rsidR="000D70D6" w:rsidRDefault="000D70D6" w:rsidP="00552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CD2" w:rsidRDefault="00737CD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64157" o:spid="_x0000_s2050" type="#_x0000_t136" style="position:absolute;margin-left:0;margin-top:0;width:620.85pt;height:38.8pt;rotation:315;z-index:-251655168;mso-position-horizontal:center;mso-position-horizontal-relative:margin;mso-position-vertical:center;mso-position-vertical-relative:margin" o:allowincell="f" fillcolor="#0d0d0d [3069]" stroked="f">
          <v:fill opacity=".5"/>
          <v:textpath style="font-family:&quot;Times New Roman&quot;;font-size:1pt" string="For More Visit: vulmshelp.c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890" w:rsidRPr="00552890" w:rsidRDefault="00737CD2" w:rsidP="00552890">
    <w:pPr>
      <w:pStyle w:val="Header"/>
      <w:jc w:val="center"/>
      <w:rPr>
        <w:b/>
        <w:sz w:val="56"/>
        <w:u w:val="single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64158" o:spid="_x0000_s2051" type="#_x0000_t136" style="position:absolute;left:0;text-align:left;margin-left:0;margin-top:0;width:620.85pt;height:38.8pt;rotation:315;z-index:-251653120;mso-position-horizontal:center;mso-position-horizontal-relative:margin;mso-position-vertical:center;mso-position-vertical-relative:margin" o:allowincell="f" fillcolor="#0d0d0d [3069]" stroked="f">
          <v:fill opacity=".5"/>
          <v:textpath style="font-family:&quot;Times New Roman&quot;;font-size:1pt" string="For More Visit: vulmshelp.com"/>
        </v:shape>
      </w:pict>
    </w:r>
    <w:r w:rsidR="00552890" w:rsidRPr="00552890">
      <w:rPr>
        <w:b/>
        <w:sz w:val="56"/>
        <w:u w:val="single"/>
      </w:rPr>
      <w:t>AL-JUNAID INSTITUTE OF GROUP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CD2" w:rsidRDefault="00737CD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64156" o:spid="_x0000_s2049" type="#_x0000_t136" style="position:absolute;margin-left:0;margin-top:0;width:620.85pt;height:38.8pt;rotation:315;z-index:-251657216;mso-position-horizontal:center;mso-position-horizontal-relative:margin;mso-position-vertical:center;mso-position-vertical-relative:margin" o:allowincell="f" fillcolor="#0d0d0d [3069]" stroked="f">
          <v:fill opacity=".5"/>
          <v:textpath style="font-family:&quot;Times New Roman&quot;;font-size:1pt" string="For More Visit: vulmshelp.c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41B0D"/>
    <w:multiLevelType w:val="hybridMultilevel"/>
    <w:tmpl w:val="B1929D0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2427EE"/>
    <w:multiLevelType w:val="hybridMultilevel"/>
    <w:tmpl w:val="3088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EA6097"/>
    <w:multiLevelType w:val="hybridMultilevel"/>
    <w:tmpl w:val="D38E9B84"/>
    <w:lvl w:ilvl="0" w:tplc="04090017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890"/>
    <w:rsid w:val="000C7FB6"/>
    <w:rsid w:val="000D70D6"/>
    <w:rsid w:val="002168FF"/>
    <w:rsid w:val="00552890"/>
    <w:rsid w:val="0073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0E0E72F"/>
  <w15:chartTrackingRefBased/>
  <w15:docId w15:val="{903F8DD7-8586-42CC-82C4-162A3790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28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28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2890"/>
    <w:pPr>
      <w:ind w:left="720"/>
    </w:pPr>
  </w:style>
  <w:style w:type="table" w:styleId="MediumShading1">
    <w:name w:val="Medium Shading 1"/>
    <w:basedOn w:val="TableNormal"/>
    <w:uiPriority w:val="63"/>
    <w:rsid w:val="00552890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52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89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2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89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Junaid</dc:creator>
  <cp:keywords/>
  <dc:description/>
  <cp:lastModifiedBy>Muhammad Junaid</cp:lastModifiedBy>
  <cp:revision>2</cp:revision>
  <dcterms:created xsi:type="dcterms:W3CDTF">2021-12-12T14:16:00Z</dcterms:created>
  <dcterms:modified xsi:type="dcterms:W3CDTF">2021-12-12T14:30:00Z</dcterms:modified>
</cp:coreProperties>
</file>