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058" w:rsidRPr="00FD6058" w:rsidRDefault="00FD6058" w:rsidP="00FD6058">
      <w:r w:rsidRPr="00FD6058">
        <w:t xml:space="preserve">Practice Questions </w:t>
      </w:r>
    </w:p>
    <w:p w:rsidR="00FD6058" w:rsidRPr="00FD6058" w:rsidRDefault="00FD6058" w:rsidP="00FD6058"/>
    <w:p w:rsidR="00FD6058" w:rsidRPr="00FD6058" w:rsidRDefault="00FD6058" w:rsidP="00FD6058">
      <w:r w:rsidRPr="00FD6058">
        <w:t xml:space="preserve">Lectures (8-12) </w:t>
      </w:r>
    </w:p>
    <w:p w:rsidR="00FD6058" w:rsidRPr="00FD6058" w:rsidRDefault="00FD6058" w:rsidP="00FD6058"/>
    <w:p w:rsidR="00FD6058" w:rsidRPr="00FD6058" w:rsidRDefault="00FD6058" w:rsidP="00FD6058">
      <w:pPr>
        <w:rPr>
          <w:b/>
        </w:rPr>
      </w:pPr>
      <w:r w:rsidRPr="00FD6058">
        <w:rPr>
          <w:b/>
        </w:rPr>
        <w:t>Question no.1</w:t>
      </w:r>
    </w:p>
    <w:p w:rsidR="00FD6058" w:rsidRDefault="00FD6058" w:rsidP="00FD6058">
      <w:r w:rsidRPr="00FD6058">
        <w:t>Definition: Echelon form, reduced echelon form.</w:t>
      </w:r>
    </w:p>
    <w:p w:rsidR="00083D89" w:rsidRPr="00FD6058" w:rsidRDefault="00083D89" w:rsidP="00FD6058"/>
    <w:p w:rsidR="00FD6058" w:rsidRDefault="00083D89" w:rsidP="00FD6058">
      <w:pPr>
        <w:rPr>
          <w:b/>
        </w:rPr>
      </w:pPr>
      <w:r w:rsidRPr="00083D89">
        <w:rPr>
          <w:b/>
        </w:rPr>
        <w:t>Solution</w:t>
      </w:r>
    </w:p>
    <w:p w:rsidR="00083D89" w:rsidRPr="00083D89" w:rsidRDefault="00083D89" w:rsidP="00083D89">
      <w:pPr>
        <w:shd w:val="clear" w:color="auto" w:fill="FFFFFF"/>
        <w:spacing w:before="300"/>
        <w:textAlignment w:val="top"/>
        <w:outlineLvl w:val="2"/>
        <w:rPr>
          <w:rFonts w:ascii="Segoe UI" w:hAnsi="Segoe UI" w:cs="Segoe UI"/>
          <w:sz w:val="22"/>
          <w:szCs w:val="22"/>
        </w:rPr>
      </w:pPr>
      <w:r w:rsidRPr="00083D89">
        <w:rPr>
          <w:rFonts w:ascii="Segoe UI" w:hAnsi="Segoe UI" w:cs="Segoe UI"/>
          <w:sz w:val="22"/>
          <w:szCs w:val="22"/>
        </w:rPr>
        <w:t>Row Echelon Form</w:t>
      </w:r>
    </w:p>
    <w:p w:rsidR="00083D89" w:rsidRPr="00083D89" w:rsidRDefault="00083D89" w:rsidP="00083D89">
      <w:pPr>
        <w:shd w:val="clear" w:color="auto" w:fill="FFFFFF"/>
        <w:spacing w:before="100" w:beforeAutospacing="1" w:after="100" w:afterAutospacing="1" w:line="360" w:lineRule="atLeast"/>
        <w:rPr>
          <w:rFonts w:ascii="Segoe UI" w:hAnsi="Segoe UI" w:cs="Segoe UI"/>
          <w:sz w:val="20"/>
          <w:szCs w:val="20"/>
        </w:rPr>
      </w:pPr>
      <w:r w:rsidRPr="00083D89">
        <w:rPr>
          <w:rFonts w:ascii="Segoe UI" w:hAnsi="Segoe UI" w:cs="Segoe UI"/>
          <w:sz w:val="20"/>
          <w:szCs w:val="20"/>
        </w:rPr>
        <w:t>A </w:t>
      </w:r>
      <w:hyperlink r:id="rId6" w:history="1">
        <w:r w:rsidRPr="00083D89">
          <w:rPr>
            <w:rFonts w:ascii="Segoe UI" w:hAnsi="Segoe UI" w:cs="Segoe UI"/>
            <w:sz w:val="20"/>
            <w:szCs w:val="20"/>
          </w:rPr>
          <w:t>matrix</w:t>
        </w:r>
      </w:hyperlink>
      <w:r w:rsidRPr="00083D89">
        <w:rPr>
          <w:rFonts w:ascii="Segoe UI" w:hAnsi="Segoe UI" w:cs="Segoe UI"/>
          <w:sz w:val="20"/>
          <w:szCs w:val="20"/>
        </w:rPr>
        <w:t> is in </w:t>
      </w:r>
      <w:r w:rsidRPr="00083D89">
        <w:rPr>
          <w:rFonts w:ascii="Segoe UI" w:hAnsi="Segoe UI" w:cs="Segoe UI"/>
          <w:b/>
          <w:bCs/>
          <w:sz w:val="20"/>
          <w:szCs w:val="20"/>
        </w:rPr>
        <w:t>row echelon form</w:t>
      </w:r>
      <w:r w:rsidRPr="00083D89">
        <w:rPr>
          <w:rFonts w:ascii="Segoe UI" w:hAnsi="Segoe UI" w:cs="Segoe UI"/>
          <w:sz w:val="20"/>
          <w:szCs w:val="20"/>
        </w:rPr>
        <w:t> (ref) when it satisfies the following conditions.</w:t>
      </w:r>
    </w:p>
    <w:p w:rsidR="00083D89" w:rsidRPr="00083D89" w:rsidRDefault="00083D89" w:rsidP="00083D8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Segoe UI" w:hAnsi="Segoe UI" w:cs="Segoe UI"/>
          <w:sz w:val="20"/>
          <w:szCs w:val="20"/>
        </w:rPr>
      </w:pPr>
      <w:r w:rsidRPr="00083D89">
        <w:rPr>
          <w:rFonts w:ascii="Segoe UI" w:hAnsi="Segoe UI" w:cs="Segoe UI"/>
          <w:sz w:val="20"/>
          <w:szCs w:val="20"/>
        </w:rPr>
        <w:t>The first non-zero element in each row, called the </w:t>
      </w:r>
      <w:r w:rsidRPr="00083D89">
        <w:rPr>
          <w:rFonts w:ascii="Segoe UI" w:hAnsi="Segoe UI" w:cs="Segoe UI"/>
          <w:b/>
          <w:bCs/>
          <w:sz w:val="20"/>
          <w:szCs w:val="20"/>
        </w:rPr>
        <w:t>leading entry</w:t>
      </w:r>
      <w:r w:rsidRPr="00083D89">
        <w:rPr>
          <w:rFonts w:ascii="Segoe UI" w:hAnsi="Segoe UI" w:cs="Segoe UI"/>
          <w:sz w:val="20"/>
          <w:szCs w:val="20"/>
        </w:rPr>
        <w:t>, is 1.</w:t>
      </w:r>
    </w:p>
    <w:p w:rsidR="00083D89" w:rsidRPr="00083D89" w:rsidRDefault="00083D89" w:rsidP="00083D8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Segoe UI" w:hAnsi="Segoe UI" w:cs="Segoe UI"/>
          <w:sz w:val="20"/>
          <w:szCs w:val="20"/>
        </w:rPr>
      </w:pPr>
      <w:r w:rsidRPr="00083D89">
        <w:rPr>
          <w:rFonts w:ascii="Segoe UI" w:hAnsi="Segoe UI" w:cs="Segoe UI"/>
          <w:sz w:val="20"/>
          <w:szCs w:val="20"/>
        </w:rPr>
        <w:t>Each leading entry is in a column to the right of the leading entry in the previous row.</w:t>
      </w:r>
    </w:p>
    <w:p w:rsidR="00083D89" w:rsidRPr="00083D89" w:rsidRDefault="00083D89" w:rsidP="00083D8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Segoe UI" w:hAnsi="Segoe UI" w:cs="Segoe UI"/>
          <w:sz w:val="20"/>
          <w:szCs w:val="20"/>
        </w:rPr>
      </w:pPr>
      <w:r w:rsidRPr="00083D89">
        <w:rPr>
          <w:rFonts w:ascii="Segoe UI" w:hAnsi="Segoe UI" w:cs="Segoe UI"/>
          <w:sz w:val="20"/>
          <w:szCs w:val="20"/>
        </w:rPr>
        <w:t>Rows with all zero elements, if any, are below rows having a non-zero element.</w:t>
      </w:r>
    </w:p>
    <w:p w:rsidR="00083D89" w:rsidRPr="00083D89" w:rsidRDefault="00083D89" w:rsidP="00083D89">
      <w:pPr>
        <w:shd w:val="clear" w:color="auto" w:fill="FFFFFF"/>
        <w:spacing w:before="100" w:beforeAutospacing="1" w:after="100" w:afterAutospacing="1" w:line="360" w:lineRule="atLeast"/>
        <w:rPr>
          <w:rFonts w:ascii="Segoe UI" w:hAnsi="Segoe UI" w:cs="Segoe UI"/>
          <w:sz w:val="20"/>
          <w:szCs w:val="20"/>
        </w:rPr>
      </w:pPr>
      <w:r w:rsidRPr="00083D89">
        <w:rPr>
          <w:rFonts w:ascii="Segoe UI" w:hAnsi="Segoe UI" w:cs="Segoe UI"/>
          <w:sz w:val="20"/>
          <w:szCs w:val="20"/>
        </w:rPr>
        <w:t>A </w:t>
      </w:r>
      <w:hyperlink r:id="rId7" w:history="1">
        <w:r w:rsidRPr="00083D89">
          <w:rPr>
            <w:rFonts w:ascii="Segoe UI" w:hAnsi="Segoe UI" w:cs="Segoe UI"/>
            <w:sz w:val="20"/>
            <w:szCs w:val="20"/>
          </w:rPr>
          <w:t>matrix</w:t>
        </w:r>
      </w:hyperlink>
      <w:r w:rsidRPr="00083D89">
        <w:rPr>
          <w:rFonts w:ascii="Segoe UI" w:hAnsi="Segoe UI" w:cs="Segoe UI"/>
          <w:sz w:val="20"/>
          <w:szCs w:val="20"/>
        </w:rPr>
        <w:t> is in </w:t>
      </w:r>
      <w:r w:rsidRPr="00083D89">
        <w:rPr>
          <w:rFonts w:ascii="Segoe UI" w:hAnsi="Segoe UI" w:cs="Segoe UI"/>
          <w:b/>
          <w:bCs/>
          <w:sz w:val="20"/>
          <w:szCs w:val="20"/>
        </w:rPr>
        <w:t>reduced row echelon form</w:t>
      </w:r>
      <w:r w:rsidRPr="00083D89">
        <w:rPr>
          <w:rFonts w:ascii="Segoe UI" w:hAnsi="Segoe UI" w:cs="Segoe UI"/>
          <w:sz w:val="20"/>
          <w:szCs w:val="20"/>
        </w:rPr>
        <w:t> (</w:t>
      </w:r>
      <w:proofErr w:type="spellStart"/>
      <w:r w:rsidRPr="00083D89">
        <w:rPr>
          <w:rFonts w:ascii="Segoe UI" w:hAnsi="Segoe UI" w:cs="Segoe UI"/>
          <w:sz w:val="20"/>
          <w:szCs w:val="20"/>
        </w:rPr>
        <w:t>rref</w:t>
      </w:r>
      <w:proofErr w:type="spellEnd"/>
      <w:r w:rsidRPr="00083D89">
        <w:rPr>
          <w:rFonts w:ascii="Segoe UI" w:hAnsi="Segoe UI" w:cs="Segoe UI"/>
          <w:sz w:val="20"/>
          <w:szCs w:val="20"/>
        </w:rPr>
        <w:t>) when it satisfies the following conditions.</w:t>
      </w:r>
    </w:p>
    <w:p w:rsidR="00083D89" w:rsidRPr="00083D89" w:rsidRDefault="00083D89" w:rsidP="00083D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rPr>
          <w:rFonts w:ascii="Segoe UI" w:hAnsi="Segoe UI" w:cs="Segoe UI"/>
          <w:sz w:val="20"/>
          <w:szCs w:val="20"/>
        </w:rPr>
      </w:pPr>
      <w:r w:rsidRPr="00083D89">
        <w:rPr>
          <w:rFonts w:ascii="Segoe UI" w:hAnsi="Segoe UI" w:cs="Segoe UI"/>
          <w:sz w:val="20"/>
          <w:szCs w:val="20"/>
        </w:rPr>
        <w:t>The matrix is in row echelon form (i.e., it satisfies the three conditions listed above).</w:t>
      </w:r>
    </w:p>
    <w:p w:rsidR="00083D89" w:rsidRPr="00083D89" w:rsidRDefault="00083D89" w:rsidP="00083D8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rPr>
          <w:rFonts w:ascii="Segoe UI" w:hAnsi="Segoe UI" w:cs="Segoe UI"/>
          <w:sz w:val="20"/>
          <w:szCs w:val="20"/>
        </w:rPr>
      </w:pPr>
      <w:r w:rsidRPr="00083D89">
        <w:rPr>
          <w:rFonts w:ascii="Segoe UI" w:hAnsi="Segoe UI" w:cs="Segoe UI"/>
          <w:sz w:val="20"/>
          <w:szCs w:val="20"/>
        </w:rPr>
        <w:t>The leading entry in each row is the only non-zero entry in its column.</w:t>
      </w:r>
    </w:p>
    <w:p w:rsidR="00083D89" w:rsidRPr="00083D89" w:rsidRDefault="00083D89" w:rsidP="00FD6058">
      <w:pPr>
        <w:rPr>
          <w:b/>
        </w:rPr>
      </w:pPr>
    </w:p>
    <w:p w:rsidR="00FD6058" w:rsidRPr="00FD6058" w:rsidRDefault="00FD6058" w:rsidP="00FD6058">
      <w:pPr>
        <w:autoSpaceDE w:val="0"/>
        <w:autoSpaceDN w:val="0"/>
        <w:adjustRightInd w:val="0"/>
        <w:rPr>
          <w:b/>
        </w:rPr>
      </w:pPr>
      <w:r w:rsidRPr="00FD6058">
        <w:rPr>
          <w:b/>
        </w:rPr>
        <w:t>Question no.2</w:t>
      </w:r>
    </w:p>
    <w:p w:rsidR="00FD6058" w:rsidRPr="00FD6058" w:rsidRDefault="00FD6058" w:rsidP="00FD6058">
      <w:r w:rsidRPr="00FD6058">
        <w:rPr>
          <w:b/>
          <w:bCs/>
        </w:rPr>
        <w:t xml:space="preserve">If </w:t>
      </w:r>
      <w:r w:rsidRPr="00FD6058">
        <w:t xml:space="preserve">   </w:t>
      </w:r>
      <w:r w:rsidRPr="00FD6058">
        <w:rPr>
          <w:position w:val="-50"/>
        </w:rPr>
        <w:object w:dxaOrig="328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.25pt;height:56.25pt" o:ole="">
            <v:imagedata r:id="rId8" o:title=""/>
          </v:shape>
          <o:OLEObject Type="Embed" ProgID="Equation.DSMT4" ShapeID="_x0000_i1025" DrawAspect="Content" ObjectID="_1590925745" r:id="rId9"/>
        </w:object>
      </w:r>
      <w:r w:rsidRPr="00FD6058">
        <w:t xml:space="preserve"> then find</w:t>
      </w:r>
      <w:r w:rsidR="009C789B" w:rsidRPr="00FD6058">
        <w:rPr>
          <w:position w:val="-6"/>
        </w:rPr>
        <w:object w:dxaOrig="800" w:dyaOrig="320">
          <v:shape id="_x0000_i1026" type="#_x0000_t75" style="width:39.75pt;height:15.75pt" o:ole="">
            <v:imagedata r:id="rId10" o:title=""/>
          </v:shape>
          <o:OLEObject Type="Embed" ProgID="Equation.DSMT4" ShapeID="_x0000_i1026" DrawAspect="Content" ObjectID="_1590925746" r:id="rId11"/>
        </w:object>
      </w:r>
      <w:r w:rsidRPr="00FD6058">
        <w:t>.</w:t>
      </w:r>
    </w:p>
    <w:p w:rsidR="00FD6058" w:rsidRPr="00FD6058" w:rsidRDefault="00FD6058" w:rsidP="00FD6058">
      <w:r w:rsidRPr="00FD6058">
        <w:t xml:space="preserve">Where </w:t>
      </w:r>
      <w:r w:rsidRPr="00FD6058">
        <w:rPr>
          <w:i/>
        </w:rPr>
        <w:t>I</w:t>
      </w:r>
      <w:r w:rsidRPr="00FD6058">
        <w:t xml:space="preserve"> is the identity matrix of order 3*3</w:t>
      </w:r>
    </w:p>
    <w:p w:rsidR="00FD6058" w:rsidRDefault="00FD6058" w:rsidP="00FD6058">
      <w:pPr>
        <w:rPr>
          <w:b/>
        </w:rPr>
      </w:pPr>
      <w:r w:rsidRPr="00FD6058">
        <w:rPr>
          <w:b/>
        </w:rPr>
        <w:t>Answer:</w:t>
      </w:r>
    </w:p>
    <w:p w:rsidR="00083D89" w:rsidRPr="00FD6058" w:rsidRDefault="00083D89" w:rsidP="00FD6058">
      <w:pPr>
        <w:rPr>
          <w:b/>
        </w:rPr>
      </w:pPr>
    </w:p>
    <w:p w:rsidR="00FD6058" w:rsidRPr="00FD6058" w:rsidRDefault="00083D89" w:rsidP="00FD6058">
      <w:r w:rsidRPr="00083D89">
        <w:rPr>
          <w:position w:val="-18"/>
        </w:rPr>
        <w:object w:dxaOrig="3840" w:dyaOrig="4099">
          <v:shape id="_x0000_i1041" type="#_x0000_t75" style="width:192pt;height:204.75pt" o:ole="">
            <v:imagedata r:id="rId12" o:title=""/>
          </v:shape>
          <o:OLEObject Type="Embed" ProgID="Equation.DSMT4" ShapeID="_x0000_i1041" DrawAspect="Content" ObjectID="_1590925747" r:id="rId13"/>
        </w:object>
      </w:r>
    </w:p>
    <w:p w:rsidR="00FD6058" w:rsidRPr="00FD6058" w:rsidRDefault="00FD6058" w:rsidP="00FD6058">
      <w:pPr>
        <w:autoSpaceDE w:val="0"/>
        <w:autoSpaceDN w:val="0"/>
        <w:adjustRightInd w:val="0"/>
        <w:rPr>
          <w:b/>
        </w:rPr>
      </w:pPr>
      <w:r w:rsidRPr="00FD6058">
        <w:rPr>
          <w:b/>
        </w:rPr>
        <w:t>Question no.3</w:t>
      </w:r>
    </w:p>
    <w:p w:rsidR="00FD6058" w:rsidRPr="00FD6058" w:rsidRDefault="00FD6058" w:rsidP="00FD6058">
      <w:r w:rsidRPr="00FD6058">
        <w:t>Find the matrix of cofactors of the given matrix</w:t>
      </w:r>
    </w:p>
    <w:p w:rsidR="00FD6058" w:rsidRPr="00FD6058" w:rsidRDefault="00FD6058" w:rsidP="00FD6058">
      <w:pPr>
        <w:rPr>
          <w:position w:val="-64"/>
        </w:rPr>
      </w:pPr>
      <w:r w:rsidRPr="00FD6058">
        <w:rPr>
          <w:position w:val="-64"/>
        </w:rPr>
        <w:object w:dxaOrig="1860" w:dyaOrig="1400">
          <v:shape id="_x0000_i1028" type="#_x0000_t75" style="width:93pt;height:69.75pt" o:ole="">
            <v:imagedata r:id="rId14" o:title=""/>
          </v:shape>
          <o:OLEObject Type="Embed" ProgID="Equation.DSMT4" ShapeID="_x0000_i1028" DrawAspect="Content" ObjectID="_1590925748" r:id="rId15"/>
        </w:object>
      </w:r>
    </w:p>
    <w:p w:rsidR="00FD6058" w:rsidRDefault="00FD6058" w:rsidP="00FD6058">
      <w:pPr>
        <w:rPr>
          <w:b/>
          <w:position w:val="-64"/>
        </w:rPr>
      </w:pPr>
      <w:r w:rsidRPr="00FD6058">
        <w:rPr>
          <w:b/>
          <w:position w:val="-64"/>
        </w:rPr>
        <w:t>Answer:</w:t>
      </w:r>
    </w:p>
    <w:p w:rsidR="00083D89" w:rsidRDefault="00083D89" w:rsidP="00FD6058">
      <w:pPr>
        <w:rPr>
          <w:position w:val="-64"/>
        </w:rPr>
      </w:pPr>
      <w:r w:rsidRPr="00083D89">
        <w:rPr>
          <w:position w:val="-68"/>
        </w:rPr>
        <w:object w:dxaOrig="5420" w:dyaOrig="1480">
          <v:shape id="_x0000_i1042" type="#_x0000_t75" style="width:270.75pt;height:74.25pt" o:ole="">
            <v:imagedata r:id="rId16" o:title=""/>
          </v:shape>
          <o:OLEObject Type="Embed" ProgID="Equation.DSMT4" ShapeID="_x0000_i1042" DrawAspect="Content" ObjectID="_1590925749" r:id="rId17"/>
        </w:object>
      </w:r>
    </w:p>
    <w:p w:rsidR="00083D89" w:rsidRDefault="00083D89" w:rsidP="00FD6058">
      <w:pPr>
        <w:rPr>
          <w:position w:val="-64"/>
        </w:rPr>
      </w:pPr>
      <w:r>
        <w:rPr>
          <w:position w:val="-64"/>
        </w:rPr>
        <w:t xml:space="preserve">Similarly you can find the rest of cofactors </w:t>
      </w:r>
    </w:p>
    <w:p w:rsidR="00083D89" w:rsidRPr="00083D89" w:rsidRDefault="00083D89" w:rsidP="00FD6058">
      <w:pPr>
        <w:rPr>
          <w:position w:val="-64"/>
        </w:rPr>
      </w:pPr>
      <w:r>
        <w:rPr>
          <w:position w:val="-64"/>
        </w:rPr>
        <w:t>Matrix of cofactors is as follows.</w:t>
      </w:r>
    </w:p>
    <w:p w:rsidR="00FD6058" w:rsidRPr="00FD6058" w:rsidRDefault="00732B29" w:rsidP="00FD6058">
      <w:r w:rsidRPr="00FD6058">
        <w:rPr>
          <w:position w:val="-64"/>
        </w:rPr>
        <w:object w:dxaOrig="2120" w:dyaOrig="1400">
          <v:shape id="_x0000_i1029" type="#_x0000_t75" style="width:105.75pt;height:69.75pt" o:ole="">
            <v:imagedata r:id="rId18" o:title=""/>
          </v:shape>
          <o:OLEObject Type="Embed" ProgID="Equation.DSMT4" ShapeID="_x0000_i1029" DrawAspect="Content" ObjectID="_1590925750" r:id="rId19"/>
        </w:object>
      </w:r>
    </w:p>
    <w:p w:rsidR="00FD6058" w:rsidRPr="00FD6058" w:rsidRDefault="00FD6058" w:rsidP="00FD6058">
      <w:pPr>
        <w:autoSpaceDE w:val="0"/>
        <w:autoSpaceDN w:val="0"/>
        <w:adjustRightInd w:val="0"/>
        <w:rPr>
          <w:b/>
        </w:rPr>
      </w:pPr>
      <w:r w:rsidRPr="00FD6058">
        <w:rPr>
          <w:b/>
        </w:rPr>
        <w:t>Question no4</w:t>
      </w:r>
    </w:p>
    <w:p w:rsidR="00FD6058" w:rsidRPr="00FD6058" w:rsidRDefault="00FD6058" w:rsidP="00FD6058">
      <w:pPr>
        <w:autoSpaceDE w:val="0"/>
        <w:autoSpaceDN w:val="0"/>
        <w:adjustRightInd w:val="0"/>
      </w:pPr>
      <w:r w:rsidRPr="00FD6058">
        <w:t xml:space="preserve">Given matrices A and </w:t>
      </w:r>
      <w:proofErr w:type="gramStart"/>
      <w:r w:rsidRPr="00FD6058">
        <w:t>B  such</w:t>
      </w:r>
      <w:proofErr w:type="gramEnd"/>
      <w:r w:rsidRPr="00FD6058">
        <w:t xml:space="preserve"> that </w:t>
      </w:r>
    </w:p>
    <w:p w:rsidR="00FD6058" w:rsidRPr="00FD6058" w:rsidRDefault="00FD6058" w:rsidP="00FD6058">
      <w:pPr>
        <w:autoSpaceDE w:val="0"/>
        <w:autoSpaceDN w:val="0"/>
        <w:adjustRightInd w:val="0"/>
      </w:pPr>
      <w:r w:rsidRPr="00FD6058">
        <w:rPr>
          <w:position w:val="-30"/>
        </w:rPr>
        <w:object w:dxaOrig="3420" w:dyaOrig="720">
          <v:shape id="_x0000_i1030" type="#_x0000_t75" style="width:171pt;height:36pt" o:ole="">
            <v:imagedata r:id="rId20" o:title=""/>
          </v:shape>
          <o:OLEObject Type="Embed" ProgID="Equation.DSMT4" ShapeID="_x0000_i1030" DrawAspect="Content" ObjectID="_1590925751" r:id="rId21"/>
        </w:object>
      </w:r>
      <w:r w:rsidRPr="00FD6058">
        <w:t xml:space="preserve"> </w:t>
      </w:r>
    </w:p>
    <w:p w:rsidR="00FD6058" w:rsidRPr="00FD6058" w:rsidRDefault="00FD6058" w:rsidP="00FD6058">
      <w:pPr>
        <w:autoSpaceDE w:val="0"/>
        <w:autoSpaceDN w:val="0"/>
        <w:adjustRightInd w:val="0"/>
      </w:pPr>
      <w:r w:rsidRPr="00FD6058">
        <w:t>Evaluate A-3B.</w:t>
      </w:r>
    </w:p>
    <w:p w:rsidR="00FD6058" w:rsidRPr="00FD6058" w:rsidRDefault="00FD6058" w:rsidP="00FD6058">
      <w:pPr>
        <w:autoSpaceDE w:val="0"/>
        <w:autoSpaceDN w:val="0"/>
        <w:adjustRightInd w:val="0"/>
      </w:pPr>
    </w:p>
    <w:p w:rsidR="00076499" w:rsidRDefault="00076499" w:rsidP="00FD6058">
      <w:pPr>
        <w:autoSpaceDE w:val="0"/>
        <w:autoSpaceDN w:val="0"/>
        <w:adjustRightInd w:val="0"/>
        <w:rPr>
          <w:b/>
        </w:rPr>
      </w:pPr>
      <w:r>
        <w:rPr>
          <w:b/>
        </w:rPr>
        <w:lastRenderedPageBreak/>
        <w:t xml:space="preserve">Solution </w:t>
      </w:r>
    </w:p>
    <w:p w:rsidR="00FD6058" w:rsidRPr="00FD6058" w:rsidRDefault="00076499" w:rsidP="00FD6058">
      <w:pPr>
        <w:autoSpaceDE w:val="0"/>
        <w:autoSpaceDN w:val="0"/>
        <w:adjustRightInd w:val="0"/>
      </w:pPr>
      <w:r w:rsidRPr="00076499">
        <w:rPr>
          <w:position w:val="-106"/>
        </w:rPr>
        <w:object w:dxaOrig="2880" w:dyaOrig="1820">
          <v:shape id="_x0000_i1044" type="#_x0000_t75" style="width:2in;height:90.75pt" o:ole="">
            <v:imagedata r:id="rId22" o:title=""/>
          </v:shape>
          <o:OLEObject Type="Embed" ProgID="Equation.DSMT4" ShapeID="_x0000_i1044" DrawAspect="Content" ObjectID="_1590925752" r:id="rId23"/>
        </w:object>
      </w:r>
    </w:p>
    <w:p w:rsidR="00FD6058" w:rsidRPr="00FD6058" w:rsidRDefault="00FD6058" w:rsidP="00FD6058">
      <w:pPr>
        <w:autoSpaceDE w:val="0"/>
        <w:autoSpaceDN w:val="0"/>
        <w:adjustRightInd w:val="0"/>
      </w:pPr>
    </w:p>
    <w:p w:rsidR="00FD6058" w:rsidRPr="00FD6058" w:rsidRDefault="00FD6058" w:rsidP="00FD6058">
      <w:pPr>
        <w:autoSpaceDE w:val="0"/>
        <w:autoSpaceDN w:val="0"/>
        <w:adjustRightInd w:val="0"/>
      </w:pPr>
    </w:p>
    <w:p w:rsidR="00FD6058" w:rsidRPr="00FD6058" w:rsidRDefault="00FD6058" w:rsidP="00FD6058">
      <w:pPr>
        <w:autoSpaceDE w:val="0"/>
        <w:autoSpaceDN w:val="0"/>
        <w:adjustRightInd w:val="0"/>
        <w:rPr>
          <w:b/>
        </w:rPr>
      </w:pPr>
      <w:r w:rsidRPr="00FD6058">
        <w:rPr>
          <w:b/>
        </w:rPr>
        <w:t>Question no.5</w:t>
      </w:r>
    </w:p>
    <w:p w:rsidR="00FD6058" w:rsidRPr="00FD6058" w:rsidRDefault="00FD6058" w:rsidP="00FD6058">
      <w:pPr>
        <w:autoSpaceDE w:val="0"/>
        <w:autoSpaceDN w:val="0"/>
        <w:adjustRightInd w:val="0"/>
        <w:rPr>
          <w:color w:val="000000"/>
          <w:u w:color="000000"/>
        </w:rPr>
      </w:pPr>
      <w:r w:rsidRPr="00FD6058">
        <w:t xml:space="preserve">Check whether the matrix </w:t>
      </w:r>
      <w:r w:rsidRPr="00FD6058">
        <w:rPr>
          <w:position w:val="-50"/>
        </w:rPr>
        <w:object w:dxaOrig="1719" w:dyaOrig="1120">
          <v:shape id="_x0000_i1032" type="#_x0000_t75" style="width:86.25pt;height:56.25pt" o:ole="">
            <v:imagedata r:id="rId24" o:title=""/>
          </v:shape>
          <o:OLEObject Type="Embed" ProgID="Equation.DSMT4" ShapeID="_x0000_i1032" DrawAspect="Content" ObjectID="_1590925753" r:id="rId25"/>
        </w:object>
      </w:r>
      <w:r w:rsidRPr="00FD6058">
        <w:t xml:space="preserve">  </w:t>
      </w:r>
      <w:r w:rsidRPr="00FD6058">
        <w:rPr>
          <w:color w:val="000000"/>
          <w:u w:color="000000"/>
        </w:rPr>
        <w:t xml:space="preserve"> and </w:t>
      </w:r>
      <w:r w:rsidRPr="00FD6058">
        <w:rPr>
          <w:color w:val="000000"/>
          <w:position w:val="-30"/>
          <w:u w:color="000000"/>
        </w:rPr>
        <w:object w:dxaOrig="1540" w:dyaOrig="720">
          <v:shape id="_x0000_i1033" type="#_x0000_t75" style="width:77.25pt;height:36pt" o:ole="">
            <v:imagedata r:id="rId26" o:title=""/>
          </v:shape>
          <o:OLEObject Type="Embed" ProgID="Equation.DSMT4" ShapeID="_x0000_i1033" DrawAspect="Content" ObjectID="_1590925754" r:id="rId27"/>
        </w:object>
      </w:r>
      <w:r w:rsidRPr="00FD6058">
        <w:rPr>
          <w:color w:val="000000"/>
          <w:u w:color="000000"/>
        </w:rPr>
        <w:t xml:space="preserve"> can be </w:t>
      </w:r>
      <w:r w:rsidR="000F26A3" w:rsidRPr="00FD6058">
        <w:rPr>
          <w:color w:val="000000"/>
          <w:u w:color="000000"/>
        </w:rPr>
        <w:t>multiplied? Justify</w:t>
      </w:r>
      <w:r w:rsidRPr="00FD6058">
        <w:rPr>
          <w:color w:val="000000"/>
          <w:u w:color="000000"/>
        </w:rPr>
        <w:t xml:space="preserve"> your answer.</w:t>
      </w:r>
    </w:p>
    <w:p w:rsidR="00FD6058" w:rsidRPr="00FD6058" w:rsidRDefault="00FD6058" w:rsidP="00FD6058">
      <w:pPr>
        <w:autoSpaceDE w:val="0"/>
        <w:autoSpaceDN w:val="0"/>
        <w:adjustRightInd w:val="0"/>
      </w:pPr>
      <w:r w:rsidRPr="00FD6058">
        <w:t xml:space="preserve">   </w:t>
      </w:r>
    </w:p>
    <w:p w:rsidR="00FD6058" w:rsidRPr="00FD6058" w:rsidRDefault="00FD6058" w:rsidP="00FD6058">
      <w:pPr>
        <w:autoSpaceDE w:val="0"/>
        <w:autoSpaceDN w:val="0"/>
        <w:adjustRightInd w:val="0"/>
        <w:rPr>
          <w:b/>
        </w:rPr>
      </w:pPr>
    </w:p>
    <w:p w:rsidR="00FD6058" w:rsidRPr="00FD6058" w:rsidRDefault="00FD6058" w:rsidP="00FD6058">
      <w:pPr>
        <w:autoSpaceDE w:val="0"/>
        <w:autoSpaceDN w:val="0"/>
        <w:adjustRightInd w:val="0"/>
        <w:rPr>
          <w:b/>
        </w:rPr>
      </w:pPr>
      <w:r w:rsidRPr="00FD6058">
        <w:rPr>
          <w:b/>
        </w:rPr>
        <w:t>Solution:</w:t>
      </w:r>
    </w:p>
    <w:p w:rsidR="00FD6058" w:rsidRPr="00FD6058" w:rsidRDefault="00FD6058" w:rsidP="00FD6058">
      <w:pPr>
        <w:autoSpaceDE w:val="0"/>
        <w:autoSpaceDN w:val="0"/>
        <w:adjustRightInd w:val="0"/>
      </w:pPr>
      <w:proofErr w:type="gramStart"/>
      <w:r w:rsidRPr="00FD6058">
        <w:t>order</w:t>
      </w:r>
      <w:proofErr w:type="gramEnd"/>
      <w:r w:rsidRPr="00FD6058">
        <w:t xml:space="preserve"> of A=3*3</w:t>
      </w:r>
    </w:p>
    <w:p w:rsidR="00FD6058" w:rsidRPr="00FD6058" w:rsidRDefault="00FD6058" w:rsidP="00FD6058">
      <w:pPr>
        <w:autoSpaceDE w:val="0"/>
        <w:autoSpaceDN w:val="0"/>
        <w:adjustRightInd w:val="0"/>
      </w:pPr>
      <w:r w:rsidRPr="00FD6058">
        <w:t>Order of B=2*3</w:t>
      </w:r>
    </w:p>
    <w:p w:rsidR="00FD6058" w:rsidRPr="00FD6058" w:rsidRDefault="00FD6058" w:rsidP="00FD6058">
      <w:pPr>
        <w:autoSpaceDE w:val="0"/>
        <w:autoSpaceDN w:val="0"/>
        <w:adjustRightInd w:val="0"/>
      </w:pPr>
      <w:r w:rsidRPr="00FD6058">
        <w:t>Inner dimensions do not match so this multiplication is not possible.</w:t>
      </w:r>
    </w:p>
    <w:p w:rsidR="00FD6058" w:rsidRPr="00FD6058" w:rsidRDefault="00FD6058" w:rsidP="00FD6058">
      <w:pPr>
        <w:autoSpaceDE w:val="0"/>
        <w:autoSpaceDN w:val="0"/>
        <w:adjustRightInd w:val="0"/>
      </w:pPr>
    </w:p>
    <w:p w:rsidR="00FD6058" w:rsidRPr="00FD6058" w:rsidRDefault="00FD6058" w:rsidP="00FD6058">
      <w:pPr>
        <w:autoSpaceDE w:val="0"/>
        <w:autoSpaceDN w:val="0"/>
        <w:adjustRightInd w:val="0"/>
        <w:rPr>
          <w:b/>
          <w:color w:val="000000"/>
          <w:u w:color="000000"/>
        </w:rPr>
      </w:pPr>
      <w:r w:rsidRPr="00FD6058">
        <w:rPr>
          <w:b/>
          <w:color w:val="000000"/>
          <w:u w:color="000000"/>
        </w:rPr>
        <w:t>Question no.6</w:t>
      </w:r>
    </w:p>
    <w:p w:rsidR="00FD6058" w:rsidRPr="00FD6058" w:rsidRDefault="00FD6058" w:rsidP="00FD6058">
      <w:pPr>
        <w:autoSpaceDE w:val="0"/>
        <w:autoSpaceDN w:val="0"/>
        <w:adjustRightInd w:val="0"/>
        <w:rPr>
          <w:color w:val="000000"/>
          <w:position w:val="-30"/>
          <w:u w:color="000000"/>
        </w:rPr>
      </w:pPr>
      <w:r w:rsidRPr="00FD6058">
        <w:rPr>
          <w:color w:val="000000"/>
          <w:u w:color="000000"/>
        </w:rPr>
        <w:t>Find the inverse of A=</w:t>
      </w:r>
      <w:r w:rsidRPr="00FD6058">
        <w:rPr>
          <w:color w:val="000000"/>
          <w:position w:val="-30"/>
          <w:u w:color="000000"/>
        </w:rPr>
        <w:object w:dxaOrig="1400" w:dyaOrig="720">
          <v:shape id="_x0000_i1034" type="#_x0000_t75" style="width:69.75pt;height:36pt" o:ole="">
            <v:imagedata r:id="rId28" o:title=""/>
          </v:shape>
          <o:OLEObject Type="Embed" ProgID="Equation.DSMT4" ShapeID="_x0000_i1034" DrawAspect="Content" ObjectID="_1590925755" r:id="rId29"/>
        </w:object>
      </w:r>
    </w:p>
    <w:p w:rsidR="00FD6058" w:rsidRPr="00FD6058" w:rsidRDefault="00FD6058" w:rsidP="00FD6058">
      <w:pPr>
        <w:autoSpaceDE w:val="0"/>
        <w:autoSpaceDN w:val="0"/>
        <w:adjustRightInd w:val="0"/>
        <w:rPr>
          <w:color w:val="000000"/>
          <w:position w:val="-30"/>
          <w:u w:color="000000"/>
        </w:rPr>
      </w:pPr>
    </w:p>
    <w:p w:rsidR="00076499" w:rsidRDefault="00076499" w:rsidP="00FD6058">
      <w:pPr>
        <w:autoSpaceDE w:val="0"/>
        <w:autoSpaceDN w:val="0"/>
        <w:adjustRightInd w:val="0"/>
        <w:rPr>
          <w:b/>
          <w:color w:val="000000"/>
          <w:position w:val="-30"/>
          <w:u w:color="000000"/>
        </w:rPr>
      </w:pPr>
      <w:r>
        <w:rPr>
          <w:b/>
          <w:color w:val="000000"/>
          <w:position w:val="-30"/>
          <w:u w:color="000000"/>
        </w:rPr>
        <w:t xml:space="preserve">Solution </w:t>
      </w:r>
    </w:p>
    <w:p w:rsidR="00076499" w:rsidRDefault="00076499" w:rsidP="00FD6058">
      <w:pPr>
        <w:autoSpaceDE w:val="0"/>
        <w:autoSpaceDN w:val="0"/>
        <w:adjustRightInd w:val="0"/>
        <w:rPr>
          <w:color w:val="000000"/>
          <w:position w:val="-30"/>
          <w:u w:color="000000"/>
        </w:rPr>
      </w:pPr>
      <w:r w:rsidRPr="00076499">
        <w:rPr>
          <w:color w:val="000000"/>
          <w:position w:val="-140"/>
          <w:u w:color="000000"/>
        </w:rPr>
        <w:object w:dxaOrig="4360" w:dyaOrig="2920">
          <v:shape id="_x0000_i1046" type="#_x0000_t75" style="width:218.25pt;height:146.25pt" o:ole="">
            <v:imagedata r:id="rId30" o:title=""/>
          </v:shape>
          <o:OLEObject Type="Embed" ProgID="Equation.DSMT4" ShapeID="_x0000_i1046" DrawAspect="Content" ObjectID="_1590925756" r:id="rId31"/>
        </w:object>
      </w:r>
    </w:p>
    <w:p w:rsidR="00076499" w:rsidRDefault="00076499" w:rsidP="00FD6058">
      <w:pPr>
        <w:autoSpaceDE w:val="0"/>
        <w:autoSpaceDN w:val="0"/>
        <w:adjustRightInd w:val="0"/>
        <w:rPr>
          <w:b/>
          <w:color w:val="000000"/>
          <w:position w:val="-30"/>
          <w:u w:color="000000"/>
        </w:rPr>
      </w:pPr>
    </w:p>
    <w:p w:rsidR="00FD6058" w:rsidRPr="00FD6058" w:rsidRDefault="00FD6058" w:rsidP="00FD6058">
      <w:pPr>
        <w:autoSpaceDE w:val="0"/>
        <w:autoSpaceDN w:val="0"/>
        <w:adjustRightInd w:val="0"/>
        <w:rPr>
          <w:color w:val="000000"/>
          <w:u w:color="000000"/>
        </w:rPr>
      </w:pPr>
    </w:p>
    <w:p w:rsidR="00FD6058" w:rsidRPr="00FD6058" w:rsidRDefault="00FD6058" w:rsidP="00FD6058">
      <w:pPr>
        <w:autoSpaceDE w:val="0"/>
        <w:autoSpaceDN w:val="0"/>
        <w:adjustRightInd w:val="0"/>
        <w:spacing w:after="200" w:line="276" w:lineRule="auto"/>
      </w:pPr>
      <w:r w:rsidRPr="00FD6058">
        <w:t xml:space="preserve">                                       </w:t>
      </w:r>
    </w:p>
    <w:p w:rsidR="00FD6058" w:rsidRPr="00FD6058" w:rsidRDefault="00FD6058" w:rsidP="00FD6058">
      <w:pPr>
        <w:autoSpaceDE w:val="0"/>
        <w:autoSpaceDN w:val="0"/>
        <w:adjustRightInd w:val="0"/>
      </w:pPr>
    </w:p>
    <w:p w:rsidR="00076499" w:rsidRDefault="00076499" w:rsidP="00FD6058">
      <w:pPr>
        <w:autoSpaceDE w:val="0"/>
        <w:autoSpaceDN w:val="0"/>
        <w:adjustRightInd w:val="0"/>
        <w:rPr>
          <w:b/>
          <w:color w:val="000000"/>
          <w:u w:color="000000"/>
        </w:rPr>
      </w:pPr>
    </w:p>
    <w:p w:rsidR="00076499" w:rsidRDefault="00076499" w:rsidP="00FD6058">
      <w:pPr>
        <w:autoSpaceDE w:val="0"/>
        <w:autoSpaceDN w:val="0"/>
        <w:adjustRightInd w:val="0"/>
        <w:rPr>
          <w:b/>
          <w:color w:val="000000"/>
          <w:u w:color="000000"/>
        </w:rPr>
      </w:pPr>
    </w:p>
    <w:p w:rsidR="00FD6058" w:rsidRPr="00FD6058" w:rsidRDefault="00FD6058" w:rsidP="00FD6058">
      <w:pPr>
        <w:autoSpaceDE w:val="0"/>
        <w:autoSpaceDN w:val="0"/>
        <w:adjustRightInd w:val="0"/>
        <w:rPr>
          <w:b/>
          <w:color w:val="000000"/>
          <w:u w:color="000000"/>
        </w:rPr>
      </w:pPr>
      <w:r w:rsidRPr="00FD6058">
        <w:rPr>
          <w:b/>
          <w:color w:val="000000"/>
          <w:u w:color="000000"/>
        </w:rPr>
        <w:lastRenderedPageBreak/>
        <w:t>Question no.7</w:t>
      </w:r>
    </w:p>
    <w:p w:rsidR="00FD6058" w:rsidRPr="00FD6058" w:rsidRDefault="00FD6058" w:rsidP="00FD6058">
      <w:pPr>
        <w:autoSpaceDE w:val="0"/>
        <w:autoSpaceDN w:val="0"/>
        <w:adjustRightInd w:val="0"/>
        <w:spacing w:after="200" w:line="276" w:lineRule="auto"/>
      </w:pPr>
    </w:p>
    <w:p w:rsidR="00FD6058" w:rsidRPr="00FD6058" w:rsidRDefault="00FD6058" w:rsidP="00FD6058">
      <w:pPr>
        <w:autoSpaceDE w:val="0"/>
        <w:autoSpaceDN w:val="0"/>
        <w:adjustRightInd w:val="0"/>
        <w:spacing w:after="200" w:line="276" w:lineRule="auto"/>
      </w:pPr>
      <w:r w:rsidRPr="00FD6058">
        <w:t>Find the determinant of the following matrix</w:t>
      </w:r>
    </w:p>
    <w:p w:rsidR="00FD6058" w:rsidRPr="00FD6058" w:rsidRDefault="00FD6058" w:rsidP="00FD6058">
      <w:pPr>
        <w:autoSpaceDE w:val="0"/>
        <w:autoSpaceDN w:val="0"/>
        <w:adjustRightInd w:val="0"/>
        <w:rPr>
          <w:position w:val="50"/>
        </w:rPr>
      </w:pPr>
      <w:r w:rsidRPr="00FD6058">
        <w:rPr>
          <w:position w:val="50"/>
        </w:rPr>
        <w:object w:dxaOrig="1860" w:dyaOrig="1120">
          <v:shape id="_x0000_i1036" type="#_x0000_t75" style="width:93pt;height:56.25pt" o:ole="">
            <v:imagedata r:id="rId32" o:title=""/>
          </v:shape>
          <o:OLEObject Type="Embed" ProgID="Equation.DSMT4" ShapeID="_x0000_i1036" DrawAspect="Content" ObjectID="_1590925757" r:id="rId33"/>
        </w:object>
      </w:r>
    </w:p>
    <w:p w:rsidR="00FD6058" w:rsidRDefault="00AF15D2" w:rsidP="00FD6058">
      <w:pPr>
        <w:autoSpaceDE w:val="0"/>
        <w:autoSpaceDN w:val="0"/>
        <w:adjustRightInd w:val="0"/>
        <w:rPr>
          <w:b/>
          <w:position w:val="50"/>
        </w:rPr>
      </w:pPr>
      <w:r>
        <w:rPr>
          <w:b/>
          <w:position w:val="50"/>
        </w:rPr>
        <w:t xml:space="preserve">Solution </w:t>
      </w:r>
    </w:p>
    <w:p w:rsidR="00AF15D2" w:rsidRPr="00AF15D2" w:rsidRDefault="00AF15D2" w:rsidP="00FD6058">
      <w:pPr>
        <w:autoSpaceDE w:val="0"/>
        <w:autoSpaceDN w:val="0"/>
        <w:adjustRightInd w:val="0"/>
      </w:pPr>
    </w:p>
    <w:p w:rsidR="00FD6058" w:rsidRPr="00FD6058" w:rsidRDefault="00AF15D2" w:rsidP="00FD6058">
      <w:pPr>
        <w:autoSpaceDE w:val="0"/>
        <w:autoSpaceDN w:val="0"/>
        <w:adjustRightInd w:val="0"/>
        <w:rPr>
          <w:position w:val="50"/>
        </w:rPr>
      </w:pPr>
      <w:r w:rsidRPr="00AF15D2">
        <w:rPr>
          <w:position w:val="-78"/>
        </w:rPr>
        <w:object w:dxaOrig="3660" w:dyaOrig="2940">
          <v:shape id="_x0000_i1049" type="#_x0000_t75" style="width:183pt;height:147pt" o:ole="">
            <v:imagedata r:id="rId34" o:title=""/>
          </v:shape>
          <o:OLEObject Type="Embed" ProgID="Equation.DSMT4" ShapeID="_x0000_i1049" DrawAspect="Content" ObjectID="_1590925758" r:id="rId35"/>
        </w:object>
      </w:r>
      <w:bookmarkStart w:id="0" w:name="_GoBack"/>
      <w:bookmarkEnd w:id="0"/>
    </w:p>
    <w:p w:rsidR="00FD6058" w:rsidRPr="00FD6058" w:rsidRDefault="00FD6058" w:rsidP="00FD6058">
      <w:pPr>
        <w:autoSpaceDE w:val="0"/>
        <w:autoSpaceDN w:val="0"/>
        <w:adjustRightInd w:val="0"/>
        <w:spacing w:after="200" w:line="276" w:lineRule="auto"/>
      </w:pPr>
    </w:p>
    <w:p w:rsidR="00FD6058" w:rsidRPr="00FD6058" w:rsidRDefault="00FD6058" w:rsidP="00FD6058">
      <w:pPr>
        <w:autoSpaceDE w:val="0"/>
        <w:autoSpaceDN w:val="0"/>
        <w:adjustRightInd w:val="0"/>
        <w:spacing w:after="200" w:line="276" w:lineRule="auto"/>
      </w:pPr>
    </w:p>
    <w:p w:rsidR="00FD6058" w:rsidRPr="00FD6058" w:rsidRDefault="00FD6058" w:rsidP="00FD6058">
      <w:pPr>
        <w:autoSpaceDE w:val="0"/>
        <w:autoSpaceDN w:val="0"/>
        <w:adjustRightInd w:val="0"/>
      </w:pPr>
    </w:p>
    <w:p w:rsidR="00FD6058" w:rsidRPr="00FD6058" w:rsidRDefault="00FD6058" w:rsidP="00FD6058"/>
    <w:p w:rsidR="004F0285" w:rsidRPr="00FD6058" w:rsidRDefault="004F0285"/>
    <w:sectPr w:rsidR="004F0285" w:rsidRPr="00FD6058" w:rsidSect="00083D8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93BF3"/>
    <w:multiLevelType w:val="multilevel"/>
    <w:tmpl w:val="39B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D92FCA"/>
    <w:multiLevelType w:val="multilevel"/>
    <w:tmpl w:val="326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058"/>
    <w:rsid w:val="00076499"/>
    <w:rsid w:val="00083D89"/>
    <w:rsid w:val="000F26A3"/>
    <w:rsid w:val="004F0285"/>
    <w:rsid w:val="00732B29"/>
    <w:rsid w:val="009C789B"/>
    <w:rsid w:val="00A1520A"/>
    <w:rsid w:val="00A45235"/>
    <w:rsid w:val="00AF15D2"/>
    <w:rsid w:val="00EC093C"/>
    <w:rsid w:val="00F25409"/>
    <w:rsid w:val="00FD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D6058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083D8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3D89"/>
    <w:rPr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83D8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083D8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83D8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D6058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083D8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3D89"/>
    <w:rPr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83D8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083D8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83D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21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7" Type="http://schemas.openxmlformats.org/officeDocument/2006/relationships/hyperlink" Target="http://stattrek.com/help/glossary.aspx?Target=Matrix" TargetMode="Externa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hyperlink" Target="http://stattrek.com/help/glossary.aspx?Target=Matrix" TargetMode="Externa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227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Shahzad Muhammad Tanvir</cp:lastModifiedBy>
  <cp:revision>4</cp:revision>
  <dcterms:created xsi:type="dcterms:W3CDTF">2018-06-19T09:41:00Z</dcterms:created>
  <dcterms:modified xsi:type="dcterms:W3CDTF">2018-06-19T10:02:00Z</dcterms:modified>
</cp:coreProperties>
</file>