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391" w:lineRule="auto" w:before="16"/>
        <w:ind w:left="5112" w:right="2664" w:hanging="2388"/>
        <w:jc w:val="left"/>
        <w:rPr>
          <w:b/>
          <w:sz w:val="36"/>
        </w:rPr>
      </w:pPr>
      <w:r>
        <w:rPr>
          <w:b/>
          <w:sz w:val="36"/>
          <w:shd w:fill="FFFF00" w:color="auto" w:val="clear"/>
        </w:rPr>
        <w:t>BT</w:t>
      </w:r>
      <w:r>
        <w:rPr>
          <w:b/>
          <w:spacing w:val="-1"/>
          <w:sz w:val="36"/>
          <w:shd w:fill="FFFF00" w:color="auto" w:val="clear"/>
        </w:rPr>
        <w:t> </w:t>
      </w:r>
      <w:r>
        <w:rPr>
          <w:b/>
          <w:sz w:val="36"/>
          <w:shd w:fill="FFFF00" w:color="auto" w:val="clear"/>
        </w:rPr>
        <w:t>504</w:t>
      </w:r>
      <w:r>
        <w:rPr>
          <w:b/>
          <w:spacing w:val="1"/>
          <w:sz w:val="36"/>
          <w:shd w:fill="FFFF00" w:color="auto" w:val="clear"/>
        </w:rPr>
        <w:t> </w:t>
      </w:r>
      <w:r>
        <w:rPr>
          <w:b/>
          <w:sz w:val="36"/>
          <w:shd w:fill="FFFF00" w:color="auto" w:val="clear"/>
        </w:rPr>
        <w:t>Current</w:t>
      </w:r>
      <w:r>
        <w:rPr>
          <w:b/>
          <w:spacing w:val="1"/>
          <w:sz w:val="36"/>
          <w:shd w:fill="FFFF00" w:color="auto" w:val="clear"/>
        </w:rPr>
        <w:t> </w:t>
      </w:r>
      <w:r>
        <w:rPr>
          <w:b/>
          <w:sz w:val="36"/>
          <w:shd w:fill="FFFF00" w:color="auto" w:val="clear"/>
        </w:rPr>
        <w:t>Final</w:t>
      </w:r>
      <w:r>
        <w:rPr>
          <w:b/>
          <w:spacing w:val="5"/>
          <w:sz w:val="36"/>
          <w:shd w:fill="FFFF00" w:color="auto" w:val="clear"/>
        </w:rPr>
        <w:t> </w:t>
      </w:r>
      <w:r>
        <w:rPr>
          <w:b/>
          <w:sz w:val="36"/>
          <w:shd w:fill="FFFF00" w:color="auto" w:val="clear"/>
        </w:rPr>
        <w:t>terms</w:t>
      </w:r>
      <w:r>
        <w:rPr>
          <w:b/>
          <w:spacing w:val="1"/>
          <w:sz w:val="36"/>
          <w:shd w:fill="FFFF00" w:color="auto" w:val="clear"/>
        </w:rPr>
        <w:t> </w:t>
      </w:r>
      <w:r>
        <w:rPr>
          <w:b/>
          <w:sz w:val="36"/>
          <w:shd w:fill="FFFF00" w:color="auto" w:val="clear"/>
        </w:rPr>
        <w:t>Fall</w:t>
      </w:r>
      <w:r>
        <w:rPr>
          <w:b/>
          <w:spacing w:val="5"/>
          <w:sz w:val="36"/>
          <w:shd w:fill="FFFF00" w:color="auto" w:val="clear"/>
        </w:rPr>
        <w:t> </w:t>
      </w:r>
      <w:r>
        <w:rPr>
          <w:b/>
          <w:sz w:val="36"/>
          <w:shd w:fill="FFFF00" w:color="auto" w:val="clear"/>
        </w:rPr>
        <w:t>2020</w:t>
      </w:r>
      <w:r>
        <w:rPr>
          <w:b/>
          <w:spacing w:val="-87"/>
          <w:sz w:val="36"/>
        </w:rPr>
        <w:t> </w:t>
      </w:r>
      <w:r>
        <w:rPr>
          <w:b/>
          <w:sz w:val="36"/>
          <w:shd w:fill="00FF00" w:color="auto" w:val="clear"/>
        </w:rPr>
        <w:t>M.C.Q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  <w:tab w:pos="8680" w:val="left" w:leader="none"/>
          <w:tab w:pos="9166" w:val="left" w:leader="none"/>
        </w:tabs>
        <w:spacing w:line="254" w:lineRule="exact" w:before="0" w:after="0"/>
        <w:ind w:left="351" w:right="0" w:hanging="241"/>
        <w:jc w:val="left"/>
        <w:rPr>
          <w:b/>
          <w:sz w:val="24"/>
        </w:rPr>
      </w:pPr>
      <w:r>
        <w:rPr>
          <w:spacing w:val="-6"/>
          <w:sz w:val="24"/>
        </w:rPr>
        <w:t>Actin,</w:t>
      </w:r>
      <w:r>
        <w:rPr>
          <w:spacing w:val="51"/>
          <w:sz w:val="24"/>
        </w:rPr>
        <w:t> </w:t>
      </w:r>
      <w:r>
        <w:rPr>
          <w:spacing w:val="-6"/>
          <w:sz w:val="24"/>
        </w:rPr>
        <w:t>Coronin,</w:t>
      </w:r>
      <w:r>
        <w:rPr>
          <w:spacing w:val="37"/>
          <w:sz w:val="24"/>
        </w:rPr>
        <w:t> </w:t>
      </w:r>
      <w:r>
        <w:rPr>
          <w:spacing w:val="-6"/>
          <w:sz w:val="24"/>
        </w:rPr>
        <w:t>Dystrophin,</w:t>
      </w:r>
      <w:r>
        <w:rPr>
          <w:spacing w:val="65"/>
          <w:sz w:val="24"/>
        </w:rPr>
        <w:t> </w:t>
      </w:r>
      <w:r>
        <w:rPr>
          <w:spacing w:val="-6"/>
          <w:sz w:val="24"/>
        </w:rPr>
        <w:t>Keratin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10"/>
          <w:sz w:val="24"/>
        </w:rPr>
        <w:t> </w:t>
      </w:r>
      <w:r>
        <w:rPr>
          <w:spacing w:val="-5"/>
          <w:sz w:val="24"/>
        </w:rPr>
        <w:t>Tubulin</w:t>
      </w:r>
      <w:r>
        <w:rPr>
          <w:spacing w:val="52"/>
          <w:sz w:val="24"/>
        </w:rPr>
        <w:t> </w:t>
      </w:r>
      <w:r>
        <w:rPr>
          <w:spacing w:val="-5"/>
          <w:sz w:val="24"/>
        </w:rPr>
        <w:t>are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which</w:t>
      </w:r>
      <w:r>
        <w:rPr>
          <w:spacing w:val="50"/>
          <w:sz w:val="24"/>
        </w:rPr>
        <w:t> </w:t>
      </w:r>
      <w:r>
        <w:rPr>
          <w:spacing w:val="-5"/>
          <w:sz w:val="24"/>
        </w:rPr>
        <w:t>type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protein</w:t>
      </w:r>
      <w:r>
        <w:rPr>
          <w:spacing w:val="-5"/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Cytoskeleton</w:t>
      </w:r>
    </w:p>
    <w:p>
      <w:pPr>
        <w:spacing w:after="0" w:line="254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270" w:footer="512" w:top="1200" w:bottom="700" w:left="520" w:right="480"/>
          <w:pgNumType w:start="1"/>
        </w:sectPr>
      </w:pPr>
    </w:p>
    <w:p>
      <w:pPr>
        <w:pStyle w:val="Heading2"/>
        <w:spacing w:before="144"/>
      </w:pPr>
      <w:r>
        <w:rPr>
          <w:spacing w:val="-1"/>
          <w:shd w:fill="FFFF00" w:color="auto" w:val="clear"/>
        </w:rPr>
        <w:t>Protein</w:t>
      </w:r>
    </w:p>
    <w:p>
      <w:pPr>
        <w:pStyle w:val="BodyText"/>
        <w:spacing w:before="198"/>
        <w:ind w:left="110"/>
        <w:rPr>
          <w:rFonts w:ascii="Arial MT"/>
        </w:rPr>
      </w:pPr>
      <w:r>
        <w:rPr/>
        <w:br w:type="column"/>
      </w: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spacing w:after="0"/>
        <w:rPr>
          <w:rFonts w:ascii="Arial MT"/>
        </w:rPr>
        <w:sectPr>
          <w:type w:val="continuous"/>
          <w:pgSz w:w="12240" w:h="15840"/>
          <w:pgMar w:top="1200" w:bottom="700" w:left="520" w:right="480"/>
          <w:cols w:num="2" w:equalWidth="0">
            <w:col w:w="884" w:space="974"/>
            <w:col w:w="9382"/>
          </w:cols>
        </w:sectPr>
      </w:pPr>
    </w:p>
    <w:p>
      <w:pPr>
        <w:pStyle w:val="BodyText"/>
        <w:spacing w:before="9"/>
        <w:rPr>
          <w:rFonts w:ascii="Arial MT"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  <w:tab w:pos="1792" w:val="left" w:leader="none"/>
          <w:tab w:pos="4525" w:val="left" w:leader="none"/>
        </w:tabs>
        <w:spacing w:line="352" w:lineRule="auto" w:before="58" w:after="0"/>
        <w:ind w:left="110" w:right="653" w:firstLine="0"/>
        <w:jc w:val="left"/>
        <w:rPr>
          <w:b/>
          <w:sz w:val="24"/>
        </w:rPr>
      </w:pPr>
      <w:r>
        <w:rPr>
          <w:sz w:val="24"/>
          <w:u w:val="single"/>
        </w:rPr>
        <w:t> </w:t>
        <w:tab/>
      </w:r>
      <w:r>
        <w:rPr>
          <w:spacing w:val="-5"/>
          <w:sz w:val="24"/>
        </w:rPr>
        <w:t>is the field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in which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computational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and statistical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techniques</w:t>
      </w:r>
      <w:r>
        <w:rPr>
          <w:spacing w:val="-4"/>
          <w:sz w:val="24"/>
        </w:rPr>
        <w:t> are applied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to derive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biological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information</w:t>
      </w:r>
      <w:r>
        <w:rPr>
          <w:spacing w:val="19"/>
          <w:sz w:val="24"/>
        </w:rPr>
        <w:t> </w:t>
      </w:r>
      <w:r>
        <w:rPr>
          <w:spacing w:val="-1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genome</w:t>
      </w:r>
      <w:r>
        <w:rPr>
          <w:spacing w:val="9"/>
          <w:sz w:val="24"/>
        </w:rPr>
        <w:t> </w:t>
      </w:r>
      <w:r>
        <w:rPr>
          <w:spacing w:val="-1"/>
          <w:sz w:val="24"/>
        </w:rPr>
        <w:t>sequences.</w:t>
        <w:tab/>
      </w:r>
      <w:r>
        <w:rPr>
          <w:b/>
          <w:sz w:val="24"/>
          <w:shd w:fill="FFFF00" w:color="auto" w:val="clear"/>
        </w:rPr>
        <w:t>Genome</w:t>
      </w:r>
      <w:r>
        <w:rPr>
          <w:b/>
          <w:spacing w:val="26"/>
          <w:sz w:val="24"/>
          <w:shd w:fill="FFFF00" w:color="auto" w:val="clear"/>
        </w:rPr>
        <w:t> </w:t>
      </w:r>
      <w:r>
        <w:rPr>
          <w:b/>
          <w:sz w:val="24"/>
          <w:shd w:fill="FFFF00" w:color="auto" w:val="clear"/>
        </w:rPr>
        <w:t>informatics</w:t>
      </w:r>
    </w:p>
    <w:p>
      <w:pPr>
        <w:pStyle w:val="BodyText"/>
        <w:spacing w:before="11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  <w:tab w:pos="1597" w:val="left" w:leader="none"/>
          <w:tab w:pos="6943" w:val="left" w:leader="none"/>
        </w:tabs>
        <w:spacing w:line="240" w:lineRule="auto" w:before="61" w:after="0"/>
        <w:ind w:left="351" w:right="0" w:hanging="241"/>
        <w:jc w:val="left"/>
        <w:rPr>
          <w:b/>
          <w:sz w:val="24"/>
        </w:rPr>
      </w:pPr>
      <w:r>
        <w:rPr>
          <w:sz w:val="24"/>
          <w:u w:val="single"/>
        </w:rPr>
        <w:t> </w:t>
        <w:tab/>
      </w:r>
      <w:r>
        <w:rPr>
          <w:spacing w:val="-1"/>
          <w:sz w:val="24"/>
        </w:rPr>
        <w:t>genes</w:t>
      </w:r>
      <w:r>
        <w:rPr>
          <w:spacing w:val="5"/>
          <w:sz w:val="24"/>
        </w:rPr>
        <w:t> </w:t>
      </w:r>
      <w:r>
        <w:rPr>
          <w:spacing w:val="-1"/>
          <w:sz w:val="24"/>
        </w:rPr>
        <w:t>have putative</w:t>
      </w:r>
      <w:r>
        <w:rPr>
          <w:spacing w:val="27"/>
          <w:sz w:val="24"/>
        </w:rPr>
        <w:t> </w:t>
      </w:r>
      <w:r>
        <w:rPr>
          <w:spacing w:val="-1"/>
          <w:sz w:val="24"/>
        </w:rPr>
        <w:t>orthologs</w:t>
      </w:r>
      <w:r>
        <w:rPr>
          <w:spacing w:val="18"/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worm.</w:t>
        <w:tab/>
      </w:r>
      <w:r>
        <w:rPr>
          <w:b/>
          <w:sz w:val="24"/>
          <w:shd w:fill="FFFF00" w:color="auto" w:val="clear"/>
        </w:rPr>
        <w:t>30%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  <w:tab w:pos="4757" w:val="left" w:leader="none"/>
          <w:tab w:pos="9076" w:val="left" w:leader="none"/>
        </w:tabs>
        <w:spacing w:line="240" w:lineRule="auto" w:before="62" w:after="0"/>
        <w:ind w:left="351" w:right="0" w:hanging="241"/>
        <w:jc w:val="left"/>
        <w:rPr>
          <w:b/>
          <w:sz w:val="24"/>
        </w:rPr>
      </w:pPr>
      <w:r>
        <w:rPr>
          <w:spacing w:val="-5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population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genomic</w:t>
      </w:r>
      <w:r>
        <w:rPr>
          <w:spacing w:val="56"/>
          <w:sz w:val="24"/>
        </w:rPr>
        <w:t> </w:t>
      </w:r>
      <w:r>
        <w:rPr>
          <w:spacing w:val="-4"/>
          <w:sz w:val="24"/>
        </w:rPr>
        <w:t>less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than</w:t>
      </w:r>
      <w:r>
        <w:rPr>
          <w:spacing w:val="-4"/>
          <w:sz w:val="24"/>
          <w:u w:val="single"/>
        </w:rPr>
        <w:tab/>
      </w:r>
      <w:r>
        <w:rPr>
          <w:spacing w:val="-7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7"/>
          <w:sz w:val="24"/>
        </w:rPr>
        <w:t>human</w:t>
      </w:r>
      <w:r>
        <w:rPr>
          <w:spacing w:val="40"/>
          <w:sz w:val="24"/>
        </w:rPr>
        <w:t> </w:t>
      </w:r>
      <w:r>
        <w:rPr>
          <w:spacing w:val="-7"/>
          <w:sz w:val="24"/>
        </w:rPr>
        <w:t>genome</w:t>
      </w:r>
      <w:r>
        <w:rPr>
          <w:spacing w:val="54"/>
          <w:sz w:val="24"/>
        </w:rPr>
        <w:t> </w:t>
      </w:r>
      <w:r>
        <w:rPr>
          <w:spacing w:val="-7"/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6"/>
          <w:sz w:val="24"/>
        </w:rPr>
        <w:t>coding</w:t>
      </w:r>
      <w:r>
        <w:rPr>
          <w:spacing w:val="26"/>
          <w:sz w:val="24"/>
        </w:rPr>
        <w:t> </w:t>
      </w:r>
      <w:r>
        <w:rPr>
          <w:spacing w:val="-6"/>
          <w:sz w:val="24"/>
        </w:rPr>
        <w:t>sequence.</w:t>
        <w:tab/>
      </w:r>
      <w:r>
        <w:rPr>
          <w:b/>
          <w:sz w:val="24"/>
          <w:shd w:fill="FFFF00" w:color="auto" w:val="clear"/>
        </w:rPr>
        <w:t>2%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  <w:tab w:pos="7211" w:val="left" w:leader="none"/>
          <w:tab w:pos="7844" w:val="left" w:leader="none"/>
        </w:tabs>
        <w:spacing w:line="240" w:lineRule="auto" w:before="61" w:after="0"/>
        <w:ind w:left="351" w:right="0" w:hanging="241"/>
        <w:jc w:val="left"/>
        <w:rPr>
          <w:b/>
          <w:sz w:val="24"/>
        </w:rPr>
      </w:pPr>
      <w:r>
        <w:rPr>
          <w:spacing w:val="-2"/>
          <w:sz w:val="24"/>
        </w:rPr>
        <w:t>Most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plants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animals</w:t>
      </w:r>
      <w:r>
        <w:rPr>
          <w:spacing w:val="30"/>
          <w:sz w:val="24"/>
        </w:rPr>
        <w:t> </w:t>
      </w:r>
      <w:r>
        <w:rPr>
          <w:spacing w:val="-1"/>
          <w:sz w:val="24"/>
        </w:rPr>
        <w:t>have</w:t>
      </w:r>
      <w:r>
        <w:rPr>
          <w:spacing w:val="3"/>
          <w:sz w:val="24"/>
        </w:rPr>
        <w:t> </w:t>
      </w:r>
      <w:r>
        <w:rPr>
          <w:spacing w:val="-1"/>
          <w:sz w:val="24"/>
        </w:rPr>
        <w:t>genomes</w:t>
      </w:r>
      <w:r>
        <w:rPr>
          <w:spacing w:val="20"/>
          <w:sz w:val="24"/>
        </w:rPr>
        <w:t> </w:t>
      </w:r>
      <w:r>
        <w:rPr>
          <w:spacing w:val="-1"/>
          <w:sz w:val="24"/>
        </w:rPr>
        <w:t>greater</w:t>
      </w:r>
      <w:r>
        <w:rPr>
          <w:spacing w:val="11"/>
          <w:sz w:val="24"/>
        </w:rPr>
        <w:t> </w:t>
      </w:r>
      <w:r>
        <w:rPr>
          <w:spacing w:val="-1"/>
          <w:sz w:val="24"/>
        </w:rPr>
        <w:t>than</w:t>
      </w:r>
      <w:r>
        <w:rPr>
          <w:spacing w:val="-1"/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100</w:t>
      </w:r>
      <w:r>
        <w:rPr>
          <w:b/>
          <w:spacing w:val="6"/>
          <w:sz w:val="24"/>
          <w:shd w:fill="FFFF00" w:color="auto" w:val="clear"/>
        </w:rPr>
        <w:t> </w:t>
      </w:r>
      <w:r>
        <w:rPr>
          <w:b/>
          <w:sz w:val="24"/>
          <w:shd w:fill="FFFF00" w:color="auto" w:val="clear"/>
        </w:rPr>
        <w:t>Mb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  <w:tab w:pos="5014" w:val="left" w:leader="none"/>
          <w:tab w:pos="6418" w:val="left" w:leader="none"/>
        </w:tabs>
        <w:spacing w:line="240" w:lineRule="auto" w:before="62" w:after="0"/>
        <w:ind w:left="351" w:right="0" w:hanging="241"/>
        <w:jc w:val="left"/>
        <w:rPr>
          <w:b/>
          <w:sz w:val="24"/>
        </w:rPr>
      </w:pPr>
      <w:r>
        <w:rPr>
          <w:spacing w:val="-2"/>
          <w:sz w:val="24"/>
        </w:rPr>
        <w:t>Many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fungal</w:t>
      </w:r>
      <w:r>
        <w:rPr>
          <w:spacing w:val="15"/>
          <w:sz w:val="24"/>
        </w:rPr>
        <w:t> </w:t>
      </w:r>
      <w:r>
        <w:rPr>
          <w:spacing w:val="-1"/>
          <w:sz w:val="24"/>
        </w:rPr>
        <w:t>viruses</w:t>
      </w:r>
      <w:r>
        <w:rPr>
          <w:spacing w:val="29"/>
          <w:sz w:val="24"/>
        </w:rPr>
        <w:t> </w:t>
      </w:r>
      <w:r>
        <w:rPr>
          <w:spacing w:val="-1"/>
          <w:sz w:val="24"/>
        </w:rPr>
        <w:t>contain</w:t>
      </w:r>
      <w:r>
        <w:rPr>
          <w:spacing w:val="-1"/>
          <w:sz w:val="24"/>
          <w:u w:val="single"/>
        </w:rPr>
        <w:tab/>
      </w:r>
      <w:r>
        <w:rPr>
          <w:sz w:val="24"/>
        </w:rPr>
        <w:t>genomes.</w:t>
        <w:tab/>
      </w:r>
      <w:r>
        <w:rPr>
          <w:b/>
          <w:sz w:val="24"/>
          <w:shd w:fill="FFFF00" w:color="auto" w:val="clear"/>
        </w:rPr>
        <w:t>dsRNA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  <w:tab w:pos="4308" w:val="left" w:leader="none"/>
          <w:tab w:pos="7213" w:val="right" w:leader="none"/>
        </w:tabs>
        <w:spacing w:line="240" w:lineRule="auto" w:before="61" w:after="0"/>
        <w:ind w:left="351" w:right="0" w:hanging="241"/>
        <w:jc w:val="left"/>
        <w:rPr>
          <w:b/>
          <w:sz w:val="24"/>
        </w:rPr>
      </w:pPr>
      <w:r>
        <w:rPr>
          <w:spacing w:val="-1"/>
          <w:sz w:val="24"/>
        </w:rPr>
        <w:t>Yeast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nuclear</w:t>
      </w:r>
      <w:r>
        <w:rPr>
          <w:spacing w:val="31"/>
          <w:sz w:val="24"/>
        </w:rPr>
        <w:t> </w:t>
      </w:r>
      <w:r>
        <w:rPr>
          <w:sz w:val="24"/>
        </w:rPr>
        <w:t>genome</w:t>
      </w:r>
      <w:r>
        <w:rPr>
          <w:spacing w:val="10"/>
          <w:sz w:val="24"/>
        </w:rPr>
        <w:t> </w:t>
      </w:r>
      <w:r>
        <w:rPr>
          <w:sz w:val="24"/>
        </w:rPr>
        <w:t>has</w:t>
      </w:r>
      <w:r>
        <w:rPr>
          <w:sz w:val="24"/>
          <w:u w:val="single"/>
        </w:rPr>
        <w:tab/>
      </w:r>
      <w:r>
        <w:rPr>
          <w:sz w:val="24"/>
        </w:rPr>
        <w:t>chromosomes.</w:t>
        <w:tab/>
      </w:r>
      <w:r>
        <w:rPr>
          <w:b/>
          <w:sz w:val="24"/>
          <w:shd w:fill="FFFF00" w:color="auto" w:val="clear"/>
        </w:rPr>
        <w:t>16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  <w:tab w:pos="6535" w:val="left" w:leader="none"/>
          <w:tab w:pos="7153" w:val="left" w:leader="none"/>
        </w:tabs>
        <w:spacing w:line="240" w:lineRule="auto" w:before="339" w:after="0"/>
        <w:ind w:left="351" w:right="0" w:hanging="241"/>
        <w:jc w:val="left"/>
        <w:rPr>
          <w:b/>
          <w:sz w:val="24"/>
        </w:rPr>
      </w:pPr>
      <w:r>
        <w:rPr>
          <w:spacing w:val="-1"/>
          <w:sz w:val="24"/>
        </w:rPr>
        <w:t>Similarity</w:t>
      </w:r>
      <w:r>
        <w:rPr>
          <w:spacing w:val="31"/>
          <w:sz w:val="24"/>
        </w:rPr>
        <w:t> </w:t>
      </w:r>
      <w:r>
        <w:rPr>
          <w:spacing w:val="-1"/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genomes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Man</w:t>
      </w:r>
      <w:r>
        <w:rPr>
          <w:spacing w:val="-14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Yeast</w:t>
      </w:r>
      <w:r>
        <w:rPr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23%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  <w:tab w:pos="5661" w:val="left" w:leader="none"/>
          <w:tab w:pos="6147" w:val="left" w:leader="none"/>
        </w:tabs>
        <w:spacing w:line="240" w:lineRule="auto" w:before="340" w:after="0"/>
        <w:ind w:left="351" w:right="0" w:hanging="241"/>
        <w:jc w:val="left"/>
        <w:rPr>
          <w:sz w:val="24"/>
        </w:rPr>
      </w:pPr>
      <w:r>
        <w:rPr>
          <w:spacing w:val="-7"/>
          <w:sz w:val="24"/>
        </w:rPr>
        <w:t>The</w:t>
      </w:r>
      <w:r>
        <w:rPr>
          <w:spacing w:val="17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4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physical</w:t>
      </w:r>
      <w:r>
        <w:rPr>
          <w:spacing w:val="40"/>
          <w:sz w:val="24"/>
        </w:rPr>
        <w:t> </w:t>
      </w:r>
      <w:r>
        <w:rPr>
          <w:spacing w:val="-6"/>
          <w:sz w:val="24"/>
        </w:rPr>
        <w:t>maps</w:t>
      </w:r>
      <w:r>
        <w:rPr>
          <w:spacing w:val="1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human</w:t>
      </w:r>
      <w:r>
        <w:rPr>
          <w:spacing w:val="-6"/>
          <w:sz w:val="24"/>
          <w:u w:val="single"/>
        </w:rPr>
        <w:tab/>
      </w:r>
      <w:r>
        <w:rPr>
          <w:sz w:val="24"/>
        </w:rPr>
        <w:t>.</w:t>
        <w:tab/>
      </w:r>
      <w:r>
        <w:rPr>
          <w:sz w:val="24"/>
          <w:shd w:fill="FFFF00" w:color="auto" w:val="clear"/>
        </w:rPr>
        <w:t>24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7513" w:val="left" w:leader="none"/>
          <w:tab w:pos="9151" w:val="left" w:leader="none"/>
        </w:tabs>
        <w:spacing w:line="240" w:lineRule="auto" w:before="339" w:after="0"/>
        <w:ind w:left="471" w:right="0" w:hanging="361"/>
        <w:jc w:val="left"/>
        <w:rPr>
          <w:b/>
          <w:sz w:val="24"/>
        </w:rPr>
      </w:pPr>
      <w:r>
        <w:rPr>
          <w:spacing w:val="-4"/>
          <w:sz w:val="24"/>
        </w:rPr>
        <w:t>An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entire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genome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single</w:t>
      </w:r>
      <w:r>
        <w:rPr>
          <w:spacing w:val="51"/>
          <w:sz w:val="24"/>
        </w:rPr>
        <w:t> </w:t>
      </w:r>
      <w:r>
        <w:rPr>
          <w:spacing w:val="-4"/>
          <w:sz w:val="24"/>
        </w:rPr>
        <w:t>chromosome</w:t>
      </w:r>
      <w:r>
        <w:rPr>
          <w:spacing w:val="54"/>
          <w:sz w:val="24"/>
        </w:rPr>
        <w:t> </w:t>
      </w:r>
      <w:r>
        <w:rPr>
          <w:spacing w:val="-3"/>
          <w:sz w:val="24"/>
        </w:rPr>
        <w:t>may</w:t>
      </w:r>
      <w:r>
        <w:rPr>
          <w:spacing w:val="15"/>
          <w:sz w:val="24"/>
        </w:rPr>
        <w:t> </w:t>
      </w:r>
      <w:r>
        <w:rPr>
          <w:spacing w:val="-3"/>
          <w:sz w:val="24"/>
        </w:rPr>
        <w:t>be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represented</w:t>
      </w:r>
      <w:r>
        <w:rPr>
          <w:spacing w:val="18"/>
          <w:sz w:val="24"/>
        </w:rPr>
        <w:t> </w:t>
      </w:r>
      <w:r>
        <w:rPr>
          <w:spacing w:val="-3"/>
          <w:sz w:val="24"/>
        </w:rPr>
        <w:t>in</w:t>
      </w:r>
      <w:r>
        <w:rPr>
          <w:spacing w:val="15"/>
          <w:sz w:val="24"/>
        </w:rPr>
        <w:t> </w:t>
      </w:r>
      <w:r>
        <w:rPr>
          <w:spacing w:val="-3"/>
          <w:sz w:val="24"/>
        </w:rPr>
        <w:t>a</w:t>
      </w:r>
      <w:r>
        <w:rPr>
          <w:spacing w:val="-3"/>
          <w:sz w:val="24"/>
          <w:u w:val="single"/>
        </w:rPr>
        <w:tab/>
      </w:r>
      <w:r>
        <w:rPr>
          <w:spacing w:val="-3"/>
          <w:sz w:val="24"/>
        </w:rPr>
        <w:t>clone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library.</w:t>
        <w:tab/>
      </w:r>
      <w:r>
        <w:rPr>
          <w:b/>
          <w:sz w:val="24"/>
          <w:shd w:fill="FFFF00" w:color="auto" w:val="clear"/>
        </w:rPr>
        <w:t>YAC/BAC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6891" w:val="left" w:leader="none"/>
          <w:tab w:pos="7739" w:val="left" w:leader="none"/>
        </w:tabs>
        <w:spacing w:line="240" w:lineRule="auto" w:before="340" w:after="0"/>
        <w:ind w:left="471" w:right="0" w:hanging="361"/>
        <w:jc w:val="left"/>
        <w:rPr>
          <w:b/>
          <w:sz w:val="24"/>
        </w:rPr>
      </w:pPr>
      <w:r>
        <w:rPr>
          <w:spacing w:val="-6"/>
          <w:sz w:val="24"/>
        </w:rPr>
        <w:t>In human</w:t>
      </w:r>
      <w:r>
        <w:rPr>
          <w:spacing w:val="5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nucleotide</w:t>
      </w:r>
      <w:r>
        <w:rPr>
          <w:spacing w:val="63"/>
          <w:sz w:val="24"/>
        </w:rPr>
        <w:t> </w:t>
      </w:r>
      <w:r>
        <w:rPr>
          <w:spacing w:val="-5"/>
          <w:sz w:val="24"/>
        </w:rPr>
        <w:t>sequence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the</w:t>
      </w:r>
      <w:r>
        <w:rPr>
          <w:spacing w:val="22"/>
          <w:sz w:val="24"/>
        </w:rPr>
        <w:t> </w:t>
      </w:r>
      <w:r>
        <w:rPr>
          <w:spacing w:val="-5"/>
          <w:sz w:val="24"/>
        </w:rPr>
        <w:t>estimated</w:t>
      </w:r>
      <w:r>
        <w:rPr>
          <w:spacing w:val="-5"/>
          <w:sz w:val="24"/>
          <w:u w:val="single"/>
        </w:rPr>
        <w:tab/>
      </w:r>
      <w:r>
        <w:rPr>
          <w:sz w:val="24"/>
        </w:rPr>
        <w:t>bp.</w:t>
        <w:tab/>
      </w:r>
      <w:r>
        <w:rPr>
          <w:b/>
          <w:spacing w:val="-2"/>
          <w:sz w:val="24"/>
          <w:shd w:fill="FFFF00" w:color="auto" w:val="clear"/>
        </w:rPr>
        <w:t>3</w:t>
      </w:r>
      <w:r>
        <w:rPr>
          <w:b/>
          <w:spacing w:val="-12"/>
          <w:sz w:val="24"/>
          <w:shd w:fill="FFFF00" w:color="auto" w:val="clear"/>
        </w:rPr>
        <w:t> </w:t>
      </w:r>
      <w:r>
        <w:rPr>
          <w:b/>
          <w:spacing w:val="-2"/>
          <w:sz w:val="24"/>
          <w:shd w:fill="FFFF00" w:color="auto" w:val="clear"/>
        </w:rPr>
        <w:t>billion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8218" w:val="left" w:leader="none"/>
          <w:tab w:pos="8595" w:val="left" w:leader="none"/>
        </w:tabs>
        <w:spacing w:line="240" w:lineRule="auto" w:before="339" w:after="0"/>
        <w:ind w:left="471" w:right="0" w:hanging="361"/>
        <w:jc w:val="left"/>
        <w:rPr>
          <w:b/>
          <w:sz w:val="24"/>
        </w:rPr>
      </w:pP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HPG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sub-clone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Library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Construction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the DNA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fragmented</w:t>
      </w:r>
      <w:r>
        <w:rPr>
          <w:spacing w:val="51"/>
          <w:sz w:val="24"/>
        </w:rPr>
        <w:t> </w:t>
      </w:r>
      <w:r>
        <w:rPr>
          <w:spacing w:val="-1"/>
          <w:sz w:val="24"/>
        </w:rPr>
        <w:t>by</w:t>
      </w:r>
      <w:r>
        <w:rPr>
          <w:spacing w:val="-1"/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pacing w:val="-2"/>
          <w:sz w:val="24"/>
          <w:shd w:fill="FFFF00" w:color="auto" w:val="clear"/>
        </w:rPr>
        <w:t>Sonication</w:t>
      </w:r>
      <w:r>
        <w:rPr>
          <w:b/>
          <w:spacing w:val="26"/>
          <w:sz w:val="24"/>
          <w:shd w:fill="FFFF00" w:color="auto" w:val="clear"/>
        </w:rPr>
        <w:t> </w:t>
      </w:r>
      <w:r>
        <w:rPr>
          <w:b/>
          <w:spacing w:val="-2"/>
          <w:sz w:val="24"/>
          <w:shd w:fill="FFFF00" w:color="auto" w:val="clear"/>
        </w:rPr>
        <w:t>or</w:t>
      </w:r>
      <w:r>
        <w:rPr>
          <w:b/>
          <w:spacing w:val="-3"/>
          <w:sz w:val="24"/>
          <w:shd w:fill="FFFF00" w:color="auto" w:val="clear"/>
        </w:rPr>
        <w:t> </w:t>
      </w:r>
      <w:r>
        <w:rPr>
          <w:b/>
          <w:spacing w:val="-1"/>
          <w:sz w:val="24"/>
          <w:shd w:fill="FFFF00" w:color="auto" w:val="clear"/>
        </w:rPr>
        <w:t>RE</w:t>
      </w:r>
      <w:r>
        <w:rPr>
          <w:b/>
          <w:spacing w:val="-14"/>
          <w:sz w:val="24"/>
          <w:shd w:fill="FFFF00" w:color="auto" w:val="clear"/>
        </w:rPr>
        <w:t> </w:t>
      </w:r>
      <w:r>
        <w:rPr>
          <w:b/>
          <w:spacing w:val="-1"/>
          <w:sz w:val="24"/>
          <w:shd w:fill="FFFF00" w:color="auto" w:val="clear"/>
        </w:rPr>
        <w:t>cut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10496" w:val="left" w:leader="none"/>
        </w:tabs>
        <w:spacing w:line="240" w:lineRule="auto" w:before="340" w:after="0"/>
        <w:ind w:left="471" w:right="0" w:hanging="361"/>
        <w:jc w:val="left"/>
        <w:rPr>
          <w:sz w:val="24"/>
        </w:rPr>
      </w:pPr>
      <w:r>
        <w:rPr>
          <w:spacing w:val="-4"/>
          <w:sz w:val="24"/>
        </w:rPr>
        <w:t>Transcribed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3"/>
          <w:sz w:val="24"/>
        </w:rPr>
        <w:t> </w:t>
      </w:r>
      <w:r>
        <w:rPr>
          <w:spacing w:val="-3"/>
          <w:sz w:val="24"/>
        </w:rPr>
        <w:t>precursor</w:t>
      </w:r>
      <w:r>
        <w:rPr>
          <w:spacing w:val="21"/>
          <w:sz w:val="24"/>
        </w:rPr>
        <w:t> </w:t>
      </w:r>
      <w:r>
        <w:rPr>
          <w:spacing w:val="-3"/>
          <w:sz w:val="24"/>
        </w:rPr>
        <w:t>mRNA</w:t>
      </w:r>
      <w:r>
        <w:rPr>
          <w:spacing w:val="8"/>
          <w:sz w:val="24"/>
        </w:rPr>
        <w:t> </w:t>
      </w:r>
      <w:r>
        <w:rPr>
          <w:spacing w:val="-3"/>
          <w:sz w:val="24"/>
        </w:rPr>
        <w:t>sequence</w:t>
      </w:r>
      <w:r>
        <w:rPr>
          <w:spacing w:val="24"/>
          <w:sz w:val="24"/>
        </w:rPr>
        <w:t> </w:t>
      </w:r>
      <w:r>
        <w:rPr>
          <w:spacing w:val="-3"/>
          <w:sz w:val="24"/>
        </w:rPr>
        <w:t>but</w:t>
      </w:r>
      <w:r>
        <w:rPr>
          <w:spacing w:val="-4"/>
          <w:sz w:val="24"/>
        </w:rPr>
        <w:t> </w:t>
      </w:r>
      <w:r>
        <w:rPr>
          <w:spacing w:val="-3"/>
          <w:sz w:val="24"/>
        </w:rPr>
        <w:t>is</w:t>
      </w:r>
      <w:r>
        <w:rPr>
          <w:spacing w:val="12"/>
          <w:sz w:val="24"/>
        </w:rPr>
        <w:t> </w:t>
      </w:r>
      <w:r>
        <w:rPr>
          <w:spacing w:val="-3"/>
          <w:sz w:val="24"/>
        </w:rPr>
        <w:t>ultimately</w:t>
      </w:r>
      <w:r>
        <w:rPr>
          <w:spacing w:val="39"/>
          <w:sz w:val="24"/>
        </w:rPr>
        <w:t> </w:t>
      </w:r>
      <w:r>
        <w:rPr>
          <w:spacing w:val="-3"/>
          <w:sz w:val="24"/>
        </w:rPr>
        <w:t>removed</w:t>
      </w:r>
      <w:r>
        <w:rPr>
          <w:spacing w:val="25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RNA</w:t>
      </w:r>
      <w:r>
        <w:rPr>
          <w:spacing w:val="-6"/>
          <w:sz w:val="24"/>
        </w:rPr>
        <w:t> </w:t>
      </w:r>
      <w:r>
        <w:rPr>
          <w:spacing w:val="-3"/>
          <w:sz w:val="24"/>
        </w:rPr>
        <w:t>splicing</w:t>
      </w:r>
      <w:r>
        <w:rPr>
          <w:spacing w:val="37"/>
          <w:sz w:val="24"/>
        </w:rPr>
        <w:t> </w:t>
      </w:r>
      <w:r>
        <w:rPr>
          <w:spacing w:val="-3"/>
          <w:sz w:val="24"/>
        </w:rPr>
        <w:t>is</w:t>
      </w:r>
      <w:r>
        <w:rPr>
          <w:spacing w:val="10"/>
          <w:sz w:val="24"/>
        </w:rPr>
        <w:t> </w:t>
      </w:r>
      <w:r>
        <w:rPr>
          <w:spacing w:val="-3"/>
          <w:sz w:val="24"/>
        </w:rPr>
        <w:t>called</w:t>
      </w:r>
      <w:r>
        <w:rPr>
          <w:spacing w:val="-3"/>
          <w:sz w:val="24"/>
          <w:u w:val="single"/>
        </w:rPr>
        <w:tab/>
      </w:r>
      <w:r>
        <w:rPr>
          <w:sz w:val="24"/>
        </w:rPr>
        <w:t>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200" w:bottom="700" w:left="520" w:right="480"/>
        </w:sectPr>
      </w:pPr>
    </w:p>
    <w:p>
      <w:pPr>
        <w:pStyle w:val="Heading2"/>
        <w:spacing w:before="129"/>
      </w:pPr>
      <w:r>
        <w:rPr>
          <w:spacing w:val="-4"/>
          <w:shd w:fill="FFFF00" w:color="auto" w:val="clear"/>
        </w:rPr>
        <w:t>Introns</w:t>
      </w:r>
    </w:p>
    <w:p>
      <w:pPr>
        <w:pStyle w:val="BodyText"/>
        <w:spacing w:before="304"/>
        <w:ind w:left="110"/>
        <w:rPr>
          <w:rFonts w:ascii="Arial MT"/>
        </w:rPr>
      </w:pPr>
      <w:r>
        <w:rPr/>
        <w:br w:type="column"/>
      </w: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spacing w:after="0"/>
        <w:rPr>
          <w:rFonts w:ascii="Arial MT"/>
        </w:rPr>
        <w:sectPr>
          <w:type w:val="continuous"/>
          <w:pgSz w:w="12240" w:h="15840"/>
          <w:pgMar w:top="1200" w:bottom="700" w:left="520" w:right="480"/>
          <w:cols w:num="2" w:equalWidth="0">
            <w:col w:w="860" w:space="614"/>
            <w:col w:w="9766"/>
          </w:cols>
        </w:sect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2270" w:val="left" w:leader="none"/>
          <w:tab w:pos="7679" w:val="left" w:leader="none"/>
        </w:tabs>
        <w:spacing w:line="240" w:lineRule="auto" w:before="165" w:after="0"/>
        <w:ind w:left="471" w:right="0" w:hanging="361"/>
        <w:jc w:val="left"/>
        <w:rPr>
          <w:b/>
          <w:sz w:val="24"/>
        </w:rPr>
      </w:pPr>
      <w:r>
        <w:rPr>
          <w:sz w:val="24"/>
          <w:u w:val="single"/>
        </w:rPr>
        <w:t> </w:t>
        <w:tab/>
      </w:r>
      <w:r>
        <w:rPr>
          <w:spacing w:val="-3"/>
          <w:sz w:val="24"/>
        </w:rPr>
        <w:t>are</w:t>
      </w:r>
      <w:r>
        <w:rPr>
          <w:spacing w:val="5"/>
          <w:sz w:val="24"/>
        </w:rPr>
        <w:t> </w:t>
      </w:r>
      <w:r>
        <w:rPr>
          <w:spacing w:val="-3"/>
          <w:sz w:val="24"/>
        </w:rPr>
        <w:t>sites</w:t>
      </w:r>
      <w:r>
        <w:rPr>
          <w:spacing w:val="21"/>
          <w:sz w:val="24"/>
        </w:rPr>
        <w:t> </w:t>
      </w:r>
      <w:r>
        <w:rPr>
          <w:spacing w:val="-3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storage</w:t>
      </w:r>
      <w:r>
        <w:rPr>
          <w:spacing w:val="32"/>
          <w:sz w:val="24"/>
        </w:rPr>
        <w:t> </w:t>
      </w:r>
      <w:r>
        <w:rPr>
          <w:spacing w:val="-3"/>
          <w:sz w:val="24"/>
        </w:rPr>
        <w:t>and/or</w:t>
      </w:r>
      <w:r>
        <w:rPr>
          <w:spacing w:val="16"/>
          <w:sz w:val="24"/>
        </w:rPr>
        <w:t> </w:t>
      </w:r>
      <w:r>
        <w:rPr>
          <w:spacing w:val="-3"/>
          <w:sz w:val="24"/>
        </w:rPr>
        <w:t>degradation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mRNA.</w:t>
        <w:tab/>
      </w:r>
      <w:r>
        <w:rPr>
          <w:b/>
          <w:sz w:val="24"/>
          <w:shd w:fill="FFFF00" w:color="auto" w:val="clear"/>
        </w:rPr>
        <w:t>Processing</w:t>
      </w:r>
      <w:r>
        <w:rPr>
          <w:b/>
          <w:spacing w:val="-4"/>
          <w:sz w:val="24"/>
          <w:shd w:fill="FFFF00" w:color="auto" w:val="clear"/>
        </w:rPr>
        <w:t> </w:t>
      </w:r>
      <w:r>
        <w:rPr>
          <w:b/>
          <w:sz w:val="24"/>
          <w:shd w:fill="FFFF00" w:color="auto" w:val="clear"/>
        </w:rPr>
        <w:t>bodies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4529" w:val="left" w:leader="none"/>
        </w:tabs>
        <w:spacing w:line="240" w:lineRule="auto" w:before="340" w:after="0"/>
        <w:ind w:left="471" w:right="0" w:hanging="361"/>
        <w:jc w:val="left"/>
        <w:rPr>
          <w:b/>
          <w:sz w:val="24"/>
        </w:rPr>
      </w:pPr>
      <w:r>
        <w:rPr>
          <w:spacing w:val="-3"/>
          <w:sz w:val="24"/>
        </w:rPr>
        <w:t>Xist</w:t>
      </w:r>
      <w:r>
        <w:rPr>
          <w:spacing w:val="19"/>
          <w:sz w:val="24"/>
        </w:rPr>
        <w:t> </w:t>
      </w:r>
      <w:r>
        <w:rPr>
          <w:spacing w:val="-3"/>
          <w:sz w:val="24"/>
        </w:rPr>
        <w:t>appears</w:t>
      </w:r>
      <w:r>
        <w:rPr>
          <w:spacing w:val="-2"/>
          <w:sz w:val="24"/>
        </w:rPr>
        <w:t> </w:t>
      </w:r>
      <w:r>
        <w:rPr>
          <w:spacing w:val="-3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recruit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</w:rPr>
        <w:t>isoform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maintains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chromosome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in</w:t>
      </w:r>
      <w:r>
        <w:rPr>
          <w:sz w:val="24"/>
        </w:rPr>
        <w:t> </w:t>
      </w:r>
      <w:r>
        <w:rPr>
          <w:spacing w:val="-1"/>
          <w:sz w:val="24"/>
        </w:rPr>
        <w:t>inactive</w:t>
      </w:r>
      <w:r>
        <w:rPr>
          <w:spacing w:val="26"/>
          <w:sz w:val="24"/>
        </w:rPr>
        <w:t> </w:t>
      </w:r>
      <w:r>
        <w:rPr>
          <w:spacing w:val="-1"/>
          <w:sz w:val="24"/>
        </w:rPr>
        <w:t>state. </w:t>
      </w:r>
      <w:r>
        <w:rPr>
          <w:b/>
          <w:spacing w:val="-1"/>
          <w:sz w:val="24"/>
          <w:shd w:fill="FFFF00" w:color="auto" w:val="clear"/>
        </w:rPr>
        <w:t>Histone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5180" w:val="left" w:leader="none"/>
          <w:tab w:pos="6613" w:val="left" w:leader="none"/>
        </w:tabs>
        <w:spacing w:line="240" w:lineRule="auto" w:before="339" w:after="0"/>
        <w:ind w:left="471" w:right="0" w:hanging="361"/>
        <w:jc w:val="left"/>
        <w:rPr>
          <w:b/>
          <w:sz w:val="24"/>
        </w:rPr>
      </w:pP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humans,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Dicer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is</w:t>
      </w:r>
      <w:r>
        <w:rPr>
          <w:sz w:val="24"/>
        </w:rPr>
        <w:t> </w:t>
      </w:r>
      <w:r>
        <w:rPr>
          <w:spacing w:val="-2"/>
          <w:sz w:val="24"/>
        </w:rPr>
        <w:t>encoded</w:t>
      </w:r>
      <w:r>
        <w:rPr>
          <w:spacing w:val="11"/>
          <w:sz w:val="24"/>
        </w:rPr>
        <w:t> </w:t>
      </w:r>
      <w:r>
        <w:rPr>
          <w:spacing w:val="-1"/>
          <w:sz w:val="24"/>
        </w:rPr>
        <w:t>by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"/>
          <w:sz w:val="24"/>
          <w:u w:val="single"/>
        </w:rPr>
        <w:tab/>
      </w:r>
      <w:r>
        <w:rPr>
          <w:sz w:val="24"/>
        </w:rPr>
        <w:t>gene.</w:t>
        <w:tab/>
      </w:r>
      <w:r>
        <w:rPr>
          <w:b/>
          <w:sz w:val="24"/>
          <w:shd w:fill="FFFF00" w:color="auto" w:val="clear"/>
        </w:rPr>
        <w:t>DICER1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6806" w:val="left" w:leader="none"/>
          <w:tab w:pos="7409" w:val="left" w:leader="none"/>
        </w:tabs>
        <w:spacing w:line="240" w:lineRule="auto" w:before="340" w:after="0"/>
        <w:ind w:left="471" w:right="0" w:hanging="361"/>
        <w:jc w:val="left"/>
        <w:rPr>
          <w:b/>
          <w:sz w:val="24"/>
        </w:rPr>
      </w:pP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sequencing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technique  </w:t>
      </w:r>
      <w:r>
        <w:rPr>
          <w:spacing w:val="-3"/>
          <w:sz w:val="24"/>
        </w:rPr>
        <w:t>purines</w:t>
      </w:r>
      <w:r>
        <w:rPr>
          <w:spacing w:val="37"/>
          <w:sz w:val="24"/>
        </w:rPr>
        <w:t> </w:t>
      </w:r>
      <w:r>
        <w:rPr>
          <w:spacing w:val="-3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depurinated</w:t>
      </w:r>
      <w:r>
        <w:rPr>
          <w:spacing w:val="52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3"/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Formic</w:t>
      </w:r>
      <w:r>
        <w:rPr>
          <w:b/>
          <w:spacing w:val="19"/>
          <w:sz w:val="24"/>
          <w:shd w:fill="FFFF00" w:color="auto" w:val="clear"/>
        </w:rPr>
        <w:t> </w:t>
      </w:r>
      <w:r>
        <w:rPr>
          <w:b/>
          <w:sz w:val="24"/>
          <w:shd w:fill="FFFF00" w:color="auto" w:val="clear"/>
        </w:rPr>
        <w:t>acid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8325" w:val="left" w:leader="none"/>
        </w:tabs>
        <w:spacing w:line="240" w:lineRule="auto" w:before="339" w:after="0"/>
        <w:ind w:left="471" w:right="0" w:hanging="361"/>
        <w:jc w:val="left"/>
        <w:rPr>
          <w:b/>
          <w:sz w:val="24"/>
        </w:rPr>
      </w:pPr>
      <w:r>
        <w:rPr>
          <w:spacing w:val="-6"/>
          <w:sz w:val="24"/>
        </w:rPr>
        <w:t>Which</w:t>
      </w:r>
      <w:r>
        <w:rPr>
          <w:spacing w:val="38"/>
          <w:sz w:val="24"/>
        </w:rPr>
        <w:t> </w:t>
      </w:r>
      <w:r>
        <w:rPr>
          <w:spacing w:val="-6"/>
          <w:sz w:val="24"/>
        </w:rPr>
        <w:t>one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following</w:t>
      </w:r>
      <w:r>
        <w:rPr>
          <w:spacing w:val="53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22"/>
          <w:sz w:val="24"/>
        </w:rPr>
        <w:t> </w:t>
      </w:r>
      <w:r>
        <w:rPr>
          <w:spacing w:val="-6"/>
          <w:sz w:val="24"/>
        </w:rPr>
        <w:t>used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16"/>
          <w:sz w:val="24"/>
        </w:rPr>
        <w:t> </w:t>
      </w:r>
      <w:r>
        <w:rPr>
          <w:spacing w:val="-6"/>
          <w:sz w:val="24"/>
        </w:rPr>
        <w:t>Clone-by-clone</w:t>
      </w:r>
      <w:r>
        <w:rPr>
          <w:spacing w:val="66"/>
          <w:sz w:val="24"/>
        </w:rPr>
        <w:t> </w:t>
      </w:r>
      <w:r>
        <w:rPr>
          <w:spacing w:val="-6"/>
          <w:sz w:val="24"/>
        </w:rPr>
        <w:t>shotgun</w:t>
      </w:r>
      <w:r>
        <w:rPr>
          <w:spacing w:val="53"/>
          <w:sz w:val="24"/>
        </w:rPr>
        <w:t> </w:t>
      </w:r>
      <w:r>
        <w:rPr>
          <w:spacing w:val="-5"/>
          <w:sz w:val="24"/>
        </w:rPr>
        <w:t>sequencing?</w:t>
        <w:tab/>
      </w:r>
      <w:r>
        <w:rPr>
          <w:b/>
          <w:sz w:val="24"/>
          <w:shd w:fill="FFFF00" w:color="auto" w:val="clear"/>
        </w:rPr>
        <w:t>YAC/BAC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200" w:bottom="700" w:left="520" w:right="480"/>
        </w:sect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3119" w:val="left" w:leader="none"/>
          <w:tab w:pos="8956" w:val="left" w:leader="none"/>
        </w:tabs>
        <w:spacing w:line="269" w:lineRule="exact" w:before="0" w:after="0"/>
        <w:ind w:left="471" w:right="0" w:hanging="361"/>
        <w:jc w:val="left"/>
        <w:rPr>
          <w:b/>
          <w:sz w:val="24"/>
        </w:rPr>
      </w:pPr>
      <w:r>
        <w:rPr>
          <w:spacing w:val="-1"/>
          <w:sz w:val="24"/>
        </w:rPr>
        <w:t>luciferase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z w:val="24"/>
          <w:u w:val="single"/>
        </w:rPr>
        <w:tab/>
      </w:r>
      <w:r>
        <w:rPr>
          <w:spacing w:val="-4"/>
          <w:sz w:val="24"/>
        </w:rPr>
        <w:t>generate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light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conversion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of luciferin</w:t>
      </w:r>
      <w:r>
        <w:rPr>
          <w:spacing w:val="38"/>
          <w:sz w:val="24"/>
        </w:rPr>
        <w:t> </w:t>
      </w:r>
      <w:r>
        <w:rPr>
          <w:spacing w:val="-3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oxyluciferin.</w:t>
        <w:tab/>
      </w:r>
      <w:r>
        <w:rPr>
          <w:b/>
          <w:sz w:val="24"/>
          <w:shd w:fill="FFFF00" w:color="auto" w:val="clear"/>
        </w:rPr>
        <w:t>ATP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5739" w:val="left" w:leader="none"/>
          <w:tab w:pos="6883" w:val="left" w:leader="none"/>
        </w:tabs>
        <w:spacing w:line="240" w:lineRule="auto" w:before="339" w:after="0"/>
        <w:ind w:left="471" w:right="0" w:hanging="361"/>
        <w:jc w:val="left"/>
        <w:rPr>
          <w:b/>
          <w:sz w:val="24"/>
        </w:rPr>
      </w:pPr>
      <w:r>
        <w:rPr>
          <w:spacing w:val="-1"/>
          <w:sz w:val="24"/>
        </w:rPr>
        <w:t>The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accuracy</w:t>
      </w:r>
      <w:r>
        <w:rPr>
          <w:spacing w:val="11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Oxford</w:t>
      </w:r>
      <w:r>
        <w:rPr>
          <w:spacing w:val="12"/>
          <w:sz w:val="24"/>
        </w:rPr>
        <w:t> </w:t>
      </w:r>
      <w:r>
        <w:rPr>
          <w:spacing w:val="-1"/>
          <w:sz w:val="24"/>
        </w:rPr>
        <w:t>Nanopore</w:t>
      </w:r>
      <w:r>
        <w:rPr>
          <w:sz w:val="24"/>
        </w:rPr>
        <w:t> is</w:t>
      </w:r>
      <w:r>
        <w:rPr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75%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4371" w:val="left" w:leader="none"/>
          <w:tab w:pos="4931" w:val="left" w:leader="none"/>
        </w:tabs>
        <w:spacing w:line="240" w:lineRule="auto" w:before="340" w:after="0"/>
        <w:ind w:left="471" w:right="0" w:hanging="361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tangled</w:t>
      </w:r>
      <w:r>
        <w:rPr>
          <w:spacing w:val="24"/>
          <w:sz w:val="24"/>
        </w:rPr>
        <w:t> </w:t>
      </w:r>
      <w:r>
        <w:rPr>
          <w:sz w:val="24"/>
        </w:rPr>
        <w:t>knot</w:t>
      </w:r>
      <w:r>
        <w:rPr>
          <w:spacing w:val="-9"/>
          <w:sz w:val="24"/>
        </w:rPr>
        <w:t> </w:t>
      </w:r>
      <w:r>
        <w:rPr>
          <w:sz w:val="24"/>
        </w:rPr>
        <w:t>One</w:t>
      </w:r>
      <w:r>
        <w:rPr>
          <w:spacing w:val="-8"/>
          <w:sz w:val="24"/>
        </w:rPr>
        <w:t> </w:t>
      </w:r>
      <w:r>
        <w:rPr>
          <w:sz w:val="24"/>
        </w:rPr>
        <w:t>Gene</w:t>
      </w:r>
      <w:r>
        <w:rPr>
          <w:spacing w:val="3"/>
          <w:sz w:val="24"/>
        </w:rPr>
        <w:t> </w:t>
      </w:r>
      <w:r>
        <w:rPr>
          <w:sz w:val="24"/>
        </w:rPr>
        <w:t>means</w:t>
      </w:r>
      <w:r>
        <w:rPr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pacing w:val="-3"/>
          <w:sz w:val="24"/>
          <w:shd w:fill="FFFF00" w:color="auto" w:val="clear"/>
        </w:rPr>
        <w:t>One</w:t>
      </w:r>
      <w:r>
        <w:rPr>
          <w:b/>
          <w:spacing w:val="-12"/>
          <w:sz w:val="24"/>
          <w:shd w:fill="FFFF00" w:color="auto" w:val="clear"/>
        </w:rPr>
        <w:t> </w:t>
      </w:r>
      <w:r>
        <w:rPr>
          <w:b/>
          <w:spacing w:val="-2"/>
          <w:sz w:val="24"/>
          <w:shd w:fill="FFFF00" w:color="auto" w:val="clear"/>
        </w:rPr>
        <w:t>Polypeptide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8775" w:val="left" w:leader="none"/>
          <w:tab w:pos="9196" w:val="left" w:leader="none"/>
        </w:tabs>
        <w:spacing w:line="352" w:lineRule="auto" w:before="339" w:after="0"/>
        <w:ind w:left="110" w:right="698" w:firstLine="0"/>
        <w:jc w:val="left"/>
        <w:rPr>
          <w:b/>
          <w:sz w:val="24"/>
        </w:rPr>
      </w:pPr>
      <w:r>
        <w:rPr>
          <w:spacing w:val="-2"/>
          <w:sz w:val="24"/>
        </w:rPr>
        <w:t>The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portion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gene's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DNA 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RNA,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composed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exons,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codes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for</w:t>
      </w:r>
      <w:r>
        <w:rPr>
          <w:sz w:val="24"/>
        </w:rPr>
        <w:t> </w:t>
      </w:r>
      <w:r>
        <w:rPr>
          <w:spacing w:val="-2"/>
          <w:sz w:val="24"/>
        </w:rPr>
        <w:t>protein</w:t>
      </w:r>
      <w:r>
        <w:rPr>
          <w:spacing w:val="-2"/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pacing w:val="-1"/>
          <w:sz w:val="24"/>
          <w:shd w:fill="FFFF00" w:color="auto" w:val="clear"/>
        </w:rPr>
        <w:t>Coding</w:t>
      </w:r>
      <w:r>
        <w:rPr>
          <w:b/>
          <w:spacing w:val="11"/>
          <w:sz w:val="24"/>
          <w:shd w:fill="FFFF00" w:color="auto" w:val="clear"/>
        </w:rPr>
        <w:t> </w:t>
      </w:r>
      <w:r>
        <w:rPr>
          <w:b/>
          <w:sz w:val="24"/>
          <w:shd w:fill="FFFF00" w:color="auto" w:val="clear"/>
        </w:rPr>
        <w:t>DNA</w:t>
      </w:r>
      <w:r>
        <w:rPr>
          <w:b/>
          <w:spacing w:val="-57"/>
          <w:sz w:val="24"/>
        </w:rPr>
        <w:t> </w:t>
      </w:r>
      <w:r>
        <w:rPr>
          <w:b/>
          <w:sz w:val="24"/>
          <w:shd w:fill="FFFF00" w:color="auto" w:val="clear"/>
        </w:rPr>
        <w:t>sequence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3109" w:val="left" w:leader="none"/>
          <w:tab w:pos="4435" w:val="left" w:leader="none"/>
        </w:tabs>
        <w:spacing w:line="240" w:lineRule="auto" w:before="210" w:after="0"/>
        <w:ind w:left="471" w:right="0" w:hanging="361"/>
        <w:jc w:val="left"/>
        <w:rPr>
          <w:b/>
          <w:sz w:val="24"/>
        </w:rPr>
      </w:pPr>
      <w:r>
        <w:rPr>
          <w:sz w:val="24"/>
        </w:rPr>
        <w:t>GO</w:t>
      </w:r>
      <w:r>
        <w:rPr>
          <w:spacing w:val="-9"/>
          <w:sz w:val="24"/>
        </w:rPr>
        <w:t> </w:t>
      </w:r>
      <w:r>
        <w:rPr>
          <w:sz w:val="24"/>
        </w:rPr>
        <w:t>stands</w:t>
      </w:r>
      <w:r>
        <w:rPr>
          <w:spacing w:val="7"/>
          <w:sz w:val="24"/>
        </w:rPr>
        <w:t> </w:t>
      </w:r>
      <w:r>
        <w:rPr>
          <w:sz w:val="24"/>
        </w:rPr>
        <w:t>for</w:t>
      </w:r>
      <w:r>
        <w:rPr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Gene</w:t>
      </w:r>
      <w:r>
        <w:rPr>
          <w:b/>
          <w:spacing w:val="-7"/>
          <w:sz w:val="24"/>
          <w:shd w:fill="FFFF00" w:color="auto" w:val="clear"/>
        </w:rPr>
        <w:t> </w:t>
      </w:r>
      <w:r>
        <w:rPr>
          <w:b/>
          <w:sz w:val="24"/>
          <w:shd w:fill="FFFF00" w:color="auto" w:val="clear"/>
        </w:rPr>
        <w:t>Ontology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5436" w:val="left" w:leader="none"/>
          <w:tab w:pos="10247" w:val="left" w:leader="none"/>
        </w:tabs>
        <w:spacing w:line="240" w:lineRule="auto" w:before="339" w:after="0"/>
        <w:ind w:left="471" w:right="0" w:hanging="361"/>
        <w:jc w:val="left"/>
        <w:rPr>
          <w:b/>
          <w:sz w:val="24"/>
        </w:rPr>
      </w:pPr>
      <w:r>
        <w:rPr>
          <w:spacing w:val="-4"/>
          <w:sz w:val="24"/>
        </w:rPr>
        <w:t>Like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TSS,</w:t>
      </w:r>
      <w:r>
        <w:rPr>
          <w:spacing w:val="1"/>
          <w:sz w:val="24"/>
        </w:rPr>
        <w:t> </w:t>
      </w:r>
      <w:r>
        <w:rPr>
          <w:spacing w:val="-3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3"/>
          <w:sz w:val="24"/>
        </w:rPr>
        <w:t>flanks</w:t>
      </w:r>
      <w:r>
        <w:rPr>
          <w:spacing w:val="47"/>
          <w:sz w:val="24"/>
        </w:rPr>
        <w:t> </w:t>
      </w:r>
      <w:r>
        <w:rPr>
          <w:spacing w:val="-3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splice</w:t>
      </w:r>
      <w:r>
        <w:rPr>
          <w:spacing w:val="25"/>
          <w:sz w:val="24"/>
        </w:rPr>
        <w:t> </w:t>
      </w:r>
      <w:r>
        <w:rPr>
          <w:spacing w:val="-3"/>
          <w:sz w:val="24"/>
        </w:rPr>
        <w:t>junctions</w:t>
      </w:r>
      <w:r>
        <w:rPr>
          <w:spacing w:val="46"/>
          <w:sz w:val="24"/>
        </w:rPr>
        <w:t> </w:t>
      </w:r>
      <w:r>
        <w:rPr>
          <w:spacing w:val="-3"/>
          <w:sz w:val="24"/>
        </w:rPr>
        <w:t>show</w:t>
      </w:r>
      <w:r>
        <w:rPr>
          <w:spacing w:val="-3"/>
          <w:sz w:val="24"/>
          <w:u w:val="single"/>
        </w:rPr>
        <w:tab/>
      </w:r>
      <w:r>
        <w:rPr>
          <w:spacing w:val="-5"/>
          <w:sz w:val="24"/>
        </w:rPr>
        <w:t>distributions</w:t>
      </w:r>
      <w:r>
        <w:rPr>
          <w:spacing w:val="56"/>
          <w:sz w:val="24"/>
        </w:rPr>
        <w:t> </w:t>
      </w:r>
      <w:r>
        <w:rPr>
          <w:spacing w:val="-5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nucleotides</w:t>
      </w:r>
      <w:r>
        <w:rPr>
          <w:spacing w:val="56"/>
          <w:sz w:val="24"/>
        </w:rPr>
        <w:t> </w:t>
      </w:r>
      <w:r>
        <w:rPr>
          <w:spacing w:val="-5"/>
          <w:sz w:val="24"/>
        </w:rPr>
        <w:t>in</w:t>
      </w:r>
      <w:r>
        <w:rPr>
          <w:spacing w:val="19"/>
          <w:sz w:val="24"/>
        </w:rPr>
        <w:t> </w:t>
      </w:r>
      <w:r>
        <w:rPr>
          <w:spacing w:val="-5"/>
          <w:sz w:val="24"/>
        </w:rPr>
        <w:t>certain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positions.</w:t>
        <w:tab/>
      </w:r>
      <w:r>
        <w:rPr>
          <w:b/>
          <w:sz w:val="24"/>
          <w:shd w:fill="FFFF00" w:color="auto" w:val="clear"/>
        </w:rPr>
        <w:t>Biased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9136" w:val="left" w:leader="none"/>
        </w:tabs>
        <w:spacing w:line="240" w:lineRule="auto" w:before="0" w:after="0"/>
        <w:ind w:left="471" w:right="0" w:hanging="361"/>
        <w:jc w:val="left"/>
        <w:rPr>
          <w:b/>
          <w:sz w:val="24"/>
        </w:rPr>
      </w:pPr>
      <w:r>
        <w:rPr>
          <w:spacing w:val="-5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Quality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screening,</w:t>
      </w:r>
      <w:r>
        <w:rPr>
          <w:spacing w:val="54"/>
          <w:sz w:val="24"/>
        </w:rPr>
        <w:t> </w:t>
      </w:r>
      <w:r>
        <w:rPr>
          <w:spacing w:val="-5"/>
          <w:sz w:val="24"/>
        </w:rPr>
        <w:t>screening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is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done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while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satisfying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following</w:t>
      </w:r>
      <w:r>
        <w:rPr>
          <w:spacing w:val="53"/>
          <w:sz w:val="24"/>
        </w:rPr>
        <w:t> </w:t>
      </w:r>
      <w:r>
        <w:rPr>
          <w:spacing w:val="-4"/>
          <w:sz w:val="24"/>
        </w:rPr>
        <w:t>matrices</w:t>
      </w:r>
      <w:r>
        <w:rPr>
          <w:spacing w:val="52"/>
          <w:sz w:val="24"/>
        </w:rPr>
        <w:t> </w:t>
      </w:r>
      <w:r>
        <w:rPr>
          <w:spacing w:val="-4"/>
          <w:sz w:val="24"/>
        </w:rPr>
        <w:t>except?</w:t>
        <w:tab/>
      </w:r>
      <w:r>
        <w:rPr>
          <w:b/>
          <w:sz w:val="24"/>
          <w:shd w:fill="FFFF00" w:color="auto" w:val="clear"/>
        </w:rPr>
        <w:t>ORF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</w:tabs>
        <w:spacing w:line="240" w:lineRule="auto" w:before="0" w:after="0"/>
        <w:ind w:left="471" w:right="0" w:hanging="361"/>
        <w:jc w:val="left"/>
        <w:rPr>
          <w:sz w:val="24"/>
        </w:rPr>
      </w:pP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Burjn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approach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genome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assembly</w:t>
      </w:r>
      <w:r>
        <w:rPr>
          <w:spacing w:val="4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most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widely</w:t>
      </w:r>
      <w:r>
        <w:rPr>
          <w:spacing w:val="29"/>
          <w:sz w:val="24"/>
        </w:rPr>
        <w:t> </w:t>
      </w:r>
      <w:r>
        <w:rPr>
          <w:spacing w:val="-3"/>
          <w:sz w:val="24"/>
        </w:rPr>
        <w:t>applied</w:t>
      </w:r>
      <w:r>
        <w:rPr>
          <w:spacing w:val="30"/>
          <w:sz w:val="24"/>
        </w:rPr>
        <w:t> </w:t>
      </w:r>
      <w:r>
        <w:rPr>
          <w:spacing w:val="-3"/>
          <w:sz w:val="24"/>
        </w:rPr>
        <w:t>to</w:t>
      </w:r>
      <w:r>
        <w:rPr>
          <w:spacing w:val="3"/>
          <w:sz w:val="24"/>
        </w:rPr>
        <w:t> </w:t>
      </w:r>
      <w:r>
        <w:rPr>
          <w:spacing w:val="-3"/>
          <w:sz w:val="24"/>
        </w:rPr>
        <w:t>short</w:t>
      </w:r>
      <w:r>
        <w:rPr>
          <w:spacing w:val="12"/>
          <w:sz w:val="24"/>
        </w:rPr>
        <w:t> </w:t>
      </w:r>
      <w:r>
        <w:rPr>
          <w:spacing w:val="-3"/>
          <w:sz w:val="24"/>
        </w:rPr>
        <w:t>reads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from</w:t>
      </w:r>
      <w:r>
        <w:rPr>
          <w:spacing w:val="36"/>
          <w:sz w:val="24"/>
        </w:rPr>
        <w:t> </w:t>
      </w:r>
      <w:r>
        <w:rPr>
          <w:spacing w:val="-3"/>
          <w:sz w:val="24"/>
        </w:rPr>
        <w:t>the</w:t>
      </w:r>
      <w:r>
        <w:rPr>
          <w:spacing w:val="3"/>
          <w:sz w:val="24"/>
        </w:rPr>
        <w:t> </w:t>
      </w:r>
      <w:r>
        <w:rPr>
          <w:spacing w:val="-3"/>
          <w:sz w:val="24"/>
        </w:rPr>
        <w:t>Solexa</w:t>
      </w:r>
      <w:r>
        <w:rPr>
          <w:spacing w:val="29"/>
          <w:sz w:val="24"/>
        </w:rPr>
        <w:t> </w:t>
      </w:r>
      <w:r>
        <w:rPr>
          <w:spacing w:val="-3"/>
          <w:sz w:val="24"/>
        </w:rPr>
        <w:t>and</w:t>
      </w:r>
    </w:p>
    <w:p>
      <w:pPr>
        <w:tabs>
          <w:tab w:pos="1191" w:val="left" w:leader="none"/>
          <w:tab w:pos="2903" w:val="left" w:leader="none"/>
        </w:tabs>
        <w:spacing w:before="145"/>
        <w:ind w:left="110" w:right="0" w:firstLine="0"/>
        <w:jc w:val="left"/>
        <w:rPr>
          <w:b/>
          <w:sz w:val="24"/>
        </w:rPr>
      </w:pPr>
      <w:r>
        <w:rPr>
          <w:sz w:val="24"/>
          <w:u w:val="single"/>
        </w:rPr>
        <w:t> </w:t>
        <w:tab/>
      </w:r>
      <w:r>
        <w:rPr>
          <w:sz w:val="24"/>
        </w:rPr>
        <w:t>Platforms.</w:t>
        <w:tab/>
      </w:r>
      <w:r>
        <w:rPr>
          <w:b/>
          <w:sz w:val="24"/>
          <w:shd w:fill="FFFF00" w:color="auto" w:val="clear"/>
        </w:rPr>
        <w:t>SOLiD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7319" w:val="left" w:leader="none"/>
        </w:tabs>
        <w:spacing w:line="240" w:lineRule="auto" w:before="62" w:after="0"/>
        <w:ind w:left="471" w:right="0" w:hanging="361"/>
        <w:jc w:val="left"/>
        <w:rPr>
          <w:b/>
          <w:sz w:val="24"/>
        </w:rPr>
      </w:pPr>
      <w:r>
        <w:rPr>
          <w:spacing w:val="-5"/>
          <w:sz w:val="24"/>
        </w:rPr>
        <w:t>Which</w:t>
      </w:r>
      <w:r>
        <w:rPr>
          <w:spacing w:val="36"/>
          <w:sz w:val="24"/>
        </w:rPr>
        <w:t> </w:t>
      </w:r>
      <w:r>
        <w:rPr>
          <w:spacing w:val="-5"/>
          <w:sz w:val="24"/>
        </w:rPr>
        <w:t>one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the</w:t>
      </w:r>
      <w:r>
        <w:rPr>
          <w:spacing w:val="22"/>
          <w:sz w:val="24"/>
        </w:rPr>
        <w:t> </w:t>
      </w:r>
      <w:r>
        <w:rPr>
          <w:spacing w:val="-5"/>
          <w:sz w:val="24"/>
        </w:rPr>
        <w:t>following</w:t>
      </w:r>
      <w:r>
        <w:rPr>
          <w:spacing w:val="50"/>
          <w:sz w:val="24"/>
        </w:rPr>
        <w:t> </w:t>
      </w:r>
      <w:r>
        <w:rPr>
          <w:spacing w:val="-5"/>
          <w:sz w:val="24"/>
        </w:rPr>
        <w:t>is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not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problem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graph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construction?</w:t>
        <w:tab/>
      </w:r>
      <w:r>
        <w:rPr>
          <w:b/>
          <w:spacing w:val="-2"/>
          <w:sz w:val="24"/>
          <w:shd w:fill="FFFF00" w:color="auto" w:val="clear"/>
        </w:rPr>
        <w:t>Quality </w:t>
      </w:r>
      <w:r>
        <w:rPr>
          <w:b/>
          <w:spacing w:val="-1"/>
          <w:sz w:val="24"/>
          <w:shd w:fill="FFFF00" w:color="auto" w:val="clear"/>
        </w:rPr>
        <w:t>control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2768" w:val="left" w:leader="none"/>
          <w:tab w:pos="8160" w:val="left" w:leader="none"/>
        </w:tabs>
        <w:spacing w:line="240" w:lineRule="auto" w:before="61" w:after="0"/>
        <w:ind w:left="471" w:right="0" w:hanging="361"/>
        <w:jc w:val="left"/>
        <w:rPr>
          <w:b/>
          <w:sz w:val="24"/>
        </w:rPr>
      </w:pP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z w:val="24"/>
          <w:u w:val="single"/>
        </w:rPr>
        <w:tab/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human</w:t>
      </w:r>
      <w:r>
        <w:rPr>
          <w:spacing w:val="51"/>
          <w:sz w:val="24"/>
        </w:rPr>
        <w:t> </w:t>
      </w:r>
      <w:r>
        <w:rPr>
          <w:spacing w:val="-6"/>
          <w:sz w:val="24"/>
        </w:rPr>
        <w:t>diseases</w:t>
      </w:r>
      <w:r>
        <w:rPr>
          <w:spacing w:val="22"/>
          <w:sz w:val="24"/>
        </w:rPr>
        <w:t> </w:t>
      </w:r>
      <w:r>
        <w:rPr>
          <w:spacing w:val="-6"/>
          <w:sz w:val="24"/>
        </w:rPr>
        <w:t>result</w:t>
      </w:r>
      <w:r>
        <w:rPr>
          <w:spacing w:val="45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a single</w:t>
      </w:r>
      <w:r>
        <w:rPr>
          <w:spacing w:val="66"/>
          <w:sz w:val="24"/>
        </w:rPr>
        <w:t> </w:t>
      </w:r>
      <w:r>
        <w:rPr>
          <w:spacing w:val="-6"/>
          <w:sz w:val="24"/>
        </w:rPr>
        <w:t>gene</w:t>
      </w:r>
      <w:r>
        <w:rPr>
          <w:spacing w:val="36"/>
          <w:sz w:val="24"/>
        </w:rPr>
        <w:t> </w:t>
      </w:r>
      <w:r>
        <w:rPr>
          <w:spacing w:val="-5"/>
          <w:sz w:val="24"/>
        </w:rPr>
        <w:t>defect.</w:t>
        <w:tab/>
      </w:r>
      <w:r>
        <w:rPr>
          <w:b/>
          <w:sz w:val="24"/>
          <w:shd w:fill="FFFF00" w:color="auto" w:val="clear"/>
        </w:rPr>
        <w:t>2%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5286" w:val="left" w:leader="none"/>
          <w:tab w:pos="9887" w:val="left" w:leader="none"/>
        </w:tabs>
        <w:spacing w:line="240" w:lineRule="auto" w:before="61" w:after="0"/>
        <w:ind w:left="471" w:right="0" w:hanging="361"/>
        <w:jc w:val="left"/>
        <w:rPr>
          <w:b/>
          <w:sz w:val="24"/>
        </w:rPr>
      </w:pPr>
      <w:r>
        <w:rPr>
          <w:spacing w:val="-4"/>
          <w:sz w:val="24"/>
        </w:rPr>
        <w:t>Secondary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proteins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refers</w:t>
      </w:r>
      <w:r>
        <w:rPr>
          <w:spacing w:val="32"/>
          <w:sz w:val="24"/>
        </w:rPr>
        <w:t> </w:t>
      </w:r>
      <w:r>
        <w:rPr>
          <w:spacing w:val="-3"/>
          <w:sz w:val="24"/>
        </w:rPr>
        <w:t>to</w:t>
      </w:r>
      <w:r>
        <w:rPr>
          <w:spacing w:val="1"/>
          <w:sz w:val="24"/>
        </w:rPr>
        <w:t> </w:t>
      </w:r>
      <w:r>
        <w:rPr>
          <w:spacing w:val="-3"/>
          <w:sz w:val="24"/>
        </w:rPr>
        <w:t>the</w:t>
      </w:r>
      <w:r>
        <w:rPr>
          <w:spacing w:val="-3"/>
          <w:sz w:val="24"/>
          <w:u w:val="single"/>
        </w:rPr>
        <w:tab/>
      </w:r>
      <w:r>
        <w:rPr>
          <w:spacing w:val="-1"/>
          <w:sz w:val="24"/>
        </w:rPr>
        <w:t>conformation</w:t>
      </w:r>
      <w:r>
        <w:rPr>
          <w:spacing w:val="30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some</w:t>
      </w:r>
      <w:r>
        <w:rPr>
          <w:spacing w:val="-5"/>
          <w:sz w:val="24"/>
        </w:rPr>
        <w:t> </w:t>
      </w:r>
      <w:r>
        <w:rPr>
          <w:spacing w:val="-1"/>
          <w:sz w:val="24"/>
        </w:rPr>
        <w:t>part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polypeptide.</w:t>
        <w:tab/>
      </w:r>
      <w:r>
        <w:rPr>
          <w:b/>
          <w:sz w:val="24"/>
          <w:shd w:fill="FFFF00" w:color="auto" w:val="clear"/>
        </w:rPr>
        <w:t>Local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2570" w:val="left" w:leader="none"/>
          <w:tab w:pos="3369" w:val="left" w:leader="none"/>
        </w:tabs>
        <w:spacing w:line="364" w:lineRule="auto" w:before="1" w:after="0"/>
        <w:ind w:left="110" w:right="311" w:firstLine="0"/>
        <w:jc w:val="left"/>
        <w:rPr>
          <w:b/>
          <w:sz w:val="24"/>
        </w:rPr>
      </w:pPr>
      <w:r>
        <w:rPr>
          <w:spacing w:val="-7"/>
          <w:sz w:val="24"/>
        </w:rPr>
        <w:t>Interacting</w:t>
      </w:r>
      <w:r>
        <w:rPr>
          <w:spacing w:val="46"/>
          <w:sz w:val="24"/>
        </w:rPr>
        <w:t> </w:t>
      </w:r>
      <w:r>
        <w:rPr>
          <w:spacing w:val="-7"/>
          <w:sz w:val="24"/>
        </w:rPr>
        <w:t>segments</w:t>
      </w:r>
      <w:r>
        <w:rPr>
          <w:spacing w:val="47"/>
          <w:sz w:val="24"/>
        </w:rPr>
        <w:t> </w:t>
      </w:r>
      <w:r>
        <w:rPr>
          <w:spacing w:val="-7"/>
          <w:sz w:val="24"/>
        </w:rPr>
        <w:t>of polypeptide</w:t>
      </w:r>
      <w:r>
        <w:rPr>
          <w:spacing w:val="47"/>
          <w:sz w:val="24"/>
        </w:rPr>
        <w:t> </w:t>
      </w:r>
      <w:r>
        <w:rPr>
          <w:spacing w:val="-7"/>
          <w:sz w:val="24"/>
        </w:rPr>
        <w:t>chains</w:t>
      </w:r>
      <w:r>
        <w:rPr>
          <w:spacing w:val="46"/>
          <w:sz w:val="24"/>
        </w:rPr>
        <w:t> </w:t>
      </w:r>
      <w:r>
        <w:rPr>
          <w:spacing w:val="-7"/>
          <w:sz w:val="24"/>
        </w:rPr>
        <w:t>are held</w:t>
      </w:r>
      <w:r>
        <w:rPr>
          <w:spacing w:val="46"/>
          <w:sz w:val="24"/>
        </w:rPr>
        <w:t> </w:t>
      </w:r>
      <w:r>
        <w:rPr>
          <w:spacing w:val="-7"/>
          <w:sz w:val="24"/>
        </w:rPr>
        <w:t>in their</w:t>
      </w:r>
      <w:r>
        <w:rPr>
          <w:spacing w:val="46"/>
          <w:sz w:val="24"/>
        </w:rPr>
        <w:t> </w:t>
      </w:r>
      <w:r>
        <w:rPr>
          <w:spacing w:val="-6"/>
          <w:sz w:val="24"/>
        </w:rPr>
        <w:t>characteristic</w:t>
      </w:r>
      <w:r>
        <w:rPr>
          <w:spacing w:val="49"/>
          <w:sz w:val="24"/>
        </w:rPr>
        <w:t> </w:t>
      </w:r>
      <w:r>
        <w:rPr>
          <w:spacing w:val="-6"/>
          <w:sz w:val="24"/>
        </w:rPr>
        <w:t>tertiary</w:t>
      </w:r>
      <w:r>
        <w:rPr>
          <w:spacing w:val="48"/>
          <w:sz w:val="24"/>
        </w:rPr>
        <w:t> </w:t>
      </w:r>
      <w:r>
        <w:rPr>
          <w:spacing w:val="-6"/>
          <w:sz w:val="24"/>
        </w:rPr>
        <w:t>positions</w:t>
      </w:r>
      <w:r>
        <w:rPr>
          <w:spacing w:val="48"/>
          <w:sz w:val="24"/>
        </w:rPr>
        <w:t> </w:t>
      </w:r>
      <w:r>
        <w:rPr>
          <w:spacing w:val="-6"/>
          <w:sz w:val="24"/>
        </w:rPr>
        <w:t>by different</w:t>
      </w:r>
      <w:r>
        <w:rPr>
          <w:spacing w:val="48"/>
          <w:sz w:val="24"/>
        </w:rPr>
        <w:t> </w:t>
      </w:r>
      <w:r>
        <w:rPr>
          <w:spacing w:val="-6"/>
          <w:sz w:val="24"/>
        </w:rPr>
        <w:t>kinds</w:t>
      </w:r>
      <w:r>
        <w:rPr>
          <w:spacing w:val="-57"/>
          <w:sz w:val="24"/>
        </w:rPr>
        <w:t> </w:t>
      </w:r>
      <w:r>
        <w:rPr>
          <w:sz w:val="24"/>
        </w:rPr>
        <w:t>of</w:t>
      </w:r>
      <w:r>
        <w:rPr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Weak interactions</w:t>
      </w:r>
    </w:p>
    <w:p>
      <w:pPr>
        <w:pStyle w:val="BodyText"/>
        <w:spacing w:before="9"/>
        <w:rPr>
          <w:b/>
          <w:sz w:val="11"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6716" w:val="left" w:leader="none"/>
          <w:tab w:pos="7814" w:val="left" w:leader="none"/>
        </w:tabs>
        <w:spacing w:line="240" w:lineRule="auto" w:before="61" w:after="0"/>
        <w:ind w:left="471" w:right="0" w:hanging="361"/>
        <w:jc w:val="left"/>
        <w:rPr>
          <w:b/>
          <w:sz w:val="24"/>
        </w:rPr>
      </w:pPr>
      <w:r>
        <w:rPr>
          <w:spacing w:val="-5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multimer</w:t>
      </w:r>
      <w:r>
        <w:rPr>
          <w:spacing w:val="51"/>
          <w:sz w:val="24"/>
        </w:rPr>
        <w:t> </w:t>
      </w:r>
      <w:r>
        <w:rPr>
          <w:spacing w:val="-5"/>
          <w:sz w:val="24"/>
        </w:rPr>
        <w:t>with</w:t>
      </w:r>
      <w:r>
        <w:rPr>
          <w:spacing w:val="30"/>
          <w:sz w:val="24"/>
        </w:rPr>
        <w:t> </w:t>
      </w:r>
      <w:r>
        <w:rPr>
          <w:spacing w:val="-5"/>
          <w:sz w:val="24"/>
        </w:rPr>
        <w:t>just</w:t>
      </w:r>
      <w:r>
        <w:rPr>
          <w:spacing w:val="14"/>
          <w:sz w:val="24"/>
        </w:rPr>
        <w:t> </w:t>
      </w:r>
      <w:r>
        <w:rPr>
          <w:spacing w:val="-5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few</w:t>
      </w:r>
      <w:r>
        <w:rPr>
          <w:spacing w:val="10"/>
          <w:sz w:val="24"/>
        </w:rPr>
        <w:t> </w:t>
      </w:r>
      <w:r>
        <w:rPr>
          <w:spacing w:val="-5"/>
          <w:sz w:val="24"/>
        </w:rPr>
        <w:t>subunits</w:t>
      </w:r>
      <w:r>
        <w:rPr>
          <w:spacing w:val="53"/>
          <w:sz w:val="24"/>
        </w:rPr>
        <w:t> </w:t>
      </w:r>
      <w:r>
        <w:rPr>
          <w:spacing w:val="-5"/>
          <w:sz w:val="24"/>
        </w:rPr>
        <w:t>is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called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4"/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Oligomer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4444" w:val="left" w:leader="none"/>
          <w:tab w:pos="7085" w:val="left" w:leader="none"/>
        </w:tabs>
        <w:spacing w:line="240" w:lineRule="auto" w:before="0" w:after="0"/>
        <w:ind w:left="471" w:right="0" w:hanging="361"/>
        <w:jc w:val="left"/>
        <w:rPr>
          <w:sz w:val="24"/>
        </w:rPr>
      </w:pPr>
      <w:r>
        <w:rPr>
          <w:sz w:val="24"/>
        </w:rPr>
        <w:t>2D-gels</w:t>
      </w:r>
      <w:r>
        <w:rPr>
          <w:spacing w:val="10"/>
          <w:sz w:val="24"/>
        </w:rPr>
        <w:t> </w:t>
      </w:r>
      <w:r>
        <w:rPr>
          <w:sz w:val="24"/>
        </w:rPr>
        <w:t>allow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visualization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z w:val="24"/>
          <w:u w:val="single"/>
        </w:rPr>
        <w:tab/>
      </w:r>
      <w:r>
        <w:rPr>
          <w:spacing w:val="-1"/>
          <w:sz w:val="24"/>
        </w:rPr>
        <w:t>proteins,</w:t>
      </w:r>
      <w:r>
        <w:rPr>
          <w:spacing w:val="21"/>
          <w:sz w:val="24"/>
        </w:rPr>
        <w:t> </w:t>
      </w:r>
      <w:r>
        <w:rPr>
          <w:sz w:val="24"/>
        </w:rPr>
        <w:t>whereas</w:t>
      </w:r>
      <w:r>
        <w:rPr>
          <w:sz w:val="24"/>
          <w:u w:val="single"/>
        </w:rPr>
        <w:tab/>
      </w:r>
      <w:r>
        <w:rPr>
          <w:spacing w:val="-3"/>
          <w:sz w:val="24"/>
        </w:rPr>
        <w:t>proteins</w:t>
      </w:r>
      <w:r>
        <w:rPr>
          <w:spacing w:val="40"/>
          <w:sz w:val="24"/>
        </w:rPr>
        <w:t> </w:t>
      </w:r>
      <w:r>
        <w:rPr>
          <w:spacing w:val="-3"/>
          <w:sz w:val="24"/>
        </w:rPr>
        <w:t>frequently</w:t>
      </w:r>
      <w:r>
        <w:rPr>
          <w:spacing w:val="38"/>
          <w:sz w:val="24"/>
        </w:rPr>
        <w:t> </w:t>
      </w:r>
      <w:r>
        <w:rPr>
          <w:spacing w:val="-3"/>
          <w:sz w:val="24"/>
        </w:rPr>
        <w:t>cannot</w:t>
      </w:r>
      <w:r>
        <w:rPr>
          <w:spacing w:val="21"/>
          <w:sz w:val="24"/>
        </w:rPr>
        <w:t> </w:t>
      </w:r>
      <w:r>
        <w:rPr>
          <w:spacing w:val="-3"/>
          <w:sz w:val="24"/>
        </w:rPr>
        <w:t>be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detected.</w:t>
      </w:r>
    </w:p>
    <w:p>
      <w:pPr>
        <w:pStyle w:val="Heading2"/>
        <w:spacing w:before="130"/>
      </w:pPr>
      <w:r>
        <w:rPr>
          <w:spacing w:val="-5"/>
          <w:shd w:fill="FFFF00" w:color="auto" w:val="clear"/>
        </w:rPr>
        <w:t>abundant</w:t>
      </w:r>
      <w:r>
        <w:rPr>
          <w:shd w:fill="FFFF00" w:color="auto" w:val="clear"/>
        </w:rPr>
        <w:t> </w:t>
      </w:r>
      <w:r>
        <w:rPr>
          <w:spacing w:val="-4"/>
          <w:shd w:fill="FFFF00" w:color="auto" w:val="clear"/>
        </w:rPr>
        <w:t>,less</w:t>
      </w:r>
      <w:r>
        <w:rPr>
          <w:spacing w:val="-11"/>
          <w:shd w:fill="FFFF00" w:color="auto" w:val="clear"/>
        </w:rPr>
        <w:t> </w:t>
      </w:r>
      <w:r>
        <w:rPr>
          <w:spacing w:val="-4"/>
          <w:shd w:fill="FFFF00" w:color="auto" w:val="clear"/>
        </w:rPr>
        <w:t>abundant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8889" w:val="left" w:leader="none"/>
          <w:tab w:pos="9211" w:val="left" w:leader="none"/>
        </w:tabs>
        <w:spacing w:line="240" w:lineRule="auto" w:before="61" w:after="0"/>
        <w:ind w:left="471" w:right="0" w:hanging="361"/>
        <w:jc w:val="left"/>
        <w:rPr>
          <w:b/>
          <w:sz w:val="24"/>
        </w:rPr>
      </w:pPr>
      <w:r>
        <w:rPr>
          <w:spacing w:val="-5"/>
          <w:sz w:val="24"/>
        </w:rPr>
        <w:t>The</w:t>
      </w:r>
      <w:r>
        <w:rPr>
          <w:spacing w:val="21"/>
          <w:sz w:val="24"/>
        </w:rPr>
        <w:t> </w:t>
      </w:r>
      <w:r>
        <w:rPr>
          <w:spacing w:val="-5"/>
          <w:sz w:val="24"/>
        </w:rPr>
        <w:t>diversity</w:t>
      </w:r>
      <w:r>
        <w:rPr>
          <w:spacing w:val="51"/>
          <w:sz w:val="24"/>
        </w:rPr>
        <w:t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stationary</w:t>
      </w:r>
      <w:r>
        <w:rPr>
          <w:spacing w:val="51"/>
          <w:sz w:val="24"/>
        </w:rPr>
        <w:t> </w:t>
      </w:r>
      <w:r>
        <w:rPr>
          <w:spacing w:val="-5"/>
          <w:sz w:val="24"/>
        </w:rPr>
        <w:t>phases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and</w:t>
      </w:r>
      <w:r>
        <w:rPr>
          <w:spacing w:val="14"/>
          <w:sz w:val="24"/>
        </w:rPr>
        <w:t> </w:t>
      </w:r>
      <w:r>
        <w:rPr>
          <w:spacing w:val="-5"/>
          <w:sz w:val="24"/>
        </w:rPr>
        <w:t>separation</w:t>
      </w:r>
      <w:r>
        <w:rPr>
          <w:spacing w:val="37"/>
          <w:sz w:val="24"/>
        </w:rPr>
        <w:t> </w:t>
      </w:r>
      <w:r>
        <w:rPr>
          <w:spacing w:val="-5"/>
          <w:sz w:val="24"/>
        </w:rPr>
        <w:t>modes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gives</w:t>
      </w:r>
      <w:r>
        <w:rPr>
          <w:spacing w:val="48"/>
          <w:sz w:val="24"/>
        </w:rPr>
        <w:t> </w:t>
      </w:r>
      <w:r>
        <w:rPr>
          <w:spacing w:val="-5"/>
          <w:sz w:val="24"/>
        </w:rPr>
        <w:t>HPLC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considerable</w:t>
      </w:r>
      <w:r>
        <w:rPr>
          <w:spacing w:val="-5"/>
          <w:sz w:val="24"/>
          <w:u w:val="single"/>
        </w:rPr>
        <w:tab/>
      </w:r>
      <w:r>
        <w:rPr>
          <w:sz w:val="24"/>
        </w:rPr>
        <w:t>.</w:t>
        <w:tab/>
      </w:r>
      <w:r>
        <w:rPr>
          <w:b/>
          <w:sz w:val="24"/>
          <w:shd w:fill="FFFF00" w:color="auto" w:val="clear"/>
        </w:rPr>
        <w:t>Resolving</w:t>
      </w:r>
      <w:r>
        <w:rPr>
          <w:b/>
          <w:spacing w:val="-10"/>
          <w:sz w:val="24"/>
          <w:shd w:fill="FFFF00" w:color="auto" w:val="clear"/>
        </w:rPr>
        <w:t> </w:t>
      </w:r>
      <w:r>
        <w:rPr>
          <w:b/>
          <w:sz w:val="24"/>
          <w:shd w:fill="FFFF00" w:color="auto" w:val="clear"/>
        </w:rPr>
        <w:t>power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9190" w:val="left" w:leader="none"/>
        </w:tabs>
        <w:spacing w:line="240" w:lineRule="auto" w:before="0" w:after="0"/>
        <w:ind w:left="471" w:right="0" w:hanging="361"/>
        <w:jc w:val="left"/>
        <w:rPr>
          <w:sz w:val="24"/>
        </w:rPr>
      </w:pPr>
      <w:r>
        <w:rPr>
          <w:spacing w:val="-3"/>
          <w:sz w:val="24"/>
        </w:rPr>
        <w:t>Proteins</w:t>
      </w:r>
      <w:r>
        <w:rPr>
          <w:spacing w:val="17"/>
          <w:sz w:val="24"/>
        </w:rPr>
        <w:t> </w:t>
      </w:r>
      <w:r>
        <w:rPr>
          <w:spacing w:val="-3"/>
          <w:sz w:val="24"/>
        </w:rPr>
        <w:t>concentration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(and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activity)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gene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expression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due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"/>
          <w:sz w:val="24"/>
          <w:u w:val="single"/>
        </w:rPr>
        <w:tab/>
      </w:r>
      <w:r>
        <w:rPr>
          <w:sz w:val="24"/>
        </w:rPr>
        <w:t>modification.</w:t>
      </w:r>
    </w:p>
    <w:p>
      <w:pPr>
        <w:pStyle w:val="Heading2"/>
        <w:spacing w:before="145"/>
      </w:pPr>
      <w:r>
        <w:rPr>
          <w:shd w:fill="FFFF00" w:color="auto" w:val="clear"/>
        </w:rPr>
        <w:t>Post-translational</w:t>
      </w:r>
    </w:p>
    <w:p>
      <w:pPr>
        <w:pStyle w:val="BodyText"/>
        <w:spacing w:before="167"/>
        <w:ind w:left="2433"/>
        <w:rPr>
          <w:rFonts w:ascii="Arial MT"/>
        </w:rPr>
      </w:pP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spacing w:after="0"/>
        <w:rPr>
          <w:rFonts w:ascii="Arial MT"/>
        </w:rPr>
        <w:sectPr>
          <w:pgSz w:w="12240" w:h="15840"/>
          <w:pgMar w:header="270" w:footer="512" w:top="1200" w:bottom="700" w:left="520" w:right="480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"/>
        <w:rPr>
          <w:rFonts w:ascii="Arial MT"/>
        </w:rPr>
      </w:pPr>
    </w:p>
    <w:p>
      <w:pPr>
        <w:spacing w:before="39"/>
        <w:ind w:left="4735" w:right="4686" w:firstLine="0"/>
        <w:jc w:val="center"/>
        <w:rPr>
          <w:b/>
          <w:sz w:val="40"/>
        </w:rPr>
      </w:pPr>
      <w:r>
        <w:rPr>
          <w:b/>
          <w:sz w:val="40"/>
          <w:shd w:fill="00FF00" w:color="auto" w:val="clear"/>
        </w:rPr>
        <w:t>Subjective</w:t>
      </w:r>
    </w:p>
    <w:p>
      <w:pPr>
        <w:pStyle w:val="BodyText"/>
        <w:spacing w:before="11"/>
        <w:rPr>
          <w:b/>
          <w:sz w:val="29"/>
        </w:rPr>
      </w:pPr>
    </w:p>
    <w:p>
      <w:pPr>
        <w:pStyle w:val="Heading1"/>
        <w:tabs>
          <w:tab w:pos="10638" w:val="left" w:leader="none"/>
        </w:tabs>
      </w:pPr>
      <w:r>
        <w:rPr>
          <w:shd w:fill="FFFF00" w:color="auto" w:val="clear"/>
        </w:rPr>
        <w:t>Qno1:</w:t>
      </w:r>
      <w:r>
        <w:rPr>
          <w:spacing w:val="-24"/>
          <w:shd w:fill="FFFF00" w:color="auto" w:val="clear"/>
        </w:rPr>
        <w:t> </w:t>
      </w:r>
      <w:r>
        <w:rPr>
          <w:shd w:fill="FFFF00" w:color="auto" w:val="clear"/>
        </w:rPr>
        <w:t>Write</w:t>
      </w:r>
      <w:r>
        <w:rPr>
          <w:spacing w:val="23"/>
          <w:shd w:fill="FFFF00" w:color="auto" w:val="clear"/>
        </w:rPr>
        <w:t> </w:t>
      </w:r>
      <w:r>
        <w:rPr>
          <w:shd w:fill="FFFF00" w:color="auto" w:val="clear"/>
        </w:rPr>
        <w:t>down</w:t>
      </w:r>
      <w:r>
        <w:rPr>
          <w:spacing w:val="-12"/>
          <w:shd w:fill="FFFF00" w:color="auto" w:val="clear"/>
        </w:rPr>
        <w:t> </w:t>
      </w:r>
      <w:r>
        <w:rPr>
          <w:shd w:fill="FFFF00" w:color="auto" w:val="clear"/>
        </w:rPr>
        <w:t>the</w:t>
      </w:r>
      <w:r>
        <w:rPr>
          <w:spacing w:val="23"/>
          <w:shd w:fill="FFFF00" w:color="auto" w:val="clear"/>
        </w:rPr>
        <w:t> </w:t>
      </w:r>
      <w:r>
        <w:rPr>
          <w:shd w:fill="FFFF00" w:color="auto" w:val="clear"/>
        </w:rPr>
        <w:t>function</w:t>
      </w:r>
      <w:r>
        <w:rPr>
          <w:spacing w:val="4"/>
          <w:shd w:fill="FFFF00" w:color="auto" w:val="clear"/>
        </w:rPr>
        <w:t> </w:t>
      </w:r>
      <w:r>
        <w:rPr>
          <w:shd w:fill="FFFF00" w:color="auto" w:val="clear"/>
        </w:rPr>
        <w:t>of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miRNA</w:t>
      </w:r>
      <w:r>
        <w:rPr>
          <w:spacing w:val="1"/>
          <w:shd w:fill="FFFF00" w:color="auto" w:val="clear"/>
        </w:rPr>
        <w:t> </w:t>
      </w:r>
      <w:r>
        <w:rPr>
          <w:shd w:fill="FFFF00" w:color="auto" w:val="clear"/>
        </w:rPr>
        <w:t>in</w:t>
      </w:r>
      <w:r>
        <w:rPr>
          <w:spacing w:val="14"/>
          <w:shd w:fill="FFFF00" w:color="auto" w:val="clear"/>
        </w:rPr>
        <w:t> </w:t>
      </w:r>
      <w:r>
        <w:rPr>
          <w:shd w:fill="FFFF00" w:color="auto" w:val="clear"/>
        </w:rPr>
        <w:t>Tumor</w:t>
      </w:r>
      <w:r>
        <w:rPr>
          <w:spacing w:val="6"/>
          <w:shd w:fill="FFFF00" w:color="auto" w:val="clear"/>
        </w:rPr>
        <w:t> </w:t>
      </w:r>
      <w:r>
        <w:rPr>
          <w:shd w:fill="FFFF00" w:color="auto" w:val="clear"/>
        </w:rPr>
        <w:t>Suppressors</w:t>
      </w:r>
      <w:r>
        <w:rPr>
          <w:spacing w:val="-10"/>
          <w:shd w:fill="FFFF00" w:color="auto" w:val="clear"/>
        </w:rPr>
        <w:t> </w:t>
      </w:r>
      <w:r>
        <w:rPr>
          <w:shd w:fill="FFFF00" w:color="auto" w:val="clear"/>
        </w:rPr>
        <w:t>and</w:t>
      </w:r>
      <w:r>
        <w:rPr>
          <w:spacing w:val="-12"/>
          <w:shd w:fill="FFFF00" w:color="auto" w:val="clear"/>
        </w:rPr>
        <w:t> </w:t>
      </w:r>
      <w:r>
        <w:rPr>
          <w:shd w:fill="FFFF00" w:color="auto" w:val="clear"/>
        </w:rPr>
        <w:t>Oncogenes.</w:t>
        <w:tab/>
        <w:t>3</w:t>
      </w:r>
    </w:p>
    <w:p>
      <w:pPr>
        <w:spacing w:before="159"/>
        <w:ind w:left="110" w:right="0" w:firstLine="0"/>
        <w:jc w:val="left"/>
        <w:rPr>
          <w:b/>
          <w:sz w:val="28"/>
        </w:rPr>
      </w:pPr>
      <w:r>
        <w:rPr>
          <w:b/>
          <w:sz w:val="28"/>
          <w:shd w:fill="FFFF00" w:color="auto" w:val="clear"/>
        </w:rPr>
        <w:t>marks</w:t>
      </w:r>
    </w:p>
    <w:p>
      <w:pPr>
        <w:pStyle w:val="BodyText"/>
        <w:spacing w:before="59"/>
        <w:ind w:left="2236"/>
        <w:rPr>
          <w:rFonts w:ascii="Arial MT"/>
        </w:rPr>
      </w:pP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40" w:after="0"/>
        <w:ind w:left="261" w:right="0" w:hanging="151"/>
        <w:jc w:val="left"/>
        <w:rPr>
          <w:sz w:val="24"/>
        </w:rPr>
      </w:pPr>
      <w:r>
        <w:rPr>
          <w:spacing w:val="-5"/>
          <w:sz w:val="24"/>
        </w:rPr>
        <w:t>miRNAs</w:t>
      </w:r>
      <w:r>
        <w:rPr>
          <w:spacing w:val="43"/>
          <w:sz w:val="24"/>
        </w:rPr>
        <w:t> </w:t>
      </w:r>
      <w:r>
        <w:rPr>
          <w:spacing w:val="-5"/>
          <w:sz w:val="24"/>
        </w:rPr>
        <w:t>can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function</w:t>
      </w:r>
      <w:r>
        <w:rPr>
          <w:spacing w:val="47"/>
          <w:sz w:val="24"/>
        </w:rPr>
        <w:t> </w:t>
      </w:r>
      <w:r>
        <w:rPr>
          <w:spacing w:val="-5"/>
          <w:sz w:val="24"/>
        </w:rPr>
        <w:t>as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tumour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suppressors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and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oncogenes.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" w:after="0"/>
        <w:ind w:left="260" w:right="0" w:hanging="151"/>
        <w:jc w:val="left"/>
        <w:rPr>
          <w:sz w:val="24"/>
        </w:rPr>
      </w:pPr>
      <w:r>
        <w:rPr>
          <w:spacing w:val="-5"/>
          <w:sz w:val="24"/>
        </w:rPr>
        <w:t>Gene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therapies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that</w:t>
      </w:r>
      <w:r>
        <w:rPr>
          <w:spacing w:val="10"/>
          <w:sz w:val="24"/>
        </w:rPr>
        <w:t> </w:t>
      </w:r>
      <w:r>
        <w:rPr>
          <w:spacing w:val="-5"/>
          <w:sz w:val="24"/>
        </w:rPr>
        <w:t>use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miRNAs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might</w:t>
      </w:r>
      <w:r>
        <w:rPr>
          <w:spacing w:val="48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effective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approach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blocking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tumour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progression.</w:t>
      </w: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52" w:lineRule="auto" w:before="0" w:after="0"/>
        <w:ind w:left="110" w:right="354" w:firstLine="0"/>
        <w:jc w:val="left"/>
        <w:rPr>
          <w:sz w:val="24"/>
        </w:rPr>
      </w:pPr>
      <w:r>
        <w:rPr>
          <w:spacing w:val="-5"/>
          <w:sz w:val="24"/>
        </w:rPr>
        <w:t>miRNAs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such as let-7,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which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has been shown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to negatively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regulate</w:t>
      </w:r>
      <w:r>
        <w:rPr>
          <w:spacing w:val="50"/>
          <w:sz w:val="24"/>
        </w:rPr>
        <w:t> </w:t>
      </w:r>
      <w:r>
        <w:rPr>
          <w:spacing w:val="-4"/>
          <w:sz w:val="24"/>
        </w:rPr>
        <w:t>the Ras oncogenes,</w:t>
      </w:r>
      <w:r>
        <w:rPr>
          <w:spacing w:val="52"/>
          <w:sz w:val="24"/>
        </w:rPr>
        <w:t> </w:t>
      </w:r>
      <w:r>
        <w:rPr>
          <w:spacing w:val="-4"/>
          <w:sz w:val="24"/>
        </w:rPr>
        <w:t>and miR-</w:t>
      </w:r>
      <w:r>
        <w:rPr>
          <w:spacing w:val="52"/>
          <w:sz w:val="24"/>
        </w:rPr>
        <w:t> </w:t>
      </w:r>
      <w:r>
        <w:rPr>
          <w:spacing w:val="-4"/>
          <w:sz w:val="24"/>
        </w:rPr>
        <w:t>15 and miR-</w:t>
      </w:r>
      <w:r>
        <w:rPr>
          <w:spacing w:val="-57"/>
          <w:sz w:val="24"/>
        </w:rPr>
        <w:t> </w:t>
      </w:r>
      <w:r>
        <w:rPr>
          <w:sz w:val="24"/>
        </w:rPr>
        <w:t>16,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32"/>
          <w:sz w:val="24"/>
        </w:rPr>
        <w:t> </w:t>
      </w:r>
      <w:r>
        <w:rPr>
          <w:sz w:val="24"/>
        </w:rPr>
        <w:t>negatively</w:t>
      </w:r>
      <w:r>
        <w:rPr>
          <w:spacing w:val="45"/>
          <w:sz w:val="24"/>
        </w:rPr>
        <w:t> </w:t>
      </w:r>
      <w:r>
        <w:rPr>
          <w:sz w:val="24"/>
        </w:rPr>
        <w:t>regulate</w:t>
      </w:r>
      <w:r>
        <w:rPr>
          <w:spacing w:val="44"/>
          <w:sz w:val="24"/>
        </w:rPr>
        <w:t> </w:t>
      </w:r>
      <w:r>
        <w:rPr>
          <w:sz w:val="24"/>
        </w:rPr>
        <w:t>BCL2,</w:t>
      </w:r>
      <w:r>
        <w:rPr>
          <w:spacing w:val="25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promising</w:t>
      </w:r>
      <w:r>
        <w:rPr>
          <w:spacing w:val="46"/>
          <w:sz w:val="24"/>
        </w:rPr>
        <w:t> </w:t>
      </w:r>
      <w:r>
        <w:rPr>
          <w:sz w:val="24"/>
        </w:rPr>
        <w:t>candidates</w:t>
      </w:r>
      <w:r>
        <w:rPr>
          <w:spacing w:val="42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cancer</w:t>
      </w:r>
      <w:r>
        <w:rPr>
          <w:spacing w:val="15"/>
          <w:sz w:val="24"/>
        </w:rPr>
        <w:t> </w:t>
      </w:r>
      <w:r>
        <w:rPr>
          <w:sz w:val="24"/>
        </w:rPr>
        <w:t>treatment.</w:t>
      </w:r>
    </w:p>
    <w:p>
      <w:pPr>
        <w:pStyle w:val="BodyText"/>
        <w:spacing w:before="6"/>
        <w:rPr>
          <w:sz w:val="12"/>
        </w:rPr>
      </w:pPr>
    </w:p>
    <w:p>
      <w:pPr>
        <w:pStyle w:val="Heading1"/>
        <w:tabs>
          <w:tab w:pos="6092" w:val="left" w:leader="none"/>
        </w:tabs>
      </w:pPr>
      <w:r>
        <w:rPr>
          <w:shd w:fill="FFFF00" w:color="auto" w:val="clear"/>
        </w:rPr>
        <w:t>Qno2:</w:t>
      </w:r>
      <w:r>
        <w:rPr>
          <w:spacing w:val="-26"/>
          <w:shd w:fill="FFFF00" w:color="auto" w:val="clear"/>
        </w:rPr>
        <w:t> </w:t>
      </w:r>
      <w:r>
        <w:rPr>
          <w:shd w:fill="FFFF00" w:color="auto" w:val="clear"/>
        </w:rPr>
        <w:t>Write</w:t>
      </w:r>
      <w:r>
        <w:rPr>
          <w:spacing w:val="25"/>
          <w:shd w:fill="FFFF00" w:color="auto" w:val="clear"/>
        </w:rPr>
        <w:t> </w:t>
      </w:r>
      <w:r>
        <w:rPr>
          <w:shd w:fill="FFFF00" w:color="auto" w:val="clear"/>
        </w:rPr>
        <w:t>down</w:t>
      </w:r>
      <w:r>
        <w:rPr>
          <w:spacing w:val="-12"/>
          <w:shd w:fill="FFFF00" w:color="auto" w:val="clear"/>
        </w:rPr>
        <w:t> </w:t>
      </w:r>
      <w:r>
        <w:rPr>
          <w:shd w:fill="FFFF00" w:color="auto" w:val="clear"/>
        </w:rPr>
        <w:t>the</w:t>
      </w:r>
      <w:r>
        <w:rPr>
          <w:spacing w:val="24"/>
          <w:shd w:fill="FFFF00" w:color="auto" w:val="clear"/>
        </w:rPr>
        <w:t> </w:t>
      </w:r>
      <w:r>
        <w:rPr>
          <w:shd w:fill="FFFF00" w:color="auto" w:val="clear"/>
        </w:rPr>
        <w:t>mechanism</w:t>
      </w:r>
      <w:r>
        <w:rPr>
          <w:spacing w:val="-16"/>
          <w:shd w:fill="FFFF00" w:color="auto" w:val="clear"/>
        </w:rPr>
        <w:t> </w:t>
      </w:r>
      <w:r>
        <w:rPr>
          <w:shd w:fill="FFFF00" w:color="auto" w:val="clear"/>
        </w:rPr>
        <w:t>of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SMART.</w:t>
        <w:tab/>
        <w:t>5 marks</w:t>
      </w:r>
    </w:p>
    <w:p>
      <w:pPr>
        <w:pStyle w:val="BodyText"/>
        <w:spacing w:before="8"/>
        <w:rPr>
          <w:b/>
          <w:sz w:val="32"/>
        </w:rPr>
      </w:pP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1" w:right="0" w:hanging="151"/>
        <w:jc w:val="left"/>
      </w:pPr>
      <w:r>
        <w:rPr>
          <w:spacing w:val="-3"/>
        </w:rPr>
        <w:t>Single</w:t>
      </w:r>
      <w:r>
        <w:rPr>
          <w:spacing w:val="14"/>
        </w:rPr>
        <w:t> </w:t>
      </w:r>
      <w:r>
        <w:rPr>
          <w:spacing w:val="-3"/>
        </w:rPr>
        <w:t>Molecule</w:t>
      </w:r>
      <w:r>
        <w:rPr>
          <w:spacing w:val="15"/>
        </w:rPr>
        <w:t> </w:t>
      </w:r>
      <w:r>
        <w:rPr>
          <w:spacing w:val="-3"/>
        </w:rPr>
        <w:t>Real</w:t>
      </w:r>
      <w:r>
        <w:rPr>
          <w:spacing w:val="-17"/>
        </w:rPr>
        <w:t> </w:t>
      </w:r>
      <w:r>
        <w:rPr>
          <w:spacing w:val="-3"/>
        </w:rPr>
        <w:t>Time</w:t>
      </w:r>
      <w:r>
        <w:rPr>
          <w:spacing w:val="30"/>
        </w:rPr>
        <w:t> </w:t>
      </w:r>
      <w:r>
        <w:rPr>
          <w:spacing w:val="-3"/>
        </w:rPr>
        <w:t>Sequencing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52" w:lineRule="auto" w:before="0" w:after="0"/>
        <w:ind w:left="110" w:right="375" w:firstLine="0"/>
        <w:jc w:val="left"/>
        <w:rPr>
          <w:sz w:val="24"/>
        </w:rPr>
      </w:pPr>
      <w:r>
        <w:rPr>
          <w:spacing w:val="-5"/>
          <w:sz w:val="24"/>
        </w:rPr>
        <w:t>Utilizes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the</w:t>
      </w:r>
      <w:r>
        <w:rPr>
          <w:spacing w:val="19"/>
          <w:sz w:val="24"/>
        </w:rPr>
        <w:t> </w:t>
      </w:r>
      <w:r>
        <w:rPr>
          <w:spacing w:val="-5"/>
          <w:sz w:val="24"/>
        </w:rPr>
        <w:t>zero-mode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waveguide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(ZMW),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developed</w:t>
      </w:r>
      <w:r>
        <w:rPr>
          <w:spacing w:val="21"/>
          <w:sz w:val="24"/>
        </w:rPr>
        <w:t> </w:t>
      </w:r>
      <w:r>
        <w:rPr>
          <w:spacing w:val="-5"/>
          <w:sz w:val="24"/>
        </w:rPr>
        <w:t>in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laboratories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Harold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G.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Craighead</w:t>
      </w:r>
      <w:r>
        <w:rPr>
          <w:spacing w:val="4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Watt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W.</w:t>
      </w:r>
      <w:r>
        <w:rPr>
          <w:spacing w:val="-57"/>
          <w:sz w:val="24"/>
        </w:rPr>
        <w:t> </w:t>
      </w:r>
      <w:r>
        <w:rPr>
          <w:sz w:val="24"/>
        </w:rPr>
        <w:t>Webb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6"/>
          <w:sz w:val="24"/>
        </w:rPr>
        <w:t> </w:t>
      </w:r>
      <w:r>
        <w:rPr>
          <w:sz w:val="24"/>
        </w:rPr>
        <w:t>Cornell</w:t>
      </w:r>
      <w:r>
        <w:rPr>
          <w:spacing w:val="38"/>
          <w:sz w:val="24"/>
        </w:rPr>
        <w:t> </w:t>
      </w:r>
      <w:r>
        <w:rPr>
          <w:sz w:val="24"/>
        </w:rPr>
        <w:t>University.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209" w:after="0"/>
        <w:ind w:left="260" w:right="0" w:hanging="151"/>
        <w:jc w:val="left"/>
        <w:rPr>
          <w:sz w:val="24"/>
        </w:rPr>
      </w:pPr>
      <w:r>
        <w:rPr>
          <w:spacing w:val="-5"/>
          <w:sz w:val="24"/>
        </w:rPr>
        <w:t>ZMW</w:t>
      </w:r>
      <w:r>
        <w:rPr>
          <w:spacing w:val="14"/>
          <w:sz w:val="24"/>
        </w:rPr>
        <w:t> </w:t>
      </w:r>
      <w:r>
        <w:rPr>
          <w:spacing w:val="-10"/>
          <w:sz w:val="24"/>
        </w:rPr>
        <w:t>guides</w:t>
      </w:r>
      <w:r>
        <w:rPr>
          <w:spacing w:val="59"/>
          <w:sz w:val="24"/>
        </w:rPr>
        <w:t> </w:t>
      </w:r>
      <w:r>
        <w:rPr>
          <w:spacing w:val="-16"/>
          <w:sz w:val="24"/>
        </w:rPr>
        <w:t>light</w:t>
      </w:r>
      <w:r>
        <w:rPr>
          <w:spacing w:val="14"/>
          <w:sz w:val="24"/>
        </w:rPr>
        <w:t> </w:t>
      </w:r>
      <w:r>
        <w:rPr>
          <w:spacing w:val="-7"/>
          <w:sz w:val="24"/>
        </w:rPr>
        <w:t>energy</w:t>
      </w:r>
      <w:r>
        <w:rPr>
          <w:spacing w:val="31"/>
          <w:sz w:val="24"/>
        </w:rPr>
        <w:t> </w:t>
      </w:r>
      <w:r>
        <w:rPr>
          <w:spacing w:val="-12"/>
          <w:sz w:val="24"/>
        </w:rPr>
        <w:t>into</w:t>
      </w:r>
      <w:r>
        <w:rPr>
          <w:spacing w:val="46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13"/>
          <w:sz w:val="24"/>
        </w:rPr>
        <w:t>volume</w:t>
      </w:r>
      <w:r>
        <w:rPr>
          <w:spacing w:val="79"/>
          <w:sz w:val="24"/>
        </w:rPr>
        <w:t> </w:t>
      </w:r>
      <w:r>
        <w:rPr>
          <w:spacing w:val="-7"/>
          <w:sz w:val="24"/>
        </w:rPr>
        <w:t>that</w:t>
      </w:r>
      <w:r>
        <w:rPr>
          <w:spacing w:val="25"/>
          <w:sz w:val="24"/>
        </w:rPr>
        <w:t> </w:t>
      </w:r>
      <w:r>
        <w:rPr>
          <w:spacing w:val="-11"/>
          <w:sz w:val="24"/>
        </w:rPr>
        <w:t>is</w:t>
      </w:r>
      <w:r>
        <w:rPr>
          <w:spacing w:val="28"/>
          <w:sz w:val="24"/>
        </w:rPr>
        <w:t> </w:t>
      </w:r>
      <w:r>
        <w:rPr>
          <w:spacing w:val="-10"/>
          <w:sz w:val="24"/>
        </w:rPr>
        <w:t>small</w:t>
      </w:r>
      <w:r>
        <w:rPr>
          <w:spacing w:val="56"/>
          <w:sz w:val="24"/>
        </w:rPr>
        <w:t> </w:t>
      </w:r>
      <w:r>
        <w:rPr>
          <w:spacing w:val="-11"/>
          <w:sz w:val="24"/>
        </w:rPr>
        <w:t>in</w:t>
      </w:r>
      <w:r>
        <w:rPr>
          <w:spacing w:val="15"/>
          <w:sz w:val="24"/>
        </w:rPr>
        <w:t> </w:t>
      </w:r>
      <w:r>
        <w:rPr>
          <w:spacing w:val="-8"/>
          <w:sz w:val="24"/>
        </w:rPr>
        <w:t>all</w:t>
      </w:r>
      <w:r>
        <w:rPr>
          <w:spacing w:val="28"/>
          <w:sz w:val="24"/>
        </w:rPr>
        <w:t> </w:t>
      </w:r>
      <w:r>
        <w:rPr>
          <w:spacing w:val="-8"/>
          <w:sz w:val="24"/>
        </w:rPr>
        <w:t>dimensions</w:t>
      </w:r>
      <w:r>
        <w:rPr>
          <w:spacing w:val="74"/>
          <w:sz w:val="24"/>
        </w:rPr>
        <w:t> </w:t>
      </w:r>
      <w:r>
        <w:rPr>
          <w:spacing w:val="-5"/>
          <w:sz w:val="24"/>
        </w:rPr>
        <w:t>compared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16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14"/>
          <w:sz w:val="24"/>
        </w:rPr>
        <w:t> </w:t>
      </w:r>
      <w:r>
        <w:rPr>
          <w:spacing w:val="-7"/>
          <w:sz w:val="24"/>
        </w:rPr>
        <w:t>wavelength</w:t>
      </w:r>
      <w:r>
        <w:rPr>
          <w:spacing w:val="6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35"/>
          <w:sz w:val="24"/>
        </w:rPr>
        <w:t> </w:t>
      </w:r>
      <w:r>
        <w:rPr>
          <w:spacing w:val="-14"/>
          <w:sz w:val="24"/>
        </w:rPr>
        <w:t>light.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" w:after="0"/>
        <w:ind w:left="260" w:right="0" w:hanging="151"/>
        <w:jc w:val="left"/>
        <w:rPr>
          <w:sz w:val="24"/>
        </w:rPr>
      </w:pPr>
      <w:r>
        <w:rPr>
          <w:spacing w:val="-5"/>
          <w:sz w:val="24"/>
        </w:rPr>
        <w:t>Nanophotonic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structure,</w:t>
      </w:r>
      <w:r>
        <w:rPr>
          <w:spacing w:val="47"/>
          <w:sz w:val="24"/>
        </w:rPr>
        <w:t> </w:t>
      </w:r>
      <w:r>
        <w:rPr>
          <w:spacing w:val="-5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circular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hole</w:t>
      </w:r>
      <w:r>
        <w:rPr>
          <w:spacing w:val="29"/>
          <w:sz w:val="24"/>
        </w:rPr>
        <w:t> </w:t>
      </w:r>
      <w:r>
        <w:rPr>
          <w:spacing w:val="-5"/>
          <w:sz w:val="24"/>
        </w:rPr>
        <w:t>in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aluminum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film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silica</w:t>
      </w:r>
      <w:r>
        <w:rPr>
          <w:spacing w:val="55"/>
          <w:sz w:val="24"/>
        </w:rPr>
        <w:t> </w:t>
      </w:r>
      <w:r>
        <w:rPr>
          <w:spacing w:val="-4"/>
          <w:sz w:val="24"/>
        </w:rPr>
        <w:t>substrate.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6"/>
          <w:sz w:val="24"/>
        </w:rPr>
        <w:t>With</w:t>
      </w:r>
      <w:r>
        <w:rPr>
          <w:spacing w:val="25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active</w:t>
      </w:r>
      <w:r>
        <w:rPr>
          <w:spacing w:val="41"/>
          <w:sz w:val="24"/>
        </w:rPr>
        <w:t> </w:t>
      </w:r>
      <w:r>
        <w:rPr>
          <w:spacing w:val="-6"/>
          <w:sz w:val="24"/>
        </w:rPr>
        <w:t>polymerase</w:t>
      </w:r>
      <w:r>
        <w:rPr>
          <w:spacing w:val="17"/>
          <w:sz w:val="24"/>
        </w:rPr>
        <w:t> </w:t>
      </w:r>
      <w:r>
        <w:rPr>
          <w:spacing w:val="-6"/>
          <w:sz w:val="24"/>
        </w:rPr>
        <w:t>immobilized</w:t>
      </w:r>
      <w:r>
        <w:rPr>
          <w:spacing w:val="70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28"/>
          <w:sz w:val="24"/>
        </w:rPr>
        <w:t> </w:t>
      </w:r>
      <w:r>
        <w:rPr>
          <w:spacing w:val="-6"/>
          <w:sz w:val="24"/>
        </w:rPr>
        <w:t>bottom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11"/>
          <w:sz w:val="24"/>
        </w:rPr>
        <w:t> </w:t>
      </w:r>
      <w:r>
        <w:rPr>
          <w:spacing w:val="-6"/>
          <w:sz w:val="24"/>
        </w:rPr>
        <w:t>ZMW,</w:t>
      </w:r>
      <w:r>
        <w:rPr>
          <w:spacing w:val="15"/>
          <w:sz w:val="24"/>
        </w:rPr>
        <w:t> </w:t>
      </w:r>
      <w:r>
        <w:rPr>
          <w:spacing w:val="-6"/>
          <w:sz w:val="24"/>
        </w:rPr>
        <w:t>nucleotides</w:t>
      </w:r>
      <w:r>
        <w:rPr>
          <w:spacing w:val="66"/>
          <w:sz w:val="24"/>
        </w:rPr>
        <w:t> </w:t>
      </w:r>
      <w:r>
        <w:rPr>
          <w:spacing w:val="-6"/>
          <w:sz w:val="24"/>
        </w:rPr>
        <w:t>diffuse</w:t>
      </w:r>
      <w:r>
        <w:rPr>
          <w:spacing w:val="68"/>
          <w:sz w:val="24"/>
        </w:rPr>
        <w:t> </w:t>
      </w:r>
      <w:r>
        <w:rPr>
          <w:spacing w:val="-6"/>
          <w:sz w:val="24"/>
        </w:rPr>
        <w:t>into</w:t>
      </w:r>
      <w:r>
        <w:rPr>
          <w:spacing w:val="44"/>
          <w:sz w:val="24"/>
        </w:rPr>
        <w:t> </w:t>
      </w:r>
      <w:r>
        <w:rPr>
          <w:spacing w:val="-5"/>
          <w:sz w:val="24"/>
        </w:rPr>
        <w:t>the</w:t>
      </w:r>
      <w:r>
        <w:rPr>
          <w:spacing w:val="25"/>
          <w:sz w:val="24"/>
        </w:rPr>
        <w:t> </w:t>
      </w:r>
      <w:r>
        <w:rPr>
          <w:spacing w:val="-5"/>
          <w:sz w:val="24"/>
        </w:rPr>
        <w:t>ZMW</w:t>
      </w:r>
      <w:r>
        <w:rPr>
          <w:spacing w:val="11"/>
          <w:sz w:val="24"/>
        </w:rPr>
        <w:t> </w:t>
      </w:r>
      <w:r>
        <w:rPr>
          <w:spacing w:val="-5"/>
          <w:sz w:val="24"/>
        </w:rPr>
        <w:t>chamber.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5"/>
          <w:sz w:val="24"/>
        </w:rPr>
        <w:t>A,</w:t>
      </w:r>
      <w:r>
        <w:rPr>
          <w:spacing w:val="1"/>
          <w:sz w:val="24"/>
        </w:rPr>
        <w:t> </w:t>
      </w:r>
      <w:r>
        <w:rPr>
          <w:spacing w:val="2"/>
          <w:sz w:val="24"/>
        </w:rPr>
        <w:t>C,</w:t>
      </w:r>
      <w:r>
        <w:rPr>
          <w:spacing w:val="1"/>
          <w:sz w:val="24"/>
        </w:rPr>
        <w:t> </w:t>
      </w:r>
      <w:r>
        <w:rPr>
          <w:sz w:val="24"/>
        </w:rPr>
        <w:t>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T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are</w:t>
      </w:r>
      <w:r>
        <w:rPr>
          <w:spacing w:val="18"/>
          <w:sz w:val="24"/>
        </w:rPr>
        <w:t> </w:t>
      </w:r>
      <w:r>
        <w:rPr>
          <w:spacing w:val="-8"/>
          <w:sz w:val="24"/>
        </w:rPr>
        <w:t>labeled</w:t>
      </w:r>
      <w:r>
        <w:rPr>
          <w:spacing w:val="47"/>
          <w:sz w:val="24"/>
        </w:rPr>
        <w:t> </w:t>
      </w:r>
      <w:r>
        <w:rPr>
          <w:spacing w:val="-10"/>
          <w:sz w:val="24"/>
        </w:rPr>
        <w:t>with</w:t>
      </w:r>
      <w:r>
        <w:rPr>
          <w:spacing w:val="46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different</w:t>
      </w:r>
      <w:r>
        <w:rPr>
          <w:spacing w:val="16"/>
          <w:sz w:val="24"/>
        </w:rPr>
        <w:t> </w:t>
      </w:r>
      <w:r>
        <w:rPr>
          <w:spacing w:val="-7"/>
          <w:sz w:val="24"/>
        </w:rPr>
        <w:t>fluorescent</w:t>
      </w:r>
      <w:r>
        <w:rPr>
          <w:spacing w:val="71"/>
          <w:sz w:val="24"/>
        </w:rPr>
        <w:t> </w:t>
      </w:r>
      <w:r>
        <w:rPr>
          <w:spacing w:val="-6"/>
          <w:sz w:val="24"/>
        </w:rPr>
        <w:t>dye</w:t>
      </w:r>
      <w:r>
        <w:rPr>
          <w:spacing w:val="15"/>
          <w:sz w:val="24"/>
        </w:rPr>
        <w:t> </w:t>
      </w:r>
      <w:r>
        <w:rPr>
          <w:spacing w:val="-10"/>
          <w:sz w:val="24"/>
        </w:rPr>
        <w:t>having</w:t>
      </w:r>
      <w:r>
        <w:rPr>
          <w:spacing w:val="66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distinct</w:t>
      </w:r>
      <w:r>
        <w:rPr>
          <w:spacing w:val="71"/>
          <w:sz w:val="24"/>
        </w:rPr>
        <w:t> </w:t>
      </w:r>
      <w:r>
        <w:rPr>
          <w:spacing w:val="-8"/>
          <w:sz w:val="24"/>
        </w:rPr>
        <w:t>emission</w:t>
      </w:r>
      <w:r>
        <w:rPr>
          <w:spacing w:val="65"/>
          <w:sz w:val="24"/>
        </w:rPr>
        <w:t> </w:t>
      </w:r>
      <w:r>
        <w:rPr>
          <w:spacing w:val="-7"/>
          <w:sz w:val="24"/>
        </w:rPr>
        <w:t>spectrum.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64" w:lineRule="auto" w:before="0" w:after="0"/>
        <w:ind w:left="110" w:right="300" w:firstLine="0"/>
        <w:jc w:val="left"/>
        <w:rPr>
          <w:sz w:val="24"/>
        </w:rPr>
      </w:pPr>
      <w:r>
        <w:rPr>
          <w:spacing w:val="-3"/>
          <w:sz w:val="24"/>
        </w:rPr>
        <w:t>Nucleotides</w:t>
      </w:r>
      <w:r>
        <w:rPr>
          <w:spacing w:val="-2"/>
          <w:sz w:val="24"/>
        </w:rPr>
        <w:t> </w:t>
      </w:r>
      <w:r>
        <w:rPr>
          <w:spacing w:val="-3"/>
          <w:sz w:val="24"/>
        </w:rPr>
        <w:t>held by the polymerase</w:t>
      </w:r>
      <w:r>
        <w:rPr>
          <w:spacing w:val="-2"/>
          <w:sz w:val="24"/>
        </w:rPr>
        <w:t> </w:t>
      </w:r>
      <w:r>
        <w:rPr>
          <w:spacing w:val="-3"/>
          <w:sz w:val="24"/>
        </w:rPr>
        <w:t>prior to incorporation</w:t>
      </w:r>
      <w:r>
        <w:rPr>
          <w:spacing w:val="-2"/>
          <w:sz w:val="24"/>
        </w:rPr>
        <w:t> </w:t>
      </w:r>
      <w:r>
        <w:rPr>
          <w:spacing w:val="-3"/>
          <w:sz w:val="24"/>
        </w:rPr>
        <w:t>emit an extended signal</w:t>
      </w:r>
      <w:r>
        <w:rPr>
          <w:spacing w:val="-2"/>
          <w:sz w:val="24"/>
        </w:rPr>
        <w:t> </w:t>
      </w:r>
      <w:r>
        <w:rPr>
          <w:spacing w:val="-3"/>
          <w:sz w:val="24"/>
        </w:rPr>
        <w:t>that identifies</w:t>
      </w:r>
      <w:r>
        <w:rPr>
          <w:spacing w:val="-2"/>
          <w:sz w:val="24"/>
        </w:rPr>
        <w:t> the base being</w:t>
      </w:r>
      <w:r>
        <w:rPr>
          <w:spacing w:val="-57"/>
          <w:sz w:val="24"/>
        </w:rPr>
        <w:t> </w:t>
      </w:r>
      <w:r>
        <w:rPr>
          <w:sz w:val="24"/>
        </w:rPr>
        <w:t>incorporated.</w:t>
      </w:r>
    </w:p>
    <w:p>
      <w:pPr>
        <w:pStyle w:val="BodyText"/>
        <w:spacing w:before="4"/>
        <w:rPr>
          <w:sz w:val="11"/>
        </w:rPr>
      </w:pPr>
    </w:p>
    <w:p>
      <w:pPr>
        <w:pStyle w:val="Heading1"/>
        <w:tabs>
          <w:tab w:pos="6448" w:val="left" w:leader="none"/>
        </w:tabs>
        <w:jc w:val="both"/>
      </w:pPr>
      <w:r>
        <w:rPr>
          <w:shd w:fill="FFFF00" w:color="auto" w:val="clear"/>
        </w:rPr>
        <w:t>Qno3:</w:t>
      </w:r>
      <w:r>
        <w:rPr>
          <w:spacing w:val="-21"/>
          <w:shd w:fill="FFFF00" w:color="auto" w:val="clear"/>
        </w:rPr>
        <w:t> </w:t>
      </w:r>
      <w:r>
        <w:rPr>
          <w:shd w:fill="FFFF00" w:color="auto" w:val="clear"/>
        </w:rPr>
        <w:t>Differentiate</w:t>
      </w:r>
      <w:r>
        <w:rPr>
          <w:spacing w:val="14"/>
          <w:shd w:fill="FFFF00" w:color="auto" w:val="clear"/>
        </w:rPr>
        <w:t> </w:t>
      </w:r>
      <w:r>
        <w:rPr>
          <w:shd w:fill="FFFF00" w:color="auto" w:val="clear"/>
        </w:rPr>
        <w:t>between</w:t>
      </w:r>
      <w:r>
        <w:rPr>
          <w:spacing w:val="-24"/>
          <w:shd w:fill="FFFF00" w:color="auto" w:val="clear"/>
        </w:rPr>
        <w:t> </w:t>
      </w:r>
      <w:r>
        <w:rPr>
          <w:shd w:fill="FFFF00" w:color="auto" w:val="clear"/>
        </w:rPr>
        <w:t>ORF</w:t>
      </w:r>
      <w:r>
        <w:rPr>
          <w:spacing w:val="-7"/>
          <w:shd w:fill="FFFF00" w:color="auto" w:val="clear"/>
        </w:rPr>
        <w:t> </w:t>
      </w:r>
      <w:r>
        <w:rPr>
          <w:shd w:fill="FFFF00" w:color="auto" w:val="clear"/>
        </w:rPr>
        <w:t>and</w:t>
      </w:r>
      <w:r>
        <w:rPr>
          <w:spacing w:val="12"/>
          <w:shd w:fill="FFFF00" w:color="auto" w:val="clear"/>
        </w:rPr>
        <w:t> </w:t>
      </w:r>
      <w:r>
        <w:rPr>
          <w:shd w:fill="FFFF00" w:color="auto" w:val="clear"/>
        </w:rPr>
        <w:t>CDS.</w:t>
        <w:tab/>
        <w:t>2 marks</w:t>
      </w:r>
    </w:p>
    <w:p>
      <w:pPr>
        <w:pStyle w:val="BodyText"/>
        <w:spacing w:before="5"/>
        <w:rPr>
          <w:b/>
          <w:sz w:val="31"/>
        </w:rPr>
      </w:pPr>
    </w:p>
    <w:p>
      <w:pPr>
        <w:pStyle w:val="BodyText"/>
        <w:spacing w:line="360" w:lineRule="auto"/>
        <w:ind w:left="110" w:right="287"/>
        <w:jc w:val="both"/>
      </w:pPr>
      <w:r>
        <w:rPr>
          <w:spacing w:val="-3"/>
        </w:rPr>
        <w:t>It</w:t>
      </w:r>
      <w:r>
        <w:rPr/>
        <w:t> </w:t>
      </w:r>
      <w:r>
        <w:rPr>
          <w:spacing w:val="-11"/>
        </w:rPr>
        <w:t>is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2"/>
        </w:rPr>
        <w:t>part</w:t>
      </w:r>
      <w:r>
        <w:rPr/>
        <w:t> of </w:t>
      </w:r>
      <w:r>
        <w:rPr>
          <w:spacing w:val="-9"/>
        </w:rPr>
        <w:t>gene</w:t>
      </w:r>
      <w:r>
        <w:rPr/>
        <w:t> </w:t>
      </w:r>
      <w:r>
        <w:rPr>
          <w:spacing w:val="-7"/>
        </w:rPr>
        <w:t>that</w:t>
      </w:r>
      <w:r>
        <w:rPr/>
        <w:t> </w:t>
      </w:r>
      <w:r>
        <w:rPr>
          <w:spacing w:val="-6"/>
        </w:rPr>
        <w:t>has</w:t>
      </w:r>
      <w:r>
        <w:rPr/>
        <w:t> a </w:t>
      </w:r>
      <w:r>
        <w:rPr>
          <w:spacing w:val="-7"/>
        </w:rPr>
        <w:t>potential</w:t>
      </w:r>
      <w:r>
        <w:rPr>
          <w:spacing w:val="60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1"/>
        </w:rPr>
        <w:t>code</w:t>
      </w:r>
      <w:r>
        <w:rPr/>
        <w:t> </w:t>
      </w:r>
      <w:r>
        <w:rPr>
          <w:spacing w:val="-7"/>
        </w:rPr>
        <w:t>for</w:t>
      </w:r>
      <w:r>
        <w:rPr/>
        <w:t> </w:t>
      </w:r>
      <w:r>
        <w:rPr>
          <w:spacing w:val="-7"/>
        </w:rPr>
        <w:t>proteins</w:t>
      </w:r>
      <w:r>
        <w:rPr>
          <w:spacing w:val="60"/>
        </w:rPr>
        <w:t> </w:t>
      </w:r>
      <w:r>
        <w:rPr>
          <w:spacing w:val="-6"/>
        </w:rPr>
        <w:t>comes</w:t>
      </w:r>
      <w:r>
        <w:rPr/>
        <w:t> </w:t>
      </w:r>
      <w:r>
        <w:rPr>
          <w:spacing w:val="-11"/>
        </w:rPr>
        <w:t>in</w:t>
      </w:r>
      <w:r>
        <w:rPr/>
        <w:t> </w:t>
      </w:r>
      <w:r>
        <w:rPr>
          <w:spacing w:val="-9"/>
        </w:rPr>
        <w:t>triples</w:t>
      </w:r>
      <w:r>
        <w:rPr>
          <w:spacing w:val="60"/>
        </w:rPr>
        <w:t> </w:t>
      </w:r>
      <w:r>
        <w:rPr>
          <w:spacing w:val="-9"/>
        </w:rPr>
        <w:t>called</w:t>
      </w:r>
      <w:r>
        <w:rPr/>
        <w:t> </w:t>
      </w:r>
      <w:r>
        <w:rPr>
          <w:spacing w:val="-4"/>
        </w:rPr>
        <w:t>codons,</w:t>
      </w:r>
      <w:r>
        <w:rPr/>
        <w:t> </w:t>
      </w:r>
      <w:r>
        <w:rPr>
          <w:spacing w:val="-7"/>
        </w:rPr>
        <w:t>beginning</w:t>
      </w:r>
      <w:r>
        <w:rPr>
          <w:spacing w:val="60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10"/>
        </w:rPr>
        <w:t>ending</w:t>
      </w:r>
      <w:r>
        <w:rPr>
          <w:spacing w:val="1"/>
        </w:rPr>
        <w:t> </w:t>
      </w:r>
      <w:r>
        <w:rPr>
          <w:spacing w:val="-3"/>
        </w:rPr>
        <w:t>with a unique translation start (ATG) and </w:t>
      </w:r>
      <w:r>
        <w:rPr>
          <w:spacing w:val="-2"/>
        </w:rPr>
        <w:t>one of three stop (TAA, TAG, TGA) codons. ORF is usually predicted</w:t>
      </w:r>
      <w:r>
        <w:rPr>
          <w:spacing w:val="-1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DNA</w:t>
      </w:r>
      <w:r>
        <w:rPr>
          <w:spacing w:val="4"/>
        </w:rPr>
        <w:t> </w:t>
      </w:r>
      <w:r>
        <w:rPr/>
        <w:t>sequence</w:t>
      </w:r>
      <w:r>
        <w:rPr>
          <w:spacing w:val="40"/>
        </w:rPr>
        <w:t> </w:t>
      </w:r>
      <w:r>
        <w:rPr/>
        <w:t>and</w:t>
      </w:r>
      <w:r>
        <w:rPr>
          <w:spacing w:val="15"/>
        </w:rPr>
        <w:t> </w:t>
      </w:r>
      <w:r>
        <w:rPr/>
        <w:t>not</w:t>
      </w:r>
      <w:r>
        <w:rPr>
          <w:spacing w:val="6"/>
        </w:rPr>
        <w:t> </w:t>
      </w:r>
      <w:r>
        <w:rPr/>
        <w:t>proven</w:t>
      </w:r>
      <w:r>
        <w:rPr>
          <w:spacing w:val="26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-4"/>
        </w:rPr>
        <w:t> </w:t>
      </w:r>
      <w:r>
        <w:rPr/>
        <w:t>transcribed.</w:t>
      </w:r>
    </w:p>
    <w:p>
      <w:pPr>
        <w:pStyle w:val="BodyText"/>
        <w:spacing w:before="150"/>
        <w:ind w:left="1712"/>
        <w:rPr>
          <w:rFonts w:ascii="Arial MT"/>
        </w:rPr>
      </w:pP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spacing w:after="0"/>
        <w:rPr>
          <w:rFonts w:ascii="Arial MT"/>
        </w:rPr>
        <w:sectPr>
          <w:pgSz w:w="12240" w:h="15840"/>
          <w:pgMar w:header="270" w:footer="512" w:top="1200" w:bottom="700" w:left="520" w:right="480"/>
        </w:sectPr>
      </w:pPr>
    </w:p>
    <w:p>
      <w:pPr>
        <w:pStyle w:val="BodyText"/>
        <w:spacing w:line="364" w:lineRule="auto"/>
        <w:ind w:left="110"/>
      </w:pPr>
      <w:r>
        <w:rPr>
          <w:spacing w:val="-3"/>
        </w:rPr>
        <w:t>The</w:t>
      </w:r>
      <w:r>
        <w:rPr>
          <w:spacing w:val="18"/>
        </w:rPr>
        <w:t> </w:t>
      </w:r>
      <w:r>
        <w:rPr>
          <w:spacing w:val="-3"/>
        </w:rPr>
        <w:t>portion</w:t>
      </w:r>
      <w:r>
        <w:rPr>
          <w:spacing w:val="19"/>
        </w:rPr>
        <w:t> </w:t>
      </w:r>
      <w:r>
        <w:rPr>
          <w:spacing w:val="-3"/>
        </w:rPr>
        <w:t>of</w:t>
      </w:r>
      <w:r>
        <w:rPr>
          <w:spacing w:val="-12"/>
        </w:rPr>
        <w:t> </w:t>
      </w:r>
      <w:r>
        <w:rPr>
          <w:spacing w:val="-3"/>
        </w:rPr>
        <w:t>a</w:t>
      </w:r>
      <w:r>
        <w:rPr>
          <w:spacing w:val="5"/>
        </w:rPr>
        <w:t> </w:t>
      </w:r>
      <w:r>
        <w:rPr>
          <w:spacing w:val="-3"/>
        </w:rPr>
        <w:t>gene's</w:t>
      </w:r>
      <w:r>
        <w:rPr>
          <w:spacing w:val="16"/>
        </w:rPr>
        <w:t> </w:t>
      </w:r>
      <w:r>
        <w:rPr>
          <w:spacing w:val="-3"/>
        </w:rPr>
        <w:t>DNA</w:t>
      </w:r>
      <w:r>
        <w:rPr>
          <w:spacing w:val="-1"/>
        </w:rPr>
        <w:t> </w:t>
      </w:r>
      <w:r>
        <w:rPr>
          <w:spacing w:val="-3"/>
        </w:rPr>
        <w:t>or</w:t>
      </w:r>
      <w:r>
        <w:rPr>
          <w:spacing w:val="-12"/>
        </w:rPr>
        <w:t> </w:t>
      </w:r>
      <w:r>
        <w:rPr>
          <w:spacing w:val="-3"/>
        </w:rPr>
        <w:t>RNA,</w:t>
      </w:r>
      <w:r>
        <w:rPr>
          <w:spacing w:val="6"/>
        </w:rPr>
        <w:t> </w:t>
      </w:r>
      <w:r>
        <w:rPr>
          <w:spacing w:val="-3"/>
        </w:rPr>
        <w:t>composed</w:t>
      </w:r>
      <w:r>
        <w:rPr>
          <w:spacing w:val="19"/>
        </w:rPr>
        <w:t> </w:t>
      </w:r>
      <w:r>
        <w:rPr>
          <w:spacing w:val="-3"/>
        </w:rPr>
        <w:t>of</w:t>
      </w:r>
      <w:r>
        <w:rPr>
          <w:spacing w:val="-12"/>
        </w:rPr>
        <w:t> </w:t>
      </w:r>
      <w:r>
        <w:rPr>
          <w:spacing w:val="-3"/>
        </w:rPr>
        <w:t>exons,</w:t>
      </w:r>
      <w:r>
        <w:rPr>
          <w:spacing w:val="29"/>
        </w:rPr>
        <w:t> </w:t>
      </w:r>
      <w:r>
        <w:rPr>
          <w:spacing w:val="-3"/>
        </w:rPr>
        <w:t>that</w:t>
      </w:r>
      <w:r>
        <w:rPr>
          <w:spacing w:val="14"/>
        </w:rPr>
        <w:t> </w:t>
      </w:r>
      <w:r>
        <w:rPr>
          <w:spacing w:val="-3"/>
        </w:rPr>
        <w:t>codes</w:t>
      </w:r>
      <w:r>
        <w:rPr>
          <w:spacing w:val="3"/>
        </w:rPr>
        <w:t> </w:t>
      </w:r>
      <w:r>
        <w:rPr>
          <w:spacing w:val="-3"/>
        </w:rPr>
        <w:t>for</w:t>
      </w:r>
      <w:r>
        <w:rPr>
          <w:spacing w:val="1"/>
        </w:rPr>
        <w:t> </w:t>
      </w:r>
      <w:r>
        <w:rPr>
          <w:spacing w:val="-3"/>
        </w:rPr>
        <w:t>protein.</w:t>
      </w:r>
      <w:r>
        <w:rPr>
          <w:spacing w:val="47"/>
        </w:rPr>
        <w:t> </w:t>
      </w:r>
      <w:r>
        <w:rPr>
          <w:spacing w:val="-3"/>
        </w:rPr>
        <w:t>CDS</w:t>
      </w:r>
      <w:r>
        <w:rPr>
          <w:spacing w:val="-6"/>
        </w:rPr>
        <w:t> </w:t>
      </w:r>
      <w:r>
        <w:rPr>
          <w:spacing w:val="-3"/>
        </w:rPr>
        <w:t>is</w:t>
      </w:r>
      <w:r>
        <w:rPr>
          <w:spacing w:val="16"/>
        </w:rPr>
        <w:t> </w:t>
      </w:r>
      <w:r>
        <w:rPr>
          <w:spacing w:val="-3"/>
        </w:rPr>
        <w:t>transcribed</w:t>
      </w:r>
      <w:r>
        <w:rPr>
          <w:spacing w:val="50"/>
        </w:rPr>
        <w:t> </w:t>
      </w:r>
      <w:r>
        <w:rPr>
          <w:spacing w:val="-3"/>
        </w:rPr>
        <w:t>and</w:t>
      </w:r>
      <w:r>
        <w:rPr>
          <w:spacing w:val="6"/>
        </w:rPr>
        <w:t> </w:t>
      </w:r>
      <w:r>
        <w:rPr>
          <w:spacing w:val="-3"/>
        </w:rPr>
        <w:t>is</w:t>
      </w:r>
      <w:r>
        <w:rPr>
          <w:spacing w:val="3"/>
        </w:rPr>
        <w:t> </w:t>
      </w:r>
      <w:r>
        <w:rPr>
          <w:spacing w:val="-3"/>
        </w:rPr>
        <w:t>coding</w:t>
      </w:r>
      <w:r>
        <w:rPr>
          <w:spacing w:val="-57"/>
        </w:rPr>
        <w:t> </w:t>
      </w:r>
      <w:r>
        <w:rPr/>
        <w:t>for</w:t>
      </w:r>
      <w:r>
        <w:rPr>
          <w:spacing w:val="24"/>
        </w:rPr>
        <w:t> </w:t>
      </w:r>
      <w:r>
        <w:rPr/>
        <w:t>something.</w:t>
      </w:r>
    </w:p>
    <w:p>
      <w:pPr>
        <w:pStyle w:val="BodyText"/>
        <w:spacing w:before="8"/>
        <w:rPr>
          <w:sz w:val="10"/>
        </w:rPr>
      </w:pPr>
    </w:p>
    <w:p>
      <w:pPr>
        <w:pStyle w:val="Heading1"/>
        <w:tabs>
          <w:tab w:pos="6943" w:val="left" w:leader="none"/>
        </w:tabs>
      </w:pPr>
      <w:r>
        <w:rPr>
          <w:shd w:fill="FFFF00" w:color="auto" w:val="clear"/>
        </w:rPr>
        <w:t>Qno4:</w:t>
      </w:r>
      <w:r>
        <w:rPr>
          <w:spacing w:val="-23"/>
          <w:shd w:fill="FFFF00" w:color="auto" w:val="clear"/>
        </w:rPr>
        <w:t> </w:t>
      </w:r>
      <w:r>
        <w:rPr>
          <w:shd w:fill="FFFF00" w:color="auto" w:val="clear"/>
        </w:rPr>
        <w:t>Differentiate</w:t>
      </w:r>
      <w:r>
        <w:rPr>
          <w:spacing w:val="11"/>
          <w:shd w:fill="FFFF00" w:color="auto" w:val="clear"/>
        </w:rPr>
        <w:t> </w:t>
      </w:r>
      <w:r>
        <w:rPr>
          <w:shd w:fill="FFFF00" w:color="auto" w:val="clear"/>
        </w:rPr>
        <w:t>between</w:t>
      </w:r>
      <w:r>
        <w:rPr>
          <w:spacing w:val="-18"/>
          <w:shd w:fill="FFFF00" w:color="auto" w:val="clear"/>
        </w:rPr>
        <w:t> </w:t>
      </w:r>
      <w:r>
        <w:rPr>
          <w:shd w:fill="FFFF00" w:color="auto" w:val="clear"/>
        </w:rPr>
        <w:t>Contig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and</w:t>
      </w:r>
      <w:r>
        <w:rPr>
          <w:spacing w:val="9"/>
          <w:shd w:fill="FFFF00" w:color="auto" w:val="clear"/>
        </w:rPr>
        <w:t> </w:t>
      </w:r>
      <w:r>
        <w:rPr>
          <w:shd w:fill="FFFF00" w:color="auto" w:val="clear"/>
        </w:rPr>
        <w:t>Scaffold.</w:t>
        <w:tab/>
        <w:t>2</w:t>
      </w:r>
      <w:r>
        <w:rPr>
          <w:spacing w:val="1"/>
          <w:shd w:fill="FFFF00" w:color="auto" w:val="clear"/>
        </w:rPr>
        <w:t> </w:t>
      </w:r>
      <w:r>
        <w:rPr>
          <w:shd w:fill="FFFF00" w:color="auto" w:val="clear"/>
        </w:rPr>
        <w:t>marks</w:t>
      </w:r>
    </w:p>
    <w:p>
      <w:pPr>
        <w:pStyle w:val="BodyText"/>
        <w:spacing w:before="5"/>
        <w:rPr>
          <w:b/>
          <w:sz w:val="31"/>
        </w:rPr>
      </w:pPr>
    </w:p>
    <w:p>
      <w:pPr>
        <w:pStyle w:val="BodyText"/>
        <w:ind w:left="110"/>
      </w:pPr>
      <w:r>
        <w:rPr>
          <w:b/>
          <w:spacing w:val="-5"/>
        </w:rPr>
        <w:t>Contig</w:t>
      </w:r>
      <w:r>
        <w:rPr>
          <w:spacing w:val="-5"/>
        </w:rPr>
        <w:t>:</w:t>
      </w:r>
      <w:r>
        <w:rPr>
          <w:spacing w:val="36"/>
        </w:rPr>
        <w:t> </w:t>
      </w:r>
      <w:r>
        <w:rPr>
          <w:spacing w:val="-5"/>
        </w:rPr>
        <w:t>A</w:t>
      </w:r>
      <w:r>
        <w:rPr>
          <w:spacing w:val="-10"/>
        </w:rPr>
        <w:t> </w:t>
      </w:r>
      <w:r>
        <w:rPr>
          <w:spacing w:val="-5"/>
        </w:rPr>
        <w:t>consensus</w:t>
      </w:r>
      <w:r>
        <w:rPr>
          <w:spacing w:val="3"/>
        </w:rPr>
        <w:t> </w:t>
      </w:r>
      <w:r>
        <w:rPr>
          <w:spacing w:val="-5"/>
        </w:rPr>
        <w:t>sequence</w:t>
      </w:r>
      <w:r>
        <w:rPr>
          <w:spacing w:val="42"/>
        </w:rPr>
        <w:t> </w:t>
      </w:r>
      <w:r>
        <w:rPr>
          <w:spacing w:val="-5"/>
        </w:rPr>
        <w:t>of</w:t>
      </w:r>
      <w:r>
        <w:rPr>
          <w:spacing w:val="-7"/>
        </w:rPr>
        <w:t> </w:t>
      </w:r>
      <w:r>
        <w:rPr>
          <w:spacing w:val="-5"/>
        </w:rPr>
        <w:t>DNA</w:t>
      </w:r>
      <w:r>
        <w:rPr>
          <w:spacing w:val="5"/>
        </w:rPr>
        <w:t> </w:t>
      </w:r>
      <w:r>
        <w:rPr>
          <w:spacing w:val="-5"/>
        </w:rPr>
        <w:t>that</w:t>
      </w:r>
      <w:r>
        <w:rPr>
          <w:spacing w:val="26"/>
        </w:rPr>
        <w:t> </w:t>
      </w:r>
      <w:r>
        <w:rPr>
          <w:spacing w:val="-5"/>
        </w:rPr>
        <w:t>has</w:t>
      </w:r>
      <w:r>
        <w:rPr>
          <w:spacing w:val="10"/>
        </w:rPr>
        <w:t> </w:t>
      </w:r>
      <w:r>
        <w:rPr>
          <w:spacing w:val="-5"/>
        </w:rPr>
        <w:t>been</w:t>
      </w:r>
      <w:r>
        <w:rPr>
          <w:spacing w:val="-2"/>
        </w:rPr>
        <w:t> </w:t>
      </w:r>
      <w:r>
        <w:rPr>
          <w:spacing w:val="-5"/>
        </w:rPr>
        <w:t>assembled</w:t>
      </w:r>
      <w:r>
        <w:rPr>
          <w:spacing w:val="61"/>
        </w:rPr>
        <w:t> </w:t>
      </w:r>
      <w:r>
        <w:rPr>
          <w:spacing w:val="-5"/>
        </w:rPr>
        <w:t>from</w:t>
      </w:r>
      <w:r>
        <w:rPr>
          <w:spacing w:val="22"/>
        </w:rPr>
        <w:t> </w:t>
      </w:r>
      <w:r>
        <w:rPr>
          <w:spacing w:val="-5"/>
        </w:rPr>
        <w:t>overlapping</w:t>
      </w:r>
      <w:r>
        <w:rPr>
          <w:spacing w:val="57"/>
        </w:rPr>
        <w:t> </w:t>
      </w:r>
      <w:r>
        <w:rPr>
          <w:spacing w:val="-5"/>
        </w:rPr>
        <w:t>DNA</w:t>
      </w:r>
      <w:r>
        <w:rPr>
          <w:spacing w:val="-6"/>
        </w:rPr>
        <w:t> </w:t>
      </w:r>
      <w:r>
        <w:rPr>
          <w:spacing w:val="-5"/>
        </w:rPr>
        <w:t>fragments.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110"/>
      </w:pPr>
      <w:r>
        <w:rPr>
          <w:b/>
          <w:spacing w:val="-4"/>
        </w:rPr>
        <w:t>Scaffolds</w:t>
      </w:r>
      <w:r>
        <w:rPr>
          <w:spacing w:val="-4"/>
        </w:rPr>
        <w:t>:</w:t>
      </w:r>
      <w:r>
        <w:rPr>
          <w:spacing w:val="9"/>
        </w:rPr>
        <w:t> </w:t>
      </w:r>
      <w:r>
        <w:rPr>
          <w:spacing w:val="-3"/>
        </w:rPr>
        <w:t>One</w:t>
      </w:r>
      <w:r>
        <w:rPr>
          <w:spacing w:val="-12"/>
        </w:rPr>
        <w:t> </w:t>
      </w:r>
      <w:r>
        <w:rPr>
          <w:spacing w:val="-3"/>
        </w:rPr>
        <w:t>or</w:t>
      </w:r>
      <w:r>
        <w:rPr/>
        <w:t> </w:t>
      </w:r>
      <w:r>
        <w:rPr>
          <w:spacing w:val="-3"/>
        </w:rPr>
        <w:t>more</w:t>
      </w:r>
      <w:r>
        <w:rPr>
          <w:spacing w:val="13"/>
        </w:rPr>
        <w:t> </w:t>
      </w:r>
      <w:r>
        <w:rPr>
          <w:spacing w:val="-3"/>
        </w:rPr>
        <w:t>contigs</w:t>
      </w:r>
      <w:r>
        <w:rPr>
          <w:spacing w:val="37"/>
        </w:rPr>
        <w:t> </w:t>
      </w:r>
      <w:r>
        <w:rPr>
          <w:spacing w:val="-3"/>
        </w:rPr>
        <w:t>linked</w:t>
      </w:r>
      <w:r>
        <w:rPr>
          <w:spacing w:val="43"/>
        </w:rPr>
        <w:t> </w:t>
      </w:r>
      <w:r>
        <w:rPr>
          <w:spacing w:val="-3"/>
        </w:rPr>
        <w:t>together</w:t>
      </w:r>
      <w:r>
        <w:rPr>
          <w:spacing w:val="22"/>
        </w:rPr>
        <w:t> </w:t>
      </w:r>
      <w:r>
        <w:rPr>
          <w:spacing w:val="-3"/>
        </w:rPr>
        <w:t>by</w:t>
      </w:r>
      <w:r>
        <w:rPr>
          <w:spacing w:val="-11"/>
        </w:rPr>
        <w:t> </w:t>
      </w:r>
      <w:r>
        <w:rPr>
          <w:spacing w:val="-3"/>
        </w:rPr>
        <w:t>unknown</w:t>
      </w:r>
      <w:r>
        <w:rPr>
          <w:spacing w:val="43"/>
        </w:rPr>
        <w:t> </w:t>
      </w:r>
      <w:r>
        <w:rPr>
          <w:spacing w:val="-3"/>
        </w:rPr>
        <w:t>sequence.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tabs>
          <w:tab w:pos="8941" w:val="left" w:leader="none"/>
        </w:tabs>
      </w:pPr>
      <w:r>
        <w:rPr>
          <w:shd w:fill="FFFF00" w:color="auto" w:val="clear"/>
        </w:rPr>
        <w:t>Qno5:</w:t>
      </w:r>
      <w:r>
        <w:rPr>
          <w:spacing w:val="-25"/>
          <w:shd w:fill="FFFF00" w:color="auto" w:val="clear"/>
        </w:rPr>
        <w:t> </w:t>
      </w:r>
      <w:r>
        <w:rPr>
          <w:shd w:fill="FFFF00" w:color="auto" w:val="clear"/>
        </w:rPr>
        <w:t>What</w:t>
      </w:r>
      <w:r>
        <w:rPr>
          <w:spacing w:val="10"/>
          <w:shd w:fill="FFFF00" w:color="auto" w:val="clear"/>
        </w:rPr>
        <w:t> </w:t>
      </w:r>
      <w:r>
        <w:rPr>
          <w:shd w:fill="FFFF00" w:color="auto" w:val="clear"/>
        </w:rPr>
        <w:t>are</w:t>
      </w:r>
      <w:r>
        <w:rPr>
          <w:spacing w:val="-9"/>
          <w:shd w:fill="FFFF00" w:color="auto" w:val="clear"/>
        </w:rPr>
        <w:t> </w:t>
      </w:r>
      <w:r>
        <w:rPr>
          <w:shd w:fill="FFFF00" w:color="auto" w:val="clear"/>
        </w:rPr>
        <w:t>Proteins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Structure</w:t>
      </w:r>
      <w:r>
        <w:rPr>
          <w:spacing w:val="25"/>
          <w:shd w:fill="FFFF00" w:color="auto" w:val="clear"/>
        </w:rPr>
        <w:t> </w:t>
      </w:r>
      <w:r>
        <w:rPr>
          <w:shd w:fill="FFFF00" w:color="auto" w:val="clear"/>
        </w:rPr>
        <w:t>Determination</w:t>
      </w:r>
      <w:r>
        <w:rPr>
          <w:spacing w:val="-11"/>
          <w:shd w:fill="FFFF00" w:color="auto" w:val="clear"/>
        </w:rPr>
        <w:t> </w:t>
      </w:r>
      <w:r>
        <w:rPr>
          <w:shd w:fill="FFFF00" w:color="auto" w:val="clear"/>
        </w:rPr>
        <w:t>Techniques?</w:t>
        <w:tab/>
        <w:t>3 marks</w:t>
      </w:r>
    </w:p>
    <w:p>
      <w:pPr>
        <w:pStyle w:val="BodyText"/>
        <w:spacing w:before="4"/>
        <w:rPr>
          <w:b/>
          <w:sz w:val="31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4"/>
          <w:sz w:val="24"/>
        </w:rPr>
        <w:t>X-ray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crystallography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reliable</w:t>
      </w:r>
      <w:r>
        <w:rPr>
          <w:spacing w:val="51"/>
          <w:sz w:val="24"/>
        </w:rPr>
        <w:t> </w:t>
      </w:r>
      <w:r>
        <w:rPr>
          <w:spacing w:val="-3"/>
          <w:sz w:val="24"/>
        </w:rPr>
        <w:t>but slow,</w:t>
      </w:r>
      <w:r>
        <w:rPr>
          <w:spacing w:val="14"/>
          <w:sz w:val="24"/>
        </w:rPr>
        <w:t> </w:t>
      </w:r>
      <w:r>
        <w:rPr>
          <w:spacing w:val="-3"/>
          <w:sz w:val="24"/>
        </w:rPr>
        <w:t>not</w:t>
      </w:r>
      <w:r>
        <w:rPr>
          <w:spacing w:val="12"/>
          <w:sz w:val="24"/>
        </w:rPr>
        <w:t> </w:t>
      </w:r>
      <w:r>
        <w:rPr>
          <w:spacing w:val="-3"/>
          <w:sz w:val="24"/>
        </w:rPr>
        <w:t>all</w:t>
      </w:r>
      <w:r>
        <w:rPr>
          <w:spacing w:val="9"/>
          <w:sz w:val="24"/>
        </w:rPr>
        <w:t> </w:t>
      </w:r>
      <w:r>
        <w:rPr>
          <w:spacing w:val="-3"/>
          <w:sz w:val="24"/>
        </w:rPr>
        <w:t>protein</w:t>
      </w:r>
      <w:r>
        <w:rPr>
          <w:spacing w:val="14"/>
          <w:sz w:val="24"/>
        </w:rPr>
        <w:t> </w:t>
      </w:r>
      <w:r>
        <w:rPr>
          <w:spacing w:val="-3"/>
          <w:sz w:val="24"/>
        </w:rPr>
        <w:t>crystallize.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2"/>
          <w:sz w:val="24"/>
        </w:rPr>
        <w:t>Computer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structureprediction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programs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reliable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all</w:t>
      </w:r>
      <w:r>
        <w:rPr>
          <w:sz w:val="24"/>
        </w:rPr>
        <w:t> </w:t>
      </w:r>
      <w:r>
        <w:rPr>
          <w:spacing w:val="-2"/>
          <w:sz w:val="24"/>
        </w:rPr>
        <w:t>proteins.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tabs>
          <w:tab w:pos="5532" w:val="left" w:leader="none"/>
        </w:tabs>
      </w:pPr>
      <w:r>
        <w:rPr>
          <w:shd w:fill="FFFF00" w:color="auto" w:val="clear"/>
        </w:rPr>
        <w:t>Qno6:</w:t>
      </w:r>
      <w:r>
        <w:rPr>
          <w:spacing w:val="-31"/>
          <w:shd w:fill="FFFF00" w:color="auto" w:val="clear"/>
        </w:rPr>
        <w:t> </w:t>
      </w:r>
      <w:r>
        <w:rPr>
          <w:shd w:fill="FFFF00" w:color="auto" w:val="clear"/>
        </w:rPr>
        <w:t>What</w:t>
      </w:r>
      <w:r>
        <w:rPr>
          <w:spacing w:val="1"/>
          <w:shd w:fill="FFFF00" w:color="auto" w:val="clear"/>
        </w:rPr>
        <w:t> </w:t>
      </w:r>
      <w:r>
        <w:rPr>
          <w:shd w:fill="FFFF00" w:color="auto" w:val="clear"/>
        </w:rPr>
        <w:t>is peptide</w:t>
      </w:r>
      <w:r>
        <w:rPr>
          <w:spacing w:val="14"/>
          <w:shd w:fill="FFFF00" w:color="auto" w:val="clear"/>
        </w:rPr>
        <w:t> </w:t>
      </w:r>
      <w:r>
        <w:rPr>
          <w:shd w:fill="FFFF00" w:color="auto" w:val="clear"/>
        </w:rPr>
        <w:t>bond?</w:t>
        <w:tab/>
        <w:t>3</w:t>
      </w:r>
      <w:r>
        <w:rPr>
          <w:spacing w:val="2"/>
          <w:shd w:fill="FFFF00" w:color="auto" w:val="clear"/>
        </w:rPr>
        <w:t> </w:t>
      </w:r>
      <w:r>
        <w:rPr>
          <w:shd w:fill="FFFF00" w:color="auto" w:val="clear"/>
        </w:rPr>
        <w:t>marks</w:t>
      </w:r>
    </w:p>
    <w:p>
      <w:pPr>
        <w:pStyle w:val="BodyText"/>
        <w:spacing w:before="8"/>
        <w:rPr>
          <w:b/>
          <w:sz w:val="32"/>
        </w:rPr>
      </w:pPr>
    </w:p>
    <w:p>
      <w:pPr>
        <w:pStyle w:val="BodyText"/>
        <w:ind w:left="111"/>
      </w:pPr>
      <w:r>
        <w:rPr>
          <w:spacing w:val="-5"/>
        </w:rPr>
        <w:t>In</w:t>
      </w:r>
      <w:r>
        <w:rPr>
          <w:spacing w:val="-9"/>
        </w:rPr>
        <w:t> </w:t>
      </w:r>
      <w:r>
        <w:rPr>
          <w:spacing w:val="-5"/>
        </w:rPr>
        <w:t>a</w:t>
      </w:r>
      <w:r>
        <w:rPr>
          <w:spacing w:val="-10"/>
        </w:rPr>
        <w:t> </w:t>
      </w:r>
      <w:r>
        <w:rPr>
          <w:spacing w:val="-5"/>
        </w:rPr>
        <w:t>protein</w:t>
      </w:r>
      <w:r>
        <w:rPr>
          <w:spacing w:val="30"/>
        </w:rPr>
        <w:t> </w:t>
      </w:r>
      <w:r>
        <w:rPr>
          <w:spacing w:val="-5"/>
        </w:rPr>
        <w:t>molecule,</w:t>
      </w:r>
      <w:r>
        <w:rPr>
          <w:spacing w:val="5"/>
        </w:rPr>
        <w:t> </w:t>
      </w:r>
      <w:r>
        <w:rPr>
          <w:spacing w:val="-5"/>
        </w:rPr>
        <w:t>each</w:t>
      </w:r>
      <w:r>
        <w:rPr>
          <w:spacing w:val="4"/>
        </w:rPr>
        <w:t> </w:t>
      </w:r>
      <w:r>
        <w:rPr>
          <w:spacing w:val="-5"/>
        </w:rPr>
        <w:t>amino</w:t>
      </w:r>
      <w:r>
        <w:rPr>
          <w:spacing w:val="42"/>
        </w:rPr>
        <w:t> </w:t>
      </w:r>
      <w:r>
        <w:rPr>
          <w:spacing w:val="-5"/>
        </w:rPr>
        <w:t>acid</w:t>
      </w:r>
      <w:r>
        <w:rPr>
          <w:spacing w:val="4"/>
        </w:rPr>
        <w:t> </w:t>
      </w:r>
      <w:r>
        <w:rPr>
          <w:spacing w:val="-5"/>
        </w:rPr>
        <w:t>residue</w:t>
      </w:r>
      <w:r>
        <w:rPr>
          <w:spacing w:val="46"/>
        </w:rPr>
        <w:t> </w:t>
      </w:r>
      <w:r>
        <w:rPr>
          <w:spacing w:val="-4"/>
        </w:rPr>
        <w:t>is</w:t>
      </w:r>
      <w:r>
        <w:rPr>
          <w:spacing w:val="1"/>
        </w:rPr>
        <w:t> </w:t>
      </w:r>
      <w:r>
        <w:rPr>
          <w:spacing w:val="-4"/>
        </w:rPr>
        <w:t>joined</w:t>
      </w:r>
      <w:r>
        <w:rPr>
          <w:spacing w:val="30"/>
        </w:rPr>
        <w:t> </w:t>
      </w:r>
      <w:r>
        <w:rPr>
          <w:spacing w:val="-4"/>
        </w:rPr>
        <w:t>to</w:t>
      </w:r>
      <w:r>
        <w:rPr>
          <w:spacing w:val="4"/>
        </w:rPr>
        <w:t> </w:t>
      </w:r>
      <w:r>
        <w:rPr>
          <w:spacing w:val="-4"/>
        </w:rPr>
        <w:t>its</w:t>
      </w:r>
      <w:r>
        <w:rPr>
          <w:spacing w:val="16"/>
        </w:rPr>
        <w:t> </w:t>
      </w:r>
      <w:r>
        <w:rPr>
          <w:spacing w:val="-4"/>
        </w:rPr>
        <w:t>neighbor</w:t>
      </w:r>
      <w:r>
        <w:rPr>
          <w:spacing w:val="54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specific</w:t>
      </w:r>
      <w:r>
        <w:rPr>
          <w:spacing w:val="55"/>
        </w:rPr>
        <w:t> </w:t>
      </w:r>
      <w:r>
        <w:rPr>
          <w:spacing w:val="-4"/>
        </w:rPr>
        <w:t>type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covalent</w:t>
      </w:r>
      <w:r>
        <w:rPr>
          <w:spacing w:val="38"/>
        </w:rPr>
        <w:t> </w:t>
      </w:r>
      <w:r>
        <w:rPr>
          <w:spacing w:val="-4"/>
        </w:rPr>
        <w:t>bond</w:t>
      </w:r>
      <w:r>
        <w:rPr>
          <w:spacing w:val="4"/>
        </w:rPr>
        <w:t> </w:t>
      </w:r>
      <w:r>
        <w:rPr>
          <w:spacing w:val="-4"/>
        </w:rPr>
        <w:t>which</w:t>
      </w:r>
    </w:p>
    <w:p>
      <w:pPr>
        <w:spacing w:after="0"/>
        <w:sectPr>
          <w:pgSz w:w="12240" w:h="15840"/>
          <w:pgMar w:header="270" w:footer="512" w:top="1200" w:bottom="700" w:left="520" w:right="480"/>
        </w:sectPr>
      </w:pPr>
    </w:p>
    <w:p>
      <w:pPr>
        <w:spacing w:before="130"/>
        <w:ind w:left="111" w:right="0" w:firstLine="0"/>
        <w:jc w:val="left"/>
        <w:rPr>
          <w:sz w:val="24"/>
        </w:rPr>
      </w:pPr>
      <w:r>
        <w:rPr>
          <w:spacing w:val="-1"/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1"/>
          <w:sz w:val="24"/>
        </w:rPr>
        <w:t>called</w:t>
      </w:r>
      <w:r>
        <w:rPr>
          <w:spacing w:val="9"/>
          <w:sz w:val="24"/>
        </w:rPr>
        <w:t> </w:t>
      </w:r>
      <w:r>
        <w:rPr>
          <w:b/>
          <w:color w:val="00AFEF"/>
          <w:spacing w:val="-1"/>
          <w:sz w:val="24"/>
        </w:rPr>
        <w:t>Peptide</w:t>
      </w:r>
      <w:r>
        <w:rPr>
          <w:b/>
          <w:color w:val="00AFEF"/>
          <w:spacing w:val="-2"/>
          <w:sz w:val="24"/>
        </w:rPr>
        <w:t> </w:t>
      </w:r>
      <w:r>
        <w:rPr>
          <w:b/>
          <w:color w:val="00AFEF"/>
          <w:spacing w:val="-1"/>
          <w:sz w:val="24"/>
        </w:rPr>
        <w:t>Bond</w:t>
      </w:r>
      <w:r>
        <w:rPr>
          <w:spacing w:val="-1"/>
          <w:sz w:val="24"/>
        </w:rPr>
        <w:t>.</w:t>
      </w:r>
    </w:p>
    <w:p>
      <w:pPr>
        <w:pStyle w:val="BodyText"/>
        <w:spacing w:before="169"/>
        <w:ind w:left="111"/>
        <w:rPr>
          <w:rFonts w:ascii="Arial MT"/>
        </w:rPr>
      </w:pPr>
      <w:r>
        <w:rPr/>
        <w:br w:type="column"/>
      </w: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spacing w:after="0"/>
        <w:rPr>
          <w:rFonts w:ascii="Arial MT"/>
        </w:rPr>
        <w:sectPr>
          <w:type w:val="continuous"/>
          <w:pgSz w:w="12240" w:h="15840"/>
          <w:pgMar w:top="1200" w:bottom="700" w:left="520" w:right="480"/>
          <w:cols w:num="2" w:equalWidth="0">
            <w:col w:w="2419" w:space="121"/>
            <w:col w:w="8700"/>
          </w:cols>
        </w:sectPr>
      </w:pPr>
    </w:p>
    <w:p>
      <w:pPr>
        <w:pStyle w:val="BodyText"/>
        <w:spacing w:before="4"/>
        <w:rPr>
          <w:rFonts w:ascii="Arial MT"/>
          <w:sz w:val="20"/>
        </w:rPr>
      </w:pPr>
    </w:p>
    <w:p>
      <w:pPr>
        <w:pStyle w:val="Heading1"/>
        <w:tabs>
          <w:tab w:pos="10157" w:val="left" w:leader="none"/>
        </w:tabs>
      </w:pPr>
      <w:r>
        <w:rPr>
          <w:shd w:fill="FFFF00" w:color="auto" w:val="clear"/>
        </w:rPr>
        <w:t>Qno7:</w:t>
      </w:r>
      <w:r>
        <w:rPr>
          <w:spacing w:val="-21"/>
          <w:shd w:fill="FFFF00" w:color="auto" w:val="clear"/>
        </w:rPr>
        <w:t> </w:t>
      </w:r>
      <w:r>
        <w:rPr>
          <w:shd w:fill="FFFF00" w:color="auto" w:val="clear"/>
        </w:rPr>
        <w:t>Why</w:t>
      </w:r>
      <w:r>
        <w:rPr>
          <w:spacing w:val="29"/>
          <w:shd w:fill="FFFF00" w:color="auto" w:val="clear"/>
        </w:rPr>
        <w:t> </w:t>
      </w:r>
      <w:r>
        <w:rPr>
          <w:shd w:fill="FFFF00" w:color="auto" w:val="clear"/>
        </w:rPr>
        <w:t>Electrophoresis</w:t>
      </w:r>
      <w:r>
        <w:rPr>
          <w:spacing w:val="-23"/>
          <w:shd w:fill="FFFF00" w:color="auto" w:val="clear"/>
        </w:rPr>
        <w:t> </w:t>
      </w:r>
      <w:r>
        <w:rPr>
          <w:shd w:fill="FFFF00" w:color="auto" w:val="clear"/>
        </w:rPr>
        <w:t>is</w:t>
      </w:r>
      <w:r>
        <w:rPr>
          <w:spacing w:val="-6"/>
          <w:shd w:fill="FFFF00" w:color="auto" w:val="clear"/>
        </w:rPr>
        <w:t> </w:t>
      </w:r>
      <w:r>
        <w:rPr>
          <w:shd w:fill="FFFF00" w:color="auto" w:val="clear"/>
        </w:rPr>
        <w:t>used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for</w:t>
      </w:r>
      <w:r>
        <w:rPr>
          <w:spacing w:val="-6"/>
          <w:shd w:fill="FFFF00" w:color="auto" w:val="clear"/>
        </w:rPr>
        <w:t> </w:t>
      </w:r>
      <w:r>
        <w:rPr>
          <w:shd w:fill="FFFF00" w:color="auto" w:val="clear"/>
        </w:rPr>
        <w:t>the</w:t>
      </w:r>
      <w:r>
        <w:rPr>
          <w:spacing w:val="29"/>
          <w:shd w:fill="FFFF00" w:color="auto" w:val="clear"/>
        </w:rPr>
        <w:t> </w:t>
      </w:r>
      <w:r>
        <w:rPr>
          <w:shd w:fill="FFFF00" w:color="auto" w:val="clear"/>
        </w:rPr>
        <w:t>separation</w:t>
      </w:r>
      <w:r>
        <w:rPr>
          <w:spacing w:val="-27"/>
          <w:shd w:fill="FFFF00" w:color="auto" w:val="clear"/>
        </w:rPr>
        <w:t> </w:t>
      </w:r>
      <w:r>
        <w:rPr>
          <w:shd w:fill="FFFF00" w:color="auto" w:val="clear"/>
        </w:rPr>
        <w:t>of</w:t>
      </w:r>
      <w:r>
        <w:rPr>
          <w:spacing w:val="3"/>
          <w:shd w:fill="FFFF00" w:color="auto" w:val="clear"/>
        </w:rPr>
        <w:t> </w:t>
      </w:r>
      <w:r>
        <w:rPr>
          <w:shd w:fill="FFFF00" w:color="auto" w:val="clear"/>
        </w:rPr>
        <w:t>Protein</w:t>
      </w:r>
      <w:r>
        <w:rPr>
          <w:spacing w:val="-6"/>
          <w:shd w:fill="FFFF00" w:color="auto" w:val="clear"/>
        </w:rPr>
        <w:t> </w:t>
      </w:r>
      <w:r>
        <w:rPr>
          <w:shd w:fill="FFFF00" w:color="auto" w:val="clear"/>
        </w:rPr>
        <w:t>fragment?</w:t>
        <w:tab/>
        <w:t>5 marks</w:t>
      </w:r>
    </w:p>
    <w:p>
      <w:pPr>
        <w:pStyle w:val="BodyText"/>
        <w:spacing w:before="8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3"/>
          <w:sz w:val="24"/>
        </w:rPr>
        <w:t>Capillary</w:t>
      </w:r>
      <w:r>
        <w:rPr>
          <w:spacing w:val="40"/>
          <w:sz w:val="24"/>
        </w:rPr>
        <w:t> </w:t>
      </w:r>
      <w:r>
        <w:rPr>
          <w:spacing w:val="-3"/>
          <w:sz w:val="24"/>
        </w:rPr>
        <w:t>electrophoresis</w:t>
      </w:r>
      <w:r>
        <w:rPr>
          <w:spacing w:val="50"/>
          <w:sz w:val="24"/>
        </w:rPr>
        <w:t> </w:t>
      </w:r>
      <w:r>
        <w:rPr>
          <w:spacing w:val="-3"/>
          <w:sz w:val="24"/>
        </w:rPr>
        <w:t>(CE)</w:t>
      </w:r>
      <w:r>
        <w:rPr>
          <w:spacing w:val="-2"/>
          <w:sz w:val="24"/>
        </w:rPr>
        <w:t> </w:t>
      </w:r>
      <w:r>
        <w:rPr>
          <w:spacing w:val="-3"/>
          <w:sz w:val="24"/>
        </w:rPr>
        <w:t>operates</w:t>
      </w:r>
      <w:r>
        <w:rPr>
          <w:spacing w:val="13"/>
          <w:sz w:val="24"/>
        </w:rPr>
        <w:t> </w:t>
      </w:r>
      <w:r>
        <w:rPr>
          <w:spacing w:val="-3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the</w:t>
      </w:r>
      <w:r>
        <w:rPr>
          <w:spacing w:val="9"/>
          <w:sz w:val="24"/>
        </w:rPr>
        <w:t> </w:t>
      </w:r>
      <w:r>
        <w:rPr>
          <w:spacing w:val="-3"/>
          <w:sz w:val="24"/>
        </w:rPr>
        <w:t>same</w:t>
      </w:r>
      <w:r>
        <w:rPr>
          <w:spacing w:val="15"/>
          <w:sz w:val="24"/>
        </w:rPr>
        <w:t> </w:t>
      </w:r>
      <w:r>
        <w:rPr>
          <w:spacing w:val="-3"/>
          <w:sz w:val="24"/>
        </w:rPr>
        <w:t>general</w:t>
      </w:r>
      <w:r>
        <w:rPr>
          <w:spacing w:val="22"/>
          <w:sz w:val="24"/>
        </w:rPr>
        <w:t> </w:t>
      </w:r>
      <w:r>
        <w:rPr>
          <w:spacing w:val="-3"/>
          <w:sz w:val="24"/>
        </w:rPr>
        <w:t>principal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IEF.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52" w:lineRule="auto" w:before="144" w:after="0"/>
        <w:ind w:left="110" w:right="325" w:firstLine="0"/>
        <w:jc w:val="left"/>
        <w:rPr>
          <w:sz w:val="24"/>
        </w:rPr>
      </w:pPr>
      <w:r>
        <w:rPr>
          <w:spacing w:val="-7"/>
          <w:sz w:val="24"/>
        </w:rPr>
        <w:t>Proteins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placed</w:t>
      </w:r>
      <w:r>
        <w:rPr>
          <w:spacing w:val="31"/>
          <w:sz w:val="24"/>
        </w:rPr>
        <w:t> </w:t>
      </w:r>
      <w:r>
        <w:rPr>
          <w:spacing w:val="-11"/>
          <w:sz w:val="24"/>
        </w:rPr>
        <w:t>in</w:t>
      </w:r>
      <w:r>
        <w:rPr>
          <w:spacing w:val="15"/>
          <w:sz w:val="24"/>
        </w:rPr>
        <w:t> </w:t>
      </w:r>
      <w:r>
        <w:rPr>
          <w:spacing w:val="-1"/>
          <w:sz w:val="24"/>
        </w:rPr>
        <w:t>an</w:t>
      </w:r>
      <w:r>
        <w:rPr>
          <w:sz w:val="24"/>
        </w:rPr>
        <w:t> </w:t>
      </w:r>
      <w:r>
        <w:rPr>
          <w:spacing w:val="-8"/>
          <w:sz w:val="24"/>
        </w:rPr>
        <w:t>electric</w:t>
      </w:r>
      <w:r>
        <w:rPr>
          <w:spacing w:val="22"/>
          <w:sz w:val="24"/>
        </w:rPr>
        <w:t> </w:t>
      </w:r>
      <w:r>
        <w:rPr>
          <w:spacing w:val="-14"/>
          <w:sz w:val="24"/>
        </w:rPr>
        <w:t>field</w:t>
      </w:r>
      <w:r>
        <w:rPr>
          <w:spacing w:val="2"/>
          <w:sz w:val="24"/>
        </w:rPr>
        <w:t> </w:t>
      </w:r>
      <w:r>
        <w:rPr>
          <w:spacing w:val="-14"/>
          <w:sz w:val="24"/>
        </w:rPr>
        <w:t>will</w:t>
      </w:r>
      <w:r>
        <w:rPr>
          <w:spacing w:val="55"/>
          <w:sz w:val="24"/>
        </w:rPr>
        <w:t> </w:t>
      </w:r>
      <w:r>
        <w:rPr>
          <w:spacing w:val="-11"/>
          <w:sz w:val="24"/>
        </w:rPr>
        <w:t>migrate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point</w:t>
      </w:r>
      <w:r>
        <w:rPr>
          <w:spacing w:val="40"/>
          <w:sz w:val="24"/>
        </w:rPr>
        <w:t> </w:t>
      </w:r>
      <w:r>
        <w:rPr>
          <w:spacing w:val="-11"/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pH</w:t>
      </w:r>
      <w:r>
        <w:rPr>
          <w:spacing w:val="-8"/>
          <w:sz w:val="24"/>
        </w:rPr>
        <w:t> gradient</w:t>
      </w:r>
      <w:r>
        <w:rPr>
          <w:spacing w:val="11"/>
          <w:sz w:val="24"/>
        </w:rPr>
        <w:t> </w:t>
      </w:r>
      <w:r>
        <w:rPr>
          <w:spacing w:val="-7"/>
          <w:sz w:val="24"/>
        </w:rPr>
        <w:t>where</w:t>
      </w:r>
      <w:r>
        <w:rPr>
          <w:spacing w:val="30"/>
          <w:sz w:val="24"/>
        </w:rPr>
        <w:t> </w:t>
      </w:r>
      <w:r>
        <w:rPr>
          <w:spacing w:val="-7"/>
          <w:sz w:val="24"/>
        </w:rPr>
        <w:t>they</w:t>
      </w:r>
      <w:r>
        <w:rPr>
          <w:spacing w:val="15"/>
          <w:sz w:val="24"/>
        </w:rPr>
        <w:t> </w:t>
      </w:r>
      <w:r>
        <w:rPr>
          <w:spacing w:val="-8"/>
          <w:sz w:val="24"/>
        </w:rPr>
        <w:t>display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an</w:t>
      </w:r>
      <w:r>
        <w:rPr>
          <w:sz w:val="24"/>
        </w:rPr>
        <w:t> </w:t>
      </w:r>
      <w:r>
        <w:rPr>
          <w:spacing w:val="-7"/>
          <w:sz w:val="24"/>
        </w:rPr>
        <w:t>overall</w:t>
      </w:r>
      <w:r>
        <w:rPr>
          <w:spacing w:val="40"/>
          <w:sz w:val="24"/>
        </w:rPr>
        <w:t> </w:t>
      </w:r>
      <w:r>
        <w:rPr>
          <w:spacing w:val="-7"/>
          <w:sz w:val="24"/>
        </w:rPr>
        <w:t>neutral</w:t>
      </w:r>
      <w:r>
        <w:rPr>
          <w:spacing w:val="-57"/>
          <w:sz w:val="24"/>
        </w:rPr>
        <w:t> </w:t>
      </w:r>
      <w:r>
        <w:rPr>
          <w:sz w:val="24"/>
        </w:rPr>
        <w:t>change.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52" w:lineRule="auto" w:before="14" w:after="0"/>
        <w:ind w:left="110" w:right="1112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microcapillary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tube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provides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greatly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enhanced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resolution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preparative</w:t>
      </w:r>
      <w:r>
        <w:rPr>
          <w:spacing w:val="52"/>
          <w:sz w:val="24"/>
        </w:rPr>
        <w:t> </w:t>
      </w:r>
      <w:r>
        <w:rPr>
          <w:sz w:val="24"/>
        </w:rPr>
        <w:t>IEF</w:t>
      </w:r>
      <w:r>
        <w:rPr>
          <w:spacing w:val="13"/>
          <w:sz w:val="24"/>
        </w:rPr>
        <w:t> </w:t>
      </w:r>
      <w:r>
        <w:rPr>
          <w:sz w:val="24"/>
        </w:rPr>
        <w:t>techniques</w:t>
      </w:r>
      <w:r>
        <w:rPr>
          <w:spacing w:val="11"/>
          <w:sz w:val="24"/>
        </w:rPr>
        <w:t> </w:t>
      </w:r>
      <w:r>
        <w:rPr>
          <w:sz w:val="24"/>
        </w:rPr>
        <w:t>discussed</w:t>
      </w:r>
      <w:r>
        <w:rPr>
          <w:spacing w:val="53"/>
          <w:sz w:val="24"/>
        </w:rPr>
        <w:t> </w:t>
      </w:r>
      <w:r>
        <w:rPr>
          <w:sz w:val="24"/>
        </w:rPr>
        <w:t>earlier.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52" w:lineRule="auto" w:before="15" w:after="0"/>
        <w:ind w:left="110" w:right="1113" w:firstLine="0"/>
        <w:jc w:val="left"/>
        <w:rPr>
          <w:sz w:val="24"/>
        </w:rPr>
      </w:pPr>
      <w:r>
        <w:rPr>
          <w:spacing w:val="-6"/>
          <w:sz w:val="24"/>
        </w:rPr>
        <w:t>CE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offers</w:t>
      </w:r>
      <w:r>
        <w:rPr>
          <w:spacing w:val="4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28"/>
          <w:sz w:val="24"/>
        </w:rPr>
        <w:t> </w:t>
      </w:r>
      <w:r>
        <w:rPr>
          <w:spacing w:val="-6"/>
          <w:sz w:val="24"/>
        </w:rPr>
        <w:t>greatest</w:t>
      </w:r>
      <w:r>
        <w:rPr>
          <w:spacing w:val="38"/>
          <w:sz w:val="24"/>
        </w:rPr>
        <w:t> </w:t>
      </w:r>
      <w:r>
        <w:rPr>
          <w:spacing w:val="-6"/>
          <w:sz w:val="24"/>
        </w:rPr>
        <w:t>resolution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of all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peptide</w:t>
      </w:r>
      <w:r>
        <w:rPr>
          <w:spacing w:val="34"/>
          <w:sz w:val="24"/>
        </w:rPr>
        <w:t> </w:t>
      </w:r>
      <w:r>
        <w:rPr>
          <w:spacing w:val="-6"/>
          <w:sz w:val="24"/>
        </w:rPr>
        <w:t>analytical</w:t>
      </w:r>
      <w:r>
        <w:rPr>
          <w:sz w:val="24"/>
        </w:rPr>
        <w:t> </w:t>
      </w:r>
      <w:r>
        <w:rPr>
          <w:spacing w:val="-5"/>
          <w:sz w:val="24"/>
        </w:rPr>
        <w:t>techniques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and</w:t>
      </w:r>
      <w:r>
        <w:rPr>
          <w:spacing w:val="14"/>
          <w:sz w:val="24"/>
        </w:rPr>
        <w:t> </w:t>
      </w:r>
      <w:r>
        <w:rPr>
          <w:spacing w:val="-5"/>
          <w:sz w:val="24"/>
        </w:rPr>
        <w:t>can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coupled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directly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to</w:t>
      </w:r>
      <w:r>
        <w:rPr>
          <w:sz w:val="24"/>
        </w:rPr>
        <w:t> </w:t>
      </w:r>
      <w:r>
        <w:rPr>
          <w:spacing w:val="-5"/>
          <w:sz w:val="24"/>
        </w:rPr>
        <w:t>MS</w:t>
      </w:r>
      <w:r>
        <w:rPr>
          <w:spacing w:val="-57"/>
          <w:sz w:val="24"/>
        </w:rPr>
        <w:t> </w:t>
      </w:r>
      <w:r>
        <w:rPr>
          <w:sz w:val="24"/>
        </w:rPr>
        <w:t>instruments.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5" w:after="0"/>
        <w:ind w:left="260" w:right="0" w:hanging="151"/>
        <w:jc w:val="left"/>
        <w:rPr>
          <w:sz w:val="24"/>
        </w:rPr>
      </w:pPr>
      <w:r>
        <w:rPr>
          <w:spacing w:val="-7"/>
          <w:sz w:val="24"/>
        </w:rPr>
        <w:t>CE</w:t>
      </w:r>
      <w:r>
        <w:rPr>
          <w:spacing w:val="-12"/>
          <w:sz w:val="24"/>
        </w:rPr>
        <w:t> </w:t>
      </w:r>
      <w:r>
        <w:rPr>
          <w:spacing w:val="-7"/>
          <w:sz w:val="24"/>
        </w:rPr>
        <w:t>thus</w:t>
      </w:r>
      <w:r>
        <w:rPr>
          <w:spacing w:val="41"/>
          <w:sz w:val="24"/>
        </w:rPr>
        <w:t> </w:t>
      </w:r>
      <w:r>
        <w:rPr>
          <w:spacing w:val="-7"/>
          <w:sz w:val="24"/>
        </w:rPr>
        <w:t>has</w:t>
      </w:r>
      <w:r>
        <w:rPr>
          <w:spacing w:val="12"/>
          <w:sz w:val="24"/>
        </w:rPr>
        <w:t> </w:t>
      </w:r>
      <w:r>
        <w:rPr>
          <w:spacing w:val="-7"/>
          <w:sz w:val="24"/>
        </w:rPr>
        <w:t>great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potential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14"/>
          <w:sz w:val="24"/>
        </w:rPr>
        <w:t> </w:t>
      </w:r>
      <w:r>
        <w:rPr>
          <w:spacing w:val="-6"/>
          <w:sz w:val="24"/>
        </w:rPr>
        <w:t>technique</w:t>
      </w:r>
      <w:r>
        <w:rPr>
          <w:spacing w:val="7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analytical</w:t>
      </w:r>
      <w:r>
        <w:rPr>
          <w:spacing w:val="69"/>
          <w:sz w:val="24"/>
        </w:rPr>
        <w:t> </w:t>
      </w:r>
      <w:r>
        <w:rPr>
          <w:spacing w:val="-6"/>
          <w:sz w:val="24"/>
        </w:rPr>
        <w:t>proteomics.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64" w:lineRule="auto" w:before="0" w:after="0"/>
        <w:ind w:left="110" w:right="108" w:firstLine="0"/>
        <w:jc w:val="left"/>
        <w:rPr>
          <w:sz w:val="24"/>
        </w:rPr>
      </w:pPr>
      <w:r>
        <w:rPr>
          <w:spacing w:val="-10"/>
          <w:sz w:val="24"/>
        </w:rPr>
        <w:t>The</w:t>
      </w:r>
      <w:r>
        <w:rPr>
          <w:spacing w:val="14"/>
          <w:sz w:val="24"/>
        </w:rPr>
        <w:t> </w:t>
      </w:r>
      <w:r>
        <w:rPr>
          <w:spacing w:val="-8"/>
          <w:sz w:val="24"/>
        </w:rPr>
        <w:t>utility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2"/>
          <w:sz w:val="24"/>
        </w:rPr>
        <w:t>CE</w:t>
      </w:r>
      <w:r>
        <w:rPr>
          <w:spacing w:val="4"/>
          <w:sz w:val="24"/>
        </w:rPr>
        <w:t> </w:t>
      </w:r>
      <w:r>
        <w:rPr>
          <w:spacing w:val="-11"/>
          <w:sz w:val="24"/>
        </w:rPr>
        <w:t>is</w:t>
      </w:r>
      <w:r>
        <w:rPr>
          <w:spacing w:val="12"/>
          <w:sz w:val="24"/>
        </w:rPr>
        <w:t> </w:t>
      </w:r>
      <w:r>
        <w:rPr>
          <w:spacing w:val="-10"/>
          <w:sz w:val="24"/>
        </w:rPr>
        <w:t>limited</w:t>
      </w:r>
      <w:r>
        <w:rPr>
          <w:spacing w:val="17"/>
          <w:sz w:val="24"/>
        </w:rPr>
        <w:t> </w:t>
      </w:r>
      <w:r>
        <w:rPr>
          <w:spacing w:val="-1"/>
          <w:sz w:val="24"/>
        </w:rPr>
        <w:t>at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30"/>
          <w:sz w:val="24"/>
        </w:rPr>
        <w:t> </w:t>
      </w:r>
      <w:r>
        <w:rPr>
          <w:spacing w:val="-5"/>
          <w:sz w:val="24"/>
        </w:rPr>
        <w:t>present</w:t>
      </w:r>
      <w:r>
        <w:rPr>
          <w:spacing w:val="32"/>
          <w:sz w:val="24"/>
        </w:rPr>
        <w:t> </w:t>
      </w:r>
      <w:r>
        <w:rPr>
          <w:spacing w:val="-13"/>
          <w:sz w:val="24"/>
        </w:rPr>
        <w:t>time</w:t>
      </w:r>
      <w:r>
        <w:rPr>
          <w:spacing w:val="45"/>
          <w:sz w:val="24"/>
        </w:rPr>
        <w:t> </w:t>
      </w:r>
      <w:r>
        <w:rPr>
          <w:sz w:val="24"/>
        </w:rPr>
        <w:t>by </w:t>
      </w:r>
      <w:r>
        <w:rPr>
          <w:spacing w:val="-8"/>
          <w:sz w:val="24"/>
        </w:rPr>
        <w:t>the</w:t>
      </w:r>
      <w:r>
        <w:rPr>
          <w:spacing w:val="30"/>
          <w:sz w:val="24"/>
        </w:rPr>
        <w:t> </w:t>
      </w:r>
      <w:r>
        <w:rPr>
          <w:spacing w:val="-7"/>
          <w:sz w:val="24"/>
        </w:rPr>
        <w:t>lack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commercially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available,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robust,</w:t>
      </w:r>
      <w:r>
        <w:rPr>
          <w:spacing w:val="3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15"/>
          <w:sz w:val="24"/>
        </w:rPr>
        <w:t> </w:t>
      </w:r>
      <w:r>
        <w:rPr>
          <w:spacing w:val="-10"/>
          <w:sz w:val="24"/>
        </w:rPr>
        <w:t>reliable</w:t>
      </w:r>
      <w:r>
        <w:rPr>
          <w:spacing w:val="16"/>
          <w:sz w:val="24"/>
        </w:rPr>
        <w:t> </w:t>
      </w:r>
      <w:r>
        <w:rPr>
          <w:sz w:val="24"/>
        </w:rPr>
        <w:t>CE-MS</w:t>
      </w:r>
      <w:r>
        <w:rPr>
          <w:spacing w:val="-57"/>
          <w:sz w:val="24"/>
        </w:rPr>
        <w:t> </w:t>
      </w:r>
      <w:r>
        <w:rPr>
          <w:sz w:val="24"/>
        </w:rPr>
        <w:t>instrumentation</w:t>
      </w:r>
      <w:r>
        <w:rPr>
          <w:spacing w:val="55"/>
          <w:sz w:val="24"/>
        </w:rPr>
        <w:t> </w:t>
      </w:r>
      <w:r>
        <w:rPr>
          <w:sz w:val="24"/>
        </w:rPr>
        <w:t>for</w:t>
      </w:r>
      <w:r>
        <w:rPr>
          <w:spacing w:val="21"/>
          <w:sz w:val="24"/>
        </w:rPr>
        <w:t> </w:t>
      </w:r>
      <w:r>
        <w:rPr>
          <w:sz w:val="24"/>
        </w:rPr>
        <w:t>analytical</w:t>
      </w:r>
      <w:r>
        <w:rPr>
          <w:spacing w:val="55"/>
          <w:sz w:val="24"/>
        </w:rPr>
        <w:t> </w:t>
      </w:r>
      <w:r>
        <w:rPr>
          <w:sz w:val="24"/>
        </w:rPr>
        <w:t>proteomics.</w:t>
      </w:r>
    </w:p>
    <w:p>
      <w:pPr>
        <w:pStyle w:val="BodyText"/>
        <w:spacing w:before="4"/>
        <w:rPr>
          <w:sz w:val="11"/>
        </w:rPr>
      </w:pPr>
    </w:p>
    <w:p>
      <w:pPr>
        <w:pStyle w:val="Heading1"/>
        <w:tabs>
          <w:tab w:pos="8130" w:val="left" w:leader="none"/>
        </w:tabs>
      </w:pPr>
      <w:r>
        <w:rPr>
          <w:shd w:fill="FFFF00" w:color="auto" w:val="clear"/>
        </w:rPr>
        <w:t>Qno8:</w:t>
      </w:r>
      <w:r>
        <w:rPr>
          <w:spacing w:val="-22"/>
          <w:shd w:fill="FFFF00" w:color="auto" w:val="clear"/>
        </w:rPr>
        <w:t> </w:t>
      </w:r>
      <w:r>
        <w:rPr>
          <w:shd w:fill="FFFF00" w:color="auto" w:val="clear"/>
        </w:rPr>
        <w:t>Write</w:t>
      </w:r>
      <w:r>
        <w:rPr>
          <w:spacing w:val="27"/>
          <w:shd w:fill="FFFF00" w:color="auto" w:val="clear"/>
        </w:rPr>
        <w:t> </w:t>
      </w:r>
      <w:r>
        <w:rPr>
          <w:shd w:fill="FFFF00" w:color="auto" w:val="clear"/>
        </w:rPr>
        <w:t>down</w:t>
      </w:r>
      <w:r>
        <w:rPr>
          <w:spacing w:val="-10"/>
          <w:shd w:fill="FFFF00" w:color="auto" w:val="clear"/>
        </w:rPr>
        <w:t> </w:t>
      </w:r>
      <w:r>
        <w:rPr>
          <w:shd w:fill="FFFF00" w:color="auto" w:val="clear"/>
        </w:rPr>
        <w:t>the</w:t>
      </w:r>
      <w:r>
        <w:rPr>
          <w:spacing w:val="27"/>
          <w:shd w:fill="FFFF00" w:color="auto" w:val="clear"/>
        </w:rPr>
        <w:t> </w:t>
      </w:r>
      <w:r>
        <w:rPr>
          <w:shd w:fill="FFFF00" w:color="auto" w:val="clear"/>
        </w:rPr>
        <w:t>advantages</w:t>
      </w:r>
      <w:r>
        <w:rPr>
          <w:spacing w:val="-7"/>
          <w:shd w:fill="FFFF00" w:color="auto" w:val="clear"/>
        </w:rPr>
        <w:t> </w:t>
      </w:r>
      <w:r>
        <w:rPr>
          <w:shd w:fill="FFFF00" w:color="auto" w:val="clear"/>
        </w:rPr>
        <w:t>of</w:t>
      </w:r>
      <w:r>
        <w:rPr>
          <w:spacing w:val="-24"/>
          <w:shd w:fill="FFFF00" w:color="auto" w:val="clear"/>
        </w:rPr>
        <w:t> </w:t>
      </w:r>
      <w:r>
        <w:rPr>
          <w:shd w:fill="FFFF00" w:color="auto" w:val="clear"/>
        </w:rPr>
        <w:t>Single</w:t>
      </w:r>
      <w:r>
        <w:rPr>
          <w:spacing w:val="-7"/>
          <w:shd w:fill="FFFF00" w:color="auto" w:val="clear"/>
        </w:rPr>
        <w:t> </w:t>
      </w:r>
      <w:r>
        <w:rPr>
          <w:shd w:fill="FFFF00" w:color="auto" w:val="clear"/>
        </w:rPr>
        <w:t>molecule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Sequence.</w:t>
        <w:tab/>
        <w:t>5</w:t>
      </w:r>
      <w:r>
        <w:rPr>
          <w:spacing w:val="1"/>
          <w:shd w:fill="FFFF00" w:color="auto" w:val="clear"/>
        </w:rPr>
        <w:t> </w:t>
      </w:r>
      <w:r>
        <w:rPr>
          <w:shd w:fill="FFFF00" w:color="auto" w:val="clear"/>
        </w:rPr>
        <w:t>marks</w:t>
      </w:r>
    </w:p>
    <w:p>
      <w:pPr>
        <w:pStyle w:val="BodyText"/>
        <w:spacing w:before="4"/>
        <w:rPr>
          <w:b/>
          <w:sz w:val="31"/>
        </w:rPr>
      </w:pPr>
    </w:p>
    <w:p>
      <w:pPr>
        <w:pStyle w:val="Heading2"/>
      </w:pPr>
      <w:r>
        <w:rPr>
          <w:color w:val="3366FF"/>
          <w:spacing w:val="-2"/>
        </w:rPr>
        <w:t>Advantages</w:t>
      </w:r>
      <w:r>
        <w:rPr>
          <w:color w:val="3366FF"/>
          <w:spacing w:val="15"/>
        </w:rPr>
        <w:t> </w:t>
      </w:r>
      <w:r>
        <w:rPr>
          <w:color w:val="3366FF"/>
          <w:spacing w:val="-2"/>
        </w:rPr>
        <w:t>of</w:t>
      </w:r>
      <w:r>
        <w:rPr>
          <w:color w:val="3366FF"/>
          <w:spacing w:val="-13"/>
        </w:rPr>
        <w:t> </w:t>
      </w:r>
      <w:r>
        <w:rPr>
          <w:color w:val="3366FF"/>
          <w:spacing w:val="-2"/>
        </w:rPr>
        <w:t>single</w:t>
      </w:r>
      <w:r>
        <w:rPr>
          <w:color w:val="3366FF"/>
          <w:spacing w:val="20"/>
        </w:rPr>
        <w:t> </w:t>
      </w:r>
      <w:r>
        <w:rPr>
          <w:color w:val="3366FF"/>
          <w:spacing w:val="-2"/>
        </w:rPr>
        <w:t>molecule</w:t>
      </w:r>
      <w:r>
        <w:rPr>
          <w:color w:val="3366FF"/>
          <w:spacing w:val="17"/>
        </w:rPr>
        <w:t> </w:t>
      </w:r>
      <w:r>
        <w:rPr>
          <w:color w:val="3366FF"/>
          <w:spacing w:val="-1"/>
        </w:rPr>
        <w:t>sequencing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45" w:after="0"/>
        <w:ind w:left="261" w:right="0" w:hanging="151"/>
        <w:jc w:val="left"/>
        <w:rPr>
          <w:color w:val="622422"/>
          <w:sz w:val="24"/>
        </w:rPr>
      </w:pPr>
      <w:r>
        <w:rPr>
          <w:sz w:val="24"/>
        </w:rPr>
        <w:t>Less</w:t>
      </w:r>
      <w:r>
        <w:rPr>
          <w:spacing w:val="-12"/>
          <w:sz w:val="24"/>
        </w:rPr>
        <w:t> </w:t>
      </w:r>
      <w:r>
        <w:rPr>
          <w:sz w:val="24"/>
        </w:rPr>
        <w:t>sample</w:t>
      </w:r>
      <w:r>
        <w:rPr>
          <w:spacing w:val="12"/>
          <w:sz w:val="24"/>
        </w:rPr>
        <w:t> </w:t>
      </w:r>
      <w:r>
        <w:rPr>
          <w:sz w:val="24"/>
        </w:rPr>
        <w:t>preparation</w:t>
      </w:r>
      <w:r>
        <w:rPr>
          <w:spacing w:val="10"/>
          <w:sz w:val="24"/>
        </w:rPr>
        <w:t> </w:t>
      </w:r>
      <w:r>
        <w:rPr>
          <w:sz w:val="24"/>
        </w:rPr>
        <w:t>(no</w:t>
      </w:r>
      <w:r>
        <w:rPr>
          <w:spacing w:val="1"/>
          <w:sz w:val="24"/>
        </w:rPr>
        <w:t> </w:t>
      </w:r>
      <w:r>
        <w:rPr>
          <w:sz w:val="24"/>
        </w:rPr>
        <w:t>PCR)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200" w:bottom="700" w:left="520" w:right="480"/>
        </w:sect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29" w:after="0"/>
        <w:ind w:left="261" w:right="0" w:hanging="151"/>
        <w:jc w:val="left"/>
        <w:rPr>
          <w:color w:val="622422"/>
          <w:sz w:val="24"/>
        </w:rPr>
      </w:pPr>
      <w:r>
        <w:rPr>
          <w:spacing w:val="-4"/>
          <w:sz w:val="24"/>
        </w:rPr>
        <w:t>No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amplification</w:t>
      </w:r>
    </w:p>
    <w:p>
      <w:pPr>
        <w:pStyle w:val="BodyText"/>
        <w:spacing w:before="1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ind w:left="110"/>
        <w:rPr>
          <w:rFonts w:ascii="Arial MT"/>
        </w:rPr>
      </w:pP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spacing w:after="0"/>
        <w:rPr>
          <w:rFonts w:ascii="Arial MT"/>
        </w:rPr>
        <w:sectPr>
          <w:type w:val="continuous"/>
          <w:pgSz w:w="12240" w:h="15840"/>
          <w:pgMar w:top="1200" w:bottom="700" w:left="520" w:right="480"/>
          <w:cols w:num="2" w:equalWidth="0">
            <w:col w:w="1876" w:space="200"/>
            <w:col w:w="9164"/>
          </w:cols>
        </w:sect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69" w:lineRule="exact" w:before="0" w:after="0"/>
        <w:ind w:left="261" w:right="0" w:hanging="151"/>
        <w:jc w:val="left"/>
        <w:rPr>
          <w:color w:val="622422"/>
          <w:sz w:val="24"/>
        </w:rPr>
      </w:pPr>
      <w:r>
        <w:rPr>
          <w:spacing w:val="-3"/>
          <w:sz w:val="24"/>
        </w:rPr>
        <w:t>no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PCR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44" w:after="0"/>
        <w:ind w:left="261" w:right="0" w:hanging="151"/>
        <w:jc w:val="left"/>
        <w:rPr>
          <w:color w:val="622422"/>
          <w:sz w:val="24"/>
        </w:rPr>
      </w:pPr>
      <w:r>
        <w:rPr>
          <w:spacing w:val="-2"/>
          <w:sz w:val="24"/>
        </w:rPr>
        <w:t>fewer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contamination</w:t>
      </w:r>
      <w:r>
        <w:rPr>
          <w:spacing w:val="21"/>
          <w:sz w:val="24"/>
        </w:rPr>
        <w:t> </w:t>
      </w:r>
      <w:r>
        <w:rPr>
          <w:spacing w:val="-1"/>
          <w:sz w:val="24"/>
        </w:rPr>
        <w:t>issues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29" w:after="0"/>
        <w:ind w:left="261" w:right="0" w:hanging="151"/>
        <w:jc w:val="left"/>
        <w:rPr>
          <w:color w:val="622422"/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GC-bias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tabs>
          <w:tab w:pos="5416" w:val="left" w:leader="none"/>
        </w:tabs>
      </w:pPr>
      <w:r>
        <w:rPr>
          <w:shd w:fill="FFFF00" w:color="auto" w:val="clear"/>
        </w:rPr>
        <w:t>Qno9:</w:t>
      </w:r>
      <w:r>
        <w:rPr>
          <w:spacing w:val="-27"/>
          <w:shd w:fill="FFFF00" w:color="auto" w:val="clear"/>
        </w:rPr>
        <w:t> </w:t>
      </w:r>
      <w:r>
        <w:rPr>
          <w:shd w:fill="FFFF00" w:color="auto" w:val="clear"/>
        </w:rPr>
        <w:t>Explain the</w:t>
      </w:r>
      <w:r>
        <w:rPr>
          <w:spacing w:val="18"/>
          <w:shd w:fill="FFFF00" w:color="auto" w:val="clear"/>
        </w:rPr>
        <w:t> </w:t>
      </w:r>
      <w:r>
        <w:rPr>
          <w:shd w:fill="FFFF00" w:color="auto" w:val="clear"/>
        </w:rPr>
        <w:t>structure</w:t>
      </w:r>
      <w:r>
        <w:rPr>
          <w:spacing w:val="2"/>
          <w:shd w:fill="FFFF00" w:color="auto" w:val="clear"/>
        </w:rPr>
        <w:t> </w:t>
      </w:r>
      <w:r>
        <w:rPr>
          <w:shd w:fill="FFFF00" w:color="auto" w:val="clear"/>
        </w:rPr>
        <w:t>of</w:t>
      </w:r>
      <w:r>
        <w:rPr>
          <w:spacing w:val="4"/>
          <w:shd w:fill="FFFF00" w:color="auto" w:val="clear"/>
        </w:rPr>
        <w:t> </w:t>
      </w:r>
      <w:r>
        <w:rPr>
          <w:shd w:fill="FFFF00" w:color="auto" w:val="clear"/>
        </w:rPr>
        <w:t>siRNA.</w:t>
        <w:tab/>
        <w:t>2 marks</w:t>
      </w:r>
    </w:p>
    <w:p>
      <w:pPr>
        <w:pStyle w:val="BodyText"/>
        <w:spacing w:before="8"/>
        <w:rPr>
          <w:b/>
          <w:sz w:val="32"/>
        </w:rPr>
      </w:pPr>
    </w:p>
    <w:p>
      <w:pPr>
        <w:pStyle w:val="Heading2"/>
      </w:pPr>
      <w:r>
        <w:rPr>
          <w:spacing w:val="-2"/>
        </w:rPr>
        <w:t>Small</w:t>
      </w:r>
      <w:r>
        <w:rPr>
          <w:spacing w:val="-6"/>
        </w:rPr>
        <w:t> </w:t>
      </w:r>
      <w:r>
        <w:rPr>
          <w:spacing w:val="-2"/>
        </w:rPr>
        <w:t>interfering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BodyText"/>
        <w:spacing w:line="352" w:lineRule="auto"/>
        <w:ind w:left="110"/>
      </w:pPr>
      <w:r>
        <w:rPr>
          <w:spacing w:val="-4"/>
        </w:rPr>
        <w:t>RNA (siRNA),</w:t>
      </w:r>
      <w:r>
        <w:rPr>
          <w:spacing w:val="-3"/>
        </w:rPr>
        <w:t> </w:t>
      </w:r>
      <w:r>
        <w:rPr>
          <w:spacing w:val="-4"/>
        </w:rPr>
        <w:t>sometimes</w:t>
      </w:r>
      <w:r>
        <w:rPr>
          <w:spacing w:val="-3"/>
        </w:rPr>
        <w:t> </w:t>
      </w:r>
      <w:r>
        <w:rPr>
          <w:spacing w:val="-4"/>
        </w:rPr>
        <w:t>known as short </w:t>
      </w:r>
      <w:r>
        <w:rPr>
          <w:spacing w:val="-3"/>
        </w:rPr>
        <w:t>interfering</w:t>
      </w:r>
      <w:r>
        <w:rPr>
          <w:spacing w:val="-2"/>
        </w:rPr>
        <w:t> </w:t>
      </w:r>
      <w:r>
        <w:rPr>
          <w:spacing w:val="-3"/>
        </w:rPr>
        <w:t>RNA, is a class</w:t>
      </w:r>
      <w:r>
        <w:rPr>
          <w:spacing w:val="-2"/>
        </w:rPr>
        <w:t> </w:t>
      </w:r>
      <w:r>
        <w:rPr>
          <w:spacing w:val="-3"/>
        </w:rPr>
        <w:t>20- 25 nucleotide-long</w:t>
      </w:r>
      <w:r>
        <w:rPr>
          <w:spacing w:val="-2"/>
        </w:rPr>
        <w:t> </w:t>
      </w:r>
      <w:r>
        <w:rPr>
          <w:spacing w:val="-3"/>
        </w:rPr>
        <w:t>RNA molecules</w:t>
      </w:r>
      <w:r>
        <w:rPr>
          <w:spacing w:val="-2"/>
        </w:rPr>
        <w:t> </w:t>
      </w:r>
      <w:r>
        <w:rPr>
          <w:spacing w:val="-3"/>
        </w:rPr>
        <w:t>that</w:t>
      </w:r>
      <w:r>
        <w:rPr>
          <w:spacing w:val="-57"/>
        </w:rPr>
        <w:t> </w:t>
      </w:r>
      <w:r>
        <w:rPr/>
        <w:t>interfere</w:t>
      </w:r>
      <w:r>
        <w:rPr>
          <w:spacing w:val="10"/>
        </w:rPr>
        <w:t> </w:t>
      </w:r>
      <w:r>
        <w:rPr/>
        <w:t>with</w:t>
      </w:r>
      <w:r>
        <w:rPr>
          <w:spacing w:val="43"/>
        </w:rPr>
        <w:t> </w:t>
      </w:r>
      <w:r>
        <w:rPr/>
        <w:t>the</w:t>
      </w:r>
      <w:r>
        <w:rPr>
          <w:spacing w:val="12"/>
        </w:rPr>
        <w:t> </w:t>
      </w:r>
      <w:r>
        <w:rPr/>
        <w:t>expression</w:t>
      </w:r>
      <w:r>
        <w:rPr>
          <w:spacing w:val="55"/>
        </w:rPr>
        <w:t> </w:t>
      </w:r>
      <w:r>
        <w:rPr/>
        <w:t>of</w:t>
      </w:r>
      <w:r>
        <w:rPr>
          <w:spacing w:val="-7"/>
        </w:rPr>
        <w:t> </w:t>
      </w:r>
      <w:r>
        <w:rPr/>
        <w:t>genes.</w:t>
      </w:r>
    </w:p>
    <w:p>
      <w:pPr>
        <w:pStyle w:val="BodyText"/>
        <w:spacing w:line="364" w:lineRule="auto" w:before="210"/>
        <w:ind w:left="110" w:right="214"/>
      </w:pPr>
      <w:r>
        <w:rPr>
          <w:spacing w:val="-5"/>
        </w:rPr>
        <w:t>A</w:t>
      </w:r>
      <w:r>
        <w:rPr>
          <w:spacing w:val="1"/>
        </w:rPr>
        <w:t> </w:t>
      </w:r>
      <w:r>
        <w:rPr>
          <w:spacing w:val="-5"/>
        </w:rPr>
        <w:t>short</w:t>
      </w:r>
      <w:r>
        <w:rPr>
          <w:spacing w:val="17"/>
        </w:rPr>
        <w:t> </w:t>
      </w:r>
      <w:r>
        <w:rPr>
          <w:spacing w:val="-4"/>
        </w:rPr>
        <w:t>(usually</w:t>
      </w:r>
      <w:r>
        <w:rPr>
          <w:spacing w:val="50"/>
        </w:rPr>
        <w:t> </w:t>
      </w:r>
      <w:r>
        <w:rPr>
          <w:spacing w:val="-4"/>
        </w:rPr>
        <w:t>21-nt)</w:t>
      </w:r>
      <w:r>
        <w:rPr>
          <w:spacing w:val="4"/>
        </w:rPr>
        <w:t> </w:t>
      </w:r>
      <w:r>
        <w:rPr>
          <w:spacing w:val="-4"/>
        </w:rPr>
        <w:t>double-strand</w:t>
      </w:r>
      <w:r>
        <w:rPr>
          <w:spacing w:val="50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RNA</w:t>
      </w:r>
      <w:r>
        <w:rPr>
          <w:spacing w:val="-10"/>
        </w:rPr>
        <w:t> </w:t>
      </w:r>
      <w:r>
        <w:rPr>
          <w:spacing w:val="-4"/>
        </w:rPr>
        <w:t>(dsRNA)</w:t>
      </w:r>
      <w:r>
        <w:rPr>
          <w:spacing w:val="18"/>
        </w:rPr>
        <w:t> </w:t>
      </w:r>
      <w:r>
        <w:rPr>
          <w:spacing w:val="-4"/>
        </w:rPr>
        <w:t>with</w:t>
      </w:r>
      <w:r>
        <w:rPr>
          <w:spacing w:val="36"/>
        </w:rPr>
        <w:t> </w:t>
      </w:r>
      <w:r>
        <w:rPr>
          <w:spacing w:val="-4"/>
        </w:rPr>
        <w:t>2-nt</w:t>
      </w:r>
      <w:r>
        <w:rPr>
          <w:spacing w:val="-11"/>
        </w:rPr>
        <w:t> </w:t>
      </w:r>
      <w:r>
        <w:rPr>
          <w:spacing w:val="-4"/>
        </w:rPr>
        <w:t>overhangs</w:t>
      </w:r>
      <w:r>
        <w:rPr>
          <w:spacing w:val="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either</w:t>
      </w:r>
      <w:r>
        <w:rPr>
          <w:spacing w:val="46"/>
        </w:rPr>
        <w:t> </w:t>
      </w:r>
      <w:r>
        <w:rPr>
          <w:spacing w:val="-4"/>
        </w:rPr>
        <w:t>end,</w:t>
      </w:r>
      <w:r>
        <w:rPr>
          <w:spacing w:val="14"/>
        </w:rPr>
        <w:t> </w:t>
      </w:r>
      <w:r>
        <w:rPr>
          <w:spacing w:val="-4"/>
        </w:rPr>
        <w:t>including</w:t>
      </w:r>
      <w:r>
        <w:rPr>
          <w:spacing w:val="50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5'</w:t>
      </w:r>
      <w:r>
        <w:rPr>
          <w:spacing w:val="-57"/>
        </w:rPr>
        <w:t> </w:t>
      </w:r>
      <w:r>
        <w:rPr/>
        <w:t>phosphate</w:t>
      </w:r>
      <w:r>
        <w:rPr>
          <w:spacing w:val="39"/>
        </w:rPr>
        <w:t> </w:t>
      </w:r>
      <w:r>
        <w:rPr/>
        <w:t>group</w:t>
      </w:r>
      <w:r>
        <w:rPr>
          <w:spacing w:val="27"/>
        </w:rPr>
        <w:t> </w:t>
      </w:r>
      <w:r>
        <w:rPr/>
        <w:t>and</w:t>
      </w:r>
      <w:r>
        <w:rPr>
          <w:spacing w:val="11"/>
        </w:rPr>
        <w:t> </w:t>
      </w:r>
      <w:r>
        <w:rPr/>
        <w:t>a</w:t>
      </w:r>
      <w:r>
        <w:rPr>
          <w:spacing w:val="-4"/>
        </w:rPr>
        <w:t> </w:t>
      </w:r>
      <w:r>
        <w:rPr/>
        <w:t>3'</w:t>
      </w:r>
      <w:r>
        <w:rPr>
          <w:spacing w:val="4"/>
        </w:rPr>
        <w:t> </w:t>
      </w:r>
      <w:r>
        <w:rPr/>
        <w:t>hydroxy</w:t>
      </w:r>
      <w:r>
        <w:rPr>
          <w:spacing w:val="56"/>
        </w:rPr>
        <w:t> </w:t>
      </w:r>
      <w:r>
        <w:rPr/>
        <w:t>(-OH)</w:t>
      </w:r>
      <w:r>
        <w:rPr>
          <w:spacing w:val="-8"/>
        </w:rPr>
        <w:t> </w:t>
      </w:r>
      <w:r>
        <w:rPr/>
        <w:t>group.</w:t>
      </w:r>
    </w:p>
    <w:p>
      <w:pPr>
        <w:pStyle w:val="BodyText"/>
        <w:spacing w:before="4"/>
        <w:rPr>
          <w:sz w:val="11"/>
        </w:rPr>
      </w:pPr>
    </w:p>
    <w:p>
      <w:pPr>
        <w:pStyle w:val="Heading1"/>
        <w:tabs>
          <w:tab w:pos="7233" w:val="left" w:leader="none"/>
        </w:tabs>
      </w:pPr>
      <w:r>
        <w:rPr>
          <w:shd w:fill="FFFF00" w:color="auto" w:val="clear"/>
        </w:rPr>
        <w:t>Qno10:</w:t>
      </w:r>
      <w:r>
        <w:rPr>
          <w:spacing w:val="-24"/>
          <w:shd w:fill="FFFF00" w:color="auto" w:val="clear"/>
        </w:rPr>
        <w:t> </w:t>
      </w:r>
      <w:r>
        <w:rPr>
          <w:shd w:fill="FFFF00" w:color="auto" w:val="clear"/>
        </w:rPr>
        <w:t>Write</w:t>
      </w:r>
      <w:r>
        <w:rPr>
          <w:spacing w:val="6"/>
          <w:shd w:fill="FFFF00" w:color="auto" w:val="clear"/>
        </w:rPr>
        <w:t> </w:t>
      </w:r>
      <w:r>
        <w:rPr>
          <w:shd w:fill="FFFF00" w:color="auto" w:val="clear"/>
        </w:rPr>
        <w:t>down</w:t>
      </w:r>
      <w:r>
        <w:rPr>
          <w:spacing w:val="-12"/>
          <w:shd w:fill="FFFF00" w:color="auto" w:val="clear"/>
        </w:rPr>
        <w:t> </w:t>
      </w:r>
      <w:r>
        <w:rPr>
          <w:shd w:fill="FFFF00" w:color="auto" w:val="clear"/>
        </w:rPr>
        <w:t>the</w:t>
      </w:r>
      <w:r>
        <w:rPr>
          <w:spacing w:val="27"/>
          <w:shd w:fill="FFFF00" w:color="auto" w:val="clear"/>
        </w:rPr>
        <w:t> </w:t>
      </w:r>
      <w:r>
        <w:rPr>
          <w:shd w:fill="FFFF00" w:color="auto" w:val="clear"/>
        </w:rPr>
        <w:t>application</w:t>
      </w:r>
      <w:r>
        <w:rPr>
          <w:spacing w:val="-12"/>
          <w:shd w:fill="FFFF00" w:color="auto" w:val="clear"/>
        </w:rPr>
        <w:t> </w:t>
      </w:r>
      <w:r>
        <w:rPr>
          <w:shd w:fill="FFFF00" w:color="auto" w:val="clear"/>
        </w:rPr>
        <w:t>siRNA.</w:t>
        <w:tab/>
        <w:t>3 marks</w:t>
      </w:r>
    </w:p>
    <w:p>
      <w:pPr>
        <w:pStyle w:val="BodyText"/>
        <w:spacing w:before="65"/>
        <w:ind w:left="1673"/>
        <w:rPr>
          <w:rFonts w:ascii="Arial MT"/>
        </w:rPr>
      </w:pP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pStyle w:val="BodyText"/>
        <w:spacing w:before="20"/>
        <w:ind w:left="110"/>
      </w:pPr>
      <w:r>
        <w:rPr>
          <w:spacing w:val="-5"/>
        </w:rPr>
        <w:t>Applications</w:t>
      </w:r>
      <w:r>
        <w:rPr>
          <w:spacing w:val="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siRNA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3"/>
          <w:sz w:val="24"/>
        </w:rPr>
        <w:t>Determining</w:t>
      </w:r>
      <w:r>
        <w:rPr>
          <w:spacing w:val="19"/>
          <w:sz w:val="24"/>
        </w:rPr>
        <w:t> </w:t>
      </w:r>
      <w:r>
        <w:rPr>
          <w:spacing w:val="-3"/>
          <w:sz w:val="24"/>
        </w:rPr>
        <w:t>protein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1"/>
          <w:sz w:val="24"/>
        </w:rPr>
        <w:t>Easier</w:t>
      </w:r>
      <w:r>
        <w:rPr>
          <w:spacing w:val="5"/>
          <w:sz w:val="24"/>
        </w:rPr>
        <w:t> </w:t>
      </w:r>
      <w:r>
        <w:rPr>
          <w:spacing w:val="-1"/>
          <w:sz w:val="24"/>
        </w:rPr>
        <w:t>than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preparing</w:t>
      </w:r>
      <w:r>
        <w:rPr>
          <w:spacing w:val="18"/>
          <w:sz w:val="24"/>
        </w:rPr>
        <w:t> </w:t>
      </w:r>
      <w:r>
        <w:rPr>
          <w:spacing w:val="-1"/>
          <w:sz w:val="24"/>
        </w:rPr>
        <w:t>knockout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1"/>
          <w:sz w:val="24"/>
        </w:rPr>
        <w:t>Used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partial</w:t>
      </w:r>
      <w:r>
        <w:rPr>
          <w:spacing w:val="9"/>
          <w:sz w:val="24"/>
        </w:rPr>
        <w:t> </w:t>
      </w:r>
      <w:r>
        <w:rPr>
          <w:sz w:val="24"/>
        </w:rPr>
        <w:t>knockdowns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2"/>
          <w:sz w:val="24"/>
        </w:rPr>
        <w:t>Applications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cancer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prevention,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infections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developmental</w:t>
      </w:r>
      <w:r>
        <w:rPr>
          <w:spacing w:val="25"/>
          <w:sz w:val="24"/>
        </w:rPr>
        <w:t> </w:t>
      </w:r>
      <w:r>
        <w:rPr>
          <w:spacing w:val="-1"/>
          <w:sz w:val="24"/>
        </w:rPr>
        <w:t>defects.</w:t>
      </w:r>
    </w:p>
    <w:p>
      <w:pPr>
        <w:pStyle w:val="BodyText"/>
        <w:spacing w:before="10"/>
        <w:rPr>
          <w:sz w:val="23"/>
        </w:rPr>
      </w:pPr>
    </w:p>
    <w:p>
      <w:pPr>
        <w:pStyle w:val="Heading1"/>
        <w:tabs>
          <w:tab w:pos="8160" w:val="left" w:leader="none"/>
        </w:tabs>
      </w:pPr>
      <w:r>
        <w:rPr>
          <w:shd w:fill="FFFF00" w:color="auto" w:val="clear"/>
        </w:rPr>
        <w:t>Qno11:</w:t>
      </w:r>
      <w:r>
        <w:rPr>
          <w:spacing w:val="-23"/>
          <w:shd w:fill="FFFF00" w:color="auto" w:val="clear"/>
        </w:rPr>
        <w:t> </w:t>
      </w:r>
      <w:r>
        <w:rPr>
          <w:shd w:fill="FFFF00" w:color="auto" w:val="clear"/>
        </w:rPr>
        <w:t>Why</w:t>
      </w:r>
      <w:r>
        <w:rPr>
          <w:spacing w:val="13"/>
          <w:shd w:fill="FFFF00" w:color="auto" w:val="clear"/>
        </w:rPr>
        <w:t> </w:t>
      </w:r>
      <w:r>
        <w:rPr>
          <w:shd w:fill="FFFF00" w:color="auto" w:val="clear"/>
        </w:rPr>
        <w:t>2D</w:t>
      </w:r>
      <w:r>
        <w:rPr>
          <w:spacing w:val="-11"/>
          <w:shd w:fill="FFFF00" w:color="auto" w:val="clear"/>
        </w:rPr>
        <w:t> </w:t>
      </w:r>
      <w:r>
        <w:rPr>
          <w:shd w:fill="FFFF00" w:color="auto" w:val="clear"/>
        </w:rPr>
        <w:t>SDS-PAGE</w:t>
      </w:r>
      <w:r>
        <w:rPr>
          <w:spacing w:val="-10"/>
          <w:shd w:fill="FFFF00" w:color="auto" w:val="clear"/>
        </w:rPr>
        <w:t> </w:t>
      </w:r>
      <w:r>
        <w:rPr>
          <w:shd w:fill="FFFF00" w:color="auto" w:val="clear"/>
        </w:rPr>
        <w:t>was</w:t>
      </w:r>
      <w:r>
        <w:rPr>
          <w:spacing w:val="-5"/>
          <w:shd w:fill="FFFF00" w:color="auto" w:val="clear"/>
        </w:rPr>
        <w:t> </w:t>
      </w:r>
      <w:r>
        <w:rPr>
          <w:shd w:fill="FFFF00" w:color="auto" w:val="clear"/>
        </w:rPr>
        <w:t>not</w:t>
      </w:r>
      <w:r>
        <w:rPr>
          <w:spacing w:val="-3"/>
          <w:shd w:fill="FFFF00" w:color="auto" w:val="clear"/>
        </w:rPr>
        <w:t> </w:t>
      </w:r>
      <w:r>
        <w:rPr>
          <w:shd w:fill="FFFF00" w:color="auto" w:val="clear"/>
        </w:rPr>
        <w:t>used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in</w:t>
      </w:r>
      <w:r>
        <w:rPr>
          <w:spacing w:val="10"/>
          <w:shd w:fill="FFFF00" w:color="auto" w:val="clear"/>
        </w:rPr>
        <w:t> </w:t>
      </w:r>
      <w:r>
        <w:rPr>
          <w:shd w:fill="FFFF00" w:color="auto" w:val="clear"/>
        </w:rPr>
        <w:t>past?</w:t>
        <w:tab/>
        <w:t>2 marks</w:t>
      </w:r>
    </w:p>
    <w:p>
      <w:pPr>
        <w:pStyle w:val="BodyText"/>
        <w:spacing w:before="4"/>
        <w:rPr>
          <w:b/>
          <w:sz w:val="31"/>
        </w:rPr>
      </w:pPr>
    </w:p>
    <w:p>
      <w:pPr>
        <w:pStyle w:val="BodyText"/>
        <w:ind w:left="110"/>
      </w:pPr>
      <w:r>
        <w:rPr/>
        <w:t>In</w:t>
      </w:r>
      <w:r>
        <w:rPr>
          <w:spacing w:val="-15"/>
        </w:rPr>
        <w:t> </w:t>
      </w:r>
      <w:r>
        <w:rPr/>
        <w:t>past</w:t>
      </w:r>
      <w:r>
        <w:rPr>
          <w:spacing w:val="-7"/>
        </w:rPr>
        <w:t> </w:t>
      </w:r>
      <w:r>
        <w:rPr/>
        <w:t>2D</w:t>
      </w:r>
      <w:r>
        <w:rPr>
          <w:spacing w:val="-9"/>
        </w:rPr>
        <w:t> </w:t>
      </w:r>
      <w:r>
        <w:rPr/>
        <w:t>SDS-PAGE</w:t>
      </w:r>
      <w:r>
        <w:rPr>
          <w:spacing w:val="-11"/>
        </w:rPr>
        <w:t> </w:t>
      </w:r>
      <w:r>
        <w:rPr/>
        <w:t>was</w:t>
      </w:r>
      <w:r>
        <w:rPr>
          <w:spacing w:val="-5"/>
        </w:rPr>
        <w:t> </w:t>
      </w:r>
      <w:r>
        <w:rPr/>
        <w:t>difficult</w:t>
      </w:r>
      <w:r>
        <w:rPr>
          <w:spacing w:val="40"/>
        </w:rPr>
        <w:t> </w:t>
      </w:r>
      <w:r>
        <w:rPr/>
        <w:t>to</w:t>
      </w:r>
      <w:r>
        <w:rPr>
          <w:spacing w:val="-11"/>
        </w:rPr>
        <w:t> </w:t>
      </w:r>
      <w:r>
        <w:rPr/>
        <w:t>use</w:t>
      </w:r>
      <w:r>
        <w:rPr>
          <w:spacing w:val="-3"/>
        </w:rPr>
        <w:t> </w:t>
      </w:r>
      <w:r>
        <w:rPr/>
        <w:t>because</w:t>
      </w:r>
      <w:r>
        <w:rPr>
          <w:spacing w:val="9"/>
        </w:rPr>
        <w:t> </w:t>
      </w:r>
      <w:r>
        <w:rPr/>
        <w:t>of;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3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3"/>
          <w:sz w:val="24"/>
        </w:rPr>
        <w:t>relative</w:t>
      </w:r>
      <w:r>
        <w:rPr>
          <w:spacing w:val="43"/>
          <w:sz w:val="24"/>
        </w:rPr>
        <w:t> </w:t>
      </w:r>
      <w:r>
        <w:rPr>
          <w:spacing w:val="-3"/>
          <w:sz w:val="24"/>
        </w:rPr>
        <w:t>technical</w:t>
      </w:r>
      <w:r>
        <w:rPr>
          <w:spacing w:val="27"/>
          <w:sz w:val="24"/>
        </w:rPr>
        <w:t> </w:t>
      </w:r>
      <w:r>
        <w:rPr>
          <w:spacing w:val="-3"/>
          <w:sz w:val="24"/>
        </w:rPr>
        <w:t>difficulty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performing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step.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364" w:lineRule="auto" w:before="0" w:after="0"/>
        <w:ind w:left="110" w:right="129" w:firstLine="0"/>
        <w:jc w:val="left"/>
        <w:rPr>
          <w:sz w:val="24"/>
        </w:rPr>
      </w:pPr>
      <w:r>
        <w:rPr>
          <w:spacing w:val="-9"/>
          <w:sz w:val="24"/>
        </w:rPr>
        <w:t>Getting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14"/>
          <w:sz w:val="24"/>
        </w:rPr>
        <w:t> </w:t>
      </w:r>
      <w:r>
        <w:rPr>
          <w:spacing w:val="-8"/>
          <w:sz w:val="24"/>
        </w:rPr>
        <w:t>delicate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tube</w:t>
      </w:r>
      <w:r>
        <w:rPr>
          <w:spacing w:val="31"/>
          <w:sz w:val="24"/>
        </w:rPr>
        <w:t> </w:t>
      </w:r>
      <w:r>
        <w:rPr>
          <w:spacing w:val="-6"/>
          <w:sz w:val="24"/>
        </w:rPr>
        <w:t>gel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containing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15"/>
          <w:sz w:val="24"/>
        </w:rPr>
        <w:t> </w:t>
      </w:r>
      <w:r>
        <w:rPr>
          <w:spacing w:val="-7"/>
          <w:sz w:val="24"/>
        </w:rPr>
        <w:t>focused</w:t>
      </w:r>
      <w:r>
        <w:rPr>
          <w:spacing w:val="47"/>
          <w:sz w:val="24"/>
        </w:rPr>
        <w:t> </w:t>
      </w:r>
      <w:r>
        <w:rPr>
          <w:spacing w:val="-7"/>
          <w:sz w:val="24"/>
        </w:rPr>
        <w:t>proteins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set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up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16"/>
          <w:sz w:val="24"/>
        </w:rPr>
        <w:t> </w:t>
      </w:r>
      <w:r>
        <w:rPr>
          <w:spacing w:val="-6"/>
          <w:sz w:val="24"/>
        </w:rPr>
        <w:t>efficiently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transfer</w:t>
      </w:r>
      <w:r>
        <w:rPr>
          <w:spacing w:val="4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30"/>
          <w:sz w:val="24"/>
        </w:rPr>
        <w:t> </w:t>
      </w:r>
      <w:r>
        <w:rPr>
          <w:spacing w:val="-7"/>
          <w:sz w:val="24"/>
        </w:rPr>
        <w:t>proteins</w:t>
      </w:r>
      <w:r>
        <w:rPr>
          <w:spacing w:val="59"/>
          <w:sz w:val="24"/>
        </w:rPr>
        <w:t> </w:t>
      </w:r>
      <w:r>
        <w:rPr>
          <w:spacing w:val="-11"/>
          <w:sz w:val="24"/>
        </w:rPr>
        <w:t>in</w:t>
      </w:r>
      <w:r>
        <w:rPr>
          <w:spacing w:val="16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15"/>
          <w:sz w:val="24"/>
        </w:rPr>
        <w:t> </w:t>
      </w:r>
      <w:r>
        <w:rPr>
          <w:spacing w:val="-1"/>
          <w:sz w:val="24"/>
        </w:rPr>
        <w:t>SDS-</w:t>
      </w:r>
      <w:r>
        <w:rPr>
          <w:spacing w:val="-57"/>
          <w:sz w:val="24"/>
        </w:rPr>
        <w:t> </w:t>
      </w:r>
      <w:r>
        <w:rPr>
          <w:sz w:val="24"/>
        </w:rPr>
        <w:t>PAGE</w:t>
      </w:r>
      <w:r>
        <w:rPr>
          <w:spacing w:val="15"/>
          <w:sz w:val="24"/>
        </w:rPr>
        <w:t> </w:t>
      </w:r>
      <w:r>
        <w:rPr>
          <w:sz w:val="24"/>
        </w:rPr>
        <w:t>slab</w:t>
      </w:r>
      <w:r>
        <w:rPr>
          <w:spacing w:val="29"/>
          <w:sz w:val="24"/>
        </w:rPr>
        <w:t> </w:t>
      </w:r>
      <w:r>
        <w:rPr>
          <w:sz w:val="24"/>
        </w:rPr>
        <w:t>gel</w:t>
      </w:r>
      <w:r>
        <w:rPr>
          <w:spacing w:val="6"/>
          <w:sz w:val="24"/>
        </w:rPr>
        <w:t> </w:t>
      </w:r>
      <w:r>
        <w:rPr>
          <w:sz w:val="24"/>
        </w:rPr>
        <w:t>was</w:t>
      </w:r>
      <w:r>
        <w:rPr>
          <w:spacing w:val="9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50"/>
          <w:sz w:val="24"/>
        </w:rPr>
        <w:t> </w:t>
      </w:r>
      <w:r>
        <w:rPr>
          <w:sz w:val="24"/>
        </w:rPr>
        <w:t>challenge.</w:t>
      </w:r>
    </w:p>
    <w:p>
      <w:pPr>
        <w:pStyle w:val="BodyText"/>
        <w:spacing w:before="4"/>
        <w:rPr>
          <w:sz w:val="11"/>
        </w:rPr>
      </w:pPr>
    </w:p>
    <w:p>
      <w:pPr>
        <w:pStyle w:val="Heading1"/>
        <w:tabs>
          <w:tab w:pos="8355" w:val="left" w:leader="none"/>
        </w:tabs>
      </w:pPr>
      <w:r>
        <w:rPr>
          <w:shd w:fill="FFFF00" w:color="auto" w:val="clear"/>
        </w:rPr>
        <w:t>Qno12:</w:t>
      </w:r>
      <w:r>
        <w:rPr>
          <w:spacing w:val="-22"/>
          <w:shd w:fill="FFFF00" w:color="auto" w:val="clear"/>
        </w:rPr>
        <w:t> </w:t>
      </w:r>
      <w:r>
        <w:rPr>
          <w:shd w:fill="FFFF00" w:color="auto" w:val="clear"/>
        </w:rPr>
        <w:t>Write</w:t>
      </w:r>
      <w:r>
        <w:rPr>
          <w:spacing w:val="9"/>
          <w:shd w:fill="FFFF00" w:color="auto" w:val="clear"/>
        </w:rPr>
        <w:t> </w:t>
      </w:r>
      <w:r>
        <w:rPr>
          <w:shd w:fill="FFFF00" w:color="auto" w:val="clear"/>
        </w:rPr>
        <w:t>down</w:t>
      </w:r>
      <w:r>
        <w:rPr>
          <w:spacing w:val="-9"/>
          <w:shd w:fill="FFFF00" w:color="auto" w:val="clear"/>
        </w:rPr>
        <w:t> </w:t>
      </w:r>
      <w:r>
        <w:rPr>
          <w:shd w:fill="FFFF00" w:color="auto" w:val="clear"/>
        </w:rPr>
        <w:t>the</w:t>
      </w:r>
      <w:r>
        <w:rPr>
          <w:spacing w:val="27"/>
          <w:shd w:fill="FFFF00" w:color="auto" w:val="clear"/>
        </w:rPr>
        <w:t> </w:t>
      </w:r>
      <w:r>
        <w:rPr>
          <w:shd w:fill="FFFF00" w:color="auto" w:val="clear"/>
        </w:rPr>
        <w:t>advantages</w:t>
      </w:r>
      <w:r>
        <w:rPr>
          <w:spacing w:val="-7"/>
          <w:shd w:fill="FFFF00" w:color="auto" w:val="clear"/>
        </w:rPr>
        <w:t> </w:t>
      </w:r>
      <w:r>
        <w:rPr>
          <w:shd w:fill="FFFF00" w:color="auto" w:val="clear"/>
        </w:rPr>
        <w:t>of</w:t>
      </w:r>
      <w:r>
        <w:rPr>
          <w:spacing w:val="-24"/>
          <w:shd w:fill="FFFF00" w:color="auto" w:val="clear"/>
        </w:rPr>
        <w:t> </w:t>
      </w:r>
      <w:r>
        <w:rPr>
          <w:shd w:fill="FFFF00" w:color="auto" w:val="clear"/>
        </w:rPr>
        <w:t>Genome</w:t>
      </w:r>
      <w:r>
        <w:rPr>
          <w:spacing w:val="-8"/>
          <w:shd w:fill="FFFF00" w:color="auto" w:val="clear"/>
        </w:rPr>
        <w:t> </w:t>
      </w:r>
      <w:r>
        <w:rPr>
          <w:shd w:fill="FFFF00" w:color="auto" w:val="clear"/>
        </w:rPr>
        <w:t>assembly.</w:t>
        <w:tab/>
        <w:t>3 marks</w:t>
      </w:r>
    </w:p>
    <w:p>
      <w:pPr>
        <w:pStyle w:val="BodyText"/>
        <w:spacing w:before="4"/>
        <w:rPr>
          <w:b/>
          <w:sz w:val="31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" w:after="0"/>
        <w:ind w:left="260" w:right="0" w:hanging="151"/>
        <w:jc w:val="left"/>
        <w:rPr>
          <w:sz w:val="24"/>
        </w:rPr>
      </w:pPr>
      <w:r>
        <w:rPr>
          <w:spacing w:val="-4"/>
          <w:sz w:val="24"/>
        </w:rPr>
        <w:t>It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unlikely</w:t>
      </w:r>
      <w:r>
        <w:rPr>
          <w:spacing w:val="5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reads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(mate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pairs)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coming</w:t>
      </w:r>
      <w:r>
        <w:rPr>
          <w:spacing w:val="51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repeat.</w:t>
      </w: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" w:after="0"/>
        <w:ind w:left="260" w:right="0" w:hanging="151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read</w:t>
      </w:r>
      <w:r>
        <w:rPr>
          <w:spacing w:val="15"/>
          <w:sz w:val="24"/>
        </w:rPr>
        <w:t> </w:t>
      </w:r>
      <w:r>
        <w:rPr>
          <w:spacing w:val="-11"/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12"/>
          <w:sz w:val="24"/>
        </w:rPr>
        <w:t>unique</w:t>
      </w:r>
      <w:r>
        <w:rPr>
          <w:spacing w:val="18"/>
          <w:sz w:val="24"/>
        </w:rPr>
        <w:t> </w:t>
      </w:r>
      <w:r>
        <w:rPr>
          <w:spacing w:val="-5"/>
          <w:sz w:val="24"/>
        </w:rPr>
        <w:t>portion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1"/>
          <w:sz w:val="24"/>
        </w:rPr>
        <w:t>DNA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help</w:t>
      </w:r>
      <w:r>
        <w:rPr>
          <w:spacing w:val="47"/>
          <w:sz w:val="24"/>
        </w:rPr>
        <w:t> </w:t>
      </w:r>
      <w:r>
        <w:rPr>
          <w:spacing w:val="-15"/>
          <w:sz w:val="24"/>
        </w:rPr>
        <w:t>find</w:t>
      </w:r>
      <w:r>
        <w:rPr>
          <w:spacing w:val="60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14"/>
          <w:sz w:val="24"/>
        </w:rPr>
        <w:t> </w:t>
      </w:r>
      <w:r>
        <w:rPr>
          <w:spacing w:val="-8"/>
          <w:sz w:val="24"/>
        </w:rPr>
        <w:t>true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repeat</w:t>
      </w:r>
      <w:r>
        <w:rPr>
          <w:spacing w:val="9"/>
          <w:sz w:val="24"/>
        </w:rPr>
        <w:t> </w:t>
      </w:r>
      <w:r>
        <w:rPr>
          <w:spacing w:val="-7"/>
          <w:sz w:val="24"/>
        </w:rPr>
        <w:t>where</w:t>
      </w:r>
      <w:r>
        <w:rPr>
          <w:spacing w:val="31"/>
          <w:sz w:val="24"/>
        </w:rPr>
        <w:t> </w:t>
      </w:r>
      <w:r>
        <w:rPr>
          <w:spacing w:val="-10"/>
          <w:sz w:val="24"/>
        </w:rPr>
        <w:t>its</w:t>
      </w:r>
      <w:r>
        <w:rPr>
          <w:spacing w:val="28"/>
          <w:sz w:val="24"/>
        </w:rPr>
        <w:t> </w:t>
      </w:r>
      <w:r>
        <w:rPr>
          <w:spacing w:val="-8"/>
          <w:sz w:val="24"/>
        </w:rPr>
        <w:t>mate</w:t>
      </w:r>
      <w:r>
        <w:rPr>
          <w:spacing w:val="45"/>
          <w:sz w:val="24"/>
        </w:rPr>
        <w:t> </w:t>
      </w:r>
      <w:r>
        <w:rPr>
          <w:spacing w:val="-11"/>
          <w:sz w:val="24"/>
        </w:rPr>
        <w:t>is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residing.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tabs>
          <w:tab w:pos="6057" w:val="left" w:leader="none"/>
        </w:tabs>
      </w:pPr>
      <w:r>
        <w:rPr>
          <w:shd w:fill="FFFF00" w:color="auto" w:val="clear"/>
        </w:rPr>
        <w:t>Qno13:</w:t>
      </w:r>
      <w:r>
        <w:rPr>
          <w:spacing w:val="-27"/>
          <w:shd w:fill="FFFF00" w:color="auto" w:val="clear"/>
        </w:rPr>
        <w:t> </w:t>
      </w:r>
      <w:r>
        <w:rPr>
          <w:shd w:fill="FFFF00" w:color="auto" w:val="clear"/>
        </w:rPr>
        <w:t>How</w:t>
      </w:r>
      <w:r>
        <w:rPr>
          <w:spacing w:val="3"/>
          <w:shd w:fill="FFFF00" w:color="auto" w:val="clear"/>
        </w:rPr>
        <w:t> </w:t>
      </w:r>
      <w:r>
        <w:rPr>
          <w:shd w:fill="FFFF00" w:color="auto" w:val="clear"/>
        </w:rPr>
        <w:t>transcriptions</w:t>
      </w:r>
      <w:r>
        <w:rPr>
          <w:spacing w:val="11"/>
          <w:shd w:fill="FFFF00" w:color="auto" w:val="clear"/>
        </w:rPr>
        <w:t> </w:t>
      </w:r>
      <w:r>
        <w:rPr>
          <w:shd w:fill="FFFF00" w:color="auto" w:val="clear"/>
        </w:rPr>
        <w:t>help</w:t>
      </w:r>
      <w:r>
        <w:rPr>
          <w:spacing w:val="-13"/>
          <w:shd w:fill="FFFF00" w:color="auto" w:val="clear"/>
        </w:rPr>
        <w:t> </w:t>
      </w:r>
      <w:r>
        <w:rPr>
          <w:shd w:fill="FFFF00" w:color="auto" w:val="clear"/>
        </w:rPr>
        <w:t>us?</w:t>
        <w:tab/>
        <w:t>2 marks</w:t>
      </w:r>
    </w:p>
    <w:p>
      <w:pPr>
        <w:spacing w:after="0"/>
        <w:sectPr>
          <w:pgSz w:w="12240" w:h="15840"/>
          <w:pgMar w:header="270" w:footer="512" w:top="1200" w:bottom="700" w:left="520" w:right="480"/>
        </w:sectPr>
      </w:pPr>
    </w:p>
    <w:p>
      <w:pPr>
        <w:pStyle w:val="BodyText"/>
        <w:spacing w:line="364" w:lineRule="auto"/>
        <w:ind w:left="110" w:right="214"/>
      </w:pPr>
      <w:r>
        <w:rPr>
          <w:spacing w:val="-3"/>
        </w:rPr>
        <w:t>RNA transcription</w:t>
      </w:r>
      <w:r>
        <w:rPr>
          <w:spacing w:val="-2"/>
        </w:rPr>
        <w:t> </w:t>
      </w:r>
      <w:r>
        <w:rPr>
          <w:spacing w:val="-3"/>
        </w:rPr>
        <w:t>makes </w:t>
      </w:r>
      <w:r>
        <w:rPr>
          <w:spacing w:val="-2"/>
        </w:rPr>
        <w:t>an efficient</w:t>
      </w:r>
      <w:r>
        <w:rPr>
          <w:spacing w:val="-1"/>
        </w:rPr>
        <w:t> </w:t>
      </w:r>
      <w:r>
        <w:rPr>
          <w:spacing w:val="-2"/>
        </w:rPr>
        <w:t>control point because many</w:t>
      </w:r>
      <w:r>
        <w:rPr>
          <w:spacing w:val="-1"/>
        </w:rPr>
        <w:t> </w:t>
      </w:r>
      <w:r>
        <w:rPr>
          <w:spacing w:val="-2"/>
        </w:rPr>
        <w:t>proteins can be made from a single</w:t>
      </w:r>
      <w:r>
        <w:rPr>
          <w:spacing w:val="-1"/>
        </w:rPr>
        <w:t> </w:t>
      </w:r>
      <w:r>
        <w:rPr>
          <w:spacing w:val="-2"/>
        </w:rPr>
        <w:t>mRNA</w:t>
      </w:r>
      <w:r>
        <w:rPr>
          <w:spacing w:val="-1"/>
        </w:rPr>
        <w:t> </w:t>
      </w:r>
      <w:r>
        <w:rPr>
          <w:spacing w:val="-5"/>
        </w:rPr>
        <w:t>molecule.</w:t>
      </w:r>
      <w:r>
        <w:rPr>
          <w:spacing w:val="8"/>
        </w:rPr>
        <w:t> </w:t>
      </w:r>
      <w:r>
        <w:rPr>
          <w:spacing w:val="-5"/>
        </w:rPr>
        <w:t>Transcript</w:t>
      </w:r>
      <w:r>
        <w:rPr>
          <w:spacing w:val="42"/>
        </w:rPr>
        <w:t> </w:t>
      </w:r>
      <w:r>
        <w:rPr>
          <w:spacing w:val="-5"/>
        </w:rPr>
        <w:t>processing</w:t>
      </w:r>
      <w:r>
        <w:rPr>
          <w:spacing w:val="-2"/>
        </w:rPr>
        <w:t> </w:t>
      </w:r>
      <w:r>
        <w:rPr>
          <w:spacing w:val="-5"/>
        </w:rPr>
        <w:t>provides</w:t>
      </w:r>
      <w:r>
        <w:rPr>
          <w:spacing w:val="32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additional</w:t>
      </w:r>
      <w:r>
        <w:rPr>
          <w:spacing w:val="43"/>
        </w:rPr>
        <w:t> </w:t>
      </w:r>
      <w:r>
        <w:rPr>
          <w:spacing w:val="-4"/>
        </w:rPr>
        <w:t>level</w:t>
      </w:r>
      <w:r>
        <w:rPr>
          <w:spacing w:val="29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regulation</w:t>
      </w:r>
      <w:r>
        <w:rPr>
          <w:spacing w:val="49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eukaryotes,</w:t>
      </w:r>
      <w:r>
        <w:rPr>
          <w:spacing w:val="49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7"/>
        </w:rPr>
        <w:t> </w:t>
      </w:r>
      <w:r>
        <w:rPr>
          <w:spacing w:val="-4"/>
        </w:rPr>
        <w:t>presence</w:t>
      </w:r>
      <w:r>
        <w:rPr>
          <w:spacing w:val="2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</w:t>
      </w:r>
    </w:p>
    <w:p>
      <w:pPr>
        <w:spacing w:after="0" w:line="364" w:lineRule="auto"/>
        <w:sectPr>
          <w:pgSz w:w="12240" w:h="15840"/>
          <w:pgMar w:header="270" w:footer="512" w:top="1200" w:bottom="700" w:left="520" w:right="480"/>
        </w:sectPr>
      </w:pPr>
    </w:p>
    <w:p>
      <w:pPr>
        <w:pStyle w:val="BodyText"/>
        <w:spacing w:line="256" w:lineRule="exact"/>
        <w:ind w:left="110"/>
      </w:pPr>
      <w:r>
        <w:rPr>
          <w:spacing w:val="-3"/>
        </w:rPr>
        <w:t>nucleus</w:t>
      </w:r>
      <w:r>
        <w:rPr>
          <w:spacing w:val="27"/>
        </w:rPr>
        <w:t> </w:t>
      </w:r>
      <w:r>
        <w:rPr>
          <w:spacing w:val="-3"/>
        </w:rPr>
        <w:t>makes this</w:t>
      </w:r>
      <w:r>
        <w:rPr>
          <w:spacing w:val="7"/>
        </w:rPr>
        <w:t> </w:t>
      </w:r>
      <w:r>
        <w:rPr>
          <w:spacing w:val="-3"/>
        </w:rPr>
        <w:t>possible.</w:t>
      </w:r>
    </w:p>
    <w:p>
      <w:pPr>
        <w:pStyle w:val="BodyText"/>
        <w:spacing w:before="159"/>
        <w:ind w:left="110"/>
        <w:rPr>
          <w:rFonts w:ascii="Arial MT"/>
        </w:rPr>
      </w:pPr>
      <w:r>
        <w:rPr/>
        <w:br w:type="column"/>
      </w: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spacing w:after="0"/>
        <w:rPr>
          <w:rFonts w:ascii="Arial MT"/>
        </w:rPr>
        <w:sectPr>
          <w:type w:val="continuous"/>
          <w:pgSz w:w="12240" w:h="15840"/>
          <w:pgMar w:top="1200" w:bottom="700" w:left="520" w:right="480"/>
          <w:cols w:num="2" w:equalWidth="0">
            <w:col w:w="2821" w:space="302"/>
            <w:col w:w="8117"/>
          </w:cols>
        </w:sectPr>
      </w:pPr>
    </w:p>
    <w:p>
      <w:pPr>
        <w:pStyle w:val="BodyText"/>
        <w:spacing w:before="1"/>
        <w:rPr>
          <w:rFonts w:ascii="Arial MT"/>
          <w:sz w:val="15"/>
        </w:rPr>
      </w:pPr>
    </w:p>
    <w:p>
      <w:pPr>
        <w:pStyle w:val="BodyText"/>
        <w:ind w:left="111"/>
        <w:rPr>
          <w:rFonts w:ascii="Arial MT"/>
          <w:sz w:val="20"/>
        </w:rPr>
      </w:pPr>
      <w:r>
        <w:rPr>
          <w:rFonts w:ascii="Arial MT"/>
          <w:sz w:val="20"/>
        </w:rPr>
        <w:pict>
          <v:shape style="width:289.1pt;height:16.55pt;mso-position-horizontal-relative:char;mso-position-vertical-relative:line" type="#_x0000_t202" filled="true" fillcolor="#ffff00" stroked="false">
            <w10:anchorlock/>
            <v:textbox inset="0,0,0,0">
              <w:txbxContent>
                <w:p>
                  <w:pPr>
                    <w:tabs>
                      <w:tab w:pos="4783" w:val="left" w:leader="none"/>
                    </w:tabs>
                    <w:spacing w:line="300" w:lineRule="exact" w:before="0"/>
                    <w:ind w:left="0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Qno14:</w:t>
                  </w:r>
                  <w:r>
                    <w:rPr>
                      <w:b/>
                      <w:spacing w:val="-24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Define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Domain.</w:t>
                    <w:tab/>
                    <w:t>2</w:t>
                  </w:r>
                  <w:r>
                    <w:rPr>
                      <w:b/>
                      <w:spacing w:val="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marks</w:t>
                  </w:r>
                </w:p>
              </w:txbxContent>
            </v:textbox>
            <v:fill type="solid"/>
          </v:shape>
        </w:pict>
      </w:r>
      <w:r>
        <w:rPr>
          <w:rFonts w:ascii="Arial MT"/>
          <w:sz w:val="20"/>
        </w:rPr>
      </w:r>
    </w:p>
    <w:p>
      <w:pPr>
        <w:pStyle w:val="BodyText"/>
        <w:spacing w:before="2"/>
        <w:rPr>
          <w:rFonts w:ascii="Arial MT"/>
          <w:sz w:val="22"/>
        </w:rPr>
      </w:pPr>
    </w:p>
    <w:p>
      <w:pPr>
        <w:pStyle w:val="BodyText"/>
        <w:spacing w:line="352" w:lineRule="auto" w:before="62"/>
        <w:ind w:left="110" w:right="575"/>
      </w:pPr>
      <w:r>
        <w:rPr>
          <w:spacing w:val="-6"/>
        </w:rPr>
        <w:t>Large polypeptide</w:t>
      </w:r>
      <w:r>
        <w:rPr>
          <w:spacing w:val="-5"/>
        </w:rPr>
        <w:t> </w:t>
      </w:r>
      <w:r>
        <w:rPr>
          <w:spacing w:val="-6"/>
        </w:rPr>
        <w:t>chains</w:t>
      </w:r>
      <w:r>
        <w:rPr>
          <w:spacing w:val="-5"/>
        </w:rPr>
        <w:t> usually</w:t>
      </w:r>
      <w:r>
        <w:rPr>
          <w:spacing w:val="-4"/>
        </w:rPr>
        <w:t> </w:t>
      </w:r>
      <w:r>
        <w:rPr>
          <w:spacing w:val="-5"/>
        </w:rPr>
        <w:t>fold</w:t>
      </w:r>
      <w:r>
        <w:rPr>
          <w:spacing w:val="-4"/>
        </w:rPr>
        <w:t> </w:t>
      </w:r>
      <w:r>
        <w:rPr>
          <w:spacing w:val="-5"/>
        </w:rPr>
        <w:t>into</w:t>
      </w:r>
      <w:r>
        <w:rPr>
          <w:spacing w:val="-4"/>
        </w:rPr>
        <w:t> </w:t>
      </w:r>
      <w:r>
        <w:rPr>
          <w:spacing w:val="-5"/>
        </w:rPr>
        <w:t>two or more globular</w:t>
      </w:r>
      <w:r>
        <w:rPr>
          <w:spacing w:val="-4"/>
        </w:rPr>
        <w:t> </w:t>
      </w:r>
      <w:r>
        <w:rPr>
          <w:spacing w:val="-5"/>
        </w:rPr>
        <w:t>clusters</w:t>
      </w:r>
      <w:r>
        <w:rPr>
          <w:spacing w:val="-4"/>
        </w:rPr>
        <w:t> </w:t>
      </w:r>
      <w:r>
        <w:rPr>
          <w:spacing w:val="-5"/>
        </w:rPr>
        <w:t>known as </w:t>
      </w:r>
      <w:r>
        <w:rPr>
          <w:b/>
          <w:spacing w:val="-5"/>
        </w:rPr>
        <w:t>domains</w:t>
      </w:r>
      <w:r>
        <w:rPr>
          <w:spacing w:val="-5"/>
        </w:rPr>
        <w:t>,</w:t>
      </w:r>
      <w:r>
        <w:rPr>
          <w:spacing w:val="-4"/>
        </w:rPr>
        <w:t> </w:t>
      </w:r>
      <w:r>
        <w:rPr>
          <w:spacing w:val="-5"/>
        </w:rPr>
        <w:t>which</w:t>
      </w:r>
      <w:r>
        <w:rPr>
          <w:spacing w:val="50"/>
        </w:rPr>
        <w:t> </w:t>
      </w:r>
      <w:r>
        <w:rPr>
          <w:spacing w:val="-5"/>
        </w:rPr>
        <w:t>often give</w:t>
      </w:r>
      <w:r>
        <w:rPr>
          <w:spacing w:val="-57"/>
        </w:rPr>
        <w:t> </w:t>
      </w:r>
      <w:r>
        <w:rPr/>
        <w:t>these</w:t>
      </w:r>
      <w:r>
        <w:rPr>
          <w:spacing w:val="26"/>
        </w:rPr>
        <w:t> </w:t>
      </w:r>
      <w:r>
        <w:rPr/>
        <w:t>proteins</w:t>
      </w:r>
      <w:r>
        <w:rPr>
          <w:spacing w:val="38"/>
        </w:rPr>
        <w:t> </w:t>
      </w:r>
      <w:r>
        <w:rPr/>
        <w:t>a</w:t>
      </w:r>
      <w:r>
        <w:rPr>
          <w:spacing w:val="11"/>
        </w:rPr>
        <w:t> </w:t>
      </w:r>
      <w:r>
        <w:rPr/>
        <w:t>bi-</w:t>
      </w:r>
      <w:r>
        <w:rPr>
          <w:spacing w:val="8"/>
        </w:rPr>
        <w:t> </w:t>
      </w:r>
      <w:r>
        <w:rPr/>
        <w:t>or</w:t>
      </w:r>
      <w:r>
        <w:rPr>
          <w:spacing w:val="7"/>
        </w:rPr>
        <w:t> </w:t>
      </w:r>
      <w:r>
        <w:rPr/>
        <w:t>multilobal</w:t>
      </w:r>
      <w:r>
        <w:rPr>
          <w:spacing w:val="6"/>
        </w:rPr>
        <w:t> </w:t>
      </w:r>
      <w:r>
        <w:rPr/>
        <w:t>appearance.</w:t>
      </w:r>
    </w:p>
    <w:p>
      <w:pPr>
        <w:pStyle w:val="BodyText"/>
        <w:spacing w:before="3"/>
        <w:rPr>
          <w:sz w:val="17"/>
        </w:rPr>
      </w:pPr>
      <w:r>
        <w:rPr/>
        <w:pict>
          <v:shape style="position:absolute;margin-left:31.549679pt;margin-top:11.162437pt;width:355.95pt;height:16.55pt;mso-position-horizontal-relative:page;mso-position-vertical-relative:paragraph;z-index:-15728128;mso-wrap-distance-left:0;mso-wrap-distance-right:0" type="#_x0000_t202" filled="true" fillcolor="#ffff00" stroked="false">
            <v:textbox inset="0,0,0,0">
              <w:txbxContent>
                <w:p>
                  <w:pPr>
                    <w:tabs>
                      <w:tab w:pos="6126" w:val="left" w:leader="none"/>
                    </w:tabs>
                    <w:spacing w:line="301" w:lineRule="exact" w:before="0"/>
                    <w:ind w:left="0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Qno15:</w:t>
                  </w:r>
                  <w:r>
                    <w:rPr>
                      <w:b/>
                      <w:spacing w:val="-2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What</w:t>
                  </w:r>
                  <w:r>
                    <w:rPr>
                      <w:b/>
                      <w:spacing w:val="-9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is</w:t>
                  </w:r>
                  <w:r>
                    <w:rPr>
                      <w:b/>
                      <w:spacing w:val="7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open</w:t>
                  </w:r>
                  <w:r>
                    <w:rPr>
                      <w:b/>
                      <w:spacing w:val="-1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frame</w:t>
                  </w:r>
                  <w:r>
                    <w:rPr>
                      <w:b/>
                      <w:spacing w:val="2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reading?</w:t>
                    <w:tab/>
                    <w:t>2</w:t>
                  </w:r>
                  <w:r>
                    <w:rPr>
                      <w:b/>
                      <w:spacing w:val="4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marks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52" w:lineRule="auto" w:before="59"/>
        <w:ind w:left="110"/>
      </w:pPr>
      <w:r>
        <w:rPr>
          <w:spacing w:val="-3"/>
        </w:rPr>
        <w:t>It</w:t>
      </w:r>
      <w:r>
        <w:rPr>
          <w:spacing w:val="9"/>
        </w:rPr>
        <w:t> </w:t>
      </w:r>
      <w:r>
        <w:rPr>
          <w:spacing w:val="-11"/>
        </w:rPr>
        <w:t>is</w:t>
      </w:r>
      <w:r>
        <w:rPr>
          <w:spacing w:val="13"/>
        </w:rPr>
        <w:t> </w:t>
      </w:r>
      <w:r>
        <w:rPr>
          <w:spacing w:val="-8"/>
        </w:rPr>
        <w:t>the</w:t>
      </w:r>
      <w:r>
        <w:rPr>
          <w:spacing w:val="30"/>
        </w:rPr>
        <w:t> </w:t>
      </w:r>
      <w:r>
        <w:rPr>
          <w:spacing w:val="-2"/>
        </w:rPr>
        <w:t>part</w:t>
      </w:r>
      <w:r>
        <w:rPr>
          <w:spacing w:val="10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9"/>
        </w:rPr>
        <w:t>gene</w:t>
      </w:r>
      <w:r>
        <w:rPr>
          <w:spacing w:val="30"/>
        </w:rPr>
        <w:t> </w:t>
      </w:r>
      <w:r>
        <w:rPr>
          <w:spacing w:val="-7"/>
        </w:rPr>
        <w:t>that</w:t>
      </w:r>
      <w:r>
        <w:rPr>
          <w:spacing w:val="29"/>
        </w:rPr>
        <w:t> </w:t>
      </w:r>
      <w:r>
        <w:rPr>
          <w:spacing w:val="-6"/>
        </w:rPr>
        <w:t>has</w:t>
      </w:r>
      <w:r>
        <w:rPr>
          <w:spacing w:val="28"/>
        </w:rPr>
        <w:t> </w:t>
      </w:r>
      <w:r>
        <w:rPr/>
        <w:t>a </w:t>
      </w:r>
      <w:r>
        <w:rPr>
          <w:spacing w:val="-7"/>
        </w:rPr>
        <w:t>potential</w:t>
      </w:r>
      <w:r>
        <w:rPr>
          <w:spacing w:val="55"/>
        </w:rPr>
        <w:t> </w:t>
      </w:r>
      <w:r>
        <w:rPr>
          <w:spacing w:val="-4"/>
        </w:rPr>
        <w:t>to</w:t>
      </w:r>
      <w:r>
        <w:rPr>
          <w:spacing w:val="2"/>
        </w:rPr>
        <w:t> </w:t>
      </w:r>
      <w:r>
        <w:rPr>
          <w:spacing w:val="-1"/>
        </w:rPr>
        <w:t>code</w:t>
      </w:r>
      <w:r>
        <w:rPr>
          <w:spacing w:val="19"/>
        </w:rPr>
        <w:t> </w:t>
      </w:r>
      <w:r>
        <w:rPr>
          <w:spacing w:val="-7"/>
        </w:rPr>
        <w:t>for</w:t>
      </w:r>
      <w:r>
        <w:rPr>
          <w:spacing w:val="10"/>
        </w:rPr>
        <w:t> </w:t>
      </w:r>
      <w:r>
        <w:rPr>
          <w:spacing w:val="-7"/>
        </w:rPr>
        <w:t>proteins</w:t>
      </w:r>
      <w:r>
        <w:rPr>
          <w:spacing w:val="59"/>
        </w:rPr>
        <w:t> </w:t>
      </w:r>
      <w:r>
        <w:rPr>
          <w:spacing w:val="-6"/>
        </w:rPr>
        <w:t>comes</w:t>
      </w:r>
      <w:r>
        <w:rPr>
          <w:spacing w:val="28"/>
        </w:rPr>
        <w:t> </w:t>
      </w:r>
      <w:r>
        <w:rPr>
          <w:spacing w:val="-11"/>
        </w:rPr>
        <w:t>in</w:t>
      </w:r>
      <w:r>
        <w:rPr>
          <w:spacing w:val="20"/>
        </w:rPr>
        <w:t> </w:t>
      </w:r>
      <w:r>
        <w:rPr>
          <w:spacing w:val="-9"/>
        </w:rPr>
        <w:t>triples</w:t>
      </w:r>
      <w:r>
        <w:rPr>
          <w:spacing w:val="59"/>
        </w:rPr>
        <w:t> </w:t>
      </w:r>
      <w:r>
        <w:rPr>
          <w:spacing w:val="-9"/>
        </w:rPr>
        <w:t>called</w:t>
      </w:r>
      <w:r>
        <w:rPr>
          <w:spacing w:val="46"/>
        </w:rPr>
        <w:t> </w:t>
      </w:r>
      <w:r>
        <w:rPr>
          <w:spacing w:val="-4"/>
        </w:rPr>
        <w:t>codons,</w:t>
      </w:r>
      <w:r>
        <w:rPr>
          <w:spacing w:val="35"/>
        </w:rPr>
        <w:t> </w:t>
      </w:r>
      <w:r>
        <w:rPr>
          <w:spacing w:val="-7"/>
        </w:rPr>
        <w:t>beginning</w:t>
      </w:r>
      <w:r>
        <w:rPr>
          <w:spacing w:val="3"/>
        </w:rPr>
        <w:t> </w:t>
      </w:r>
      <w:r>
        <w:rPr>
          <w:spacing w:val="-6"/>
        </w:rPr>
        <w:t>and</w:t>
      </w:r>
      <w:r>
        <w:rPr>
          <w:spacing w:val="16"/>
        </w:rPr>
        <w:t> </w:t>
      </w:r>
      <w:r>
        <w:rPr>
          <w:spacing w:val="-10"/>
        </w:rPr>
        <w:t>ending</w:t>
      </w:r>
      <w:r>
        <w:rPr>
          <w:spacing w:val="-57"/>
        </w:rPr>
        <w:t> </w:t>
      </w:r>
      <w:r>
        <w:rPr/>
        <w:t>with</w:t>
      </w:r>
      <w:r>
        <w:rPr>
          <w:spacing w:val="19"/>
        </w:rPr>
        <w:t> </w:t>
      </w:r>
      <w:r>
        <w:rPr/>
        <w:t>a</w:t>
      </w:r>
      <w:r>
        <w:rPr>
          <w:spacing w:val="5"/>
        </w:rPr>
        <w:t> </w:t>
      </w:r>
      <w:r>
        <w:rPr/>
        <w:t>unique</w:t>
      </w:r>
      <w:r>
        <w:rPr>
          <w:spacing w:val="45"/>
        </w:rPr>
        <w:t> </w:t>
      </w:r>
      <w:r>
        <w:rPr/>
        <w:t>translation</w:t>
      </w:r>
      <w:r>
        <w:rPr>
          <w:spacing w:val="50"/>
        </w:rPr>
        <w:t> </w:t>
      </w:r>
      <w:r>
        <w:rPr/>
        <w:t>start (ATG)</w:t>
      </w:r>
      <w:r>
        <w:rPr>
          <w:spacing w:val="28"/>
        </w:rPr>
        <w:t> </w:t>
      </w:r>
      <w:r>
        <w:rPr/>
        <w:t>and</w:t>
      </w:r>
      <w:r>
        <w:rPr>
          <w:spacing w:val="6"/>
        </w:rPr>
        <w:t> </w:t>
      </w:r>
      <w:r>
        <w:rPr/>
        <w:t>one</w:t>
      </w:r>
      <w:r>
        <w:rPr>
          <w:spacing w:val="5"/>
        </w:rPr>
        <w:t> </w:t>
      </w:r>
      <w:r>
        <w:rPr/>
        <w:t>of</w:t>
      </w:r>
      <w:r>
        <w:rPr>
          <w:spacing w:val="-8"/>
        </w:rPr>
        <w:t> </w:t>
      </w:r>
      <w:r>
        <w:rPr/>
        <w:t>three</w:t>
      </w:r>
      <w:r>
        <w:rPr>
          <w:spacing w:val="19"/>
        </w:rPr>
        <w:t> </w:t>
      </w:r>
      <w:r>
        <w:rPr/>
        <w:t>stop</w:t>
      </w:r>
      <w:r>
        <w:rPr>
          <w:spacing w:val="5"/>
        </w:rPr>
        <w:t> </w:t>
      </w:r>
      <w:r>
        <w:rPr/>
        <w:t>(TAA,</w:t>
      </w:r>
      <w:r>
        <w:rPr>
          <w:spacing w:val="19"/>
        </w:rPr>
        <w:t> </w:t>
      </w:r>
      <w:r>
        <w:rPr/>
        <w:t>TAG,</w:t>
      </w:r>
      <w:r>
        <w:rPr>
          <w:spacing w:val="24"/>
        </w:rPr>
        <w:t> </w:t>
      </w:r>
      <w:r>
        <w:rPr/>
        <w:t>TGA)</w:t>
      </w:r>
      <w:r>
        <w:rPr>
          <w:spacing w:val="15"/>
        </w:rPr>
        <w:t> </w:t>
      </w:r>
      <w:r>
        <w:rPr/>
        <w:t>codons.</w:t>
      </w:r>
    </w:p>
    <w:p>
      <w:pPr>
        <w:pStyle w:val="BodyText"/>
        <w:spacing w:before="3"/>
        <w:rPr>
          <w:sz w:val="17"/>
        </w:rPr>
      </w:pPr>
      <w:r>
        <w:rPr/>
        <w:pict>
          <v:shape style="position:absolute;margin-left:31.549679pt;margin-top:11.151967pt;width:358.2pt;height:16.55pt;mso-position-horizontal-relative:page;mso-position-vertical-relative:paragraph;z-index:-15727616;mso-wrap-distance-left:0;mso-wrap-distance-right:0" type="#_x0000_t202" filled="true" fillcolor="#ffff00" stroked="false">
            <v:textbox inset="0,0,0,0">
              <w:txbxContent>
                <w:p>
                  <w:pPr>
                    <w:tabs>
                      <w:tab w:pos="6158" w:val="left" w:leader="none"/>
                    </w:tabs>
                    <w:spacing w:line="301" w:lineRule="exact" w:before="0"/>
                    <w:ind w:left="0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Qno16:</w:t>
                  </w:r>
                  <w:r>
                    <w:rPr>
                      <w:b/>
                      <w:spacing w:val="-27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Explain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the</w:t>
                  </w:r>
                  <w:r>
                    <w:rPr>
                      <w:b/>
                      <w:spacing w:val="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types</w:t>
                  </w:r>
                  <w:r>
                    <w:rPr>
                      <w:b/>
                      <w:spacing w:val="17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of</w:t>
                  </w:r>
                  <w:r>
                    <w:rPr>
                      <w:b/>
                      <w:spacing w:val="-1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protein.</w:t>
                    <w:tab/>
                    <w:t>3</w:t>
                  </w:r>
                  <w:r>
                    <w:rPr>
                      <w:b/>
                      <w:spacing w:val="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marks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90" w:after="0"/>
        <w:ind w:left="260" w:right="0" w:hanging="151"/>
        <w:jc w:val="left"/>
        <w:rPr>
          <w:sz w:val="24"/>
        </w:rPr>
      </w:pPr>
      <w:r>
        <w:rPr>
          <w:spacing w:val="-2"/>
          <w:sz w:val="24"/>
        </w:rPr>
        <w:t>Three major categories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3"/>
          <w:sz w:val="24"/>
        </w:rPr>
        <w:t>Fibrous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proteins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90" w:after="0"/>
        <w:ind w:left="260" w:right="0" w:hanging="151"/>
        <w:jc w:val="left"/>
        <w:rPr>
          <w:sz w:val="24"/>
        </w:rPr>
      </w:pPr>
      <w:r>
        <w:rPr>
          <w:spacing w:val="-4"/>
          <w:sz w:val="24"/>
        </w:rPr>
        <w:t>Globular</w:t>
      </w:r>
      <w:r>
        <w:rPr>
          <w:spacing w:val="27"/>
          <w:sz w:val="24"/>
        </w:rPr>
        <w:t> </w:t>
      </w:r>
      <w:r>
        <w:rPr>
          <w:spacing w:val="-3"/>
          <w:sz w:val="24"/>
        </w:rPr>
        <w:t>proteins</w:t>
      </w:r>
    </w:p>
    <w:p>
      <w:pPr>
        <w:pStyle w:val="BodyText"/>
        <w:spacing w:before="29"/>
        <w:ind w:left="2433"/>
        <w:rPr>
          <w:rFonts w:ascii="Arial MT"/>
        </w:rPr>
      </w:pP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34" w:after="0"/>
        <w:ind w:left="260" w:right="0" w:hanging="151"/>
        <w:jc w:val="left"/>
        <w:rPr>
          <w:sz w:val="24"/>
        </w:rPr>
      </w:pPr>
      <w:r>
        <w:rPr>
          <w:spacing w:val="-3"/>
          <w:sz w:val="24"/>
        </w:rPr>
        <w:t>Complexes</w:t>
      </w:r>
      <w:r>
        <w:rPr>
          <w:spacing w:val="16"/>
          <w:sz w:val="24"/>
        </w:rPr>
        <w:t> </w:t>
      </w:r>
      <w:r>
        <w:rPr>
          <w:spacing w:val="-3"/>
          <w:sz w:val="24"/>
        </w:rPr>
        <w:t>with</w:t>
      </w:r>
      <w:r>
        <w:rPr>
          <w:sz w:val="24"/>
        </w:rPr>
        <w:t> </w:t>
      </w:r>
      <w:r>
        <w:rPr>
          <w:spacing w:val="-3"/>
          <w:sz w:val="24"/>
        </w:rPr>
        <w:t>multiple</w:t>
      </w:r>
      <w:r>
        <w:rPr>
          <w:spacing w:val="28"/>
          <w:sz w:val="24"/>
        </w:rPr>
        <w:t> </w:t>
      </w:r>
      <w:r>
        <w:rPr>
          <w:spacing w:val="-3"/>
          <w:sz w:val="24"/>
        </w:rPr>
        <w:t>components</w:t>
      </w:r>
      <w:r>
        <w:rPr>
          <w:spacing w:val="27"/>
          <w:sz w:val="24"/>
        </w:rPr>
        <w:t> </w:t>
      </w:r>
      <w:r>
        <w:rPr>
          <w:spacing w:val="-3"/>
          <w:sz w:val="24"/>
        </w:rPr>
        <w:t>including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proteins</w:t>
      </w:r>
    </w:p>
    <w:p>
      <w:pPr>
        <w:pStyle w:val="BodyText"/>
        <w:spacing w:before="4"/>
        <w:rPr>
          <w:sz w:val="27"/>
        </w:rPr>
      </w:pPr>
      <w:r>
        <w:rPr/>
        <w:pict>
          <v:shape style="position:absolute;margin-left:31.549679pt;margin-top:16.959124pt;width:407pt;height:16.55pt;mso-position-horizontal-relative:page;mso-position-vertical-relative:paragraph;z-index:-15727104;mso-wrap-distance-left:0;mso-wrap-distance-right:0" type="#_x0000_t202" filled="true" fillcolor="#ffff00" stroked="false">
            <v:textbox inset="0,0,0,0">
              <w:txbxContent>
                <w:p>
                  <w:pPr>
                    <w:tabs>
                      <w:tab w:pos="7148" w:val="left" w:leader="none"/>
                    </w:tabs>
                    <w:spacing w:line="301" w:lineRule="exact" w:before="0"/>
                    <w:ind w:left="0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Qno17:</w:t>
                  </w:r>
                  <w:r>
                    <w:rPr>
                      <w:b/>
                      <w:spacing w:val="-2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Name</w:t>
                  </w:r>
                  <w:r>
                    <w:rPr>
                      <w:b/>
                      <w:spacing w:val="-8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the</w:t>
                  </w:r>
                  <w:r>
                    <w:rPr>
                      <w:b/>
                      <w:spacing w:val="2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assemblers</w:t>
                  </w:r>
                  <w:r>
                    <w:rPr>
                      <w:b/>
                      <w:spacing w:val="-8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in</w:t>
                  </w:r>
                  <w:r>
                    <w:rPr>
                      <w:b/>
                      <w:spacing w:val="-10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Greedy</w:t>
                  </w:r>
                  <w:r>
                    <w:rPr>
                      <w:b/>
                      <w:spacing w:val="-9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graph.</w:t>
                    <w:tab/>
                    <w:t>3</w:t>
                  </w:r>
                  <w:r>
                    <w:rPr>
                      <w:b/>
                      <w:spacing w:val="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marks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59"/>
        <w:ind w:left="110"/>
      </w:pPr>
      <w:r>
        <w:rPr/>
        <w:t>Greedy</w:t>
      </w:r>
      <w:r>
        <w:rPr>
          <w:spacing w:val="-12"/>
        </w:rPr>
        <w:t> </w:t>
      </w:r>
      <w:r>
        <w:rPr/>
        <w:t>Graph</w:t>
      </w:r>
      <w:r>
        <w:rPr>
          <w:spacing w:val="-11"/>
        </w:rPr>
        <w:t> </w:t>
      </w:r>
      <w:r>
        <w:rPr/>
        <w:t>based</w:t>
      </w:r>
      <w:r>
        <w:rPr>
          <w:spacing w:val="-8"/>
        </w:rPr>
        <w:t> </w:t>
      </w:r>
      <w:r>
        <w:rPr/>
        <w:t>Assemblers: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z w:val="24"/>
        </w:rPr>
        <w:t>SSAKE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z w:val="24"/>
        </w:rPr>
        <w:t>VCAKE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z w:val="24"/>
        </w:rPr>
        <w:t>SHARCGS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spacing w:line="357" w:lineRule="auto"/>
      </w:pPr>
      <w:r>
        <w:rPr>
          <w:shd w:fill="FFFF00" w:color="auto" w:val="clear"/>
        </w:rPr>
        <w:t>Qno17: Describe the clone by clone short gun sequencing and whole genome sequencing.</w:t>
      </w:r>
      <w:r>
        <w:rPr>
          <w:spacing w:val="-67"/>
        </w:rPr>
        <w:t> </w:t>
      </w:r>
      <w:r>
        <w:rPr>
          <w:shd w:fill="FFFF00" w:color="auto" w:val="clear"/>
        </w:rPr>
        <w:t>5marks</w:t>
      </w:r>
    </w:p>
    <w:p>
      <w:pPr>
        <w:pStyle w:val="Heading2"/>
        <w:spacing w:before="204"/>
      </w:pPr>
      <w:r>
        <w:rPr/>
        <w:t>Clone</w:t>
      </w:r>
      <w:r>
        <w:rPr>
          <w:spacing w:val="2"/>
        </w:rPr>
        <w:t> </w:t>
      </w:r>
      <w:r>
        <w:rPr/>
        <w:t>by</w:t>
      </w:r>
      <w:r>
        <w:rPr>
          <w:spacing w:val="-6"/>
        </w:rPr>
        <w:t> </w:t>
      </w:r>
      <w:r>
        <w:rPr/>
        <w:t>clone</w:t>
      </w:r>
      <w:r>
        <w:rPr>
          <w:spacing w:val="-8"/>
        </w:rPr>
        <w:t> </w:t>
      </w:r>
      <w:r>
        <w:rPr/>
        <w:t>shotgun</w:t>
      </w:r>
      <w:r>
        <w:rPr>
          <w:spacing w:val="5"/>
        </w:rPr>
        <w:t> </w:t>
      </w:r>
      <w:r>
        <w:rPr/>
        <w:t>sequencing: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6"/>
          <w:sz w:val="24"/>
        </w:rPr>
        <w:t>Also</w:t>
      </w:r>
      <w:r>
        <w:rPr>
          <w:spacing w:val="22"/>
          <w:sz w:val="24"/>
        </w:rPr>
        <w:t> </w:t>
      </w:r>
      <w:r>
        <w:rPr>
          <w:spacing w:val="-6"/>
          <w:sz w:val="24"/>
        </w:rPr>
        <w:t>known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as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hierarchical</w:t>
      </w:r>
      <w:r>
        <w:rPr>
          <w:spacing w:val="46"/>
          <w:sz w:val="24"/>
        </w:rPr>
        <w:t> </w:t>
      </w:r>
      <w:r>
        <w:rPr>
          <w:spacing w:val="-5"/>
          <w:sz w:val="24"/>
        </w:rPr>
        <w:t>shotgun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sequencing</w:t>
      </w:r>
      <w:r>
        <w:rPr>
          <w:spacing w:val="51"/>
          <w:sz w:val="24"/>
        </w:rPr>
        <w:t> </w:t>
      </w:r>
      <w:r>
        <w:rPr>
          <w:spacing w:val="-5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map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based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shotgun</w:t>
      </w:r>
      <w:r>
        <w:rPr>
          <w:spacing w:val="52"/>
          <w:sz w:val="24"/>
        </w:rPr>
        <w:t> </w:t>
      </w:r>
      <w:r>
        <w:rPr>
          <w:spacing w:val="-5"/>
          <w:sz w:val="24"/>
        </w:rPr>
        <w:t>sequencing.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target</w:t>
      </w:r>
      <w:r>
        <w:rPr>
          <w:spacing w:val="19"/>
          <w:sz w:val="24"/>
        </w:rPr>
        <w:t> </w:t>
      </w:r>
      <w:r>
        <w:rPr>
          <w:spacing w:val="-3"/>
          <w:sz w:val="24"/>
        </w:rPr>
        <w:t>DNA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is</w:t>
      </w:r>
      <w:r>
        <w:rPr>
          <w:sz w:val="24"/>
        </w:rPr>
        <w:t> </w:t>
      </w:r>
      <w:r>
        <w:rPr>
          <w:spacing w:val="-3"/>
          <w:sz w:val="24"/>
        </w:rPr>
        <w:t>first</w:t>
      </w:r>
      <w:r>
        <w:rPr>
          <w:spacing w:val="31"/>
          <w:sz w:val="24"/>
        </w:rPr>
        <w:t> </w:t>
      </w:r>
      <w:r>
        <w:rPr>
          <w:spacing w:val="-3"/>
          <w:sz w:val="24"/>
        </w:rPr>
        <w:t>analysed</w:t>
      </w:r>
      <w:r>
        <w:rPr>
          <w:spacing w:val="36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clone</w:t>
      </w:r>
      <w:r>
        <w:rPr>
          <w:spacing w:val="23"/>
          <w:sz w:val="24"/>
        </w:rPr>
        <w:t> </w:t>
      </w:r>
      <w:r>
        <w:rPr>
          <w:spacing w:val="-3"/>
          <w:sz w:val="24"/>
        </w:rPr>
        <w:t>based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physical</w:t>
      </w:r>
      <w:r>
        <w:rPr>
          <w:spacing w:val="33"/>
          <w:sz w:val="24"/>
        </w:rPr>
        <w:t> </w:t>
      </w:r>
      <w:r>
        <w:rPr>
          <w:spacing w:val="-3"/>
          <w:sz w:val="24"/>
        </w:rPr>
        <w:t>mapping</w:t>
      </w:r>
      <w:r>
        <w:rPr>
          <w:spacing w:val="36"/>
          <w:sz w:val="24"/>
        </w:rPr>
        <w:t> </w:t>
      </w:r>
      <w:r>
        <w:rPr>
          <w:spacing w:val="-3"/>
          <w:sz w:val="24"/>
        </w:rPr>
        <w:t>methods.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200" w:bottom="700" w:left="520" w:right="480"/>
        </w:sect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69" w:lineRule="exact" w:before="0" w:after="0"/>
        <w:ind w:left="260" w:right="0" w:hanging="151"/>
        <w:jc w:val="left"/>
        <w:rPr>
          <w:sz w:val="24"/>
        </w:rPr>
      </w:pPr>
      <w:r>
        <w:rPr>
          <w:spacing w:val="-5"/>
          <w:sz w:val="24"/>
        </w:rPr>
        <w:t>Individual</w:t>
      </w:r>
      <w:r>
        <w:rPr>
          <w:spacing w:val="45"/>
          <w:sz w:val="24"/>
        </w:rPr>
        <w:t> </w:t>
      </w:r>
      <w:r>
        <w:rPr>
          <w:spacing w:val="-5"/>
          <w:sz w:val="24"/>
        </w:rPr>
        <w:t>clones</w:t>
      </w:r>
      <w:r>
        <w:rPr>
          <w:spacing w:val="34"/>
          <w:sz w:val="24"/>
        </w:rPr>
        <w:t> </w:t>
      </w:r>
      <w:r>
        <w:rPr>
          <w:spacing w:val="-5"/>
          <w:sz w:val="24"/>
        </w:rPr>
        <w:t>that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together</w:t>
      </w:r>
      <w:r>
        <w:rPr>
          <w:spacing w:val="47"/>
          <w:sz w:val="24"/>
        </w:rPr>
        <w:t> </w:t>
      </w:r>
      <w:r>
        <w:rPr>
          <w:spacing w:val="-5"/>
          <w:sz w:val="24"/>
        </w:rPr>
        <w:t>span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the</w:t>
      </w:r>
      <w:r>
        <w:rPr>
          <w:spacing w:val="25"/>
          <w:sz w:val="24"/>
        </w:rPr>
        <w:t> </w:t>
      </w:r>
      <w:r>
        <w:rPr>
          <w:spacing w:val="-5"/>
          <w:sz w:val="24"/>
        </w:rPr>
        <w:t>region</w:t>
      </w:r>
      <w:r>
        <w:rPr>
          <w:spacing w:val="37"/>
          <w:sz w:val="24"/>
        </w:rPr>
        <w:t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interest</w:t>
      </w:r>
      <w:r>
        <w:rPr>
          <w:spacing w:val="45"/>
          <w:sz w:val="24"/>
        </w:rPr>
        <w:t> </w:t>
      </w:r>
      <w:r>
        <w:rPr>
          <w:spacing w:val="-5"/>
          <w:sz w:val="24"/>
        </w:rPr>
        <w:t>are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selected</w:t>
      </w:r>
      <w:r>
        <w:rPr>
          <w:spacing w:val="23"/>
          <w:sz w:val="24"/>
        </w:rPr>
        <w:t> </w:t>
      </w:r>
      <w:r>
        <w:rPr>
          <w:spacing w:val="-5"/>
          <w:sz w:val="24"/>
        </w:rPr>
        <w:t>and</w:t>
      </w:r>
      <w:r>
        <w:rPr>
          <w:spacing w:val="10"/>
          <w:sz w:val="24"/>
        </w:rPr>
        <w:t> </w:t>
      </w:r>
      <w:r>
        <w:rPr>
          <w:spacing w:val="-5"/>
          <w:sz w:val="24"/>
        </w:rPr>
        <w:t>subjected</w:t>
      </w:r>
      <w:r>
        <w:rPr>
          <w:spacing w:val="37"/>
          <w:sz w:val="24"/>
        </w:rPr>
        <w:t> </w:t>
      </w:r>
      <w:r>
        <w:rPr>
          <w:spacing w:val="-5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shotgun</w:t>
      </w:r>
      <w:r>
        <w:rPr>
          <w:sz w:val="24"/>
        </w:rPr>
        <w:t> </w:t>
      </w:r>
      <w:r>
        <w:rPr>
          <w:spacing w:val="-5"/>
          <w:sz w:val="24"/>
        </w:rPr>
        <w:t>sequencing.</w:t>
      </w:r>
    </w:p>
    <w:p>
      <w:pPr>
        <w:pStyle w:val="BodyText"/>
        <w:spacing w:before="5"/>
        <w:rPr>
          <w:sz w:val="29"/>
        </w:rPr>
      </w:pPr>
    </w:p>
    <w:p>
      <w:pPr>
        <w:pStyle w:val="Heading2"/>
        <w:spacing w:before="1"/>
      </w:pPr>
      <w:r>
        <w:rPr>
          <w:spacing w:val="-1"/>
        </w:rPr>
        <w:t>Whole</w:t>
      </w:r>
      <w:r>
        <w:rPr>
          <w:spacing w:val="-3"/>
        </w:rPr>
        <w:t> </w:t>
      </w:r>
      <w:r>
        <w:rPr>
          <w:spacing w:val="-1"/>
        </w:rPr>
        <w:t>Genome</w:t>
      </w:r>
      <w:r>
        <w:rPr>
          <w:spacing w:val="-3"/>
        </w:rPr>
        <w:t> </w:t>
      </w:r>
      <w:r>
        <w:rPr/>
        <w:t>Shotgun Sequencing</w:t>
      </w:r>
      <w:r>
        <w:rPr>
          <w:spacing w:val="7"/>
        </w:rPr>
        <w:t> </w:t>
      </w:r>
      <w:r>
        <w:rPr/>
        <w:t>(WGS):</w:t>
      </w:r>
    </w:p>
    <w:p>
      <w:pPr>
        <w:pStyle w:val="BodyText"/>
        <w:spacing w:before="5"/>
        <w:rPr>
          <w:b/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" w:after="0"/>
        <w:ind w:left="260" w:right="0" w:hanging="151"/>
        <w:jc w:val="left"/>
        <w:rPr>
          <w:sz w:val="24"/>
        </w:rPr>
      </w:pPr>
      <w:r>
        <w:rPr>
          <w:spacing w:val="-3"/>
          <w:sz w:val="24"/>
        </w:rPr>
        <w:t>Whole</w:t>
      </w:r>
      <w:r>
        <w:rPr>
          <w:spacing w:val="11"/>
          <w:sz w:val="24"/>
        </w:rPr>
        <w:t> </w:t>
      </w:r>
      <w:r>
        <w:rPr>
          <w:spacing w:val="-3"/>
          <w:sz w:val="24"/>
        </w:rPr>
        <w:t>genome</w:t>
      </w:r>
      <w:r>
        <w:rPr>
          <w:spacing w:val="36"/>
          <w:sz w:val="24"/>
        </w:rPr>
        <w:t> </w:t>
      </w:r>
      <w:r>
        <w:rPr>
          <w:spacing w:val="-3"/>
          <w:sz w:val="24"/>
        </w:rPr>
        <w:t>is</w:t>
      </w:r>
      <w:r>
        <w:rPr>
          <w:spacing w:val="13"/>
          <w:sz w:val="24"/>
        </w:rPr>
        <w:t> </w:t>
      </w:r>
      <w:r>
        <w:rPr>
          <w:spacing w:val="-3"/>
          <w:sz w:val="24"/>
        </w:rPr>
        <w:t>broken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down,</w:t>
      </w:r>
      <w:r>
        <w:rPr>
          <w:spacing w:val="12"/>
          <w:sz w:val="24"/>
        </w:rPr>
        <w:t> </w:t>
      </w:r>
      <w:r>
        <w:rPr>
          <w:spacing w:val="-3"/>
          <w:sz w:val="24"/>
        </w:rPr>
        <w:t>cloned</w:t>
      </w:r>
      <w:r>
        <w:rPr>
          <w:spacing w:val="16"/>
          <w:sz w:val="24"/>
        </w:rPr>
        <w:t> </w:t>
      </w:r>
      <w:r>
        <w:rPr>
          <w:spacing w:val="-3"/>
          <w:sz w:val="24"/>
        </w:rPr>
        <w:t>into</w:t>
      </w:r>
      <w:r>
        <w:rPr>
          <w:spacing w:val="24"/>
          <w:sz w:val="24"/>
        </w:rPr>
        <w:t> </w:t>
      </w:r>
      <w:r>
        <w:rPr>
          <w:spacing w:val="-3"/>
          <w:sz w:val="24"/>
        </w:rPr>
        <w:t>vectors</w:t>
      </w:r>
      <w:r>
        <w:rPr>
          <w:spacing w:val="10"/>
          <w:sz w:val="24"/>
        </w:rPr>
        <w:t> </w:t>
      </w:r>
      <w:r>
        <w:rPr>
          <w:spacing w:val="-3"/>
          <w:sz w:val="24"/>
        </w:rPr>
        <w:t>and</w:t>
      </w:r>
      <w:r>
        <w:rPr>
          <w:spacing w:val="13"/>
          <w:sz w:val="24"/>
        </w:rPr>
        <w:t> </w:t>
      </w:r>
      <w:r>
        <w:rPr>
          <w:spacing w:val="-3"/>
          <w:sz w:val="24"/>
        </w:rPr>
        <w:t>then</w:t>
      </w:r>
      <w:r>
        <w:rPr>
          <w:spacing w:val="4"/>
          <w:sz w:val="24"/>
        </w:rPr>
        <w:t> </w:t>
      </w:r>
      <w:r>
        <w:rPr>
          <w:spacing w:val="-3"/>
          <w:sz w:val="24"/>
        </w:rPr>
        <w:t>sequenced.</w:t>
      </w:r>
    </w:p>
    <w:p>
      <w:pPr>
        <w:pStyle w:val="BodyText"/>
        <w:spacing w:before="7"/>
        <w:rPr>
          <w:sz w:val="28"/>
        </w:rPr>
      </w:pPr>
      <w:r>
        <w:rPr/>
        <w:pict>
          <v:shape style="position:absolute;margin-left:31.549679pt;margin-top:17.679775pt;width:493.35pt;height:15.75pt;mso-position-horizontal-relative:page;mso-position-vertical-relative:paragraph;z-index:-15726592;mso-wrap-distance-left:0;mso-wrap-distance-right:0" type="#_x0000_t202" filled="true" fillcolor="#ffff00" stroked="false">
            <v:textbox inset="0,0,0,0">
              <w:txbxContent>
                <w:p>
                  <w:pPr>
                    <w:tabs>
                      <w:tab w:pos="8875" w:val="left" w:leader="none"/>
                    </w:tabs>
                    <w:spacing w:line="301" w:lineRule="exact" w:before="0"/>
                    <w:ind w:left="0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Qno18:</w:t>
                  </w:r>
                  <w:r>
                    <w:rPr>
                      <w:b/>
                      <w:spacing w:val="-25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Explain</w:t>
                  </w:r>
                  <w:r>
                    <w:rPr>
                      <w:b/>
                      <w:spacing w:val="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the</w:t>
                  </w:r>
                  <w:r>
                    <w:rPr>
                      <w:b/>
                      <w:spacing w:val="4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importance</w:t>
                  </w:r>
                  <w:r>
                    <w:rPr>
                      <w:b/>
                      <w:spacing w:val="5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of</w:t>
                  </w:r>
                  <w:r>
                    <w:rPr>
                      <w:b/>
                      <w:spacing w:val="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protein</w:t>
                  </w:r>
                  <w:r>
                    <w:rPr>
                      <w:b/>
                      <w:spacing w:val="-1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in</w:t>
                  </w:r>
                  <w:r>
                    <w:rPr>
                      <w:b/>
                      <w:spacing w:val="19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pharmaceutical.</w:t>
                    <w:tab/>
                    <w:t>5</w:t>
                  </w:r>
                  <w:r>
                    <w:rPr>
                      <w:b/>
                      <w:spacing w:val="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marks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5"/>
        <w:rPr>
          <w:sz w:val="23"/>
        </w:rPr>
      </w:pPr>
    </w:p>
    <w:p>
      <w:pPr>
        <w:pStyle w:val="Heading2"/>
        <w:spacing w:before="62"/>
      </w:pPr>
      <w:r>
        <w:rPr>
          <w:spacing w:val="-4"/>
        </w:rPr>
        <w:t>Pharmaceutical</w:t>
      </w:r>
      <w:r>
        <w:rPr>
          <w:spacing w:val="5"/>
        </w:rPr>
        <w:t> </w:t>
      </w:r>
      <w:r>
        <w:rPr>
          <w:spacing w:val="-4"/>
        </w:rPr>
        <w:t>Importance</w:t>
      </w:r>
      <w:r>
        <w:rPr>
          <w:spacing w:val="6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proteins: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5"/>
          <w:sz w:val="24"/>
        </w:rPr>
        <w:t>Proteins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pharmaceuticals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4"/>
          <w:sz w:val="24"/>
        </w:rPr>
        <w:t>Proteins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applications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2"/>
          <w:sz w:val="24"/>
        </w:rPr>
        <w:t>Whey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proteins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health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effects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4"/>
          <w:sz w:val="24"/>
        </w:rPr>
        <w:t>Iron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chelate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Protein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" w:after="0"/>
        <w:ind w:left="260" w:right="0" w:hanging="151"/>
        <w:jc w:val="left"/>
        <w:rPr>
          <w:sz w:val="24"/>
        </w:rPr>
      </w:pPr>
      <w:r>
        <w:rPr>
          <w:spacing w:val="-4"/>
          <w:sz w:val="24"/>
        </w:rPr>
        <w:t>Zinc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chelate</w:t>
      </w:r>
      <w:r>
        <w:rPr>
          <w:spacing w:val="7"/>
          <w:sz w:val="24"/>
        </w:rPr>
        <w:t> </w:t>
      </w:r>
      <w:r>
        <w:rPr>
          <w:spacing w:val="-3"/>
          <w:sz w:val="24"/>
        </w:rPr>
        <w:t>Protein</w:t>
      </w: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0" w:right="0" w:hanging="151"/>
        <w:jc w:val="left"/>
        <w:rPr>
          <w:sz w:val="24"/>
        </w:rPr>
      </w:pPr>
      <w:r>
        <w:rPr>
          <w:spacing w:val="-3"/>
          <w:sz w:val="24"/>
        </w:rPr>
        <w:t>Tumor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markers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spacing w:before="1"/>
        <w:ind w:left="1841"/>
        <w:rPr>
          <w:rFonts w:ascii="Arial MT"/>
        </w:rPr>
      </w:pPr>
      <w:r>
        <w:rPr>
          <w:rFonts w:ascii="Arial MT"/>
          <w:color w:val="E42137"/>
        </w:rPr>
        <w:t>Download</w:t>
      </w:r>
      <w:r>
        <w:rPr>
          <w:rFonts w:ascii="Arial MT"/>
          <w:color w:val="E42137"/>
          <w:spacing w:val="-3"/>
        </w:rPr>
        <w:t> </w:t>
      </w:r>
      <w:r>
        <w:rPr>
          <w:rFonts w:ascii="Arial MT"/>
          <w:color w:val="E42137"/>
        </w:rPr>
        <w:t>More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Files</w:t>
      </w:r>
      <w:r>
        <w:rPr>
          <w:rFonts w:ascii="Arial MT"/>
          <w:color w:val="E42137"/>
          <w:spacing w:val="-2"/>
        </w:rPr>
        <w:t> </w:t>
      </w:r>
      <w:r>
        <w:rPr>
          <w:rFonts w:ascii="Arial MT"/>
          <w:color w:val="E42137"/>
        </w:rPr>
        <w:t>from</w:t>
      </w:r>
      <w:r>
        <w:rPr>
          <w:rFonts w:ascii="Arial MT"/>
          <w:color w:val="E42137"/>
          <w:spacing w:val="-1"/>
        </w:rPr>
        <w:t> </w:t>
      </w:r>
      <w:r>
        <w:rPr>
          <w:rFonts w:ascii="Arial MT"/>
          <w:color w:val="E42137"/>
        </w:rPr>
        <w:t>VUAnswer.com</w:t>
      </w:r>
    </w:p>
    <w:sectPr>
      <w:pgSz w:w="12240" w:h="15840"/>
      <w:pgMar w:header="270" w:footer="512" w:top="1200" w:bottom="700" w:left="52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.5497pt;margin-top:755.386658pt;width:219.8pt;height:27.45pt;mso-position-horizontal-relative:page;mso-position-vertical-relative:page;z-index:-15904768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Arial Black"/>
                    <w:sz w:val="36"/>
                  </w:rPr>
                </w:pPr>
                <w:r>
                  <w:rPr>
                    <w:rFonts w:ascii="Arial Black"/>
                    <w:sz w:val="36"/>
                    <w:shd w:fill="FFFF00" w:color="auto" w:val="clear"/>
                  </w:rPr>
                  <w:t>Effort</w:t>
                </w:r>
                <w:r>
                  <w:rPr>
                    <w:rFonts w:ascii="Arial Black"/>
                    <w:spacing w:val="4"/>
                    <w:sz w:val="36"/>
                    <w:shd w:fill="FFFF00" w:color="auto" w:val="clear"/>
                  </w:rPr>
                  <w:t> </w:t>
                </w:r>
                <w:r>
                  <w:rPr>
                    <w:rFonts w:ascii="Arial Black"/>
                    <w:sz w:val="36"/>
                    <w:shd w:fill="FFFF00" w:color="auto" w:val="clear"/>
                  </w:rPr>
                  <w:t>By</w:t>
                </w:r>
                <w:r>
                  <w:rPr>
                    <w:rFonts w:ascii="Arial Black"/>
                    <w:spacing w:val="6"/>
                    <w:sz w:val="36"/>
                    <w:shd w:fill="FFFF00" w:color="auto" w:val="clear"/>
                  </w:rPr>
                  <w:t> </w:t>
                </w:r>
                <w:r>
                  <w:rPr>
                    <w:rFonts w:ascii="Arial Black"/>
                    <w:sz w:val="36"/>
                    <w:shd w:fill="FFFF00" w:color="auto" w:val="clear"/>
                  </w:rPr>
                  <w:t>Amaan Khan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31.500002pt;margin-top:13.5pt;width:86.7pt;height:47pt;mso-position-horizontal-relative:page;mso-position-vertical-relative:page;z-index:-15909888" coordorigin="630,270" coordsize="1734,940">
          <v:shape style="position:absolute;left:669;top:310;width:1694;height:900" coordorigin="670,310" coordsize="1694,900" path="m1544,310l1190,310,1184,351,1172,433,1166,474,1157,542,1148,612,1138,686,1129,763,1120,843,1111,926,1104,861,1096,793,1087,721,1076,646,1064,567,1052,485,1038,399,1024,310,670,310,687,390,705,470,722,550,793,870,829,1031,846,1111,864,1191,1373,1191,1388,1111,1404,1031,1419,951,1482,630,1513,470,1529,390,1544,310xm2363,310l2028,310,2028,959,2027,989,2025,1013,2023,1031,2019,1042,2013,1050,2004,1056,1992,1059,1977,1060,1959,1060,1946,1055,1941,1044,1937,1034,1934,1018,1932,997,1931,971,1931,310,1596,310,1596,831,1596,899,1598,955,1600,997,1604,1027,1610,1050,1621,1072,1636,1094,1656,1115,1680,1135,1711,1153,1747,1169,1788,1183,1834,1195,1883,1203,1936,1208,1992,1209,2042,1208,2089,1204,2133,1197,2174,1187,2210,1175,2243,1160,2272,1143,2297,1122,2318,1101,2335,1080,2346,1060,2354,1039,2358,1015,2361,984,2363,945,2363,899,2363,310xe" filled="true" fillcolor="#c0c0c0" stroked="false">
            <v:path arrowok="t"/>
            <v:fill opacity="52428f" type="solid"/>
          </v:shape>
          <v:shape style="position:absolute;left:630;top:270;width:875;height:881" type="#_x0000_t75" stroked="false">
            <v:imagedata r:id="rId1" o:title=""/>
          </v:shape>
          <v:shape style="position:absolute;left:1555;top:270;width:768;height:90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407104">
          <wp:simplePos x="0" y="0"/>
          <wp:positionH relativeFrom="page">
            <wp:posOffset>1740408</wp:posOffset>
          </wp:positionH>
          <wp:positionV relativeFrom="page">
            <wp:posOffset>171450</wp:posOffset>
          </wp:positionV>
          <wp:extent cx="682751" cy="584698"/>
          <wp:effectExtent l="0" t="0" r="0" b="0"/>
          <wp:wrapNone/>
          <wp:docPr id="1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82751" cy="584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36.297226pt;margin-top:13.5pt;width:39.1pt;height:46.7pt;mso-position-horizontal-relative:page;mso-position-vertical-relative:page;z-index:-15908864" coordorigin="4726,270" coordsize="782,934">
          <v:shape style="position:absolute;left:4765;top:309;width:742;height:894" coordorigin="4766,310" coordsize="742,894" path="m4986,456l4948,457,4914,462,4882,470,4853,482,4827,496,4807,511,4792,526,4782,543,4775,564,4770,590,4767,623,4766,651,4766,1004,4767,1036,4770,1068,4775,1094,4782,1115,4792,1132,4807,1148,4827,1163,4852,1177,4880,1189,4912,1197,4945,1202,4982,1204,5009,1203,5036,1200,5063,1195,5089,1188,5114,1178,5138,1167,5162,1154,5186,1139,5508,1139,5508,1076,5116,1076,5104,1071,5097,1062,5093,1053,5090,1041,5088,1024,5088,1004,5088,651,5088,631,5090,616,5093,604,5098,596,5104,590,5112,587,5123,584,5136,584,5508,584,5508,515,5186,515,5165,501,5143,489,5120,479,5096,470,5070,464,5043,459,5015,457,4986,456xm5508,1139l5186,1139,5186,1191,5508,1191,5508,1139xm5508,584l5136,584,5150,584,5161,587,5170,591,5176,597,5180,606,5183,617,5185,632,5186,651,5186,985,5185,1012,5183,1034,5180,1050,5175,1060,5169,1067,5160,1072,5148,1075,5134,1076,5508,1076,5508,584xm5508,310l5186,310,5186,515,5508,515,5508,310xe" filled="true" fillcolor="#c0c0c0" stroked="false">
            <v:path arrowok="t"/>
            <v:fill opacity="52428f" type="solid"/>
          </v:shape>
          <v:shape style="position:absolute;left:4725;top:270;width:742;height:894" type="#_x0000_t75" stroked="false">
            <v:imagedata r:id="rId4" o:title=""/>
          </v:shape>
          <w10:wrap type="none"/>
        </v:group>
      </w:pict>
    </w:r>
    <w:r>
      <w:rPr/>
      <w:pict>
        <v:group style="position:absolute;margin-left:279.160797pt;margin-top:13.5pt;width:18.6pt;height:46.05pt;mso-position-horizontal-relative:page;mso-position-vertical-relative:page;z-index:-15908352" coordorigin="5583,270" coordsize="372,921">
          <v:rect style="position:absolute;left:5623;top:309;width:332;height:115" filled="true" fillcolor="#c0c0c0" stroked="false">
            <v:fill opacity="52428f" type="solid"/>
          </v:rect>
          <v:shape style="position:absolute;left:5583;top:270;width:332;height:115" type="#_x0000_t75" stroked="false">
            <v:imagedata r:id="rId5" o:title=""/>
          </v:shape>
          <v:rect style="position:absolute;left:5623;top:468;width:332;height:722" filled="true" fillcolor="#c0c0c0" stroked="false">
            <v:fill opacity="52428f" type="solid"/>
          </v:rect>
          <v:shape style="position:absolute;left:5583;top:428;width:332;height:723" type="#_x0000_t75" stroked="false">
            <v:imagedata r:id="rId6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408640">
          <wp:simplePos x="0" y="0"/>
          <wp:positionH relativeFrom="page">
            <wp:posOffset>4863846</wp:posOffset>
          </wp:positionH>
          <wp:positionV relativeFrom="page">
            <wp:posOffset>171450</wp:posOffset>
          </wp:positionV>
          <wp:extent cx="235976" cy="584698"/>
          <wp:effectExtent l="0" t="0" r="0" b="0"/>
          <wp:wrapNone/>
          <wp:docPr id="3" name="image7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7.png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35976" cy="584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417.331207pt;margin-top:13.5pt;width:73.2pt;height:46.7pt;mso-position-horizontal-relative:page;mso-position-vertical-relative:page;z-index:-15907328" coordorigin="8347,270" coordsize="1464,934">
          <v:shape style="position:absolute;left:9072;top:455;width:738;height:748" coordorigin="9073,456" coordsize="738,748" path="m9431,456l9370,458,9314,464,9264,475,9219,490,9181,509,9149,530,9124,554,9105,581,9091,612,9081,649,9075,691,9073,738,9073,923,9074,966,9077,1004,9083,1035,9090,1061,9101,1083,9114,1104,9130,1122,9149,1139,9171,1155,9198,1168,9229,1179,9264,1188,9303,1195,9346,1200,9394,1203,9445,1204,9491,1203,9535,1199,9576,1193,9615,1185,9649,1174,9681,1161,9710,1145,9735,1127,9756,1107,9774,1086,9780,1076,9442,1076,9429,1075,9418,1072,9410,1067,9404,1060,9400,1050,9397,1036,9395,1017,9395,1001,9395,668,9395,643,9397,623,9400,608,9404,598,9410,592,9419,587,9429,584,9442,584,9782,584,9773,571,9757,553,9737,535,9714,518,9686,503,9654,489,9618,478,9577,468,9532,461,9484,457,9431,456xm9782,584l9442,584,9456,584,9466,587,9474,592,9480,598,9484,608,9486,623,9488,643,9489,668,9489,1004,9488,1022,9486,1040,9484,1053,9480,1062,9474,1068,9466,1073,9455,1075,9442,1076,9780,1076,9787,1064,9796,1042,9802,1016,9807,984,9810,945,9811,899,9811,722,9810,686,9807,655,9802,629,9795,608,9786,589,9782,584xe" filled="true" fillcolor="#c0c0c0" stroked="false">
            <v:path arrowok="t"/>
            <v:fill opacity="52428f" type="solid"/>
          </v:shape>
          <v:shape style="position:absolute;left:8346;top:270;width:659;height:921" type="#_x0000_t75" stroked="false">
            <v:imagedata r:id="rId8" o:title=""/>
          </v:shape>
          <v:shape style="position:absolute;left:9032;top:415;width:738;height:749" type="#_x0000_t75" stroked="false">
            <v:imagedata r:id="rId9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409664">
          <wp:simplePos x="0" y="0"/>
          <wp:positionH relativeFrom="page">
            <wp:posOffset>2471034</wp:posOffset>
          </wp:positionH>
          <wp:positionV relativeFrom="page">
            <wp:posOffset>264017</wp:posOffset>
          </wp:positionV>
          <wp:extent cx="494538" cy="500390"/>
          <wp:effectExtent l="0" t="0" r="0" b="0"/>
          <wp:wrapNone/>
          <wp:docPr id="5" name="image1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0.png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494538" cy="50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01.029602pt;margin-top:20.788824pt;width:78.45pt;height:39.450pt;mso-position-horizontal-relative:page;mso-position-vertical-relative:page;z-index:-15906304" coordorigin="6021,416" coordsize="1569,789">
          <v:shape style="position:absolute;left:6863;top:455;width:726;height:748" coordorigin="6863,456" coordsize="726,748" path="m7568,584l7214,584,7227,585,7238,588,7248,593,7255,601,7260,612,7264,628,7266,649,7267,673,7267,680,7266,695,7264,712,7261,725,7256,734,7241,743,7208,756,7156,772,7019,811,6965,828,6926,845,6901,860,6884,878,6873,902,6865,933,6863,971,6863,1030,6868,1080,6881,1120,6903,1150,6934,1171,6970,1186,7008,1196,7047,1202,7089,1204,7120,1203,7149,1199,7176,1193,7200,1184,7222,1174,7242,1160,7260,1145,7276,1127,7589,1127,7589,1076,7218,1076,7204,1075,7192,1072,7183,1067,7176,1060,7171,1049,7168,1034,7166,1013,7165,987,7166,964,7168,944,7172,927,7178,912,7188,899,7206,883,7232,866,7267,848,7589,848,7589,828,7588,747,7585,680,7579,628,7572,592,7568,584xm7589,1127l7276,1127,7276,1191,7589,1191,7589,1127xm7589,848l7267,848,7267,996,7266,1021,7265,1040,7262,1054,7258,1063,7252,1069,7243,1073,7232,1075,7218,1076,7589,1076,7589,848xm7226,456l7161,458,7103,464,7051,475,7005,491,6966,509,6934,528,6909,549,6892,571,6879,596,6870,626,6865,660,6863,700,6863,748,7165,748,7165,673,7165,646,7167,624,7169,608,7173,598,7179,592,7187,587,7199,584,7214,584,7568,584,7560,564,7539,539,7510,516,7473,495,7426,478,7370,465,7303,458,7226,456xe" filled="true" fillcolor="#c0c0c0" stroked="false">
            <v:path arrowok="t"/>
            <v:fill opacity="52428f" type="solid"/>
          </v:shape>
          <v:shape style="position:absolute;left:6020;top:415;width:762;height:789" type="#_x0000_t75" stroked="false">
            <v:imagedata r:id="rId11" o:title=""/>
          </v:shape>
          <v:shape style="position:absolute;left:6823;top:415;width:726;height:749" type="#_x0000_t75" stroked="false">
            <v:imagedata r:id="rId1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410688">
          <wp:simplePos x="0" y="0"/>
          <wp:positionH relativeFrom="page">
            <wp:posOffset>6271656</wp:posOffset>
          </wp:positionH>
          <wp:positionV relativeFrom="page">
            <wp:posOffset>264018</wp:posOffset>
          </wp:positionV>
          <wp:extent cx="496945" cy="492129"/>
          <wp:effectExtent l="0" t="0" r="0" b="0"/>
          <wp:wrapNone/>
          <wp:docPr id="7" name="image1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13.png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496945" cy="492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11200">
          <wp:simplePos x="0" y="0"/>
          <wp:positionH relativeFrom="page">
            <wp:posOffset>6807464</wp:posOffset>
          </wp:positionH>
          <wp:positionV relativeFrom="page">
            <wp:posOffset>264017</wp:posOffset>
          </wp:positionV>
          <wp:extent cx="494537" cy="500390"/>
          <wp:effectExtent l="0" t="0" r="0" b="0"/>
          <wp:wrapNone/>
          <wp:docPr id="9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14.png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494537" cy="50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10" w:hanging="15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2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4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1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1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4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1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0" w:hanging="15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2023-08-22T17:15:52Z</dcterms:created>
  <dcterms:modified xsi:type="dcterms:W3CDTF">2023-08-22T17:15:52Z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2023-08-22T00:00:00Z</vt:filetime>
  </property>
</Properties>
</file>