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0170" w:rsidRDefault="006E0170" w:rsidP="006E0170">
      <w:pPr>
        <w:rPr>
          <w:rFonts w:ascii="ADLaM Display" w:hAnsi="ADLaM Display" w:cs="ADLaM Display"/>
          <w:b/>
          <w:bCs/>
          <w:color w:val="FF0000"/>
          <w:sz w:val="28"/>
          <w:szCs w:val="28"/>
          <w:u w:val="single"/>
        </w:rPr>
      </w:pPr>
      <w:proofErr w:type="spellStart"/>
      <w:r w:rsidRPr="00B71B90">
        <w:rPr>
          <w:rFonts w:ascii="ADLaM Display" w:hAnsi="ADLaM Display" w:cs="ADLaM Display"/>
          <w:b/>
          <w:bCs/>
          <w:color w:val="FF0000"/>
          <w:sz w:val="28"/>
          <w:szCs w:val="28"/>
          <w:highlight w:val="yellow"/>
          <w:u w:val="single"/>
        </w:rPr>
        <w:t>Eng</w:t>
      </w:r>
      <w:proofErr w:type="spellEnd"/>
      <w:r w:rsidRPr="00B71B90">
        <w:rPr>
          <w:rFonts w:ascii="ADLaM Display" w:hAnsi="ADLaM Display" w:cs="ADLaM Display"/>
          <w:b/>
          <w:bCs/>
          <w:color w:val="FF0000"/>
          <w:sz w:val="28"/>
          <w:szCs w:val="28"/>
          <w:highlight w:val="yellow"/>
          <w:u w:val="single"/>
        </w:rPr>
        <w:t xml:space="preserve"> 502 important topics for final term</w:t>
      </w:r>
      <w:r w:rsidR="00B71B90">
        <w:rPr>
          <w:rFonts w:ascii="ADLaM Display" w:hAnsi="ADLaM Display" w:cs="ADLaM Display"/>
          <w:b/>
          <w:bCs/>
          <w:color w:val="FF0000"/>
          <w:sz w:val="28"/>
          <w:szCs w:val="28"/>
          <w:highlight w:val="yellow"/>
          <w:u w:val="single"/>
        </w:rPr>
        <w:t xml:space="preserve"> By </w:t>
      </w:r>
      <w:r w:rsidR="00221481">
        <w:rPr>
          <w:rFonts w:ascii="ADLaM Display" w:hAnsi="ADLaM Display" w:cs="ADLaM Display"/>
          <w:b/>
          <w:bCs/>
          <w:color w:val="FF0000"/>
          <w:sz w:val="28"/>
          <w:szCs w:val="28"/>
          <w:highlight w:val="yellow"/>
          <w:u w:val="single"/>
        </w:rPr>
        <w:t>JK</w:t>
      </w:r>
      <w:r w:rsidRPr="00B71B90">
        <w:rPr>
          <w:rFonts w:ascii="ADLaM Display" w:hAnsi="ADLaM Display" w:cs="ADLaM Display"/>
          <w:b/>
          <w:bCs/>
          <w:color w:val="FF0000"/>
          <w:sz w:val="28"/>
          <w:szCs w:val="28"/>
          <w:highlight w:val="yellow"/>
          <w:u w:val="single"/>
        </w:rPr>
        <w:t>.</w:t>
      </w:r>
    </w:p>
    <w:p w:rsidR="002C57AB" w:rsidRPr="002C57AB" w:rsidRDefault="002C57AB" w:rsidP="006E0170">
      <w:pPr>
        <w:rPr>
          <w:rFonts w:ascii="ADLaM Display" w:hAnsi="ADLaM Display" w:cs="ADLaM Display"/>
          <w:b/>
          <w:bCs/>
          <w:color w:val="FF0000"/>
          <w:sz w:val="28"/>
          <w:szCs w:val="28"/>
          <w:u w:val="single"/>
        </w:rPr>
      </w:pP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Instruments role in Semantics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Direct Speech Act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Aphasia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Language Barrier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Discourse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Sentence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Invisible Meaning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Surface structure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Deep structure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Dictionary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Language Learning Stages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Two Phrase Structure Rule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Sign Linguistics and Pragmatics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Standard Varieties of English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Wave Model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Cortex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proofErr w:type="spellStart"/>
      <w:r>
        <w:t>Deixis</w:t>
      </w:r>
      <w:proofErr w:type="spellEnd"/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Coherence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Multilingualism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Bilingualism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Lexicography/Lexicographers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Linguistics in Japan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proofErr w:type="spellStart"/>
      <w:r>
        <w:t>Krashen</w:t>
      </w:r>
      <w:proofErr w:type="spellEnd"/>
      <w:r>
        <w:t xml:space="preserve"> Model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Multilingualism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Bilingualism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Critical Period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Prosody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Socio-Cultural Context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Discourse as Dialogue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CDA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Denotative Meaning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Prototype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One Word Stage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Holophrastic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Compounding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Discourse Analysis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Metonymy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Discourse Typology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Homonymy and Polysemy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 xml:space="preserve"> Aphasia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Wave Model</w:t>
      </w:r>
    </w:p>
    <w:p w:rsidR="006E0170" w:rsidRDefault="006E0170" w:rsidP="006E0170">
      <w:r>
        <w:rPr>
          <w:rFonts w:ascii="Segoe UI Symbol" w:hAnsi="Segoe UI Symbol" w:cs="Segoe UI Symbol"/>
        </w:rPr>
        <w:t>❖</w:t>
      </w:r>
      <w:r>
        <w:t>Language accusation stages</w:t>
      </w:r>
    </w:p>
    <w:p w:rsidR="002C57AB" w:rsidRDefault="006E0170">
      <w:r>
        <w:rPr>
          <w:rFonts w:ascii="Segoe UI Emoji" w:hAnsi="Segoe UI Emoji" w:cs="Segoe UI Emoji"/>
        </w:rPr>
        <w:t>❤</w:t>
      </w:r>
    </w:p>
    <w:p w:rsidR="002C57AB" w:rsidRPr="00BB21CD" w:rsidRDefault="002C57AB">
      <w:pPr>
        <w:rPr>
          <w:color w:val="FF0000"/>
        </w:rPr>
      </w:pPr>
      <w:r w:rsidRPr="00BB21CD">
        <w:rPr>
          <w:color w:val="FF0000"/>
          <w:highlight w:val="yellow"/>
        </w:rPr>
        <w:t>For More help Contact:</w:t>
      </w:r>
      <w:r w:rsidR="008554AE" w:rsidRPr="00BB21CD">
        <w:rPr>
          <w:color w:val="FF0000"/>
          <w:highlight w:val="yellow"/>
        </w:rPr>
        <w:t>0318_5165502</w:t>
      </w:r>
    </w:p>
    <w:sectPr w:rsidR="002C57AB" w:rsidRPr="00BB2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70"/>
    <w:rsid w:val="00221481"/>
    <w:rsid w:val="002C57AB"/>
    <w:rsid w:val="006E0170"/>
    <w:rsid w:val="008554AE"/>
    <w:rsid w:val="00AA5896"/>
    <w:rsid w:val="00B71B90"/>
    <w:rsid w:val="00BB21CD"/>
    <w:rsid w:val="00CF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AC667"/>
  <w15:chartTrackingRefBased/>
  <w15:docId w15:val="{376325E9-A4BB-6548-8251-C4472C8FF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923185165502</dc:creator>
  <cp:keywords/>
  <dc:description/>
  <cp:lastModifiedBy>923185165502</cp:lastModifiedBy>
  <cp:revision>2</cp:revision>
  <dcterms:created xsi:type="dcterms:W3CDTF">2024-02-04T06:22:00Z</dcterms:created>
  <dcterms:modified xsi:type="dcterms:W3CDTF">2024-02-04T06:22:00Z</dcterms:modified>
</cp:coreProperties>
</file>