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230A" w:rsidRDefault="00D8230A" w:rsidP="005F6ED8">
      <w:pPr>
        <w:spacing w:before="75" w:after="75" w:line="312" w:lineRule="atLeast"/>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Mcm411</w:t>
      </w:r>
      <w:bookmarkStart w:id="0" w:name="_GoBack"/>
      <w:bookmarkEnd w:id="0"/>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MCQs: 22 marks (all from past papers and handouts)</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 </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3 Questions of 3 marks</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1) Why studio is an important thing for a broadcasting house? Discuss</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2) What are the important points that should be kept in mind while writing script for radio documentary?</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3) Write about any 2 types of documentaries</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 </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2 Questions of 5 marks</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1) How semantics create barriers in the smooth communication process</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2) Modern advertiser is like a business and he does not sponsor purposeful and cause oriented programs or broadcast. To what extent do you agree with it. Explain about it.</w:t>
      </w:r>
    </w:p>
    <w:p w:rsidR="00D23B9C" w:rsidRDefault="00597A39" w:rsidP="005F6ED8">
      <w:pPr>
        <w:rPr>
          <w:rFonts w:ascii="Times New Roman" w:eastAsia="Times New Roman" w:hAnsi="Times New Roman" w:cs="Times New Roman"/>
          <w:color w:val="000000"/>
          <w:sz w:val="24"/>
          <w:szCs w:val="24"/>
          <w:bdr w:val="none" w:sz="0" w:space="0" w:color="auto" w:frame="1"/>
        </w:rPr>
      </w:pPr>
    </w:p>
    <w:tbl>
      <w:tblPr>
        <w:tblW w:w="5000" w:type="pct"/>
        <w:jc w:val="center"/>
        <w:tblCellMar>
          <w:left w:w="0" w:type="dxa"/>
          <w:right w:w="0" w:type="dxa"/>
        </w:tblCellMar>
        <w:tblLook w:val="04A0"/>
      </w:tblPr>
      <w:tblGrid>
        <w:gridCol w:w="9360"/>
      </w:tblGrid>
      <w:tr w:rsidR="005F6ED8" w:rsidRPr="005F6ED8" w:rsidTr="005F6ED8">
        <w:trPr>
          <w:jc w:val="center"/>
        </w:trPr>
        <w:tc>
          <w:tcPr>
            <w:tcW w:w="4950" w:type="pct"/>
            <w:tcBorders>
              <w:top w:val="nil"/>
              <w:left w:val="nil"/>
              <w:bottom w:val="nil"/>
              <w:right w:val="nil"/>
            </w:tcBorders>
            <w:shd w:val="clear" w:color="auto" w:fill="auto"/>
            <w:vAlign w:val="bottom"/>
            <w:hideMark/>
          </w:tcPr>
          <w:p w:rsidR="005F6ED8" w:rsidRPr="005F6ED8" w:rsidRDefault="005F6ED8" w:rsidP="005F6ED8">
            <w:pPr>
              <w:spacing w:after="0" w:line="240" w:lineRule="auto"/>
              <w:textAlignment w:val="baseline"/>
              <w:rPr>
                <w:rFonts w:ascii="Times New Roman" w:eastAsia="Times New Roman" w:hAnsi="Times New Roman" w:cs="Times New Roman"/>
                <w:sz w:val="24"/>
                <w:szCs w:val="24"/>
              </w:rPr>
            </w:pPr>
            <w:r w:rsidRPr="005F6ED8">
              <w:rPr>
                <w:rFonts w:ascii="Times New Roman" w:eastAsia="Times New Roman" w:hAnsi="Times New Roman" w:cs="Times New Roman"/>
                <w:b/>
                <w:bCs/>
                <w:sz w:val="24"/>
                <w:szCs w:val="24"/>
                <w:u w:val="single"/>
                <w:bdr w:val="none" w:sz="0" w:space="0" w:color="auto" w:frame="1"/>
              </w:rPr>
              <w:t>What is this course all about?</w:t>
            </w:r>
          </w:p>
        </w:tc>
      </w:tr>
    </w:tbl>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Introduction to broadcasting is an introductory course that will introduce you to Radio and Television as broadcasting media.</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You will study broadcasting terminologies, basics of production and various issues related to broadcast media, in this course.</w:t>
      </w:r>
    </w:p>
    <w:p w:rsidR="005F6ED8" w:rsidRPr="005F6ED8" w:rsidRDefault="005F6ED8" w:rsidP="005F6ED8">
      <w:pPr>
        <w:spacing w:after="0"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b/>
          <w:bCs/>
          <w:color w:val="000000"/>
          <w:sz w:val="24"/>
          <w:szCs w:val="24"/>
          <w:u w:val="single"/>
          <w:bdr w:val="none" w:sz="0" w:space="0" w:color="auto" w:frame="1"/>
        </w:rPr>
        <w:t>What is broadcasting?</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Broadcasting is the distribution of audio and/or video signals which transmit programs to an audience. The audience may be the general public or a relatively large sub-audience, such as children or young adults. Broadcasting to a very narrow range of audience is called narrowcasting.</w:t>
      </w:r>
    </w:p>
    <w:p w:rsidR="005F6ED8" w:rsidRPr="005F6ED8" w:rsidRDefault="005F6ED8" w:rsidP="005F6ED8">
      <w:pPr>
        <w:spacing w:after="0"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b/>
          <w:bCs/>
          <w:color w:val="000000"/>
          <w:sz w:val="24"/>
          <w:szCs w:val="24"/>
          <w:u w:val="single"/>
          <w:bdr w:val="none" w:sz="0" w:space="0" w:color="auto" w:frame="1"/>
        </w:rPr>
        <w:t>What is a program schedule?</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The sequencing of content (program) in a broadcast is called a schedule. Television and radio programs are distributed through radio broadcasting or cable, often both simultaneously. By coding signals and having decoding equipment in homes, the latter also enables subscription-based channels and pay-per-view services.</w:t>
      </w:r>
    </w:p>
    <w:p w:rsidR="005F6ED8" w:rsidRPr="005F6ED8" w:rsidRDefault="005F6ED8" w:rsidP="005F6ED8">
      <w:pPr>
        <w:spacing w:after="0"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b/>
          <w:bCs/>
          <w:color w:val="000000"/>
          <w:sz w:val="24"/>
          <w:szCs w:val="24"/>
          <w:u w:val="single"/>
          <w:bdr w:val="none" w:sz="0" w:space="0" w:color="auto" w:frame="1"/>
        </w:rPr>
        <w:t>What is a curtain raiser?</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The curtain raiser is a full program in itself which actually is a forerunner before a major program. For instance; a very important OIC conference is going to be held in Pakistan. A day before, or even earlier, special programs will be aired to make people familiarize with the issues the conference is going to discuss. This program will be called curtain raiser.</w:t>
      </w:r>
    </w:p>
    <w:p w:rsidR="005F6ED8" w:rsidRPr="005F6ED8" w:rsidRDefault="005F6ED8" w:rsidP="005F6ED8">
      <w:pPr>
        <w:spacing w:after="0"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b/>
          <w:bCs/>
          <w:color w:val="000000"/>
          <w:sz w:val="24"/>
          <w:szCs w:val="24"/>
          <w:u w:val="single"/>
          <w:bdr w:val="none" w:sz="0" w:space="0" w:color="auto" w:frame="1"/>
        </w:rPr>
        <w:t>Who is a Disc Jockey?</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lastRenderedPageBreak/>
        <w:t>A disc jockey (also known as disk jockey, DJ or deejay) is a person who selects and plays recorded music for an audience. Originally, disk referred to phonograph records, while disc referred to the Compact Disc, and has become the more common spelling. Today, the term includes all forms of music playback, no matter the source. There are several types of disc jockeys. Radio DJs introduce and play music that is broadcast on AM, FM, shortwave, digital, or internet radio stations. Club DJs select and play music in bars, nightclubs, discothèques, at raves, or even in a stadium. Mobile disc jockeys travel with portable sound systems and play recorded music at a variety of events.</w:t>
      </w:r>
    </w:p>
    <w:p w:rsidR="005F6ED8" w:rsidRPr="005F6ED8" w:rsidRDefault="005F6ED8" w:rsidP="005F6ED8">
      <w:pPr>
        <w:spacing w:after="0"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b/>
          <w:bCs/>
          <w:color w:val="000000"/>
          <w:sz w:val="24"/>
          <w:szCs w:val="24"/>
          <w:u w:val="single"/>
          <w:bdr w:val="none" w:sz="0" w:space="0" w:color="auto" w:frame="1"/>
        </w:rPr>
        <w:t>Who is a Video Jockey?</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A video jockey (usually abbreviated to VJ, or sometimes veejay) is an announcer who introduces and plays videos on commercial music television. The term "video jockey" is a derivative of the term "disc jockey", "DJ" (deejay) as used in radio. The term was popularized in the 1980s by the Music Television Network (MTV).</w:t>
      </w:r>
    </w:p>
    <w:p w:rsidR="005F6ED8" w:rsidRPr="005F6ED8" w:rsidRDefault="005F6ED8" w:rsidP="005F6ED8">
      <w:pPr>
        <w:spacing w:after="0"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b/>
          <w:bCs/>
          <w:color w:val="000000"/>
          <w:sz w:val="24"/>
          <w:szCs w:val="24"/>
          <w:u w:val="single"/>
          <w:bdr w:val="none" w:sz="0" w:space="0" w:color="auto" w:frame="1"/>
        </w:rPr>
        <w:t>How many phases a complete production can be divided in?</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A complete production can be divided in three phase. Pre-Production Production Post-Production</w:t>
      </w:r>
    </w:p>
    <w:p w:rsidR="005F6ED8" w:rsidRPr="005F6ED8" w:rsidRDefault="005F6ED8" w:rsidP="005F6ED8">
      <w:pPr>
        <w:spacing w:after="0"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b/>
          <w:bCs/>
          <w:color w:val="000000"/>
          <w:sz w:val="24"/>
          <w:szCs w:val="24"/>
          <w:u w:val="single"/>
          <w:bdr w:val="none" w:sz="0" w:space="0" w:color="auto" w:frame="1"/>
        </w:rPr>
        <w:t>How can I become a broadcaster?</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Just as there are many ways you can travel cross country, so too are there various ways to become a broadcaster. Some choices you have will lead you to your destination quicker than others, however. The name of the game is to get your foot in the door. From there, you’ll get to know other broadcasters and important contacts. Equally important is that other people in the broadcasting industry are getting to know you. This course and overall this BS program will help you to get your foot in the door to make this possible.</w:t>
      </w:r>
    </w:p>
    <w:p w:rsidR="005F6ED8" w:rsidRPr="005F6ED8" w:rsidRDefault="005F6ED8" w:rsidP="005F6ED8">
      <w:pPr>
        <w:spacing w:after="0"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b/>
          <w:bCs/>
          <w:color w:val="000000"/>
          <w:sz w:val="24"/>
          <w:szCs w:val="24"/>
          <w:u w:val="single"/>
          <w:bdr w:val="none" w:sz="0" w:space="0" w:color="auto" w:frame="1"/>
        </w:rPr>
        <w:t>Do I have to join any TV channel, radio station or production house to learn about broadcasting as a mandatory requirement of the course?</w:t>
      </w:r>
    </w:p>
    <w:p w:rsidR="005F6ED8" w:rsidRPr="005F6ED8" w:rsidRDefault="005F6ED8" w:rsidP="005F6ED8">
      <w:pPr>
        <w:spacing w:before="75" w:after="75"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color w:val="000000"/>
          <w:sz w:val="24"/>
          <w:szCs w:val="24"/>
        </w:rPr>
        <w:t>No, you will be learning basics of production and broadcasting in this course without any internship through lectures and assignments only. However at the end of the BS program you will be asked to do internship in some broadcasting house to get the degree.</w:t>
      </w:r>
    </w:p>
    <w:p w:rsidR="005F6ED8" w:rsidRPr="005F6ED8" w:rsidRDefault="005F6ED8" w:rsidP="005F6ED8">
      <w:pPr>
        <w:spacing w:after="0"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b/>
          <w:bCs/>
          <w:color w:val="000000"/>
          <w:sz w:val="24"/>
          <w:szCs w:val="24"/>
          <w:bdr w:val="none" w:sz="0" w:space="0" w:color="auto" w:frame="1"/>
        </w:rPr>
        <w:t>Total Question 27</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MCQs 23</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Three question ( 3Marks)</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Two Question (5Marks)</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Some Mcqs</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1 Public announcement speaker system, telephone, pilot in a ship or aero plane, mobile phone, in all of these processes the voice first enters in:</w:t>
      </w:r>
    </w:p>
    <w:p w:rsidR="005F6ED8" w:rsidRPr="005F6ED8" w:rsidRDefault="005F6ED8" w:rsidP="005F6ED8">
      <w:pPr>
        <w:spacing w:after="0"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b/>
          <w:bCs/>
          <w:color w:val="000000"/>
          <w:sz w:val="24"/>
          <w:szCs w:val="24"/>
          <w:bdr w:val="none" w:sz="0" w:space="0" w:color="auto" w:frame="1"/>
        </w:rPr>
        <w:t>Microphone</w:t>
      </w:r>
    </w:p>
    <w:p w:rsidR="005F6ED8" w:rsidRPr="005F6ED8" w:rsidRDefault="005F6ED8" w:rsidP="005F6ED8">
      <w:pPr>
        <w:spacing w:after="0"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b/>
          <w:bCs/>
          <w:color w:val="000000"/>
          <w:sz w:val="24"/>
          <w:szCs w:val="24"/>
          <w:bdr w:val="none" w:sz="0" w:space="0" w:color="auto" w:frame="1"/>
        </w:rPr>
        <w:t>2 The first ever Subcontinent’s radio station was established in which of the following?</w:t>
      </w:r>
    </w:p>
    <w:p w:rsidR="005F6ED8" w:rsidRPr="005F6ED8" w:rsidRDefault="005F6ED8" w:rsidP="005F6ED8">
      <w:pPr>
        <w:spacing w:after="0" w:line="312" w:lineRule="atLeast"/>
        <w:textAlignment w:val="baseline"/>
        <w:rPr>
          <w:rFonts w:ascii="Times New Roman" w:eastAsia="Times New Roman" w:hAnsi="Times New Roman" w:cs="Times New Roman"/>
          <w:color w:val="000000"/>
          <w:sz w:val="24"/>
          <w:szCs w:val="24"/>
        </w:rPr>
      </w:pPr>
      <w:r w:rsidRPr="005F6ED8">
        <w:rPr>
          <w:rFonts w:ascii="Times New Roman" w:eastAsia="Times New Roman" w:hAnsi="Times New Roman" w:cs="Times New Roman"/>
          <w:b/>
          <w:bCs/>
          <w:color w:val="000000"/>
          <w:sz w:val="24"/>
          <w:szCs w:val="24"/>
          <w:bdr w:val="none" w:sz="0" w:space="0" w:color="auto" w:frame="1"/>
        </w:rPr>
        <w:t>Lahore</w:t>
      </w:r>
      <w:r w:rsidRPr="005F6ED8">
        <w:rPr>
          <w:rFonts w:ascii="Times New Roman" w:eastAsia="Times New Roman" w:hAnsi="Times New Roman" w:cs="Times New Roman"/>
          <w:color w:val="000000"/>
          <w:sz w:val="24"/>
          <w:szCs w:val="24"/>
        </w:rPr>
        <w:br/>
        <w:t>Bombay</w:t>
      </w:r>
      <w:r w:rsidRPr="005F6ED8">
        <w:rPr>
          <w:rFonts w:ascii="Times New Roman" w:eastAsia="Times New Roman" w:hAnsi="Times New Roman" w:cs="Times New Roman"/>
          <w:color w:val="000000"/>
          <w:sz w:val="24"/>
          <w:szCs w:val="24"/>
        </w:rPr>
        <w:br/>
        <w:t>Delhi</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color w:val="000000"/>
          <w:sz w:val="24"/>
          <w:szCs w:val="24"/>
        </w:rPr>
        <w:lastRenderedPageBreak/>
        <w:t>Karachi</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3 Who check the authenticity and reliability of the news?</w:t>
      </w:r>
      <w:r w:rsidRPr="005F6ED8">
        <w:rPr>
          <w:rFonts w:ascii="Times New Roman" w:eastAsia="Times New Roman" w:hAnsi="Times New Roman" w:cs="Times New Roman"/>
          <w:color w:val="000000"/>
          <w:sz w:val="24"/>
          <w:szCs w:val="24"/>
        </w:rPr>
        <w:t> </w:t>
      </w:r>
      <w:r w:rsidRPr="005F6ED8">
        <w:rPr>
          <w:rFonts w:ascii="Times New Roman" w:eastAsia="Times New Roman" w:hAnsi="Times New Roman" w:cs="Times New Roman"/>
          <w:color w:val="000000"/>
          <w:sz w:val="24"/>
          <w:szCs w:val="24"/>
        </w:rPr>
        <w:br/>
        <w:t>Director</w:t>
      </w:r>
      <w:r w:rsidRPr="005F6ED8">
        <w:rPr>
          <w:rFonts w:ascii="Times New Roman" w:eastAsia="Times New Roman" w:hAnsi="Times New Roman" w:cs="Times New Roman"/>
          <w:color w:val="000000"/>
          <w:sz w:val="24"/>
          <w:szCs w:val="24"/>
        </w:rPr>
        <w:br/>
        <w:t>News caster</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Producer</w:t>
      </w:r>
      <w:r w:rsidRPr="005F6ED8">
        <w:rPr>
          <w:rFonts w:ascii="Times New Roman" w:eastAsia="Times New Roman" w:hAnsi="Times New Roman" w:cs="Times New Roman"/>
          <w:color w:val="000000"/>
          <w:sz w:val="24"/>
          <w:szCs w:val="24"/>
        </w:rPr>
        <w:br/>
        <w:t>Channel</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4 In which of the following century, the advertisement started assuming a very formal shape as an independent subject?</w:t>
      </w:r>
      <w:r w:rsidRPr="005F6ED8">
        <w:rPr>
          <w:rFonts w:ascii="Times New Roman" w:eastAsia="Times New Roman" w:hAnsi="Times New Roman" w:cs="Times New Roman"/>
          <w:color w:val="000000"/>
          <w:sz w:val="24"/>
          <w:szCs w:val="24"/>
        </w:rPr>
        <w:t> </w:t>
      </w:r>
      <w:r w:rsidRPr="005F6ED8">
        <w:rPr>
          <w:rFonts w:ascii="Times New Roman" w:eastAsia="Times New Roman" w:hAnsi="Times New Roman" w:cs="Times New Roman"/>
          <w:color w:val="000000"/>
          <w:sz w:val="24"/>
          <w:szCs w:val="24"/>
        </w:rPr>
        <w:br/>
        <w:t>17th </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19th</w:t>
      </w:r>
      <w:r w:rsidRPr="005F6ED8">
        <w:rPr>
          <w:rFonts w:ascii="Times New Roman" w:eastAsia="Times New Roman" w:hAnsi="Times New Roman" w:cs="Times New Roman"/>
          <w:color w:val="000000"/>
          <w:sz w:val="24"/>
          <w:szCs w:val="24"/>
        </w:rPr>
        <w:t> </w:t>
      </w:r>
      <w:r w:rsidRPr="005F6ED8">
        <w:rPr>
          <w:rFonts w:ascii="Times New Roman" w:eastAsia="Times New Roman" w:hAnsi="Times New Roman" w:cs="Times New Roman"/>
          <w:color w:val="000000"/>
          <w:sz w:val="24"/>
          <w:szCs w:val="24"/>
        </w:rPr>
        <w:br/>
        <w:t>20th </w:t>
      </w:r>
      <w:r w:rsidRPr="005F6ED8">
        <w:rPr>
          <w:rFonts w:ascii="Times New Roman" w:eastAsia="Times New Roman" w:hAnsi="Times New Roman" w:cs="Times New Roman"/>
          <w:color w:val="000000"/>
          <w:sz w:val="24"/>
          <w:szCs w:val="24"/>
        </w:rPr>
        <w:br/>
        <w:t>16th </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5 _____________ are complex devices which is capable of receiving not only radio frequencies in a modulated form but also enable the signals to be transmitted, broadcast, at a desired frequency.</w:t>
      </w:r>
      <w:r w:rsidRPr="005F6ED8">
        <w:rPr>
          <w:rFonts w:ascii="Times New Roman" w:eastAsia="Times New Roman" w:hAnsi="Times New Roman" w:cs="Times New Roman"/>
          <w:color w:val="000000"/>
          <w:sz w:val="24"/>
          <w:szCs w:val="24"/>
        </w:rPr>
        <w:br/>
        <w:t>Amplifiers</w:t>
      </w:r>
      <w:r w:rsidRPr="005F6ED8">
        <w:rPr>
          <w:rFonts w:ascii="Times New Roman" w:eastAsia="Times New Roman" w:hAnsi="Times New Roman" w:cs="Times New Roman"/>
          <w:color w:val="000000"/>
          <w:sz w:val="24"/>
          <w:szCs w:val="24"/>
        </w:rPr>
        <w:br/>
        <w:t>Modulator</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Transmitters</w:t>
      </w:r>
      <w:r w:rsidRPr="005F6ED8">
        <w:rPr>
          <w:rFonts w:ascii="Times New Roman" w:eastAsia="Times New Roman" w:hAnsi="Times New Roman" w:cs="Times New Roman"/>
          <w:color w:val="000000"/>
          <w:sz w:val="24"/>
          <w:szCs w:val="24"/>
        </w:rPr>
        <w:br/>
        <w:t>Internet</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6 The first TV station of Pakistan was established in</w:t>
      </w:r>
      <w:r w:rsidRPr="005F6ED8">
        <w:rPr>
          <w:rFonts w:ascii="Times New Roman" w:eastAsia="Times New Roman" w:hAnsi="Times New Roman" w:cs="Times New Roman"/>
          <w:color w:val="000000"/>
          <w:sz w:val="24"/>
          <w:szCs w:val="24"/>
        </w:rPr>
        <w:br/>
        <w:t>Karchi</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Lahore</w:t>
      </w:r>
      <w:r w:rsidRPr="005F6ED8">
        <w:rPr>
          <w:rFonts w:ascii="Times New Roman" w:eastAsia="Times New Roman" w:hAnsi="Times New Roman" w:cs="Times New Roman"/>
          <w:color w:val="000000"/>
          <w:sz w:val="24"/>
          <w:szCs w:val="24"/>
        </w:rPr>
        <w:br/>
        <w:t>Islamabad</w:t>
      </w:r>
      <w:r w:rsidRPr="005F6ED8">
        <w:rPr>
          <w:rFonts w:ascii="Times New Roman" w:eastAsia="Times New Roman" w:hAnsi="Times New Roman" w:cs="Times New Roman"/>
          <w:color w:val="000000"/>
          <w:sz w:val="24"/>
          <w:szCs w:val="24"/>
        </w:rPr>
        <w:br/>
        <w:t>Quetta</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7 Which type of language and story line should be employed in the news?</w:t>
      </w:r>
      <w:r w:rsidRPr="005F6ED8">
        <w:rPr>
          <w:rFonts w:ascii="Times New Roman" w:eastAsia="Times New Roman" w:hAnsi="Times New Roman" w:cs="Times New Roman"/>
          <w:color w:val="000000"/>
          <w:sz w:val="24"/>
          <w:szCs w:val="24"/>
        </w:rPr>
        <w:t> </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Short and simple</w:t>
      </w:r>
      <w:r w:rsidRPr="005F6ED8">
        <w:rPr>
          <w:rFonts w:ascii="Times New Roman" w:eastAsia="Times New Roman" w:hAnsi="Times New Roman" w:cs="Times New Roman"/>
          <w:color w:val="000000"/>
          <w:sz w:val="24"/>
          <w:szCs w:val="24"/>
        </w:rPr>
        <w:t> </w:t>
      </w:r>
      <w:r w:rsidRPr="005F6ED8">
        <w:rPr>
          <w:rFonts w:ascii="Times New Roman" w:eastAsia="Times New Roman" w:hAnsi="Times New Roman" w:cs="Times New Roman"/>
          <w:color w:val="000000"/>
          <w:sz w:val="24"/>
          <w:szCs w:val="24"/>
        </w:rPr>
        <w:br/>
        <w:t>Complicated and tough</w:t>
      </w:r>
      <w:r w:rsidRPr="005F6ED8">
        <w:rPr>
          <w:rFonts w:ascii="Times New Roman" w:eastAsia="Times New Roman" w:hAnsi="Times New Roman" w:cs="Times New Roman"/>
          <w:color w:val="000000"/>
          <w:sz w:val="24"/>
          <w:szCs w:val="24"/>
        </w:rPr>
        <w:br/>
        <w:t>Lengthy and complex </w:t>
      </w:r>
      <w:r w:rsidRPr="005F6ED8">
        <w:rPr>
          <w:rFonts w:ascii="Times New Roman" w:eastAsia="Times New Roman" w:hAnsi="Times New Roman" w:cs="Times New Roman"/>
          <w:color w:val="000000"/>
          <w:sz w:val="24"/>
          <w:szCs w:val="24"/>
        </w:rPr>
        <w:br/>
        <w:t>Jarring sentences and complex structure </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8 These days no broadcasting house can afford to do without which of the following studios.</w:t>
      </w:r>
      <w:r w:rsidRPr="005F6ED8">
        <w:rPr>
          <w:rFonts w:ascii="Times New Roman" w:eastAsia="Times New Roman" w:hAnsi="Times New Roman" w:cs="Times New Roman"/>
          <w:color w:val="000000"/>
          <w:sz w:val="24"/>
          <w:szCs w:val="24"/>
        </w:rPr>
        <w:t> </w:t>
      </w:r>
      <w:r w:rsidRPr="005F6ED8">
        <w:rPr>
          <w:rFonts w:ascii="Times New Roman" w:eastAsia="Times New Roman" w:hAnsi="Times New Roman" w:cs="Times New Roman"/>
          <w:color w:val="000000"/>
          <w:sz w:val="24"/>
          <w:szCs w:val="24"/>
        </w:rPr>
        <w:br/>
        <w:t>Drama studios </w:t>
      </w:r>
      <w:r w:rsidRPr="005F6ED8">
        <w:rPr>
          <w:rFonts w:ascii="Times New Roman" w:eastAsia="Times New Roman" w:hAnsi="Times New Roman" w:cs="Times New Roman"/>
          <w:color w:val="000000"/>
          <w:sz w:val="24"/>
          <w:szCs w:val="24"/>
        </w:rPr>
        <w:br/>
        <w:t>News studios </w:t>
      </w:r>
      <w:r w:rsidRPr="005F6ED8">
        <w:rPr>
          <w:rFonts w:ascii="Times New Roman" w:eastAsia="Times New Roman" w:hAnsi="Times New Roman" w:cs="Times New Roman"/>
          <w:color w:val="000000"/>
          <w:sz w:val="24"/>
          <w:szCs w:val="24"/>
        </w:rPr>
        <w:br/>
        <w:t>Studios for talk shows </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Music studio</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 xml:space="preserve">9 </w:t>
      </w:r>
      <w:r w:rsidR="007E5518" w:rsidRPr="005F6ED8">
        <w:rPr>
          <w:rFonts w:ascii="Times New Roman" w:eastAsia="Times New Roman" w:hAnsi="Times New Roman" w:cs="Times New Roman"/>
          <w:b/>
          <w:bCs/>
          <w:color w:val="000000"/>
          <w:sz w:val="24"/>
          <w:szCs w:val="24"/>
          <w:bdr w:val="none" w:sz="0" w:space="0" w:color="auto" w:frame="1"/>
        </w:rPr>
        <w:t>which</w:t>
      </w:r>
      <w:r w:rsidRPr="005F6ED8">
        <w:rPr>
          <w:rFonts w:ascii="Times New Roman" w:eastAsia="Times New Roman" w:hAnsi="Times New Roman" w:cs="Times New Roman"/>
          <w:b/>
          <w:bCs/>
          <w:color w:val="000000"/>
          <w:sz w:val="24"/>
          <w:szCs w:val="24"/>
          <w:bdr w:val="none" w:sz="0" w:space="0" w:color="auto" w:frame="1"/>
        </w:rPr>
        <w:t xml:space="preserve"> one of the following types of Ads is usually destined for children and gets popularity?</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u w:val="single"/>
          <w:bdr w:val="none" w:sz="0" w:space="0" w:color="auto" w:frame="1"/>
        </w:rPr>
        <w:t>Comedy/Funny pg 37 </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 xml:space="preserve">10 </w:t>
      </w:r>
      <w:r w:rsidR="007E5518" w:rsidRPr="005F6ED8">
        <w:rPr>
          <w:rFonts w:ascii="Times New Roman" w:eastAsia="Times New Roman" w:hAnsi="Times New Roman" w:cs="Times New Roman"/>
          <w:b/>
          <w:bCs/>
          <w:color w:val="000000"/>
          <w:sz w:val="24"/>
          <w:szCs w:val="24"/>
          <w:bdr w:val="none" w:sz="0" w:space="0" w:color="auto" w:frame="1"/>
        </w:rPr>
        <w:t>which</w:t>
      </w:r>
      <w:r w:rsidRPr="005F6ED8">
        <w:rPr>
          <w:rFonts w:ascii="Times New Roman" w:eastAsia="Times New Roman" w:hAnsi="Times New Roman" w:cs="Times New Roman"/>
          <w:b/>
          <w:bCs/>
          <w:color w:val="000000"/>
          <w:sz w:val="24"/>
          <w:szCs w:val="24"/>
          <w:bdr w:val="none" w:sz="0" w:space="0" w:color="auto" w:frame="1"/>
        </w:rPr>
        <w:t xml:space="preserve"> of the following is an example of seminar?</w:t>
      </w:r>
      <w:r w:rsidRPr="005F6ED8">
        <w:rPr>
          <w:rFonts w:ascii="Times New Roman" w:eastAsia="Times New Roman" w:hAnsi="Times New Roman" w:cs="Times New Roman"/>
          <w:color w:val="000000"/>
          <w:sz w:val="24"/>
          <w:szCs w:val="24"/>
        </w:rPr>
        <w:t> </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Focus on particular subject and sizeable audience is invited.</w:t>
      </w:r>
      <w:r w:rsidRPr="005F6ED8">
        <w:rPr>
          <w:rFonts w:ascii="Times New Roman" w:eastAsia="Times New Roman" w:hAnsi="Times New Roman" w:cs="Times New Roman"/>
          <w:color w:val="000000"/>
          <w:sz w:val="24"/>
          <w:szCs w:val="24"/>
        </w:rPr>
        <w:br/>
        <w:t>Dialogues between anchorperson and expert.</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color w:val="000000"/>
          <w:sz w:val="24"/>
          <w:szCs w:val="24"/>
        </w:rPr>
        <w:lastRenderedPageBreak/>
        <w:t>More than two or three people discuss a hot issue.</w:t>
      </w:r>
      <w:r w:rsidRPr="005F6ED8">
        <w:rPr>
          <w:rFonts w:ascii="Times New Roman" w:eastAsia="Times New Roman" w:hAnsi="Times New Roman" w:cs="Times New Roman"/>
          <w:color w:val="000000"/>
          <w:sz w:val="24"/>
          <w:szCs w:val="24"/>
        </w:rPr>
        <w:br/>
        <w:t>All of the given option</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u w:val="single"/>
          <w:bdr w:val="none" w:sz="0" w:space="0" w:color="auto" w:frame="1"/>
        </w:rPr>
        <w:t>11 what type of studio demands a standing arrangement of people? </w:t>
      </w:r>
      <w:r w:rsidRPr="005F6ED8">
        <w:rPr>
          <w:rFonts w:ascii="Times New Roman" w:eastAsia="Times New Roman" w:hAnsi="Times New Roman" w:cs="Times New Roman"/>
          <w:color w:val="000000"/>
          <w:sz w:val="24"/>
          <w:szCs w:val="24"/>
        </w:rPr>
        <w:br/>
        <w:t>News Studio </w:t>
      </w:r>
      <w:r w:rsidRPr="005F6ED8">
        <w:rPr>
          <w:rFonts w:ascii="Times New Roman" w:eastAsia="Times New Roman" w:hAnsi="Times New Roman" w:cs="Times New Roman"/>
          <w:color w:val="000000"/>
          <w:sz w:val="24"/>
          <w:szCs w:val="24"/>
        </w:rPr>
        <w:br/>
        <w:t>Studio for Talk Show</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Music Studio</w:t>
      </w:r>
      <w:r w:rsidRPr="005F6ED8">
        <w:rPr>
          <w:rFonts w:ascii="Times New Roman" w:eastAsia="Times New Roman" w:hAnsi="Times New Roman" w:cs="Times New Roman"/>
          <w:color w:val="000000"/>
          <w:sz w:val="24"/>
          <w:szCs w:val="24"/>
        </w:rPr>
        <w:br/>
        <w:t>Dram Studio</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1 Disused the Early morning transmission.( 3 Marks)</w:t>
      </w:r>
      <w:r w:rsidRPr="005F6ED8">
        <w:rPr>
          <w:rFonts w:ascii="Times New Roman" w:eastAsia="Times New Roman" w:hAnsi="Times New Roman" w:cs="Times New Roman"/>
          <w:color w:val="000000"/>
          <w:sz w:val="24"/>
          <w:szCs w:val="24"/>
        </w:rPr>
        <w:t> </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2 Definition the Loudness voice?. (3 Marks)</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3 Feature of Drama studio? (3 Marks)</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4 FM radio is very low cast .briefly discus?? (5 Marks)</w:t>
      </w:r>
      <w:r w:rsidRPr="005F6ED8">
        <w:rPr>
          <w:rFonts w:ascii="Times New Roman" w:eastAsia="Times New Roman" w:hAnsi="Times New Roman" w:cs="Times New Roman"/>
          <w:color w:val="000000"/>
          <w:sz w:val="24"/>
          <w:szCs w:val="24"/>
        </w:rPr>
        <w:br/>
      </w:r>
      <w:r w:rsidRPr="005F6ED8">
        <w:rPr>
          <w:rFonts w:ascii="Times New Roman" w:eastAsia="Times New Roman" w:hAnsi="Times New Roman" w:cs="Times New Roman"/>
          <w:b/>
          <w:bCs/>
          <w:color w:val="000000"/>
          <w:sz w:val="24"/>
          <w:szCs w:val="24"/>
          <w:bdr w:val="none" w:sz="0" w:space="0" w:color="auto" w:frame="1"/>
        </w:rPr>
        <w:t>5 Types of Ads . Briefly discus (5 marks)</w:t>
      </w:r>
    </w:p>
    <w:p w:rsidR="005F6ED8" w:rsidRDefault="005F6ED8" w:rsidP="005F6ED8">
      <w:r w:rsidRPr="005F6ED8">
        <w:rPr>
          <w:rFonts w:ascii="Times New Roman" w:eastAsia="Times New Roman" w:hAnsi="Times New Roman" w:cs="Times New Roman"/>
          <w:color w:val="000000"/>
          <w:sz w:val="24"/>
          <w:szCs w:val="24"/>
          <w:bdr w:val="none" w:sz="0" w:space="0" w:color="auto" w:frame="1"/>
        </w:rPr>
        <w:br/>
      </w:r>
    </w:p>
    <w:sectPr w:rsidR="005F6ED8" w:rsidSect="005067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characterSpacingControl w:val="doNotCompress"/>
  <w:compat/>
  <w:rsids>
    <w:rsidRoot w:val="00BF4F2F"/>
    <w:rsid w:val="0037532F"/>
    <w:rsid w:val="00506744"/>
    <w:rsid w:val="00597A39"/>
    <w:rsid w:val="005F6ED8"/>
    <w:rsid w:val="007E5518"/>
    <w:rsid w:val="00BF4F2F"/>
    <w:rsid w:val="00D8230A"/>
    <w:rsid w:val="00EE08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674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6E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6ED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6E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6ED8"/>
    <w:rPr>
      <w:b/>
      <w:bCs/>
    </w:rPr>
  </w:style>
</w:styles>
</file>

<file path=word/webSettings.xml><?xml version="1.0" encoding="utf-8"?>
<w:webSettings xmlns:r="http://schemas.openxmlformats.org/officeDocument/2006/relationships" xmlns:w="http://schemas.openxmlformats.org/wordprocessingml/2006/main">
  <w:divs>
    <w:div w:id="933975878">
      <w:bodyDiv w:val="1"/>
      <w:marLeft w:val="0"/>
      <w:marRight w:val="0"/>
      <w:marTop w:val="0"/>
      <w:marBottom w:val="0"/>
      <w:divBdr>
        <w:top w:val="none" w:sz="0" w:space="0" w:color="auto"/>
        <w:left w:val="none" w:sz="0" w:space="0" w:color="auto"/>
        <w:bottom w:val="none" w:sz="0" w:space="0" w:color="auto"/>
        <w:right w:val="none" w:sz="0" w:space="0" w:color="auto"/>
      </w:divBdr>
    </w:div>
    <w:div w:id="1018309158">
      <w:bodyDiv w:val="1"/>
      <w:marLeft w:val="0"/>
      <w:marRight w:val="0"/>
      <w:marTop w:val="0"/>
      <w:marBottom w:val="0"/>
      <w:divBdr>
        <w:top w:val="none" w:sz="0" w:space="0" w:color="auto"/>
        <w:left w:val="none" w:sz="0" w:space="0" w:color="auto"/>
        <w:bottom w:val="none" w:sz="0" w:space="0" w:color="auto"/>
        <w:right w:val="none" w:sz="0" w:space="0" w:color="auto"/>
      </w:divBdr>
    </w:div>
    <w:div w:id="187931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898</Words>
  <Characters>5121</Characters>
  <Application>Microsoft Office Word</Application>
  <DocSecurity>0</DocSecurity>
  <Lines>42</Lines>
  <Paragraphs>12</Paragraphs>
  <ScaleCrop>false</ScaleCrop>
  <Company>home</Company>
  <LinksUpToDate>false</LinksUpToDate>
  <CharactersWithSpaces>6007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samiya</dc:creator>
  <cp:lastModifiedBy>Shere khan</cp:lastModifiedBy>
  <cp:revision>2</cp:revision>
  <dcterms:created xsi:type="dcterms:W3CDTF">2016-08-19T21:44:00Z</dcterms:created>
  <dcterms:modified xsi:type="dcterms:W3CDTF">2016-08-19T21:44:00Z</dcterms:modified>
</cp:coreProperties>
</file>