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bottom w:val="single" w:color="auto" w:sz="12" w:space="0"/>
        </w:pBd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u w:val="no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highlight w:val="none"/>
          <w:u w:val="none"/>
          <w:lang w:val="en-US"/>
        </w:rPr>
        <w:t>CS610 Computer Network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1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What is a virtual circuit in ATM?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a) A physical connection between two endpoints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b) A logical connection between two endpoints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c) A virtual path through the network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d) A virtual connection between two physical connections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2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What type of virtual circuit is established in ATM before data transmission?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a) Permanent Virtual Circuit (PVC)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b) Switched Virtual Circuit (SVC)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>c) Dynamic Virtual Circuit (DVC)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</w:rPr>
        <w:t xml:space="preserve">d) 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Temp Virtual Circuit(TVC)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3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What are the advantages of private ownership of an ATM network over public ownersh?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a) Increased government regulation and oversight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b) Better utilization of network resources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c) Flexibility in network management and design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d) Improved network security and privacy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4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What is the primary characteristic of a public network?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a) Restricted access to a specific group of users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b) Owned and operated by a government entity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c) Open and accessible to everyone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d) Low level of security and privacy measures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5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What is an example of a connectionless network?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a) ATM (Asynchronous Transfer Mode) network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b) Ethernet network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c) Token Ring network</w:t>
      </w:r>
    </w:p>
    <w:p>
      <w:pP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t>d) Both b) and c)</w:t>
      </w:r>
      <w:r>
        <w:rPr>
          <w:rFonts w:hint="default" w:ascii="Times New Roman" w:hAnsi="Times New Roman" w:cs="Times New Roman"/>
          <w:sz w:val="24"/>
          <w:szCs w:val="24"/>
          <w:highlight w:val="none"/>
          <w:lang w:val="en-US"/>
        </w:rPr>
        <w:br w:type="textWrapping"/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6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an example of a connection-oriented network?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Ethernet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Token Ring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ATM (Asynchronous Transfer Mode)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FDDI (Fiber Distributed Data Interface)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bookmarkStart w:id="0" w:name="_GoBack"/>
      <w:bookmarkEnd w:id="0"/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7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are the two main metrics used to measure network performance?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Delay and throughput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Bandwidth and delay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Speed and reliability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Accuracy and efficiency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8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most common cause of network performance degradation?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Network congestion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Network security monitoring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Network hardware modification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Packet fragmentation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9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a common protocol used for internetworking between different types of computer networks?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TCP/IP (Transmission Control Protocol/Internet Protocol)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IPX/SPX (Internetwork Packet Exchange/Sequenced Packet Exchange)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NetBIOS (Network Basic Input/Output System)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AppleTalk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10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a Router in computer networks?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A device that connects multiple independent computer networks together to form a larger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A device that connects a single computer to the internet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A device that connects a single network to multiple remote networks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A device that connects a single computer to a local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11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TCP/IP in computer networks?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A set of communication protocols used to transmit data over a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A type of computer hardware used to connect to a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A software application used to manage network connections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A security protocol used to protect data transmitted over a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12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How many layers are there in the TCP/IP model?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5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7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3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6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13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name of the layer in the TCP/IP model responsible for routing and forwarding of data packets?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Application Layer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Transport Layer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Network Layer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Physical Layer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14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name of the layer in the TCP/IP model responsible for supporting application-level services such as email, file transfer, and web browsing?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Application Layer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Transport Layer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Network Layer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Physical Layer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15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an IP address in computer networking?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A unique identifier assigned to a computer or device on a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A type of computer hardware used to connect to a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A software application used to manage network connections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A security protocol used to protect data transmitted over a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16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are the two versions of IP addresses used in computer networking?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IPv4 and IPv5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IPv4 and IPv6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IPv3 and IPv4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IPv5 and IPv6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17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maximum number of bits in an IPv4 address?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32 bits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64 bits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128 bits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256 bits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18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maximum number of bits in an IPv6 address?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32 bits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64 bits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128 bits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256 bits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19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default subnet mask for Class A IP addresses?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255.0.0.0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255.255.0.0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255.255.255.0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255.255.255.255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20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default subnet mask for Class B IP addresses in the Classful addressing scheme?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255.0.0.0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255.255.0.0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255.255.255.0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255.255.255.255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21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default subnet mask for Class C IP addresses in the Classful addressing scheme?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255.0.0.0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255.255.0.0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255.255.255.0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255.255.255.255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22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primary benefit of using subnet masks in computer networking?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Improved network security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Increased network speed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Better network organization and scalability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Enhanced network compatibility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23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subnetting in computer networking?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A method of dividing a large network into smaller sub-networks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A technique for increasing network speed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A method of enhancing network security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A process of improving network compatibility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24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main reason for subnetting a network?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To improve network security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To increase the number of available IP addresses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To reduce network congestion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To enhance network compatibility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25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CIDR notation in computer networking?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A method of subnetting a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A technique for expressing IP addresses and subnet masks in a compact form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A method of improving network security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A process of enhancing network compatibility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26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How does CIDR notation differ from traditional IP address notation?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CIDR notation uses a slash (/) to separate the IP address and the subnet mask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CIDR notation uses only binary digits to express IP addresses and subnet masks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CIDR notation uses hexadecimal digits to express IP addresses and subnet masks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CIDR notation uses decimal digits to express IP addresses and subnet masks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27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purpose of Address Resolution Protocol (ARP)?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To convert IP addresses into physical addresses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To translate domain names into IP addresses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To forward data between networks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To encrypt network data for security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28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type of information is stored in an ARP cache?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A mapping of IP addresses to physical addresses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A list of active network devices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A list of network routes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Information about network congestion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29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are the two main components of an IP datagram?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Data and header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Payload and checksum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Source IP address and destination IP address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Sequence number and acknowledgment number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30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purpose of the source IP address field in the header of an IP datagram?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To identify the source of the datagram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To identify the destination of the datagram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To determine the routing path for the datagram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To calculate the checksum for the datagram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31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purpose of fragmentation in networking?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To break up large data packets into smaller fragments for transmission over the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To merge multiple data packets into a larger packet for transmission over the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To encrypt data packets for secure transmission over the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To compress data packets for efficient transmission over the network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32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happens to a fragmented IP datagram when it reaches its destination?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The fragments are reassembled into the original datagram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The fragments are discarded and the original datagram is lost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The fragments are combined with other fragments to create a new datagram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The fragments are transmitted as separate datagrams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33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main reason for the creation of IPv6?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To increase the number of available IP addresses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To improve network security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To enhance network performance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To support newer networking technologies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34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format of an IPv6 address?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32-bit decimal number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32-bit hexadecimal number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128-bit hexadecimal number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128-bit decimal number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35</w:t>
      </w:r>
    </w:p>
    <w:p>
      <w:pP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does ICMP stand for?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Internet Control Message Protocol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Internet Connection Message Protocol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Internet Communication Message Protocol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Internet Control Message Procedure</w:t>
      </w: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36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is the main function of ICMP in networking?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To provide error and control messages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To provide data transfer services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To provide routing services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To provide security services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37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does UDP stand for?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User Datagram Protocol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Universal Datagram Protocol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Unified Datagram Protocol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Universal Data Protocol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38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What does NAT stand for?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a) Network Address Translation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b) Network Address Transfer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c) Network Automatic Translation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d) Network Automatic Transfer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39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Following is a a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  <w:t xml:space="preserve"> multicast routing scheme in which the protocol software builds a delivery tree from a central point.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(a) Core Based Trees (CBT)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(b) Core Based Seeds (CBS)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(c) Core Based Roots (CBR)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>(d) Core Oriented Trees (COT)</w:t>
      </w: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40</w:t>
      </w:r>
    </w:p>
    <w:p>
      <w:pPr>
        <w:rPr>
          <w:rFonts w:hint="default" w:ascii="Times New Roman" w:hAnsi="Times New Roman" w:eastAsia="Segoe UI" w:cs="Times New Roman"/>
          <w:i w:val="0"/>
          <w:iC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Segoe UI" w:cs="Times New Roman"/>
          <w:i w:val="0"/>
          <w:iC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  <w:t xml:space="preserve">In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  <w:t xml:space="preserve">Client-Server Paradigm the passive program is called a _____ and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  <w:t xml:space="preserve">the active program is called a _____. 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  <w:t>Server, Client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  <w:t>Client, Domain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  <w:t>Domain, Server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  <w:t>Server, DNS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highlight w:val="none"/>
          <w:lang w:val="en-US" w:eastAsia="zh-CN" w:bidi="ar"/>
        </w:rPr>
      </w:pPr>
    </w:p>
    <w:p>
      <w:pPr>
        <w:rPr>
          <w:rFonts w:hint="default" w:ascii="Times New Roman" w:hAnsi="Times New Roman" w:eastAsia="Segoe UI" w:cs="Times New Roman"/>
          <w:b/>
          <w:bCs/>
          <w:i w:val="0"/>
          <w:iCs w:val="0"/>
          <w:color w:val="374151"/>
          <w:spacing w:val="0"/>
          <w:sz w:val="24"/>
          <w:szCs w:val="24"/>
          <w:highlight w:val="none"/>
          <w:u w:val="single"/>
          <w:shd w:val="clear" w:fill="F7F7F8"/>
          <w:lang w:val="en-US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olor w:val="374151"/>
          <w:spacing w:val="0"/>
          <w:sz w:val="24"/>
          <w:szCs w:val="24"/>
          <w:highlight w:val="none"/>
          <w:u w:val="single"/>
          <w:shd w:val="clear" w:fill="F7F7F8"/>
          <w:lang w:val="en-US"/>
        </w:rPr>
        <w:t>3 marks</w:t>
      </w:r>
    </w:p>
    <w:p>
      <w:pPr>
        <w:rPr>
          <w:rFonts w:hint="default" w:ascii="Times New Roman" w:hAnsi="Times New Roman" w:eastAsia="Segoe UI" w:cs="Times New Roman"/>
          <w:b/>
          <w:bCs/>
          <w:i w:val="0"/>
          <w:iCs w:val="0"/>
          <w:color w:val="374151"/>
          <w:spacing w:val="0"/>
          <w:sz w:val="24"/>
          <w:szCs w:val="24"/>
          <w:highlight w:val="none"/>
          <w:u w:val="single"/>
          <w:shd w:val="clear" w:fill="F7F7F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41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left"/>
        <w:rPr>
          <w:highlight w:val="none"/>
        </w:rPr>
      </w:pPr>
      <w:r>
        <w:rPr>
          <w:rFonts w:ascii="SimSun" w:hAnsi="SimSun" w:eastAsia="SimSun" w:cs="SimSun"/>
          <w:kern w:val="0"/>
          <w:sz w:val="24"/>
          <w:szCs w:val="24"/>
          <w:highlight w:val="none"/>
          <w:lang w:val="en-US" w:eastAsia="zh-CN" w:bidi="ar"/>
        </w:rPr>
        <w:t> 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200" w:afterAutospacing="0" w:line="276" w:lineRule="auto"/>
        <w:ind w:left="0" w:right="0" w:firstLine="0"/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color w:val="010101"/>
          <w:sz w:val="24"/>
          <w:szCs w:val="24"/>
          <w:highlight w:val="none"/>
        </w:rPr>
        <w:t xml:space="preserve">Network administrator wants to assign three IP addresses on different hosts in a network; each address starts with </w:t>
      </w:r>
      <w:r>
        <w:rPr>
          <w:rFonts w:hint="default" w:ascii="Times New Roman" w:hAnsi="Times New Roman" w:cs="Times New Roman"/>
          <w:color w:val="010101"/>
          <w:sz w:val="24"/>
          <w:szCs w:val="24"/>
          <w:highlight w:val="none"/>
          <w:lang w:val="en-US"/>
        </w:rPr>
        <w:t>11</w:t>
      </w:r>
      <w:r>
        <w:rPr>
          <w:rFonts w:hint="default" w:ascii="Times New Roman" w:hAnsi="Times New Roman" w:cs="Times New Roman"/>
          <w:color w:val="010101"/>
          <w:sz w:val="24"/>
          <w:szCs w:val="24"/>
          <w:highlight w:val="none"/>
        </w:rPr>
        <w:t xml:space="preserve"> bit. Write the class to which these IP addresses belong.</w:t>
      </w:r>
    </w:p>
    <w:p>
      <w:pPr>
        <w:rPr>
          <w:rFonts w:hint="default" w:ascii="Times New Roman" w:hAnsi="Times New Roman" w:eastAsia="SimSun"/>
          <w:color w:val="010101"/>
          <w:sz w:val="24"/>
          <w:szCs w:val="24"/>
          <w:highlight w:val="none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42</w:t>
      </w:r>
    </w:p>
    <w:p>
      <w:pPr>
        <w:rPr>
          <w:rFonts w:hint="default" w:ascii="Times New Roman" w:hAnsi="Times New Roman" w:eastAsia="SimSun"/>
          <w:color w:val="010101"/>
          <w:sz w:val="24"/>
          <w:szCs w:val="24"/>
          <w:highlight w:val="none"/>
        </w:rPr>
      </w:pPr>
    </w:p>
    <w:p>
      <w:pPr>
        <w:rPr>
          <w:rFonts w:hint="default" w:ascii="Times New Roman" w:hAnsi="Times New Roman" w:eastAsia="SimSun"/>
          <w:color w:val="010101"/>
          <w:sz w:val="24"/>
          <w:szCs w:val="24"/>
          <w:highlight w:val="none"/>
        </w:rPr>
      </w:pP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</w:pP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  <w:t>Write the subnet mask of address 130.4.102.1/</w:t>
      </w: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  <w:t>19</w:t>
      </w: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  <w:t>.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43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</w:pP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</w:pP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  <w:t>Consider the IP address 198.2.1.0/2</w:t>
      </w: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  <w:t>8</w:t>
      </w: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  <w:t xml:space="preserve"> with subnet mask 255.255.255.</w:t>
      </w: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  <w:t>240</w:t>
      </w: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  <w:t>. You are required to write the total number of subnets.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</w:pP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44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eastAsia="SimSun"/>
          <w:color w:val="010101"/>
          <w:sz w:val="24"/>
          <w:szCs w:val="24"/>
          <w:highlight w:val="none"/>
        </w:rPr>
      </w:pP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</w:pP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  <w:t>Mention name of the technique in the context of address resolution which is used for transformation of a string of characters into shorter fixed-length value or a key that represents the original string?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45</w:t>
      </w:r>
    </w:p>
    <w:p>
      <w:pPr>
        <w:rPr>
          <w:rFonts w:hint="default" w:ascii="Times New Roman" w:hAnsi="Times New Roman" w:eastAsia="SimSu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highlight w:val="none"/>
        </w:rPr>
        <w:t xml:space="preserve">Is there any advantage </w:t>
      </w:r>
      <w:r>
        <w:rPr>
          <w:rFonts w:hint="default" w:ascii="Times New Roman" w:hAnsi="Times New Roman" w:eastAsia="SimSun" w:cs="Times New Roman"/>
          <w:sz w:val="24"/>
          <w:szCs w:val="24"/>
          <w:highlight w:val="none"/>
          <w:lang w:val="en-US"/>
        </w:rPr>
        <w:t>of</w:t>
      </w:r>
      <w:r>
        <w:rPr>
          <w:rFonts w:hint="default" w:ascii="Times New Roman" w:hAnsi="Times New Roman" w:eastAsia="SimSun" w:cs="Times New Roman"/>
          <w:sz w:val="24"/>
          <w:szCs w:val="24"/>
          <w:highlight w:val="none"/>
        </w:rPr>
        <w:t xml:space="preserve"> upgrad</w:t>
      </w:r>
      <w:r>
        <w:rPr>
          <w:rFonts w:hint="default" w:ascii="Times New Roman" w:hAnsi="Times New Roman" w:eastAsia="SimSun" w:cs="Times New Roman"/>
          <w:sz w:val="24"/>
          <w:szCs w:val="24"/>
          <w:highlight w:val="none"/>
          <w:lang w:val="en-US"/>
        </w:rPr>
        <w:t>ing from</w:t>
      </w:r>
      <w:r>
        <w:rPr>
          <w:rFonts w:hint="default" w:ascii="Times New Roman" w:hAnsi="Times New Roman" w:eastAsia="SimSun" w:cs="Times New Roman"/>
          <w:sz w:val="24"/>
          <w:szCs w:val="24"/>
          <w:highlight w:val="none"/>
        </w:rPr>
        <w:t xml:space="preserve"> IPV4 to IPV6?</w:t>
      </w:r>
      <w:r>
        <w:rPr>
          <w:rFonts w:hint="default" w:ascii="Times New Roman" w:hAnsi="Times New Roman" w:eastAsia="SimSun" w:cs="Times New Roman"/>
          <w:sz w:val="24"/>
          <w:szCs w:val="24"/>
          <w:highlight w:val="none"/>
          <w:lang w:val="en-US"/>
        </w:rPr>
        <w:t xml:space="preserve"> Justify with just one reason.</w:t>
      </w:r>
    </w:p>
    <w:p>
      <w:pPr>
        <w:rPr>
          <w:rFonts w:hint="default" w:ascii="Times New Roman" w:hAnsi="Times New Roman" w:eastAsia="SimSu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46</w:t>
      </w:r>
    </w:p>
    <w:p>
      <w:pPr>
        <w:rPr>
          <w:rFonts w:hint="default" w:ascii="Times New Roman" w:hAnsi="Times New Roman" w:eastAsia="SimSu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</w:pP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  <w:t>What is an Autonomous System? Give one example.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eastAsia="SimSun" w:cs="Times New Roman"/>
          <w:b/>
          <w:bCs/>
          <w:color w:val="010101"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10101"/>
          <w:sz w:val="24"/>
          <w:szCs w:val="24"/>
          <w:highlight w:val="none"/>
          <w:u w:val="single"/>
          <w:lang w:val="en-US"/>
        </w:rPr>
        <w:t>5 marks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47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keepNext w:val="0"/>
        <w:keepLines w:val="0"/>
        <w:widowControl/>
        <w:suppressLineNumbers w:val="0"/>
        <w:jc w:val="left"/>
        <w:rPr>
          <w:highlight w:val="none"/>
        </w:rPr>
      </w:pPr>
      <w:r>
        <w:rPr>
          <w:rFonts w:hint="default" w:ascii="Times New Roman" w:hAnsi="Times New Roman" w:eastAsia="SimSun" w:cs="Times New Roman"/>
          <w:color w:val="010101"/>
          <w:kern w:val="0"/>
          <w:sz w:val="24"/>
          <w:szCs w:val="24"/>
          <w:highlight w:val="none"/>
          <w:lang w:val="en-US" w:eastAsia="zh-CN" w:bidi="ar"/>
        </w:rPr>
        <w:t xml:space="preserve">Consider the IP address: 168.50.12.4 and its corresponding subnet mask 255.255.192.0, find out the following: </w:t>
      </w:r>
    </w:p>
    <w:p>
      <w:pPr>
        <w:keepNext w:val="0"/>
        <w:keepLines w:val="0"/>
        <w:widowControl/>
        <w:suppressLineNumbers w:val="0"/>
        <w:jc w:val="left"/>
        <w:rPr>
          <w:highlight w:val="none"/>
        </w:rPr>
      </w:pP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300" w:right="0" w:firstLine="0"/>
        <w:rPr>
          <w:rFonts w:hint="default" w:ascii="Times New Roman" w:hAnsi="Times New Roman" w:cs="Times New Roman"/>
          <w:color w:val="010101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10101"/>
          <w:sz w:val="24"/>
          <w:szCs w:val="24"/>
          <w:highlight w:val="none"/>
        </w:rPr>
        <w:t>The number of bits used for subnetting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300" w:right="0" w:firstLine="0"/>
        <w:rPr>
          <w:rFonts w:hint="default" w:ascii="Times New Roman" w:hAnsi="Times New Roman" w:cs="Times New Roman"/>
          <w:color w:val="010101"/>
          <w:sz w:val="24"/>
          <w:szCs w:val="24"/>
          <w:highlight w:val="none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10101"/>
          <w:sz w:val="24"/>
          <w:szCs w:val="24"/>
          <w:highlight w:val="none"/>
        </w:rPr>
        <w:t>Total number of useable hosts in the subnet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300" w:right="0" w:firstLine="0"/>
        <w:rPr>
          <w:rFonts w:hint="default" w:ascii="Arial" w:hAnsi="Arial" w:eastAsia="SimSun" w:cs="Arial"/>
          <w:b/>
          <w:bCs/>
          <w:i w:val="0"/>
          <w:iCs w:val="0"/>
          <w:caps w:val="0"/>
          <w:color w:val="202124"/>
          <w:spacing w:val="0"/>
          <w:sz w:val="21"/>
          <w:szCs w:val="21"/>
          <w:highlight w:val="none"/>
          <w:shd w:val="clear" w:fill="FFFFFF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color w:val="010101"/>
          <w:sz w:val="24"/>
          <w:szCs w:val="24"/>
          <w:highlight w:val="none"/>
        </w:rPr>
        <w:t>Write the CIDR notation for the above scenario</w:t>
      </w:r>
    </w:p>
    <w:p>
      <w:pPr>
        <w:rPr>
          <w:rFonts w:hint="default" w:ascii="Arial" w:hAnsi="Arial" w:eastAsia="SimSun" w:cs="Arial"/>
          <w:b/>
          <w:bCs/>
          <w:i w:val="0"/>
          <w:iCs w:val="0"/>
          <w:caps w:val="0"/>
          <w:color w:val="202124"/>
          <w:spacing w:val="0"/>
          <w:sz w:val="21"/>
          <w:szCs w:val="21"/>
          <w:highlight w:val="none"/>
          <w:shd w:val="clear" w:fill="FFFFFF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48</w:t>
      </w:r>
    </w:p>
    <w:p>
      <w:pPr>
        <w:rPr>
          <w:rFonts w:hint="default" w:ascii="Times New Roman" w:hAnsi="Times New Roman" w:eastAsia="SimSu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highlight w:val="none"/>
          <w:lang w:val="en-US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160" w:afterAutospacing="0" w:line="259" w:lineRule="auto"/>
        <w:ind w:left="0" w:right="0" w:firstLine="0"/>
        <w:rPr>
          <w:highlight w:val="none"/>
        </w:rPr>
      </w:pPr>
      <w:r>
        <w:rPr>
          <w:rFonts w:hint="default" w:ascii="Times New Roman" w:hAnsi="Times New Roman" w:cs="Times New Roman"/>
          <w:color w:val="010101"/>
          <w:sz w:val="22"/>
          <w:szCs w:val="22"/>
          <w:highlight w:val="none"/>
        </w:rPr>
        <w:t>As the internet users have increased, already existed IPV4 addresses were exhausted. So, to overcome this problem; IPv6 addresses were introduced. In the context of IPV6, you are required to answer the following: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340" w:right="0" w:firstLine="0"/>
        <w:rPr>
          <w:rFonts w:ascii="TimesNewRoman" w:hAnsi="TimesNewRoman" w:eastAsia="TimesNewRoman" w:cs="TimesNewRoman"/>
          <w:color w:val="010101"/>
          <w:sz w:val="24"/>
          <w:szCs w:val="24"/>
          <w:highlight w:val="none"/>
        </w:rPr>
      </w:pPr>
      <w:r>
        <w:rPr>
          <w:rFonts w:hint="default" w:ascii="Times New Roman" w:hAnsi="Times New Roman" w:eastAsia="TimesNewRoman" w:cs="Times New Roman"/>
          <w:b w:val="0"/>
          <w:bCs w:val="0"/>
          <w:i w:val="0"/>
          <w:iCs w:val="0"/>
          <w:color w:val="010101"/>
          <w:sz w:val="24"/>
          <w:szCs w:val="24"/>
          <w:highlight w:val="none"/>
        </w:rPr>
        <w:t>What is the address size of IPV6 address?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340" w:right="0" w:firstLine="0"/>
        <w:rPr>
          <w:rFonts w:hint="default" w:ascii="TimesNewRoman" w:hAnsi="TimesNewRoman" w:eastAsia="TimesNewRoman" w:cs="TimesNewRoman"/>
          <w:color w:val="010101"/>
          <w:sz w:val="24"/>
          <w:szCs w:val="24"/>
          <w:highlight w:val="none"/>
        </w:rPr>
      </w:pPr>
      <w:r>
        <w:rPr>
          <w:rFonts w:hint="default" w:ascii="Times New Roman" w:hAnsi="Times New Roman" w:eastAsia="TimesNewRoman" w:cs="Times New Roman"/>
          <w:b w:val="0"/>
          <w:bCs w:val="0"/>
          <w:i w:val="0"/>
          <w:iCs w:val="0"/>
          <w:color w:val="010101"/>
          <w:sz w:val="24"/>
          <w:szCs w:val="24"/>
          <w:highlight w:val="none"/>
        </w:rPr>
        <w:t>Which field is used to identify a specific path through a network?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340" w:right="0" w:firstLine="0"/>
        <w:rPr>
          <w:rFonts w:hint="default" w:ascii="TimesNewRoman" w:hAnsi="TimesNewRoman" w:eastAsia="TimesNewRoman" w:cs="TimesNewRoman"/>
          <w:color w:val="010101"/>
          <w:sz w:val="24"/>
          <w:szCs w:val="24"/>
          <w:highlight w:val="none"/>
        </w:rPr>
      </w:pPr>
      <w:r>
        <w:rPr>
          <w:rFonts w:hint="default" w:ascii="Times New Roman" w:hAnsi="Times New Roman" w:eastAsia="TimesNewRoman" w:cs="Times New Roman"/>
          <w:b w:val="0"/>
          <w:bCs w:val="0"/>
          <w:i w:val="0"/>
          <w:iCs w:val="0"/>
          <w:color w:val="010101"/>
          <w:sz w:val="24"/>
          <w:szCs w:val="24"/>
          <w:highlight w:val="none"/>
        </w:rPr>
        <w:t>Which feature allows audio and video applications to establish appropriate connections?</w:t>
      </w:r>
    </w:p>
    <w:p>
      <w:pPr>
        <w:rPr>
          <w:rFonts w:hint="default" w:ascii="Times New Roman" w:hAnsi="Times New Roman" w:eastAsia="SimSu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eastAsia="SimSun" w:cs="Times New Roman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48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</w:pP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</w:pP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  <w:t>Differentiate between EGP and IGP with at least two differences.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none"/>
          <w:u w:val="single"/>
          <w:lang w:val="en-US"/>
        </w:rPr>
        <w:t>Question No. 50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  <w: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</w:rPr>
        <w:t>Write any five characteristics of Border Gateway Protocol.</w:t>
      </w: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eastAsia="SimSun" w:cs="Times New Roman"/>
          <w:color w:val="010101"/>
          <w:sz w:val="24"/>
          <w:szCs w:val="24"/>
          <w:highlight w:val="none"/>
          <w:lang w:val="en-US"/>
        </w:rPr>
      </w:pPr>
    </w:p>
    <w:p>
      <w:pPr>
        <w:rPr>
          <w:rFonts w:hint="default" w:ascii="Times New Roman" w:hAnsi="Times New Roman" w:eastAsia="Segoe UI" w:cs="Times New Roman"/>
          <w:i w:val="0"/>
          <w:iCs w:val="0"/>
          <w:caps w:val="0"/>
          <w:color w:val="374151"/>
          <w:spacing w:val="0"/>
          <w:sz w:val="24"/>
          <w:szCs w:val="24"/>
          <w:highlight w:val="none"/>
          <w:shd w:val="clear" w:fill="F7F7F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19CEF8"/>
    <w:multiLevelType w:val="singleLevel"/>
    <w:tmpl w:val="8019CEF8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616EA248"/>
    <w:multiLevelType w:val="multilevel"/>
    <w:tmpl w:val="616EA2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69F9C1D"/>
    <w:multiLevelType w:val="multilevel"/>
    <w:tmpl w:val="669F9C1D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lowerLetter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lowerLetter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lowerLetter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lowerLetter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lowerLetter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lowerLetter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3F0D4C"/>
    <w:rsid w:val="142E5135"/>
    <w:rsid w:val="14C80240"/>
    <w:rsid w:val="1A781845"/>
    <w:rsid w:val="1E923530"/>
    <w:rsid w:val="2F1723E1"/>
    <w:rsid w:val="38F255EA"/>
    <w:rsid w:val="45CA7B0E"/>
    <w:rsid w:val="5E371A0E"/>
    <w:rsid w:val="613F0D4C"/>
    <w:rsid w:val="63B90D46"/>
    <w:rsid w:val="65155E9E"/>
    <w:rsid w:val="705C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Office_11.2.0.11440_F1E327BC-269C-435d-A152-05C5408002CA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2023-02-03T09:24:00Z</dcterms:created>
  <dc:creator>Instructor (CS)</dc:creator>
  <cp:lastModifiedBy>Rehan Ahmed</cp:lastModifiedBy>
  <dcterms:modified xsi:type="dcterms:W3CDTF">2023-02-14T06:23:21Z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7F6A920943784B078D712868461EEF49</vt:lpwstr>
  </property>
</Properties>
</file>