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ISL202 - 300 Difficult MCQs (Lectures 1 to 15)</w:t>
      </w:r>
    </w:p>
    <w:p>
      <w:pPr>
        <w:pStyle w:val="Heading2"/>
      </w:pPr>
      <w:r>
        <w:t>Lecture 1</w:t>
      </w:r>
    </w:p>
    <w:p>
      <w:pPr>
        <w:pStyle w:val="ListNumber"/>
      </w:pPr>
      <w:r>
        <w:t>1. What does the literal root 'Salam' with a Zabar on the letter 'Seen' denote?</w:t>
      </w:r>
    </w:p>
    <w:p>
      <w:pPr>
        <w:pStyle w:val="ListBullet"/>
      </w:pPr>
      <w:r>
        <w:t>A) War</w:t>
      </w:r>
    </w:p>
    <w:p>
      <w:pPr>
        <w:pStyle w:val="ListBullet"/>
      </w:pPr>
      <w:r>
        <w:t>B) Purification</w:t>
      </w:r>
    </w:p>
    <w:p>
      <w:pPr>
        <w:pStyle w:val="ListBullet"/>
      </w:pPr>
      <w:r>
        <w:t>C) Peace and security</w:t>
      </w:r>
    </w:p>
    <w:p>
      <w:pPr>
        <w:pStyle w:val="ListBullet"/>
      </w:pPr>
      <w:r>
        <w:t>D) Legal authority</w:t>
      </w:r>
    </w:p>
    <w:p>
      <w:pPr/>
      <w:r>
        <w:t>Correct Answer: C</w:t>
        <w:br/>
      </w:r>
    </w:p>
    <w:p>
      <w:pPr>
        <w:pStyle w:val="ListNumber"/>
      </w:pPr>
      <w:r>
        <w:t>2. Islam’s laws are based on:</w:t>
      </w:r>
    </w:p>
    <w:p>
      <w:pPr>
        <w:pStyle w:val="ListBullet"/>
      </w:pPr>
      <w:r>
        <w:t>A) Local traditions</w:t>
      </w:r>
    </w:p>
    <w:p>
      <w:pPr>
        <w:pStyle w:val="ListBullet"/>
      </w:pPr>
      <w:r>
        <w:t>B) Ancient civilizations</w:t>
      </w:r>
    </w:p>
    <w:p>
      <w:pPr>
        <w:pStyle w:val="ListBullet"/>
      </w:pPr>
      <w:r>
        <w:t>C) Principles of nature</w:t>
      </w:r>
    </w:p>
    <w:p>
      <w:pPr>
        <w:pStyle w:val="ListBullet"/>
      </w:pPr>
      <w:r>
        <w:t>D) Consensus only</w:t>
      </w:r>
    </w:p>
    <w:p>
      <w:pPr/>
      <w:r>
        <w:t>Correct Answer: C</w:t>
        <w:br/>
      </w:r>
    </w:p>
    <w:p>
      <w:pPr>
        <w:pStyle w:val="Heading2"/>
      </w:pPr>
      <w:r>
        <w:t>Lecture 2</w:t>
      </w:r>
    </w:p>
    <w:p>
      <w:pPr>
        <w:pStyle w:val="ListNumber"/>
      </w:pPr>
      <w:r>
        <w:t>1. The first article of faith in Islam is:</w:t>
      </w:r>
    </w:p>
    <w:p>
      <w:pPr>
        <w:pStyle w:val="ListBullet"/>
      </w:pPr>
      <w:r>
        <w:t>A) Belief in angels</w:t>
      </w:r>
    </w:p>
    <w:p>
      <w:pPr>
        <w:pStyle w:val="ListBullet"/>
      </w:pPr>
      <w:r>
        <w:t>B) Belief in Allah</w:t>
      </w:r>
    </w:p>
    <w:p>
      <w:pPr>
        <w:pStyle w:val="ListBullet"/>
      </w:pPr>
      <w:r>
        <w:t>C) Belief in prophets</w:t>
      </w:r>
    </w:p>
    <w:p>
      <w:pPr>
        <w:pStyle w:val="ListBullet"/>
      </w:pPr>
      <w:r>
        <w:t>D) Belief in books</w:t>
      </w:r>
    </w:p>
    <w:p>
      <w:pPr/>
      <w:r>
        <w:t>Correct 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