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7F48" w:rsidRPr="00C858CD" w:rsidRDefault="00437F48" w:rsidP="000E312D">
      <w:pPr>
        <w:rPr>
          <w:rFonts w:ascii="Times New Roman" w:hAnsi="Times New Roman" w:cs="Times New Roman"/>
          <w:sz w:val="40"/>
          <w:szCs w:val="40"/>
        </w:rPr>
      </w:pPr>
    </w:p>
    <w:p w:rsidR="00437F48" w:rsidRPr="00C858CD" w:rsidRDefault="00437F48" w:rsidP="00437F48">
      <w:pPr>
        <w:pStyle w:val="ListParagraph"/>
        <w:jc w:val="center"/>
        <w:rPr>
          <w:rFonts w:ascii="Times New Roman" w:hAnsi="Times New Roman" w:cs="Times New Roman"/>
          <w:b/>
          <w:sz w:val="40"/>
          <w:szCs w:val="40"/>
          <w:highlight w:val="green"/>
        </w:rPr>
      </w:pPr>
      <w:r w:rsidRPr="00C858CD">
        <w:rPr>
          <w:rFonts w:ascii="Times New Roman" w:hAnsi="Times New Roman" w:cs="Times New Roman"/>
          <w:b/>
          <w:sz w:val="40"/>
          <w:szCs w:val="40"/>
          <w:highlight w:val="green"/>
        </w:rPr>
        <w:t>ZOO201</w:t>
      </w:r>
    </w:p>
    <w:p w:rsidR="00437F48" w:rsidRPr="00C858CD" w:rsidRDefault="00A07C8C" w:rsidP="00437F48">
      <w:pPr>
        <w:pStyle w:val="ListParagraph"/>
        <w:jc w:val="center"/>
        <w:rPr>
          <w:rFonts w:ascii="Times New Roman" w:hAnsi="Times New Roman" w:cs="Times New Roman"/>
          <w:b/>
          <w:sz w:val="40"/>
          <w:szCs w:val="40"/>
          <w:highlight w:val="green"/>
        </w:rPr>
      </w:pPr>
      <w:r w:rsidRPr="00C858CD">
        <w:rPr>
          <w:rFonts w:ascii="Times New Roman" w:hAnsi="Times New Roman" w:cs="Times New Roman"/>
          <w:b/>
          <w:sz w:val="40"/>
          <w:szCs w:val="40"/>
          <w:highlight w:val="green"/>
        </w:rPr>
        <w:t>Lecture 250 to 2</w:t>
      </w:r>
      <w:r w:rsidR="00437F48" w:rsidRPr="00C858CD">
        <w:rPr>
          <w:rFonts w:ascii="Times New Roman" w:hAnsi="Times New Roman" w:cs="Times New Roman"/>
          <w:b/>
          <w:sz w:val="40"/>
          <w:szCs w:val="40"/>
          <w:highlight w:val="green"/>
        </w:rPr>
        <w:t>71</w:t>
      </w:r>
    </w:p>
    <w:p w:rsidR="00437F48" w:rsidRPr="00C858CD" w:rsidRDefault="00437F48" w:rsidP="00437F48">
      <w:pPr>
        <w:pStyle w:val="ListParagraph"/>
        <w:jc w:val="center"/>
        <w:rPr>
          <w:rFonts w:ascii="Times New Roman" w:hAnsi="Times New Roman" w:cs="Times New Roman"/>
          <w:b/>
          <w:sz w:val="40"/>
          <w:szCs w:val="40"/>
          <w:highlight w:val="green"/>
        </w:rPr>
      </w:pPr>
      <w:r w:rsidRPr="00C858CD">
        <w:rPr>
          <w:rFonts w:ascii="Times New Roman" w:hAnsi="Times New Roman" w:cs="Times New Roman"/>
          <w:b/>
          <w:sz w:val="40"/>
          <w:szCs w:val="40"/>
          <w:highlight w:val="green"/>
        </w:rPr>
        <w:t>MCQs</w:t>
      </w:r>
    </w:p>
    <w:p w:rsidR="00A07C8C" w:rsidRPr="00205FAF" w:rsidRDefault="00A07C8C" w:rsidP="00205FAF">
      <w:pPr>
        <w:pStyle w:val="ListParagraph"/>
        <w:spacing w:line="480" w:lineRule="auto"/>
        <w:rPr>
          <w:rFonts w:ascii="Times New Roman" w:hAnsi="Times New Roman" w:cs="Times New Roman"/>
          <w:b/>
          <w:sz w:val="40"/>
          <w:szCs w:val="40"/>
          <w:highlight w:val="green"/>
        </w:rPr>
      </w:pPr>
      <w:r w:rsidRPr="00205FAF">
        <w:rPr>
          <w:rFonts w:ascii="Times New Roman" w:hAnsi="Times New Roman" w:cs="Times New Roman"/>
          <w:b/>
          <w:sz w:val="40"/>
          <w:szCs w:val="40"/>
          <w:highlight w:val="green"/>
        </w:rPr>
        <w:t xml:space="preserve">Efforts by @Muhammad Ahmad </w:t>
      </w:r>
      <w:r w:rsidR="00D02524">
        <w:rPr>
          <w:rFonts w:ascii="Times New Roman" w:hAnsi="Times New Roman" w:cs="Times New Roman"/>
          <w:b/>
          <w:sz w:val="40"/>
          <w:szCs w:val="40"/>
          <w:highlight w:val="green"/>
        </w:rPr>
        <w:t>Prince</w:t>
      </w:r>
      <w:r w:rsidR="00D02524" w:rsidRPr="00205FAF">
        <w:rPr>
          <w:rFonts w:ascii="Times New Roman" w:hAnsi="Times New Roman" w:cs="Times New Roman"/>
          <w:b/>
          <w:sz w:val="40"/>
          <w:szCs w:val="40"/>
          <w:highlight w:val="green"/>
        </w:rPr>
        <w:t xml:space="preserve"> &amp;</w:t>
      </w:r>
      <w:r w:rsidR="00205FAF" w:rsidRPr="00205FAF">
        <w:rPr>
          <w:rFonts w:ascii="Times New Roman" w:hAnsi="Times New Roman" w:cs="Times New Roman"/>
          <w:b/>
          <w:sz w:val="40"/>
          <w:szCs w:val="40"/>
          <w:highlight w:val="green"/>
        </w:rPr>
        <w:t xml:space="preserve"> Koh e Noor</w:t>
      </w:r>
      <w:bookmarkStart w:id="0" w:name="_GoBack"/>
      <w:bookmarkEnd w:id="0"/>
    </w:p>
    <w:p w:rsidR="00E14336" w:rsidRPr="00437F48" w:rsidRDefault="005A4C3E" w:rsidP="000E31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37F48">
        <w:rPr>
          <w:rFonts w:ascii="Times New Roman" w:hAnsi="Times New Roman" w:cs="Times New Roman"/>
          <w:sz w:val="28"/>
          <w:szCs w:val="28"/>
        </w:rPr>
        <w:t xml:space="preserve">The digestive tract forms a U-shaped gut in the </w:t>
      </w:r>
      <w:r w:rsidRPr="007B21F7">
        <w:rPr>
          <w:rFonts w:ascii="Times New Roman" w:hAnsi="Times New Roman" w:cs="Times New Roman"/>
          <w:b/>
          <w:sz w:val="28"/>
          <w:szCs w:val="28"/>
          <w:highlight w:val="yellow"/>
        </w:rPr>
        <w:t>calyx.</w:t>
      </w:r>
    </w:p>
    <w:p w:rsidR="005A4C3E" w:rsidRDefault="005A4C3E" w:rsidP="000E31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37F48">
        <w:rPr>
          <w:rFonts w:ascii="Times New Roman" w:hAnsi="Times New Roman" w:cs="Times New Roman"/>
          <w:sz w:val="28"/>
          <w:szCs w:val="28"/>
        </w:rPr>
        <w:t>There is n</w:t>
      </w:r>
      <w:r w:rsidR="00A07C8C">
        <w:rPr>
          <w:rFonts w:ascii="Times New Roman" w:hAnsi="Times New Roman" w:cs="Times New Roman"/>
          <w:sz w:val="28"/>
          <w:szCs w:val="28"/>
        </w:rPr>
        <w:t xml:space="preserve">o larval stage or metamorphosis in </w:t>
      </w:r>
      <w:r w:rsidR="00A07C8C" w:rsidRPr="007B21F7">
        <w:rPr>
          <w:rFonts w:ascii="Times New Roman" w:hAnsi="Times New Roman" w:cs="Times New Roman"/>
          <w:b/>
          <w:sz w:val="28"/>
          <w:szCs w:val="28"/>
          <w:highlight w:val="yellow"/>
        </w:rPr>
        <w:t>Chaetognaths.</w:t>
      </w:r>
    </w:p>
    <w:p w:rsidR="00A07C8C" w:rsidRPr="00A07C8C" w:rsidRDefault="00A07C8C" w:rsidP="000E31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Pr="00A07C8C">
        <w:rPr>
          <w:rFonts w:ascii="Times New Roman" w:hAnsi="Times New Roman" w:cs="Times New Roman"/>
          <w:sz w:val="28"/>
          <w:szCs w:val="28"/>
        </w:rPr>
        <w:t xml:space="preserve">ea cucumbers can evert tubules of the respiratory tree, called </w:t>
      </w:r>
      <w:r w:rsidRPr="007B21F7">
        <w:rPr>
          <w:rFonts w:ascii="Times New Roman" w:hAnsi="Times New Roman" w:cs="Times New Roman"/>
          <w:b/>
          <w:sz w:val="28"/>
          <w:szCs w:val="28"/>
          <w:highlight w:val="yellow"/>
        </w:rPr>
        <w:t>Cuverian tubules</w:t>
      </w:r>
      <w:r w:rsidRPr="007B21F7">
        <w:rPr>
          <w:rFonts w:ascii="Times New Roman" w:hAnsi="Times New Roman" w:cs="Times New Roman"/>
          <w:b/>
          <w:sz w:val="28"/>
          <w:szCs w:val="28"/>
        </w:rPr>
        <w:t>.</w:t>
      </w:r>
    </w:p>
    <w:p w:rsidR="00A07C8C" w:rsidRDefault="005A4C3E" w:rsidP="000E31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07C8C">
        <w:rPr>
          <w:rFonts w:ascii="Times New Roman" w:hAnsi="Times New Roman" w:cs="Times New Roman"/>
          <w:sz w:val="28"/>
          <w:szCs w:val="28"/>
        </w:rPr>
        <w:t xml:space="preserve">A </w:t>
      </w:r>
      <w:r w:rsidRPr="007B21F7">
        <w:rPr>
          <w:rFonts w:ascii="Times New Roman" w:hAnsi="Times New Roman" w:cs="Times New Roman"/>
          <w:b/>
          <w:sz w:val="28"/>
          <w:szCs w:val="28"/>
          <w:highlight w:val="yellow"/>
        </w:rPr>
        <w:t>pheromone</w:t>
      </w:r>
      <w:r w:rsidRPr="00A07C8C">
        <w:rPr>
          <w:rFonts w:ascii="Times New Roman" w:hAnsi="Times New Roman" w:cs="Times New Roman"/>
          <w:sz w:val="28"/>
          <w:szCs w:val="28"/>
        </w:rPr>
        <w:t xml:space="preserve"> that the queen releases controls the honeybee caste system</w:t>
      </w:r>
    </w:p>
    <w:p w:rsidR="005A4C3E" w:rsidRPr="00A07C8C" w:rsidRDefault="005A4C3E" w:rsidP="000E31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07C8C">
        <w:rPr>
          <w:rFonts w:ascii="Times New Roman" w:hAnsi="Times New Roman" w:cs="Times New Roman"/>
          <w:sz w:val="28"/>
          <w:szCs w:val="28"/>
        </w:rPr>
        <w:t xml:space="preserve">The body of an insect is divided into three tagmata: </w:t>
      </w:r>
      <w:r w:rsidRPr="007B21F7">
        <w:rPr>
          <w:rFonts w:ascii="Times New Roman" w:hAnsi="Times New Roman" w:cs="Times New Roman"/>
          <w:b/>
          <w:sz w:val="28"/>
          <w:szCs w:val="28"/>
          <w:highlight w:val="yellow"/>
        </w:rPr>
        <w:t>head, thorax, and</w:t>
      </w:r>
      <w:r w:rsidRPr="00A07C8C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7B21F7">
        <w:rPr>
          <w:rFonts w:ascii="Times New Roman" w:hAnsi="Times New Roman" w:cs="Times New Roman"/>
          <w:b/>
          <w:sz w:val="28"/>
          <w:szCs w:val="28"/>
          <w:highlight w:val="yellow"/>
        </w:rPr>
        <w:t>abdomen</w:t>
      </w:r>
      <w:r w:rsidRPr="00A07C8C">
        <w:rPr>
          <w:rFonts w:ascii="Times New Roman" w:hAnsi="Times New Roman" w:cs="Times New Roman"/>
          <w:sz w:val="28"/>
          <w:szCs w:val="28"/>
          <w:highlight w:val="yellow"/>
        </w:rPr>
        <w:t>.</w:t>
      </w:r>
    </w:p>
    <w:p w:rsidR="005A4C3E" w:rsidRPr="00437F48" w:rsidRDefault="005A4C3E" w:rsidP="000E31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37F48">
        <w:rPr>
          <w:rFonts w:ascii="Times New Roman" w:hAnsi="Times New Roman" w:cs="Times New Roman"/>
          <w:sz w:val="28"/>
          <w:szCs w:val="28"/>
        </w:rPr>
        <w:t xml:space="preserve">An </w:t>
      </w:r>
      <w:r w:rsidRPr="007B21F7">
        <w:rPr>
          <w:rFonts w:ascii="Times New Roman" w:hAnsi="Times New Roman" w:cs="Times New Roman"/>
          <w:b/>
          <w:sz w:val="28"/>
          <w:szCs w:val="28"/>
          <w:highlight w:val="yellow"/>
        </w:rPr>
        <w:t>insect growth regulator (IGR)</w:t>
      </w:r>
      <w:r w:rsidRPr="00437F48">
        <w:rPr>
          <w:rFonts w:ascii="Times New Roman" w:hAnsi="Times New Roman" w:cs="Times New Roman"/>
          <w:sz w:val="28"/>
          <w:szCs w:val="28"/>
        </w:rPr>
        <w:t xml:space="preserve"> is a substance (chemical) that inhibits the life cycle of an insect.</w:t>
      </w:r>
    </w:p>
    <w:p w:rsidR="00A07C8C" w:rsidRPr="007B21F7" w:rsidRDefault="005A4C3E" w:rsidP="00A07C8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437F48">
        <w:rPr>
          <w:rFonts w:ascii="Times New Roman" w:hAnsi="Times New Roman" w:cs="Times New Roman"/>
          <w:sz w:val="28"/>
          <w:szCs w:val="28"/>
        </w:rPr>
        <w:t xml:space="preserve">Grasshopper tympanal organs can detect sounds in the range of </w:t>
      </w:r>
      <w:r w:rsidRPr="007B21F7">
        <w:rPr>
          <w:rFonts w:ascii="Times New Roman" w:hAnsi="Times New Roman" w:cs="Times New Roman"/>
          <w:b/>
          <w:sz w:val="28"/>
          <w:szCs w:val="28"/>
          <w:highlight w:val="yellow"/>
        </w:rPr>
        <w:t>1,000 to</w:t>
      </w:r>
      <w:r w:rsidRPr="007B21F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7B21F7">
        <w:rPr>
          <w:rFonts w:ascii="Times New Roman" w:hAnsi="Times New Roman" w:cs="Times New Roman"/>
          <w:b/>
          <w:sz w:val="28"/>
          <w:szCs w:val="28"/>
          <w:highlight w:val="yellow"/>
        </w:rPr>
        <w:t>50,000 cps.</w:t>
      </w:r>
    </w:p>
    <w:p w:rsidR="005A4C3E" w:rsidRPr="00A07C8C" w:rsidRDefault="005A4C3E" w:rsidP="00A07C8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07C8C">
        <w:rPr>
          <w:rFonts w:ascii="Times New Roman" w:hAnsi="Times New Roman" w:cs="Times New Roman"/>
          <w:sz w:val="28"/>
          <w:szCs w:val="28"/>
        </w:rPr>
        <w:t xml:space="preserve">The human ear can detect sounds between </w:t>
      </w:r>
      <w:r w:rsidRPr="007B21F7">
        <w:rPr>
          <w:rFonts w:ascii="Times New Roman" w:hAnsi="Times New Roman" w:cs="Times New Roman"/>
          <w:b/>
          <w:sz w:val="28"/>
          <w:szCs w:val="28"/>
          <w:highlight w:val="yellow"/>
        </w:rPr>
        <w:t>20 and 20,000 cps</w:t>
      </w:r>
      <w:r w:rsidRPr="00A07C8C">
        <w:rPr>
          <w:rFonts w:ascii="Times New Roman" w:hAnsi="Times New Roman" w:cs="Times New Roman"/>
          <w:sz w:val="28"/>
          <w:szCs w:val="28"/>
        </w:rPr>
        <w:t>.</w:t>
      </w:r>
    </w:p>
    <w:p w:rsidR="005A4C3E" w:rsidRPr="00437F48" w:rsidRDefault="005A4C3E" w:rsidP="000E31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B21F7">
        <w:rPr>
          <w:rFonts w:ascii="Times New Roman" w:hAnsi="Times New Roman" w:cs="Times New Roman"/>
          <w:b/>
          <w:sz w:val="28"/>
          <w:szCs w:val="28"/>
          <w:highlight w:val="yellow"/>
        </w:rPr>
        <w:t>Thermoregulation</w:t>
      </w:r>
      <w:r w:rsidRPr="00437F48">
        <w:rPr>
          <w:rFonts w:ascii="Times New Roman" w:hAnsi="Times New Roman" w:cs="Times New Roman"/>
          <w:sz w:val="28"/>
          <w:szCs w:val="28"/>
        </w:rPr>
        <w:t xml:space="preserve"> is a requirement for flying insects.</w:t>
      </w:r>
    </w:p>
    <w:p w:rsidR="005A4C3E" w:rsidRPr="00437F48" w:rsidRDefault="00A07C8C" w:rsidP="000E31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A4C3E" w:rsidRPr="00437F48">
        <w:rPr>
          <w:rFonts w:ascii="Times New Roman" w:hAnsi="Times New Roman" w:cs="Times New Roman"/>
          <w:sz w:val="28"/>
          <w:szCs w:val="28"/>
        </w:rPr>
        <w:t xml:space="preserve">Arrow worms are active </w:t>
      </w:r>
      <w:r w:rsidR="005A4C3E" w:rsidRPr="007B21F7">
        <w:rPr>
          <w:rFonts w:ascii="Times New Roman" w:hAnsi="Times New Roman" w:cs="Times New Roman"/>
          <w:b/>
          <w:sz w:val="28"/>
          <w:szCs w:val="28"/>
          <w:highlight w:val="yellow"/>
        </w:rPr>
        <w:t>predators.</w:t>
      </w:r>
    </w:p>
    <w:p w:rsidR="005A4C3E" w:rsidRPr="00437F48" w:rsidRDefault="00A07C8C" w:rsidP="000E31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A4C3E" w:rsidRPr="00437F48">
        <w:rPr>
          <w:rFonts w:ascii="Times New Roman" w:hAnsi="Times New Roman" w:cs="Times New Roman"/>
          <w:sz w:val="28"/>
          <w:szCs w:val="28"/>
        </w:rPr>
        <w:t xml:space="preserve">Arrow worms are active </w:t>
      </w:r>
      <w:r w:rsidR="005A4C3E" w:rsidRPr="007B21F7">
        <w:rPr>
          <w:rFonts w:ascii="Times New Roman" w:hAnsi="Times New Roman" w:cs="Times New Roman"/>
          <w:b/>
          <w:sz w:val="28"/>
          <w:szCs w:val="28"/>
          <w:highlight w:val="yellow"/>
        </w:rPr>
        <w:t>swimmers</w:t>
      </w:r>
      <w:r w:rsidR="005A4C3E" w:rsidRPr="00437F48">
        <w:rPr>
          <w:rFonts w:ascii="Times New Roman" w:hAnsi="Times New Roman" w:cs="Times New Roman"/>
          <w:sz w:val="28"/>
          <w:szCs w:val="28"/>
        </w:rPr>
        <w:t>.</w:t>
      </w:r>
    </w:p>
    <w:p w:rsidR="000E312D" w:rsidRPr="007B21F7" w:rsidRDefault="000E312D" w:rsidP="007B21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37F48">
        <w:rPr>
          <w:rFonts w:ascii="Times New Roman" w:hAnsi="Times New Roman" w:cs="Times New Roman"/>
          <w:sz w:val="28"/>
          <w:szCs w:val="28"/>
        </w:rPr>
        <w:t xml:space="preserve">Most Chaetognaths  are planktonic, </w:t>
      </w:r>
      <w:r w:rsidRPr="007B21F7">
        <w:rPr>
          <w:rFonts w:ascii="Times New Roman" w:hAnsi="Times New Roman" w:cs="Times New Roman"/>
          <w:b/>
          <w:sz w:val="28"/>
          <w:szCs w:val="28"/>
          <w:highlight w:val="yellow"/>
        </w:rPr>
        <w:t>0.5 to 12 cm</w:t>
      </w:r>
      <w:r w:rsidRPr="00437F48">
        <w:rPr>
          <w:rFonts w:ascii="Times New Roman" w:hAnsi="Times New Roman" w:cs="Times New Roman"/>
          <w:sz w:val="28"/>
          <w:szCs w:val="28"/>
        </w:rPr>
        <w:t xml:space="preserve"> in length,</w:t>
      </w:r>
    </w:p>
    <w:p w:rsidR="000E312D" w:rsidRPr="00437F48" w:rsidRDefault="00A07C8C" w:rsidP="000E31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E312D" w:rsidRPr="00437F48">
        <w:rPr>
          <w:rFonts w:ascii="Times New Roman" w:hAnsi="Times New Roman" w:cs="Times New Roman"/>
          <w:sz w:val="28"/>
          <w:szCs w:val="28"/>
        </w:rPr>
        <w:t xml:space="preserve">Entoprocts have a small body cavity that most zoologists consider a </w:t>
      </w:r>
      <w:r w:rsidR="000E312D" w:rsidRPr="007B21F7">
        <w:rPr>
          <w:rFonts w:ascii="Times New Roman" w:hAnsi="Times New Roman" w:cs="Times New Roman"/>
          <w:b/>
          <w:sz w:val="28"/>
          <w:szCs w:val="28"/>
          <w:highlight w:val="yellow"/>
        </w:rPr>
        <w:t>pseudocoelom.</w:t>
      </w:r>
    </w:p>
    <w:p w:rsidR="000E312D" w:rsidRPr="00437F48" w:rsidRDefault="000E312D" w:rsidP="000E31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37F48">
        <w:rPr>
          <w:rFonts w:ascii="Times New Roman" w:hAnsi="Times New Roman" w:cs="Times New Roman"/>
          <w:sz w:val="28"/>
          <w:szCs w:val="28"/>
        </w:rPr>
        <w:t xml:space="preserve"> Most entoprocts are </w:t>
      </w:r>
      <w:r w:rsidRPr="007B21F7">
        <w:rPr>
          <w:rFonts w:ascii="Times New Roman" w:hAnsi="Times New Roman" w:cs="Times New Roman"/>
          <w:b/>
          <w:sz w:val="28"/>
          <w:szCs w:val="28"/>
          <w:highlight w:val="yellow"/>
        </w:rPr>
        <w:t>microscopic.</w:t>
      </w:r>
    </w:p>
    <w:p w:rsidR="000E312D" w:rsidRPr="00437F48" w:rsidRDefault="00A07C8C" w:rsidP="000E31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E312D" w:rsidRPr="00437F48">
        <w:rPr>
          <w:rFonts w:ascii="Times New Roman" w:hAnsi="Times New Roman" w:cs="Times New Roman"/>
          <w:sz w:val="28"/>
          <w:szCs w:val="28"/>
        </w:rPr>
        <w:t xml:space="preserve">Cycliophores can reproduce asexually by producing a larva stage, called the </w:t>
      </w: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7B21F7" w:rsidRPr="007B21F7">
        <w:rPr>
          <w:rFonts w:ascii="Times New Roman" w:hAnsi="Times New Roman" w:cs="Times New Roman"/>
          <w:b/>
          <w:sz w:val="28"/>
          <w:szCs w:val="28"/>
          <w:highlight w:val="yellow"/>
        </w:rPr>
        <w:t>Pandora</w:t>
      </w:r>
      <w:r w:rsidR="007B21F7" w:rsidRPr="00437F48">
        <w:rPr>
          <w:rFonts w:ascii="Times New Roman" w:hAnsi="Times New Roman" w:cs="Times New Roman"/>
          <w:sz w:val="28"/>
          <w:szCs w:val="28"/>
        </w:rPr>
        <w:t xml:space="preserve"> that</w:t>
      </w:r>
      <w:r w:rsidR="000E312D" w:rsidRPr="00437F48">
        <w:rPr>
          <w:rFonts w:ascii="Times New Roman" w:hAnsi="Times New Roman" w:cs="Times New Roman"/>
          <w:sz w:val="28"/>
          <w:szCs w:val="28"/>
        </w:rPr>
        <w:t xml:space="preserve"> is released and settles on the same host.</w:t>
      </w:r>
    </w:p>
    <w:p w:rsidR="000E312D" w:rsidRPr="00437F48" w:rsidRDefault="00A07C8C" w:rsidP="000E31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E312D" w:rsidRPr="00437F48">
        <w:rPr>
          <w:rFonts w:ascii="Times New Roman" w:hAnsi="Times New Roman" w:cs="Times New Roman"/>
          <w:sz w:val="28"/>
          <w:szCs w:val="28"/>
        </w:rPr>
        <w:t xml:space="preserve">In Cycliophores </w:t>
      </w:r>
      <w:r w:rsidR="000E312D" w:rsidRPr="007B21F7">
        <w:rPr>
          <w:rFonts w:ascii="Times New Roman" w:hAnsi="Times New Roman" w:cs="Times New Roman"/>
          <w:b/>
          <w:sz w:val="28"/>
          <w:szCs w:val="28"/>
          <w:highlight w:val="yellow"/>
        </w:rPr>
        <w:t>Protonephridia</w:t>
      </w:r>
      <w:r w:rsidR="000E312D" w:rsidRPr="00437F48">
        <w:rPr>
          <w:rFonts w:ascii="Times New Roman" w:hAnsi="Times New Roman" w:cs="Times New Roman"/>
          <w:sz w:val="28"/>
          <w:szCs w:val="28"/>
        </w:rPr>
        <w:t xml:space="preserve"> are used in excretion. </w:t>
      </w:r>
    </w:p>
    <w:p w:rsidR="000E312D" w:rsidRPr="00437F48" w:rsidRDefault="000E312D" w:rsidP="000E31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37F48">
        <w:rPr>
          <w:rFonts w:ascii="Times New Roman" w:hAnsi="Times New Roman" w:cs="Times New Roman"/>
          <w:sz w:val="28"/>
          <w:szCs w:val="28"/>
        </w:rPr>
        <w:t xml:space="preserve"> The asexual feeding stage of symbion is about </w:t>
      </w:r>
      <w:r w:rsidRPr="007B21F7">
        <w:rPr>
          <w:rFonts w:ascii="Times New Roman" w:hAnsi="Times New Roman" w:cs="Times New Roman"/>
          <w:b/>
          <w:sz w:val="28"/>
          <w:szCs w:val="28"/>
          <w:highlight w:val="yellow"/>
        </w:rPr>
        <w:t>0.3 mm</w:t>
      </w:r>
      <w:r w:rsidRPr="007B21F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37F48">
        <w:rPr>
          <w:rFonts w:ascii="Times New Roman" w:hAnsi="Times New Roman" w:cs="Times New Roman"/>
          <w:sz w:val="28"/>
          <w:szCs w:val="28"/>
        </w:rPr>
        <w:t>tall.</w:t>
      </w:r>
    </w:p>
    <w:p w:rsidR="000E312D" w:rsidRPr="00437F48" w:rsidRDefault="000E312D" w:rsidP="000E31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37F48">
        <w:rPr>
          <w:rFonts w:ascii="Times New Roman" w:hAnsi="Times New Roman" w:cs="Times New Roman"/>
          <w:sz w:val="28"/>
          <w:szCs w:val="28"/>
        </w:rPr>
        <w:lastRenderedPageBreak/>
        <w:t xml:space="preserve">The body wall contains gland cells that eventually secrete the </w:t>
      </w:r>
      <w:r w:rsidRPr="00A67B8B">
        <w:rPr>
          <w:rFonts w:ascii="Times New Roman" w:hAnsi="Times New Roman" w:cs="Times New Roman"/>
          <w:b/>
          <w:sz w:val="28"/>
          <w:szCs w:val="28"/>
          <w:highlight w:val="yellow"/>
        </w:rPr>
        <w:t>chitinous tube</w:t>
      </w:r>
      <w:r w:rsidR="00A67B8B">
        <w:rPr>
          <w:rFonts w:ascii="Times New Roman" w:hAnsi="Times New Roman" w:cs="Times New Roman"/>
          <w:b/>
          <w:sz w:val="28"/>
          <w:szCs w:val="28"/>
        </w:rPr>
        <w:t>.</w:t>
      </w:r>
    </w:p>
    <w:p w:rsidR="000E312D" w:rsidRPr="00437F48" w:rsidRDefault="00A67B8B" w:rsidP="000E31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E312D" w:rsidRPr="00437F48">
        <w:rPr>
          <w:rFonts w:ascii="Times New Roman" w:hAnsi="Times New Roman" w:cs="Times New Roman"/>
          <w:sz w:val="28"/>
          <w:szCs w:val="28"/>
        </w:rPr>
        <w:t xml:space="preserve">The </w:t>
      </w:r>
      <w:r w:rsidR="000E312D" w:rsidRPr="00A67B8B">
        <w:rPr>
          <w:rFonts w:ascii="Times New Roman" w:hAnsi="Times New Roman" w:cs="Times New Roman"/>
          <w:b/>
          <w:sz w:val="28"/>
          <w:szCs w:val="28"/>
          <w:highlight w:val="yellow"/>
        </w:rPr>
        <w:t>gonads</w:t>
      </w:r>
      <w:r w:rsidR="000E312D" w:rsidRPr="00437F48">
        <w:rPr>
          <w:rFonts w:ascii="Times New Roman" w:hAnsi="Times New Roman" w:cs="Times New Roman"/>
          <w:sz w:val="28"/>
          <w:szCs w:val="28"/>
        </w:rPr>
        <w:t xml:space="preserve"> are in the coelom.</w:t>
      </w:r>
    </w:p>
    <w:p w:rsidR="00CA5335" w:rsidRPr="00437F48" w:rsidRDefault="00CA5335" w:rsidP="000E31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37F48">
        <w:rPr>
          <w:rFonts w:ascii="Times New Roman" w:hAnsi="Times New Roman" w:cs="Times New Roman"/>
          <w:sz w:val="28"/>
          <w:szCs w:val="28"/>
        </w:rPr>
        <w:t xml:space="preserve"> A flap of tissue called the </w:t>
      </w:r>
      <w:r w:rsidRPr="00A67B8B">
        <w:rPr>
          <w:rFonts w:ascii="Times New Roman" w:hAnsi="Times New Roman" w:cs="Times New Roman"/>
          <w:b/>
          <w:sz w:val="28"/>
          <w:szCs w:val="28"/>
          <w:highlight w:val="yellow"/>
        </w:rPr>
        <w:t>epistome</w:t>
      </w:r>
      <w:r w:rsidRPr="00437F48">
        <w:rPr>
          <w:rFonts w:ascii="Times New Roman" w:hAnsi="Times New Roman" w:cs="Times New Roman"/>
          <w:sz w:val="28"/>
          <w:szCs w:val="28"/>
        </w:rPr>
        <w:t xml:space="preserve"> covers the mouth.</w:t>
      </w:r>
    </w:p>
    <w:p w:rsidR="00CA5335" w:rsidRPr="00437F48" w:rsidRDefault="00CA5335" w:rsidP="000E31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37F48">
        <w:rPr>
          <w:rFonts w:ascii="Times New Roman" w:hAnsi="Times New Roman" w:cs="Times New Roman"/>
          <w:sz w:val="28"/>
          <w:szCs w:val="28"/>
        </w:rPr>
        <w:t xml:space="preserve">The Phoronids consist of about a dozen marine species divided between two genera: </w:t>
      </w:r>
      <w:r w:rsidRPr="00A67B8B">
        <w:rPr>
          <w:rFonts w:ascii="Times New Roman" w:hAnsi="Times New Roman" w:cs="Times New Roman"/>
          <w:b/>
          <w:sz w:val="28"/>
          <w:szCs w:val="28"/>
          <w:highlight w:val="yellow"/>
        </w:rPr>
        <w:t>Phoronis and Phoronopsis</w:t>
      </w:r>
      <w:r w:rsidR="00A67B8B">
        <w:rPr>
          <w:rFonts w:ascii="Times New Roman" w:hAnsi="Times New Roman" w:cs="Times New Roman"/>
          <w:b/>
          <w:sz w:val="28"/>
          <w:szCs w:val="28"/>
        </w:rPr>
        <w:t>.</w:t>
      </w:r>
    </w:p>
    <w:p w:rsidR="00CA5335" w:rsidRPr="00437F48" w:rsidRDefault="00CA5335" w:rsidP="000E31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67B8B">
        <w:rPr>
          <w:rFonts w:ascii="Times New Roman" w:hAnsi="Times New Roman" w:cs="Times New Roman"/>
          <w:b/>
          <w:sz w:val="28"/>
          <w:szCs w:val="28"/>
          <w:highlight w:val="yellow"/>
        </w:rPr>
        <w:t>Statoblasts</w:t>
      </w:r>
      <w:r w:rsidRPr="00437F48">
        <w:rPr>
          <w:rFonts w:ascii="Times New Roman" w:hAnsi="Times New Roman" w:cs="Times New Roman"/>
          <w:sz w:val="28"/>
          <w:szCs w:val="28"/>
        </w:rPr>
        <w:t xml:space="preserve"> are asexually produced and accumulate in the </w:t>
      </w:r>
      <w:r w:rsidRPr="00A67B8B">
        <w:rPr>
          <w:rFonts w:ascii="Times New Roman" w:hAnsi="Times New Roman" w:cs="Times New Roman"/>
          <w:b/>
          <w:sz w:val="28"/>
          <w:szCs w:val="28"/>
          <w:highlight w:val="yellow"/>
        </w:rPr>
        <w:t>metacoel.</w:t>
      </w:r>
    </w:p>
    <w:p w:rsidR="00CA5335" w:rsidRPr="00437F48" w:rsidRDefault="00CA5335" w:rsidP="000E31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37F48">
        <w:rPr>
          <w:rFonts w:ascii="Times New Roman" w:hAnsi="Times New Roman" w:cs="Times New Roman"/>
          <w:sz w:val="28"/>
          <w:szCs w:val="28"/>
        </w:rPr>
        <w:t xml:space="preserve">A statoblast is a hard, resistant capsule containing a mass of </w:t>
      </w:r>
      <w:r w:rsidRPr="00296492">
        <w:rPr>
          <w:rFonts w:ascii="Times New Roman" w:hAnsi="Times New Roman" w:cs="Times New Roman"/>
          <w:b/>
          <w:sz w:val="28"/>
          <w:szCs w:val="28"/>
          <w:highlight w:val="yellow"/>
        </w:rPr>
        <w:t>germinative</w:t>
      </w:r>
      <w:r w:rsidRPr="0029649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296492">
        <w:rPr>
          <w:rFonts w:ascii="Times New Roman" w:hAnsi="Times New Roman" w:cs="Times New Roman"/>
          <w:b/>
          <w:sz w:val="28"/>
          <w:szCs w:val="28"/>
          <w:highlight w:val="yellow"/>
        </w:rPr>
        <w:t>cells.</w:t>
      </w:r>
    </w:p>
    <w:p w:rsidR="00CA5335" w:rsidRPr="00437F48" w:rsidRDefault="00CA5335" w:rsidP="000E31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37F48">
        <w:rPr>
          <w:rFonts w:ascii="Times New Roman" w:hAnsi="Times New Roman" w:cs="Times New Roman"/>
          <w:sz w:val="28"/>
          <w:szCs w:val="28"/>
        </w:rPr>
        <w:t xml:space="preserve">Some freshwater ectoprocts produce a dormant stage called a </w:t>
      </w:r>
      <w:r w:rsidRPr="00296492">
        <w:rPr>
          <w:rFonts w:ascii="Times New Roman" w:hAnsi="Times New Roman" w:cs="Times New Roman"/>
          <w:b/>
          <w:sz w:val="28"/>
          <w:szCs w:val="28"/>
          <w:highlight w:val="yellow"/>
        </w:rPr>
        <w:t>statoblast.</w:t>
      </w:r>
    </w:p>
    <w:p w:rsidR="00CA5335" w:rsidRPr="00437F48" w:rsidRDefault="00CA5335" w:rsidP="000E31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37F48">
        <w:rPr>
          <w:rFonts w:ascii="Times New Roman" w:hAnsi="Times New Roman" w:cs="Times New Roman"/>
          <w:sz w:val="28"/>
          <w:szCs w:val="28"/>
        </w:rPr>
        <w:t xml:space="preserve">In others, simple gonads produce both sperm and eggs in the same </w:t>
      </w:r>
      <w:r w:rsidRPr="00296492">
        <w:rPr>
          <w:rFonts w:ascii="Times New Roman" w:hAnsi="Times New Roman" w:cs="Times New Roman"/>
          <w:b/>
          <w:sz w:val="28"/>
          <w:szCs w:val="28"/>
          <w:highlight w:val="yellow"/>
        </w:rPr>
        <w:t>autozooid</w:t>
      </w:r>
      <w:r w:rsidRPr="00437F48">
        <w:rPr>
          <w:rFonts w:ascii="Times New Roman" w:hAnsi="Times New Roman" w:cs="Times New Roman"/>
          <w:sz w:val="28"/>
          <w:szCs w:val="28"/>
        </w:rPr>
        <w:t>.</w:t>
      </w:r>
    </w:p>
    <w:p w:rsidR="00CA5335" w:rsidRPr="00437F48" w:rsidRDefault="00CA5335" w:rsidP="000E31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37F48">
        <w:rPr>
          <w:rFonts w:ascii="Times New Roman" w:hAnsi="Times New Roman" w:cs="Times New Roman"/>
          <w:sz w:val="28"/>
          <w:szCs w:val="28"/>
        </w:rPr>
        <w:t xml:space="preserve">Each colony can contain about </w:t>
      </w:r>
      <w:r w:rsidRPr="00296492">
        <w:rPr>
          <w:rFonts w:ascii="Times New Roman" w:hAnsi="Times New Roman" w:cs="Times New Roman"/>
          <w:b/>
          <w:sz w:val="28"/>
          <w:szCs w:val="28"/>
          <w:highlight w:val="yellow"/>
        </w:rPr>
        <w:t>2 million zooids.</w:t>
      </w:r>
    </w:p>
    <w:p w:rsidR="00CA5335" w:rsidRDefault="00CA5335" w:rsidP="000E31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37F48">
        <w:rPr>
          <w:rFonts w:ascii="Times New Roman" w:hAnsi="Times New Roman" w:cs="Times New Roman"/>
          <w:sz w:val="28"/>
          <w:szCs w:val="28"/>
        </w:rPr>
        <w:t xml:space="preserve">Most ectoprocts are </w:t>
      </w:r>
      <w:r w:rsidRPr="00296492">
        <w:rPr>
          <w:rFonts w:ascii="Times New Roman" w:hAnsi="Times New Roman" w:cs="Times New Roman"/>
          <w:b/>
          <w:sz w:val="28"/>
          <w:szCs w:val="28"/>
          <w:highlight w:val="yellow"/>
        </w:rPr>
        <w:t>monoecious</w:t>
      </w:r>
      <w:r w:rsidRPr="00437F48">
        <w:rPr>
          <w:rFonts w:ascii="Times New Roman" w:hAnsi="Times New Roman" w:cs="Times New Roman"/>
          <w:sz w:val="28"/>
          <w:szCs w:val="28"/>
        </w:rPr>
        <w:t>.</w:t>
      </w:r>
    </w:p>
    <w:p w:rsidR="00B84194" w:rsidRPr="00437F48" w:rsidRDefault="00B84194" w:rsidP="00B8419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37F48">
        <w:rPr>
          <w:rFonts w:ascii="Times New Roman" w:hAnsi="Times New Roman" w:cs="Times New Roman"/>
          <w:sz w:val="28"/>
          <w:szCs w:val="28"/>
        </w:rPr>
        <w:t xml:space="preserve">Echinoids are </w:t>
      </w:r>
      <w:r w:rsidRPr="00B84194">
        <w:rPr>
          <w:rFonts w:ascii="Times New Roman" w:hAnsi="Times New Roman" w:cs="Times New Roman"/>
          <w:b/>
          <w:sz w:val="28"/>
          <w:szCs w:val="28"/>
          <w:highlight w:val="yellow"/>
        </w:rPr>
        <w:t>dioecious.</w:t>
      </w:r>
    </w:p>
    <w:p w:rsidR="00B84194" w:rsidRPr="00B84194" w:rsidRDefault="00B84194" w:rsidP="00B8419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37F48">
        <w:rPr>
          <w:rFonts w:ascii="Times New Roman" w:hAnsi="Times New Roman" w:cs="Times New Roman"/>
          <w:sz w:val="28"/>
          <w:szCs w:val="28"/>
        </w:rPr>
        <w:t xml:space="preserve">Sea cucumbers are </w:t>
      </w:r>
      <w:r w:rsidRPr="00B84194">
        <w:rPr>
          <w:rFonts w:ascii="Times New Roman" w:hAnsi="Times New Roman" w:cs="Times New Roman"/>
          <w:b/>
          <w:sz w:val="28"/>
          <w:szCs w:val="28"/>
          <w:highlight w:val="yellow"/>
        </w:rPr>
        <w:t>dioecious.</w:t>
      </w:r>
    </w:p>
    <w:p w:rsidR="00CA5335" w:rsidRPr="00437F48" w:rsidRDefault="00CA5335" w:rsidP="000E31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37F48">
        <w:rPr>
          <w:rFonts w:ascii="Times New Roman" w:hAnsi="Times New Roman" w:cs="Times New Roman"/>
          <w:sz w:val="28"/>
          <w:szCs w:val="28"/>
        </w:rPr>
        <w:t>Ectoprocts grow by</w:t>
      </w:r>
      <w:r w:rsidRPr="0029649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296492">
        <w:rPr>
          <w:rFonts w:ascii="Times New Roman" w:hAnsi="Times New Roman" w:cs="Times New Roman"/>
          <w:b/>
          <w:sz w:val="28"/>
          <w:szCs w:val="28"/>
          <w:highlight w:val="yellow"/>
        </w:rPr>
        <w:t>budding</w:t>
      </w:r>
    </w:p>
    <w:p w:rsidR="00CA5335" w:rsidRPr="00437F48" w:rsidRDefault="00CA5335" w:rsidP="000E31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37F48">
        <w:rPr>
          <w:rFonts w:ascii="Times New Roman" w:hAnsi="Times New Roman" w:cs="Times New Roman"/>
          <w:sz w:val="28"/>
          <w:szCs w:val="28"/>
        </w:rPr>
        <w:t xml:space="preserve">All species are aquatic (both freshwater and marine) and less than </w:t>
      </w:r>
      <w:r w:rsidRPr="00296492">
        <w:rPr>
          <w:rFonts w:ascii="Times New Roman" w:hAnsi="Times New Roman" w:cs="Times New Roman"/>
          <w:b/>
          <w:sz w:val="28"/>
          <w:szCs w:val="28"/>
          <w:highlight w:val="yellow"/>
        </w:rPr>
        <w:t>1.5 mm</w:t>
      </w:r>
      <w:r w:rsidRPr="00437F48">
        <w:rPr>
          <w:rFonts w:ascii="Times New Roman" w:hAnsi="Times New Roman" w:cs="Times New Roman"/>
          <w:sz w:val="28"/>
          <w:szCs w:val="28"/>
        </w:rPr>
        <w:t xml:space="preserve"> in length.</w:t>
      </w:r>
    </w:p>
    <w:p w:rsidR="00CA5335" w:rsidRPr="00437F48" w:rsidRDefault="00CA5335" w:rsidP="000E31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37F48">
        <w:rPr>
          <w:rFonts w:ascii="Times New Roman" w:hAnsi="Times New Roman" w:cs="Times New Roman"/>
          <w:sz w:val="28"/>
          <w:szCs w:val="28"/>
        </w:rPr>
        <w:t xml:space="preserve">Brachiopods are commonly called </w:t>
      </w:r>
      <w:r w:rsidRPr="00296492">
        <w:rPr>
          <w:rFonts w:ascii="Times New Roman" w:hAnsi="Times New Roman" w:cs="Times New Roman"/>
          <w:b/>
          <w:sz w:val="28"/>
          <w:szCs w:val="28"/>
          <w:highlight w:val="yellow"/>
        </w:rPr>
        <w:t>lampshells</w:t>
      </w:r>
      <w:r w:rsidRPr="00437F48">
        <w:rPr>
          <w:rFonts w:ascii="Times New Roman" w:hAnsi="Times New Roman" w:cs="Times New Roman"/>
          <w:sz w:val="28"/>
          <w:szCs w:val="28"/>
        </w:rPr>
        <w:t xml:space="preserve"> because they resemble </w:t>
      </w:r>
      <w:r w:rsidRPr="00296492">
        <w:rPr>
          <w:rFonts w:ascii="Times New Roman" w:hAnsi="Times New Roman" w:cs="Times New Roman"/>
          <w:b/>
          <w:sz w:val="28"/>
          <w:szCs w:val="28"/>
          <w:highlight w:val="yellow"/>
        </w:rPr>
        <w:t>ancient</w:t>
      </w:r>
      <w:r w:rsidRPr="00437F48">
        <w:rPr>
          <w:rFonts w:ascii="Times New Roman" w:hAnsi="Times New Roman" w:cs="Times New Roman"/>
          <w:sz w:val="28"/>
          <w:szCs w:val="28"/>
        </w:rPr>
        <w:t xml:space="preserve"> </w:t>
      </w:r>
      <w:r w:rsidRPr="00296492">
        <w:rPr>
          <w:rFonts w:ascii="Times New Roman" w:hAnsi="Times New Roman" w:cs="Times New Roman"/>
          <w:b/>
          <w:sz w:val="28"/>
          <w:szCs w:val="28"/>
          <w:highlight w:val="yellow"/>
        </w:rPr>
        <w:t>Roman oil lamps.</w:t>
      </w:r>
    </w:p>
    <w:p w:rsidR="00CA5335" w:rsidRPr="00437F48" w:rsidRDefault="00CA5335" w:rsidP="000E31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37F48">
        <w:rPr>
          <w:rFonts w:ascii="Times New Roman" w:hAnsi="Times New Roman" w:cs="Times New Roman"/>
          <w:sz w:val="28"/>
          <w:szCs w:val="28"/>
        </w:rPr>
        <w:t xml:space="preserve">An anus always open outside of the </w:t>
      </w:r>
      <w:r w:rsidRPr="00296492">
        <w:rPr>
          <w:rFonts w:ascii="Times New Roman" w:hAnsi="Times New Roman" w:cs="Times New Roman"/>
          <w:b/>
          <w:sz w:val="28"/>
          <w:szCs w:val="28"/>
          <w:highlight w:val="yellow"/>
        </w:rPr>
        <w:t>lophophore.</w:t>
      </w:r>
    </w:p>
    <w:p w:rsidR="00CA5335" w:rsidRPr="00437F48" w:rsidRDefault="00CA5335" w:rsidP="000E31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96492">
        <w:rPr>
          <w:rFonts w:ascii="Times New Roman" w:hAnsi="Times New Roman" w:cs="Times New Roman"/>
          <w:b/>
          <w:sz w:val="28"/>
          <w:szCs w:val="28"/>
          <w:highlight w:val="yellow"/>
        </w:rPr>
        <w:t>Metamorphosis</w:t>
      </w:r>
      <w:r w:rsidRPr="00437F48">
        <w:rPr>
          <w:rFonts w:ascii="Times New Roman" w:hAnsi="Times New Roman" w:cs="Times New Roman"/>
          <w:sz w:val="28"/>
          <w:szCs w:val="28"/>
        </w:rPr>
        <w:t xml:space="preserve"> occurs after larvae attach to the substrate.</w:t>
      </w:r>
    </w:p>
    <w:p w:rsidR="00CA5335" w:rsidRPr="00437F48" w:rsidRDefault="00CA5335" w:rsidP="000E31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37F48">
        <w:rPr>
          <w:rFonts w:ascii="Times New Roman" w:hAnsi="Times New Roman" w:cs="Times New Roman"/>
          <w:sz w:val="28"/>
          <w:szCs w:val="28"/>
        </w:rPr>
        <w:t xml:space="preserve">The unattached end of a sea lily is called the </w:t>
      </w:r>
      <w:r w:rsidRPr="00296492">
        <w:rPr>
          <w:rFonts w:ascii="Times New Roman" w:hAnsi="Times New Roman" w:cs="Times New Roman"/>
          <w:b/>
          <w:sz w:val="28"/>
          <w:szCs w:val="28"/>
          <w:highlight w:val="yellow"/>
        </w:rPr>
        <w:t>crown.</w:t>
      </w:r>
    </w:p>
    <w:p w:rsidR="00CA5335" w:rsidRPr="00437F48" w:rsidRDefault="00CA5335" w:rsidP="000E31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37F48">
        <w:rPr>
          <w:rFonts w:ascii="Times New Roman" w:hAnsi="Times New Roman" w:cs="Times New Roman"/>
          <w:sz w:val="28"/>
          <w:szCs w:val="28"/>
        </w:rPr>
        <w:t xml:space="preserve">Sea lilies attach permanently to their substrate by a </w:t>
      </w:r>
      <w:r w:rsidRPr="00296492">
        <w:rPr>
          <w:rFonts w:ascii="Times New Roman" w:hAnsi="Times New Roman" w:cs="Times New Roman"/>
          <w:b/>
          <w:sz w:val="28"/>
          <w:szCs w:val="28"/>
          <w:highlight w:val="yellow"/>
        </w:rPr>
        <w:t>stalk</w:t>
      </w:r>
      <w:r w:rsidRPr="00437F48">
        <w:rPr>
          <w:rFonts w:ascii="Times New Roman" w:hAnsi="Times New Roman" w:cs="Times New Roman"/>
          <w:sz w:val="28"/>
          <w:szCs w:val="28"/>
        </w:rPr>
        <w:t>.</w:t>
      </w:r>
    </w:p>
    <w:p w:rsidR="00CA5335" w:rsidRPr="00437F48" w:rsidRDefault="00CA5335" w:rsidP="000E31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37F48">
        <w:rPr>
          <w:rFonts w:ascii="Times New Roman" w:hAnsi="Times New Roman" w:cs="Times New Roman"/>
          <w:sz w:val="28"/>
          <w:szCs w:val="28"/>
        </w:rPr>
        <w:t xml:space="preserve">Members of the class </w:t>
      </w:r>
      <w:r w:rsidRPr="00B84194">
        <w:rPr>
          <w:rFonts w:ascii="Times New Roman" w:hAnsi="Times New Roman" w:cs="Times New Roman"/>
          <w:b/>
          <w:sz w:val="28"/>
          <w:szCs w:val="28"/>
          <w:highlight w:val="yellow"/>
        </w:rPr>
        <w:t>Crinoidea</w:t>
      </w:r>
      <w:r w:rsidRPr="00437F48">
        <w:rPr>
          <w:rFonts w:ascii="Times New Roman" w:hAnsi="Times New Roman" w:cs="Times New Roman"/>
          <w:sz w:val="28"/>
          <w:szCs w:val="28"/>
        </w:rPr>
        <w:t xml:space="preserve"> include the </w:t>
      </w:r>
      <w:r w:rsidRPr="00B84194">
        <w:rPr>
          <w:rFonts w:ascii="Times New Roman" w:hAnsi="Times New Roman" w:cs="Times New Roman"/>
          <w:b/>
          <w:sz w:val="28"/>
          <w:szCs w:val="28"/>
          <w:highlight w:val="yellow"/>
        </w:rPr>
        <w:t>sea lilies and the feather stars.</w:t>
      </w:r>
    </w:p>
    <w:p w:rsidR="004975E1" w:rsidRPr="00437F48" w:rsidRDefault="004975E1" w:rsidP="004975E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37F48">
        <w:rPr>
          <w:rFonts w:ascii="Times New Roman" w:hAnsi="Times New Roman" w:cs="Times New Roman"/>
          <w:sz w:val="28"/>
          <w:szCs w:val="28"/>
        </w:rPr>
        <w:t xml:space="preserve">Sea cucumbers have </w:t>
      </w:r>
      <w:r w:rsidRPr="00B84194">
        <w:rPr>
          <w:rFonts w:ascii="Times New Roman" w:hAnsi="Times New Roman" w:cs="Times New Roman"/>
          <w:b/>
          <w:sz w:val="28"/>
          <w:szCs w:val="28"/>
          <w:highlight w:val="yellow"/>
        </w:rPr>
        <w:t>no true brain.</w:t>
      </w:r>
    </w:p>
    <w:p w:rsidR="004975E1" w:rsidRPr="00437F48" w:rsidRDefault="00A07C8C" w:rsidP="004975E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975E1" w:rsidRPr="00437F48">
        <w:rPr>
          <w:rFonts w:ascii="Times New Roman" w:hAnsi="Times New Roman" w:cs="Times New Roman"/>
          <w:sz w:val="28"/>
          <w:szCs w:val="28"/>
        </w:rPr>
        <w:t xml:space="preserve">Most sea cucumbers ingest particulate organic matter using their </w:t>
      </w:r>
      <w:r w:rsidR="004975E1" w:rsidRPr="00B84194">
        <w:rPr>
          <w:rFonts w:ascii="Times New Roman" w:hAnsi="Times New Roman" w:cs="Times New Roman"/>
          <w:b/>
          <w:sz w:val="28"/>
          <w:szCs w:val="28"/>
          <w:highlight w:val="yellow"/>
        </w:rPr>
        <w:t>tentacles.</w:t>
      </w:r>
    </w:p>
    <w:p w:rsidR="004975E1" w:rsidRPr="00B84194" w:rsidRDefault="004975E1" w:rsidP="00B8419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37F48">
        <w:rPr>
          <w:rFonts w:ascii="Times New Roman" w:hAnsi="Times New Roman" w:cs="Times New Roman"/>
          <w:sz w:val="28"/>
          <w:szCs w:val="28"/>
        </w:rPr>
        <w:t xml:space="preserve">The class Holothuroidea has approximately </w:t>
      </w:r>
      <w:r w:rsidRPr="00B84194">
        <w:rPr>
          <w:rFonts w:ascii="Times New Roman" w:hAnsi="Times New Roman" w:cs="Times New Roman"/>
          <w:b/>
          <w:sz w:val="28"/>
          <w:szCs w:val="28"/>
          <w:highlight w:val="yellow"/>
        </w:rPr>
        <w:t>1,500 species</w:t>
      </w:r>
      <w:r w:rsidRPr="00437F48">
        <w:rPr>
          <w:rFonts w:ascii="Times New Roman" w:hAnsi="Times New Roman" w:cs="Times New Roman"/>
          <w:sz w:val="28"/>
          <w:szCs w:val="28"/>
        </w:rPr>
        <w:t xml:space="preserve">, whose members are commonly called </w:t>
      </w:r>
      <w:r w:rsidRPr="00B84194">
        <w:rPr>
          <w:rFonts w:ascii="Times New Roman" w:hAnsi="Times New Roman" w:cs="Times New Roman"/>
          <w:b/>
          <w:sz w:val="28"/>
          <w:szCs w:val="28"/>
          <w:highlight w:val="yellow"/>
        </w:rPr>
        <w:t>sea cucumbers</w:t>
      </w:r>
      <w:r w:rsidRPr="00437F48">
        <w:rPr>
          <w:rFonts w:ascii="Times New Roman" w:hAnsi="Times New Roman" w:cs="Times New Roman"/>
          <w:sz w:val="28"/>
          <w:szCs w:val="28"/>
        </w:rPr>
        <w:t>.</w:t>
      </w:r>
    </w:p>
    <w:p w:rsidR="004975E1" w:rsidRPr="00437F48" w:rsidRDefault="00A07C8C" w:rsidP="004975E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975E1" w:rsidRPr="00437F48">
        <w:rPr>
          <w:rFonts w:ascii="Times New Roman" w:hAnsi="Times New Roman" w:cs="Times New Roman"/>
          <w:sz w:val="28"/>
          <w:szCs w:val="28"/>
        </w:rPr>
        <w:t xml:space="preserve">A chewing apparatus, </w:t>
      </w:r>
      <w:r w:rsidR="004975E1" w:rsidRPr="00B84194">
        <w:rPr>
          <w:rFonts w:ascii="Times New Roman" w:hAnsi="Times New Roman" w:cs="Times New Roman"/>
          <w:b/>
          <w:sz w:val="28"/>
          <w:szCs w:val="28"/>
          <w:highlight w:val="yellow"/>
        </w:rPr>
        <w:t>called Aristotle’s lantern</w:t>
      </w:r>
      <w:r w:rsidR="004975E1" w:rsidRPr="00437F48">
        <w:rPr>
          <w:rFonts w:ascii="Times New Roman" w:hAnsi="Times New Roman" w:cs="Times New Roman"/>
          <w:sz w:val="28"/>
          <w:szCs w:val="28"/>
        </w:rPr>
        <w:t>, can be projected from the mouth.</w:t>
      </w:r>
    </w:p>
    <w:p w:rsidR="004975E1" w:rsidRDefault="004975E1" w:rsidP="004975E1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C858CD" w:rsidRPr="00C858CD" w:rsidRDefault="00C858CD" w:rsidP="00C858CD">
      <w:pPr>
        <w:rPr>
          <w:rFonts w:ascii="Times New Roman" w:hAnsi="Times New Roman" w:cs="Times New Roman"/>
          <w:b/>
          <w:sz w:val="40"/>
          <w:szCs w:val="40"/>
        </w:rPr>
      </w:pPr>
      <w:r w:rsidRPr="00C858CD">
        <w:rPr>
          <w:rFonts w:ascii="Times New Roman" w:hAnsi="Times New Roman" w:cs="Times New Roman"/>
          <w:b/>
          <w:sz w:val="40"/>
          <w:szCs w:val="40"/>
          <w:highlight w:val="green"/>
        </w:rPr>
        <w:t>Remember me in your prayers</w:t>
      </w:r>
    </w:p>
    <w:p w:rsidR="00D02524" w:rsidRPr="00D02524" w:rsidRDefault="00C858CD" w:rsidP="00D02524">
      <w:pPr>
        <w:pStyle w:val="ListParagraph"/>
        <w:spacing w:line="480" w:lineRule="auto"/>
        <w:rPr>
          <w:rFonts w:ascii="Times New Roman" w:hAnsi="Times New Roman" w:cs="Times New Roman"/>
          <w:b/>
          <w:sz w:val="40"/>
          <w:szCs w:val="40"/>
          <w:highlight w:val="green"/>
        </w:rPr>
      </w:pPr>
      <w:r w:rsidRPr="00D02524">
        <w:rPr>
          <w:rFonts w:ascii="Times New Roman" w:hAnsi="Times New Roman" w:cs="Times New Roman"/>
          <w:b/>
          <w:sz w:val="40"/>
          <w:szCs w:val="40"/>
          <w:highlight w:val="green"/>
        </w:rPr>
        <w:lastRenderedPageBreak/>
        <w:t xml:space="preserve">Regards </w:t>
      </w:r>
      <w:r w:rsidRPr="00D02524">
        <w:rPr>
          <w:rFonts w:ascii="Times New Roman" w:hAnsi="Times New Roman" w:cs="Times New Roman"/>
          <w:b/>
          <w:sz w:val="40"/>
          <w:szCs w:val="40"/>
          <w:highlight w:val="green"/>
        </w:rPr>
        <w:t>@Muhammad Ahmad Prince</w:t>
      </w:r>
      <w:r w:rsidR="00D02524" w:rsidRPr="00D02524">
        <w:rPr>
          <w:rFonts w:ascii="Times New Roman" w:hAnsi="Times New Roman" w:cs="Times New Roman"/>
          <w:b/>
          <w:sz w:val="40"/>
          <w:szCs w:val="40"/>
          <w:highlight w:val="green"/>
        </w:rPr>
        <w:t xml:space="preserve"> </w:t>
      </w:r>
      <w:r w:rsidR="00D02524" w:rsidRPr="00D02524">
        <w:rPr>
          <w:rFonts w:ascii="Times New Roman" w:hAnsi="Times New Roman" w:cs="Times New Roman"/>
          <w:b/>
          <w:sz w:val="40"/>
          <w:szCs w:val="40"/>
          <w:highlight w:val="green"/>
        </w:rPr>
        <w:t>Koh e Noor</w:t>
      </w:r>
    </w:p>
    <w:p w:rsidR="00C858CD" w:rsidRPr="00C858CD" w:rsidRDefault="00C858CD" w:rsidP="004975E1">
      <w:pPr>
        <w:pStyle w:val="ListParagraph"/>
        <w:rPr>
          <w:rFonts w:ascii="Times New Roman" w:hAnsi="Times New Roman" w:cs="Times New Roman"/>
          <w:b/>
          <w:sz w:val="40"/>
          <w:szCs w:val="40"/>
        </w:rPr>
      </w:pPr>
    </w:p>
    <w:p w:rsidR="004975E1" w:rsidRPr="00437F48" w:rsidRDefault="004975E1" w:rsidP="004975E1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sectPr w:rsidR="004975E1" w:rsidRPr="00437F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E02AD"/>
    <w:multiLevelType w:val="hybridMultilevel"/>
    <w:tmpl w:val="1FCA00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B2AC11B6">
      <w:numFmt w:val="bullet"/>
      <w:lvlText w:val="•"/>
      <w:lvlJc w:val="left"/>
      <w:pPr>
        <w:ind w:left="1440" w:hanging="360"/>
      </w:pPr>
      <w:rPr>
        <w:rFonts w:ascii="Calibri" w:eastAsiaTheme="minorHAnsi" w:hAnsi="Calibri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4C3E"/>
    <w:rsid w:val="000E312D"/>
    <w:rsid w:val="00205FAF"/>
    <w:rsid w:val="00296492"/>
    <w:rsid w:val="00437F48"/>
    <w:rsid w:val="004975E1"/>
    <w:rsid w:val="005A4C3E"/>
    <w:rsid w:val="007B21F7"/>
    <w:rsid w:val="00A07C8C"/>
    <w:rsid w:val="00A67B8B"/>
    <w:rsid w:val="00B84194"/>
    <w:rsid w:val="00C80892"/>
    <w:rsid w:val="00C858CD"/>
    <w:rsid w:val="00CA5335"/>
    <w:rsid w:val="00D02524"/>
    <w:rsid w:val="00E14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312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31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417</Words>
  <Characters>2383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Fariha Shoukat</dc:creator>
  <cp:lastModifiedBy>Fariha Shoukat</cp:lastModifiedBy>
  <cp:revision>2</cp:revision>
  <dcterms:created xsi:type="dcterms:W3CDTF">2021-09-08T15:44:00Z</dcterms:created>
  <dcterms:modified xsi:type="dcterms:W3CDTF">2021-09-08T15:44:00Z</dcterms:modified>
</cp:coreProperties>
</file>