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asciiTheme="majorBidi" w:hAnsiTheme="majorBidi" w:cstheme="majorBidi"/>
          <w:b/>
          <w:bCs/>
          <w:color w:val="000000" w:themeColor="text1"/>
          <w:sz w:val="28"/>
          <w:szCs w:val="28"/>
          <w:u w:val="single"/>
          <w:shd w:val="clear" w:color="auto" w:fill="FFFFFF"/>
          <w14:textFill>
            <w14:solidFill>
              <w14:schemeClr w14:val="tx1"/>
            </w14:solidFill>
          </w14:textFill>
        </w:rPr>
        <w:t>Contemporary Issues and Trends in Education  (EDU401)</w:t>
      </w:r>
    </w:p>
    <w:p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Assignment (</w:t>
      </w: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>Fall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202</w:t>
      </w: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>3</w:t>
      </w:r>
      <w:r>
        <w:rPr>
          <w:rFonts w:asciiTheme="majorBidi" w:hAnsiTheme="majorBidi" w:cstheme="majorBidi"/>
          <w:b/>
          <w:bCs/>
          <w:sz w:val="28"/>
          <w:szCs w:val="28"/>
        </w:rPr>
        <w:t>)</w:t>
      </w:r>
    </w:p>
    <w:p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Total Marks:</w:t>
      </w:r>
      <w:r>
        <w:rPr>
          <w:rFonts w:hint="default"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</w:rPr>
        <w:t>20</w:t>
      </w:r>
    </w:p>
    <w:p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(Le</w:t>
      </w:r>
      <w:r>
        <w:rPr>
          <w:rFonts w:hint="default" w:asciiTheme="majorBidi" w:hAnsiTheme="majorBidi" w:cstheme="majorBidi"/>
          <w:b/>
          <w:bCs/>
          <w:sz w:val="28"/>
          <w:szCs w:val="28"/>
          <w:u w:val="single"/>
          <w:lang w:val="en-US"/>
        </w:rPr>
        <w:t>ctures</w:t>
      </w:r>
      <w:bookmarkStart w:id="0" w:name="_GoBack"/>
      <w:bookmarkEnd w:id="0"/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1-</w:t>
      </w:r>
      <w:r>
        <w:rPr>
          <w:rFonts w:hint="default" w:asciiTheme="majorBidi" w:hAnsiTheme="majorBidi" w:cstheme="majorBidi"/>
          <w:b/>
          <w:bCs/>
          <w:sz w:val="28"/>
          <w:szCs w:val="28"/>
          <w:u w:val="single"/>
          <w:lang w:val="en-US"/>
        </w:rPr>
        <w:t>12</w:t>
      </w:r>
      <w:r>
        <w:rPr>
          <w:rFonts w:asciiTheme="majorBidi" w:hAnsiTheme="majorBidi" w:cstheme="majorBidi"/>
          <w:b/>
          <w:bCs/>
          <w:sz w:val="28"/>
          <w:szCs w:val="28"/>
          <w:u w:val="single"/>
        </w:rPr>
        <w:t>)</w:t>
      </w: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u w:val="single"/>
        </w:rPr>
        <w:t>Instructions:</w:t>
      </w:r>
    </w:p>
    <w:p>
      <w:pPr>
        <w:shd w:val="clear" w:color="auto" w:fill="FFFFFF"/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Late assignments will not be accepted.</w:t>
      </w:r>
    </w:p>
    <w:p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If the file is corrupt or problematic, it will be marked zero.</w:t>
      </w:r>
    </w:p>
    <w:p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Times New Roman" w:hAnsi="Times New Roman" w:eastAsia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</w:rPr>
        <w:t>Plagiarism will never be tolerated. Plagiarism occurs when a student uses work done by someone else as if it were his or her own; however, taking the ideas from different sources and expressing them in your own words will be encouraged.</w:t>
      </w:r>
    </w:p>
    <w:p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No assignment will be accepted via e-mail.</w:t>
      </w:r>
    </w:p>
    <w:p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The solution file should be in Word document format (MS word 2007); the font color should be preferably black, and the font size should be 12 Times New Roman.</w:t>
      </w:r>
    </w:p>
    <w:p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All questions are compulsory to answer.</w:t>
      </w:r>
    </w:p>
    <w:p>
      <w:pPr>
        <w:numPr>
          <w:ilvl w:val="0"/>
          <w:numId w:val="1"/>
        </w:numPr>
        <w:shd w:val="clear" w:color="auto" w:fill="FFFFFF"/>
        <w:spacing w:after="0" w:line="240" w:lineRule="auto"/>
        <w:ind w:left="945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lang w:val="en-US"/>
        </w:rPr>
        <w:t>Scoring Rubric is also given below as well.</w:t>
      </w:r>
    </w:p>
    <w:p>
      <w:pPr>
        <w:rPr>
          <w:rFonts w:asciiTheme="majorBidi" w:hAnsiTheme="majorBidi" w:cstheme="majorBidi"/>
          <w:b/>
          <w:bCs/>
          <w:sz w:val="28"/>
          <w:szCs w:val="28"/>
        </w:rPr>
      </w:pPr>
    </w:p>
    <w:p>
      <w:pPr>
        <w:jc w:val="right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Total Marks=(1</w:t>
      </w:r>
      <w:r>
        <w:rPr>
          <w:rFonts w:hint="default" w:asciiTheme="majorBidi" w:hAnsiTheme="majorBidi" w:cstheme="majorBidi"/>
          <w:b/>
          <w:bCs/>
          <w:sz w:val="24"/>
          <w:szCs w:val="24"/>
          <w:lang w:val="en-US"/>
        </w:rPr>
        <w:t>0+10</w:t>
      </w:r>
      <w:r>
        <w:rPr>
          <w:rFonts w:asciiTheme="majorBidi" w:hAnsiTheme="majorBidi" w:cstheme="majorBidi"/>
          <w:b/>
          <w:bCs/>
          <w:sz w:val="24"/>
          <w:szCs w:val="24"/>
        </w:rPr>
        <w:t>=20)</w:t>
      </w:r>
    </w:p>
    <w:p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Q 1: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 xml:space="preserve">Critique  the equity issues in the field of education. Suggest the solution to deal with such issues. </w:t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</w:rPr>
        <w:t>(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10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marks)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Q 2: D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escribe the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role of conflict resolution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 xml:space="preserve"> in the smooth functioning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of an educational institute. 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</w:rPr>
        <w:t>(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  <w:t>10</w:t>
      </w:r>
      <w:r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</w:rPr>
        <w:t xml:space="preserve"> marks)</w:t>
      </w:r>
    </w:p>
    <w:p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  <w:b/>
          <w:bCs/>
          <w:i/>
          <w:iCs/>
          <w:color w:val="auto"/>
          <w:sz w:val="24"/>
          <w:szCs w:val="24"/>
          <w:lang w:val="en-US"/>
        </w:rPr>
      </w:pPr>
    </w:p>
    <w:tbl>
      <w:tblPr>
        <w:tblStyle w:val="4"/>
        <w:tblW w:w="10958" w:type="dxa"/>
        <w:tblInd w:w="-63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2"/>
        <w:gridCol w:w="2866"/>
        <w:gridCol w:w="2880"/>
        <w:gridCol w:w="2310"/>
        <w:gridCol w:w="10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0958" w:type="dxa"/>
            <w:gridSpan w:val="5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</w:rPr>
              <w:t>Rubric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82" w:type="dxa"/>
          </w:tcPr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Theme="majorBidi" w:hAnsiTheme="majorBidi" w:cstheme="majorBidi"/>
                <w:b/>
                <w:bCs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Criteria</w:t>
            </w:r>
          </w:p>
        </w:tc>
        <w:tc>
          <w:tcPr>
            <w:tcW w:w="8056" w:type="dxa"/>
            <w:gridSpan w:val="3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Theme="majorBidi" w:hAnsiTheme="majorBidi" w:cstheme="majorBidi"/>
                <w:b/>
                <w:bCs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Ratings</w:t>
            </w:r>
          </w:p>
        </w:tc>
        <w:tc>
          <w:tcPr>
            <w:tcW w:w="1020" w:type="dxa"/>
          </w:tcPr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asciiTheme="majorBidi" w:hAnsiTheme="majorBidi" w:cstheme="majorBidi"/>
                <w:b/>
                <w:bCs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  <w:t>Marks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882" w:type="dxa"/>
          </w:tcPr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66" w:type="dxa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Exemplary</w:t>
            </w:r>
          </w:p>
        </w:tc>
        <w:tc>
          <w:tcPr>
            <w:tcW w:w="2880" w:type="dxa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Acceptable</w:t>
            </w:r>
          </w:p>
        </w:tc>
        <w:tc>
          <w:tcPr>
            <w:tcW w:w="2310" w:type="dxa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Incomplete</w:t>
            </w:r>
          </w:p>
        </w:tc>
        <w:tc>
          <w:tcPr>
            <w:tcW w:w="1020" w:type="dxa"/>
          </w:tcPr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>
            <w:pPr>
              <w:pStyle w:val="5"/>
              <w:numPr>
                <w:ilvl w:val="0"/>
                <w:numId w:val="0"/>
              </w:numPr>
              <w:spacing w:after="0" w:line="240" w:lineRule="auto"/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</w:pPr>
          </w:p>
          <w:p>
            <w:pPr>
              <w:pStyle w:val="5"/>
              <w:numPr>
                <w:ilvl w:val="0"/>
                <w:numId w:val="0"/>
              </w:numPr>
              <w:spacing w:after="0" w:line="240" w:lineRule="auto"/>
              <w:rPr>
                <w:rFonts w:hint="default" w:asciiTheme="majorBidi" w:hAnsiTheme="majorBidi" w:cstheme="majorBidi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 xml:space="preserve">(1) </w:t>
            </w:r>
            <w:r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  <w:lang w:val="en-US"/>
              </w:rPr>
              <w:t>Critique  the equity issues in the field of education. Suggest the solution to deal with such issues.</w:t>
            </w:r>
          </w:p>
        </w:tc>
        <w:tc>
          <w:tcPr>
            <w:tcW w:w="2866" w:type="dxa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8-10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 xml:space="preserve"> marks</w:t>
            </w:r>
          </w:p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>Critique</w:t>
            </w:r>
            <w: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 effectively</w:t>
            </w: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 xml:space="preserve"> equity issues in the field of education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4"/>
                <w:szCs w:val="24"/>
                <w:lang w:val="en-US"/>
              </w:rPr>
              <w:t>.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>Suggest</w:t>
            </w:r>
            <w: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 effectively</w:t>
            </w: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4"/>
                <w:szCs w:val="24"/>
                <w:lang w:val="en-US"/>
              </w:rPr>
              <w:t>solution to deal with equity issues.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With no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grammatical errors.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Answer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meet all the requirements of the question.</w:t>
            </w:r>
          </w:p>
        </w:tc>
        <w:tc>
          <w:tcPr>
            <w:tcW w:w="2880" w:type="dxa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4-7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 xml:space="preserve"> marks</w:t>
            </w:r>
          </w:p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color w:val="4472C4" w:themeColor="accent1"/>
                <w:sz w:val="24"/>
                <w:szCs w:val="24"/>
                <w14:textFill>
                  <w14:solidFill>
                    <w14:schemeClr w14:val="accent1"/>
                  </w14:solidFill>
                </w14:textFill>
              </w:rPr>
            </w:pP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>Critique</w:t>
            </w:r>
            <w: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>somewhat the equity issues in the field of education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4"/>
                <w:szCs w:val="24"/>
                <w:lang w:val="en-US"/>
              </w:rPr>
              <w:t>.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>Suggest</w:t>
            </w:r>
            <w: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 xml:space="preserve">somewhat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4"/>
                <w:szCs w:val="24"/>
              </w:rPr>
              <w:t xml:space="preserve">the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color w:val="auto"/>
                <w:sz w:val="24"/>
                <w:szCs w:val="24"/>
                <w:lang w:val="en-US"/>
              </w:rPr>
              <w:t>solution to deal with equity issues.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With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some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grammatical errors.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Answer sometime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meet all the requirements of the question.</w:t>
            </w:r>
          </w:p>
        </w:tc>
        <w:tc>
          <w:tcPr>
            <w:tcW w:w="2310" w:type="dxa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0-3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 xml:space="preserve"> marks</w:t>
            </w:r>
          </w:p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An incomplete answer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does not meet all requirements of the question. 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Did not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describe in well appropriate sentences.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/>
              </w:rPr>
              <w:t>L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ots of grammatical mistakes.</w:t>
            </w:r>
          </w:p>
        </w:tc>
        <w:tc>
          <w:tcPr>
            <w:tcW w:w="1020" w:type="dxa"/>
          </w:tcPr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>
            <w:pPr>
              <w:pStyle w:val="5"/>
              <w:spacing w:after="0" w:line="240" w:lineRule="auto"/>
              <w:ind w:left="0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2" w:type="dxa"/>
          </w:tcPr>
          <w:p>
            <w:pPr>
              <w:pStyle w:val="5"/>
              <w:spacing w:after="0" w:line="240" w:lineRule="auto"/>
              <w:ind w:left="0"/>
              <w:rPr>
                <w:rFonts w:hint="default" w:asciiTheme="majorBidi" w:hAnsiTheme="majorBidi" w:cstheme="majorBidi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(</w:t>
            </w: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)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>D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>escribe the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 xml:space="preserve"> role of conflict resolution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</w:rPr>
              <w:t xml:space="preserve"> in the smooth functioning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4"/>
                <w:szCs w:val="24"/>
                <w:lang w:val="en-US"/>
              </w:rPr>
              <w:t xml:space="preserve">of an educational institute. </w:t>
            </w:r>
          </w:p>
        </w:tc>
        <w:tc>
          <w:tcPr>
            <w:tcW w:w="2866" w:type="dxa"/>
            <w:vAlign w:val="top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default"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8-10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 xml:space="preserve"> marks </w:t>
            </w:r>
          </w:p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>Described</w:t>
            </w:r>
            <w: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 effectively</w:t>
            </w: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the role of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>conflict resolution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</w:rPr>
              <w:t xml:space="preserve"> in the smooth functioning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sz w:val="24"/>
                <w:szCs w:val="24"/>
                <w:lang w:val="en-US"/>
              </w:rPr>
              <w:t xml:space="preserve">of an educational institute. 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eastAsiaTheme="minorHAnsi" w:cstheme="majorBidi"/>
                <w:b w:val="0"/>
                <w:bCs w:val="0"/>
                <w:sz w:val="28"/>
                <w:szCs w:val="28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With no grammatical errors.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eastAsiaTheme="minorHAnsi" w:cstheme="majorBidi"/>
                <w:b w:val="0"/>
                <w:bCs w:val="0"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Answer does 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meet all the requirements of the question.</w:t>
            </w:r>
          </w:p>
        </w:tc>
        <w:tc>
          <w:tcPr>
            <w:tcW w:w="2880" w:type="dxa"/>
            <w:vAlign w:val="top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hint="default"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4-7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 xml:space="preserve"> marks </w:t>
            </w:r>
          </w:p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</w:pP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 xml:space="preserve">Described </w:t>
            </w:r>
            <w:r>
              <w:rPr>
                <w:rFonts w:asciiTheme="majorBidi" w:hAnsiTheme="majorBidi" w:cstheme="majorBidi"/>
                <w:b w:val="0"/>
                <w:bCs w:val="0"/>
                <w:sz w:val="24"/>
                <w:szCs w:val="24"/>
              </w:rPr>
              <w:t xml:space="preserve">somewhat </w:t>
            </w: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>conflict resolution</w:t>
            </w: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</w:rPr>
              <w:t xml:space="preserve"> in the smooth functioning </w:t>
            </w:r>
            <w:r>
              <w:rPr>
                <w:rFonts w:hint="default" w:asciiTheme="majorBidi" w:hAnsiTheme="majorBidi" w:cstheme="majorBidi"/>
                <w:b w:val="0"/>
                <w:bCs w:val="0"/>
                <w:sz w:val="24"/>
                <w:szCs w:val="24"/>
                <w:lang w:val="en-US"/>
              </w:rPr>
              <w:t xml:space="preserve">of an educational institute.  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eastAsiaTheme="minorHAnsi" w:cstheme="majorBidi"/>
                <w:b w:val="0"/>
                <w:bCs w:val="0"/>
                <w:sz w:val="24"/>
                <w:szCs w:val="24"/>
                <w:lang w:val="en-US" w:eastAsia="en-US" w:bidi="ar-SA"/>
              </w:rPr>
            </w:pP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With 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>some grammatical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errors.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 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eastAsiaTheme="minorHAnsi" w:cstheme="majorBidi"/>
                <w:b w:val="0"/>
                <w:bCs w:val="0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US"/>
              </w:rPr>
              <w:t xml:space="preserve">Answer 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does not meet all the requirements of the question.</w:t>
            </w:r>
          </w:p>
        </w:tc>
        <w:tc>
          <w:tcPr>
            <w:tcW w:w="2310" w:type="dxa"/>
            <w:vAlign w:val="top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0-</w:t>
            </w:r>
            <w:r>
              <w:rPr>
                <w:rFonts w:hint="default" w:asciiTheme="majorBidi" w:hAnsiTheme="majorBidi" w:cstheme="majorBidi"/>
                <w:b/>
                <w:bCs/>
                <w:color w:val="FF0000"/>
                <w:sz w:val="24"/>
                <w:szCs w:val="24"/>
                <w:lang w:val="en-US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 xml:space="preserve"> marks</w:t>
            </w:r>
          </w:p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An incomplete answer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does not meet all requirements of the question. 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eastAsiaTheme="minorHAnsi" w:cstheme="majorBid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Did 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ot describe in well appropriate sentences.</w:t>
            </w:r>
          </w:p>
          <w:p>
            <w:pPr>
              <w:pStyle w:val="5"/>
              <w:numPr>
                <w:ilvl w:val="0"/>
                <w:numId w:val="2"/>
              </w:numPr>
              <w:spacing w:after="0" w:line="240" w:lineRule="auto"/>
              <w:ind w:left="420" w:leftChars="0" w:hanging="420" w:firstLineChars="0"/>
              <w:rPr>
                <w:rFonts w:asciiTheme="majorBidi" w:hAnsiTheme="majorBidi" w:eastAsiaTheme="minorHAnsi" w:cstheme="majorBidi"/>
                <w:b/>
                <w:bCs/>
                <w:sz w:val="28"/>
                <w:szCs w:val="28"/>
                <w:lang w:val="en-US" w:eastAsia="en-US" w:bidi="ar-SA"/>
              </w:rPr>
            </w:pPr>
            <w:r>
              <w:rPr>
                <w:rFonts w:hint="default" w:asciiTheme="majorBidi" w:hAnsiTheme="majorBidi" w:cstheme="majorBidi"/>
                <w:sz w:val="24"/>
                <w:szCs w:val="24"/>
                <w:lang w:val="en-US"/>
              </w:rPr>
              <w:t>L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ots of grammatical mistakes.</w:t>
            </w:r>
          </w:p>
        </w:tc>
        <w:tc>
          <w:tcPr>
            <w:tcW w:w="1020" w:type="dxa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  <w:p>
            <w:pPr>
              <w:pStyle w:val="5"/>
              <w:spacing w:after="0" w:line="240" w:lineRule="auto"/>
              <w:ind w:left="0"/>
              <w:jc w:val="center"/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Theme="majorBidi" w:hAnsiTheme="majorBidi" w:cstheme="majorBidi"/>
                <w:b/>
                <w:bCs/>
                <w:sz w:val="24"/>
                <w:szCs w:val="24"/>
                <w:lang w:val="en-US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38" w:type="dxa"/>
            <w:gridSpan w:val="4"/>
          </w:tcPr>
          <w:p>
            <w:pPr>
              <w:pStyle w:val="5"/>
              <w:spacing w:after="0" w:line="240" w:lineRule="auto"/>
              <w:ind w:left="0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1020" w:type="dxa"/>
          </w:tcPr>
          <w:p>
            <w:pPr>
              <w:pStyle w:val="5"/>
              <w:spacing w:after="0" w:line="240" w:lineRule="auto"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Total Marks:20</w:t>
            </w:r>
          </w:p>
        </w:tc>
      </w:tr>
    </w:tbl>
    <w:p>
      <w:pPr>
        <w:pStyle w:val="5"/>
        <w:ind w:left="0" w:leftChars="0" w:firstLine="0" w:firstLineChars="0"/>
        <w:rPr>
          <w:rFonts w:asciiTheme="majorBidi" w:hAnsiTheme="majorBidi" w:cstheme="majorBidi"/>
          <w:b/>
          <w:bCs/>
          <w:sz w:val="28"/>
          <w:szCs w:val="28"/>
        </w:rPr>
      </w:pPr>
    </w:p>
    <w:p>
      <w:pPr>
        <w:pStyle w:val="5"/>
        <w:rPr>
          <w:rFonts w:asciiTheme="majorBidi" w:hAnsiTheme="majorBidi" w:cstheme="majorBidi"/>
          <w:b/>
          <w:bCs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91EA7A"/>
    <w:multiLevelType w:val="singleLevel"/>
    <w:tmpl w:val="2E91EA7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5"/>
        <w:szCs w:val="15"/>
      </w:rPr>
    </w:lvl>
  </w:abstractNum>
  <w:abstractNum w:abstractNumId="1">
    <w:nsid w:val="53953AAE"/>
    <w:multiLevelType w:val="multilevel"/>
    <w:tmpl w:val="53953A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lowerLetter"/>
      <w:lvlText w:val="(%2)"/>
      <w:lvlJc w:val="left"/>
      <w:pPr>
        <w:ind w:left="1440" w:hanging="360"/>
      </w:pPr>
      <w:rPr>
        <w:rFonts w:hint="default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2B4"/>
    <w:rsid w:val="00026D45"/>
    <w:rsid w:val="000302F1"/>
    <w:rsid w:val="00031893"/>
    <w:rsid w:val="00042A5C"/>
    <w:rsid w:val="0004474C"/>
    <w:rsid w:val="00070A82"/>
    <w:rsid w:val="000A57DF"/>
    <w:rsid w:val="000C2451"/>
    <w:rsid w:val="00100455"/>
    <w:rsid w:val="00107CA1"/>
    <w:rsid w:val="0017681B"/>
    <w:rsid w:val="001805D4"/>
    <w:rsid w:val="001B2B07"/>
    <w:rsid w:val="001F355B"/>
    <w:rsid w:val="00210975"/>
    <w:rsid w:val="002245C3"/>
    <w:rsid w:val="00231BD4"/>
    <w:rsid w:val="00245C12"/>
    <w:rsid w:val="002656C9"/>
    <w:rsid w:val="00285A63"/>
    <w:rsid w:val="00291347"/>
    <w:rsid w:val="002B12D7"/>
    <w:rsid w:val="002C726F"/>
    <w:rsid w:val="002F749B"/>
    <w:rsid w:val="003037AF"/>
    <w:rsid w:val="00353A35"/>
    <w:rsid w:val="00372018"/>
    <w:rsid w:val="00383BFA"/>
    <w:rsid w:val="00385416"/>
    <w:rsid w:val="004272F3"/>
    <w:rsid w:val="00452067"/>
    <w:rsid w:val="004573AF"/>
    <w:rsid w:val="0046655F"/>
    <w:rsid w:val="004952FB"/>
    <w:rsid w:val="004C3393"/>
    <w:rsid w:val="0053733A"/>
    <w:rsid w:val="00547B09"/>
    <w:rsid w:val="00555596"/>
    <w:rsid w:val="005B7DD6"/>
    <w:rsid w:val="00675826"/>
    <w:rsid w:val="00682B80"/>
    <w:rsid w:val="006C45B6"/>
    <w:rsid w:val="006E2E22"/>
    <w:rsid w:val="00707459"/>
    <w:rsid w:val="00730F0B"/>
    <w:rsid w:val="0074708A"/>
    <w:rsid w:val="007C72B4"/>
    <w:rsid w:val="007D65BC"/>
    <w:rsid w:val="007E6EA3"/>
    <w:rsid w:val="00807CC4"/>
    <w:rsid w:val="00866B02"/>
    <w:rsid w:val="00876A9F"/>
    <w:rsid w:val="00884FD4"/>
    <w:rsid w:val="008A01BB"/>
    <w:rsid w:val="00A2036C"/>
    <w:rsid w:val="00A318B8"/>
    <w:rsid w:val="00A67BA3"/>
    <w:rsid w:val="00A81DE2"/>
    <w:rsid w:val="00A82338"/>
    <w:rsid w:val="00A9017F"/>
    <w:rsid w:val="00AE546F"/>
    <w:rsid w:val="00B13B98"/>
    <w:rsid w:val="00B26890"/>
    <w:rsid w:val="00B8073E"/>
    <w:rsid w:val="00C46099"/>
    <w:rsid w:val="00C539B7"/>
    <w:rsid w:val="00C60AA8"/>
    <w:rsid w:val="00C75E86"/>
    <w:rsid w:val="00C85DE8"/>
    <w:rsid w:val="00C86BF9"/>
    <w:rsid w:val="00CA48A9"/>
    <w:rsid w:val="00CB31D7"/>
    <w:rsid w:val="00CC0562"/>
    <w:rsid w:val="00CE707F"/>
    <w:rsid w:val="00D23EBF"/>
    <w:rsid w:val="00D53A55"/>
    <w:rsid w:val="00D84470"/>
    <w:rsid w:val="00DA4576"/>
    <w:rsid w:val="00DA78C9"/>
    <w:rsid w:val="00DD1817"/>
    <w:rsid w:val="00DD6BD4"/>
    <w:rsid w:val="00E11907"/>
    <w:rsid w:val="00E20583"/>
    <w:rsid w:val="00E46CE8"/>
    <w:rsid w:val="00E77C01"/>
    <w:rsid w:val="00ED6B4B"/>
    <w:rsid w:val="00EE25CF"/>
    <w:rsid w:val="00F030C8"/>
    <w:rsid w:val="00F04EAE"/>
    <w:rsid w:val="00F5095B"/>
    <w:rsid w:val="00F950DD"/>
    <w:rsid w:val="00FB5BA7"/>
    <w:rsid w:val="0101093F"/>
    <w:rsid w:val="02555920"/>
    <w:rsid w:val="042662B8"/>
    <w:rsid w:val="05AC6A50"/>
    <w:rsid w:val="05B03326"/>
    <w:rsid w:val="07434693"/>
    <w:rsid w:val="08413300"/>
    <w:rsid w:val="08CC208B"/>
    <w:rsid w:val="090C58A4"/>
    <w:rsid w:val="090C5F95"/>
    <w:rsid w:val="09A77280"/>
    <w:rsid w:val="0CC506E9"/>
    <w:rsid w:val="0E1F2F42"/>
    <w:rsid w:val="0E7E585A"/>
    <w:rsid w:val="0FAA6A64"/>
    <w:rsid w:val="0FDC3304"/>
    <w:rsid w:val="11B87A8C"/>
    <w:rsid w:val="13082E29"/>
    <w:rsid w:val="135F5A27"/>
    <w:rsid w:val="15AA42B5"/>
    <w:rsid w:val="16360F21"/>
    <w:rsid w:val="189551B7"/>
    <w:rsid w:val="18D8035B"/>
    <w:rsid w:val="19E34B82"/>
    <w:rsid w:val="19F53D07"/>
    <w:rsid w:val="1B967878"/>
    <w:rsid w:val="1E0C16EA"/>
    <w:rsid w:val="1E985933"/>
    <w:rsid w:val="1EB16245"/>
    <w:rsid w:val="1F5F4446"/>
    <w:rsid w:val="1F7D4649"/>
    <w:rsid w:val="20DD3944"/>
    <w:rsid w:val="20DF2FC5"/>
    <w:rsid w:val="24AE189D"/>
    <w:rsid w:val="29B52A2B"/>
    <w:rsid w:val="2D1876E6"/>
    <w:rsid w:val="2EC166CD"/>
    <w:rsid w:val="3001393E"/>
    <w:rsid w:val="31C23FC2"/>
    <w:rsid w:val="3304473B"/>
    <w:rsid w:val="330A555C"/>
    <w:rsid w:val="337D6029"/>
    <w:rsid w:val="34125129"/>
    <w:rsid w:val="34E47DAF"/>
    <w:rsid w:val="39682D28"/>
    <w:rsid w:val="3AA14628"/>
    <w:rsid w:val="3B1E6BB3"/>
    <w:rsid w:val="3BE637DF"/>
    <w:rsid w:val="3D5A3CCE"/>
    <w:rsid w:val="3DCF4CDB"/>
    <w:rsid w:val="3E0836BF"/>
    <w:rsid w:val="3E453753"/>
    <w:rsid w:val="3FF038F2"/>
    <w:rsid w:val="41485B77"/>
    <w:rsid w:val="41B66E3A"/>
    <w:rsid w:val="420C1B6B"/>
    <w:rsid w:val="42560D6B"/>
    <w:rsid w:val="43414570"/>
    <w:rsid w:val="478E6E5A"/>
    <w:rsid w:val="49D83A82"/>
    <w:rsid w:val="4A266004"/>
    <w:rsid w:val="4B763E94"/>
    <w:rsid w:val="4B921705"/>
    <w:rsid w:val="4CCD4911"/>
    <w:rsid w:val="4E6C47EB"/>
    <w:rsid w:val="5221011D"/>
    <w:rsid w:val="551B7FE1"/>
    <w:rsid w:val="552A20DF"/>
    <w:rsid w:val="569B20BE"/>
    <w:rsid w:val="56CA5F06"/>
    <w:rsid w:val="581E4680"/>
    <w:rsid w:val="59EA068D"/>
    <w:rsid w:val="5A327449"/>
    <w:rsid w:val="5AF60BA7"/>
    <w:rsid w:val="5BA83082"/>
    <w:rsid w:val="5BC24482"/>
    <w:rsid w:val="5D8C7E3F"/>
    <w:rsid w:val="5D9401D0"/>
    <w:rsid w:val="5DA46E8D"/>
    <w:rsid w:val="5E3D276C"/>
    <w:rsid w:val="5EBB35DD"/>
    <w:rsid w:val="5F676BD9"/>
    <w:rsid w:val="5F6E33A4"/>
    <w:rsid w:val="5F8D496E"/>
    <w:rsid w:val="60502F4F"/>
    <w:rsid w:val="616D02E8"/>
    <w:rsid w:val="61B04749"/>
    <w:rsid w:val="62AD2616"/>
    <w:rsid w:val="63782ABF"/>
    <w:rsid w:val="63E91153"/>
    <w:rsid w:val="64A236C6"/>
    <w:rsid w:val="6583510C"/>
    <w:rsid w:val="667B444A"/>
    <w:rsid w:val="670B730A"/>
    <w:rsid w:val="67977A6F"/>
    <w:rsid w:val="692D2976"/>
    <w:rsid w:val="6AA44904"/>
    <w:rsid w:val="6C5C612E"/>
    <w:rsid w:val="6D643498"/>
    <w:rsid w:val="6ED00B23"/>
    <w:rsid w:val="702E1D70"/>
    <w:rsid w:val="708A62CB"/>
    <w:rsid w:val="728D19F5"/>
    <w:rsid w:val="72D059B7"/>
    <w:rsid w:val="735E1215"/>
    <w:rsid w:val="736C2DA5"/>
    <w:rsid w:val="74C17F4A"/>
    <w:rsid w:val="75EE353F"/>
    <w:rsid w:val="763515C6"/>
    <w:rsid w:val="78236589"/>
    <w:rsid w:val="78BA7BB3"/>
    <w:rsid w:val="792625B4"/>
    <w:rsid w:val="79453E27"/>
    <w:rsid w:val="7ADD13B1"/>
    <w:rsid w:val="7B515417"/>
    <w:rsid w:val="7B60260A"/>
    <w:rsid w:val="7C343D86"/>
    <w:rsid w:val="7C4168DC"/>
    <w:rsid w:val="7E1429A7"/>
    <w:rsid w:val="7E16750C"/>
    <w:rsid w:val="7FD76BF0"/>
    <w:rsid w:val="7FEE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332</Words>
  <Characters>1896</Characters>
  <Lines>15</Lines>
  <Paragraphs>4</Paragraphs>
  <TotalTime>9</TotalTime>
  <ScaleCrop>false</ScaleCrop>
  <LinksUpToDate>false</LinksUpToDate>
  <CharactersWithSpaces>2224</CharactersWithSpaces>
  <Application>WPS Office_12.2.0.13266_F1E327BC-269C-435d-A152-05C5408002CA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2021-05-25T23:48:00Z</dcterms:created>
  <dc:creator>SHAHZADI AROOSH KHAN</dc:creator>
  <cp:lastModifiedBy>sehar.rashid</cp:lastModifiedBy>
  <cp:lastPrinted>2021-05-25T23:48:00Z</cp:lastPrinted>
  <dcterms:modified xsi:type="dcterms:W3CDTF">2023-11-08T05:03:56Z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54EFDC9C6AE94BFFAF22CB5AC38C022B_13</vt:lpwstr>
  </property>
</Properties>
</file>