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F44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MGT 501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1.The process of ensuring that a qualified person is available for a managerial position once the position is vacant is called</w:t>
      </w:r>
      <w:r w:rsidR="00F87970" w:rsidRPr="00D85D44">
        <w:rPr>
          <w:rFonts w:ascii="Times New Roman" w:hAnsi="Times New Roman" w:cs="Times New Roman"/>
          <w:sz w:val="24"/>
          <w:szCs w:val="24"/>
        </w:rPr>
        <w:t>?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Succession Planning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2.If a company is employing the fresh graduates as well as the professional experts, the management is said to be enhancing</w:t>
      </w:r>
      <w:r w:rsidR="00F87970" w:rsidRPr="00D85D44">
        <w:rPr>
          <w:rFonts w:ascii="Times New Roman" w:hAnsi="Times New Roman" w:cs="Times New Roman"/>
          <w:sz w:val="24"/>
          <w:szCs w:val="24"/>
        </w:rPr>
        <w:t>?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Diversity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3.Which of following represents a situation in which employment decisions are not affected by illegal discrimination</w:t>
      </w:r>
      <w:r w:rsidR="00F87970" w:rsidRPr="00D85D44">
        <w:rPr>
          <w:rFonts w:ascii="Times New Roman" w:hAnsi="Times New Roman" w:cs="Times New Roman"/>
          <w:sz w:val="24"/>
          <w:szCs w:val="24"/>
        </w:rPr>
        <w:t>?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Fair Employment Act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4.Anyone, regardless of race, color, sex, religion, national origin, or age, has an equal chance for a job. This is known as</w:t>
      </w:r>
      <w:r w:rsidR="00F87970" w:rsidRPr="00D85D44">
        <w:rPr>
          <w:rFonts w:ascii="Times New Roman" w:hAnsi="Times New Roman" w:cs="Times New Roman"/>
          <w:sz w:val="24"/>
          <w:szCs w:val="24"/>
        </w:rPr>
        <w:t>?</w:t>
      </w:r>
    </w:p>
    <w:p w:rsidR="00162EA2" w:rsidRPr="00D85D44" w:rsidRDefault="00162EA2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 xml:space="preserve">Ans: Equal Employment </w:t>
      </w:r>
      <w:r w:rsidR="00F87970" w:rsidRPr="00D85D44">
        <w:rPr>
          <w:rFonts w:ascii="Times New Roman" w:hAnsi="Times New Roman" w:cs="Times New Roman"/>
          <w:sz w:val="24"/>
          <w:szCs w:val="24"/>
        </w:rPr>
        <w:t>Opportunity</w:t>
      </w:r>
    </w:p>
    <w:p w:rsidR="00F87970" w:rsidRPr="00D85D44" w:rsidRDefault="00F87970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5.Which of the following is a forecasting technique that involves experimenting a real-world situation through a mathematical model?</w:t>
      </w:r>
    </w:p>
    <w:p w:rsidR="00F87970" w:rsidRPr="00D85D44" w:rsidRDefault="00F87970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Simulation</w:t>
      </w:r>
    </w:p>
    <w:p w:rsidR="0048125C" w:rsidRPr="00D85D44" w:rsidRDefault="0048125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6.All of the following are the requirements for effective HR Planning except………?</w:t>
      </w:r>
    </w:p>
    <w:p w:rsidR="0048125C" w:rsidRPr="00D85D44" w:rsidRDefault="0048125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1.planning 2. organizing 3. outsourcing 4. leading</w:t>
      </w:r>
    </w:p>
    <w:p w:rsidR="0048125C" w:rsidRPr="00D85D44" w:rsidRDefault="0048125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Outsourcing</w:t>
      </w:r>
    </w:p>
    <w:p w:rsidR="00BA661C" w:rsidRPr="00D85D44" w:rsidRDefault="0048125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7.</w:t>
      </w:r>
      <w:r w:rsidR="00BA661C" w:rsidRPr="00D85D44">
        <w:rPr>
          <w:rFonts w:ascii="Times New Roman" w:hAnsi="Times New Roman" w:cs="Times New Roman"/>
          <w:sz w:val="24"/>
          <w:szCs w:val="24"/>
        </w:rPr>
        <w:t>All of the following are the challenges in managing employee diversity except?</w:t>
      </w:r>
    </w:p>
    <w:p w:rsidR="00BA661C" w:rsidRPr="00D85D44" w:rsidRDefault="00BA661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1.</w:t>
      </w:r>
      <w:r w:rsidR="0048125C" w:rsidRPr="00D85D44">
        <w:rPr>
          <w:rFonts w:ascii="Times New Roman" w:hAnsi="Times New Roman" w:cs="Times New Roman"/>
          <w:sz w:val="24"/>
          <w:szCs w:val="24"/>
        </w:rPr>
        <w:t xml:space="preserve"> </w:t>
      </w:r>
      <w:r w:rsidRPr="00D85D44">
        <w:rPr>
          <w:rFonts w:ascii="Times New Roman" w:hAnsi="Times New Roman" w:cs="Times New Roman"/>
          <w:sz w:val="24"/>
          <w:szCs w:val="24"/>
        </w:rPr>
        <w:t>Retention 2. Stereotyping 3. Communication Problems 3. Higher cohesiveness</w:t>
      </w:r>
    </w:p>
    <w:p w:rsidR="0048125C" w:rsidRPr="00D85D44" w:rsidRDefault="00BA661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 xml:space="preserve">Ans: </w:t>
      </w:r>
      <w:r w:rsidRPr="00D85D44">
        <w:rPr>
          <w:rFonts w:ascii="Times New Roman" w:hAnsi="Times New Roman" w:cs="Times New Roman"/>
          <w:sz w:val="24"/>
          <w:szCs w:val="24"/>
        </w:rPr>
        <w:t>Higher cohesiveness</w:t>
      </w:r>
      <w:r w:rsidRPr="00D85D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661C" w:rsidRPr="00D85D44" w:rsidRDefault="00BA661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8.</w:t>
      </w:r>
      <w:r w:rsidR="00464E9C" w:rsidRPr="00D85D44">
        <w:rPr>
          <w:rFonts w:ascii="Times New Roman" w:hAnsi="Times New Roman" w:cs="Times New Roman"/>
          <w:sz w:val="24"/>
          <w:szCs w:val="24"/>
        </w:rPr>
        <w:t>When Personnel Manager exerted the authority as a coordinator of personnel activities he is acting like?</w:t>
      </w:r>
    </w:p>
    <w:p w:rsidR="00464E9C" w:rsidRPr="00D85D44" w:rsidRDefault="00464E9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Right arm of top executive</w:t>
      </w:r>
    </w:p>
    <w:p w:rsidR="00464E9C" w:rsidRPr="00D85D44" w:rsidRDefault="00464E9C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 xml:space="preserve">9.A note of </w:t>
      </w:r>
      <w:r w:rsidR="00322961" w:rsidRPr="00D85D44">
        <w:rPr>
          <w:rFonts w:ascii="Times New Roman" w:hAnsi="Times New Roman" w:cs="Times New Roman"/>
          <w:sz w:val="24"/>
          <w:szCs w:val="24"/>
        </w:rPr>
        <w:t>appreciation for an employee is an example of?</w:t>
      </w:r>
    </w:p>
    <w:p w:rsidR="002B442B" w:rsidRPr="00D85D44" w:rsidRDefault="002B442B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Non-Financial Reward</w:t>
      </w:r>
    </w:p>
    <w:p w:rsidR="00DC00F0" w:rsidRPr="00D85D44" w:rsidRDefault="00DC00F0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10. ADEA Stands for?</w:t>
      </w:r>
    </w:p>
    <w:p w:rsidR="00DC00F0" w:rsidRPr="00D85D44" w:rsidRDefault="00DC00F0">
      <w:pPr>
        <w:rPr>
          <w:rFonts w:ascii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t>Ans: Age Discrimination Employee Act</w:t>
      </w:r>
    </w:p>
    <w:p w:rsidR="00DC00F0" w:rsidRPr="00D85D44" w:rsidRDefault="00DC00F0" w:rsidP="00DC00F0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85D44">
        <w:rPr>
          <w:rFonts w:ascii="Times New Roman" w:hAnsi="Times New Roman" w:cs="Times New Roman"/>
          <w:sz w:val="24"/>
          <w:szCs w:val="24"/>
        </w:rPr>
        <w:lastRenderedPageBreak/>
        <w:t>11.</w:t>
      </w:r>
      <w:r w:rsidRPr="00D85D44">
        <w:rPr>
          <w:rFonts w:ascii="Times New Roman" w:hAnsi="Times New Roman" w:cs="Times New Roman"/>
          <w:color w:val="656565"/>
          <w:sz w:val="24"/>
          <w:szCs w:val="24"/>
          <w:bdr w:val="none" w:sz="0" w:space="0" w:color="auto" w:frame="1"/>
        </w:rPr>
        <w:t xml:space="preserve"> </w:t>
      </w:r>
      <w:r w:rsidRPr="00D85D4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Which of the following action taken by the organization is much fruitful than equal employment opportunity for minorities or the affected classes?</w:t>
      </w:r>
    </w:p>
    <w:p w:rsidR="00DC00F0" w:rsidRPr="00DC00F0" w:rsidRDefault="00DC00F0" w:rsidP="00DC00F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0F0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00"/>
        </w:rPr>
        <w:t>Affirmative action</w:t>
      </w:r>
    </w:p>
    <w:p w:rsidR="00DC00F0" w:rsidRPr="00DC00F0" w:rsidRDefault="00DC00F0" w:rsidP="00DC00F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C00F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Workforce diversity</w:t>
      </w:r>
    </w:p>
    <w:p w:rsidR="00DC00F0" w:rsidRPr="00DC00F0" w:rsidRDefault="00DC00F0" w:rsidP="00DC00F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C00F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Merit base selection</w:t>
      </w:r>
    </w:p>
    <w:p w:rsidR="00DC00F0" w:rsidRPr="00DC00F0" w:rsidRDefault="00DC00F0" w:rsidP="00DC00F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DC00F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Cohesiveness</w:t>
      </w:r>
      <w:bookmarkStart w:id="0" w:name="_GoBack"/>
      <w:bookmarkEnd w:id="0"/>
    </w:p>
    <w:p w:rsidR="00D85D44" w:rsidRPr="00D85D44" w:rsidRDefault="00D85D44" w:rsidP="00D85D44">
      <w:pPr>
        <w:pStyle w:val="ListParagraph"/>
        <w:shd w:val="clear" w:color="auto" w:fill="FFFFFF"/>
        <w:ind w:hanging="360"/>
        <w:textAlignment w:val="baseline"/>
      </w:pPr>
      <w:r w:rsidRPr="00D85D44">
        <w:t>12.</w:t>
      </w:r>
      <w:r w:rsidRPr="00D85D44">
        <w:rPr>
          <w:bdr w:val="none" w:sz="0" w:space="0" w:color="auto" w:frame="1"/>
        </w:rPr>
        <w:t xml:space="preserve"> </w:t>
      </w:r>
      <w:r w:rsidRPr="00D85D44">
        <w:rPr>
          <w:bdr w:val="none" w:sz="0" w:space="0" w:color="auto" w:frame="1"/>
        </w:rPr>
        <w:t>Which of the following is considered as most common negative effect of diversity</w:t>
      </w:r>
    </w:p>
    <w:p w:rsidR="00D85D44" w:rsidRPr="00D85D44" w:rsidRDefault="00D85D44" w:rsidP="00D85D44">
      <w:pPr>
        <w:pStyle w:val="ListParagraph"/>
        <w:shd w:val="clear" w:color="auto" w:fill="FFFFFF"/>
        <w:textAlignment w:val="baseline"/>
      </w:pPr>
      <w:r w:rsidRPr="00D85D44">
        <w:rPr>
          <w:bdr w:val="none" w:sz="0" w:space="0" w:color="auto" w:frame="1"/>
        </w:rPr>
        <w:t>Commitment problem</w:t>
      </w:r>
    </w:p>
    <w:p w:rsidR="00D85D44" w:rsidRPr="00D85D44" w:rsidRDefault="00D85D44" w:rsidP="00D85D44">
      <w:pPr>
        <w:pStyle w:val="ListParagraph"/>
        <w:shd w:val="clear" w:color="auto" w:fill="FFFFFF"/>
        <w:textAlignment w:val="baseline"/>
      </w:pPr>
      <w:r w:rsidRPr="00D85D44">
        <w:rPr>
          <w:bdr w:val="none" w:sz="0" w:space="0" w:color="auto" w:frame="1"/>
        </w:rPr>
        <w:t>Hiring problem</w:t>
      </w:r>
    </w:p>
    <w:p w:rsidR="00D85D44" w:rsidRPr="00D85D44" w:rsidRDefault="00D85D44" w:rsidP="00D85D44">
      <w:pPr>
        <w:pStyle w:val="ListParagraph"/>
        <w:shd w:val="clear" w:color="auto" w:fill="FFFFFF"/>
        <w:textAlignment w:val="baseline"/>
        <w:rPr>
          <w:b/>
        </w:rPr>
      </w:pPr>
      <w:r w:rsidRPr="00D85D44">
        <w:rPr>
          <w:b/>
          <w:bdr w:val="none" w:sz="0" w:space="0" w:color="auto" w:frame="1"/>
          <w:shd w:val="clear" w:color="auto" w:fill="FFFF00"/>
        </w:rPr>
        <w:t>Communication problem</w:t>
      </w:r>
    </w:p>
    <w:p w:rsidR="00D85D44" w:rsidRPr="00D85D44" w:rsidRDefault="00D85D44" w:rsidP="00D85D44">
      <w:pPr>
        <w:pStyle w:val="ListParagraph"/>
        <w:shd w:val="clear" w:color="auto" w:fill="FFFFFF"/>
        <w:textAlignment w:val="baseline"/>
        <w:rPr>
          <w:rFonts w:ascii="Arial" w:hAnsi="Arial" w:cs="Arial"/>
          <w:sz w:val="22"/>
          <w:szCs w:val="22"/>
        </w:rPr>
      </w:pPr>
      <w:r w:rsidRPr="00D85D44">
        <w:rPr>
          <w:rFonts w:ascii="Arial" w:hAnsi="Arial" w:cs="Arial"/>
          <w:sz w:val="22"/>
          <w:szCs w:val="22"/>
          <w:bdr w:val="none" w:sz="0" w:space="0" w:color="auto" w:frame="1"/>
        </w:rPr>
        <w:t>None of these</w:t>
      </w:r>
    </w:p>
    <w:p w:rsidR="00DC00F0" w:rsidRDefault="00DC00F0"/>
    <w:sectPr w:rsidR="00DC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A2"/>
    <w:rsid w:val="00162EA2"/>
    <w:rsid w:val="002B442B"/>
    <w:rsid w:val="00322961"/>
    <w:rsid w:val="00464E9C"/>
    <w:rsid w:val="0048125C"/>
    <w:rsid w:val="00A10F44"/>
    <w:rsid w:val="00BA661C"/>
    <w:rsid w:val="00D85D44"/>
    <w:rsid w:val="00DC00F0"/>
    <w:rsid w:val="00F8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F195"/>
  <w15:chartTrackingRefBased/>
  <w15:docId w15:val="{52103847-3A8B-4CEC-A229-30D1D1A2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4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2022-06-15T17:12:00Z</dcterms:created>
  <dcterms:modified xsi:type="dcterms:W3CDTF">2022-06-15T18:22:00Z</dcterms:modified>
</cp:coreProperties>
</file>