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0745" w:rsidRPr="00A844BB" w:rsidRDefault="0053260B">
      <w:pPr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 xml:space="preserve">                                                    Quiz </w:t>
      </w:r>
      <w:r w:rsidR="00487582" w:rsidRPr="00A844BB">
        <w:rPr>
          <w:rFonts w:asciiTheme="majorBidi" w:hAnsiTheme="majorBidi" w:cstheme="majorBidi"/>
          <w:sz w:val="28"/>
          <w:szCs w:val="28"/>
        </w:rPr>
        <w:t>EDU433</w:t>
      </w:r>
    </w:p>
    <w:p w:rsidR="0053260B" w:rsidRPr="00A844BB" w:rsidRDefault="00487582" w:rsidP="0053260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Fair, objective, assessment and reporting to students and families is related to _______ stander?</w:t>
      </w:r>
    </w:p>
    <w:p w:rsidR="00487582" w:rsidRPr="00A844BB" w:rsidRDefault="00487582" w:rsidP="00487582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Subject matter and knowledge</w:t>
      </w:r>
    </w:p>
    <w:p w:rsidR="00487582" w:rsidRPr="00A844BB" w:rsidRDefault="00487582" w:rsidP="00487582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Human growth and development</w:t>
      </w:r>
    </w:p>
    <w:p w:rsidR="00487582" w:rsidRPr="00A844BB" w:rsidRDefault="00487582" w:rsidP="00487582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 xml:space="preserve">Learning environment </w:t>
      </w:r>
    </w:p>
    <w:p w:rsidR="00487582" w:rsidRPr="00361E5A" w:rsidRDefault="00487582" w:rsidP="00487582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  <w:r w:rsidRPr="00361E5A">
        <w:rPr>
          <w:rFonts w:asciiTheme="majorBidi" w:hAnsiTheme="majorBidi" w:cstheme="majorBidi"/>
          <w:b/>
          <w:bCs/>
          <w:sz w:val="28"/>
          <w:szCs w:val="28"/>
        </w:rPr>
        <w:t xml:space="preserve">Assessment </w:t>
      </w:r>
    </w:p>
    <w:p w:rsidR="00487582" w:rsidRPr="00A844BB" w:rsidRDefault="00487582" w:rsidP="0048758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Focus on the development of the knowledge profession and the improvement of the standers for professional performance come under the approach of?</w:t>
      </w:r>
      <w:bookmarkStart w:id="0" w:name="_GoBack"/>
      <w:bookmarkEnd w:id="0"/>
    </w:p>
    <w:p w:rsidR="00487582" w:rsidRPr="00361E5A" w:rsidRDefault="00487582" w:rsidP="00487582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  <w:r w:rsidRPr="00361E5A">
        <w:rPr>
          <w:rFonts w:asciiTheme="majorBidi" w:hAnsiTheme="majorBidi" w:cstheme="majorBidi"/>
          <w:b/>
          <w:bCs/>
          <w:sz w:val="28"/>
          <w:szCs w:val="28"/>
        </w:rPr>
        <w:t>Professionalization project</w:t>
      </w:r>
    </w:p>
    <w:p w:rsidR="00487582" w:rsidRPr="00A844BB" w:rsidRDefault="00487582" w:rsidP="00487582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High expectations in modern society</w:t>
      </w:r>
    </w:p>
    <w:p w:rsidR="00487582" w:rsidRPr="00A844BB" w:rsidRDefault="00487582" w:rsidP="00487582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Professional autonomy</w:t>
      </w:r>
    </w:p>
    <w:p w:rsidR="00487582" w:rsidRPr="00A844BB" w:rsidRDefault="00487582" w:rsidP="0048758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Knowledge and understanding of teacher professional standers mean?</w:t>
      </w:r>
    </w:p>
    <w:p w:rsidR="00487582" w:rsidRPr="00361E5A" w:rsidRDefault="008D0E5B" w:rsidP="00487582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  <w:r w:rsidRPr="00361E5A">
        <w:rPr>
          <w:rFonts w:asciiTheme="majorBidi" w:hAnsiTheme="majorBidi" w:cstheme="majorBidi"/>
          <w:b/>
          <w:bCs/>
          <w:sz w:val="28"/>
          <w:szCs w:val="28"/>
        </w:rPr>
        <w:t>What teachers know</w:t>
      </w:r>
    </w:p>
    <w:p w:rsidR="008D0E5B" w:rsidRPr="00A844BB" w:rsidRDefault="008D0E5B" w:rsidP="00487582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What teacher experience</w:t>
      </w:r>
    </w:p>
    <w:p w:rsidR="008D0E5B" w:rsidRPr="00A844BB" w:rsidRDefault="008D0E5B" w:rsidP="00487582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How a teacher behave</w:t>
      </w:r>
    </w:p>
    <w:p w:rsidR="008D0E5B" w:rsidRPr="00A844BB" w:rsidRDefault="008D0E5B" w:rsidP="00487582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How a teacher use his or her skills</w:t>
      </w:r>
    </w:p>
    <w:p w:rsidR="008D0E5B" w:rsidRPr="00A844BB" w:rsidRDefault="008D0E5B" w:rsidP="008D0E5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Giving examples of application of the content from practical life is attribute of _____ standers?</w:t>
      </w:r>
    </w:p>
    <w:p w:rsidR="008D0E5B" w:rsidRPr="00A844BB" w:rsidRDefault="008D0E5B" w:rsidP="008D0E5B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Human growth and development</w:t>
      </w:r>
    </w:p>
    <w:p w:rsidR="008D0E5B" w:rsidRPr="00A844BB" w:rsidRDefault="008D0E5B" w:rsidP="008D0E5B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 xml:space="preserve">Assessment </w:t>
      </w:r>
    </w:p>
    <w:p w:rsidR="008D0E5B" w:rsidRPr="00361E5A" w:rsidRDefault="008D0E5B" w:rsidP="008D0E5B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  <w:r w:rsidRPr="00361E5A">
        <w:rPr>
          <w:rFonts w:asciiTheme="majorBidi" w:hAnsiTheme="majorBidi" w:cstheme="majorBidi"/>
          <w:b/>
          <w:bCs/>
          <w:sz w:val="28"/>
          <w:szCs w:val="28"/>
        </w:rPr>
        <w:t>Subject matter and knowledge</w:t>
      </w:r>
    </w:p>
    <w:p w:rsidR="008D0E5B" w:rsidRPr="00A844BB" w:rsidRDefault="008D0E5B" w:rsidP="008D0E5B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Learning environment</w:t>
      </w:r>
    </w:p>
    <w:p w:rsidR="008D0E5B" w:rsidRPr="00A844BB" w:rsidRDefault="008D0E5B" w:rsidP="008D0E5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A process in which a professional group pursues, develop accrues and maintains more characteristics of a profession is called as?</w:t>
      </w:r>
    </w:p>
    <w:p w:rsidR="008D0E5B" w:rsidRPr="00A844BB" w:rsidRDefault="008D0E5B" w:rsidP="008D0E5B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 xml:space="preserve">Profession </w:t>
      </w:r>
    </w:p>
    <w:p w:rsidR="008D0E5B" w:rsidRPr="00A844BB" w:rsidRDefault="008D0E5B" w:rsidP="008D0E5B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 xml:space="preserve">Professionalism </w:t>
      </w:r>
    </w:p>
    <w:p w:rsidR="008D0E5B" w:rsidRPr="00361E5A" w:rsidRDefault="008D0E5B" w:rsidP="008D0E5B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  <w:r w:rsidRPr="00361E5A">
        <w:rPr>
          <w:rFonts w:asciiTheme="majorBidi" w:hAnsiTheme="majorBidi" w:cstheme="majorBidi"/>
          <w:b/>
          <w:bCs/>
          <w:sz w:val="28"/>
          <w:szCs w:val="28"/>
        </w:rPr>
        <w:t xml:space="preserve">Professionalization </w:t>
      </w:r>
    </w:p>
    <w:p w:rsidR="008D0E5B" w:rsidRPr="00A844BB" w:rsidRDefault="008D0E5B" w:rsidP="008D0E5B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 xml:space="preserve">Career </w:t>
      </w:r>
    </w:p>
    <w:p w:rsidR="008D0E5B" w:rsidRPr="00A844BB" w:rsidRDefault="008D0E5B" w:rsidP="008D0E5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 xml:space="preserve">The _____ concept of a profession can contribute to the increase of societies trust in a </w:t>
      </w:r>
    </w:p>
    <w:p w:rsidR="008D0E5B" w:rsidRPr="00A844BB" w:rsidRDefault="008D0E5B" w:rsidP="008D0E5B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Profession?</w:t>
      </w:r>
    </w:p>
    <w:p w:rsidR="008D0E5B" w:rsidRPr="00361E5A" w:rsidRDefault="008D0E5B" w:rsidP="008D0E5B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  <w:r w:rsidRPr="00361E5A">
        <w:rPr>
          <w:rFonts w:asciiTheme="majorBidi" w:hAnsiTheme="majorBidi" w:cstheme="majorBidi"/>
          <w:b/>
          <w:bCs/>
          <w:sz w:val="28"/>
          <w:szCs w:val="28"/>
        </w:rPr>
        <w:t>Idealistic</w:t>
      </w:r>
    </w:p>
    <w:p w:rsidR="008D0E5B" w:rsidRPr="00A844BB" w:rsidRDefault="008D0E5B" w:rsidP="008D0E5B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Critical</w:t>
      </w:r>
    </w:p>
    <w:p w:rsidR="008D0E5B" w:rsidRPr="00A844BB" w:rsidRDefault="008D0E5B" w:rsidP="008D0E5B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Positive</w:t>
      </w:r>
    </w:p>
    <w:p w:rsidR="008D0E5B" w:rsidRPr="00A844BB" w:rsidRDefault="008D0E5B" w:rsidP="008D0E5B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lastRenderedPageBreak/>
        <w:t>Negative</w:t>
      </w:r>
    </w:p>
    <w:p w:rsidR="008D0E5B" w:rsidRPr="00A844BB" w:rsidRDefault="008D0E5B" w:rsidP="008D0E5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In logic of free market everyone is?</w:t>
      </w:r>
    </w:p>
    <w:p w:rsidR="008D0E5B" w:rsidRPr="00361E5A" w:rsidRDefault="008D0E5B" w:rsidP="008D0E5B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  <w:r w:rsidRPr="00361E5A">
        <w:rPr>
          <w:rFonts w:asciiTheme="majorBidi" w:hAnsiTheme="majorBidi" w:cstheme="majorBidi"/>
          <w:b/>
          <w:bCs/>
          <w:sz w:val="28"/>
          <w:szCs w:val="28"/>
        </w:rPr>
        <w:t>Free to buy and sell and services</w:t>
      </w:r>
    </w:p>
    <w:p w:rsidR="008D0E5B" w:rsidRPr="00A844BB" w:rsidRDefault="008D0E5B" w:rsidP="008D0E5B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Bound to buy or sell and services</w:t>
      </w:r>
    </w:p>
    <w:p w:rsidR="008D0E5B" w:rsidRPr="00A844BB" w:rsidRDefault="008D0E5B" w:rsidP="008D0E5B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Restricted to buy or sell goods and services</w:t>
      </w:r>
    </w:p>
    <w:p w:rsidR="008D0E5B" w:rsidRPr="00A844BB" w:rsidRDefault="008D0E5B" w:rsidP="008D0E5B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Must buy or sell goods and services.</w:t>
      </w:r>
    </w:p>
    <w:p w:rsidR="00071A1B" w:rsidRPr="00A844BB" w:rsidRDefault="00071A1B" w:rsidP="008D0E5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The conduct demeanor and standers which guide the work of professionals is called?</w:t>
      </w:r>
    </w:p>
    <w:p w:rsidR="00071A1B" w:rsidRPr="00361E5A" w:rsidRDefault="00071A1B" w:rsidP="00071A1B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  <w:r w:rsidRPr="00361E5A">
        <w:rPr>
          <w:rFonts w:asciiTheme="majorBidi" w:hAnsiTheme="majorBidi" w:cstheme="majorBidi"/>
          <w:b/>
          <w:bCs/>
          <w:sz w:val="28"/>
          <w:szCs w:val="28"/>
        </w:rPr>
        <w:t xml:space="preserve">Professionalism </w:t>
      </w:r>
    </w:p>
    <w:p w:rsidR="00071A1B" w:rsidRPr="00A844BB" w:rsidRDefault="00071A1B" w:rsidP="00071A1B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Profession</w:t>
      </w:r>
    </w:p>
    <w:p w:rsidR="00071A1B" w:rsidRPr="00A844BB" w:rsidRDefault="00071A1B" w:rsidP="00071A1B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Professionalization</w:t>
      </w:r>
    </w:p>
    <w:p w:rsidR="00071A1B" w:rsidRPr="00A844BB" w:rsidRDefault="00071A1B" w:rsidP="00071A1B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Career</w:t>
      </w:r>
    </w:p>
    <w:p w:rsidR="00071A1B" w:rsidRPr="00A844BB" w:rsidRDefault="00071A1B" w:rsidP="00071A1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All are the skills of a teachers required under the assessment standers expect?</w:t>
      </w:r>
    </w:p>
    <w:p w:rsidR="00071A1B" w:rsidRPr="00A844BB" w:rsidRDefault="00071A1B" w:rsidP="00071A1B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Creating opportunities for self-assessment activities</w:t>
      </w:r>
    </w:p>
    <w:p w:rsidR="00071A1B" w:rsidRPr="00A844BB" w:rsidRDefault="00071A1B" w:rsidP="00071A1B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Help students to engage in objective self-assessment</w:t>
      </w:r>
    </w:p>
    <w:p w:rsidR="008D0E5B" w:rsidRPr="00361E5A" w:rsidRDefault="00071A1B" w:rsidP="00071A1B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 xml:space="preserve"> </w:t>
      </w:r>
      <w:r w:rsidRPr="00361E5A">
        <w:rPr>
          <w:rFonts w:asciiTheme="majorBidi" w:hAnsiTheme="majorBidi" w:cstheme="majorBidi"/>
          <w:b/>
          <w:bCs/>
          <w:sz w:val="28"/>
          <w:szCs w:val="28"/>
        </w:rPr>
        <w:t xml:space="preserve">Analyze students’ behavior </w:t>
      </w:r>
    </w:p>
    <w:p w:rsidR="00071A1B" w:rsidRPr="00A844BB" w:rsidRDefault="00071A1B" w:rsidP="00071A1B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 xml:space="preserve">Accurate document and report assessment </w:t>
      </w:r>
    </w:p>
    <w:p w:rsidR="00071A1B" w:rsidRPr="00A844BB" w:rsidRDefault="00071A1B" w:rsidP="00071A1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Teacher is seen as a dynamic and_________ profession.</w:t>
      </w:r>
    </w:p>
    <w:p w:rsidR="00071A1B" w:rsidRPr="00361E5A" w:rsidRDefault="00071A1B" w:rsidP="00071A1B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  <w:r w:rsidRPr="00361E5A">
        <w:rPr>
          <w:rFonts w:asciiTheme="majorBidi" w:hAnsiTheme="majorBidi" w:cstheme="majorBidi"/>
          <w:b/>
          <w:bCs/>
          <w:sz w:val="28"/>
          <w:szCs w:val="28"/>
        </w:rPr>
        <w:t>Innovative</w:t>
      </w:r>
    </w:p>
    <w:p w:rsidR="00071A1B" w:rsidRPr="00A844BB" w:rsidRDefault="00071A1B" w:rsidP="00071A1B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 xml:space="preserve">Low-earning </w:t>
      </w:r>
    </w:p>
    <w:p w:rsidR="00071A1B" w:rsidRPr="00A844BB" w:rsidRDefault="00071A1B" w:rsidP="00071A1B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Highly paid</w:t>
      </w:r>
    </w:p>
    <w:p w:rsidR="00071A1B" w:rsidRPr="00A844BB" w:rsidRDefault="00071A1B" w:rsidP="00071A1B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A844BB">
        <w:rPr>
          <w:rFonts w:asciiTheme="majorBidi" w:hAnsiTheme="majorBidi" w:cstheme="majorBidi"/>
          <w:sz w:val="28"/>
          <w:szCs w:val="28"/>
        </w:rPr>
        <w:t>Sacred</w:t>
      </w:r>
    </w:p>
    <w:p w:rsidR="00071A1B" w:rsidRPr="00A844BB" w:rsidRDefault="00071A1B" w:rsidP="00071A1B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:rsidR="008D0E5B" w:rsidRPr="00A844BB" w:rsidRDefault="008D0E5B" w:rsidP="008D0E5B">
      <w:pPr>
        <w:pStyle w:val="ListParagraph"/>
        <w:rPr>
          <w:rFonts w:asciiTheme="majorBidi" w:hAnsiTheme="majorBidi" w:cstheme="majorBidi"/>
          <w:sz w:val="28"/>
          <w:szCs w:val="28"/>
        </w:rPr>
      </w:pPr>
    </w:p>
    <w:sectPr w:rsidR="008D0E5B" w:rsidRPr="00A844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4146B5"/>
    <w:multiLevelType w:val="hybridMultilevel"/>
    <w:tmpl w:val="E07E0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60B"/>
    <w:rsid w:val="00071A1B"/>
    <w:rsid w:val="00100314"/>
    <w:rsid w:val="00361E5A"/>
    <w:rsid w:val="00487582"/>
    <w:rsid w:val="0053260B"/>
    <w:rsid w:val="007F0745"/>
    <w:rsid w:val="008D0E5B"/>
    <w:rsid w:val="00A8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B682F8-21CA-45AF-91D7-8C0F9D28F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26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MTC</dc:creator>
  <cp:keywords/>
  <dc:description/>
  <cp:lastModifiedBy>MTC</cp:lastModifiedBy>
  <cp:revision>4</cp:revision>
  <dcterms:created xsi:type="dcterms:W3CDTF">2021-02-05T01:20:00Z</dcterms:created>
  <dcterms:modified xsi:type="dcterms:W3CDTF">2021-02-05T14:04:00Z</dcterms:modified>
</cp:coreProperties>
</file>