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3E18F61" w14:textId="77777777" w:rsidR="00CE111C" w:rsidRDefault="00CE111C">
      <w:pPr>
        <w:spacing w:line="6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</w:p>
    <w:p w14:paraId="7F46345B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55"/>
        </w:rPr>
      </w:pPr>
    </w:p>
    <w:p w14:paraId="43538922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55"/>
        </w:rPr>
      </w:pPr>
    </w:p>
    <w:p w14:paraId="76C0C3C7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55"/>
        </w:rPr>
      </w:pPr>
    </w:p>
    <w:p w14:paraId="5250120E" w14:textId="77777777" w:rsidR="00CE111C" w:rsidRDefault="00CE111C" w:rsidP="00F57C0C">
      <w:pPr>
        <w:spacing w:line="0" w:lineRule="atLeast"/>
        <w:rPr>
          <w:rFonts w:ascii="Times New Roman" w:eastAsia="Times New Roman" w:hAnsi="Times New Roman"/>
          <w:b/>
          <w:sz w:val="44"/>
          <w:szCs w:val="15"/>
        </w:rPr>
      </w:pPr>
    </w:p>
    <w:p w14:paraId="64D184B7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Virtual University of Pakistan</w:t>
      </w:r>
    </w:p>
    <w:p w14:paraId="54DD5452" w14:textId="77777777" w:rsidR="00CE111C" w:rsidRDefault="00CE111C">
      <w:pPr>
        <w:spacing w:line="379" w:lineRule="exact"/>
        <w:jc w:val="center"/>
        <w:rPr>
          <w:rFonts w:ascii="Times New Roman" w:eastAsia="Times New Roman" w:hAnsi="Times New Roman"/>
          <w:szCs w:val="15"/>
        </w:rPr>
      </w:pPr>
    </w:p>
    <w:p w14:paraId="49F8A096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CHE301</w:t>
      </w:r>
    </w:p>
    <w:p w14:paraId="62356951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Analytical Chemistry &amp;</w:t>
      </w:r>
    </w:p>
    <w:p w14:paraId="36162590" w14:textId="77777777" w:rsidR="00CE111C" w:rsidRDefault="00CE111C">
      <w:pPr>
        <w:spacing w:line="96" w:lineRule="exact"/>
        <w:jc w:val="center"/>
        <w:rPr>
          <w:rFonts w:ascii="Times New Roman" w:eastAsia="Times New Roman" w:hAnsi="Times New Roman"/>
          <w:szCs w:val="15"/>
        </w:rPr>
      </w:pPr>
    </w:p>
    <w:p w14:paraId="0AABD6B0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  <w:r>
        <w:rPr>
          <w:rFonts w:ascii="Times New Roman" w:eastAsia="Times New Roman" w:hAnsi="Times New Roman"/>
          <w:b/>
          <w:sz w:val="44"/>
          <w:szCs w:val="15"/>
        </w:rPr>
        <w:t>Instrumentation</w:t>
      </w:r>
    </w:p>
    <w:p w14:paraId="7D57DB73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</w:rPr>
      </w:pPr>
    </w:p>
    <w:p w14:paraId="2E8ACFDA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4"/>
          <w:szCs w:val="15"/>
          <w:lang w:val="en-US"/>
        </w:rPr>
      </w:pPr>
      <w:r>
        <w:rPr>
          <w:rFonts w:ascii="Times New Roman" w:eastAsia="Times New Roman" w:hAnsi="Times New Roman"/>
          <w:b/>
          <w:sz w:val="44"/>
          <w:szCs w:val="15"/>
          <w:lang w:val="en-US"/>
        </w:rPr>
        <w:t xml:space="preserve">Created </w:t>
      </w:r>
      <w:proofErr w:type="gramStart"/>
      <w:r>
        <w:rPr>
          <w:rFonts w:ascii="Times New Roman" w:eastAsia="Times New Roman" w:hAnsi="Times New Roman"/>
          <w:b/>
          <w:sz w:val="44"/>
          <w:szCs w:val="15"/>
          <w:lang w:val="en-US"/>
        </w:rPr>
        <w:t>By</w:t>
      </w:r>
      <w:proofErr w:type="gramEnd"/>
      <w:r>
        <w:rPr>
          <w:rFonts w:ascii="Times New Roman" w:eastAsia="Times New Roman" w:hAnsi="Times New Roman"/>
          <w:b/>
          <w:sz w:val="44"/>
          <w:szCs w:val="15"/>
          <w:lang w:val="en-US"/>
        </w:rPr>
        <w:t xml:space="preserve"> TEAM VU BIO MATES </w:t>
      </w:r>
    </w:p>
    <w:p w14:paraId="1E54A874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b/>
          <w:sz w:val="40"/>
          <w:szCs w:val="13"/>
          <w:lang w:val="en-US"/>
        </w:rPr>
      </w:pPr>
      <w:hyperlink r:id="rId8" w:history="1">
        <w:r>
          <w:rPr>
            <w:rStyle w:val="Hyperlink"/>
            <w:rFonts w:ascii="Times New Roman" w:eastAsia="Times New Roman" w:hAnsi="Times New Roman"/>
            <w:b/>
            <w:sz w:val="40"/>
            <w:szCs w:val="13"/>
            <w:lang w:val="en-US"/>
          </w:rPr>
          <w:t>www.facebook.com/groups/vubiomates</w:t>
        </w:r>
      </w:hyperlink>
    </w:p>
    <w:p w14:paraId="30CF1DD8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40"/>
          <w:szCs w:val="13"/>
          <w:lang w:val="en-US"/>
        </w:rPr>
      </w:pPr>
    </w:p>
    <w:p w14:paraId="0B05B19B" w14:textId="77777777" w:rsidR="00CE111C" w:rsidRDefault="00CE111C">
      <w:pPr>
        <w:spacing w:line="0" w:lineRule="atLeast"/>
        <w:jc w:val="center"/>
        <w:rPr>
          <w:rFonts w:ascii="Times New Roman" w:eastAsia="Times New Roman" w:hAnsi="Times New Roman"/>
          <w:b/>
          <w:sz w:val="40"/>
          <w:szCs w:val="13"/>
          <w:lang w:val="en-US"/>
        </w:rPr>
      </w:pPr>
    </w:p>
    <w:p w14:paraId="747B304B" w14:textId="77777777" w:rsidR="00CE111C" w:rsidRDefault="00CE111C">
      <w:pPr>
        <w:spacing w:line="303" w:lineRule="exact"/>
        <w:rPr>
          <w:rFonts w:ascii="Times New Roman" w:eastAsia="Times New Roman" w:hAnsi="Times New Roman"/>
          <w:sz w:val="24"/>
        </w:rPr>
      </w:pPr>
    </w:p>
    <w:p w14:paraId="34F894CC" w14:textId="77777777" w:rsidR="00CE111C" w:rsidRDefault="00CE111C">
      <w:pPr>
        <w:spacing w:line="270" w:lineRule="exact"/>
        <w:rPr>
          <w:rFonts w:ascii="Times New Roman" w:eastAsia="Times New Roman" w:hAnsi="Times New Roman"/>
          <w:sz w:val="24"/>
        </w:rPr>
      </w:pPr>
    </w:p>
    <w:p w14:paraId="3F713126" w14:textId="77777777" w:rsidR="00CE111C" w:rsidRDefault="00CE111C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4774CE1" w14:textId="77777777" w:rsidR="00CE111C" w:rsidRDefault="00CE111C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FCD37EB" w14:textId="77777777" w:rsidR="00CE111C" w:rsidRDefault="00CE111C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EE706AB" w14:textId="77777777" w:rsidR="00CE111C" w:rsidRDefault="00CE111C">
      <w:pPr>
        <w:spacing w:line="400" w:lineRule="exact"/>
        <w:rPr>
          <w:rFonts w:ascii="Times New Roman" w:eastAsia="Times New Roman" w:hAnsi="Times New Roman"/>
          <w:sz w:val="24"/>
        </w:rPr>
      </w:pPr>
    </w:p>
    <w:p w14:paraId="1FF78EDD" w14:textId="77777777" w:rsidR="00CE111C" w:rsidRDefault="00CE111C">
      <w:pPr>
        <w:spacing w:line="20" w:lineRule="exact"/>
        <w:rPr>
          <w:rFonts w:ascii="Times New Roman" w:eastAsia="Times New Roman" w:hAnsi="Times New Roman"/>
          <w:sz w:val="24"/>
        </w:rPr>
      </w:pPr>
    </w:p>
    <w:p w14:paraId="7730655C" w14:textId="77777777" w:rsidR="00CE111C" w:rsidRDefault="00CE111C">
      <w:pPr>
        <w:spacing w:line="20" w:lineRule="exact"/>
        <w:rPr>
          <w:rFonts w:ascii="Times New Roman" w:eastAsia="Times New Roman" w:hAnsi="Times New Roman"/>
          <w:sz w:val="24"/>
        </w:rPr>
        <w:sectPr w:rsidR="00CE111C">
          <w:headerReference w:type="default" r:id="rId9"/>
          <w:type w:val="continuous"/>
          <w:pgSz w:w="12240" w:h="15840"/>
          <w:pgMar w:top="1440" w:right="1440" w:bottom="160" w:left="1440" w:header="0" w:footer="0" w:gutter="0"/>
          <w:cols w:space="720"/>
          <w:docGrid w:linePitch="360"/>
        </w:sectPr>
      </w:pPr>
    </w:p>
    <w:p w14:paraId="16AD79A7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bookmarkStart w:id="1" w:name="page2"/>
      <w:bookmarkEnd w:id="1"/>
      <w:r w:rsidRPr="00F57C0C">
        <w:rPr>
          <w:rFonts w:ascii="Times New Roman" w:hAnsi="Times New Roman" w:cs="Times New Roman"/>
          <w:bCs/>
          <w:sz w:val="26"/>
          <w:szCs w:val="26"/>
        </w:rPr>
        <w:lastRenderedPageBreak/>
        <w:t xml:space="preserve">What is chemical shift? </w:t>
      </w:r>
    </w:p>
    <w:p w14:paraId="1820BFA1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What is interface? </w:t>
      </w:r>
    </w:p>
    <w:p w14:paraId="3B6453AA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Protocol of dialysis? </w:t>
      </w:r>
    </w:p>
    <w:p w14:paraId="12EA61E0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Principle of UV-VIS? </w:t>
      </w:r>
    </w:p>
    <w:p w14:paraId="44B97BEE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Principle of dialysis? </w:t>
      </w:r>
    </w:p>
    <w:p w14:paraId="1AD44416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Difference between flame atomizer and graphite tube atomizer? </w:t>
      </w:r>
    </w:p>
    <w:p w14:paraId="5C44C5AD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Write names of commonly used impedance measuring system in flow cytometry? </w:t>
      </w:r>
    </w:p>
    <w:p w14:paraId="556054D7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Explain NMR Instrumentations? </w:t>
      </w:r>
    </w:p>
    <w:p w14:paraId="6BA39185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Mention the parameters measured by the flow cytometry? </w:t>
      </w:r>
    </w:p>
    <w:p w14:paraId="7D129E36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bookmarkStart w:id="2" w:name="page4"/>
      <w:bookmarkEnd w:id="2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Define </w:t>
      </w:r>
      <w:r w:rsidRPr="00F57C0C">
        <w:rPr>
          <w:rFonts w:ascii="Times New Roman" w:hAnsi="Times New Roman" w:cs="Times New Roman"/>
          <w:bCs/>
          <w:sz w:val="26"/>
          <w:szCs w:val="26"/>
        </w:rPr>
        <w:t>vu-vis light filter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also give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two names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4E4C8A68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Define ICM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and 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AES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stands for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69669D4F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D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etail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on blood fractionation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20ADBE43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Explain 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flow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spectrometr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e </w:t>
      </w:r>
      <w:r w:rsidRPr="00F57C0C">
        <w:rPr>
          <w:rFonts w:ascii="Times New Roman" w:hAnsi="Times New Roman" w:cs="Times New Roman"/>
          <w:bCs/>
          <w:sz w:val="26"/>
          <w:szCs w:val="26"/>
        </w:rPr>
        <w:t>application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4468CCA8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What 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instruments 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are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use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for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 flow spectrometry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03802B57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Expl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ain </w:t>
      </w:r>
      <w:r w:rsidRPr="00F57C0C">
        <w:rPr>
          <w:rFonts w:ascii="Times New Roman" w:hAnsi="Times New Roman" w:cs="Times New Roman"/>
          <w:bCs/>
          <w:sz w:val="26"/>
          <w:szCs w:val="26"/>
        </w:rPr>
        <w:t xml:space="preserve">NMR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appli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cations </w:t>
      </w:r>
    </w:p>
    <w:p w14:paraId="670B6811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What do you know about </w:t>
      </w:r>
      <w:r w:rsidRPr="00F57C0C">
        <w:rPr>
          <w:rFonts w:ascii="Times New Roman" w:hAnsi="Times New Roman" w:cs="Times New Roman"/>
          <w:bCs/>
          <w:sz w:val="26"/>
          <w:szCs w:val="26"/>
        </w:rPr>
        <w:t>instrument of NMR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3BA44E9C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Explain </w:t>
      </w:r>
      <w:r w:rsidRPr="00F57C0C">
        <w:rPr>
          <w:rFonts w:ascii="Times New Roman" w:hAnsi="Times New Roman" w:cs="Times New Roman"/>
          <w:bCs/>
          <w:sz w:val="26"/>
          <w:szCs w:val="26"/>
        </w:rPr>
        <w:t>Gel filtration chromatography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296888DF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Various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uv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radiation sources in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uv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vi spectrum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  <w:proofErr w:type="gramStart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explain ?</w:t>
      </w:r>
      <w:proofErr w:type="gramEnd"/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 xml:space="preserve"> </w:t>
      </w:r>
    </w:p>
    <w:p w14:paraId="2A579074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Application of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x.ray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diffraction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technonogy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</w:t>
      </w:r>
    </w:p>
    <w:p w14:paraId="7C4D89E1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Application ICP mass </w:t>
      </w:r>
      <w:proofErr w:type="spellStart"/>
      <w:proofErr w:type="gramStart"/>
      <w:r w:rsidRPr="00F57C0C">
        <w:rPr>
          <w:rFonts w:ascii="Times New Roman" w:hAnsi="Times New Roman" w:cs="Times New Roman"/>
          <w:bCs/>
          <w:sz w:val="26"/>
          <w:szCs w:val="26"/>
        </w:rPr>
        <w:t>spectromter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  <w:proofErr w:type="gramEnd"/>
    </w:p>
    <w:p w14:paraId="45AF717A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Two </w:t>
      </w:r>
      <w:proofErr w:type="gramStart"/>
      <w:r w:rsidRPr="00F57C0C">
        <w:rPr>
          <w:rFonts w:ascii="Times New Roman" w:hAnsi="Times New Roman" w:cs="Times New Roman"/>
          <w:bCs/>
          <w:sz w:val="26"/>
          <w:szCs w:val="26"/>
        </w:rPr>
        <w:t>example</w:t>
      </w:r>
      <w:proofErr w:type="gram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of </w:t>
      </w:r>
      <w:proofErr w:type="spellStart"/>
      <w:r w:rsidRPr="00F57C0C">
        <w:rPr>
          <w:rFonts w:ascii="Times New Roman" w:hAnsi="Times New Roman" w:cs="Times New Roman"/>
          <w:bCs/>
          <w:sz w:val="26"/>
          <w:szCs w:val="26"/>
        </w:rPr>
        <w:t>auxochrome</w:t>
      </w:r>
      <w:proofErr w:type="spell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group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76A12F28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>Define Braggs law</w:t>
      </w:r>
    </w:p>
    <w:p w14:paraId="209B0992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>Define dialysis</w:t>
      </w:r>
    </w:p>
    <w:p w14:paraId="76CAD936" w14:textId="77777777" w:rsidR="00CE111C" w:rsidRPr="00F57C0C" w:rsidRDefault="00462E82" w:rsidP="00F57C0C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F57C0C">
        <w:rPr>
          <w:rFonts w:ascii="Times New Roman" w:hAnsi="Times New Roman" w:cs="Times New Roman"/>
          <w:bCs/>
          <w:sz w:val="26"/>
          <w:szCs w:val="26"/>
        </w:rPr>
        <w:t xml:space="preserve">Give four </w:t>
      </w:r>
      <w:proofErr w:type="gramStart"/>
      <w:r w:rsidRPr="00F57C0C">
        <w:rPr>
          <w:rFonts w:ascii="Times New Roman" w:hAnsi="Times New Roman" w:cs="Times New Roman"/>
          <w:bCs/>
          <w:sz w:val="26"/>
          <w:szCs w:val="26"/>
        </w:rPr>
        <w:t>name</w:t>
      </w:r>
      <w:proofErr w:type="gramEnd"/>
      <w:r w:rsidRPr="00F57C0C">
        <w:rPr>
          <w:rFonts w:ascii="Times New Roman" w:hAnsi="Times New Roman" w:cs="Times New Roman"/>
          <w:bCs/>
          <w:sz w:val="26"/>
          <w:szCs w:val="26"/>
        </w:rPr>
        <w:t xml:space="preserve"> of the flow cytometer</w:t>
      </w:r>
      <w:r w:rsidRPr="00F57C0C">
        <w:rPr>
          <w:rFonts w:ascii="Times New Roman" w:hAnsi="Times New Roman" w:cs="Times New Roman"/>
          <w:bCs/>
          <w:sz w:val="26"/>
          <w:szCs w:val="26"/>
          <w:lang w:val="en-US"/>
        </w:rPr>
        <w:t>?</w:t>
      </w:r>
    </w:p>
    <w:p w14:paraId="5EFBEF24" w14:textId="77777777" w:rsidR="00CE111C" w:rsidRDefault="00462E82">
      <w:pPr>
        <w:spacing w:line="0" w:lineRule="atLeast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br w:type="page"/>
      </w:r>
      <w:r>
        <w:rPr>
          <w:rFonts w:ascii="Times New Roman" w:eastAsia="Times New Roman" w:hAnsi="Times New Roman"/>
          <w:b/>
          <w:bCs/>
          <w:i/>
          <w:iCs/>
          <w:sz w:val="52"/>
          <w:szCs w:val="40"/>
          <w:u w:val="single"/>
          <w:lang w:val="en-US"/>
        </w:rPr>
        <w:lastRenderedPageBreak/>
        <w:t>MCQS</w:t>
      </w:r>
    </w:p>
    <w:p w14:paraId="0212221B" w14:textId="77777777" w:rsidR="00CE111C" w:rsidRDefault="00CE111C">
      <w:pPr>
        <w:spacing w:line="255" w:lineRule="exact"/>
        <w:rPr>
          <w:rFonts w:ascii="Times New Roman" w:eastAsia="Times New Roman" w:hAnsi="Times New Roman"/>
        </w:rPr>
      </w:pPr>
    </w:p>
    <w:p w14:paraId="0CB31A1D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14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lang w:val="en-US"/>
        </w:rPr>
        <w:t>__________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that determines the spatial arrangements of atoms or identifies the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functional groups.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Analytical chemistry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4DFD75C5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F9BEFFC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  <w:lang w:val="en-US"/>
        </w:rPr>
        <w:t>________</w:t>
      </w:r>
      <w:r>
        <w:rPr>
          <w:rFonts w:ascii="Times New Roman" w:eastAsia="Times New Roman" w:hAnsi="Times New Roman"/>
          <w:sz w:val="24"/>
        </w:rPr>
        <w:t xml:space="preserve">a solvent that flows through </w:t>
      </w:r>
      <w:r>
        <w:rPr>
          <w:rFonts w:ascii="Times New Roman" w:eastAsia="Times New Roman" w:hAnsi="Times New Roman"/>
          <w:sz w:val="24"/>
        </w:rPr>
        <w:t>the supporting medium</w:t>
      </w:r>
      <w:r>
        <w:rPr>
          <w:rFonts w:ascii="Times New Roman" w:eastAsia="Times New Roman" w:hAnsi="Times New Roman"/>
          <w:sz w:val="24"/>
          <w:lang w:val="en-US"/>
        </w:rPr>
        <w:t>. (</w:t>
      </w:r>
      <w:r>
        <w:rPr>
          <w:rFonts w:ascii="Times New Roman" w:eastAsia="Times New Roman" w:hAnsi="Times New Roman"/>
          <w:b/>
          <w:sz w:val="24"/>
          <w:u w:val="single"/>
        </w:rPr>
        <w:t xml:space="preserve">Mobile </w:t>
      </w:r>
      <w:proofErr w:type="gramStart"/>
      <w:r>
        <w:rPr>
          <w:rFonts w:ascii="Times New Roman" w:eastAsia="Times New Roman" w:hAnsi="Times New Roman"/>
          <w:b/>
          <w:sz w:val="24"/>
          <w:u w:val="single"/>
        </w:rPr>
        <w:t>phase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lang w:val="en-US"/>
        </w:rPr>
        <w:t>)</w:t>
      </w:r>
      <w:proofErr w:type="gramEnd"/>
    </w:p>
    <w:p w14:paraId="6C52508A" w14:textId="77777777" w:rsidR="00CE111C" w:rsidRDefault="00CE111C">
      <w:pPr>
        <w:tabs>
          <w:tab w:val="left" w:pos="720"/>
        </w:tabs>
        <w:spacing w:line="240" w:lineRule="auto"/>
        <w:ind w:left="360"/>
        <w:rPr>
          <w:rFonts w:ascii="Times New Roman" w:eastAsia="Times New Roman" w:hAnsi="Times New Roman"/>
          <w:sz w:val="24"/>
        </w:rPr>
      </w:pPr>
    </w:p>
    <w:p w14:paraId="2CE8AE9A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4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A chromatographic method is called </w:t>
      </w:r>
      <w:r>
        <w:rPr>
          <w:rFonts w:ascii="Times New Roman" w:eastAsia="Times New Roman" w:hAnsi="Times New Roman"/>
          <w:sz w:val="24"/>
          <w:lang w:val="en-US"/>
        </w:rPr>
        <w:t>_______</w:t>
      </w:r>
      <w:r>
        <w:rPr>
          <w:rFonts w:ascii="Times New Roman" w:eastAsia="Times New Roman" w:hAnsi="Times New Roman"/>
          <w:sz w:val="24"/>
        </w:rPr>
        <w:t xml:space="preserve"> if the stationary phase is solid.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adsorption chromatography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757F1625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27817F3B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5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radial chromatography, the solvent rises through the wick and the components are separated </w:t>
      </w:r>
      <w:r>
        <w:rPr>
          <w:rFonts w:ascii="Times New Roman" w:eastAsia="Times New Roman" w:hAnsi="Times New Roman"/>
          <w:sz w:val="24"/>
          <w:lang w:val="en-US"/>
        </w:rPr>
        <w:t>_________</w:t>
      </w:r>
      <w:proofErr w:type="gramStart"/>
      <w:r>
        <w:rPr>
          <w:rFonts w:ascii="Times New Roman" w:eastAsia="Times New Roman" w:hAnsi="Times New Roman"/>
          <w:sz w:val="24"/>
          <w:lang w:val="en-US"/>
        </w:rPr>
        <w:t>_(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 xml:space="preserve">into </w:t>
      </w:r>
      <w:r>
        <w:rPr>
          <w:rFonts w:ascii="Times New Roman" w:eastAsia="Times New Roman" w:hAnsi="Times New Roman"/>
          <w:b/>
          <w:sz w:val="24"/>
          <w:u w:val="single"/>
        </w:rPr>
        <w:t>concentric circles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2DFAC297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807F1A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1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In gel filtration chromatography, Molecules are eluted in order of</w:t>
      </w:r>
      <w:r>
        <w:rPr>
          <w:rFonts w:ascii="Times New Roman" w:eastAsia="Times New Roman" w:hAnsi="Times New Roman"/>
          <w:sz w:val="24"/>
          <w:lang w:val="en-US"/>
        </w:rPr>
        <w:t xml:space="preserve"> ______</w:t>
      </w:r>
      <w:proofErr w:type="gramStart"/>
      <w:r>
        <w:rPr>
          <w:rFonts w:ascii="Times New Roman" w:eastAsia="Times New Roman" w:hAnsi="Times New Roman"/>
          <w:sz w:val="24"/>
          <w:lang w:val="en-US"/>
        </w:rPr>
        <w:t>_(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u w:val="single"/>
        </w:rPr>
        <w:t>decreasing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 xml:space="preserve"> molecular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u w:val="single"/>
        </w:rPr>
        <w:t>size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3CD47A4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6542211D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60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u w:val="single"/>
          <w:lang w:val="en-US"/>
        </w:rPr>
        <w:t>_____________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measures the mass-to-charge ratio of ions to identify and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quantify molecules in simple and complex </w:t>
      </w:r>
      <w:proofErr w:type="gramStart"/>
      <w:r>
        <w:rPr>
          <w:rFonts w:ascii="Times New Roman" w:eastAsia="Times New Roman" w:hAnsi="Times New Roman"/>
          <w:sz w:val="24"/>
        </w:rPr>
        <w:t>mixtures.</w:t>
      </w:r>
      <w:r>
        <w:rPr>
          <w:rFonts w:ascii="Times New Roman" w:eastAsia="Times New Roman" w:hAnsi="Times New Roman"/>
          <w:sz w:val="24"/>
          <w:lang w:val="en-US"/>
        </w:rPr>
        <w:t>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>Mass spe</w:t>
      </w:r>
      <w:r>
        <w:rPr>
          <w:rFonts w:ascii="Times New Roman" w:eastAsia="Times New Roman" w:hAnsi="Times New Roman"/>
          <w:b/>
          <w:sz w:val="24"/>
          <w:u w:val="single"/>
        </w:rPr>
        <w:t>ctrometry (MS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4FD3AC4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71C433E3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First usage of mass spectrometry was to </w:t>
      </w:r>
      <w:r>
        <w:rPr>
          <w:rFonts w:ascii="Times New Roman" w:eastAsia="Times New Roman" w:hAnsi="Times New Roman"/>
          <w:sz w:val="24"/>
          <w:lang w:val="en-US"/>
        </w:rPr>
        <w:t>________</w:t>
      </w:r>
      <w:proofErr w:type="gramStart"/>
      <w:r>
        <w:rPr>
          <w:rFonts w:ascii="Times New Roman" w:eastAsia="Times New Roman" w:hAnsi="Times New Roman"/>
          <w:sz w:val="24"/>
          <w:lang w:val="en-US"/>
        </w:rPr>
        <w:t>_(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>detect the isotopes.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0F077EA2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2D91C75F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90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lang w:val="en-US"/>
        </w:rPr>
        <w:t>_________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is the study of the interaction between matter and electromagnetic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radiation</w:t>
      </w:r>
      <w:r>
        <w:rPr>
          <w:rFonts w:ascii="Times New Roman" w:eastAsia="Times New Roman" w:hAnsi="Times New Roman"/>
          <w:sz w:val="24"/>
          <w:lang w:val="en-US"/>
        </w:rPr>
        <w:t>. (</w:t>
      </w:r>
      <w:r>
        <w:rPr>
          <w:rFonts w:ascii="Times New Roman" w:eastAsia="Times New Roman" w:hAnsi="Times New Roman"/>
          <w:b/>
          <w:sz w:val="24"/>
          <w:u w:val="single"/>
        </w:rPr>
        <w:t>Spectroscopy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4C9A5C08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58C9748C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GC-MS Samples are usually </w:t>
      </w:r>
      <w:proofErr w:type="spellStart"/>
      <w:r>
        <w:rPr>
          <w:rFonts w:ascii="Times New Roman" w:eastAsia="Times New Roman" w:hAnsi="Times New Roman"/>
          <w:sz w:val="24"/>
        </w:rPr>
        <w:t>analyzed</w:t>
      </w:r>
      <w:proofErr w:type="spellEnd"/>
      <w:r>
        <w:rPr>
          <w:rFonts w:ascii="Times New Roman" w:eastAsia="Times New Roman" w:hAnsi="Times New Roman"/>
          <w:sz w:val="24"/>
        </w:rPr>
        <w:t xml:space="preserve"> as </w:t>
      </w:r>
      <w:r>
        <w:rPr>
          <w:rFonts w:ascii="Times New Roman" w:eastAsia="Times New Roman" w:hAnsi="Times New Roman"/>
          <w:sz w:val="24"/>
          <w:lang w:val="en-US"/>
        </w:rPr>
        <w:t>_______</w:t>
      </w:r>
      <w:proofErr w:type="gramStart"/>
      <w:r>
        <w:rPr>
          <w:rFonts w:ascii="Times New Roman" w:eastAsia="Times New Roman" w:hAnsi="Times New Roman"/>
          <w:sz w:val="24"/>
          <w:lang w:val="en-US"/>
        </w:rPr>
        <w:t>_(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 xml:space="preserve">organic </w:t>
      </w:r>
      <w:r>
        <w:rPr>
          <w:rFonts w:ascii="Times New Roman" w:eastAsia="Times New Roman" w:hAnsi="Times New Roman"/>
          <w:b/>
          <w:sz w:val="24"/>
          <w:u w:val="single"/>
        </w:rPr>
        <w:t>solutions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  <w:r>
        <w:rPr>
          <w:rFonts w:ascii="Times New Roman" w:eastAsia="Times New Roman" w:hAnsi="Times New Roman"/>
          <w:b/>
          <w:sz w:val="24"/>
          <w:u w:val="single"/>
        </w:rPr>
        <w:t>.</w:t>
      </w:r>
    </w:p>
    <w:p w14:paraId="4389104D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7C4333F5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5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Gel filtration can be used to separate proteins by </w:t>
      </w:r>
      <w:r>
        <w:rPr>
          <w:rFonts w:ascii="Times New Roman" w:eastAsia="Times New Roman" w:hAnsi="Times New Roman"/>
          <w:sz w:val="24"/>
          <w:lang w:val="en-US"/>
        </w:rPr>
        <w:t>________</w:t>
      </w:r>
      <w:r>
        <w:rPr>
          <w:rFonts w:ascii="Times New Roman" w:eastAsia="Times New Roman" w:hAnsi="Times New Roman"/>
          <w:sz w:val="24"/>
        </w:rPr>
        <w:t xml:space="preserve">at any point in a purification of a </w:t>
      </w:r>
      <w:proofErr w:type="gramStart"/>
      <w:r>
        <w:rPr>
          <w:rFonts w:ascii="Times New Roman" w:eastAsia="Times New Roman" w:hAnsi="Times New Roman"/>
          <w:sz w:val="24"/>
        </w:rPr>
        <w:t>protein.</w:t>
      </w:r>
      <w:r>
        <w:rPr>
          <w:rFonts w:ascii="Times New Roman" w:eastAsia="Times New Roman" w:hAnsi="Times New Roman"/>
          <w:sz w:val="24"/>
          <w:lang w:val="en-US"/>
        </w:rPr>
        <w:t>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>molecular weight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  <w:lang w:val="en-US"/>
        </w:rPr>
        <w:t>)</w:t>
      </w:r>
    </w:p>
    <w:p w14:paraId="392D43FA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18959EF8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b/>
          <w:sz w:val="24"/>
          <w:lang w:val="en-US"/>
        </w:rPr>
        <w:t>_______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is reference compound in NMR.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Recorder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F005F12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C4BFA4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38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UV-VIS spectrum results from the interaction of electromagnetic radia</w:t>
      </w:r>
      <w:r>
        <w:rPr>
          <w:rFonts w:ascii="Times New Roman" w:eastAsia="Times New Roman" w:hAnsi="Times New Roman"/>
          <w:sz w:val="24"/>
        </w:rPr>
        <w:t>tion in the UV-VIS region with molecules</w:t>
      </w:r>
      <w:r>
        <w:rPr>
          <w:rFonts w:ascii="Times New Roman" w:eastAsia="Times New Roman" w:hAnsi="Times New Roman"/>
          <w:b/>
          <w:sz w:val="24"/>
          <w:u w:val="single"/>
        </w:rPr>
        <w:t xml:space="preserve">, 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 xml:space="preserve">_______   </w:t>
      </w:r>
      <w:proofErr w:type="gramStart"/>
      <w:r>
        <w:rPr>
          <w:rFonts w:ascii="Times New Roman" w:eastAsia="Times New Roman" w:hAnsi="Times New Roman"/>
          <w:b/>
          <w:sz w:val="24"/>
          <w:u w:val="single"/>
          <w:lang w:val="en-US"/>
        </w:rPr>
        <w:t xml:space="preserve"> </w:t>
      </w:r>
      <w:r>
        <w:rPr>
          <w:rFonts w:ascii="Times New Roman" w:eastAsia="Times New Roman" w:hAnsi="Times New Roman"/>
          <w:bCs/>
          <w:sz w:val="24"/>
          <w:lang w:val="en-US"/>
        </w:rPr>
        <w:t xml:space="preserve">  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>ions or complexes</w:t>
      </w:r>
      <w:r>
        <w:rPr>
          <w:rFonts w:ascii="Times New Roman" w:eastAsia="Times New Roman" w:hAnsi="Times New Roman"/>
          <w:sz w:val="24"/>
        </w:rPr>
        <w:t>.</w:t>
      </w:r>
      <w:r>
        <w:rPr>
          <w:rFonts w:ascii="Times New Roman" w:eastAsia="Times New Roman" w:hAnsi="Times New Roman"/>
          <w:sz w:val="24"/>
          <w:lang w:val="en-US"/>
        </w:rPr>
        <w:t>)</w:t>
      </w:r>
    </w:p>
    <w:p w14:paraId="59CC3261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9B597DF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3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NAD+ compound absorbs light in the </w:t>
      </w:r>
      <w:r>
        <w:rPr>
          <w:rFonts w:ascii="Times New Roman" w:eastAsia="Times New Roman" w:hAnsi="Times New Roman"/>
          <w:sz w:val="24"/>
          <w:lang w:val="en-US"/>
        </w:rPr>
        <w:t>_______</w:t>
      </w:r>
      <w:r>
        <w:rPr>
          <w:rFonts w:ascii="Times New Roman" w:eastAsia="Times New Roman" w:hAnsi="Times New Roman"/>
          <w:sz w:val="24"/>
        </w:rPr>
        <w:t xml:space="preserve"> due to the presence of conjugated pi-bonding </w:t>
      </w:r>
      <w:proofErr w:type="gramStart"/>
      <w:r>
        <w:rPr>
          <w:rFonts w:ascii="Times New Roman" w:eastAsia="Times New Roman" w:hAnsi="Times New Roman"/>
          <w:sz w:val="24"/>
        </w:rPr>
        <w:t>systems.</w:t>
      </w:r>
      <w:r>
        <w:rPr>
          <w:rFonts w:ascii="Times New Roman" w:eastAsia="Times New Roman" w:hAnsi="Times New Roman"/>
          <w:sz w:val="24"/>
          <w:lang w:val="en-US"/>
        </w:rPr>
        <w:t>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>UV range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168FF751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2C0FA5D6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An atom or molecule that fluoresces is termed a </w:t>
      </w:r>
      <w:r>
        <w:rPr>
          <w:rFonts w:ascii="Times New Roman" w:eastAsia="Times New Roman" w:hAnsi="Times New Roman"/>
          <w:sz w:val="24"/>
          <w:lang w:val="en-US"/>
        </w:rPr>
        <w:t>_________</w:t>
      </w:r>
      <w:proofErr w:type="gramStart"/>
      <w:r>
        <w:rPr>
          <w:rFonts w:ascii="Times New Roman" w:eastAsia="Times New Roman" w:hAnsi="Times New Roman"/>
          <w:sz w:val="24"/>
          <w:lang w:val="en-US"/>
        </w:rPr>
        <w:t xml:space="preserve">   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>Fluorophor</w:t>
      </w:r>
      <w:r>
        <w:rPr>
          <w:rFonts w:ascii="Times New Roman" w:eastAsia="Times New Roman" w:hAnsi="Times New Roman"/>
          <w:b/>
          <w:sz w:val="24"/>
          <w:u w:val="single"/>
        </w:rPr>
        <w:t>e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6F59BA30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6048AD29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46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The light selected by the monochromator is directed onto a detector that is typically a photomultiplier </w:t>
      </w:r>
      <w:proofErr w:type="gramStart"/>
      <w:r>
        <w:rPr>
          <w:rFonts w:ascii="Times New Roman" w:eastAsia="Times New Roman" w:hAnsi="Times New Roman"/>
          <w:sz w:val="24"/>
        </w:rPr>
        <w:t>tube ,</w:t>
      </w:r>
      <w:proofErr w:type="gramEnd"/>
      <w:r>
        <w:rPr>
          <w:rFonts w:ascii="Times New Roman" w:eastAsia="Times New Roman" w:hAnsi="Times New Roman"/>
          <w:sz w:val="24"/>
        </w:rPr>
        <w:t xml:space="preserve"> whose function is to convert the light signal into an electrical signal proportional to the light intensity is called </w:t>
      </w:r>
      <w:r>
        <w:rPr>
          <w:rFonts w:ascii="Times New Roman" w:eastAsia="Times New Roman" w:hAnsi="Times New Roman"/>
          <w:sz w:val="24"/>
          <w:lang w:val="en-US"/>
        </w:rPr>
        <w:t>_______   (</w:t>
      </w:r>
      <w:r>
        <w:rPr>
          <w:rFonts w:ascii="Times New Roman" w:eastAsia="Times New Roman" w:hAnsi="Times New Roman"/>
          <w:b/>
          <w:sz w:val="24"/>
          <w:u w:val="single"/>
        </w:rPr>
        <w:t>detector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5F27E31F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1841055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4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When the molecule jumps from the higher energy level to lower energy level, a photon of energy is</w:t>
      </w:r>
      <w:r>
        <w:rPr>
          <w:rFonts w:ascii="Times New Roman" w:eastAsia="Times New Roman" w:hAnsi="Times New Roman"/>
          <w:sz w:val="24"/>
          <w:lang w:val="en-US"/>
        </w:rPr>
        <w:t>______</w:t>
      </w:r>
      <w:proofErr w:type="gramStart"/>
      <w:r>
        <w:rPr>
          <w:rFonts w:ascii="Times New Roman" w:eastAsia="Times New Roman" w:hAnsi="Times New Roman"/>
          <w:sz w:val="24"/>
          <w:lang w:val="en-US"/>
        </w:rPr>
        <w:t>_  (</w:t>
      </w:r>
      <w:proofErr w:type="gramEnd"/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u w:val="single"/>
        </w:rPr>
        <w:t>emitted</w:t>
      </w:r>
      <w:r>
        <w:rPr>
          <w:rFonts w:ascii="Times New Roman" w:eastAsia="Times New Roman" w:hAnsi="Times New Roman"/>
          <w:sz w:val="24"/>
          <w:u w:val="single"/>
        </w:rPr>
        <w:t>.</w:t>
      </w:r>
      <w:r>
        <w:rPr>
          <w:rFonts w:ascii="Times New Roman" w:eastAsia="Times New Roman" w:hAnsi="Times New Roman"/>
          <w:sz w:val="24"/>
          <w:u w:val="single"/>
          <w:lang w:val="en-US"/>
        </w:rPr>
        <w:t>)</w:t>
      </w:r>
    </w:p>
    <w:p w14:paraId="11759ADE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67C2F117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AAS, the </w:t>
      </w:r>
      <w:r>
        <w:rPr>
          <w:rFonts w:ascii="Times New Roman" w:eastAsia="Times New Roman" w:hAnsi="Times New Roman"/>
          <w:sz w:val="24"/>
          <w:lang w:val="en-US"/>
        </w:rPr>
        <w:t>_______</w:t>
      </w:r>
      <w:r>
        <w:rPr>
          <w:rFonts w:ascii="Times New Roman" w:eastAsia="Times New Roman" w:hAnsi="Times New Roman"/>
          <w:sz w:val="24"/>
        </w:rPr>
        <w:t xml:space="preserve"> produces a print on the chart.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r>
        <w:rPr>
          <w:rFonts w:ascii="Times New Roman" w:eastAsia="Times New Roman" w:hAnsi="Times New Roman"/>
          <w:b/>
          <w:sz w:val="24"/>
          <w:u w:val="single"/>
        </w:rPr>
        <w:t>recorder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3CA7F345" w14:textId="77777777" w:rsidR="00CE111C" w:rsidRDefault="00CE111C">
      <w:pPr>
        <w:tabs>
          <w:tab w:val="left" w:pos="720"/>
        </w:tabs>
        <w:spacing w:line="240" w:lineRule="auto"/>
        <w:ind w:left="360"/>
        <w:rPr>
          <w:rFonts w:ascii="Times New Roman" w:eastAsia="Times New Roman" w:hAnsi="Times New Roman"/>
          <w:sz w:val="24"/>
        </w:rPr>
      </w:pPr>
    </w:p>
    <w:p w14:paraId="122C77D5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ICP-MS is an analytical technique used for </w:t>
      </w:r>
      <w:r>
        <w:rPr>
          <w:rFonts w:ascii="Times New Roman" w:eastAsia="Times New Roman" w:hAnsi="Times New Roman"/>
          <w:sz w:val="24"/>
          <w:lang w:val="en-US"/>
        </w:rPr>
        <w:t>________</w:t>
      </w:r>
      <w:proofErr w:type="gramStart"/>
      <w:r>
        <w:rPr>
          <w:rFonts w:ascii="Times New Roman" w:eastAsia="Times New Roman" w:hAnsi="Times New Roman"/>
          <w:sz w:val="24"/>
        </w:rPr>
        <w:t>determinations.</w:t>
      </w:r>
      <w:r>
        <w:rPr>
          <w:rFonts w:ascii="Times New Roman" w:eastAsia="Times New Roman" w:hAnsi="Times New Roman"/>
          <w:sz w:val="24"/>
          <w:lang w:val="en-US"/>
        </w:rPr>
        <w:t>(</w:t>
      </w:r>
      <w:proofErr w:type="gramEnd"/>
      <w:r>
        <w:rPr>
          <w:rFonts w:ascii="Times New Roman" w:eastAsia="Times New Roman" w:hAnsi="Times New Roman"/>
          <w:b/>
          <w:sz w:val="24"/>
          <w:u w:val="single"/>
        </w:rPr>
        <w:t>elemental</w:t>
      </w: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  <w:lang w:val="en-US"/>
        </w:rPr>
        <w:t>)</w:t>
      </w:r>
    </w:p>
    <w:p w14:paraId="4EFDF115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  <w:bookmarkStart w:id="3" w:name="_GoBack"/>
      <w:bookmarkEnd w:id="3"/>
    </w:p>
    <w:p w14:paraId="7F169023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12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In ICP-MS, Electrostatic </w:t>
      </w:r>
      <w:r>
        <w:rPr>
          <w:rFonts w:ascii="Times New Roman" w:eastAsia="Times New Roman" w:hAnsi="Times New Roman"/>
          <w:sz w:val="24"/>
          <w:lang w:val="en-US"/>
        </w:rPr>
        <w:t>______</w:t>
      </w:r>
      <w:r>
        <w:rPr>
          <w:rFonts w:ascii="Times New Roman" w:eastAsia="Times New Roman" w:hAnsi="Times New Roman"/>
          <w:sz w:val="24"/>
        </w:rPr>
        <w:t xml:space="preserve"> that focus (positive) ions onto the entry to the true mass-spectrometer</w:t>
      </w:r>
      <w:r>
        <w:rPr>
          <w:rFonts w:ascii="Times New Roman" w:eastAsia="Times New Roman" w:hAnsi="Times New Roman"/>
          <w:sz w:val="24"/>
          <w:lang w:val="en-US"/>
        </w:rPr>
        <w:t>. (</w:t>
      </w:r>
      <w:r>
        <w:rPr>
          <w:rFonts w:ascii="Times New Roman" w:eastAsia="Times New Roman" w:hAnsi="Times New Roman"/>
          <w:b/>
          <w:sz w:val="24"/>
          <w:u w:val="single"/>
        </w:rPr>
        <w:t>lenses</w:t>
      </w:r>
      <w:r>
        <w:rPr>
          <w:rFonts w:ascii="Times New Roman" w:eastAsia="Times New Roman" w:hAnsi="Times New Roman"/>
          <w:b/>
          <w:sz w:val="24"/>
          <w:u w:val="single"/>
          <w:lang w:val="en-US"/>
        </w:rPr>
        <w:t>)</w:t>
      </w:r>
    </w:p>
    <w:p w14:paraId="1FA482EE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053FB3D0" w14:textId="77777777" w:rsidR="00CE111C" w:rsidRDefault="00462E82">
      <w:pPr>
        <w:numPr>
          <w:ilvl w:val="0"/>
          <w:numId w:val="2"/>
        </w:numPr>
        <w:tabs>
          <w:tab w:val="left" w:pos="720"/>
        </w:tabs>
        <w:spacing w:line="240" w:lineRule="auto"/>
        <w:ind w:left="720" w:right="780" w:hanging="360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  <w:lang w:val="en-US"/>
        </w:rPr>
        <w:t>________</w:t>
      </w:r>
      <w:r>
        <w:rPr>
          <w:rFonts w:ascii="Times New Roman" w:eastAsia="Times New Roman" w:hAnsi="Times New Roman"/>
          <w:sz w:val="24"/>
        </w:rPr>
        <w:t>that use a diffraction grating monochromators to isolate the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incident light and fluorescent light.</w:t>
      </w:r>
      <w:r>
        <w:rPr>
          <w:rFonts w:ascii="Times New Roman" w:eastAsia="Times New Roman" w:hAnsi="Times New Roman"/>
          <w:sz w:val="24"/>
          <w:lang w:val="en-US"/>
        </w:rPr>
        <w:t xml:space="preserve"> (</w:t>
      </w:r>
      <w:proofErr w:type="spellStart"/>
      <w:proofErr w:type="gramStart"/>
      <w:r>
        <w:rPr>
          <w:rFonts w:ascii="Times New Roman" w:eastAsia="Times New Roman" w:hAnsi="Times New Roman"/>
          <w:b/>
          <w:sz w:val="24"/>
          <w:u w:val="single"/>
        </w:rPr>
        <w:t>Spectrofluorometers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lang w:val="en-US"/>
        </w:rPr>
        <w:t>)</w:t>
      </w:r>
      <w:proofErr w:type="gramEnd"/>
    </w:p>
    <w:p w14:paraId="77E1F3BF" w14:textId="77777777" w:rsidR="00CE111C" w:rsidRDefault="00CE111C">
      <w:pPr>
        <w:spacing w:line="240" w:lineRule="auto"/>
        <w:rPr>
          <w:rFonts w:ascii="Times New Roman" w:eastAsia="Times New Roman" w:hAnsi="Times New Roman"/>
          <w:sz w:val="24"/>
        </w:rPr>
      </w:pPr>
    </w:p>
    <w:p w14:paraId="3250E7A4" w14:textId="77777777" w:rsidR="00CE111C" w:rsidRDefault="00CE111C">
      <w:pPr>
        <w:spacing w:line="361" w:lineRule="exact"/>
        <w:rPr>
          <w:rFonts w:ascii="Times New Roman" w:eastAsia="Times New Roman" w:hAnsi="Times New Roman"/>
        </w:rPr>
      </w:pPr>
    </w:p>
    <w:sectPr w:rsidR="00CE111C">
      <w:pgSz w:w="12240" w:h="15840"/>
      <w:pgMar w:top="1430" w:right="1440" w:bottom="159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535458" w14:textId="77777777" w:rsidR="00462E82" w:rsidRDefault="00462E82">
      <w:pPr>
        <w:spacing w:after="0" w:line="240" w:lineRule="auto"/>
      </w:pPr>
      <w:r>
        <w:separator/>
      </w:r>
    </w:p>
  </w:endnote>
  <w:endnote w:type="continuationSeparator" w:id="0">
    <w:p w14:paraId="28DF46A7" w14:textId="77777777" w:rsidR="00462E82" w:rsidRDefault="0046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3E41A5" w14:textId="77777777" w:rsidR="00462E82" w:rsidRDefault="00462E82">
      <w:pPr>
        <w:spacing w:after="0" w:line="240" w:lineRule="auto"/>
      </w:pPr>
      <w:r>
        <w:separator/>
      </w:r>
    </w:p>
  </w:footnote>
  <w:footnote w:type="continuationSeparator" w:id="0">
    <w:p w14:paraId="3455C566" w14:textId="77777777" w:rsidR="00462E82" w:rsidRDefault="0046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AA88BB" w14:textId="77777777" w:rsidR="00CE111C" w:rsidRDefault="00CE111C">
    <w:pPr>
      <w:spacing w:line="0" w:lineRule="atLeast"/>
      <w:jc w:val="center"/>
      <w:rPr>
        <w:rFonts w:ascii="Times New Roman" w:eastAsia="Times New Roman" w:hAnsi="Times New Roman"/>
        <w:b/>
        <w:sz w:val="36"/>
        <w:szCs w:val="11"/>
        <w:lang w:val="en-US"/>
      </w:rPr>
    </w:pPr>
  </w:p>
  <w:p w14:paraId="5C4C5F39" w14:textId="77777777" w:rsidR="00CE111C" w:rsidRDefault="00462E82">
    <w:pPr>
      <w:spacing w:line="0" w:lineRule="atLeast"/>
      <w:jc w:val="center"/>
      <w:rPr>
        <w:rFonts w:ascii="Times New Roman" w:eastAsia="Times New Roman" w:hAnsi="Times New Roman"/>
        <w:b/>
        <w:sz w:val="36"/>
        <w:szCs w:val="11"/>
        <w:lang w:val="en-US"/>
      </w:rPr>
    </w:pPr>
    <w:r>
      <w:rPr>
        <w:rFonts w:ascii="Times New Roman" w:eastAsia="Times New Roman" w:hAnsi="Times New Roman"/>
        <w:b/>
        <w:sz w:val="36"/>
        <w:szCs w:val="11"/>
        <w:lang w:val="en-US"/>
      </w:rPr>
      <w:t xml:space="preserve"> VU BIO MATES </w:t>
    </w:r>
  </w:p>
  <w:p w14:paraId="78EE001F" w14:textId="77777777" w:rsidR="00CE111C" w:rsidRDefault="00462E82">
    <w:pPr>
      <w:spacing w:line="0" w:lineRule="atLeast"/>
      <w:jc w:val="center"/>
      <w:rPr>
        <w:rFonts w:ascii="Times New Roman" w:eastAsia="Times New Roman" w:hAnsi="Times New Roman"/>
        <w:b/>
        <w:sz w:val="40"/>
        <w:szCs w:val="13"/>
        <w:lang w:val="en-US"/>
      </w:rPr>
    </w:pPr>
    <w:hyperlink r:id="rId1" w:history="1">
      <w:r>
        <w:rPr>
          <w:rStyle w:val="Hyperlink"/>
          <w:rFonts w:ascii="Times New Roman" w:eastAsia="Times New Roman" w:hAnsi="Times New Roman"/>
          <w:b/>
          <w:sz w:val="40"/>
          <w:szCs w:val="13"/>
          <w:lang w:val="en-US"/>
        </w:rPr>
        <w:t>www.facebook.com/groups/vubiomates</w:t>
      </w:r>
    </w:hyperlink>
  </w:p>
  <w:p w14:paraId="5D878D1C" w14:textId="77777777" w:rsidR="00CE111C" w:rsidRDefault="00462E8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D870CE" wp14:editId="3E6C7B5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6122035"/>
          <wp:effectExtent l="0" t="0" r="0" b="12065"/>
          <wp:wrapNone/>
          <wp:docPr id="3" name="WordPictureWatermark38223" descr="20227099_1614294005309977_669265676_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38223" descr="20227099_1614294005309977_669265676_n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12203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5A6CAF79"/>
    <w:multiLevelType w:val="singleLevel"/>
    <w:tmpl w:val="5A6CAF7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111C"/>
    <w:rsid w:val="00462E82"/>
    <w:rsid w:val="00CE111C"/>
    <w:rsid w:val="00F57C0C"/>
    <w:rsid w:val="69E61CDF"/>
    <w:rsid w:val="7BE343FA"/>
    <w:rsid w:val="7EF0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1ECA747C"/>
  <w15:docId w15:val="{B565B826-1C46-41AD-8A27-8D334D33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groups/vubiomat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facebook.com/groups/vubiomate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University of Pakistan</dc:title>
  <dc:creator>qurat</dc:creator>
  <cp:lastModifiedBy>δαβ τυ δοηα mεrα mαιiκ</cp:lastModifiedBy>
  <cp:revision>2</cp:revision>
  <dcterms:created xsi:type="dcterms:W3CDTF">2018-01-27T16:40:00Z</dcterms:created>
  <dcterms:modified xsi:type="dcterms:W3CDTF">2018-01-30T11:23:00Z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1033-10.2.0.5965</vt:lpwstr>
  </property>
</Properties>
</file>