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0B2AAA" w14:textId="51280C00" w:rsidR="001826A4" w:rsidRDefault="00681FF6" w:rsidP="005E0ED8">
      <w:pPr>
        <w:numPr>
          <w:ilvl w:val="0"/>
          <w:numId w:val="1"/>
        </w:numPr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The volume of solid obtained when the region under the curve x=y over the interval [1,4] is revolved about the y-axis is</w:t>
      </w:r>
    </w:p>
    <w:p w14:paraId="0E0EC7B1" w14:textId="429C5815" w:rsidR="00681FF6" w:rsidRDefault="00681FF6" w:rsidP="005E0ED8">
      <w:pPr>
        <w:numPr>
          <w:ilvl w:val="0"/>
          <w:numId w:val="1"/>
        </w:numP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V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=</w:t>
      </w:r>
      <w:r>
        <w:rPr>
          <w:rStyle w:val="mo"/>
          <w:rFonts w:ascii="MathJax_Size1" w:hAnsi="MathJax_Size1"/>
          <w:color w:val="000000"/>
          <w:bdr w:val="none" w:sz="0" w:space="0" w:color="auto" w:frame="1"/>
          <w:shd w:val="clear" w:color="auto" w:fill="FFFFFF"/>
        </w:rPr>
        <w:t>∫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14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πy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2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dy</w:t>
      </w:r>
    </w:p>
    <w:p w14:paraId="02EBF4B3" w14:textId="36019084" w:rsidR="00681FF6" w:rsidRDefault="00681FF6" w:rsidP="005E0ED8">
      <w:pPr>
        <w:numPr>
          <w:ilvl w:val="0"/>
          <w:numId w:val="1"/>
        </w:numP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text"/>
          <w:rFonts w:ascii="MathJax_Main" w:hAnsi="MathJax_Main"/>
          <w:bdr w:val="none" w:sz="0" w:space="0" w:color="auto" w:frame="1"/>
        </w:rPr>
        <w:t xml:space="preserve">If the upper and lower limits for the definite integral are the same, </w:t>
      </w:r>
      <w:proofErr w:type="gramStart"/>
      <w:r>
        <w:rPr>
          <w:rStyle w:val="mtext"/>
          <w:rFonts w:ascii="MathJax_Main" w:hAnsi="MathJax_Main"/>
          <w:bdr w:val="none" w:sz="0" w:space="0" w:color="auto" w:frame="1"/>
        </w:rPr>
        <w:t>then  </w:t>
      </w:r>
      <w:r>
        <w:rPr>
          <w:rStyle w:val="mo"/>
          <w:rFonts w:ascii="MathJax_Size2" w:hAnsi="MathJax_Size2"/>
          <w:bdr w:val="none" w:sz="0" w:space="0" w:color="auto" w:frame="1"/>
        </w:rPr>
        <w:t>∫</w:t>
      </w:r>
      <w:proofErr w:type="spellStart"/>
      <w:proofErr w:type="gramEnd"/>
      <w:r>
        <w:rPr>
          <w:rStyle w:val="mi"/>
          <w:rFonts w:ascii="MathJax_Math-italic" w:hAnsi="MathJax_Math-italic"/>
          <w:sz w:val="17"/>
          <w:szCs w:val="17"/>
          <w:bdr w:val="none" w:sz="0" w:space="0" w:color="auto" w:frame="1"/>
        </w:rPr>
        <w:t>aa</w:t>
      </w:r>
      <w:r>
        <w:rPr>
          <w:rStyle w:val="mi"/>
          <w:rFonts w:ascii="MathJax_Math-italic" w:hAnsi="MathJax_Math-italic"/>
          <w:bdr w:val="none" w:sz="0" w:space="0" w:color="auto" w:frame="1"/>
        </w:rPr>
        <w:t>f</w:t>
      </w:r>
      <w:proofErr w:type="spellEnd"/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r>
        <w:rPr>
          <w:rStyle w:val="mi"/>
          <w:rFonts w:ascii="MathJax_Math-italic" w:hAnsi="MathJax_Math-italic"/>
          <w:bdr w:val="none" w:sz="0" w:space="0" w:color="auto" w:frame="1"/>
        </w:rPr>
        <w:t>dx</w:t>
      </w:r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If the upper and lower limits for the definite integral are the same, then  ∫</w:t>
      </w:r>
      <w:proofErr w:type="spellStart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aaf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(x)dx=</w:t>
      </w:r>
    </w:p>
    <w:p w14:paraId="7511D6D1" w14:textId="5231656D" w:rsidR="00681FF6" w:rsidRDefault="00681FF6" w:rsidP="005E0ED8">
      <w:pPr>
        <w:numPr>
          <w:ilvl w:val="0"/>
          <w:numId w:val="1"/>
        </w:numPr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Z</w:t>
      </w: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ero</w:t>
      </w:r>
    </w:p>
    <w:p w14:paraId="1772BB80" w14:textId="708039A0" w:rsidR="00681FF6" w:rsidRDefault="00681FF6" w:rsidP="005E0ED8">
      <w:pPr>
        <w:numPr>
          <w:ilvl w:val="0"/>
          <w:numId w:val="1"/>
        </w:numP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The value of </w:t>
      </w:r>
      <w:r>
        <w:rPr>
          <w:rStyle w:val="mo"/>
          <w:rFonts w:ascii="MathJax_Size1" w:hAnsi="MathJax_Size1"/>
          <w:color w:val="000000"/>
          <w:bdr w:val="none" w:sz="0" w:space="0" w:color="auto" w:frame="1"/>
          <w:shd w:val="clear" w:color="auto" w:fill="FFFFFF"/>
        </w:rPr>
        <w:t>∫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12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dx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=</w:t>
      </w:r>
    </w:p>
    <w:p w14:paraId="022F975B" w14:textId="5D60BCB0" w:rsidR="00681FF6" w:rsidRDefault="00681FF6" w:rsidP="005E0ED8">
      <w:pPr>
        <w:numPr>
          <w:ilvl w:val="0"/>
          <w:numId w:val="1"/>
        </w:numP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1</w:t>
      </w:r>
    </w:p>
    <w:p w14:paraId="63338852" w14:textId="21D753B4" w:rsidR="00681FF6" w:rsidRDefault="00681FF6" w:rsidP="005E0ED8">
      <w:pPr>
        <w:numPr>
          <w:ilvl w:val="0"/>
          <w:numId w:val="1"/>
        </w:numPr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Let R be the plane region bounded above by a continuous curve y=f(x) below by the x-axis and on the left and right, respectively, by the lines x=a and x=b the volume of the solid generated by revolving R about the y-axis is given by ______.</w:t>
      </w:r>
    </w:p>
    <w:p w14:paraId="5CB2F702" w14:textId="49A4524C" w:rsidR="00681FF6" w:rsidRDefault="00681FF6" w:rsidP="005E0ED8">
      <w:pPr>
        <w:ind w:left="720"/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V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=</w:t>
      </w:r>
      <w:r>
        <w:rPr>
          <w:rStyle w:val="mo"/>
          <w:rFonts w:ascii="MathJax_Size2" w:hAnsi="MathJax_Size2"/>
          <w:color w:val="000000"/>
          <w:bdr w:val="none" w:sz="0" w:space="0" w:color="auto" w:frame="1"/>
          <w:shd w:val="clear" w:color="auto" w:fill="FFFFFF"/>
        </w:rPr>
        <w:t>∫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ab</w:t>
      </w:r>
      <w:r>
        <w:rPr>
          <w:rStyle w:val="mn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2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π</w:t>
      </w:r>
      <w:proofErr w:type="spellStart"/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xf</w:t>
      </w:r>
      <w:proofErr w:type="spellEnd"/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dx</w:t>
      </w:r>
    </w:p>
    <w:p w14:paraId="7DAAC622" w14:textId="77777777" w:rsidR="005E0ED8" w:rsidRPr="005E0ED8" w:rsidRDefault="00681FF6" w:rsidP="005E0ED8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The volume by the Washers generated by revolving the region around y-axis is given by the formula ----------</w:t>
      </w:r>
    </w:p>
    <w:p w14:paraId="3AC03F76" w14:textId="116C2A98" w:rsidR="00681FF6" w:rsidRDefault="00681FF6" w:rsidP="005E0ED8">
      <w:pPr>
        <w:ind w:left="720"/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Style w:val="mo"/>
          <w:rFonts w:ascii="MathJax_Size2" w:hAnsi="MathJax_Size2"/>
          <w:color w:val="000000"/>
          <w:bdr w:val="none" w:sz="0" w:space="0" w:color="auto" w:frame="1"/>
          <w:shd w:val="clear" w:color="auto" w:fill="FFFFFF"/>
        </w:rPr>
        <w:t>∫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ab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π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([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u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y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)]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+[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v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y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)]</w:t>
      </w:r>
      <w:proofErr w:type="gramStart"/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</w:t>
      </w:r>
      <w:proofErr w:type="spellStart"/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dy</w:t>
      </w:r>
      <w:proofErr w:type="spellEnd"/>
      <w:proofErr w:type="gramEnd"/>
    </w:p>
    <w:p w14:paraId="7ABA9AE7" w14:textId="4E18D274" w:rsidR="00681FF6" w:rsidRDefault="00681FF6" w:rsidP="005E0ED8">
      <w:pPr>
        <w:numPr>
          <w:ilvl w:val="0"/>
          <w:numId w:val="1"/>
        </w:numPr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The method of slicing by integration is used for finding ----------</w:t>
      </w:r>
    </w:p>
    <w:p w14:paraId="294E8981" w14:textId="51467C56" w:rsidR="00681FF6" w:rsidRDefault="00681FF6" w:rsidP="005E0ED8">
      <w:pPr>
        <w:ind w:left="720"/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V</w:t>
      </w: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olume</w:t>
      </w:r>
    </w:p>
    <w:p w14:paraId="32B2A2DC" w14:textId="5E71764D" w:rsidR="00681FF6" w:rsidRDefault="00681FF6" w:rsidP="005E0ED8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681FF6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EVERY continuous function on an interval has an anti-derivative ……………</w:t>
      </w:r>
    </w:p>
    <w:p w14:paraId="41D44196" w14:textId="3448F6D8" w:rsidR="00681FF6" w:rsidRDefault="005E0ED8" w:rsidP="005E0ED8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proofErr w:type="gramStart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In order to</w:t>
      </w:r>
      <w:proofErr w:type="gramEnd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 fully determine the </w:t>
      </w:r>
      <w:proofErr w:type="spellStart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anti derivative</w:t>
      </w:r>
      <w:proofErr w:type="spellEnd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 of a function f (F(x)), we must have..........</w:t>
      </w:r>
    </w:p>
    <w:p w14:paraId="6E3291CF" w14:textId="2510AE22" w:rsidR="005E0ED8" w:rsidRDefault="005E0ED8" w:rsidP="00681FF6">
      <w:p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</w:p>
    <w:p w14:paraId="48538B6E" w14:textId="77777777" w:rsidR="005E0ED8" w:rsidRPr="005E0ED8" w:rsidRDefault="005E0ED8" w:rsidP="005E0ED8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If the integral </w:t>
      </w:r>
      <w:proofErr w:type="spellStart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of f</w:t>
      </w:r>
      <w:proofErr w:type="spellEnd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(x) = x from x = 1 to x = 3 is 4, then the integral </w:t>
      </w:r>
      <w:proofErr w:type="spellStart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of f</w:t>
      </w:r>
      <w:proofErr w:type="spellEnd"/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(x) = 10x from </w:t>
      </w:r>
    </w:p>
    <w:p w14:paraId="6F044230" w14:textId="77777777" w:rsidR="005E0ED8" w:rsidRDefault="005E0ED8" w:rsidP="005E0ED8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</w:p>
    <w:p w14:paraId="0BF5129D" w14:textId="6286F8D1" w:rsidR="005E0ED8" w:rsidRDefault="005E0ED8" w:rsidP="005E0ED8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5E0ED8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 = 1 to x = 3 is ________.</w:t>
      </w:r>
    </w:p>
    <w:p w14:paraId="7C510E91" w14:textId="054503C3" w:rsidR="005E0ED8" w:rsidRDefault="005E0ED8" w:rsidP="005E0ED8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4</w:t>
      </w:r>
    </w:p>
    <w:p w14:paraId="43AE0809" w14:textId="211CBE58" w:rsidR="005E0ED8" w:rsidRDefault="005E0ED8" w:rsidP="005E0ED8">
      <w:pPr>
        <w:numPr>
          <w:ilvl w:val="0"/>
          <w:numId w:val="1"/>
        </w:numP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bdr w:val="none" w:sz="0" w:space="0" w:color="auto" w:frame="1"/>
        </w:rPr>
        <w:t>IfF</w:t>
      </w:r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r>
        <w:rPr>
          <w:rStyle w:val="mi"/>
          <w:rFonts w:ascii="MathJax_Math-italic" w:hAnsi="MathJax_Math-italic"/>
          <w:bdr w:val="none" w:sz="0" w:space="0" w:color="auto" w:frame="1"/>
        </w:rPr>
        <w:t>istheanti</w:t>
      </w:r>
      <w:r>
        <w:rPr>
          <w:rStyle w:val="mo"/>
          <w:rFonts w:ascii="MathJax_Main" w:hAnsi="MathJax_Main"/>
          <w:bdr w:val="none" w:sz="0" w:space="0" w:color="auto" w:frame="1"/>
        </w:rPr>
        <w:t>−</w:t>
      </w:r>
      <w:r>
        <w:rPr>
          <w:rStyle w:val="mi"/>
          <w:rFonts w:ascii="MathJax_Math-italic" w:hAnsi="MathJax_Math-italic"/>
          <w:bdr w:val="none" w:sz="0" w:space="0" w:color="auto" w:frame="1"/>
        </w:rPr>
        <w:t>derivativeoff</w:t>
      </w:r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r>
        <w:rPr>
          <w:rStyle w:val="mi"/>
          <w:rFonts w:ascii="MathJax_Math-italic" w:hAnsi="MathJax_Math-italic"/>
          <w:bdr w:val="none" w:sz="0" w:space="0" w:color="auto" w:frame="1"/>
        </w:rPr>
        <w:t>on</w:t>
      </w:r>
      <w:r>
        <w:rPr>
          <w:rStyle w:val="mo"/>
          <w:rFonts w:ascii="MathJax_Main" w:hAnsi="MathJax_Main"/>
          <w:bdr w:val="none" w:sz="0" w:space="0" w:color="auto" w:frame="1"/>
        </w:rPr>
        <w:t>[</w:t>
      </w:r>
      <w:proofErr w:type="gramStart"/>
      <w:r>
        <w:rPr>
          <w:rStyle w:val="mi"/>
          <w:rFonts w:ascii="MathJax_Math-italic" w:hAnsi="MathJax_Math-italic"/>
          <w:bdr w:val="none" w:sz="0" w:space="0" w:color="auto" w:frame="1"/>
        </w:rPr>
        <w:t>a</w:t>
      </w:r>
      <w:r>
        <w:rPr>
          <w:rStyle w:val="mo"/>
          <w:rFonts w:ascii="MathJax_Main" w:hAnsi="MathJax_Main"/>
          <w:bdr w:val="none" w:sz="0" w:space="0" w:color="auto" w:frame="1"/>
        </w:rPr>
        <w:t>,</w:t>
      </w:r>
      <w:r>
        <w:rPr>
          <w:rStyle w:val="mi"/>
          <w:rFonts w:ascii="MathJax_Math-italic" w:hAnsi="MathJax_Math-italic"/>
          <w:bdr w:val="none" w:sz="0" w:space="0" w:color="auto" w:frame="1"/>
        </w:rPr>
        <w:t>b</w:t>
      </w:r>
      <w:proofErr w:type="gramEnd"/>
      <w:r>
        <w:rPr>
          <w:rStyle w:val="mo"/>
          <w:rFonts w:ascii="MathJax_Main" w:hAnsi="MathJax_Main"/>
          <w:bdr w:val="none" w:sz="0" w:space="0" w:color="auto" w:frame="1"/>
        </w:rPr>
        <w:t>],</w:t>
      </w:r>
      <w:r>
        <w:rPr>
          <w:rStyle w:val="mi"/>
          <w:rFonts w:ascii="MathJax_Math-italic" w:hAnsi="MathJax_Math-italic"/>
          <w:bdr w:val="none" w:sz="0" w:space="0" w:color="auto" w:frame="1"/>
        </w:rPr>
        <w:t>i</w:t>
      </w:r>
      <w:r>
        <w:rPr>
          <w:rStyle w:val="mo"/>
          <w:rFonts w:ascii="MathJax_Main" w:hAnsi="MathJax_Main"/>
          <w:bdr w:val="none" w:sz="0" w:space="0" w:color="auto" w:frame="1"/>
        </w:rPr>
        <w:t>.</w:t>
      </w:r>
      <w:r>
        <w:rPr>
          <w:rStyle w:val="mi"/>
          <w:rFonts w:ascii="MathJax_Math-italic" w:hAnsi="MathJax_Math-italic"/>
          <w:bdr w:val="none" w:sz="0" w:space="0" w:color="auto" w:frame="1"/>
        </w:rPr>
        <w:t>eF</w:t>
      </w:r>
      <w:r>
        <w:rPr>
          <w:rStyle w:val="mo"/>
          <w:rFonts w:ascii="MathJax_Main" w:hAnsi="MathJax_Main"/>
          <w:sz w:val="17"/>
          <w:szCs w:val="17"/>
          <w:bdr w:val="none" w:sz="0" w:space="0" w:color="auto" w:frame="1"/>
        </w:rPr>
        <w:t>/</w:t>
      </w:r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t</w:t>
      </w:r>
      <w:r>
        <w:rPr>
          <w:rStyle w:val="mo"/>
          <w:rFonts w:ascii="MathJax_Main" w:hAnsi="MathJax_Main"/>
          <w:bdr w:val="none" w:sz="0" w:space="0" w:color="auto" w:frame="1"/>
        </w:rPr>
        <w:t>)=</w:t>
      </w:r>
      <w:r>
        <w:rPr>
          <w:rStyle w:val="mi"/>
          <w:rFonts w:ascii="MathJax_Math-italic" w:hAnsi="MathJax_Math-italic"/>
          <w:bdr w:val="none" w:sz="0" w:space="0" w:color="auto" w:frame="1"/>
        </w:rPr>
        <w:t>f</w:t>
      </w:r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),</w:t>
      </w:r>
      <w:r>
        <w:rPr>
          <w:rStyle w:val="mi"/>
          <w:rFonts w:ascii="MathJax_Math-italic" w:hAnsi="MathJax_Math-italic"/>
          <w:bdr w:val="none" w:sz="0" w:space="0" w:color="auto" w:frame="1"/>
        </w:rPr>
        <w:t>then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IfF(x)istheanti−derivativeoff(x)on[a,b],i.eF/(t)=f(x),then</w:t>
      </w:r>
    </w:p>
    <w:p w14:paraId="66BF0684" w14:textId="3A3A263A" w:rsidR="005E0ED8" w:rsidRDefault="005E0ED8" w:rsidP="005E0ED8">
      <w:pPr>
        <w:ind w:left="720"/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  <w:r>
        <w:rPr>
          <w:rStyle w:val="mo"/>
          <w:rFonts w:ascii="MathJax_Size2" w:hAnsi="MathJax_Size2"/>
          <w:color w:val="000000"/>
          <w:bdr w:val="none" w:sz="0" w:space="0" w:color="auto" w:frame="1"/>
          <w:shd w:val="clear" w:color="auto" w:fill="FFFFFF"/>
        </w:rPr>
        <w:t>∫</w:t>
      </w:r>
      <w:proofErr w:type="spellStart"/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ba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f</w:t>
      </w:r>
      <w:proofErr w:type="spellEnd"/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dx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=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F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b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)−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F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a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</w:t>
      </w:r>
    </w:p>
    <w:p w14:paraId="63D945BA" w14:textId="77777777" w:rsidR="008025E3" w:rsidRDefault="008025E3" w:rsidP="005E0ED8">
      <w:pPr>
        <w:ind w:left="720"/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</w:p>
    <w:p w14:paraId="39CB4F72" w14:textId="2154D56D" w:rsidR="005E0ED8" w:rsidRDefault="008025E3" w:rsidP="00BF0490">
      <w:pPr>
        <w:numPr>
          <w:ilvl w:val="0"/>
          <w:numId w:val="1"/>
        </w:numP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Ifthecurveover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[</w:t>
      </w:r>
      <w:proofErr w:type="gramStart"/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a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,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b</w:t>
      </w:r>
      <w:proofErr w:type="gramEnd"/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]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isrevolvedabouty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−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axis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,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thenthevolumeiscalculatedbytheformula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−−−−−−−</w:t>
      </w:r>
    </w:p>
    <w:p w14:paraId="4E8C7CCE" w14:textId="66A619FF" w:rsidR="008025E3" w:rsidRDefault="008025E3" w:rsidP="00BF0490">
      <w:pPr>
        <w:ind w:left="720"/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Style w:val="mo"/>
          <w:rFonts w:ascii="MathJax_Size2" w:hAnsi="MathJax_Size2"/>
          <w:color w:val="000000"/>
          <w:bdr w:val="none" w:sz="0" w:space="0" w:color="auto" w:frame="1"/>
          <w:shd w:val="clear" w:color="auto" w:fill="FFFFFF"/>
        </w:rPr>
        <w:t>∫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ab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π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[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f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y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)]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2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dy</w:t>
      </w:r>
    </w:p>
    <w:p w14:paraId="0D40440D" w14:textId="2D611BB9" w:rsidR="008025E3" w:rsidRDefault="008025E3" w:rsidP="00BF0490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Integral of (1-2x) from [0,1] is ……</w:t>
      </w:r>
      <w:proofErr w:type="gramStart"/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…..</w:t>
      </w:r>
      <w:proofErr w:type="gramEnd"/>
    </w:p>
    <w:p w14:paraId="01714AAC" w14:textId="2A605669" w:rsidR="008025E3" w:rsidRDefault="008025E3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0</w:t>
      </w:r>
    </w:p>
    <w:p w14:paraId="4CDFD22F" w14:textId="0124E502" w:rsidR="008025E3" w:rsidRDefault="008025E3" w:rsidP="00BF0490">
      <w:pPr>
        <w:numPr>
          <w:ilvl w:val="0"/>
          <w:numId w:val="1"/>
        </w:numPr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The volume of the solid bounded by planes y=a and y=b with cross-sectional area A(y) perpendicular to the y-axis is</w:t>
      </w:r>
    </w:p>
    <w:p w14:paraId="7F7232B3" w14:textId="7014F7A0" w:rsidR="008025E3" w:rsidRDefault="008025E3" w:rsidP="00BF0490">
      <w:pPr>
        <w:numPr>
          <w:ilvl w:val="0"/>
          <w:numId w:val="1"/>
        </w:numP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bdr w:val="none" w:sz="0" w:space="0" w:color="auto" w:frame="1"/>
        </w:rPr>
        <w:t>V</w:t>
      </w:r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o"/>
          <w:rFonts w:ascii="MathJax_Size1" w:hAnsi="MathJax_Size1"/>
          <w:bdr w:val="none" w:sz="0" w:space="0" w:color="auto" w:frame="1"/>
        </w:rPr>
        <w:t>∫</w:t>
      </w:r>
      <w:proofErr w:type="spellStart"/>
      <w:r>
        <w:rPr>
          <w:rStyle w:val="mi"/>
          <w:rFonts w:ascii="MathJax_Math-italic" w:hAnsi="MathJax_Math-italic"/>
          <w:sz w:val="17"/>
          <w:szCs w:val="17"/>
          <w:bdr w:val="none" w:sz="0" w:space="0" w:color="auto" w:frame="1"/>
        </w:rPr>
        <w:t>ab</w:t>
      </w:r>
      <w:r>
        <w:rPr>
          <w:rStyle w:val="mi"/>
          <w:rFonts w:ascii="MathJax_Math-italic" w:hAnsi="MathJax_Math-italic"/>
          <w:bdr w:val="none" w:sz="0" w:space="0" w:color="auto" w:frame="1"/>
        </w:rPr>
        <w:t>A</w:t>
      </w:r>
      <w:proofErr w:type="spellEnd"/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y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proofErr w:type="spellStart"/>
      <w:r>
        <w:rPr>
          <w:rStyle w:val="mi"/>
          <w:rFonts w:ascii="MathJax_Math-italic" w:hAnsi="MathJax_Math-italic"/>
          <w:bdr w:val="none" w:sz="0" w:space="0" w:color="auto" w:frame="1"/>
        </w:rPr>
        <w:t>dy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V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=∫</w:t>
      </w:r>
      <w:proofErr w:type="spellStart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abA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(y)</w:t>
      </w:r>
      <w:proofErr w:type="spellStart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dy</w:t>
      </w:r>
      <w:proofErr w:type="spellEnd"/>
    </w:p>
    <w:p w14:paraId="6F6CAD9B" w14:textId="4D18E729" w:rsidR="008025E3" w:rsidRDefault="008025E3" w:rsidP="00BF0490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lastRenderedPageBreak/>
        <w:t>First fundamental theorem of calculus gives the definite integral of a .......... function on a given closed interval in a quick way.</w:t>
      </w:r>
    </w:p>
    <w:p w14:paraId="4F68E89C" w14:textId="75B515AB" w:rsidR="008025E3" w:rsidRDefault="008025E3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Continuous</w:t>
      </w:r>
    </w:p>
    <w:p w14:paraId="3F0D33E9" w14:textId="17DA978E" w:rsidR="008025E3" w:rsidRDefault="008025E3" w:rsidP="00BF0490">
      <w:pPr>
        <w:numPr>
          <w:ilvl w:val="0"/>
          <w:numId w:val="1"/>
        </w:numPr>
        <w:rPr>
          <w:rStyle w:val="mi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x</w:t>
      </w:r>
      <w:r>
        <w:rPr>
          <w:rStyle w:val="mn"/>
          <w:rFonts w:ascii="MathJax_Main" w:hAnsi="MathJax_Main"/>
          <w:color w:val="000000"/>
          <w:sz w:val="12"/>
          <w:szCs w:val="12"/>
          <w:bdr w:val="none" w:sz="0" w:space="0" w:color="auto" w:frame="1"/>
          <w:shd w:val="clear" w:color="auto" w:fill="FFFFFF"/>
        </w:rPr>
        <w:t>4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4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−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14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=</w:t>
      </w:r>
      <w:r>
        <w:rPr>
          <w:rStyle w:val="mi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___</w:t>
      </w:r>
    </w:p>
    <w:p w14:paraId="37F4E293" w14:textId="7837A1AD" w:rsidR="008025E3" w:rsidRDefault="008025E3" w:rsidP="00BF0490">
      <w:pPr>
        <w:ind w:left="720"/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Style w:val="mo"/>
          <w:rFonts w:ascii="MathJax_Size1" w:hAnsi="MathJax_Size1"/>
          <w:color w:val="000000"/>
          <w:bdr w:val="none" w:sz="0" w:space="0" w:color="auto" w:frame="1"/>
          <w:shd w:val="clear" w:color="auto" w:fill="FFFFFF"/>
        </w:rPr>
        <w:t>∫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1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x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t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3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dt</w:t>
      </w:r>
    </w:p>
    <w:p w14:paraId="7F4AFF96" w14:textId="77777777" w:rsidR="008025E3" w:rsidRPr="008025E3" w:rsidRDefault="008025E3" w:rsidP="00BF04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025E3">
        <w:rPr>
          <w:rFonts w:ascii="MS Sans Serif" w:eastAsia="Times New Roman" w:hAnsi="MS Sans Serif" w:cs="Times New Roman"/>
          <w:color w:val="000000"/>
          <w:sz w:val="20"/>
          <w:szCs w:val="20"/>
          <w:shd w:val="clear" w:color="auto" w:fill="FFFFFF"/>
          <w:lang w:eastAsia="en-GB"/>
        </w:rPr>
        <w:t>We can break up definite integrals across a sum or difference</w:t>
      </w:r>
    </w:p>
    <w:p w14:paraId="7B3C2303" w14:textId="77777777" w:rsidR="008025E3" w:rsidRPr="008025E3" w:rsidRDefault="008025E3" w:rsidP="00BF0490">
      <w:pPr>
        <w:shd w:val="clear" w:color="auto" w:fill="FFFFFF"/>
        <w:spacing w:line="240" w:lineRule="auto"/>
        <w:ind w:left="720"/>
        <w:rPr>
          <w:rFonts w:ascii="MS Sans Serif" w:eastAsia="Times New Roman" w:hAnsi="MS Sans Serif" w:cs="Times New Roman"/>
          <w:color w:val="000000"/>
          <w:sz w:val="20"/>
          <w:szCs w:val="20"/>
          <w:lang w:eastAsia="en-GB"/>
        </w:rPr>
      </w:pPr>
      <w:r w:rsidRPr="008025E3">
        <w:rPr>
          <w:rFonts w:ascii="MathJax_Size2" w:eastAsia="Times New Roman" w:hAnsi="MathJax_Size2" w:cs="Times New Roman"/>
          <w:color w:val="000000"/>
          <w:sz w:val="24"/>
          <w:szCs w:val="24"/>
          <w:bdr w:val="none" w:sz="0" w:space="0" w:color="auto" w:frame="1"/>
          <w:lang w:eastAsia="en-GB"/>
        </w:rPr>
        <w:t>∫</w:t>
      </w:r>
      <w:proofErr w:type="spellStart"/>
      <w:r w:rsidRPr="008025E3">
        <w:rPr>
          <w:rFonts w:ascii="MathJax_Math-italic" w:eastAsia="Times New Roman" w:hAnsi="MathJax_Math-italic" w:cs="Times New Roman"/>
          <w:color w:val="000000"/>
          <w:sz w:val="17"/>
          <w:szCs w:val="17"/>
          <w:bdr w:val="none" w:sz="0" w:space="0" w:color="auto" w:frame="1"/>
          <w:lang w:eastAsia="en-GB"/>
        </w:rPr>
        <w:t>ba</w:t>
      </w:r>
      <w:r w:rsidRPr="008025E3">
        <w:rPr>
          <w:rFonts w:ascii="MathJax_Math-italic" w:eastAsia="Times New Roman" w:hAnsi="MathJax_Math-italic" w:cs="Times New Roman"/>
          <w:color w:val="000000"/>
          <w:sz w:val="24"/>
          <w:szCs w:val="24"/>
          <w:bdr w:val="none" w:sz="0" w:space="0" w:color="auto" w:frame="1"/>
          <w:lang w:eastAsia="en-GB"/>
        </w:rPr>
        <w:t>f</w:t>
      </w:r>
      <w:proofErr w:type="spellEnd"/>
      <w:r w:rsidRPr="008025E3">
        <w:rPr>
          <w:rFonts w:ascii="MathJax_Main" w:eastAsia="Times New Roman" w:hAnsi="MathJax_Main" w:cs="Times New Roman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8025E3">
        <w:rPr>
          <w:rFonts w:ascii="MathJax_Math-italic" w:eastAsia="Times New Roman" w:hAnsi="MathJax_Math-italic" w:cs="Times New Roman"/>
          <w:color w:val="000000"/>
          <w:sz w:val="24"/>
          <w:szCs w:val="24"/>
          <w:bdr w:val="none" w:sz="0" w:space="0" w:color="auto" w:frame="1"/>
          <w:lang w:eastAsia="en-GB"/>
        </w:rPr>
        <w:t>x</w:t>
      </w:r>
      <w:r w:rsidRPr="008025E3">
        <w:rPr>
          <w:rFonts w:ascii="MathJax_Main" w:eastAsia="Times New Roman" w:hAnsi="MathJax_Main" w:cs="Times New Roman"/>
          <w:color w:val="000000"/>
          <w:sz w:val="24"/>
          <w:szCs w:val="24"/>
          <w:bdr w:val="none" w:sz="0" w:space="0" w:color="auto" w:frame="1"/>
          <w:lang w:eastAsia="en-GB"/>
        </w:rPr>
        <w:t>)±</w:t>
      </w:r>
      <w:r w:rsidRPr="008025E3">
        <w:rPr>
          <w:rFonts w:ascii="MathJax_Math-italic" w:eastAsia="Times New Roman" w:hAnsi="MathJax_Math-italic" w:cs="Times New Roman"/>
          <w:color w:val="000000"/>
          <w:sz w:val="24"/>
          <w:szCs w:val="24"/>
          <w:bdr w:val="none" w:sz="0" w:space="0" w:color="auto" w:frame="1"/>
          <w:lang w:eastAsia="en-GB"/>
        </w:rPr>
        <w:t>g</w:t>
      </w:r>
      <w:r w:rsidRPr="008025E3">
        <w:rPr>
          <w:rFonts w:ascii="MathJax_Main" w:eastAsia="Times New Roman" w:hAnsi="MathJax_Main" w:cs="Times New Roman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8025E3">
        <w:rPr>
          <w:rFonts w:ascii="MathJax_Math-italic" w:eastAsia="Times New Roman" w:hAnsi="MathJax_Math-italic" w:cs="Times New Roman"/>
          <w:color w:val="000000"/>
          <w:sz w:val="24"/>
          <w:szCs w:val="24"/>
          <w:bdr w:val="none" w:sz="0" w:space="0" w:color="auto" w:frame="1"/>
          <w:lang w:eastAsia="en-GB"/>
        </w:rPr>
        <w:t>x</w:t>
      </w:r>
      <w:r w:rsidRPr="008025E3">
        <w:rPr>
          <w:rFonts w:ascii="MathJax_Main" w:eastAsia="Times New Roman" w:hAnsi="MathJax_Main" w:cs="Times New Roman"/>
          <w:color w:val="000000"/>
          <w:sz w:val="24"/>
          <w:szCs w:val="24"/>
          <w:bdr w:val="none" w:sz="0" w:space="0" w:color="auto" w:frame="1"/>
          <w:lang w:eastAsia="en-GB"/>
        </w:rPr>
        <w:t>)</w:t>
      </w:r>
      <w:r w:rsidRPr="008025E3">
        <w:rPr>
          <w:rFonts w:ascii="MathJax_Math-italic" w:eastAsia="Times New Roman" w:hAnsi="MathJax_Math-italic" w:cs="Times New Roman"/>
          <w:color w:val="000000"/>
          <w:sz w:val="24"/>
          <w:szCs w:val="24"/>
          <w:bdr w:val="none" w:sz="0" w:space="0" w:color="auto" w:frame="1"/>
          <w:lang w:eastAsia="en-GB"/>
        </w:rPr>
        <w:t>dx</w:t>
      </w:r>
      <w:r w:rsidRPr="008025E3">
        <w:rPr>
          <w:rFonts w:ascii="MathJax_Main" w:eastAsia="Times New Roman" w:hAnsi="MathJax_Main" w:cs="Times New Roman"/>
          <w:color w:val="000000"/>
          <w:sz w:val="24"/>
          <w:szCs w:val="24"/>
          <w:bdr w:val="none" w:sz="0" w:space="0" w:color="auto" w:frame="1"/>
          <w:lang w:eastAsia="en-GB"/>
        </w:rPr>
        <w:t>=</w:t>
      </w:r>
      <w:r w:rsidRPr="008025E3">
        <w:rPr>
          <w:rFonts w:ascii="MS Sans Serif" w:eastAsia="Times New Roman" w:hAnsi="MS Sans Serif" w:cs="Times New Roman"/>
          <w:color w:val="000000"/>
          <w:sz w:val="20"/>
          <w:szCs w:val="20"/>
          <w:bdr w:val="none" w:sz="0" w:space="0" w:color="auto" w:frame="1"/>
          <w:lang w:eastAsia="en-GB"/>
        </w:rPr>
        <w:t>∫</w:t>
      </w:r>
      <w:proofErr w:type="spellStart"/>
      <w:r w:rsidRPr="008025E3">
        <w:rPr>
          <w:rFonts w:ascii="MS Sans Serif" w:eastAsia="Times New Roman" w:hAnsi="MS Sans Serif" w:cs="Times New Roman"/>
          <w:color w:val="000000"/>
          <w:sz w:val="20"/>
          <w:szCs w:val="20"/>
          <w:bdr w:val="none" w:sz="0" w:space="0" w:color="auto" w:frame="1"/>
          <w:lang w:eastAsia="en-GB"/>
        </w:rPr>
        <w:t>abf</w:t>
      </w:r>
      <w:proofErr w:type="spellEnd"/>
      <w:r w:rsidRPr="008025E3">
        <w:rPr>
          <w:rFonts w:ascii="MS Sans Serif" w:eastAsia="Times New Roman" w:hAnsi="MS Sans Serif" w:cs="Times New Roman"/>
          <w:color w:val="000000"/>
          <w:sz w:val="20"/>
          <w:szCs w:val="20"/>
          <w:bdr w:val="none" w:sz="0" w:space="0" w:color="auto" w:frame="1"/>
          <w:lang w:eastAsia="en-GB"/>
        </w:rPr>
        <w:t>(x)±g(x)dx=</w:t>
      </w:r>
    </w:p>
    <w:p w14:paraId="094260FD" w14:textId="71658725" w:rsidR="008025E3" w:rsidRDefault="008025E3" w:rsidP="00BF0490">
      <w:pPr>
        <w:ind w:left="720"/>
        <w:rPr>
          <w:rFonts w:ascii="MS Sans Serif" w:eastAsia="Times New Roman" w:hAnsi="MS Sans Serif" w:cs="Times New Roman"/>
          <w:color w:val="000000"/>
          <w:sz w:val="20"/>
          <w:szCs w:val="20"/>
          <w:shd w:val="clear" w:color="auto" w:fill="FFFFFF"/>
          <w:lang w:eastAsia="en-GB"/>
        </w:rPr>
      </w:pPr>
      <w:r w:rsidRPr="008025E3">
        <w:rPr>
          <w:rFonts w:ascii="MS Sans Serif" w:eastAsia="Times New Roman" w:hAnsi="MS Sans Serif" w:cs="Times New Roman"/>
          <w:color w:val="000000"/>
          <w:sz w:val="20"/>
          <w:szCs w:val="20"/>
          <w:shd w:val="clear" w:color="auto" w:fill="FFFFFF"/>
          <w:lang w:eastAsia="en-GB"/>
        </w:rPr>
        <w:t>A</w:t>
      </w:r>
      <w:r w:rsidRPr="008025E3">
        <w:rPr>
          <w:rFonts w:ascii="MS Sans Serif" w:eastAsia="Times New Roman" w:hAnsi="MS Sans Serif" w:cs="Times New Roman"/>
          <w:color w:val="000000"/>
          <w:sz w:val="20"/>
          <w:szCs w:val="20"/>
          <w:shd w:val="clear" w:color="auto" w:fill="FFFFFF"/>
          <w:lang w:eastAsia="en-GB"/>
        </w:rPr>
        <w:t>s</w:t>
      </w:r>
    </w:p>
    <w:p w14:paraId="3905EFCF" w14:textId="5B612C98" w:rsidR="008025E3" w:rsidRDefault="008025E3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o"/>
          <w:rFonts w:ascii="MathJax_Size2" w:hAnsi="MathJax_Size2"/>
          <w:bdr w:val="none" w:sz="0" w:space="0" w:color="auto" w:frame="1"/>
        </w:rPr>
        <w:t>∫</w:t>
      </w:r>
      <w:proofErr w:type="spellStart"/>
      <w:r>
        <w:rPr>
          <w:rStyle w:val="mi"/>
          <w:rFonts w:ascii="MathJax_Math-italic" w:hAnsi="MathJax_Math-italic"/>
          <w:sz w:val="17"/>
          <w:szCs w:val="17"/>
          <w:bdr w:val="none" w:sz="0" w:space="0" w:color="auto" w:frame="1"/>
        </w:rPr>
        <w:t>ba</w:t>
      </w:r>
      <w:r>
        <w:rPr>
          <w:rStyle w:val="mi"/>
          <w:rFonts w:ascii="MathJax_Math-italic" w:hAnsi="MathJax_Math-italic"/>
          <w:bdr w:val="none" w:sz="0" w:space="0" w:color="auto" w:frame="1"/>
        </w:rPr>
        <w:t>f</w:t>
      </w:r>
      <w:proofErr w:type="spellEnd"/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r>
        <w:rPr>
          <w:rStyle w:val="mi"/>
          <w:rFonts w:ascii="MathJax_Math-italic" w:hAnsi="MathJax_Math-italic"/>
          <w:bdr w:val="none" w:sz="0" w:space="0" w:color="auto" w:frame="1"/>
        </w:rPr>
        <w:t>dx</w:t>
      </w:r>
      <w:r>
        <w:rPr>
          <w:rStyle w:val="mo"/>
          <w:rFonts w:ascii="MathJax_Main" w:hAnsi="MathJax_Main"/>
          <w:bdr w:val="none" w:sz="0" w:space="0" w:color="auto" w:frame="1"/>
        </w:rPr>
        <w:t>±</w:t>
      </w:r>
      <w:r>
        <w:rPr>
          <w:rStyle w:val="mo"/>
          <w:rFonts w:ascii="MathJax_Size2" w:hAnsi="MathJax_Size2"/>
          <w:bdr w:val="none" w:sz="0" w:space="0" w:color="auto" w:frame="1"/>
        </w:rPr>
        <w:t>∫</w:t>
      </w:r>
      <w:r>
        <w:rPr>
          <w:rStyle w:val="mi"/>
          <w:rFonts w:ascii="MathJax_Math-italic" w:hAnsi="MathJax_Math-italic"/>
          <w:sz w:val="17"/>
          <w:szCs w:val="17"/>
          <w:bdr w:val="none" w:sz="0" w:space="0" w:color="auto" w:frame="1"/>
        </w:rPr>
        <w:t>ba</w:t>
      </w:r>
      <w:r>
        <w:rPr>
          <w:rStyle w:val="mi"/>
          <w:rFonts w:ascii="MathJax_Math-italic" w:hAnsi="MathJax_Math-italic"/>
          <w:bdr w:val="none" w:sz="0" w:space="0" w:color="auto" w:frame="1"/>
        </w:rPr>
        <w:t>g</w:t>
      </w:r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proofErr w:type="spellStart"/>
      <w:r>
        <w:rPr>
          <w:rStyle w:val="mi"/>
          <w:rFonts w:ascii="MathJax_Math-italic" w:hAnsi="MathJax_Math-italic"/>
          <w:bdr w:val="none" w:sz="0" w:space="0" w:color="auto" w:frame="1"/>
        </w:rPr>
        <w:t>dx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∫abf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(x)dx±∫</w:t>
      </w:r>
      <w:proofErr w:type="spellStart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abg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(x)dx</w:t>
      </w:r>
    </w:p>
    <w:p w14:paraId="39F8B376" w14:textId="07A1986A" w:rsidR="008025E3" w:rsidRDefault="008025E3" w:rsidP="00BF0490">
      <w:pPr>
        <w:numPr>
          <w:ilvl w:val="0"/>
          <w:numId w:val="1"/>
        </w:numPr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If the solid is revolved around the y-axis and generates a solid with a circular cross section of radius g(y) at y. Then the area of this cross section is</w:t>
      </w:r>
    </w:p>
    <w:p w14:paraId="5D60BF4C" w14:textId="79EBE0CB" w:rsidR="008025E3" w:rsidRDefault="008025E3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bdr w:val="none" w:sz="0" w:space="0" w:color="auto" w:frame="1"/>
        </w:rPr>
        <w:t>π</w:t>
      </w:r>
      <w:r>
        <w:rPr>
          <w:rStyle w:val="mo"/>
          <w:rFonts w:ascii="MathJax_Main" w:hAnsi="MathJax_Main"/>
          <w:bdr w:val="none" w:sz="0" w:space="0" w:color="auto" w:frame="1"/>
        </w:rPr>
        <w:t>[</w:t>
      </w:r>
      <w:r>
        <w:rPr>
          <w:rStyle w:val="mi"/>
          <w:rFonts w:ascii="MathJax_Math-italic" w:hAnsi="MathJax_Math-italic"/>
          <w:bdr w:val="none" w:sz="0" w:space="0" w:color="auto" w:frame="1"/>
        </w:rPr>
        <w:t>g</w:t>
      </w:r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y</w:t>
      </w:r>
      <w:r>
        <w:rPr>
          <w:rStyle w:val="mo"/>
          <w:rFonts w:ascii="MathJax_Main" w:hAnsi="MathJax_Main"/>
          <w:bdr w:val="none" w:sz="0" w:space="0" w:color="auto" w:frame="1"/>
        </w:rPr>
        <w:t>)]</w:t>
      </w:r>
      <w:r>
        <w:rPr>
          <w:rStyle w:val="mn"/>
          <w:rFonts w:ascii="MathJax_Main" w:hAnsi="MathJax_Main"/>
          <w:sz w:val="17"/>
          <w:szCs w:val="17"/>
          <w:bdr w:val="none" w:sz="0" w:space="0" w:color="auto" w:frame="1"/>
        </w:rPr>
        <w:t>2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π[g(y)]2</w:t>
      </w:r>
    </w:p>
    <w:p w14:paraId="691BB6E4" w14:textId="0D85E921" w:rsidR="008025E3" w:rsidRDefault="008025E3" w:rsidP="00BF0490">
      <w:pPr>
        <w:numPr>
          <w:ilvl w:val="0"/>
          <w:numId w:val="1"/>
        </w:numP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  <w:r>
        <w:rPr>
          <w:rStyle w:val="mo"/>
          <w:rFonts w:ascii="MathJax_Size1" w:hAnsi="MathJax_Size1"/>
          <w:color w:val="000000"/>
          <w:bdr w:val="none" w:sz="0" w:space="0" w:color="auto" w:frame="1"/>
          <w:shd w:val="clear" w:color="auto" w:fill="FFFFFF"/>
        </w:rPr>
        <w:t>∫</w:t>
      </w:r>
      <w:proofErr w:type="spellStart"/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ab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f</w:t>
      </w:r>
      <w:proofErr w:type="spellEnd"/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(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)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dx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=</w:t>
      </w:r>
      <w:r>
        <w:rPr>
          <w:rStyle w:val="mi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______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.</w:t>
      </w:r>
    </w:p>
    <w:p w14:paraId="654D5F98" w14:textId="3C34C0AF" w:rsidR="008025E3" w:rsidRDefault="008025E3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o"/>
          <w:rFonts w:ascii="MathJax_Main" w:hAnsi="MathJax_Main"/>
          <w:bdr w:val="none" w:sz="0" w:space="0" w:color="auto" w:frame="1"/>
        </w:rPr>
        <w:t>−</w:t>
      </w:r>
      <w:r>
        <w:rPr>
          <w:rStyle w:val="mo"/>
          <w:rFonts w:ascii="MathJax_Size1" w:hAnsi="MathJax_Size1"/>
          <w:bdr w:val="none" w:sz="0" w:space="0" w:color="auto" w:frame="1"/>
        </w:rPr>
        <w:t>∫</w:t>
      </w:r>
      <w:proofErr w:type="spellStart"/>
      <w:r>
        <w:rPr>
          <w:rStyle w:val="mi"/>
          <w:rFonts w:ascii="MathJax_Math-italic" w:hAnsi="MathJax_Math-italic"/>
          <w:sz w:val="17"/>
          <w:szCs w:val="17"/>
          <w:bdr w:val="none" w:sz="0" w:space="0" w:color="auto" w:frame="1"/>
        </w:rPr>
        <w:t>ba</w:t>
      </w:r>
      <w:r>
        <w:rPr>
          <w:rStyle w:val="mi"/>
          <w:rFonts w:ascii="MathJax_Math-italic" w:hAnsi="MathJax_Math-italic"/>
          <w:bdr w:val="none" w:sz="0" w:space="0" w:color="auto" w:frame="1"/>
        </w:rPr>
        <w:t>f</w:t>
      </w:r>
      <w:proofErr w:type="spellEnd"/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r>
        <w:rPr>
          <w:rStyle w:val="mi"/>
          <w:rFonts w:ascii="MathJax_Math-italic" w:hAnsi="MathJax_Math-italic"/>
          <w:bdr w:val="none" w:sz="0" w:space="0" w:color="auto" w:frame="1"/>
        </w:rPr>
        <w:t>dx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−∫</w:t>
      </w:r>
      <w:proofErr w:type="spellStart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baf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(x)dx</w:t>
      </w:r>
    </w:p>
    <w:p w14:paraId="4ED0CA6C" w14:textId="74BB99F5" w:rsidR="008025E3" w:rsidRDefault="008025E3" w:rsidP="00BF0490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EVERY continuous function on an interval has an anti-derivative ……………</w:t>
      </w:r>
    </w:p>
    <w:p w14:paraId="5C0E34DD" w14:textId="52B9F1A0" w:rsidR="008025E3" w:rsidRDefault="008025E3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On that interval</w:t>
      </w:r>
    </w:p>
    <w:p w14:paraId="42777066" w14:textId="039E073D" w:rsidR="008025E3" w:rsidRDefault="008025E3" w:rsidP="00BF0490">
      <w:pPr>
        <w:numPr>
          <w:ilvl w:val="0"/>
          <w:numId w:val="1"/>
        </w:num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In integration of f(x)=</w:t>
      </w:r>
      <w:proofErr w:type="gramStart"/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x(</w:t>
      </w:r>
      <w:proofErr w:type="gramEnd"/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x^2 +1)^3 from x=0 to x=2 by substitution method, we take u=x^2+1 then du= ................</w:t>
      </w:r>
    </w:p>
    <w:p w14:paraId="60885E4A" w14:textId="1BAD2D0A" w:rsidR="008025E3" w:rsidRDefault="008025E3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8025E3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2xdx</w:t>
      </w:r>
    </w:p>
    <w:p w14:paraId="5DA59A32" w14:textId="6900A386" w:rsidR="00317EB1" w:rsidRDefault="00317EB1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text"/>
          <w:rFonts w:ascii="MathJax_Main" w:hAnsi="MathJax_Main"/>
          <w:bdr w:val="none" w:sz="0" w:space="0" w:color="auto" w:frame="1"/>
        </w:rPr>
        <w:t xml:space="preserve">If the upper and lower limits for the definite integral are the same, </w:t>
      </w:r>
      <w:proofErr w:type="gramStart"/>
      <w:r>
        <w:rPr>
          <w:rStyle w:val="mtext"/>
          <w:rFonts w:ascii="MathJax_Main" w:hAnsi="MathJax_Main"/>
          <w:bdr w:val="none" w:sz="0" w:space="0" w:color="auto" w:frame="1"/>
        </w:rPr>
        <w:t>then  </w:t>
      </w:r>
      <w:r>
        <w:rPr>
          <w:rStyle w:val="mo"/>
          <w:rFonts w:ascii="MathJax_Size2" w:hAnsi="MathJax_Size2"/>
          <w:bdr w:val="none" w:sz="0" w:space="0" w:color="auto" w:frame="1"/>
        </w:rPr>
        <w:t>∫</w:t>
      </w:r>
      <w:proofErr w:type="spellStart"/>
      <w:proofErr w:type="gramEnd"/>
      <w:r>
        <w:rPr>
          <w:rStyle w:val="mi"/>
          <w:rFonts w:ascii="MathJax_Math-italic" w:hAnsi="MathJax_Math-italic"/>
          <w:sz w:val="17"/>
          <w:szCs w:val="17"/>
          <w:bdr w:val="none" w:sz="0" w:space="0" w:color="auto" w:frame="1"/>
        </w:rPr>
        <w:t>aa</w:t>
      </w:r>
      <w:r>
        <w:rPr>
          <w:rStyle w:val="mi"/>
          <w:rFonts w:ascii="MathJax_Math-italic" w:hAnsi="MathJax_Math-italic"/>
          <w:bdr w:val="none" w:sz="0" w:space="0" w:color="auto" w:frame="1"/>
        </w:rPr>
        <w:t>f</w:t>
      </w:r>
      <w:proofErr w:type="spellEnd"/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r>
        <w:rPr>
          <w:rStyle w:val="mi"/>
          <w:rFonts w:ascii="MathJax_Math-italic" w:hAnsi="MathJax_Math-italic"/>
          <w:bdr w:val="none" w:sz="0" w:space="0" w:color="auto" w:frame="1"/>
        </w:rPr>
        <w:t>dx</w:t>
      </w:r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If the upper and lower limits for the definite integral are the same, then  ∫</w:t>
      </w:r>
      <w:proofErr w:type="spellStart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aaf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(x)dx=</w:t>
      </w:r>
    </w:p>
    <w:p w14:paraId="588E49DC" w14:textId="5D54F117" w:rsidR="00317EB1" w:rsidRDefault="00317EB1" w:rsidP="00BF0490">
      <w:pPr>
        <w:ind w:left="720"/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negative integer</w:t>
      </w:r>
    </w:p>
    <w:p w14:paraId="1EB1E110" w14:textId="5A2B7800" w:rsidR="00317EB1" w:rsidRDefault="00317EB1" w:rsidP="00BF0490">
      <w:pPr>
        <w:ind w:left="720"/>
        <w:rPr>
          <w:rFonts w:ascii="MS Sans Serif" w:hAnsi="MS Sans Serif"/>
          <w:color w:val="000000"/>
          <w:sz w:val="20"/>
          <w:szCs w:val="20"/>
          <w:shd w:val="clear" w:color="auto" w:fill="FFFFFF"/>
        </w:rPr>
      </w:pP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The volume of the solid generated by the region enclosed between 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y</w:t>
      </w:r>
      <w:r>
        <w:rPr>
          <w:rStyle w:val="mo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=</w:t>
      </w:r>
      <w:r>
        <w:rPr>
          <w:rStyle w:val="mi"/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x</w:t>
      </w:r>
      <w:r>
        <w:rPr>
          <w:rStyle w:val="msqrt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−−√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y=x</w:t>
      </w:r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 x=</w:t>
      </w:r>
      <w:proofErr w:type="gramStart"/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1 ,</w:t>
      </w:r>
      <w:proofErr w:type="gramEnd"/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 xml:space="preserve"> x=3 and x-axis is </w:t>
      </w:r>
      <w:proofErr w:type="spellStart"/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resvolved</w:t>
      </w:r>
      <w:proofErr w:type="spellEnd"/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 xml:space="preserve"> by y-</w:t>
      </w:r>
      <w:proofErr w:type="spellStart"/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>axis.Which</w:t>
      </w:r>
      <w:proofErr w:type="spellEnd"/>
      <w:r>
        <w:rPr>
          <w:rFonts w:ascii="MS Sans Serif" w:hAnsi="MS Sans Serif"/>
          <w:color w:val="000000"/>
          <w:sz w:val="20"/>
          <w:szCs w:val="20"/>
          <w:shd w:val="clear" w:color="auto" w:fill="FFFFFF"/>
        </w:rPr>
        <w:t xml:space="preserve"> of the following equation gives the volume of solid by cylindrical shell ____.</w:t>
      </w:r>
    </w:p>
    <w:p w14:paraId="50A77F8D" w14:textId="47671C56" w:rsidR="00317EB1" w:rsidRDefault="00317EB1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bdr w:val="none" w:sz="0" w:space="0" w:color="auto" w:frame="1"/>
        </w:rPr>
        <w:t>V</w:t>
      </w:r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o"/>
          <w:rFonts w:ascii="MathJax_Size1" w:hAnsi="MathJax_Size1"/>
          <w:bdr w:val="none" w:sz="0" w:space="0" w:color="auto" w:frame="1"/>
        </w:rPr>
        <w:t>∫</w:t>
      </w:r>
      <w:r>
        <w:rPr>
          <w:rStyle w:val="mn"/>
          <w:rFonts w:ascii="MathJax_Main" w:hAnsi="MathJax_Main"/>
          <w:sz w:val="17"/>
          <w:szCs w:val="17"/>
          <w:bdr w:val="none" w:sz="0" w:space="0" w:color="auto" w:frame="1"/>
        </w:rPr>
        <w:t>13</w:t>
      </w:r>
      <w:r>
        <w:rPr>
          <w:rStyle w:val="mn"/>
          <w:rFonts w:ascii="MathJax_Main" w:hAnsi="MathJax_Main"/>
          <w:bdr w:val="none" w:sz="0" w:space="0" w:color="auto" w:frame="1"/>
        </w:rPr>
        <w:t>2</w:t>
      </w:r>
      <w:r>
        <w:rPr>
          <w:rStyle w:val="mi"/>
          <w:rFonts w:ascii="MathJax_Math-italic" w:hAnsi="MathJax_Math-italic"/>
          <w:bdr w:val="none" w:sz="0" w:space="0" w:color="auto" w:frame="1"/>
        </w:rPr>
        <w:t>πxx</w:t>
      </w:r>
      <w:r>
        <w:rPr>
          <w:rStyle w:val="msqrt"/>
          <w:rFonts w:ascii="MathJax_Main" w:hAnsi="MathJax_Main"/>
          <w:bdr w:val="none" w:sz="0" w:space="0" w:color="auto" w:frame="1"/>
        </w:rPr>
        <w:t>−−√</w:t>
      </w:r>
      <w:proofErr w:type="spellStart"/>
      <w:r>
        <w:rPr>
          <w:rStyle w:val="mi"/>
          <w:rFonts w:ascii="MathJax_Math-italic" w:hAnsi="MathJax_Math-italic"/>
          <w:bdr w:val="none" w:sz="0" w:space="0" w:color="auto" w:frame="1"/>
        </w:rPr>
        <w:t>dx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V</w:t>
      </w:r>
      <w:proofErr w:type="spell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=∫132π</w:t>
      </w:r>
      <w:proofErr w:type="spellStart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xxdx</w:t>
      </w:r>
      <w:proofErr w:type="spellEnd"/>
    </w:p>
    <w:p w14:paraId="59B6F66B" w14:textId="3765CB86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The integral </w:t>
      </w:r>
      <w:proofErr w:type="spellStart"/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of f</w:t>
      </w:r>
      <w:proofErr w:type="spellEnd"/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(x) =sin(x) from x=0 to x=pi is</w:t>
      </w:r>
    </w:p>
    <w:p w14:paraId="573DAECB" w14:textId="40450371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0</w:t>
      </w:r>
    </w:p>
    <w:p w14:paraId="32A1DACC" w14:textId="5377BBEB" w:rsidR="00317EB1" w:rsidRDefault="00317EB1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bdr w:val="none" w:sz="0" w:space="0" w:color="auto" w:frame="1"/>
        </w:rPr>
        <w:t>Theregionboundedbythecurvesy</w:t>
      </w:r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sqrt"/>
          <w:rFonts w:ascii="MathJax_Main" w:hAnsi="MathJax_Main"/>
          <w:bdr w:val="none" w:sz="0" w:space="0" w:color="auto" w:frame="1"/>
        </w:rPr>
        <w:t>−−</w:t>
      </w:r>
      <w:proofErr w:type="gramStart"/>
      <w:r>
        <w:rPr>
          <w:rStyle w:val="msqrt"/>
          <w:rFonts w:ascii="MathJax_Main" w:hAnsi="MathJax_Main"/>
          <w:bdr w:val="none" w:sz="0" w:space="0" w:color="auto" w:frame="1"/>
        </w:rPr>
        <w:t>√</w:t>
      </w:r>
      <w:r>
        <w:rPr>
          <w:rStyle w:val="mo"/>
          <w:rFonts w:ascii="MathJax_Main" w:hAnsi="MathJax_Main"/>
          <w:bdr w:val="none" w:sz="0" w:space="0" w:color="auto" w:frame="1"/>
        </w:rPr>
        <w:t>,</w:t>
      </w:r>
      <w:r>
        <w:rPr>
          <w:rStyle w:val="mi"/>
          <w:rFonts w:ascii="MathJax_Math-italic" w:hAnsi="MathJax_Math-italic"/>
          <w:bdr w:val="none" w:sz="0" w:space="0" w:color="auto" w:frame="1"/>
        </w:rPr>
        <w:t>y</w:t>
      </w:r>
      <w:proofErr w:type="gramEnd"/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n"/>
          <w:rFonts w:ascii="MathJax_Main" w:hAnsi="MathJax_Main"/>
          <w:bdr w:val="none" w:sz="0" w:space="0" w:color="auto" w:frame="1"/>
        </w:rPr>
        <w:t>1</w:t>
      </w:r>
      <w:r>
        <w:rPr>
          <w:rStyle w:val="mi"/>
          <w:rFonts w:ascii="MathJax_Math-italic" w:hAnsi="MathJax_Math-italic"/>
          <w:bdr w:val="none" w:sz="0" w:space="0" w:color="auto" w:frame="1"/>
        </w:rPr>
        <w:t>andx</w:t>
      </w:r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n"/>
          <w:rFonts w:ascii="MathJax_Main" w:hAnsi="MathJax_Main"/>
          <w:bdr w:val="none" w:sz="0" w:space="0" w:color="auto" w:frame="1"/>
        </w:rPr>
        <w:t>4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Theregionboundedbythecurvesy=x,y=1andx=4</w:t>
      </w:r>
    </w:p>
    <w:p w14:paraId="3371180A" w14:textId="535A2977" w:rsidR="00317EB1" w:rsidRDefault="00317EB1" w:rsidP="00BF0490">
      <w:pPr>
        <w:ind w:left="720"/>
        <w:rPr>
          <w:rStyle w:val="mn"/>
          <w:rFonts w:ascii="MathJax_Main" w:hAnsi="MathJax_Main"/>
          <w:color w:val="000000"/>
          <w:bdr w:val="none" w:sz="0" w:space="0" w:color="auto" w:frame="1"/>
          <w:shd w:val="clear" w:color="auto" w:fill="FFFFFF"/>
        </w:rPr>
      </w:pPr>
      <w:r>
        <w:rPr>
          <w:rStyle w:val="mn"/>
          <w:rFonts w:ascii="MathJax_Main" w:hAnsi="MathJax_Main"/>
          <w:color w:val="000000"/>
          <w:bdr w:val="none" w:sz="0" w:space="0" w:color="auto" w:frame="1"/>
          <w:shd w:val="clear" w:color="auto" w:fill="FFFFFF"/>
        </w:rPr>
        <w:t>½</w:t>
      </w:r>
    </w:p>
    <w:p w14:paraId="3273EA4C" w14:textId="2A1B436B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If f(x) =3x^2 </w:t>
      </w:r>
      <w:proofErr w:type="gramStart"/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then  F</w:t>
      </w:r>
      <w:proofErr w:type="gramEnd"/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(x) (antiderivative of f) will be</w:t>
      </w:r>
    </w:p>
    <w:p w14:paraId="72F632D0" w14:textId="2911141F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6x</w:t>
      </w:r>
    </w:p>
    <w:p w14:paraId="0F3D9F83" w14:textId="7F1070A6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If the upper limit of Definite Integral is equal to its lower </w:t>
      </w:r>
      <w:proofErr w:type="spellStart"/>
      <w:proofErr w:type="gramStart"/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limit,then</w:t>
      </w:r>
      <w:proofErr w:type="spellEnd"/>
      <w:proofErr w:type="gramEnd"/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 xml:space="preserve"> the value of Definite Integral will be _______.</w:t>
      </w:r>
    </w:p>
    <w:p w14:paraId="34BE8784" w14:textId="4DB425D0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Zero</w:t>
      </w:r>
    </w:p>
    <w:p w14:paraId="131B6E3D" w14:textId="1C47B692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lastRenderedPageBreak/>
        <w:t>The volume of a cylinder is the area of a cross section of the cylinder multiplied by the ________ of the cylinder.</w:t>
      </w:r>
    </w:p>
    <w:p w14:paraId="0633D091" w14:textId="51CD836E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  <w:r w:rsidRPr="00317EB1"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  <w:t>Height</w:t>
      </w:r>
    </w:p>
    <w:p w14:paraId="5437F6B1" w14:textId="5159548F" w:rsidR="00317EB1" w:rsidRDefault="00317EB1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/>
          <w:bdr w:val="none" w:sz="0" w:space="0" w:color="auto" w:frame="1"/>
        </w:rPr>
        <w:t>Findtheareabetweeny</w:t>
      </w:r>
      <w:r>
        <w:rPr>
          <w:rStyle w:val="mo"/>
          <w:rFonts w:ascii="MathJax_Main" w:hAnsi="MathJax_Main"/>
          <w:bdr w:val="none" w:sz="0" w:space="0" w:color="auto" w:frame="1"/>
        </w:rPr>
        <w:t>=</w:t>
      </w:r>
      <w:r>
        <w:rPr>
          <w:rStyle w:val="mi"/>
          <w:rFonts w:ascii="MathJax_Math-italic" w:hAnsi="MathJax_Math-italic"/>
          <w:bdr w:val="none" w:sz="0" w:space="0" w:color="auto" w:frame="1"/>
        </w:rPr>
        <w:t>xandy</w:t>
      </w:r>
      <w:r>
        <w:rPr>
          <w:rStyle w:val="mo"/>
          <w:rFonts w:ascii="MathJax_Main" w:hAnsi="MathJax_Main"/>
          <w:bdr w:val="none" w:sz="0" w:space="0" w:color="auto" w:frame="1"/>
        </w:rPr>
        <w:t>=−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(</w:t>
      </w:r>
      <w:r>
        <w:rPr>
          <w:rStyle w:val="mi"/>
          <w:rFonts w:ascii="MathJax_Math-italic" w:hAnsi="MathJax_Math-italic"/>
          <w:bdr w:val="none" w:sz="0" w:space="0" w:color="auto" w:frame="1"/>
        </w:rPr>
        <w:t>x</w:t>
      </w:r>
      <w:r>
        <w:rPr>
          <w:rStyle w:val="mo"/>
          <w:rFonts w:ascii="MathJax_Main" w:hAnsi="MathJax_Main"/>
          <w:bdr w:val="none" w:sz="0" w:space="0" w:color="auto" w:frame="1"/>
        </w:rPr>
        <w:t>−</w:t>
      </w:r>
      <w:proofErr w:type="gramStart"/>
      <w:r>
        <w:rPr>
          <w:rStyle w:val="mn"/>
          <w:rFonts w:ascii="MathJax_Main" w:hAnsi="MathJax_Main"/>
          <w:bdr w:val="none" w:sz="0" w:space="0" w:color="auto" w:frame="1"/>
        </w:rPr>
        <w:t>4</w:t>
      </w:r>
      <w:r>
        <w:rPr>
          <w:rStyle w:val="mo"/>
          <w:rFonts w:ascii="MathJax_Main" w:hAnsi="MathJax_Main"/>
          <w:bdr w:val="none" w:sz="0" w:space="0" w:color="auto" w:frame="1"/>
        </w:rPr>
        <w:t>)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Findtheareabetweeny</w:t>
      </w:r>
      <w:proofErr w:type="gramEnd"/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=xandy=−x(x−4)</w:t>
      </w:r>
    </w:p>
    <w:p w14:paraId="6B0DD527" w14:textId="637DCFCD" w:rsidR="00317EB1" w:rsidRDefault="00317EB1" w:rsidP="00BF0490">
      <w:pPr>
        <w:ind w:left="720"/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proofErr w:type="spellStart"/>
      <w:r>
        <w:rPr>
          <w:rStyle w:val="mi"/>
          <w:rFonts w:ascii="MathJax_Math-italic" w:hAnsi="MathJax_Math-italic"/>
          <w:bdr w:val="none" w:sz="0" w:space="0" w:color="auto" w:frame="1"/>
        </w:rPr>
        <w:t>Noneofthese</w:t>
      </w:r>
      <w:r>
        <w:rPr>
          <w:rStyle w:val="mjxassistivemathml"/>
          <w:rFonts w:ascii="MS Sans Serif" w:hAnsi="MS Sans Serif"/>
          <w:color w:val="000000"/>
          <w:sz w:val="20"/>
          <w:szCs w:val="20"/>
          <w:bdr w:val="none" w:sz="0" w:space="0" w:color="auto" w:frame="1"/>
          <w:shd w:val="clear" w:color="auto" w:fill="FFFFFF"/>
        </w:rPr>
        <w:t>Noneofthese</w:t>
      </w:r>
      <w:proofErr w:type="spellEnd"/>
    </w:p>
    <w:p w14:paraId="6C99DD83" w14:textId="77777777" w:rsidR="00317EB1" w:rsidRDefault="00317EB1" w:rsidP="00BF0490">
      <w:pPr>
        <w:ind w:left="720"/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</w:p>
    <w:p w14:paraId="6AADD168" w14:textId="77777777" w:rsidR="008025E3" w:rsidRPr="00681FF6" w:rsidRDefault="008025E3" w:rsidP="008025E3">
      <w:pPr>
        <w:rPr>
          <w:rFonts w:ascii="MathJax_Math-italic" w:hAnsi="MathJax_Math-italic"/>
          <w:color w:val="000000"/>
          <w:bdr w:val="none" w:sz="0" w:space="0" w:color="auto" w:frame="1"/>
          <w:shd w:val="clear" w:color="auto" w:fill="FFFFFF"/>
        </w:rPr>
      </w:pPr>
    </w:p>
    <w:sectPr w:rsidR="008025E3" w:rsidRPr="00681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MathJax_Size1">
    <w:altName w:val="Cambria"/>
    <w:panose1 w:val="00000000000000000000"/>
    <w:charset w:val="00"/>
    <w:family w:val="roman"/>
    <w:notTrueType/>
    <w:pitch w:val="default"/>
  </w:font>
  <w:font w:name="MathJax_Size2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B1029B"/>
    <w:multiLevelType w:val="hybridMultilevel"/>
    <w:tmpl w:val="79EA68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BA"/>
    <w:rsid w:val="001826A4"/>
    <w:rsid w:val="00317EB1"/>
    <w:rsid w:val="005E0ED8"/>
    <w:rsid w:val="00681FF6"/>
    <w:rsid w:val="007009BA"/>
    <w:rsid w:val="008025E3"/>
    <w:rsid w:val="00904577"/>
    <w:rsid w:val="00BF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C81B"/>
  <w15:chartTrackingRefBased/>
  <w15:docId w15:val="{66281B2D-7309-4159-BF43-28985D27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681FF6"/>
  </w:style>
  <w:style w:type="character" w:customStyle="1" w:styleId="mo">
    <w:name w:val="mo"/>
    <w:basedOn w:val="DefaultParagraphFont"/>
    <w:rsid w:val="00681FF6"/>
  </w:style>
  <w:style w:type="character" w:customStyle="1" w:styleId="mn">
    <w:name w:val="mn"/>
    <w:basedOn w:val="DefaultParagraphFont"/>
    <w:rsid w:val="00681FF6"/>
  </w:style>
  <w:style w:type="character" w:customStyle="1" w:styleId="mtext">
    <w:name w:val="mtext"/>
    <w:basedOn w:val="DefaultParagraphFont"/>
    <w:rsid w:val="00681FF6"/>
  </w:style>
  <w:style w:type="character" w:customStyle="1" w:styleId="mjxassistivemathml">
    <w:name w:val="mjx_assistive_mathml"/>
    <w:basedOn w:val="DefaultParagraphFont"/>
    <w:rsid w:val="00681FF6"/>
  </w:style>
  <w:style w:type="character" w:customStyle="1" w:styleId="msqrt">
    <w:name w:val="msqrt"/>
    <w:basedOn w:val="DefaultParagraphFont"/>
    <w:rsid w:val="00317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99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1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Ismaeel</dc:creator>
  <cp:keywords/>
  <dc:description/>
  <cp:lastModifiedBy>Muhammad Ismaeel</cp:lastModifiedBy>
  <cp:revision>2</cp:revision>
  <dcterms:created xsi:type="dcterms:W3CDTF">2021-02-07T10:58:00Z</dcterms:created>
  <dcterms:modified xsi:type="dcterms:W3CDTF">2021-02-07T10:58:00Z</dcterms:modified>
</cp:coreProperties>
</file>