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E3734" w14:textId="77777777" w:rsidR="006F0B50" w:rsidRDefault="00225D4F">
      <w:pPr>
        <w:spacing w:after="0" w:line="240" w:lineRule="auto"/>
        <w:jc w:val="center"/>
        <w:rPr>
          <w:rFonts w:ascii="Times New Roman" w:hAnsi="Times New Roman"/>
          <w:b/>
          <w:sz w:val="24"/>
          <w:szCs w:val="24"/>
        </w:rPr>
      </w:pPr>
      <w:r>
        <w:rPr>
          <w:rFonts w:ascii="Times New Roman" w:hAnsi="Times New Roman"/>
          <w:b/>
          <w:sz w:val="24"/>
          <w:szCs w:val="24"/>
        </w:rPr>
        <w:t>Business and Technical English (ENG201)</w:t>
      </w:r>
    </w:p>
    <w:p w14:paraId="78D87CCF" w14:textId="77777777" w:rsidR="006F0B50" w:rsidRDefault="006F0B50">
      <w:pPr>
        <w:spacing w:after="0" w:line="240" w:lineRule="auto"/>
        <w:jc w:val="both"/>
        <w:rPr>
          <w:rFonts w:ascii="Times New Roman" w:hAnsi="Times New Roman"/>
          <w:b/>
          <w:sz w:val="24"/>
          <w:szCs w:val="24"/>
        </w:rPr>
      </w:pPr>
    </w:p>
    <w:p w14:paraId="243916E0" w14:textId="77777777" w:rsidR="006F0B50" w:rsidRDefault="00225D4F">
      <w:pPr>
        <w:spacing w:after="0" w:line="240" w:lineRule="auto"/>
        <w:jc w:val="both"/>
        <w:rPr>
          <w:rFonts w:ascii="Times New Roman" w:hAnsi="Times New Roman"/>
          <w:b/>
          <w:sz w:val="24"/>
          <w:szCs w:val="24"/>
        </w:rPr>
      </w:pPr>
      <w:r>
        <w:rPr>
          <w:rFonts w:ascii="Times New Roman" w:hAnsi="Times New Roman"/>
          <w:b/>
          <w:sz w:val="24"/>
          <w:szCs w:val="24"/>
        </w:rPr>
        <w:t>Spring 2022</w:t>
      </w:r>
    </w:p>
    <w:p w14:paraId="3D2F44A6" w14:textId="7B6558AC" w:rsidR="006F0B50" w:rsidRPr="00621000" w:rsidRDefault="00225D4F">
      <w:pPr>
        <w:spacing w:after="0" w:line="240" w:lineRule="auto"/>
        <w:jc w:val="both"/>
        <w:rPr>
          <w:rFonts w:ascii="Times New Roman" w:hAnsi="Times New Roman"/>
          <w:b/>
          <w:color w:val="0070C0"/>
          <w:sz w:val="24"/>
          <w:szCs w:val="24"/>
        </w:rPr>
      </w:pPr>
      <w:r w:rsidRPr="00621000">
        <w:rPr>
          <w:rFonts w:ascii="Times New Roman" w:hAnsi="Times New Roman"/>
          <w:b/>
          <w:color w:val="0070C0"/>
          <w:sz w:val="24"/>
          <w:szCs w:val="24"/>
        </w:rPr>
        <w:t>Assignment No. 2</w:t>
      </w:r>
      <w:r w:rsidR="00CE7418" w:rsidRPr="00621000">
        <w:rPr>
          <w:rFonts w:ascii="Times New Roman" w:hAnsi="Times New Roman"/>
          <w:b/>
          <w:color w:val="0070C0"/>
          <w:sz w:val="24"/>
          <w:szCs w:val="24"/>
        </w:rPr>
        <w:t xml:space="preserve"> Solution</w:t>
      </w:r>
    </w:p>
    <w:p w14:paraId="596973C3" w14:textId="77777777" w:rsidR="00E211C8" w:rsidRPr="00E211C8" w:rsidRDefault="00E211C8" w:rsidP="00E211C8">
      <w:pPr>
        <w:pStyle w:val="ListParagraph"/>
        <w:spacing w:after="0" w:line="240" w:lineRule="auto"/>
        <w:ind w:left="360"/>
        <w:jc w:val="both"/>
        <w:rPr>
          <w:rFonts w:ascii="Times New Roman" w:hAnsi="Times New Roman"/>
          <w:b/>
          <w:bCs/>
          <w:sz w:val="24"/>
          <w:szCs w:val="24"/>
        </w:rPr>
      </w:pPr>
    </w:p>
    <w:p w14:paraId="3D8AE96A" w14:textId="1005AC52" w:rsidR="006F0B50" w:rsidRDefault="006F0B50"/>
    <w:p w14:paraId="44B075BE" w14:textId="40A1DD74" w:rsidR="008836F4" w:rsidRDefault="008836F4"/>
    <w:p w14:paraId="1CB98668" w14:textId="37667EEB" w:rsidR="008836F4" w:rsidRPr="008836F4" w:rsidRDefault="008836F4">
      <w:pPr>
        <w:rPr>
          <w:rFonts w:ascii="Times New Roman" w:hAnsi="Times New Roman"/>
          <w:b/>
          <w:bCs/>
          <w:sz w:val="28"/>
          <w:szCs w:val="28"/>
        </w:rPr>
      </w:pPr>
      <w:r w:rsidRPr="008836F4">
        <w:rPr>
          <w:rFonts w:ascii="Times New Roman" w:hAnsi="Times New Roman"/>
          <w:b/>
          <w:bCs/>
          <w:sz w:val="28"/>
          <w:szCs w:val="28"/>
        </w:rPr>
        <w:t>Join WhatsApp Group for VU Solutions or Updates</w:t>
      </w:r>
    </w:p>
    <w:p w14:paraId="721FD7CF" w14:textId="4AA70341" w:rsidR="008836F4" w:rsidRPr="008836F4" w:rsidRDefault="008836F4">
      <w:pPr>
        <w:rPr>
          <w:rFonts w:ascii="Times New Roman" w:hAnsi="Times New Roman"/>
          <w:sz w:val="28"/>
          <w:szCs w:val="28"/>
        </w:rPr>
      </w:pPr>
    </w:p>
    <w:p w14:paraId="0434B38D" w14:textId="44A696A5" w:rsidR="008836F4" w:rsidRPr="008836F4" w:rsidRDefault="008836F4">
      <w:pPr>
        <w:rPr>
          <w:rFonts w:ascii="Times New Roman" w:hAnsi="Times New Roman"/>
          <w:sz w:val="28"/>
          <w:szCs w:val="28"/>
        </w:rPr>
      </w:pPr>
      <w:hyperlink r:id="rId7" w:history="1">
        <w:r w:rsidRPr="008836F4">
          <w:rPr>
            <w:rStyle w:val="Hyperlink"/>
            <w:rFonts w:ascii="Times New Roman" w:hAnsi="Times New Roman"/>
            <w:sz w:val="28"/>
            <w:szCs w:val="28"/>
          </w:rPr>
          <w:t>https://chat.whatsapp.com/FkEWIf10S1HCANglLscAfL</w:t>
        </w:r>
      </w:hyperlink>
    </w:p>
    <w:p w14:paraId="5B3CFC6D" w14:textId="77777777" w:rsidR="008836F4" w:rsidRDefault="008836F4"/>
    <w:p w14:paraId="282A20DF" w14:textId="77777777" w:rsidR="008836F4" w:rsidRDefault="008836F4"/>
    <w:p w14:paraId="15295EBA" w14:textId="77777777" w:rsidR="006F0B50" w:rsidRDefault="00225D4F">
      <w:pPr>
        <w:rPr>
          <w:rFonts w:ascii="Times New Roman" w:hAnsi="Times New Roman"/>
          <w:b/>
          <w:bCs/>
          <w:sz w:val="24"/>
          <w:szCs w:val="24"/>
        </w:rPr>
      </w:pPr>
      <w:r>
        <w:rPr>
          <w:rFonts w:ascii="Times New Roman" w:hAnsi="Times New Roman"/>
          <w:b/>
          <w:bCs/>
          <w:sz w:val="24"/>
          <w:szCs w:val="24"/>
        </w:rPr>
        <w:t xml:space="preserve"> Q1. Choose the correct option. (2*5=10 Marks)</w:t>
      </w:r>
    </w:p>
    <w:p w14:paraId="6F23C987" w14:textId="77777777" w:rsidR="006F0B50" w:rsidRDefault="006F0B50">
      <w:pPr>
        <w:rPr>
          <w:rFonts w:ascii="Times New Roman" w:hAnsi="Times New Roman"/>
          <w:sz w:val="24"/>
          <w:szCs w:val="24"/>
        </w:rPr>
      </w:pPr>
    </w:p>
    <w:p w14:paraId="08F5B365" w14:textId="3F2F34E4" w:rsidR="006F0B50" w:rsidRPr="008836F4" w:rsidRDefault="00225D4F" w:rsidP="008836F4">
      <w:pPr>
        <w:numPr>
          <w:ilvl w:val="0"/>
          <w:numId w:val="2"/>
        </w:numPr>
        <w:rPr>
          <w:rFonts w:ascii="Times New Roman" w:hAnsi="Times New Roman"/>
          <w:sz w:val="24"/>
          <w:szCs w:val="24"/>
        </w:rPr>
      </w:pPr>
      <w:r>
        <w:rPr>
          <w:rFonts w:ascii="Times New Roman" w:eastAsia="SimSun" w:hAnsi="Times New Roman"/>
          <w:color w:val="000000"/>
          <w:sz w:val="24"/>
          <w:szCs w:val="24"/>
          <w:lang w:eastAsia="zh-CN"/>
        </w:rPr>
        <w:t>Reports are considered to be legal documents in the workplace and, thus, they need to be _________, accurate and difficult to misinterpret.</w:t>
      </w:r>
    </w:p>
    <w:p w14:paraId="54EFE52F" w14:textId="77777777" w:rsidR="006F0B50" w:rsidRDefault="00225D4F">
      <w:pPr>
        <w:numPr>
          <w:ilvl w:val="0"/>
          <w:numId w:val="3"/>
        </w:numPr>
        <w:rPr>
          <w:rFonts w:ascii="Times New Roman" w:hAnsi="Times New Roman"/>
          <w:sz w:val="24"/>
          <w:szCs w:val="24"/>
        </w:rPr>
      </w:pPr>
      <w:r>
        <w:rPr>
          <w:rFonts w:ascii="Times New Roman" w:hAnsi="Times New Roman"/>
          <w:sz w:val="24"/>
          <w:szCs w:val="24"/>
        </w:rPr>
        <w:t>indefinite</w:t>
      </w:r>
    </w:p>
    <w:p w14:paraId="12381E75" w14:textId="77777777" w:rsidR="006F0B50" w:rsidRPr="00621000" w:rsidRDefault="00225D4F">
      <w:pPr>
        <w:numPr>
          <w:ilvl w:val="0"/>
          <w:numId w:val="3"/>
        </w:numPr>
        <w:rPr>
          <w:rFonts w:ascii="Times New Roman" w:hAnsi="Times New Roman"/>
          <w:b/>
          <w:bCs/>
          <w:color w:val="0070C0"/>
          <w:sz w:val="24"/>
          <w:szCs w:val="24"/>
        </w:rPr>
      </w:pPr>
      <w:r w:rsidRPr="00621000">
        <w:rPr>
          <w:rFonts w:ascii="Times New Roman" w:hAnsi="Times New Roman"/>
          <w:b/>
          <w:bCs/>
          <w:color w:val="0070C0"/>
          <w:sz w:val="24"/>
          <w:szCs w:val="24"/>
        </w:rPr>
        <w:t>precise</w:t>
      </w:r>
    </w:p>
    <w:p w14:paraId="0DF534F1" w14:textId="77777777" w:rsidR="006F0B50" w:rsidRDefault="00225D4F">
      <w:pPr>
        <w:numPr>
          <w:ilvl w:val="0"/>
          <w:numId w:val="3"/>
        </w:numPr>
        <w:rPr>
          <w:rFonts w:ascii="Times New Roman" w:hAnsi="Times New Roman"/>
          <w:sz w:val="24"/>
          <w:szCs w:val="24"/>
        </w:rPr>
      </w:pPr>
      <w:r>
        <w:rPr>
          <w:rFonts w:ascii="Times New Roman" w:hAnsi="Times New Roman"/>
          <w:sz w:val="24"/>
          <w:szCs w:val="24"/>
        </w:rPr>
        <w:t>general</w:t>
      </w:r>
    </w:p>
    <w:p w14:paraId="12FCAB24" w14:textId="77777777" w:rsidR="006F0B50" w:rsidRDefault="00225D4F">
      <w:pPr>
        <w:numPr>
          <w:ilvl w:val="0"/>
          <w:numId w:val="3"/>
        </w:numPr>
        <w:rPr>
          <w:rFonts w:ascii="Times New Roman" w:hAnsi="Times New Roman"/>
          <w:sz w:val="24"/>
          <w:szCs w:val="24"/>
        </w:rPr>
      </w:pPr>
      <w:r>
        <w:rPr>
          <w:rFonts w:ascii="Times New Roman" w:hAnsi="Times New Roman"/>
          <w:sz w:val="24"/>
          <w:szCs w:val="24"/>
        </w:rPr>
        <w:t>ambiguous</w:t>
      </w:r>
    </w:p>
    <w:p w14:paraId="023E304A" w14:textId="77777777" w:rsidR="006F0B50" w:rsidRDefault="006F0B50">
      <w:pPr>
        <w:rPr>
          <w:rFonts w:ascii="Times New Roman" w:hAnsi="Times New Roman"/>
          <w:sz w:val="24"/>
          <w:szCs w:val="24"/>
        </w:rPr>
      </w:pPr>
    </w:p>
    <w:p w14:paraId="77F5E1F9" w14:textId="1A10B6BD" w:rsidR="006F0B50" w:rsidRPr="008836F4" w:rsidRDefault="00225D4F" w:rsidP="008836F4">
      <w:pPr>
        <w:numPr>
          <w:ilvl w:val="0"/>
          <w:numId w:val="2"/>
        </w:numPr>
        <w:rPr>
          <w:rFonts w:ascii="Times New Roman" w:hAnsi="Times New Roman"/>
          <w:sz w:val="24"/>
          <w:szCs w:val="24"/>
        </w:rPr>
      </w:pPr>
      <w:r>
        <w:rPr>
          <w:rFonts w:ascii="Times New Roman" w:eastAsia="SimSun" w:hAnsi="Times New Roman"/>
          <w:color w:val="000000"/>
          <w:sz w:val="24"/>
          <w:szCs w:val="24"/>
          <w:lang w:eastAsia="zh-CN"/>
        </w:rPr>
        <w:t xml:space="preserve">The short, informal, report is usually submitted in the form of a letter or ____________. </w:t>
      </w:r>
    </w:p>
    <w:p w14:paraId="2EEAF4B6" w14:textId="77777777" w:rsidR="006F0B50" w:rsidRPr="00621000" w:rsidRDefault="00225D4F">
      <w:pPr>
        <w:numPr>
          <w:ilvl w:val="0"/>
          <w:numId w:val="4"/>
        </w:numPr>
        <w:rPr>
          <w:rFonts w:ascii="Times New Roman" w:eastAsia="SimSun" w:hAnsi="Times New Roman"/>
          <w:b/>
          <w:bCs/>
          <w:color w:val="0070C0"/>
          <w:sz w:val="24"/>
          <w:szCs w:val="24"/>
          <w:lang w:eastAsia="zh-CN"/>
        </w:rPr>
      </w:pPr>
      <w:r w:rsidRPr="00621000">
        <w:rPr>
          <w:rFonts w:ascii="Times New Roman" w:eastAsia="SimSun" w:hAnsi="Times New Roman"/>
          <w:b/>
          <w:bCs/>
          <w:color w:val="0070C0"/>
          <w:sz w:val="24"/>
          <w:szCs w:val="24"/>
          <w:lang w:eastAsia="zh-CN"/>
        </w:rPr>
        <w:t xml:space="preserve">memorandum </w:t>
      </w:r>
    </w:p>
    <w:p w14:paraId="06BAA949" w14:textId="77777777" w:rsidR="006F0B50" w:rsidRDefault="00225D4F">
      <w:pPr>
        <w:numPr>
          <w:ilvl w:val="0"/>
          <w:numId w:val="4"/>
        </w:numPr>
        <w:rPr>
          <w:rFonts w:ascii="Times New Roman" w:eastAsia="SimSun" w:hAnsi="Times New Roman"/>
          <w:color w:val="000000"/>
          <w:sz w:val="24"/>
          <w:szCs w:val="24"/>
          <w:lang w:eastAsia="zh-CN"/>
        </w:rPr>
      </w:pPr>
      <w:r>
        <w:rPr>
          <w:rFonts w:ascii="Times New Roman" w:eastAsia="SimSun" w:hAnsi="Times New Roman"/>
          <w:color w:val="000000"/>
          <w:sz w:val="24"/>
          <w:szCs w:val="24"/>
          <w:lang w:eastAsia="zh-CN"/>
        </w:rPr>
        <w:t>card</w:t>
      </w:r>
    </w:p>
    <w:p w14:paraId="41FD0DB7" w14:textId="77777777" w:rsidR="006F0B50" w:rsidRDefault="00225D4F">
      <w:pPr>
        <w:numPr>
          <w:ilvl w:val="0"/>
          <w:numId w:val="4"/>
        </w:numPr>
        <w:rPr>
          <w:rFonts w:ascii="Times New Roman" w:eastAsia="SimSun" w:hAnsi="Times New Roman"/>
          <w:color w:val="000000"/>
          <w:sz w:val="24"/>
          <w:szCs w:val="24"/>
          <w:lang w:eastAsia="zh-CN"/>
        </w:rPr>
      </w:pPr>
      <w:r>
        <w:rPr>
          <w:rFonts w:ascii="Times New Roman" w:eastAsia="SimSun" w:hAnsi="Times New Roman"/>
          <w:color w:val="000000"/>
          <w:sz w:val="24"/>
          <w:szCs w:val="24"/>
          <w:lang w:eastAsia="zh-CN"/>
        </w:rPr>
        <w:t>notice</w:t>
      </w:r>
    </w:p>
    <w:p w14:paraId="2404082A" w14:textId="77777777" w:rsidR="006F0B50" w:rsidRDefault="00225D4F">
      <w:pPr>
        <w:numPr>
          <w:ilvl w:val="0"/>
          <w:numId w:val="4"/>
        </w:numPr>
        <w:rPr>
          <w:rFonts w:ascii="Times New Roman" w:eastAsia="SimSun" w:hAnsi="Times New Roman"/>
          <w:color w:val="000000"/>
          <w:sz w:val="24"/>
          <w:szCs w:val="24"/>
          <w:lang w:eastAsia="zh-CN"/>
        </w:rPr>
      </w:pPr>
      <w:r>
        <w:rPr>
          <w:rFonts w:ascii="Times New Roman" w:eastAsia="SimSun" w:hAnsi="Times New Roman"/>
          <w:color w:val="000000"/>
          <w:sz w:val="24"/>
          <w:szCs w:val="24"/>
          <w:lang w:eastAsia="zh-CN"/>
        </w:rPr>
        <w:t>invoice</w:t>
      </w:r>
    </w:p>
    <w:p w14:paraId="49B9EF33" w14:textId="77777777" w:rsidR="006F0B50" w:rsidRDefault="006F0B50">
      <w:pPr>
        <w:rPr>
          <w:rFonts w:ascii="Times New Roman" w:eastAsia="SimSun" w:hAnsi="Times New Roman"/>
          <w:color w:val="000000"/>
          <w:sz w:val="24"/>
          <w:szCs w:val="24"/>
          <w:lang w:eastAsia="zh-CN"/>
        </w:rPr>
      </w:pPr>
    </w:p>
    <w:p w14:paraId="7D1A5D5A" w14:textId="77777777" w:rsidR="006F0B50" w:rsidRDefault="00225D4F">
      <w:pPr>
        <w:numPr>
          <w:ilvl w:val="0"/>
          <w:numId w:val="2"/>
        </w:numPr>
        <w:rPr>
          <w:rFonts w:ascii="Times New Roman" w:eastAsia="SimSun" w:hAnsi="Times New Roman"/>
          <w:color w:val="000000"/>
          <w:sz w:val="24"/>
          <w:szCs w:val="24"/>
          <w:lang w:eastAsia="zh-CN"/>
        </w:rPr>
      </w:pPr>
      <w:r>
        <w:rPr>
          <w:rFonts w:ascii="Times New Roman" w:eastAsia="SimSun" w:hAnsi="Times New Roman"/>
          <w:color w:val="000000"/>
          <w:sz w:val="24"/>
          <w:szCs w:val="24"/>
          <w:lang w:eastAsia="zh-CN"/>
        </w:rPr>
        <w:t xml:space="preserve">A formal _________is a way of finding out what a cross-section of people </w:t>
      </w:r>
      <w:proofErr w:type="gramStart"/>
      <w:r>
        <w:rPr>
          <w:rFonts w:ascii="Times New Roman" w:eastAsia="SimSun" w:hAnsi="Times New Roman"/>
          <w:color w:val="000000"/>
          <w:sz w:val="24"/>
          <w:szCs w:val="24"/>
          <w:lang w:eastAsia="zh-CN"/>
        </w:rPr>
        <w:t>think</w:t>
      </w:r>
      <w:proofErr w:type="gramEnd"/>
      <w:r>
        <w:rPr>
          <w:rFonts w:ascii="Times New Roman" w:eastAsia="SimSun" w:hAnsi="Times New Roman"/>
          <w:color w:val="000000"/>
          <w:sz w:val="24"/>
          <w:szCs w:val="24"/>
          <w:lang w:eastAsia="zh-CN"/>
        </w:rPr>
        <w:t xml:space="preserve"> about something. </w:t>
      </w:r>
    </w:p>
    <w:p w14:paraId="777C4020" w14:textId="77777777" w:rsidR="006F0B50" w:rsidRDefault="00225D4F">
      <w:pPr>
        <w:numPr>
          <w:ilvl w:val="0"/>
          <w:numId w:val="5"/>
        </w:numPr>
        <w:rPr>
          <w:rFonts w:ascii="Times New Roman" w:eastAsia="SimSun" w:hAnsi="Times New Roman"/>
          <w:color w:val="000000"/>
          <w:sz w:val="24"/>
          <w:szCs w:val="24"/>
          <w:lang w:eastAsia="zh-CN"/>
        </w:rPr>
      </w:pPr>
      <w:r>
        <w:rPr>
          <w:rFonts w:ascii="Times New Roman" w:eastAsia="SimSun" w:hAnsi="Times New Roman"/>
          <w:color w:val="000000"/>
          <w:sz w:val="24"/>
          <w:szCs w:val="24"/>
          <w:lang w:eastAsia="zh-CN"/>
        </w:rPr>
        <w:lastRenderedPageBreak/>
        <w:t>interview</w:t>
      </w:r>
    </w:p>
    <w:p w14:paraId="74B50455" w14:textId="77777777" w:rsidR="006F0B50" w:rsidRDefault="00225D4F">
      <w:pPr>
        <w:numPr>
          <w:ilvl w:val="0"/>
          <w:numId w:val="5"/>
        </w:numPr>
        <w:rPr>
          <w:rFonts w:ascii="Times New Roman" w:eastAsia="SimSun" w:hAnsi="Times New Roman"/>
          <w:color w:val="000000"/>
          <w:sz w:val="24"/>
          <w:szCs w:val="24"/>
          <w:lang w:eastAsia="zh-CN"/>
        </w:rPr>
      </w:pPr>
      <w:r>
        <w:rPr>
          <w:rFonts w:ascii="Times New Roman" w:eastAsia="SimSun" w:hAnsi="Times New Roman"/>
          <w:color w:val="000000"/>
          <w:sz w:val="24"/>
          <w:szCs w:val="24"/>
          <w:lang w:eastAsia="zh-CN"/>
        </w:rPr>
        <w:t>observation</w:t>
      </w:r>
    </w:p>
    <w:p w14:paraId="5F7422B2" w14:textId="77777777" w:rsidR="006F0B50" w:rsidRPr="00621000" w:rsidRDefault="00225D4F">
      <w:pPr>
        <w:numPr>
          <w:ilvl w:val="0"/>
          <w:numId w:val="5"/>
        </w:numPr>
        <w:rPr>
          <w:rFonts w:ascii="Times New Roman" w:eastAsia="SimSun" w:hAnsi="Times New Roman"/>
          <w:b/>
          <w:bCs/>
          <w:color w:val="0070C0"/>
          <w:sz w:val="24"/>
          <w:szCs w:val="24"/>
          <w:lang w:eastAsia="zh-CN"/>
        </w:rPr>
      </w:pPr>
      <w:r w:rsidRPr="00621000">
        <w:rPr>
          <w:rFonts w:ascii="Times New Roman" w:eastAsia="SimSun" w:hAnsi="Times New Roman"/>
          <w:b/>
          <w:bCs/>
          <w:color w:val="0070C0"/>
          <w:sz w:val="24"/>
          <w:szCs w:val="24"/>
          <w:lang w:eastAsia="zh-CN"/>
        </w:rPr>
        <w:t>survey</w:t>
      </w:r>
    </w:p>
    <w:p w14:paraId="0563DD36" w14:textId="77777777" w:rsidR="006F0B50" w:rsidRDefault="00225D4F">
      <w:pPr>
        <w:numPr>
          <w:ilvl w:val="0"/>
          <w:numId w:val="5"/>
        </w:numPr>
        <w:rPr>
          <w:rFonts w:ascii="Times New Roman" w:eastAsia="SimSun" w:hAnsi="Times New Roman"/>
          <w:color w:val="000000"/>
          <w:sz w:val="24"/>
          <w:szCs w:val="24"/>
          <w:lang w:eastAsia="zh-CN"/>
        </w:rPr>
      </w:pPr>
      <w:r>
        <w:rPr>
          <w:rFonts w:ascii="Times New Roman" w:eastAsia="SimSun" w:hAnsi="Times New Roman"/>
          <w:color w:val="000000"/>
          <w:sz w:val="24"/>
          <w:szCs w:val="24"/>
          <w:lang w:eastAsia="zh-CN"/>
        </w:rPr>
        <w:t>memorandum</w:t>
      </w:r>
    </w:p>
    <w:p w14:paraId="632A0C39" w14:textId="77777777" w:rsidR="006F0B50" w:rsidRDefault="006F0B50">
      <w:pPr>
        <w:rPr>
          <w:rFonts w:ascii="Times New Roman" w:eastAsia="SimSun" w:hAnsi="Times New Roman"/>
          <w:color w:val="000000"/>
          <w:sz w:val="24"/>
          <w:szCs w:val="24"/>
          <w:lang w:eastAsia="zh-CN"/>
        </w:rPr>
      </w:pPr>
    </w:p>
    <w:p w14:paraId="7DBA9D32" w14:textId="08C0FED3" w:rsidR="006F0B50" w:rsidRPr="008836F4" w:rsidRDefault="00225D4F" w:rsidP="008836F4">
      <w:pPr>
        <w:numPr>
          <w:ilvl w:val="0"/>
          <w:numId w:val="2"/>
        </w:numPr>
        <w:rPr>
          <w:rFonts w:ascii="Times New Roman" w:eastAsia="SimSun" w:hAnsi="Times New Roman"/>
          <w:color w:val="000000"/>
          <w:sz w:val="24"/>
          <w:szCs w:val="24"/>
          <w:lang w:eastAsia="zh-CN"/>
        </w:rPr>
      </w:pPr>
      <w:r>
        <w:rPr>
          <w:rFonts w:ascii="Times New Roman" w:eastAsia="SimSun" w:hAnsi="Times New Roman"/>
          <w:color w:val="000000"/>
          <w:sz w:val="24"/>
          <w:szCs w:val="24"/>
          <w:lang w:eastAsia="zh-CN"/>
        </w:rPr>
        <w:t>A __________is an alphabetic listing of special terms and words with their meaning and definitions.</w:t>
      </w:r>
    </w:p>
    <w:p w14:paraId="7B2D7AC6" w14:textId="77777777" w:rsidR="006F0B50" w:rsidRDefault="00225D4F">
      <w:pPr>
        <w:numPr>
          <w:ilvl w:val="0"/>
          <w:numId w:val="6"/>
        </w:numPr>
        <w:rPr>
          <w:rFonts w:ascii="Times New Roman" w:eastAsia="SimSun" w:hAnsi="Times New Roman"/>
          <w:color w:val="000000"/>
          <w:sz w:val="24"/>
          <w:szCs w:val="24"/>
          <w:lang w:eastAsia="zh-CN"/>
        </w:rPr>
      </w:pPr>
      <w:r>
        <w:rPr>
          <w:rFonts w:ascii="Times New Roman" w:eastAsia="SimSun" w:hAnsi="Times New Roman"/>
          <w:color w:val="000000"/>
          <w:sz w:val="24"/>
          <w:szCs w:val="24"/>
          <w:lang w:eastAsia="zh-CN"/>
        </w:rPr>
        <w:t>appendix</w:t>
      </w:r>
    </w:p>
    <w:p w14:paraId="1ACC08A0" w14:textId="77777777" w:rsidR="006F0B50" w:rsidRDefault="00225D4F">
      <w:pPr>
        <w:numPr>
          <w:ilvl w:val="0"/>
          <w:numId w:val="6"/>
        </w:numPr>
        <w:rPr>
          <w:rFonts w:ascii="Times New Roman" w:eastAsia="SimSun" w:hAnsi="Times New Roman"/>
          <w:color w:val="000000"/>
          <w:sz w:val="24"/>
          <w:szCs w:val="24"/>
          <w:lang w:eastAsia="zh-CN"/>
        </w:rPr>
      </w:pPr>
      <w:r>
        <w:rPr>
          <w:rFonts w:ascii="Times New Roman" w:eastAsia="SimSun" w:hAnsi="Times New Roman"/>
          <w:color w:val="000000"/>
          <w:sz w:val="24"/>
          <w:szCs w:val="24"/>
          <w:lang w:eastAsia="zh-CN"/>
        </w:rPr>
        <w:t>bibliography</w:t>
      </w:r>
    </w:p>
    <w:p w14:paraId="20739DFF" w14:textId="77777777" w:rsidR="006F0B50" w:rsidRDefault="00225D4F">
      <w:pPr>
        <w:numPr>
          <w:ilvl w:val="0"/>
          <w:numId w:val="6"/>
        </w:numPr>
        <w:rPr>
          <w:rFonts w:ascii="Times New Roman" w:eastAsia="SimSun" w:hAnsi="Times New Roman"/>
          <w:color w:val="000000"/>
          <w:sz w:val="24"/>
          <w:szCs w:val="24"/>
          <w:lang w:eastAsia="zh-CN"/>
        </w:rPr>
      </w:pPr>
      <w:r>
        <w:rPr>
          <w:rFonts w:ascii="Times New Roman" w:eastAsia="SimSun" w:hAnsi="Times New Roman"/>
          <w:color w:val="000000"/>
          <w:sz w:val="24"/>
          <w:szCs w:val="24"/>
          <w:lang w:eastAsia="zh-CN"/>
        </w:rPr>
        <w:t>index</w:t>
      </w:r>
    </w:p>
    <w:p w14:paraId="0E80F823" w14:textId="77777777" w:rsidR="006F0B50" w:rsidRPr="00621000" w:rsidRDefault="00225D4F">
      <w:pPr>
        <w:numPr>
          <w:ilvl w:val="0"/>
          <w:numId w:val="6"/>
        </w:numPr>
        <w:rPr>
          <w:rFonts w:ascii="Times New Roman" w:eastAsia="SimSun" w:hAnsi="Times New Roman"/>
          <w:b/>
          <w:bCs/>
          <w:color w:val="0070C0"/>
          <w:sz w:val="24"/>
          <w:szCs w:val="24"/>
          <w:lang w:eastAsia="zh-CN"/>
        </w:rPr>
      </w:pPr>
      <w:r w:rsidRPr="00621000">
        <w:rPr>
          <w:rFonts w:ascii="Times New Roman" w:eastAsia="SimSun" w:hAnsi="Times New Roman"/>
          <w:b/>
          <w:bCs/>
          <w:color w:val="0070C0"/>
          <w:sz w:val="24"/>
          <w:szCs w:val="24"/>
          <w:lang w:eastAsia="zh-CN"/>
        </w:rPr>
        <w:t>glossary</w:t>
      </w:r>
    </w:p>
    <w:p w14:paraId="04BC088C" w14:textId="77777777" w:rsidR="006F0B50" w:rsidRDefault="006F0B50">
      <w:pPr>
        <w:rPr>
          <w:rFonts w:ascii="Times New Roman" w:eastAsia="SimSun" w:hAnsi="Times New Roman"/>
          <w:color w:val="000000"/>
          <w:sz w:val="24"/>
          <w:szCs w:val="24"/>
          <w:lang w:eastAsia="zh-CN"/>
        </w:rPr>
      </w:pPr>
    </w:p>
    <w:p w14:paraId="3CA08E51" w14:textId="77777777" w:rsidR="006F0B50" w:rsidRDefault="00225D4F">
      <w:pPr>
        <w:numPr>
          <w:ilvl w:val="0"/>
          <w:numId w:val="2"/>
        </w:numPr>
        <w:rPr>
          <w:rFonts w:ascii="Times New Roman" w:hAnsi="Times New Roman"/>
          <w:sz w:val="24"/>
          <w:szCs w:val="24"/>
        </w:rPr>
      </w:pPr>
      <w:r>
        <w:rPr>
          <w:rFonts w:ascii="Times New Roman" w:eastAsia="SimSun" w:hAnsi="Times New Roman"/>
          <w:color w:val="000000"/>
          <w:sz w:val="24"/>
          <w:szCs w:val="24"/>
          <w:lang w:eastAsia="zh-CN"/>
        </w:rPr>
        <w:t xml:space="preserve">Many longer reports are preceded by a separate summary of the report overall. Such summaries are often called ‘_____________’ because they usually are </w:t>
      </w:r>
    </w:p>
    <w:p w14:paraId="3FA3D219" w14:textId="6EFC9A39" w:rsidR="006F0B50" w:rsidRDefault="00225D4F">
      <w:pPr>
        <w:rPr>
          <w:rFonts w:ascii="Times New Roman" w:eastAsia="SimSun" w:hAnsi="Times New Roman"/>
          <w:color w:val="000000"/>
          <w:sz w:val="24"/>
          <w:szCs w:val="24"/>
          <w:lang w:eastAsia="zh-CN"/>
        </w:rPr>
      </w:pPr>
      <w:r>
        <w:rPr>
          <w:rFonts w:ascii="Times New Roman" w:eastAsia="SimSun" w:hAnsi="Times New Roman"/>
          <w:color w:val="000000"/>
          <w:sz w:val="24"/>
          <w:szCs w:val="24"/>
          <w:lang w:eastAsia="zh-CN"/>
        </w:rPr>
        <w:t>addressed to decision-makers.</w:t>
      </w:r>
    </w:p>
    <w:p w14:paraId="0ABFD5BD" w14:textId="77777777" w:rsidR="006F0B50" w:rsidRPr="00621000" w:rsidRDefault="00225D4F">
      <w:pPr>
        <w:numPr>
          <w:ilvl w:val="0"/>
          <w:numId w:val="7"/>
        </w:numPr>
        <w:rPr>
          <w:rFonts w:ascii="Times New Roman" w:eastAsia="SimSun" w:hAnsi="Times New Roman"/>
          <w:b/>
          <w:bCs/>
          <w:color w:val="0070C0"/>
          <w:sz w:val="24"/>
          <w:szCs w:val="24"/>
          <w:lang w:eastAsia="zh-CN"/>
        </w:rPr>
      </w:pPr>
      <w:r w:rsidRPr="00621000">
        <w:rPr>
          <w:rFonts w:ascii="Times New Roman" w:eastAsia="SimSun" w:hAnsi="Times New Roman"/>
          <w:color w:val="0070C0"/>
          <w:sz w:val="24"/>
          <w:szCs w:val="24"/>
          <w:lang w:eastAsia="zh-CN"/>
        </w:rPr>
        <w:t xml:space="preserve"> </w:t>
      </w:r>
      <w:r w:rsidRPr="00621000">
        <w:rPr>
          <w:rFonts w:ascii="Times New Roman" w:eastAsia="SimSun" w:hAnsi="Times New Roman"/>
          <w:b/>
          <w:bCs/>
          <w:color w:val="0070C0"/>
          <w:sz w:val="24"/>
          <w:szCs w:val="24"/>
          <w:lang w:eastAsia="zh-CN"/>
        </w:rPr>
        <w:t>Executive Summaries</w:t>
      </w:r>
    </w:p>
    <w:p w14:paraId="7C77602A" w14:textId="77777777" w:rsidR="006F0B50" w:rsidRDefault="00225D4F">
      <w:pPr>
        <w:numPr>
          <w:ilvl w:val="0"/>
          <w:numId w:val="7"/>
        </w:numPr>
        <w:rPr>
          <w:rFonts w:ascii="Times New Roman" w:eastAsia="SimSun" w:hAnsi="Times New Roman"/>
          <w:color w:val="000000"/>
          <w:sz w:val="24"/>
          <w:szCs w:val="24"/>
          <w:lang w:eastAsia="zh-CN"/>
        </w:rPr>
      </w:pPr>
      <w:r>
        <w:rPr>
          <w:rFonts w:ascii="Times New Roman" w:eastAsia="SimSun" w:hAnsi="Times New Roman"/>
          <w:color w:val="000000"/>
          <w:sz w:val="24"/>
          <w:szCs w:val="24"/>
          <w:lang w:eastAsia="zh-CN"/>
        </w:rPr>
        <w:t xml:space="preserve"> Precise Summaries</w:t>
      </w:r>
    </w:p>
    <w:p w14:paraId="0AB1276B" w14:textId="77777777" w:rsidR="006F0B50" w:rsidRDefault="00225D4F">
      <w:pPr>
        <w:numPr>
          <w:ilvl w:val="0"/>
          <w:numId w:val="7"/>
        </w:numPr>
        <w:rPr>
          <w:rFonts w:ascii="Times New Roman" w:eastAsia="SimSun" w:hAnsi="Times New Roman"/>
          <w:color w:val="000000"/>
          <w:sz w:val="24"/>
          <w:szCs w:val="24"/>
          <w:lang w:eastAsia="zh-CN"/>
        </w:rPr>
      </w:pPr>
      <w:r>
        <w:rPr>
          <w:rFonts w:ascii="Times New Roman" w:eastAsia="SimSun" w:hAnsi="Times New Roman"/>
          <w:color w:val="000000"/>
          <w:sz w:val="24"/>
          <w:szCs w:val="24"/>
          <w:lang w:eastAsia="zh-CN"/>
        </w:rPr>
        <w:t xml:space="preserve"> Paid Summaries</w:t>
      </w:r>
    </w:p>
    <w:p w14:paraId="4941E699" w14:textId="77777777" w:rsidR="006F0B50" w:rsidRDefault="00225D4F">
      <w:pPr>
        <w:numPr>
          <w:ilvl w:val="0"/>
          <w:numId w:val="7"/>
        </w:numPr>
        <w:rPr>
          <w:rFonts w:ascii="Times New Roman" w:eastAsia="SimSun" w:hAnsi="Times New Roman"/>
          <w:color w:val="000000"/>
          <w:sz w:val="24"/>
          <w:szCs w:val="24"/>
          <w:lang w:eastAsia="zh-CN"/>
        </w:rPr>
      </w:pPr>
      <w:r>
        <w:rPr>
          <w:rFonts w:ascii="Times New Roman" w:eastAsia="SimSun" w:hAnsi="Times New Roman"/>
          <w:color w:val="000000"/>
          <w:sz w:val="24"/>
          <w:szCs w:val="24"/>
          <w:lang w:eastAsia="zh-CN"/>
        </w:rPr>
        <w:t>Business Summaries</w:t>
      </w:r>
    </w:p>
    <w:p w14:paraId="0038544D" w14:textId="77777777" w:rsidR="006F0B50" w:rsidRDefault="006F0B50">
      <w:pPr>
        <w:rPr>
          <w:rFonts w:ascii="Times New Roman" w:eastAsia="SimSun" w:hAnsi="Times New Roman"/>
          <w:color w:val="000000"/>
          <w:sz w:val="24"/>
          <w:szCs w:val="24"/>
          <w:lang w:eastAsia="zh-CN"/>
        </w:rPr>
      </w:pPr>
    </w:p>
    <w:p w14:paraId="0C06C3D9" w14:textId="6048A680" w:rsidR="006F0B50" w:rsidRDefault="00225D4F">
      <w:pPr>
        <w:rPr>
          <w:rFonts w:ascii="Times New Roman" w:eastAsia="SimSun" w:hAnsi="Times New Roman"/>
          <w:b/>
          <w:bCs/>
          <w:color w:val="202124"/>
          <w:sz w:val="24"/>
          <w:szCs w:val="24"/>
          <w:shd w:val="clear" w:color="auto" w:fill="FFFFFF"/>
        </w:rPr>
      </w:pPr>
      <w:r>
        <w:rPr>
          <w:rFonts w:ascii="Times New Roman" w:eastAsia="SimSun" w:hAnsi="Times New Roman"/>
          <w:b/>
          <w:bCs/>
          <w:color w:val="202124"/>
          <w:sz w:val="24"/>
          <w:szCs w:val="24"/>
          <w:shd w:val="clear" w:color="auto" w:fill="FFFFFF"/>
        </w:rPr>
        <w:t>Q2: A feasibility report is a document that assesses potential solutions to the business problem or opportunity, and determines which of these are viable for further analysis.</w:t>
      </w:r>
      <w:r w:rsidR="00621000">
        <w:rPr>
          <w:rFonts w:ascii="Times New Roman" w:eastAsia="SimSun" w:hAnsi="Times New Roman"/>
          <w:b/>
          <w:bCs/>
          <w:color w:val="202124"/>
          <w:sz w:val="24"/>
          <w:szCs w:val="24"/>
          <w:shd w:val="clear" w:color="auto" w:fill="FFFFFF"/>
        </w:rPr>
        <w:t xml:space="preserve"> </w:t>
      </w:r>
      <w:r>
        <w:rPr>
          <w:rFonts w:ascii="Times New Roman" w:eastAsia="SimSun" w:hAnsi="Times New Roman"/>
          <w:b/>
          <w:bCs/>
          <w:color w:val="202124"/>
          <w:sz w:val="24"/>
          <w:szCs w:val="24"/>
          <w:shd w:val="clear" w:color="auto" w:fill="FFFFFF"/>
        </w:rPr>
        <w:t xml:space="preserve">According to your understanding name the different parts of the given feasibility report. </w:t>
      </w:r>
      <w:r>
        <w:rPr>
          <w:rFonts w:ascii="Times New Roman" w:hAnsi="Times New Roman"/>
          <w:b/>
          <w:bCs/>
          <w:sz w:val="24"/>
          <w:szCs w:val="24"/>
        </w:rPr>
        <w:t>(2*5=10 Marks)</w:t>
      </w:r>
    </w:p>
    <w:p w14:paraId="7A94264F" w14:textId="77777777" w:rsidR="006F0B50" w:rsidRDefault="006F0B50">
      <w:pPr>
        <w:numPr>
          <w:ilvl w:val="0"/>
          <w:numId w:val="8"/>
        </w:numPr>
        <w:spacing w:beforeAutospacing="1" w:after="0" w:afterAutospacing="1"/>
        <w:rPr>
          <w:rFonts w:ascii="Times New Roman" w:hAnsi="Times New Roman"/>
          <w:sz w:val="24"/>
          <w:szCs w:val="24"/>
        </w:rPr>
      </w:pPr>
    </w:p>
    <w:p w14:paraId="208EA20C" w14:textId="669250FC" w:rsidR="006F0B50" w:rsidRDefault="00225D4F">
      <w:pPr>
        <w:spacing w:beforeAutospacing="1" w:after="0" w:afterAutospacing="1"/>
        <w:rPr>
          <w:rFonts w:ascii="Times New Roman" w:hAnsi="Times New Roman"/>
          <w:sz w:val="24"/>
          <w:szCs w:val="24"/>
        </w:rPr>
      </w:pPr>
      <w:r>
        <w:rPr>
          <w:rFonts w:ascii="Times New Roman" w:eastAsia="SimSun" w:hAnsi="Times New Roman"/>
          <w:color w:val="202124"/>
          <w:sz w:val="24"/>
          <w:szCs w:val="24"/>
          <w:shd w:val="clear" w:color="auto" w:fill="FFFFFF"/>
        </w:rPr>
        <w:t xml:space="preserve">The report discusses the appliance store’s predicted construction costs and opening costs. However, the actual construction costs accrued $1,130,000, which was more than the projected construction costs for the project. It was suggested that they must implement other effective budgeting strategies and identify other factors that made the construction costs higher than the projected costs. </w:t>
      </w:r>
    </w:p>
    <w:p w14:paraId="1AEB6C92" w14:textId="313CA994" w:rsidR="006F0B50" w:rsidRPr="00621000" w:rsidRDefault="00225D4F">
      <w:pPr>
        <w:spacing w:beforeAutospacing="1" w:after="0" w:afterAutospacing="1"/>
        <w:rPr>
          <w:rFonts w:ascii="Times New Roman" w:eastAsia="SimSun" w:hAnsi="Times New Roman"/>
          <w:b/>
          <w:bCs/>
          <w:color w:val="0070C0"/>
          <w:sz w:val="24"/>
          <w:szCs w:val="24"/>
          <w:u w:val="single"/>
          <w:shd w:val="clear" w:color="auto" w:fill="FFFFFF"/>
        </w:rPr>
      </w:pPr>
      <w:r w:rsidRPr="00621000">
        <w:rPr>
          <w:rFonts w:ascii="Times New Roman" w:eastAsia="SimSun" w:hAnsi="Times New Roman"/>
          <w:b/>
          <w:bCs/>
          <w:color w:val="0070C0"/>
          <w:sz w:val="24"/>
          <w:szCs w:val="24"/>
          <w:u w:val="single"/>
          <w:shd w:val="clear" w:color="auto" w:fill="FFFFFF"/>
        </w:rPr>
        <w:lastRenderedPageBreak/>
        <w:t xml:space="preserve"> </w:t>
      </w:r>
      <w:r w:rsidR="00E211C8" w:rsidRPr="00621000">
        <w:rPr>
          <w:rFonts w:ascii="Times New Roman" w:eastAsia="SimSun" w:hAnsi="Times New Roman"/>
          <w:b/>
          <w:bCs/>
          <w:color w:val="0070C0"/>
          <w:sz w:val="24"/>
          <w:szCs w:val="24"/>
          <w:u w:val="single"/>
          <w:shd w:val="clear" w:color="auto" w:fill="FFFFFF"/>
        </w:rPr>
        <w:t>Introduction</w:t>
      </w:r>
    </w:p>
    <w:p w14:paraId="54B0D815" w14:textId="77777777" w:rsidR="006F0B50" w:rsidRDefault="006F0B50">
      <w:pPr>
        <w:spacing w:beforeAutospacing="1" w:after="0" w:afterAutospacing="1"/>
        <w:rPr>
          <w:rFonts w:ascii="Times New Roman" w:eastAsia="SimSun" w:hAnsi="Times New Roman"/>
          <w:color w:val="202124"/>
          <w:sz w:val="24"/>
          <w:szCs w:val="24"/>
          <w:shd w:val="clear" w:color="auto" w:fill="FFFFFF"/>
        </w:rPr>
      </w:pPr>
    </w:p>
    <w:p w14:paraId="1F5E7C91" w14:textId="77777777" w:rsidR="006F0B50" w:rsidRDefault="006F0B50">
      <w:pPr>
        <w:numPr>
          <w:ilvl w:val="0"/>
          <w:numId w:val="8"/>
        </w:numPr>
        <w:spacing w:beforeAutospacing="1" w:after="0" w:afterAutospacing="1"/>
        <w:rPr>
          <w:rFonts w:ascii="Times New Roman" w:eastAsia="SimSun" w:hAnsi="Times New Roman"/>
          <w:color w:val="202124"/>
          <w:sz w:val="24"/>
          <w:szCs w:val="24"/>
          <w:shd w:val="clear" w:color="auto" w:fill="FFFFFF"/>
        </w:rPr>
      </w:pPr>
    </w:p>
    <w:p w14:paraId="06DD7F7A" w14:textId="77777777" w:rsidR="006F0B50" w:rsidRDefault="00225D4F">
      <w:pPr>
        <w:spacing w:beforeAutospacing="1" w:after="0" w:afterAutospacing="1"/>
        <w:rPr>
          <w:rFonts w:ascii="Times New Roman" w:eastAsia="SimSun" w:hAnsi="Times New Roman"/>
          <w:color w:val="202124"/>
          <w:sz w:val="24"/>
          <w:szCs w:val="24"/>
          <w:shd w:val="clear" w:color="auto" w:fill="FFFFFF"/>
        </w:rPr>
      </w:pPr>
      <w:r>
        <w:rPr>
          <w:rFonts w:ascii="Times New Roman" w:eastAsia="SimSun" w:hAnsi="Times New Roman"/>
          <w:color w:val="202124"/>
          <w:sz w:val="24"/>
          <w:szCs w:val="24"/>
          <w:shd w:val="clear" w:color="auto" w:fill="FFFFFF"/>
        </w:rPr>
        <w:t xml:space="preserve">The report involves the appliance’s store estimated budget costs for the construction and for the store to open. Also, it discusses the store’s estimated costs to date as of February18, 2022. </w:t>
      </w:r>
    </w:p>
    <w:p w14:paraId="7A7012A8" w14:textId="1F6571E0" w:rsidR="006F0B50" w:rsidRDefault="00E211C8">
      <w:pPr>
        <w:spacing w:beforeAutospacing="1" w:after="0" w:afterAutospacing="1"/>
        <w:rPr>
          <w:rFonts w:ascii="Times New Roman" w:eastAsia="SimSun" w:hAnsi="Times New Roman"/>
          <w:b/>
          <w:bCs/>
          <w:color w:val="0070C0"/>
          <w:sz w:val="24"/>
          <w:szCs w:val="24"/>
          <w:u w:val="single"/>
          <w:shd w:val="clear" w:color="auto" w:fill="FFFFFF"/>
        </w:rPr>
      </w:pPr>
      <w:r w:rsidRPr="00621000">
        <w:rPr>
          <w:rFonts w:ascii="Times New Roman" w:eastAsia="SimSun" w:hAnsi="Times New Roman"/>
          <w:b/>
          <w:bCs/>
          <w:color w:val="0070C0"/>
          <w:sz w:val="24"/>
          <w:szCs w:val="24"/>
          <w:u w:val="single"/>
          <w:shd w:val="clear" w:color="auto" w:fill="FFFFFF"/>
        </w:rPr>
        <w:t>Criteria</w:t>
      </w:r>
    </w:p>
    <w:p w14:paraId="11CE56E0" w14:textId="77777777" w:rsidR="00621000" w:rsidRPr="00621000" w:rsidRDefault="00621000">
      <w:pPr>
        <w:spacing w:beforeAutospacing="1" w:after="0" w:afterAutospacing="1"/>
        <w:rPr>
          <w:rFonts w:ascii="Times New Roman" w:eastAsia="SimSun" w:hAnsi="Times New Roman"/>
          <w:b/>
          <w:bCs/>
          <w:color w:val="0070C0"/>
          <w:sz w:val="24"/>
          <w:szCs w:val="24"/>
          <w:u w:val="single"/>
          <w:shd w:val="clear" w:color="auto" w:fill="FFFFFF"/>
        </w:rPr>
      </w:pPr>
    </w:p>
    <w:p w14:paraId="38889EBC" w14:textId="77777777" w:rsidR="006F0B50" w:rsidRDefault="006F0B50">
      <w:pPr>
        <w:numPr>
          <w:ilvl w:val="0"/>
          <w:numId w:val="8"/>
        </w:numPr>
        <w:spacing w:beforeAutospacing="1" w:after="0" w:afterAutospacing="1"/>
        <w:rPr>
          <w:rFonts w:ascii="Times New Roman" w:eastAsia="SimSun" w:hAnsi="Times New Roman"/>
          <w:color w:val="202124"/>
          <w:sz w:val="24"/>
          <w:szCs w:val="24"/>
          <w:shd w:val="clear" w:color="auto" w:fill="FFFFFF"/>
        </w:rPr>
      </w:pPr>
    </w:p>
    <w:p w14:paraId="6C3E54C2" w14:textId="0EF4F61C" w:rsidR="006F0B50" w:rsidRDefault="00225D4F">
      <w:pPr>
        <w:spacing w:beforeAutospacing="1" w:after="0" w:afterAutospacing="1"/>
        <w:rPr>
          <w:rFonts w:ascii="Times New Roman" w:eastAsia="SimSun" w:hAnsi="Times New Roman"/>
          <w:color w:val="202124"/>
          <w:sz w:val="24"/>
          <w:szCs w:val="24"/>
          <w:shd w:val="clear" w:color="auto" w:fill="FFFFFF"/>
        </w:rPr>
      </w:pPr>
      <w:r>
        <w:rPr>
          <w:rFonts w:ascii="Times New Roman" w:eastAsia="SimSun" w:hAnsi="Times New Roman"/>
          <w:color w:val="202124"/>
          <w:sz w:val="24"/>
          <w:szCs w:val="24"/>
          <w:shd w:val="clear" w:color="auto" w:fill="FFFFFF"/>
        </w:rPr>
        <w:t>The actual construction costs reached an amount of $1,130,000. Meanwhile the estimated value for the construction costs was $980,000.</w:t>
      </w:r>
    </w:p>
    <w:p w14:paraId="2E4674BD" w14:textId="7A28EC0F" w:rsidR="006F0B50" w:rsidRDefault="00225D4F">
      <w:pPr>
        <w:spacing w:beforeAutospacing="1" w:after="0" w:afterAutospacing="1"/>
        <w:rPr>
          <w:rFonts w:ascii="Times New Roman" w:eastAsia="SimSun" w:hAnsi="Times New Roman"/>
          <w:color w:val="202124"/>
          <w:sz w:val="24"/>
          <w:szCs w:val="24"/>
          <w:shd w:val="clear" w:color="auto" w:fill="FFFFFF"/>
        </w:rPr>
      </w:pPr>
      <w:r>
        <w:rPr>
          <w:rFonts w:ascii="Times New Roman" w:eastAsia="SimSun" w:hAnsi="Times New Roman"/>
          <w:color w:val="202124"/>
          <w:sz w:val="24"/>
          <w:szCs w:val="24"/>
          <w:shd w:val="clear" w:color="auto" w:fill="FFFFFF"/>
        </w:rPr>
        <w:t xml:space="preserve">The estimated costs for the store opening and </w:t>
      </w:r>
      <w:r w:rsidR="008836F4">
        <w:rPr>
          <w:rFonts w:ascii="Times New Roman" w:eastAsia="SimSun" w:hAnsi="Times New Roman"/>
          <w:color w:val="202124"/>
          <w:sz w:val="24"/>
          <w:szCs w:val="24"/>
          <w:shd w:val="clear" w:color="auto" w:fill="FFFFFF"/>
        </w:rPr>
        <w:t>operations,</w:t>
      </w:r>
      <w:r>
        <w:rPr>
          <w:rFonts w:ascii="Times New Roman" w:eastAsia="SimSun" w:hAnsi="Times New Roman"/>
          <w:color w:val="202124"/>
          <w:sz w:val="24"/>
          <w:szCs w:val="24"/>
          <w:shd w:val="clear" w:color="auto" w:fill="FFFFFF"/>
        </w:rPr>
        <w:t xml:space="preserve"> along with the actual construction costs would be approximately $1,380,000. </w:t>
      </w:r>
    </w:p>
    <w:p w14:paraId="5FF93D9E" w14:textId="6ACE2271" w:rsidR="006F0B50" w:rsidRDefault="00E211C8">
      <w:pPr>
        <w:spacing w:beforeAutospacing="1" w:after="0" w:afterAutospacing="1"/>
        <w:rPr>
          <w:rFonts w:ascii="Times New Roman" w:eastAsia="SimSun" w:hAnsi="Times New Roman"/>
          <w:b/>
          <w:bCs/>
          <w:color w:val="0070C0"/>
          <w:sz w:val="24"/>
          <w:szCs w:val="24"/>
          <w:u w:val="single"/>
          <w:shd w:val="clear" w:color="auto" w:fill="FFFFFF"/>
        </w:rPr>
      </w:pPr>
      <w:r w:rsidRPr="00621000">
        <w:rPr>
          <w:rFonts w:ascii="Times New Roman" w:eastAsia="SimSun" w:hAnsi="Times New Roman"/>
          <w:b/>
          <w:bCs/>
          <w:color w:val="0070C0"/>
          <w:sz w:val="24"/>
          <w:szCs w:val="24"/>
          <w:u w:val="single"/>
          <w:shd w:val="clear" w:color="auto" w:fill="FFFFFF"/>
        </w:rPr>
        <w:t>Evaluation</w:t>
      </w:r>
    </w:p>
    <w:p w14:paraId="010C3567" w14:textId="77777777" w:rsidR="00621000" w:rsidRPr="00621000" w:rsidRDefault="00621000">
      <w:pPr>
        <w:spacing w:beforeAutospacing="1" w:after="0" w:afterAutospacing="1"/>
        <w:rPr>
          <w:rFonts w:ascii="Times New Roman" w:eastAsia="SimSun" w:hAnsi="Times New Roman"/>
          <w:b/>
          <w:bCs/>
          <w:color w:val="0070C0"/>
          <w:sz w:val="24"/>
          <w:szCs w:val="24"/>
          <w:u w:val="single"/>
          <w:shd w:val="clear" w:color="auto" w:fill="FFFFFF"/>
        </w:rPr>
      </w:pPr>
    </w:p>
    <w:p w14:paraId="77BDB0C2" w14:textId="77777777" w:rsidR="006F0B50" w:rsidRDefault="006F0B50">
      <w:pPr>
        <w:numPr>
          <w:ilvl w:val="0"/>
          <w:numId w:val="8"/>
        </w:numPr>
        <w:spacing w:beforeAutospacing="1" w:after="0" w:afterAutospacing="1"/>
        <w:rPr>
          <w:rFonts w:ascii="Times New Roman" w:eastAsia="SimSun" w:hAnsi="Times New Roman"/>
          <w:color w:val="202124"/>
          <w:sz w:val="24"/>
          <w:szCs w:val="24"/>
          <w:shd w:val="clear" w:color="auto" w:fill="FFFFFF"/>
        </w:rPr>
      </w:pPr>
    </w:p>
    <w:p w14:paraId="433304ED" w14:textId="77777777" w:rsidR="006F0B50" w:rsidRDefault="00225D4F">
      <w:pPr>
        <w:spacing w:beforeAutospacing="1" w:after="0" w:afterAutospacing="1"/>
        <w:rPr>
          <w:rFonts w:ascii="Times New Roman" w:eastAsia="SimSun" w:hAnsi="Times New Roman"/>
          <w:color w:val="202124"/>
          <w:sz w:val="24"/>
          <w:szCs w:val="24"/>
          <w:shd w:val="clear" w:color="auto" w:fill="FFFFFF"/>
        </w:rPr>
      </w:pPr>
      <w:r>
        <w:rPr>
          <w:rFonts w:ascii="Times New Roman" w:eastAsia="SimSun" w:hAnsi="Times New Roman"/>
          <w:color w:val="202124"/>
          <w:sz w:val="24"/>
          <w:szCs w:val="24"/>
          <w:shd w:val="clear" w:color="auto" w:fill="FFFFFF"/>
        </w:rPr>
        <w:t xml:space="preserve">The objective of this report is to identify the estimated costs for the construction project of the appliance store. Meanwhile, the actual appliance store construction costs reached an amount of $1,130,000 which went above the projected construction costs. </w:t>
      </w:r>
    </w:p>
    <w:p w14:paraId="1750DB15" w14:textId="53C64B62" w:rsidR="006F0B50" w:rsidRDefault="00E211C8">
      <w:pPr>
        <w:spacing w:beforeAutospacing="1" w:after="0" w:afterAutospacing="1"/>
        <w:rPr>
          <w:rFonts w:ascii="Times New Roman" w:eastAsia="SimSun" w:hAnsi="Times New Roman"/>
          <w:b/>
          <w:bCs/>
          <w:color w:val="0070C0"/>
          <w:sz w:val="24"/>
          <w:szCs w:val="24"/>
          <w:u w:val="single"/>
          <w:shd w:val="clear" w:color="auto" w:fill="FFFFFF"/>
        </w:rPr>
      </w:pPr>
      <w:r w:rsidRPr="00621000">
        <w:rPr>
          <w:rFonts w:ascii="Times New Roman" w:eastAsia="SimSun" w:hAnsi="Times New Roman"/>
          <w:b/>
          <w:bCs/>
          <w:color w:val="0070C0"/>
          <w:sz w:val="24"/>
          <w:szCs w:val="24"/>
          <w:u w:val="single"/>
          <w:shd w:val="clear" w:color="auto" w:fill="FFFFFF"/>
        </w:rPr>
        <w:t>Conclusions</w:t>
      </w:r>
    </w:p>
    <w:p w14:paraId="7946BF99" w14:textId="77777777" w:rsidR="00621000" w:rsidRPr="00621000" w:rsidRDefault="00621000">
      <w:pPr>
        <w:spacing w:beforeAutospacing="1" w:after="0" w:afterAutospacing="1"/>
        <w:rPr>
          <w:rFonts w:ascii="Times New Roman" w:eastAsia="SimSun" w:hAnsi="Times New Roman"/>
          <w:b/>
          <w:bCs/>
          <w:color w:val="0070C0"/>
          <w:sz w:val="24"/>
          <w:szCs w:val="24"/>
          <w:u w:val="single"/>
          <w:shd w:val="clear" w:color="auto" w:fill="FFFFFF"/>
        </w:rPr>
      </w:pPr>
    </w:p>
    <w:p w14:paraId="13F16616" w14:textId="77777777" w:rsidR="006F0B50" w:rsidRDefault="006F0B50">
      <w:pPr>
        <w:numPr>
          <w:ilvl w:val="0"/>
          <w:numId w:val="8"/>
        </w:numPr>
        <w:spacing w:beforeAutospacing="1" w:after="0" w:afterAutospacing="1"/>
        <w:rPr>
          <w:rFonts w:ascii="Times New Roman" w:eastAsia="SimSun" w:hAnsi="Times New Roman"/>
          <w:color w:val="202124"/>
          <w:sz w:val="24"/>
          <w:szCs w:val="24"/>
          <w:shd w:val="clear" w:color="auto" w:fill="FFFFFF"/>
        </w:rPr>
      </w:pPr>
    </w:p>
    <w:p w14:paraId="2EE608F9" w14:textId="26010019" w:rsidR="006F0B50" w:rsidRDefault="00225D4F">
      <w:pPr>
        <w:spacing w:beforeAutospacing="1" w:after="0" w:afterAutospacing="1"/>
        <w:rPr>
          <w:rFonts w:ascii="Times New Roman" w:eastAsia="SimSun" w:hAnsi="Times New Roman"/>
          <w:color w:val="202124"/>
          <w:sz w:val="24"/>
          <w:szCs w:val="24"/>
          <w:shd w:val="clear" w:color="auto" w:fill="FFFFFF"/>
        </w:rPr>
      </w:pPr>
      <w:r>
        <w:rPr>
          <w:rFonts w:ascii="Times New Roman" w:eastAsia="SimSun" w:hAnsi="Times New Roman"/>
          <w:color w:val="202124"/>
          <w:sz w:val="24"/>
          <w:szCs w:val="24"/>
          <w:shd w:val="clear" w:color="auto" w:fill="FFFFFF"/>
        </w:rPr>
        <w:t xml:space="preserve">Implement other </w:t>
      </w:r>
      <w:r w:rsidR="008836F4">
        <w:rPr>
          <w:rFonts w:ascii="Times New Roman" w:eastAsia="SimSun" w:hAnsi="Times New Roman"/>
          <w:color w:val="202124"/>
          <w:sz w:val="24"/>
          <w:szCs w:val="24"/>
          <w:shd w:val="clear" w:color="auto" w:fill="FFFFFF"/>
        </w:rPr>
        <w:t>effective budgeting</w:t>
      </w:r>
      <w:r>
        <w:rPr>
          <w:rFonts w:ascii="Times New Roman" w:eastAsia="SimSun" w:hAnsi="Times New Roman"/>
          <w:color w:val="202124"/>
          <w:sz w:val="24"/>
          <w:szCs w:val="24"/>
          <w:shd w:val="clear" w:color="auto" w:fill="FFFFFF"/>
        </w:rPr>
        <w:t xml:space="preserve"> strategies to prevent from going beyond the predicted construction expenses. </w:t>
      </w:r>
    </w:p>
    <w:p w14:paraId="49F30E06" w14:textId="77777777" w:rsidR="006F0B50" w:rsidRDefault="00225D4F">
      <w:pPr>
        <w:spacing w:beforeAutospacing="1" w:after="0" w:afterAutospacing="1"/>
        <w:rPr>
          <w:rFonts w:ascii="Times New Roman" w:eastAsia="SimSun" w:hAnsi="Times New Roman"/>
          <w:color w:val="202124"/>
          <w:sz w:val="24"/>
          <w:szCs w:val="24"/>
          <w:shd w:val="clear" w:color="auto" w:fill="FFFFFF"/>
        </w:rPr>
      </w:pPr>
      <w:r>
        <w:rPr>
          <w:rFonts w:ascii="Times New Roman" w:eastAsia="SimSun" w:hAnsi="Times New Roman"/>
          <w:color w:val="202124"/>
          <w:sz w:val="24"/>
          <w:szCs w:val="24"/>
          <w:shd w:val="clear" w:color="auto" w:fill="FFFFFF"/>
        </w:rPr>
        <w:t xml:space="preserve">Determine other factors that made the construction costs higher than the projected costs, to prepare a sufficient amount for future project costs. </w:t>
      </w:r>
    </w:p>
    <w:p w14:paraId="61D2DEC9" w14:textId="31ECE0E4" w:rsidR="006F0B50" w:rsidRPr="00621000" w:rsidRDefault="00E211C8" w:rsidP="00621000">
      <w:pPr>
        <w:spacing w:beforeAutospacing="1" w:after="0" w:afterAutospacing="1"/>
        <w:rPr>
          <w:rFonts w:ascii="Times New Roman" w:eastAsia="SimSun" w:hAnsi="Times New Roman"/>
          <w:color w:val="0070C0"/>
          <w:sz w:val="24"/>
          <w:szCs w:val="24"/>
          <w:shd w:val="clear" w:color="auto" w:fill="FFFFFF"/>
        </w:rPr>
      </w:pPr>
      <w:r w:rsidRPr="00621000">
        <w:rPr>
          <w:rFonts w:ascii="Times New Roman" w:eastAsia="SimSun" w:hAnsi="Times New Roman"/>
          <w:b/>
          <w:bCs/>
          <w:color w:val="0070C0"/>
          <w:sz w:val="24"/>
          <w:szCs w:val="24"/>
          <w:u w:val="single"/>
          <w:shd w:val="clear" w:color="auto" w:fill="FFFFFF"/>
        </w:rPr>
        <w:t>Recommendation</w:t>
      </w:r>
    </w:p>
    <w:sectPr w:rsidR="006F0B50" w:rsidRPr="00621000" w:rsidSect="006F0B50">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DD01C" w14:textId="77777777" w:rsidR="00B252C4" w:rsidRDefault="00B252C4">
      <w:pPr>
        <w:spacing w:line="240" w:lineRule="auto"/>
      </w:pPr>
      <w:r>
        <w:separator/>
      </w:r>
    </w:p>
  </w:endnote>
  <w:endnote w:type="continuationSeparator" w:id="0">
    <w:p w14:paraId="4989B38D" w14:textId="77777777" w:rsidR="00B252C4" w:rsidRDefault="00B252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83102" w14:textId="77777777" w:rsidR="00B252C4" w:rsidRDefault="00B252C4">
      <w:pPr>
        <w:spacing w:after="0"/>
      </w:pPr>
      <w:r>
        <w:separator/>
      </w:r>
    </w:p>
  </w:footnote>
  <w:footnote w:type="continuationSeparator" w:id="0">
    <w:p w14:paraId="719B36D6" w14:textId="77777777" w:rsidR="00B252C4" w:rsidRDefault="00B252C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403A01A"/>
    <w:multiLevelType w:val="singleLevel"/>
    <w:tmpl w:val="A403A01A"/>
    <w:lvl w:ilvl="0">
      <w:start w:val="1"/>
      <w:numFmt w:val="decimal"/>
      <w:suff w:val="space"/>
      <w:lvlText w:val="%1."/>
      <w:lvlJc w:val="left"/>
    </w:lvl>
  </w:abstractNum>
  <w:abstractNum w:abstractNumId="1" w15:restartNumberingAfterBreak="0">
    <w:nsid w:val="DB43E905"/>
    <w:multiLevelType w:val="singleLevel"/>
    <w:tmpl w:val="DB43E905"/>
    <w:lvl w:ilvl="0">
      <w:start w:val="1"/>
      <w:numFmt w:val="lowerLetter"/>
      <w:suff w:val="space"/>
      <w:lvlText w:val="%1."/>
      <w:lvlJc w:val="left"/>
    </w:lvl>
  </w:abstractNum>
  <w:abstractNum w:abstractNumId="2" w15:restartNumberingAfterBreak="0">
    <w:nsid w:val="FCDC87CF"/>
    <w:multiLevelType w:val="singleLevel"/>
    <w:tmpl w:val="FCDC87CF"/>
    <w:lvl w:ilvl="0">
      <w:start w:val="1"/>
      <w:numFmt w:val="lowerLetter"/>
      <w:suff w:val="space"/>
      <w:lvlText w:val="%1."/>
      <w:lvlJc w:val="left"/>
    </w:lvl>
  </w:abstractNum>
  <w:abstractNum w:abstractNumId="3" w15:restartNumberingAfterBreak="0">
    <w:nsid w:val="060E67D8"/>
    <w:multiLevelType w:val="multilevel"/>
    <w:tmpl w:val="060E67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B8A2EF4"/>
    <w:multiLevelType w:val="singleLevel"/>
    <w:tmpl w:val="0B8A2EF4"/>
    <w:lvl w:ilvl="0">
      <w:start w:val="1"/>
      <w:numFmt w:val="decimal"/>
      <w:suff w:val="space"/>
      <w:lvlText w:val="%1."/>
      <w:lvlJc w:val="left"/>
    </w:lvl>
  </w:abstractNum>
  <w:abstractNum w:abstractNumId="5" w15:restartNumberingAfterBreak="0">
    <w:nsid w:val="18481569"/>
    <w:multiLevelType w:val="singleLevel"/>
    <w:tmpl w:val="18481569"/>
    <w:lvl w:ilvl="0">
      <w:start w:val="1"/>
      <w:numFmt w:val="lowerLetter"/>
      <w:suff w:val="space"/>
      <w:lvlText w:val="%1."/>
      <w:lvlJc w:val="left"/>
    </w:lvl>
  </w:abstractNum>
  <w:abstractNum w:abstractNumId="6" w15:restartNumberingAfterBreak="0">
    <w:nsid w:val="4DE8C69C"/>
    <w:multiLevelType w:val="singleLevel"/>
    <w:tmpl w:val="4DE8C69C"/>
    <w:lvl w:ilvl="0">
      <w:start w:val="1"/>
      <w:numFmt w:val="lowerLetter"/>
      <w:suff w:val="space"/>
      <w:lvlText w:val="%1."/>
      <w:lvlJc w:val="left"/>
    </w:lvl>
  </w:abstractNum>
  <w:abstractNum w:abstractNumId="7" w15:restartNumberingAfterBreak="0">
    <w:nsid w:val="6006A5B4"/>
    <w:multiLevelType w:val="singleLevel"/>
    <w:tmpl w:val="6006A5B4"/>
    <w:lvl w:ilvl="0">
      <w:start w:val="1"/>
      <w:numFmt w:val="lowerLetter"/>
      <w:suff w:val="space"/>
      <w:lvlText w:val="%1."/>
      <w:lvlJc w:val="left"/>
    </w:lvl>
  </w:abstractNum>
  <w:num w:numId="1" w16cid:durableId="1465613352">
    <w:abstractNumId w:val="3"/>
  </w:num>
  <w:num w:numId="2" w16cid:durableId="345908259">
    <w:abstractNumId w:val="4"/>
  </w:num>
  <w:num w:numId="3" w16cid:durableId="957680600">
    <w:abstractNumId w:val="6"/>
  </w:num>
  <w:num w:numId="4" w16cid:durableId="1852447221">
    <w:abstractNumId w:val="7"/>
  </w:num>
  <w:num w:numId="5" w16cid:durableId="1238175227">
    <w:abstractNumId w:val="2"/>
  </w:num>
  <w:num w:numId="6" w16cid:durableId="414860679">
    <w:abstractNumId w:val="5"/>
  </w:num>
  <w:num w:numId="7" w16cid:durableId="761803128">
    <w:abstractNumId w:val="1"/>
  </w:num>
  <w:num w:numId="8" w16cid:durableId="439616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64661237"/>
    <w:rsid w:val="00225D4F"/>
    <w:rsid w:val="00621000"/>
    <w:rsid w:val="006F0B50"/>
    <w:rsid w:val="008836F4"/>
    <w:rsid w:val="00B252C4"/>
    <w:rsid w:val="00CE7418"/>
    <w:rsid w:val="00E211C8"/>
    <w:rsid w:val="64661237"/>
    <w:rsid w:val="7CE90AB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57623C"/>
  <w15:docId w15:val="{CDF4296A-6FB3-44C6-B786-93B75F21A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0B50"/>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0B50"/>
    <w:pPr>
      <w:ind w:left="720"/>
      <w:contextualSpacing/>
    </w:pPr>
  </w:style>
  <w:style w:type="character" w:styleId="Hyperlink">
    <w:name w:val="Hyperlink"/>
    <w:basedOn w:val="DefaultParagraphFont"/>
    <w:unhideWhenUsed/>
    <w:rsid w:val="008836F4"/>
    <w:rPr>
      <w:color w:val="0563C1" w:themeColor="hyperlink"/>
      <w:u w:val="single"/>
    </w:rPr>
  </w:style>
  <w:style w:type="character" w:styleId="UnresolvedMention">
    <w:name w:val="Unresolved Mention"/>
    <w:basedOn w:val="DefaultParagraphFont"/>
    <w:uiPriority w:val="99"/>
    <w:semiHidden/>
    <w:unhideWhenUsed/>
    <w:rsid w:val="008836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at.whatsapp.com/FkEWIf10S1HCANglLscAf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426</Words>
  <Characters>2431</Characters>
  <Application>Microsoft Office Word</Application>
  <DocSecurity>0</DocSecurity>
  <Lines>20</Lines>
  <Paragraphs>5</Paragraphs>
  <ScaleCrop>false</ScaleCrop>
  <Company>HEAVEN KILLERS RELEASE GROUP</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sehar.nadeem</dc:creator>
  <cp:lastModifiedBy>Abdul Rehman</cp:lastModifiedBy>
  <cp:revision>5</cp:revision>
  <dcterms:created xsi:type="dcterms:W3CDTF">2022-08-19T07:47:00Z</dcterms:created>
  <dcterms:modified xsi:type="dcterms:W3CDTF">2022-08-20T23:37:00Z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F84E850188724A7387CEC6764053F3EE</vt:lpwstr>
  </property>
</Properties>
</file>