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01E1" w:rsidRPr="00E85AF8" w:rsidRDefault="00D201E1" w:rsidP="00D201E1">
      <w:pPr>
        <w:rPr>
          <w:rFonts w:cs="Times New Roman"/>
          <w:b/>
          <w:color w:val="0070C0"/>
          <w:sz w:val="44"/>
          <w:szCs w:val="32"/>
        </w:rPr>
      </w:pPr>
      <w:r w:rsidRPr="00E85AF8">
        <w:rPr>
          <w:rFonts w:cs="Times New Roman"/>
          <w:b/>
          <w:color w:val="0070C0"/>
          <w:sz w:val="44"/>
          <w:szCs w:val="32"/>
        </w:rPr>
        <w:t>Questions:</w:t>
      </w:r>
    </w:p>
    <w:p w:rsidR="00D201E1" w:rsidRPr="00E85AF8" w:rsidRDefault="00D201E1" w:rsidP="00D201E1">
      <w:pPr>
        <w:pStyle w:val="ListParagraph"/>
        <w:numPr>
          <w:ilvl w:val="0"/>
          <w:numId w:val="1"/>
        </w:numPr>
        <w:rPr>
          <w:rFonts w:cs="Times New Roman"/>
          <w:b/>
          <w:color w:val="0070C0"/>
          <w:sz w:val="44"/>
          <w:szCs w:val="32"/>
        </w:rPr>
      </w:pPr>
      <w:r w:rsidRPr="00E85AF8">
        <w:rPr>
          <w:rFonts w:cs="Times New Roman"/>
          <w:b/>
          <w:color w:val="0070C0"/>
          <w:sz w:val="44"/>
          <w:szCs w:val="32"/>
        </w:rPr>
        <w:t>Explain the bacterial growth curve and how can we estimate the microbial growth?</w:t>
      </w:r>
    </w:p>
    <w:p w:rsidR="00D201E1" w:rsidRPr="00D201E1" w:rsidRDefault="00D201E1" w:rsidP="00D201E1">
      <w:pPr>
        <w:rPr>
          <w:sz w:val="28"/>
          <w:szCs w:val="28"/>
        </w:rPr>
      </w:pPr>
      <w:r w:rsidRPr="00D201E1">
        <w:rPr>
          <w:sz w:val="28"/>
          <w:szCs w:val="28"/>
        </w:rPr>
        <w:t>growth curve</w:t>
      </w:r>
    </w:p>
    <w:p w:rsidR="00D201E1" w:rsidRPr="00D201E1" w:rsidRDefault="00D201E1" w:rsidP="00D201E1">
      <w:pPr>
        <w:rPr>
          <w:sz w:val="28"/>
          <w:szCs w:val="28"/>
        </w:rPr>
      </w:pPr>
      <w:r w:rsidRPr="00D201E1">
        <w:rPr>
          <w:sz w:val="28"/>
          <w:szCs w:val="28"/>
        </w:rPr>
        <w:t>Bacterial growth curve: A curve on a graph showing changes in bacterial population size over time in a culture. ... Samples are removed intermittently and the number of viable bacteria is counted. AA logarithmic growth curve has been plotted, showing the different stages.</w:t>
      </w:r>
    </w:p>
    <w:p w:rsidR="005B5C12" w:rsidRDefault="00D201E1" w:rsidP="00D201E1">
      <w:pPr>
        <w:rPr>
          <w:sz w:val="28"/>
          <w:szCs w:val="28"/>
        </w:rPr>
      </w:pPr>
      <w:r w:rsidRPr="00D201E1">
        <w:rPr>
          <w:sz w:val="28"/>
          <w:szCs w:val="28"/>
        </w:rPr>
        <w:t>Bacterial colonies progress through four stages of growth: the lag stage, the log stage, the stationary stage, and the dying stage. Generation time, which varies between bacteria, is controlled by many environmental conditions and the nature of the bacterial species.</w:t>
      </w:r>
    </w:p>
    <w:p w:rsidR="00D201E1" w:rsidRDefault="00D201E1" w:rsidP="00D201E1">
      <w:pPr>
        <w:rPr>
          <w:sz w:val="28"/>
          <w:szCs w:val="28"/>
        </w:rPr>
      </w:pPr>
      <w:r w:rsidRPr="00E85AF8">
        <w:rPr>
          <w:rFonts w:cs="Times New Roman"/>
          <w:noProof/>
          <w:color w:val="202124"/>
          <w:sz w:val="44"/>
          <w:szCs w:val="32"/>
          <w:shd w:val="clear" w:color="auto" w:fill="FFFFFF"/>
          <w:lang w:val="en-GB" w:eastAsia="en-GB"/>
        </w:rPr>
        <w:drawing>
          <wp:inline distT="0" distB="0" distL="0" distR="0">
            <wp:extent cx="2695575" cy="1695450"/>
            <wp:effectExtent l="19050" t="0" r="9525" b="0"/>
            <wp:docPr id="1" name="Picture 0" descr="VVVVVVVVVV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VVVVVVVVVV.png"/>
                    <pic:cNvPicPr/>
                  </pic:nvPicPr>
                  <pic:blipFill>
                    <a:blip r:embed="rId5"/>
                    <a:stretch>
                      <a:fillRect/>
                    </a:stretch>
                  </pic:blipFill>
                  <pic:spPr>
                    <a:xfrm>
                      <a:off x="0" y="0"/>
                      <a:ext cx="2695575" cy="1695450"/>
                    </a:xfrm>
                    <a:prstGeom prst="rect">
                      <a:avLst/>
                    </a:prstGeom>
                  </pic:spPr>
                </pic:pic>
              </a:graphicData>
            </a:graphic>
          </wp:inline>
        </w:drawing>
      </w:r>
    </w:p>
    <w:p w:rsidR="00D201E1" w:rsidRPr="00E85AF8" w:rsidRDefault="00D201E1" w:rsidP="00D201E1">
      <w:pPr>
        <w:rPr>
          <w:rFonts w:cs="Times New Roman"/>
          <w:b/>
          <w:color w:val="0070C0"/>
          <w:sz w:val="44"/>
          <w:szCs w:val="32"/>
        </w:rPr>
      </w:pPr>
      <w:r w:rsidRPr="00E85AF8">
        <w:rPr>
          <w:rFonts w:cs="Times New Roman"/>
          <w:b/>
          <w:color w:val="0070C0"/>
          <w:sz w:val="44"/>
          <w:szCs w:val="32"/>
        </w:rPr>
        <w:t>Estimation of the microbial growth</w:t>
      </w:r>
    </w:p>
    <w:p w:rsidR="00D201E1" w:rsidRDefault="00D201E1" w:rsidP="00D201E1">
      <w:pPr>
        <w:rPr>
          <w:sz w:val="28"/>
          <w:szCs w:val="28"/>
        </w:rPr>
      </w:pPr>
      <w:r w:rsidRPr="00D201E1">
        <w:rPr>
          <w:sz w:val="28"/>
          <w:szCs w:val="28"/>
        </w:rPr>
        <w:t>The exponential growth rate of a bacterial culture is expressed as the generation time, as well as the doubling time of the number of bacteria. Generation time (G) is defined as the time (t) per generation (n = number of generations). Hence, G = t/n is the equation from which generation time calculations are derived (below)</w:t>
      </w:r>
    </w:p>
    <w:p w:rsidR="00D201E1" w:rsidRDefault="00D201E1" w:rsidP="00D201E1">
      <w:pPr>
        <w:rPr>
          <w:sz w:val="28"/>
          <w:szCs w:val="28"/>
        </w:rPr>
      </w:pPr>
    </w:p>
    <w:p w:rsidR="00D201E1" w:rsidRPr="00E85AF8" w:rsidRDefault="00D201E1" w:rsidP="00D201E1">
      <w:pPr>
        <w:pStyle w:val="ListParagraph"/>
        <w:ind w:left="390"/>
        <w:rPr>
          <w:rFonts w:cs="Times New Roman"/>
          <w:b/>
          <w:color w:val="0070C0"/>
          <w:sz w:val="44"/>
          <w:szCs w:val="32"/>
        </w:rPr>
      </w:pPr>
      <w:r w:rsidRPr="00E85AF8">
        <w:rPr>
          <w:rFonts w:cs="Times New Roman"/>
          <w:color w:val="202124"/>
          <w:sz w:val="44"/>
          <w:szCs w:val="32"/>
          <w:shd w:val="clear" w:color="auto" w:fill="FFFFFF"/>
        </w:rPr>
        <w:lastRenderedPageBreak/>
        <w:t xml:space="preserve">Q2. </w:t>
      </w:r>
      <w:r w:rsidRPr="00E85AF8">
        <w:rPr>
          <w:rFonts w:cs="Times New Roman"/>
          <w:b/>
          <w:color w:val="0070C0"/>
          <w:sz w:val="44"/>
          <w:szCs w:val="32"/>
        </w:rPr>
        <w:t>What are the growth requirements of microbes, discuss briefly.</w:t>
      </w:r>
    </w:p>
    <w:p w:rsidR="00D201E1" w:rsidRPr="00D201E1" w:rsidRDefault="00D201E1" w:rsidP="00D201E1">
      <w:pPr>
        <w:rPr>
          <w:sz w:val="28"/>
          <w:szCs w:val="28"/>
        </w:rPr>
      </w:pPr>
      <w:r w:rsidRPr="00D201E1">
        <w:rPr>
          <w:sz w:val="28"/>
          <w:szCs w:val="28"/>
        </w:rPr>
        <w:t>growth requirements</w:t>
      </w:r>
    </w:p>
    <w:p w:rsidR="00D201E1" w:rsidRPr="00D201E1" w:rsidRDefault="00D201E1" w:rsidP="00D201E1">
      <w:pPr>
        <w:rPr>
          <w:sz w:val="28"/>
          <w:szCs w:val="28"/>
        </w:rPr>
      </w:pPr>
      <w:r w:rsidRPr="00D201E1">
        <w:rPr>
          <w:sz w:val="28"/>
          <w:szCs w:val="28"/>
        </w:rPr>
        <w:t xml:space="preserve"> Requirements for the physical growth of microbes</w:t>
      </w:r>
    </w:p>
    <w:p w:rsidR="00D201E1" w:rsidRPr="00D201E1" w:rsidRDefault="00D201E1" w:rsidP="00D201E1">
      <w:pPr>
        <w:rPr>
          <w:sz w:val="28"/>
          <w:szCs w:val="28"/>
        </w:rPr>
      </w:pPr>
      <w:r w:rsidRPr="00D201E1">
        <w:rPr>
          <w:sz w:val="28"/>
          <w:szCs w:val="28"/>
        </w:rPr>
        <w:t>1. Emperor T</w:t>
      </w:r>
    </w:p>
    <w:p w:rsidR="00D201E1" w:rsidRPr="00D201E1" w:rsidRDefault="00D201E1" w:rsidP="00D201E1">
      <w:pPr>
        <w:rPr>
          <w:sz w:val="28"/>
          <w:szCs w:val="28"/>
        </w:rPr>
      </w:pPr>
      <w:r w:rsidRPr="00D201E1">
        <w:rPr>
          <w:sz w:val="28"/>
          <w:szCs w:val="28"/>
        </w:rPr>
        <w:t>2.. pH 3.</w:t>
      </w:r>
    </w:p>
    <w:p w:rsidR="00D201E1" w:rsidRPr="00D201E1" w:rsidRDefault="00D201E1" w:rsidP="00D201E1">
      <w:pPr>
        <w:rPr>
          <w:sz w:val="28"/>
          <w:szCs w:val="28"/>
        </w:rPr>
      </w:pPr>
      <w:r w:rsidRPr="00D201E1">
        <w:rPr>
          <w:sz w:val="28"/>
          <w:szCs w:val="28"/>
        </w:rPr>
        <w:t>3. Osmotic pressure</w:t>
      </w:r>
    </w:p>
    <w:p w:rsidR="00D201E1" w:rsidRPr="00D201E1" w:rsidRDefault="00D201E1" w:rsidP="00D201E1">
      <w:pPr>
        <w:rPr>
          <w:sz w:val="28"/>
          <w:szCs w:val="28"/>
        </w:rPr>
      </w:pPr>
      <w:r w:rsidRPr="00D201E1">
        <w:rPr>
          <w:sz w:val="28"/>
          <w:szCs w:val="28"/>
        </w:rPr>
        <w:t>C script:</w:t>
      </w:r>
    </w:p>
    <w:p w:rsidR="00D201E1" w:rsidRPr="00D201E1" w:rsidRDefault="00D201E1" w:rsidP="00D201E1">
      <w:pPr>
        <w:rPr>
          <w:sz w:val="28"/>
          <w:szCs w:val="28"/>
        </w:rPr>
      </w:pPr>
      <w:r w:rsidRPr="00D201E1">
        <w:rPr>
          <w:sz w:val="28"/>
          <w:szCs w:val="28"/>
        </w:rPr>
        <w:t>1) source C 2. N, S, P, O,</w:t>
      </w:r>
    </w:p>
    <w:p w:rsidR="00D201E1" w:rsidRPr="00D201E1" w:rsidRDefault="00D201E1" w:rsidP="00D201E1">
      <w:pPr>
        <w:rPr>
          <w:sz w:val="28"/>
          <w:szCs w:val="28"/>
        </w:rPr>
      </w:pPr>
      <w:r w:rsidRPr="00D201E1">
        <w:rPr>
          <w:sz w:val="28"/>
          <w:szCs w:val="28"/>
        </w:rPr>
        <w:t>2) Trace elements</w:t>
      </w:r>
    </w:p>
    <w:p w:rsidR="00D201E1" w:rsidRPr="00D201E1" w:rsidRDefault="00D201E1" w:rsidP="00D201E1">
      <w:pPr>
        <w:rPr>
          <w:sz w:val="28"/>
          <w:szCs w:val="28"/>
        </w:rPr>
      </w:pPr>
      <w:r w:rsidRPr="00D201E1">
        <w:rPr>
          <w:sz w:val="28"/>
          <w:szCs w:val="28"/>
        </w:rPr>
        <w:t>3) Growth factors</w:t>
      </w:r>
    </w:p>
    <w:p w:rsidR="00D201E1" w:rsidRPr="00D201E1" w:rsidRDefault="00D201E1" w:rsidP="00D201E1">
      <w:pPr>
        <w:rPr>
          <w:sz w:val="28"/>
          <w:szCs w:val="28"/>
        </w:rPr>
      </w:pPr>
      <w:r w:rsidRPr="00D201E1">
        <w:rPr>
          <w:sz w:val="28"/>
          <w:szCs w:val="28"/>
        </w:rPr>
        <w:t>physical factors</w:t>
      </w:r>
    </w:p>
    <w:p w:rsidR="00D201E1" w:rsidRPr="00D201E1" w:rsidRDefault="00D201E1" w:rsidP="00D201E1">
      <w:pPr>
        <w:rPr>
          <w:sz w:val="28"/>
          <w:szCs w:val="28"/>
        </w:rPr>
      </w:pPr>
      <w:r w:rsidRPr="00D201E1">
        <w:rPr>
          <w:sz w:val="28"/>
          <w:szCs w:val="28"/>
        </w:rPr>
        <w:t>1) temperature</w:t>
      </w:r>
    </w:p>
    <w:p w:rsidR="00D201E1" w:rsidRPr="00D201E1" w:rsidRDefault="00D201E1" w:rsidP="00D201E1">
      <w:pPr>
        <w:rPr>
          <w:sz w:val="28"/>
          <w:szCs w:val="28"/>
        </w:rPr>
      </w:pPr>
      <w:r w:rsidRPr="00D201E1">
        <w:rPr>
          <w:sz w:val="28"/>
          <w:szCs w:val="28"/>
        </w:rPr>
        <w:t>Each group has a minimum optimum growth temperature GT and maximum G. T. minimum and maximum temperature 300 °C separately</w:t>
      </w:r>
    </w:p>
    <w:p w:rsidR="00D201E1" w:rsidRPr="00D201E1" w:rsidRDefault="00D201E1" w:rsidP="00D201E1">
      <w:pPr>
        <w:rPr>
          <w:sz w:val="28"/>
          <w:szCs w:val="28"/>
        </w:rPr>
      </w:pPr>
      <w:proofErr w:type="spellStart"/>
      <w:r w:rsidRPr="00D201E1">
        <w:rPr>
          <w:sz w:val="28"/>
          <w:szCs w:val="28"/>
        </w:rPr>
        <w:t>Psychrotrophs</w:t>
      </w:r>
      <w:proofErr w:type="spellEnd"/>
      <w:r w:rsidRPr="00D201E1">
        <w:rPr>
          <w:sz w:val="28"/>
          <w:szCs w:val="28"/>
        </w:rPr>
        <w:t xml:space="preserve"> grow best at 20-30°C and can also grow at refrigeration temperature</w:t>
      </w:r>
    </w:p>
    <w:p w:rsidR="00D201E1" w:rsidRPr="00D201E1" w:rsidRDefault="00D201E1" w:rsidP="00D201E1">
      <w:pPr>
        <w:rPr>
          <w:sz w:val="28"/>
          <w:szCs w:val="28"/>
        </w:rPr>
      </w:pPr>
      <w:r w:rsidRPr="00D201E1">
        <w:rPr>
          <w:sz w:val="28"/>
          <w:szCs w:val="28"/>
        </w:rPr>
        <w:t>They spoil the food</w:t>
      </w:r>
    </w:p>
    <w:p w:rsidR="00D201E1" w:rsidRPr="00D201E1" w:rsidRDefault="00D201E1" w:rsidP="00D201E1">
      <w:pPr>
        <w:rPr>
          <w:sz w:val="28"/>
          <w:szCs w:val="28"/>
        </w:rPr>
      </w:pPr>
      <w:r w:rsidRPr="00D201E1">
        <w:rPr>
          <w:sz w:val="28"/>
          <w:szCs w:val="28"/>
        </w:rPr>
        <w:t>Hyperthermophiles, the optimum temperature is 80°C and they are ancient in nature and live in hot springs</w:t>
      </w:r>
    </w:p>
    <w:p w:rsidR="00D201E1" w:rsidRPr="00D201E1" w:rsidRDefault="00D201E1" w:rsidP="00D201E1">
      <w:pPr>
        <w:rPr>
          <w:sz w:val="28"/>
          <w:szCs w:val="28"/>
        </w:rPr>
      </w:pPr>
      <w:r w:rsidRPr="00D201E1">
        <w:rPr>
          <w:sz w:val="28"/>
          <w:szCs w:val="28"/>
        </w:rPr>
        <w:t>2) pH (-log of H+) Enzymes need a certain pH for optimal function. Most grow at a pH between 6.5 and 7.5.</w:t>
      </w:r>
    </w:p>
    <w:p w:rsidR="00D201E1" w:rsidRPr="00D201E1" w:rsidRDefault="00D201E1" w:rsidP="00D201E1">
      <w:pPr>
        <w:rPr>
          <w:sz w:val="28"/>
          <w:szCs w:val="28"/>
        </w:rPr>
      </w:pPr>
      <w:r w:rsidRPr="00D201E1">
        <w:rPr>
          <w:sz w:val="28"/>
          <w:szCs w:val="28"/>
        </w:rPr>
        <w:t>Acid: Mold and yeast grow at pH 5 to 6 Alkaline also inhibits microbial growth - rarely used for preservation concentrationsfor g</w:t>
      </w:r>
      <w:bookmarkStart w:id="0" w:name="_GoBack"/>
      <w:bookmarkEnd w:id="0"/>
      <w:r w:rsidRPr="00D201E1">
        <w:rPr>
          <w:sz w:val="28"/>
          <w:szCs w:val="28"/>
        </w:rPr>
        <w:t xml:space="preserve">rowth. Binding halophiles 30% </w:t>
      </w:r>
      <w:r w:rsidRPr="00D201E1">
        <w:rPr>
          <w:sz w:val="28"/>
          <w:szCs w:val="28"/>
        </w:rPr>
        <w:lastRenderedPageBreak/>
        <w:t>salt • Severe halophiles require high salt concentrations for the growth of facultative halophiles • 2% salt</w:t>
      </w:r>
    </w:p>
    <w:p w:rsidR="00D201E1" w:rsidRPr="00D201E1" w:rsidRDefault="00D201E1" w:rsidP="00D201E1">
      <w:pPr>
        <w:rPr>
          <w:sz w:val="28"/>
          <w:szCs w:val="28"/>
        </w:rPr>
      </w:pPr>
      <w:r w:rsidRPr="00D201E1">
        <w:rPr>
          <w:sz w:val="28"/>
          <w:szCs w:val="28"/>
        </w:rPr>
        <w:t>3) Osmotic pressure:</w:t>
      </w:r>
    </w:p>
    <w:p w:rsidR="00D201E1" w:rsidRPr="00D201E1" w:rsidRDefault="00D201E1" w:rsidP="00D201E1">
      <w:pPr>
        <w:rPr>
          <w:sz w:val="28"/>
          <w:szCs w:val="28"/>
        </w:rPr>
      </w:pPr>
      <w:r w:rsidRPr="00D201E1">
        <w:rPr>
          <w:sz w:val="28"/>
          <w:szCs w:val="28"/>
        </w:rPr>
        <w:t>Removing water and adding salt to meat creates a solute-rich environment in which osmotic pressure pulls water from microorganisms, thus delaying their growth.</w:t>
      </w:r>
    </w:p>
    <w:p w:rsidR="00D201E1" w:rsidRPr="00D201E1" w:rsidRDefault="00D201E1" w:rsidP="00D201E1">
      <w:pPr>
        <w:rPr>
          <w:sz w:val="28"/>
          <w:szCs w:val="28"/>
        </w:rPr>
      </w:pPr>
      <w:r w:rsidRPr="00D201E1">
        <w:rPr>
          <w:sz w:val="28"/>
          <w:szCs w:val="28"/>
        </w:rPr>
        <w:t>C Text operators:</w:t>
      </w:r>
    </w:p>
    <w:p w:rsidR="00D201E1" w:rsidRPr="00D201E1" w:rsidRDefault="00D201E1" w:rsidP="00D201E1">
      <w:pPr>
        <w:rPr>
          <w:sz w:val="28"/>
          <w:szCs w:val="28"/>
        </w:rPr>
      </w:pPr>
      <w:r w:rsidRPr="00D201E1">
        <w:rPr>
          <w:sz w:val="28"/>
          <w:szCs w:val="28"/>
        </w:rPr>
        <w:t xml:space="preserve">1) Requirements C </w:t>
      </w:r>
      <w:proofErr w:type="spellStart"/>
      <w:r w:rsidRPr="00D201E1">
        <w:rPr>
          <w:sz w:val="28"/>
          <w:szCs w:val="28"/>
        </w:rPr>
        <w:t>arbon</w:t>
      </w:r>
      <w:proofErr w:type="spellEnd"/>
      <w:r w:rsidRPr="00D201E1">
        <w:rPr>
          <w:sz w:val="28"/>
          <w:szCs w:val="28"/>
        </w:rPr>
        <w:t>, S, P:</w:t>
      </w:r>
    </w:p>
    <w:p w:rsidR="00D201E1" w:rsidRDefault="00D201E1" w:rsidP="00D201E1">
      <w:pPr>
        <w:rPr>
          <w:sz w:val="28"/>
          <w:szCs w:val="28"/>
        </w:rPr>
      </w:pPr>
      <w:r w:rsidRPr="00D201E1">
        <w:rPr>
          <w:sz w:val="28"/>
          <w:szCs w:val="28"/>
        </w:rPr>
        <w:t xml:space="preserve">  Besides water, C is the most important requirement. It is the structural backbone of living matter that all organic compounds possess. Half of the dry weight of microbes is C. </w:t>
      </w:r>
      <w:proofErr w:type="spellStart"/>
      <w:r w:rsidRPr="00D201E1">
        <w:rPr>
          <w:sz w:val="28"/>
          <w:szCs w:val="28"/>
        </w:rPr>
        <w:t>Chemoheterotrophs</w:t>
      </w:r>
      <w:proofErr w:type="spellEnd"/>
      <w:r w:rsidRPr="00D201E1">
        <w:rPr>
          <w:sz w:val="28"/>
          <w:szCs w:val="28"/>
        </w:rPr>
        <w:t xml:space="preserve"> Use C from energy sources P proteins, carbohydrates and fats. Nitrogen and phosphorous are required DNA and RNA for synthesis and ATP how bacteria occur</w:t>
      </w:r>
    </w:p>
    <w:p w:rsidR="004B2C45" w:rsidRPr="004B2C45" w:rsidRDefault="004B2C45" w:rsidP="004B2C45">
      <w:pPr>
        <w:rPr>
          <w:sz w:val="28"/>
          <w:szCs w:val="28"/>
        </w:rPr>
      </w:pPr>
      <w:r w:rsidRPr="004B2C45">
        <w:rPr>
          <w:sz w:val="28"/>
          <w:szCs w:val="28"/>
        </w:rPr>
        <w:t>2) Oxygen requirements</w:t>
      </w:r>
    </w:p>
    <w:p w:rsidR="004B2C45" w:rsidRPr="004B2C45" w:rsidRDefault="004B2C45" w:rsidP="004B2C45">
      <w:pPr>
        <w:rPr>
          <w:sz w:val="28"/>
          <w:szCs w:val="28"/>
        </w:rPr>
      </w:pPr>
      <w:r w:rsidRPr="004B2C45">
        <w:rPr>
          <w:sz w:val="28"/>
          <w:szCs w:val="28"/>
        </w:rPr>
        <w:t>Required for aerobic respiration</w:t>
      </w:r>
    </w:p>
    <w:p w:rsidR="004B2C45" w:rsidRPr="004B2C45" w:rsidRDefault="004B2C45" w:rsidP="004B2C45">
      <w:pPr>
        <w:rPr>
          <w:sz w:val="28"/>
          <w:szCs w:val="28"/>
        </w:rPr>
      </w:pPr>
      <w:r w:rsidRPr="004B2C45">
        <w:rPr>
          <w:sz w:val="28"/>
          <w:szCs w:val="28"/>
        </w:rPr>
        <w:t>Using O2 means more ATP</w:t>
      </w:r>
    </w:p>
    <w:p w:rsidR="004B2C45" w:rsidRPr="004B2C45" w:rsidRDefault="004B2C45" w:rsidP="004B2C45">
      <w:pPr>
        <w:rPr>
          <w:sz w:val="28"/>
          <w:szCs w:val="28"/>
        </w:rPr>
      </w:pPr>
      <w:r w:rsidRPr="004B2C45">
        <w:rPr>
          <w:sz w:val="28"/>
          <w:szCs w:val="28"/>
        </w:rPr>
        <w:t xml:space="preserve"> NADH and FADH2 during the </w:t>
      </w:r>
      <w:proofErr w:type="spellStart"/>
      <w:r w:rsidRPr="004B2C45">
        <w:rPr>
          <w:sz w:val="28"/>
          <w:szCs w:val="28"/>
        </w:rPr>
        <w:t>Kreb</w:t>
      </w:r>
      <w:proofErr w:type="spellEnd"/>
      <w:r w:rsidRPr="004B2C45">
        <w:rPr>
          <w:sz w:val="28"/>
          <w:szCs w:val="28"/>
        </w:rPr>
        <w:t xml:space="preserve"> cycle are oxidized via ETC and yield 36 or 38 ATP molecules. O2-binding aerobes need O2 for growth such as Mycobacterium tuberculosis and facultative anaerobes </w:t>
      </w:r>
      <w:proofErr w:type="spellStart"/>
      <w:r w:rsidRPr="004B2C45">
        <w:rPr>
          <w:sz w:val="28"/>
          <w:szCs w:val="28"/>
        </w:rPr>
        <w:t>eg</w:t>
      </w:r>
      <w:proofErr w:type="spellEnd"/>
      <w:r w:rsidRPr="004B2C45">
        <w:rPr>
          <w:sz w:val="28"/>
          <w:szCs w:val="28"/>
        </w:rPr>
        <w:t xml:space="preserve"> Escherichia coli.</w:t>
      </w:r>
    </w:p>
    <w:p w:rsidR="004B2C45" w:rsidRPr="004B2C45" w:rsidRDefault="004B2C45" w:rsidP="004B2C45">
      <w:pPr>
        <w:rPr>
          <w:sz w:val="28"/>
          <w:szCs w:val="28"/>
        </w:rPr>
      </w:pPr>
      <w:r w:rsidRPr="004B2C45">
        <w:rPr>
          <w:sz w:val="28"/>
          <w:szCs w:val="28"/>
        </w:rPr>
        <w:t>3) Trace elements:</w:t>
      </w:r>
    </w:p>
    <w:p w:rsidR="004B2C45" w:rsidRPr="004B2C45" w:rsidRDefault="004B2C45" w:rsidP="004B2C45">
      <w:pPr>
        <w:rPr>
          <w:sz w:val="28"/>
          <w:szCs w:val="28"/>
        </w:rPr>
      </w:pPr>
      <w:r w:rsidRPr="004B2C45">
        <w:rPr>
          <w:sz w:val="28"/>
          <w:szCs w:val="28"/>
        </w:rPr>
        <w:t xml:space="preserve">Trace elements usually act as cofactors for basic enzymatic reactions in the cell. A trace element for one organism may be the one required for another and vice versa, but the usual cations that qualify as trace elements in bacterial nutrition are </w:t>
      </w:r>
      <w:proofErr w:type="spellStart"/>
      <w:r w:rsidRPr="004B2C45">
        <w:rPr>
          <w:sz w:val="28"/>
          <w:szCs w:val="28"/>
        </w:rPr>
        <w:t>Mn</w:t>
      </w:r>
      <w:proofErr w:type="spellEnd"/>
      <w:r w:rsidRPr="004B2C45">
        <w:rPr>
          <w:sz w:val="28"/>
          <w:szCs w:val="28"/>
        </w:rPr>
        <w:t>, Co, Zn, Cu, and Mo.</w:t>
      </w:r>
    </w:p>
    <w:p w:rsidR="004B2C45" w:rsidRPr="004B2C45" w:rsidRDefault="004B2C45" w:rsidP="004B2C45">
      <w:pPr>
        <w:rPr>
          <w:sz w:val="28"/>
          <w:szCs w:val="28"/>
        </w:rPr>
      </w:pPr>
      <w:r w:rsidRPr="004B2C45">
        <w:rPr>
          <w:sz w:val="28"/>
          <w:szCs w:val="28"/>
        </w:rPr>
        <w:t>4) Agar for hardening</w:t>
      </w:r>
    </w:p>
    <w:p w:rsidR="004B2C45" w:rsidRPr="004B2C45" w:rsidRDefault="004B2C45" w:rsidP="004B2C45">
      <w:pPr>
        <w:rPr>
          <w:sz w:val="28"/>
          <w:szCs w:val="28"/>
        </w:rPr>
      </w:pPr>
      <w:r w:rsidRPr="004B2C45">
        <w:rPr>
          <w:sz w:val="28"/>
          <w:szCs w:val="28"/>
        </w:rPr>
        <w:t>Derived from kelp. Complex carbohydrates are not used by bacteria. Melt at 100°C and solidify at 4°C - Petri plates - Tilted</w:t>
      </w:r>
    </w:p>
    <w:p w:rsidR="004B2C45" w:rsidRPr="004B2C45" w:rsidRDefault="004B2C45" w:rsidP="004B2C45">
      <w:pPr>
        <w:rPr>
          <w:sz w:val="28"/>
          <w:szCs w:val="28"/>
        </w:rPr>
      </w:pPr>
      <w:r w:rsidRPr="004B2C45">
        <w:rPr>
          <w:sz w:val="28"/>
          <w:szCs w:val="28"/>
        </w:rPr>
        <w:t>The following types of media are required for bacterial growth</w:t>
      </w:r>
    </w:p>
    <w:p w:rsidR="004B2C45" w:rsidRPr="004B2C45" w:rsidRDefault="004B2C45" w:rsidP="004B2C45">
      <w:pPr>
        <w:rPr>
          <w:sz w:val="28"/>
          <w:szCs w:val="28"/>
        </w:rPr>
      </w:pPr>
      <w:r w:rsidRPr="004B2C45">
        <w:rPr>
          <w:sz w:val="28"/>
          <w:szCs w:val="28"/>
        </w:rPr>
        <w:lastRenderedPageBreak/>
        <w:t>1) Blood agar: It is nourishing agar + blood</w:t>
      </w:r>
    </w:p>
    <w:p w:rsidR="004B2C45" w:rsidRPr="004B2C45" w:rsidRDefault="004B2C45" w:rsidP="004B2C45">
      <w:pPr>
        <w:rPr>
          <w:sz w:val="28"/>
          <w:szCs w:val="28"/>
        </w:rPr>
      </w:pPr>
      <w:r w:rsidRPr="004B2C45">
        <w:rPr>
          <w:sz w:val="28"/>
          <w:szCs w:val="28"/>
        </w:rPr>
        <w:t xml:space="preserve">2) </w:t>
      </w:r>
      <w:proofErr w:type="spellStart"/>
      <w:r w:rsidRPr="004B2C45">
        <w:rPr>
          <w:sz w:val="28"/>
          <w:szCs w:val="28"/>
        </w:rPr>
        <w:t>McConkey</w:t>
      </w:r>
      <w:proofErr w:type="spellEnd"/>
      <w:r w:rsidRPr="004B2C45">
        <w:rPr>
          <w:sz w:val="28"/>
          <w:szCs w:val="28"/>
        </w:rPr>
        <w:t xml:space="preserve"> Agar</w:t>
      </w:r>
    </w:p>
    <w:p w:rsidR="004B2C45" w:rsidRPr="004B2C45" w:rsidRDefault="004B2C45" w:rsidP="004B2C45">
      <w:pPr>
        <w:rPr>
          <w:sz w:val="28"/>
          <w:szCs w:val="28"/>
        </w:rPr>
      </w:pPr>
      <w:r w:rsidRPr="004B2C45">
        <w:rPr>
          <w:sz w:val="28"/>
          <w:szCs w:val="28"/>
        </w:rPr>
        <w:t>3) Nutrient Agar + Bile Salt + CV</w:t>
      </w:r>
    </w:p>
    <w:p w:rsidR="004B2C45" w:rsidRDefault="004B2C45" w:rsidP="004B2C45">
      <w:pPr>
        <w:rPr>
          <w:sz w:val="28"/>
          <w:szCs w:val="28"/>
        </w:rPr>
      </w:pPr>
      <w:r w:rsidRPr="004B2C45">
        <w:rPr>
          <w:sz w:val="28"/>
          <w:szCs w:val="28"/>
        </w:rPr>
        <w:t>4) pure culture</w:t>
      </w:r>
    </w:p>
    <w:p w:rsidR="004B2C45" w:rsidRPr="004B2C45" w:rsidRDefault="004B2C45" w:rsidP="004B2C45">
      <w:pPr>
        <w:rPr>
          <w:sz w:val="28"/>
          <w:szCs w:val="28"/>
        </w:rPr>
      </w:pPr>
      <w:r w:rsidRPr="004B2C45">
        <w:rPr>
          <w:sz w:val="28"/>
          <w:szCs w:val="28"/>
        </w:rPr>
        <w:t>(b) A The pastry chef accidentally inoculated a cream pie with six cells of Staphylococcus aureus. If Staphylococcus aureus is 60 minutes old, how many cells will be in the cream pie after 7 hours?</w:t>
      </w:r>
    </w:p>
    <w:p w:rsidR="004B2C45" w:rsidRPr="004B2C45" w:rsidRDefault="004B2C45" w:rsidP="004B2C45">
      <w:pPr>
        <w:rPr>
          <w:sz w:val="28"/>
          <w:szCs w:val="28"/>
        </w:rPr>
      </w:pPr>
      <w:r w:rsidRPr="004B2C45">
        <w:rPr>
          <w:sz w:val="28"/>
          <w:szCs w:val="28"/>
        </w:rPr>
        <w:t>Answer:</w:t>
      </w:r>
    </w:p>
    <w:p w:rsidR="004B2C45" w:rsidRPr="004B2C45" w:rsidRDefault="004B2C45" w:rsidP="004B2C45">
      <w:pPr>
        <w:rPr>
          <w:sz w:val="28"/>
          <w:szCs w:val="28"/>
        </w:rPr>
      </w:pPr>
      <w:r w:rsidRPr="004B2C45">
        <w:rPr>
          <w:sz w:val="28"/>
          <w:szCs w:val="28"/>
        </w:rPr>
        <w:t>Generation time = 60 minutes = 1 hour</w:t>
      </w:r>
    </w:p>
    <w:p w:rsidR="004B2C45" w:rsidRPr="004B2C45" w:rsidRDefault="004B2C45" w:rsidP="004B2C45">
      <w:pPr>
        <w:rPr>
          <w:sz w:val="28"/>
          <w:szCs w:val="28"/>
        </w:rPr>
      </w:pPr>
      <w:r w:rsidRPr="004B2C45">
        <w:rPr>
          <w:sz w:val="28"/>
          <w:szCs w:val="28"/>
        </w:rPr>
        <w:t>This means that in one hour one cell divides into 2.</w:t>
      </w:r>
    </w:p>
    <w:p w:rsidR="004B2C45" w:rsidRPr="00D201E1" w:rsidRDefault="004B2C45" w:rsidP="004B2C45">
      <w:pPr>
        <w:rPr>
          <w:sz w:val="28"/>
          <w:szCs w:val="28"/>
        </w:rPr>
      </w:pPr>
      <w:r w:rsidRPr="004B2C45">
        <w:rPr>
          <w:sz w:val="28"/>
          <w:szCs w:val="28"/>
        </w:rPr>
        <w:t>Therefore, the number of cells after 7 hours will be 2^7 = 128 cells.</w:t>
      </w:r>
    </w:p>
    <w:sectPr w:rsidR="004B2C45" w:rsidRPr="00D201E1" w:rsidSect="001D2DF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2B4B26"/>
    <w:multiLevelType w:val="hybridMultilevel"/>
    <w:tmpl w:val="AAAABB34"/>
    <w:lvl w:ilvl="0" w:tplc="CBA89898">
      <w:start w:val="1"/>
      <w:numFmt w:val="upperLetter"/>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201E1"/>
    <w:rsid w:val="001D2DF6"/>
    <w:rsid w:val="001F15C4"/>
    <w:rsid w:val="004B2C45"/>
    <w:rsid w:val="005B5C12"/>
    <w:rsid w:val="00D201E1"/>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01E1"/>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01E1"/>
    <w:pPr>
      <w:ind w:left="720"/>
      <w:contextualSpacing/>
    </w:pPr>
  </w:style>
  <w:style w:type="paragraph" w:styleId="BalloonText">
    <w:name w:val="Balloon Text"/>
    <w:basedOn w:val="Normal"/>
    <w:link w:val="BalloonTextChar"/>
    <w:uiPriority w:val="99"/>
    <w:semiHidden/>
    <w:unhideWhenUsed/>
    <w:rsid w:val="001F15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15C4"/>
    <w:rPr>
      <w:rFonts w:ascii="Tahoma"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VU</cp:lastModifiedBy>
  <cp:revision>2</cp:revision>
  <dcterms:created xsi:type="dcterms:W3CDTF">2021-07-18T21:32:00Z</dcterms:created>
  <dcterms:modified xsi:type="dcterms:W3CDTF">2021-07-18T21:32:00Z</dcterms:modified>
</cp:coreProperties>
</file>