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BEE1" w14:textId="77777777" w:rsidR="00C30C11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t>VYSOKÁ ŠKOLA BÁŇSKÁ – TECHNICKÁ UNIVERZITA OSTRAVA</w:t>
      </w:r>
    </w:p>
    <w:p w14:paraId="764E7C60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t>FAKULTA ELEKTROTECHNIKY A INFORMATIKY</w:t>
      </w:r>
    </w:p>
    <w:p w14:paraId="3C066962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D05ADD7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DEAF7C2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7A2FA178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10526A30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4C07500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2655585E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32BE00C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353EF44B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4B2EA31C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8"/>
          <w:szCs w:val="28"/>
          <w:lang w:val="cs-CZ"/>
        </w:rPr>
      </w:pPr>
    </w:p>
    <w:p w14:paraId="5734360C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115CAB">
        <w:rPr>
          <w:rFonts w:ascii="Times New Roman" w:hAnsi="Times New Roman" w:cs="Times New Roman"/>
          <w:sz w:val="28"/>
          <w:szCs w:val="28"/>
          <w:lang w:val="cs-CZ"/>
        </w:rPr>
        <w:t>Vývoj informačních systémů</w:t>
      </w:r>
    </w:p>
    <w:p w14:paraId="090A5224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115CAB">
        <w:rPr>
          <w:rFonts w:ascii="Times New Roman" w:hAnsi="Times New Roman" w:cs="Times New Roman"/>
          <w:sz w:val="28"/>
          <w:szCs w:val="28"/>
          <w:lang w:val="cs-CZ"/>
        </w:rPr>
        <w:t>Projekt</w:t>
      </w:r>
    </w:p>
    <w:p w14:paraId="6BFDD224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373AF96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823AE64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5BE5DBD6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1C2F92B6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81C0E28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1757FDA9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25AAE9CE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28D83A29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A3C04D3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3B91C288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61E0B7DE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4FA9F09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1DB3D884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1785F4EE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912120D" w14:textId="77777777" w:rsidR="00BA7379" w:rsidRPr="00115CAB" w:rsidRDefault="00BA7379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lastRenderedPageBreak/>
        <w:t>Vypracoval:</w:t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ab/>
        <w:t xml:space="preserve">Jan </w:t>
      </w:r>
      <w:proofErr w:type="spellStart"/>
      <w:r w:rsidRPr="00115CAB">
        <w:rPr>
          <w:rFonts w:ascii="Times New Roman" w:hAnsi="Times New Roman" w:cs="Times New Roman"/>
          <w:sz w:val="24"/>
          <w:szCs w:val="24"/>
          <w:lang w:val="cs-CZ"/>
        </w:rPr>
        <w:t>Bubik</w:t>
      </w:r>
      <w:proofErr w:type="spellEnd"/>
    </w:p>
    <w:p w14:paraId="154B2A0F" w14:textId="77777777" w:rsidR="00BA7379" w:rsidRPr="00115CAB" w:rsidRDefault="00BA7379" w:rsidP="00EA3C7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115CAB">
        <w:rPr>
          <w:rFonts w:ascii="Times New Roman" w:hAnsi="Times New Roman" w:cs="Times New Roman"/>
          <w:b/>
          <w:bCs/>
          <w:sz w:val="28"/>
          <w:szCs w:val="28"/>
          <w:lang w:val="cs-CZ"/>
        </w:rPr>
        <w:t>Vize</w:t>
      </w:r>
    </w:p>
    <w:p w14:paraId="7F9930CD" w14:textId="77777777" w:rsidR="00BA7379" w:rsidRPr="00115CAB" w:rsidRDefault="00BA7379" w:rsidP="00EA3C76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Navrhuji informační systém pro správu menšího kina. </w:t>
      </w:r>
      <w:r w:rsidR="00835752" w:rsidRPr="00115CAB">
        <w:rPr>
          <w:rFonts w:ascii="Times New Roman" w:hAnsi="Times New Roman" w:cs="Times New Roman"/>
          <w:sz w:val="24"/>
          <w:szCs w:val="24"/>
          <w:lang w:val="cs-CZ"/>
        </w:rPr>
        <w:t>V dnešní době je objednání lístků z pohodlí domova a správa filmů přes aplikaci samozřejmostí. Tento systém je tedy vyvíjen pro menší kina, které tento trend ještě nepotkal, nebo pro kina nová, která zatím žádný systém nemají.</w:t>
      </w:r>
    </w:p>
    <w:p w14:paraId="32F220E2" w14:textId="77777777" w:rsidR="00AF31E4" w:rsidRPr="00115CAB" w:rsidRDefault="00835752" w:rsidP="00EA3C76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t>Se systémem budou pracovat jak zákazníci, tak zaměstnanci kina. Tento systém bude umožňovat práci zaměstnancům na pozici administrativy kina v podobě správy filmů. Bude možn</w:t>
      </w:r>
      <w:r w:rsidR="00AF31E4" w:rsidRPr="00115CAB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 film přidat na určitý den a čas, přiřadit sál</w:t>
      </w:r>
      <w:r w:rsidR="00AF31E4"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 zvolit cenu vstupenek. Systém bude dále umožňovat pokladním kina možnost zobrazení si rezervovaných mís</w:t>
      </w:r>
      <w:r w:rsidR="00AF31E4" w:rsidRPr="00115CAB">
        <w:rPr>
          <w:rFonts w:ascii="Times New Roman" w:hAnsi="Times New Roman" w:cs="Times New Roman"/>
          <w:sz w:val="24"/>
          <w:szCs w:val="24"/>
          <w:lang w:val="cs-CZ"/>
        </w:rPr>
        <w:t>t a správu aktuálních rezervací. Pokladní bude moct přímo ze systému vygenerovat vstupenku. Zákazník bude systém využívat pro zobrazení filmů hraných v určitý den a rezervaci vstupenek na zvolený film.</w:t>
      </w:r>
    </w:p>
    <w:p w14:paraId="0DE4540C" w14:textId="77777777" w:rsidR="00AF31E4" w:rsidRPr="00115CAB" w:rsidRDefault="00AF31E4" w:rsidP="00EA3C76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Systém bude implementován ve dvou podobách. </w:t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br/>
        <w:t>Zaměstnanci budou do systému přistupovat pomocí desktopové aplikace. Do aplikace se zaměstnanci přihlásí pod svými údaji, nestane se tedy, že by pokladní mohla například omyle zrušit plánované promítání filmu.</w:t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br/>
        <w:t xml:space="preserve">Zákazníci budou do systému přistupovat pomocí webové aplikace, která bude umožnovat výše zmíněné věci. </w:t>
      </w:r>
    </w:p>
    <w:p w14:paraId="0B7910F3" w14:textId="77777777" w:rsidR="00AF31E4" w:rsidRPr="00115CAB" w:rsidRDefault="00C85B5C" w:rsidP="00EA3C76">
      <w:pPr>
        <w:spacing w:line="36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Předpokládaný počet uživatelů desktopové aplikace bude úměrný počtu zaměstnanců v administrativě a u pokladen. Počet uživatelů webové aplikace bude záležet na počtu zákazníků kina. </w:t>
      </w:r>
    </w:p>
    <w:p w14:paraId="3E8C03C8" w14:textId="77777777" w:rsidR="00855C6F" w:rsidRPr="00115CAB" w:rsidRDefault="00AF31E4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C79F0C4" w14:textId="77777777" w:rsidR="00855C6F" w:rsidRPr="00115CAB" w:rsidRDefault="00855C6F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D165244" w14:textId="77777777" w:rsidR="00855C6F" w:rsidRPr="00115CAB" w:rsidRDefault="00855C6F" w:rsidP="00EA3C7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115CAB">
        <w:rPr>
          <w:rFonts w:ascii="Times New Roman" w:hAnsi="Times New Roman" w:cs="Times New Roman"/>
          <w:b/>
          <w:bCs/>
          <w:sz w:val="28"/>
          <w:szCs w:val="28"/>
          <w:lang w:val="cs-CZ"/>
        </w:rPr>
        <w:lastRenderedPageBreak/>
        <w:t>Funkční specifikace</w:t>
      </w:r>
    </w:p>
    <w:p w14:paraId="2C5EC3FC" w14:textId="77777777" w:rsidR="00855C6F" w:rsidRPr="00115CAB" w:rsidRDefault="00855C6F" w:rsidP="00EA3C7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4A9166C0" w14:textId="61367BEF" w:rsidR="00855C6F" w:rsidRDefault="00855C6F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u w:val="single"/>
          <w:lang w:val="cs-CZ"/>
        </w:rPr>
        <w:t>Use case model:</w:t>
      </w:r>
    </w:p>
    <w:p w14:paraId="023D7970" w14:textId="0B686999" w:rsidR="0040304F" w:rsidRDefault="0040304F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3FA7D6FF" w14:textId="24EFB8E4" w:rsidR="0040304F" w:rsidRDefault="0040304F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1B94B93B" w14:textId="77777777" w:rsidR="0040304F" w:rsidRPr="00115CAB" w:rsidRDefault="0040304F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471FA32D" w14:textId="24A81850" w:rsidR="001D1521" w:rsidRPr="00115CAB" w:rsidRDefault="00865FB5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val="cs-CZ"/>
        </w:rPr>
        <w:drawing>
          <wp:inline distT="0" distB="0" distL="0" distR="0" wp14:anchorId="1CF8AF0E" wp14:editId="264DFABB">
            <wp:extent cx="6084277" cy="590804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09" cy="59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BD81" w14:textId="77777777" w:rsidR="001D1521" w:rsidRPr="00115CAB" w:rsidRDefault="001D1521" w:rsidP="00EA3C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2749D4A2" w14:textId="77777777" w:rsidR="00855C6F" w:rsidRPr="00115CAB" w:rsidRDefault="00855C6F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14:paraId="566F0B5D" w14:textId="77777777" w:rsidR="00855C6F" w:rsidRPr="00115CAB" w:rsidRDefault="00855C6F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7D13D7AE" w14:textId="77777777" w:rsidR="00855C6F" w:rsidRPr="00115CAB" w:rsidRDefault="00855C6F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 w:rsidRPr="00115CAB">
        <w:rPr>
          <w:rFonts w:ascii="Times New Roman" w:hAnsi="Times New Roman" w:cs="Times New Roman"/>
          <w:sz w:val="24"/>
          <w:szCs w:val="24"/>
          <w:u w:val="single"/>
          <w:lang w:val="cs-CZ"/>
        </w:rPr>
        <w:lastRenderedPageBreak/>
        <w:t>Popis případů užití: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55C6F" w:rsidRPr="00115CAB" w14:paraId="2F1AFF6E" w14:textId="77777777" w:rsidTr="00855C6F">
        <w:tc>
          <w:tcPr>
            <w:tcW w:w="2689" w:type="dxa"/>
          </w:tcPr>
          <w:p w14:paraId="7D4639CD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Use case ID</w:t>
            </w:r>
          </w:p>
        </w:tc>
        <w:tc>
          <w:tcPr>
            <w:tcW w:w="6373" w:type="dxa"/>
          </w:tcPr>
          <w:p w14:paraId="0A24569A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4</w:t>
            </w:r>
          </w:p>
        </w:tc>
      </w:tr>
      <w:tr w:rsidR="00855C6F" w:rsidRPr="00115CAB" w14:paraId="5E1BA67D" w14:textId="77777777" w:rsidTr="00855C6F">
        <w:tc>
          <w:tcPr>
            <w:tcW w:w="2689" w:type="dxa"/>
          </w:tcPr>
          <w:p w14:paraId="39C5DC41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Popis</w:t>
            </w:r>
          </w:p>
        </w:tc>
        <w:tc>
          <w:tcPr>
            <w:tcW w:w="6373" w:type="dxa"/>
          </w:tcPr>
          <w:p w14:paraId="769F736A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UC4 – vytvoření rezervace vstupenky</w:t>
            </w:r>
          </w:p>
        </w:tc>
      </w:tr>
      <w:tr w:rsidR="00855C6F" w:rsidRPr="00115CAB" w14:paraId="247E4370" w14:textId="77777777" w:rsidTr="00855C6F">
        <w:tc>
          <w:tcPr>
            <w:tcW w:w="2689" w:type="dxa"/>
          </w:tcPr>
          <w:p w14:paraId="65CEE259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proofErr w:type="spellStart"/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Aktéří</w:t>
            </w:r>
            <w:proofErr w:type="spellEnd"/>
          </w:p>
        </w:tc>
        <w:tc>
          <w:tcPr>
            <w:tcW w:w="6373" w:type="dxa"/>
          </w:tcPr>
          <w:p w14:paraId="4CCE6179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Zákazník, </w:t>
            </w:r>
            <w:r w:rsid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Zaměstnanec</w:t>
            </w:r>
          </w:p>
        </w:tc>
      </w:tr>
      <w:tr w:rsidR="00855C6F" w:rsidRPr="00115CAB" w14:paraId="5D7C3460" w14:textId="77777777" w:rsidTr="00855C6F">
        <w:tc>
          <w:tcPr>
            <w:tcW w:w="2689" w:type="dxa"/>
          </w:tcPr>
          <w:p w14:paraId="1AEDE96B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Předběžné podmínky</w:t>
            </w:r>
          </w:p>
        </w:tc>
        <w:tc>
          <w:tcPr>
            <w:tcW w:w="6373" w:type="dxa"/>
          </w:tcPr>
          <w:p w14:paraId="34207D85" w14:textId="22AB36A8" w:rsidR="00855C6F" w:rsidRPr="00F632F3" w:rsidRDefault="001D152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F632F3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-</w:t>
            </w:r>
          </w:p>
        </w:tc>
      </w:tr>
      <w:tr w:rsidR="00855C6F" w:rsidRPr="00115CAB" w14:paraId="00FA8B90" w14:textId="77777777" w:rsidTr="00855C6F">
        <w:tc>
          <w:tcPr>
            <w:tcW w:w="2689" w:type="dxa"/>
          </w:tcPr>
          <w:p w14:paraId="00F237A5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Hlavní scénář</w:t>
            </w:r>
          </w:p>
        </w:tc>
        <w:tc>
          <w:tcPr>
            <w:tcW w:w="6373" w:type="dxa"/>
          </w:tcPr>
          <w:p w14:paraId="674D7694" w14:textId="77777777" w:rsidR="00855C6F" w:rsidRPr="00115CAB" w:rsidRDefault="001D1521" w:rsidP="00EA3C76">
            <w:pPr>
              <w:pStyle w:val="Odstavecseseznamem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Případ užití začíná, když si aktér zobrazí dostupné filmy (UC1)</w:t>
            </w:r>
          </w:p>
          <w:p w14:paraId="21CAEA1B" w14:textId="5A36BD53" w:rsidR="001D1521" w:rsidRDefault="001D1521" w:rsidP="00EA3C76">
            <w:pPr>
              <w:pStyle w:val="Odstavecseseznamem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Aktér u zvoleného filmu klikne na “Vytvoření rezervace vs</w:t>
            </w:r>
            <w:r w:rsid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t</w:t>
            </w: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upenky (UC4)</w:t>
            </w:r>
          </w:p>
          <w:p w14:paraId="0109ED14" w14:textId="27DB8A9F" w:rsidR="007066B2" w:rsidRDefault="007066B2" w:rsidP="00EA3C76">
            <w:pPr>
              <w:pStyle w:val="Odstavecseseznamem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Aktérovi se zobrazí formulář k vyplnění</w:t>
            </w:r>
          </w:p>
          <w:p w14:paraId="57836E85" w14:textId="39C9C307" w:rsidR="007066B2" w:rsidRPr="007066B2" w:rsidRDefault="007066B2" w:rsidP="00EA3C76">
            <w:pPr>
              <w:pStyle w:val="Odstavecseseznamem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INCLUDE (Zobrazení sálu)</w:t>
            </w:r>
          </w:p>
          <w:p w14:paraId="77EBEA35" w14:textId="77777777" w:rsidR="007066B2" w:rsidRDefault="007066B2" w:rsidP="00EA3C76">
            <w:pPr>
              <w:pStyle w:val="Odstavecseseznamem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POKUD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:</w:t>
            </w:r>
          </w:p>
          <w:p w14:paraId="3084E812" w14:textId="77777777" w:rsidR="007066B2" w:rsidRDefault="007066B2" w:rsidP="00EA3C76">
            <w:pPr>
              <w:pStyle w:val="Odstavecseseznamem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7066B2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Bylo vyplněno jméno a pří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jmení,</w:t>
            </w:r>
          </w:p>
          <w:p w14:paraId="75C7B4E8" w14:textId="77777777" w:rsidR="007066B2" w:rsidRDefault="007066B2" w:rsidP="00EA3C76">
            <w:pPr>
              <w:pStyle w:val="Odstavecseseznamem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Byl vyplněn email,</w:t>
            </w:r>
          </w:p>
          <w:p w14:paraId="1E79E2C3" w14:textId="36060DB4" w:rsidR="007066B2" w:rsidRDefault="007066B2" w:rsidP="00EA3C76">
            <w:pPr>
              <w:pStyle w:val="Odstavecseseznamem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Email je validní,</w:t>
            </w:r>
          </w:p>
          <w:p w14:paraId="21488F3B" w14:textId="681A037C" w:rsidR="007066B2" w:rsidRDefault="007066B2" w:rsidP="00EA3C76">
            <w:pPr>
              <w:pStyle w:val="Odstavecseseznamem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Byl zvolen počet osob,</w:t>
            </w:r>
          </w:p>
          <w:p w14:paraId="28599EAD" w14:textId="18B88FE3" w:rsidR="007066B2" w:rsidRPr="007066B2" w:rsidRDefault="007066B2" w:rsidP="00EA3C76">
            <w:pPr>
              <w:pStyle w:val="Odstavecseseznamem"/>
              <w:numPr>
                <w:ilvl w:val="1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Bylo zvoleno místo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místa v sále</w:t>
            </w:r>
          </w:p>
          <w:p w14:paraId="333DE511" w14:textId="77777777" w:rsidR="00115CAB" w:rsidRPr="00115CAB" w:rsidRDefault="00115CAB" w:rsidP="00EA3C76">
            <w:pPr>
              <w:pStyle w:val="Odstavecseseznamem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EXTEND (Přikoupení popcornu)</w:t>
            </w:r>
          </w:p>
          <w:p w14:paraId="688993DE" w14:textId="77777777" w:rsidR="00115CAB" w:rsidRPr="00115CAB" w:rsidRDefault="00115CAB" w:rsidP="00EA3C76">
            <w:pPr>
              <w:pStyle w:val="Odstavecseseznamem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Systém zapíše rezervaci do systému</w:t>
            </w:r>
          </w:p>
        </w:tc>
      </w:tr>
      <w:tr w:rsidR="00855C6F" w:rsidRPr="00115CAB" w14:paraId="0087EAF9" w14:textId="77777777" w:rsidTr="00855C6F">
        <w:tc>
          <w:tcPr>
            <w:tcW w:w="2689" w:type="dxa"/>
          </w:tcPr>
          <w:p w14:paraId="26C8B39C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Alternativní scénáře</w:t>
            </w:r>
          </w:p>
        </w:tc>
        <w:tc>
          <w:tcPr>
            <w:tcW w:w="6373" w:type="dxa"/>
          </w:tcPr>
          <w:p w14:paraId="7C9F2629" w14:textId="77777777" w:rsidR="00855C6F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Aktér může kdykoliv stránku opustit předčasně</w:t>
            </w:r>
          </w:p>
        </w:tc>
      </w:tr>
      <w:tr w:rsidR="00855C6F" w:rsidRPr="00115CAB" w14:paraId="17ED2F77" w14:textId="77777777" w:rsidTr="00855C6F">
        <w:trPr>
          <w:trHeight w:val="512"/>
        </w:trPr>
        <w:tc>
          <w:tcPr>
            <w:tcW w:w="2689" w:type="dxa"/>
          </w:tcPr>
          <w:p w14:paraId="794DF5E5" w14:textId="77777777" w:rsidR="00855C6F" w:rsidRPr="00115CAB" w:rsidRDefault="00855C6F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Podmínky pro skončení</w:t>
            </w:r>
          </w:p>
        </w:tc>
        <w:tc>
          <w:tcPr>
            <w:tcW w:w="6373" w:type="dxa"/>
          </w:tcPr>
          <w:p w14:paraId="3EDF4F2C" w14:textId="77777777" w:rsidR="00855C6F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-</w:t>
            </w:r>
          </w:p>
        </w:tc>
      </w:tr>
    </w:tbl>
    <w:p w14:paraId="0142B1F7" w14:textId="77777777" w:rsidR="00855C6F" w:rsidRDefault="00855C6F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115CAB" w:rsidRPr="00115CAB" w14:paraId="0BD7C5E6" w14:textId="77777777" w:rsidTr="008C7E72">
        <w:tc>
          <w:tcPr>
            <w:tcW w:w="2689" w:type="dxa"/>
          </w:tcPr>
          <w:p w14:paraId="76B1FA03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Use case ID</w:t>
            </w:r>
          </w:p>
        </w:tc>
        <w:tc>
          <w:tcPr>
            <w:tcW w:w="6373" w:type="dxa"/>
          </w:tcPr>
          <w:p w14:paraId="24D14884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15CAB" w:rsidRPr="00115CAB" w14:paraId="51DB7A18" w14:textId="77777777" w:rsidTr="008C7E72">
        <w:tc>
          <w:tcPr>
            <w:tcW w:w="2689" w:type="dxa"/>
          </w:tcPr>
          <w:p w14:paraId="6FCFC924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Popis</w:t>
            </w:r>
          </w:p>
        </w:tc>
        <w:tc>
          <w:tcPr>
            <w:tcW w:w="6373" w:type="dxa"/>
          </w:tcPr>
          <w:p w14:paraId="116459F3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6</w:t>
            </w: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přidání filmu</w:t>
            </w:r>
          </w:p>
        </w:tc>
      </w:tr>
      <w:tr w:rsidR="00115CAB" w:rsidRPr="00115CAB" w14:paraId="4566F551" w14:textId="77777777" w:rsidTr="008C7E72">
        <w:tc>
          <w:tcPr>
            <w:tcW w:w="2689" w:type="dxa"/>
          </w:tcPr>
          <w:p w14:paraId="6BE7DB1C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proofErr w:type="spellStart"/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Aktéří</w:t>
            </w:r>
            <w:proofErr w:type="spellEnd"/>
          </w:p>
        </w:tc>
        <w:tc>
          <w:tcPr>
            <w:tcW w:w="6373" w:type="dxa"/>
          </w:tcPr>
          <w:p w14:paraId="38CDACB2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Správce kina</w:t>
            </w:r>
          </w:p>
        </w:tc>
      </w:tr>
      <w:tr w:rsidR="00115CAB" w:rsidRPr="00115CAB" w14:paraId="0300EC70" w14:textId="77777777" w:rsidTr="008C7E72">
        <w:tc>
          <w:tcPr>
            <w:tcW w:w="2689" w:type="dxa"/>
          </w:tcPr>
          <w:p w14:paraId="19DDF74D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Předběžné podmínky</w:t>
            </w:r>
          </w:p>
        </w:tc>
        <w:tc>
          <w:tcPr>
            <w:tcW w:w="6373" w:type="dxa"/>
          </w:tcPr>
          <w:p w14:paraId="7364F466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-</w:t>
            </w:r>
          </w:p>
        </w:tc>
      </w:tr>
      <w:tr w:rsidR="00115CAB" w:rsidRPr="00115CAB" w14:paraId="3D99C03E" w14:textId="77777777" w:rsidTr="008C7E72">
        <w:tc>
          <w:tcPr>
            <w:tcW w:w="2689" w:type="dxa"/>
          </w:tcPr>
          <w:p w14:paraId="557B3012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Hlavní scénář</w:t>
            </w:r>
          </w:p>
        </w:tc>
        <w:tc>
          <w:tcPr>
            <w:tcW w:w="6373" w:type="dxa"/>
          </w:tcPr>
          <w:p w14:paraId="71F002E5" w14:textId="77777777" w:rsidR="00115CAB" w:rsidRDefault="00115CAB" w:rsidP="00EA3C76">
            <w:pPr>
              <w:pStyle w:val="Odstavecseseznamem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Případ užití začíná, když 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správce kina zvolí možnost „Přidat film“</w:t>
            </w:r>
            <w:r w:rsidR="00DB75C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  <w:p w14:paraId="1FAC12AA" w14:textId="77777777" w:rsidR="00115CAB" w:rsidRPr="00115CAB" w:rsidRDefault="00115CAB" w:rsidP="00EA3C76">
            <w:pPr>
              <w:pStyle w:val="Odstavecseseznamem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Správce</w:t>
            </w: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vyplní všechny položky ve formuláři</w:t>
            </w:r>
            <w:r w:rsidR="00DB75C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  <w:p w14:paraId="38BD34A5" w14:textId="1FF12210" w:rsidR="00FB3E93" w:rsidRDefault="00115CAB" w:rsidP="00EA3C76">
            <w:pPr>
              <w:pStyle w:val="Odstavecseseznamem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POKUD</w:t>
            </w:r>
            <w:r w:rsidR="00FB3E93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:</w:t>
            </w:r>
          </w:p>
          <w:p w14:paraId="00B48F04" w14:textId="5C42C408" w:rsidR="00FB3E93" w:rsidRDefault="00FB3E93" w:rsidP="00EA3C76">
            <w:pPr>
              <w:pStyle w:val="Odstavecseseznamem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Byl vyplněn název filmu,</w:t>
            </w:r>
          </w:p>
          <w:p w14:paraId="4ED03E3B" w14:textId="6C07024F" w:rsidR="00FB3E93" w:rsidRDefault="00FB3E93" w:rsidP="00EA3C76">
            <w:pPr>
              <w:pStyle w:val="Odstavecseseznamem"/>
              <w:numPr>
                <w:ilvl w:val="1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Byl vyplněn popis filmu,</w:t>
            </w:r>
          </w:p>
          <w:p w14:paraId="7A5C2F91" w14:textId="77777777" w:rsidR="00115CAB" w:rsidRPr="00115CAB" w:rsidRDefault="00115CAB" w:rsidP="00EA3C76">
            <w:pPr>
              <w:pStyle w:val="Odstavecseseznamem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Systém zapíše 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film</w:t>
            </w: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do systému</w:t>
            </w:r>
            <w:r w:rsidR="00DB75C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</w:tc>
      </w:tr>
      <w:tr w:rsidR="00115CAB" w:rsidRPr="00115CAB" w14:paraId="057E6DFC" w14:textId="77777777" w:rsidTr="008C7E72">
        <w:tc>
          <w:tcPr>
            <w:tcW w:w="2689" w:type="dxa"/>
          </w:tcPr>
          <w:p w14:paraId="4E70DA06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Alternativní scénáře</w:t>
            </w:r>
          </w:p>
        </w:tc>
        <w:tc>
          <w:tcPr>
            <w:tcW w:w="6373" w:type="dxa"/>
          </w:tcPr>
          <w:p w14:paraId="5A68E74D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Aktér může kdykoliv stránku opustit předčasně</w:t>
            </w:r>
            <w:r w:rsidR="00DB75C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</w:tc>
      </w:tr>
      <w:tr w:rsidR="00115CAB" w:rsidRPr="00115CAB" w14:paraId="30A99A04" w14:textId="77777777" w:rsidTr="008C7E72">
        <w:trPr>
          <w:trHeight w:val="512"/>
        </w:trPr>
        <w:tc>
          <w:tcPr>
            <w:tcW w:w="2689" w:type="dxa"/>
          </w:tcPr>
          <w:p w14:paraId="5E4E1D6F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Podmínky pro skončení</w:t>
            </w:r>
          </w:p>
        </w:tc>
        <w:tc>
          <w:tcPr>
            <w:tcW w:w="6373" w:type="dxa"/>
          </w:tcPr>
          <w:p w14:paraId="75CC10B3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-</w:t>
            </w:r>
          </w:p>
        </w:tc>
      </w:tr>
    </w:tbl>
    <w:p w14:paraId="75865002" w14:textId="1C44A564" w:rsidR="00F632F3" w:rsidRDefault="00F632F3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5FB42036" w14:textId="0B8329A8" w:rsidR="00115CAB" w:rsidRDefault="00F632F3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115CAB" w:rsidRPr="00115CAB" w14:paraId="791D9438" w14:textId="77777777" w:rsidTr="008C7E72">
        <w:tc>
          <w:tcPr>
            <w:tcW w:w="2689" w:type="dxa"/>
          </w:tcPr>
          <w:p w14:paraId="3CB864A6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lastRenderedPageBreak/>
              <w:t>Use case ID</w:t>
            </w:r>
          </w:p>
        </w:tc>
        <w:tc>
          <w:tcPr>
            <w:tcW w:w="6373" w:type="dxa"/>
          </w:tcPr>
          <w:p w14:paraId="08F9FAF7" w14:textId="77777777" w:rsidR="00115CAB" w:rsidRPr="00115CAB" w:rsidRDefault="00972C33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  <w:r w:rsid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3</w:t>
            </w:r>
          </w:p>
        </w:tc>
      </w:tr>
      <w:tr w:rsidR="00115CAB" w:rsidRPr="00115CAB" w14:paraId="3E763F63" w14:textId="77777777" w:rsidTr="008C7E72">
        <w:tc>
          <w:tcPr>
            <w:tcW w:w="2689" w:type="dxa"/>
          </w:tcPr>
          <w:p w14:paraId="7ECC14E9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Popis</w:t>
            </w:r>
          </w:p>
        </w:tc>
        <w:tc>
          <w:tcPr>
            <w:tcW w:w="6373" w:type="dxa"/>
          </w:tcPr>
          <w:p w14:paraId="764B367D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3</w:t>
            </w: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Zobrazení vstupenky</w:t>
            </w:r>
          </w:p>
        </w:tc>
      </w:tr>
      <w:tr w:rsidR="00115CAB" w:rsidRPr="00115CAB" w14:paraId="28D76697" w14:textId="77777777" w:rsidTr="008C7E72">
        <w:tc>
          <w:tcPr>
            <w:tcW w:w="2689" w:type="dxa"/>
          </w:tcPr>
          <w:p w14:paraId="596A9B0B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proofErr w:type="spellStart"/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Aktéří</w:t>
            </w:r>
            <w:proofErr w:type="spellEnd"/>
          </w:p>
        </w:tc>
        <w:tc>
          <w:tcPr>
            <w:tcW w:w="6373" w:type="dxa"/>
          </w:tcPr>
          <w:p w14:paraId="69CAEC48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Zákazník, Pokladní</w:t>
            </w:r>
          </w:p>
        </w:tc>
      </w:tr>
      <w:tr w:rsidR="00115CAB" w:rsidRPr="00115CAB" w14:paraId="1AC9E56D" w14:textId="77777777" w:rsidTr="008C7E72">
        <w:tc>
          <w:tcPr>
            <w:tcW w:w="2689" w:type="dxa"/>
          </w:tcPr>
          <w:p w14:paraId="6A877FED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Předběžné podmínky</w:t>
            </w:r>
          </w:p>
        </w:tc>
        <w:tc>
          <w:tcPr>
            <w:tcW w:w="6373" w:type="dxa"/>
          </w:tcPr>
          <w:p w14:paraId="6B439577" w14:textId="77777777" w:rsidR="00115CAB" w:rsidRPr="00115CAB" w:rsidRDefault="00DB75C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Zákazník má zakoupenou vstupenku.</w:t>
            </w:r>
          </w:p>
        </w:tc>
      </w:tr>
      <w:tr w:rsidR="00115CAB" w:rsidRPr="00115CAB" w14:paraId="4F27501E" w14:textId="77777777" w:rsidTr="008C7E72">
        <w:tc>
          <w:tcPr>
            <w:tcW w:w="2689" w:type="dxa"/>
          </w:tcPr>
          <w:p w14:paraId="4E734F5A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Hlavní scénář</w:t>
            </w:r>
          </w:p>
        </w:tc>
        <w:tc>
          <w:tcPr>
            <w:tcW w:w="6373" w:type="dxa"/>
          </w:tcPr>
          <w:p w14:paraId="38B817D9" w14:textId="77777777" w:rsidR="00115CAB" w:rsidRDefault="00115CAB" w:rsidP="00EA3C76">
            <w:pPr>
              <w:pStyle w:val="Odstavecseseznamem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Případ užití začíná, když si aktér</w:t>
            </w:r>
            <w:r w:rsidR="00DB75C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zvolí možnost „Zobrazit vstupenku“.</w:t>
            </w:r>
          </w:p>
          <w:p w14:paraId="0977A5BE" w14:textId="77777777" w:rsidR="00DB75C1" w:rsidRDefault="00DB75C1" w:rsidP="00EA3C76">
            <w:pPr>
              <w:pStyle w:val="Odstavecseseznamem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Aktér zadá do formuláře kód, který obdržel při zakoupení.</w:t>
            </w:r>
          </w:p>
          <w:p w14:paraId="431E08F9" w14:textId="7525BFCE" w:rsidR="00FB3E93" w:rsidRPr="00FB3E93" w:rsidRDefault="00CD2DAB" w:rsidP="00EA3C76">
            <w:pPr>
              <w:pStyle w:val="Odstavecseseznamem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CD2D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POKUD</w:t>
            </w:r>
            <w:r w:rsidR="00FB3E93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b</w:t>
            </w:r>
            <w:r w:rsidR="00FB3E93" w:rsidRPr="00FB3E93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yl zadán validní kód vstupenky</w:t>
            </w:r>
          </w:p>
          <w:p w14:paraId="77134A00" w14:textId="77777777" w:rsidR="001711C1" w:rsidRPr="00CD2DAB" w:rsidRDefault="001711C1" w:rsidP="00EA3C76">
            <w:pPr>
              <w:pStyle w:val="Odstavecseseznamem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POKUD vstupenka existuje</w:t>
            </w:r>
          </w:p>
          <w:p w14:paraId="3A0AE606" w14:textId="77777777" w:rsidR="00DB75C1" w:rsidRPr="00115CAB" w:rsidRDefault="00DB75C1" w:rsidP="00EA3C76">
            <w:pPr>
              <w:pStyle w:val="Odstavecseseznamem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Aktérovi se zobrazí jeho vstupenka.</w:t>
            </w:r>
          </w:p>
        </w:tc>
      </w:tr>
      <w:tr w:rsidR="00115CAB" w:rsidRPr="00115CAB" w14:paraId="39A02D17" w14:textId="77777777" w:rsidTr="008C7E72">
        <w:tc>
          <w:tcPr>
            <w:tcW w:w="2689" w:type="dxa"/>
          </w:tcPr>
          <w:p w14:paraId="323963DE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Alternativní scénáře</w:t>
            </w:r>
          </w:p>
        </w:tc>
        <w:tc>
          <w:tcPr>
            <w:tcW w:w="6373" w:type="dxa"/>
          </w:tcPr>
          <w:p w14:paraId="5EB914BD" w14:textId="77777777" w:rsidR="00115CAB" w:rsidRDefault="00115CAB" w:rsidP="00EA3C76">
            <w:pPr>
              <w:pStyle w:val="Odstavecseseznamem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DB75C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Aktér může kdykoliv stránku opustit předčasně</w:t>
            </w:r>
            <w:r w:rsidR="00DB75C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  <w:p w14:paraId="7D5D6F5F" w14:textId="77777777" w:rsidR="00DB75C1" w:rsidRDefault="00DB75C1" w:rsidP="00EA3C76">
            <w:pPr>
              <w:pStyle w:val="Odstavecseseznamem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Zákazník neobdržel kód při zakoupení.</w:t>
            </w:r>
          </w:p>
          <w:p w14:paraId="0486921E" w14:textId="77777777" w:rsidR="00DB75C1" w:rsidRPr="00DB75C1" w:rsidRDefault="00DB75C1" w:rsidP="00EA3C76">
            <w:pPr>
              <w:pStyle w:val="Odstavecseseznamem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2.1. </w:t>
            </w:r>
            <w:r w:rsidR="00972C33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Zákazník 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kontaktuje zaměstnance kina.</w:t>
            </w:r>
          </w:p>
        </w:tc>
      </w:tr>
      <w:tr w:rsidR="00115CAB" w:rsidRPr="00115CAB" w14:paraId="47C9801C" w14:textId="77777777" w:rsidTr="008C7E72">
        <w:trPr>
          <w:trHeight w:val="512"/>
        </w:trPr>
        <w:tc>
          <w:tcPr>
            <w:tcW w:w="2689" w:type="dxa"/>
          </w:tcPr>
          <w:p w14:paraId="50EE9AEE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Podmínky pro skončení</w:t>
            </w:r>
          </w:p>
        </w:tc>
        <w:tc>
          <w:tcPr>
            <w:tcW w:w="6373" w:type="dxa"/>
          </w:tcPr>
          <w:p w14:paraId="6CBA728D" w14:textId="77777777" w:rsidR="00115CAB" w:rsidRPr="00115CAB" w:rsidRDefault="00115CA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115CA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-</w:t>
            </w:r>
          </w:p>
        </w:tc>
      </w:tr>
    </w:tbl>
    <w:p w14:paraId="184499CD" w14:textId="77777777" w:rsidR="00115CAB" w:rsidRDefault="00115CAB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0F14EA60" w14:textId="77777777" w:rsidR="00F632F3" w:rsidRDefault="00F632F3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br w:type="page"/>
      </w:r>
    </w:p>
    <w:p w14:paraId="1ACD08F8" w14:textId="41E1D0D2" w:rsidR="0067289A" w:rsidRDefault="0067289A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lastRenderedPageBreak/>
        <w:t>Diagramy aktivit</w:t>
      </w: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br/>
      </w:r>
    </w:p>
    <w:p w14:paraId="58024FD3" w14:textId="1A741DC8" w:rsidR="0040304F" w:rsidRDefault="0067289A" w:rsidP="00EA3C76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cs-CZ"/>
        </w:rPr>
      </w:pPr>
      <w:r w:rsidRPr="0067289A">
        <w:rPr>
          <w:rFonts w:ascii="Times New Roman" w:hAnsi="Times New Roman" w:cs="Times New Roman"/>
          <w:sz w:val="24"/>
          <w:szCs w:val="24"/>
          <w:lang w:val="cs-CZ"/>
        </w:rPr>
        <w:t>UC</w:t>
      </w:r>
      <w:r w:rsidRPr="0067289A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cs-CZ"/>
        </w:rPr>
        <w:t>:</w:t>
      </w:r>
      <w:r w:rsidRPr="0067289A">
        <w:rPr>
          <w:rFonts w:ascii="Times New Roman" w:hAnsi="Times New Roman" w:cs="Times New Roman"/>
          <w:noProof/>
          <w:sz w:val="24"/>
          <w:szCs w:val="24"/>
          <w:lang w:val="cs-CZ"/>
        </w:rPr>
        <w:t xml:space="preserve"> </w:t>
      </w:r>
    </w:p>
    <w:p w14:paraId="222DDE92" w14:textId="4896FA5C" w:rsidR="0067289A" w:rsidRPr="0040304F" w:rsidRDefault="0040304F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val="cs-CZ"/>
        </w:rPr>
        <w:drawing>
          <wp:inline distT="0" distB="0" distL="0" distR="0" wp14:anchorId="1F2AD8DD" wp14:editId="3A2A8974">
            <wp:extent cx="5842000" cy="802767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08" cy="805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40F5" w14:textId="77777777" w:rsidR="003C752A" w:rsidRDefault="001711C1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val="cs-CZ"/>
        </w:rPr>
        <w:lastRenderedPageBreak/>
        <w:drawing>
          <wp:anchor distT="0" distB="0" distL="114300" distR="114300" simplePos="0" relativeHeight="251660288" behindDoc="1" locked="0" layoutInCell="1" allowOverlap="1" wp14:anchorId="1E4F6653" wp14:editId="67154FBF">
            <wp:simplePos x="0" y="0"/>
            <wp:positionH relativeFrom="column">
              <wp:posOffset>-119575</wp:posOffset>
            </wp:positionH>
            <wp:positionV relativeFrom="paragraph">
              <wp:posOffset>246722</wp:posOffset>
            </wp:positionV>
            <wp:extent cx="5753735" cy="8391525"/>
            <wp:effectExtent l="0" t="0" r="0" b="0"/>
            <wp:wrapTight wrapText="bothSides">
              <wp:wrapPolygon edited="0">
                <wp:start x="429" y="147"/>
                <wp:lineTo x="286" y="883"/>
                <wp:lineTo x="286" y="20644"/>
                <wp:lineTo x="429" y="21281"/>
                <wp:lineTo x="21097" y="21281"/>
                <wp:lineTo x="21097" y="343"/>
                <wp:lineTo x="21025" y="147"/>
                <wp:lineTo x="429" y="147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289A">
        <w:rPr>
          <w:rFonts w:ascii="Times New Roman" w:hAnsi="Times New Roman" w:cs="Times New Roman"/>
          <w:sz w:val="24"/>
          <w:szCs w:val="24"/>
          <w:lang w:val="cs-CZ"/>
        </w:rPr>
        <w:t>UC</w:t>
      </w:r>
      <w:r w:rsidR="00F30190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67289A">
        <w:rPr>
          <w:rFonts w:ascii="Times New Roman" w:hAnsi="Times New Roman" w:cs="Times New Roman"/>
          <w:sz w:val="24"/>
          <w:szCs w:val="24"/>
          <w:lang w:val="cs-CZ"/>
        </w:rPr>
        <w:t>:</w:t>
      </w:r>
    </w:p>
    <w:p w14:paraId="6E88E080" w14:textId="77777777" w:rsidR="001711C1" w:rsidRDefault="001711C1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8732195" w14:textId="54BF36FD" w:rsidR="002C48FA" w:rsidRDefault="001711C1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9E5ED43" wp14:editId="54CBCC79">
            <wp:simplePos x="0" y="0"/>
            <wp:positionH relativeFrom="column">
              <wp:posOffset>-196948</wp:posOffset>
            </wp:positionH>
            <wp:positionV relativeFrom="paragraph">
              <wp:posOffset>218587</wp:posOffset>
            </wp:positionV>
            <wp:extent cx="5760720" cy="7090410"/>
            <wp:effectExtent l="0" t="0" r="0" b="0"/>
            <wp:wrapTight wrapText="bothSides">
              <wp:wrapPolygon edited="0">
                <wp:start x="714" y="116"/>
                <wp:lineTo x="571" y="406"/>
                <wp:lineTo x="500" y="20660"/>
                <wp:lineTo x="643" y="21066"/>
                <wp:lineTo x="20929" y="21066"/>
                <wp:lineTo x="21000" y="20950"/>
                <wp:lineTo x="21000" y="406"/>
                <wp:lineTo x="20857" y="116"/>
                <wp:lineTo x="714" y="116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cs-CZ"/>
        </w:rPr>
        <w:t>UC3:</w:t>
      </w:r>
    </w:p>
    <w:p w14:paraId="46AD6E43" w14:textId="77777777" w:rsidR="002C48FA" w:rsidRDefault="002C48FA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121DB26" w14:textId="216179C1" w:rsidR="002C48FA" w:rsidRDefault="002C48FA" w:rsidP="00EA3C7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lastRenderedPageBreak/>
        <w:t>Technická</w:t>
      </w:r>
      <w:r w:rsidRPr="00115CAB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specifikace</w:t>
      </w:r>
    </w:p>
    <w:p w14:paraId="3388B795" w14:textId="77777777" w:rsidR="00890586" w:rsidRDefault="00890586" w:rsidP="00EA3C7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4BBAB504" w14:textId="4BFE86EB" w:rsidR="001711C1" w:rsidRDefault="002C48FA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t>Konceptuální model domény:</w:t>
      </w:r>
    </w:p>
    <w:p w14:paraId="7E8ACF64" w14:textId="77777777" w:rsidR="003F7E32" w:rsidRDefault="003F7E32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0E3AF623" w14:textId="44B46DFE" w:rsidR="003F7E32" w:rsidRDefault="003F7E32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58EC7B78" w14:textId="77777777" w:rsidR="003F7E32" w:rsidRDefault="003F7E32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</w:p>
    <w:p w14:paraId="13387969" w14:textId="70B037A2" w:rsidR="00890586" w:rsidRPr="00456AB1" w:rsidRDefault="003F7E32" w:rsidP="00456AB1">
      <w:pPr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cs-CZ"/>
        </w:rPr>
        <w:drawing>
          <wp:inline distT="0" distB="0" distL="0" distR="0" wp14:anchorId="3353291B" wp14:editId="7233E5A9">
            <wp:extent cx="5753735" cy="554977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14" cy="557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AB1">
        <w:rPr>
          <w:rFonts w:ascii="Times New Roman" w:hAnsi="Times New Roman" w:cs="Times New Roman"/>
          <w:sz w:val="24"/>
          <w:szCs w:val="24"/>
          <w:u w:val="single"/>
          <w:lang w:val="cs-CZ"/>
        </w:rPr>
        <w:br w:type="page"/>
      </w:r>
      <w:bookmarkStart w:id="0" w:name="_GoBack"/>
      <w:bookmarkEnd w:id="0"/>
    </w:p>
    <w:p w14:paraId="2FF4BC92" w14:textId="5AF2ED40" w:rsidR="00960943" w:rsidRDefault="00890586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lastRenderedPageBreak/>
        <w:t>Odhad velikosti entit a jejich množství:</w:t>
      </w:r>
    </w:p>
    <w:tbl>
      <w:tblPr>
        <w:tblStyle w:val="Mkatabulky"/>
        <w:tblW w:w="9166" w:type="dxa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890586" w14:paraId="6AC73274" w14:textId="77777777" w:rsidTr="00890586">
        <w:trPr>
          <w:trHeight w:val="1127"/>
        </w:trPr>
        <w:tc>
          <w:tcPr>
            <w:tcW w:w="1833" w:type="dxa"/>
          </w:tcPr>
          <w:p w14:paraId="3CECC19B" w14:textId="05669B9A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Entita</w:t>
            </w:r>
          </w:p>
        </w:tc>
        <w:tc>
          <w:tcPr>
            <w:tcW w:w="1833" w:type="dxa"/>
          </w:tcPr>
          <w:p w14:paraId="61CC34BE" w14:textId="54A6952E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Typ </w:t>
            </w:r>
            <w:proofErr w:type="spellStart"/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uložitě</w:t>
            </w:r>
            <w:proofErr w:type="spellEnd"/>
          </w:p>
        </w:tc>
        <w:tc>
          <w:tcPr>
            <w:tcW w:w="1833" w:type="dxa"/>
          </w:tcPr>
          <w:p w14:paraId="72104A44" w14:textId="00245ED1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Odhadovaná velikost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33" w:type="dxa"/>
          </w:tcPr>
          <w:p w14:paraId="75FE0C75" w14:textId="6C415949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Odhadovaný počet entit po 1 roce</w:t>
            </w:r>
          </w:p>
        </w:tc>
        <w:tc>
          <w:tcPr>
            <w:tcW w:w="1834" w:type="dxa"/>
          </w:tcPr>
          <w:p w14:paraId="2E30EB27" w14:textId="1C640DBB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Odhadovaná velikost po 1 roce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Kb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)</w:t>
            </w:r>
          </w:p>
        </w:tc>
      </w:tr>
      <w:tr w:rsidR="00890586" w14:paraId="5F8B2A03" w14:textId="77777777" w:rsidTr="00890586">
        <w:trPr>
          <w:trHeight w:val="361"/>
        </w:trPr>
        <w:tc>
          <w:tcPr>
            <w:tcW w:w="1833" w:type="dxa"/>
          </w:tcPr>
          <w:p w14:paraId="76E77676" w14:textId="04B96D22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proofErr w:type="spellStart"/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Movie</w:t>
            </w:r>
            <w:proofErr w:type="spellEnd"/>
          </w:p>
        </w:tc>
        <w:tc>
          <w:tcPr>
            <w:tcW w:w="1833" w:type="dxa"/>
          </w:tcPr>
          <w:p w14:paraId="28B8837B" w14:textId="6ABF1B7C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SQL</w:t>
            </w:r>
          </w:p>
        </w:tc>
        <w:tc>
          <w:tcPr>
            <w:tcW w:w="1833" w:type="dxa"/>
          </w:tcPr>
          <w:p w14:paraId="4998CDD7" w14:textId="3D10D15B" w:rsidR="00890586" w:rsidRPr="0075283B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0.0</w:t>
            </w:r>
            <w:r w:rsidR="0075283B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2</w:t>
            </w:r>
          </w:p>
        </w:tc>
        <w:tc>
          <w:tcPr>
            <w:tcW w:w="1833" w:type="dxa"/>
          </w:tcPr>
          <w:p w14:paraId="061D87E0" w14:textId="2D2CB12A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144</w:t>
            </w:r>
          </w:p>
        </w:tc>
        <w:tc>
          <w:tcPr>
            <w:tcW w:w="1834" w:type="dxa"/>
          </w:tcPr>
          <w:p w14:paraId="35F25CE4" w14:textId="0397C410" w:rsidR="00890586" w:rsidRPr="00890586" w:rsidRDefault="0075283B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2</w:t>
            </w:r>
            <w:r w:rsidR="00B0309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8</w:t>
            </w:r>
          </w:p>
        </w:tc>
      </w:tr>
      <w:tr w:rsidR="00890586" w14:paraId="652D90A5" w14:textId="77777777" w:rsidTr="00890586">
        <w:trPr>
          <w:trHeight w:val="375"/>
        </w:trPr>
        <w:tc>
          <w:tcPr>
            <w:tcW w:w="1833" w:type="dxa"/>
          </w:tcPr>
          <w:p w14:paraId="78D79E23" w14:textId="0DE3BA00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proofErr w:type="spellStart"/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Showtime</w:t>
            </w:r>
            <w:proofErr w:type="spellEnd"/>
          </w:p>
        </w:tc>
        <w:tc>
          <w:tcPr>
            <w:tcW w:w="1833" w:type="dxa"/>
          </w:tcPr>
          <w:p w14:paraId="02DA97E2" w14:textId="788915C6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SQL</w:t>
            </w:r>
          </w:p>
        </w:tc>
        <w:tc>
          <w:tcPr>
            <w:tcW w:w="1833" w:type="dxa"/>
          </w:tcPr>
          <w:p w14:paraId="170173A0" w14:textId="2EB7916E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0.03</w:t>
            </w:r>
          </w:p>
        </w:tc>
        <w:tc>
          <w:tcPr>
            <w:tcW w:w="1833" w:type="dxa"/>
          </w:tcPr>
          <w:p w14:paraId="2DBD6F49" w14:textId="370DEF4A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21</w:t>
            </w:r>
          </w:p>
        </w:tc>
        <w:tc>
          <w:tcPr>
            <w:tcW w:w="1834" w:type="dxa"/>
          </w:tcPr>
          <w:p w14:paraId="576309CD" w14:textId="7921A217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0.6</w:t>
            </w:r>
          </w:p>
        </w:tc>
      </w:tr>
      <w:tr w:rsidR="00890586" w14:paraId="50A7027D" w14:textId="77777777" w:rsidTr="00890586">
        <w:trPr>
          <w:trHeight w:val="375"/>
        </w:trPr>
        <w:tc>
          <w:tcPr>
            <w:tcW w:w="1833" w:type="dxa"/>
          </w:tcPr>
          <w:p w14:paraId="299A64F9" w14:textId="6F01EC8F" w:rsidR="00890586" w:rsidRPr="00BB25DA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Hall</w:t>
            </w:r>
            <w:proofErr w:type="spellEnd"/>
          </w:p>
        </w:tc>
        <w:tc>
          <w:tcPr>
            <w:tcW w:w="1833" w:type="dxa"/>
          </w:tcPr>
          <w:p w14:paraId="23207827" w14:textId="76A79759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SQL</w:t>
            </w:r>
          </w:p>
        </w:tc>
        <w:tc>
          <w:tcPr>
            <w:tcW w:w="1833" w:type="dxa"/>
          </w:tcPr>
          <w:p w14:paraId="2FAE45E3" w14:textId="0D520F86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0.01</w:t>
            </w:r>
          </w:p>
        </w:tc>
        <w:tc>
          <w:tcPr>
            <w:tcW w:w="1833" w:type="dxa"/>
          </w:tcPr>
          <w:p w14:paraId="4BBBE783" w14:textId="3979F85A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2</w:t>
            </w:r>
          </w:p>
        </w:tc>
        <w:tc>
          <w:tcPr>
            <w:tcW w:w="1834" w:type="dxa"/>
          </w:tcPr>
          <w:p w14:paraId="02AD6276" w14:textId="03E54C10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0.02</w:t>
            </w:r>
          </w:p>
        </w:tc>
      </w:tr>
      <w:tr w:rsidR="00890586" w14:paraId="67CED2AA" w14:textId="77777777" w:rsidTr="00890586">
        <w:trPr>
          <w:trHeight w:val="375"/>
        </w:trPr>
        <w:tc>
          <w:tcPr>
            <w:tcW w:w="1833" w:type="dxa"/>
          </w:tcPr>
          <w:p w14:paraId="2012E97A" w14:textId="4F2925D7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proofErr w:type="spellStart"/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Employee</w:t>
            </w:r>
            <w:proofErr w:type="spellEnd"/>
          </w:p>
        </w:tc>
        <w:tc>
          <w:tcPr>
            <w:tcW w:w="1833" w:type="dxa"/>
          </w:tcPr>
          <w:p w14:paraId="1093B781" w14:textId="30CC7E89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SQL</w:t>
            </w:r>
          </w:p>
        </w:tc>
        <w:tc>
          <w:tcPr>
            <w:tcW w:w="1833" w:type="dxa"/>
          </w:tcPr>
          <w:p w14:paraId="0DF37C99" w14:textId="0A456CC5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0.01</w:t>
            </w:r>
          </w:p>
        </w:tc>
        <w:tc>
          <w:tcPr>
            <w:tcW w:w="1833" w:type="dxa"/>
          </w:tcPr>
          <w:p w14:paraId="50FFBDEA" w14:textId="4284E461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5</w:t>
            </w:r>
          </w:p>
        </w:tc>
        <w:tc>
          <w:tcPr>
            <w:tcW w:w="1834" w:type="dxa"/>
          </w:tcPr>
          <w:p w14:paraId="7E25AD05" w14:textId="26592284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0.05</w:t>
            </w:r>
          </w:p>
        </w:tc>
      </w:tr>
      <w:tr w:rsidR="00890586" w14:paraId="4AEF1737" w14:textId="77777777" w:rsidTr="00890586">
        <w:trPr>
          <w:trHeight w:val="375"/>
        </w:trPr>
        <w:tc>
          <w:tcPr>
            <w:tcW w:w="1833" w:type="dxa"/>
          </w:tcPr>
          <w:p w14:paraId="0474AAB7" w14:textId="25180489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Ticket</w:t>
            </w:r>
          </w:p>
        </w:tc>
        <w:tc>
          <w:tcPr>
            <w:tcW w:w="1833" w:type="dxa"/>
          </w:tcPr>
          <w:p w14:paraId="0AC5D1A0" w14:textId="130F3682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890586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SQL</w:t>
            </w:r>
          </w:p>
        </w:tc>
        <w:tc>
          <w:tcPr>
            <w:tcW w:w="1833" w:type="dxa"/>
          </w:tcPr>
          <w:p w14:paraId="6207A1DE" w14:textId="373AA5AF" w:rsidR="00890586" w:rsidRPr="00890586" w:rsidRDefault="00890586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0.01</w:t>
            </w:r>
          </w:p>
        </w:tc>
        <w:tc>
          <w:tcPr>
            <w:tcW w:w="1833" w:type="dxa"/>
          </w:tcPr>
          <w:p w14:paraId="59D9AB12" w14:textId="5BAFB5C7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B0309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 </w:t>
            </w:r>
            <w:r w:rsidRPr="00B03091"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00</w:t>
            </w:r>
          </w:p>
        </w:tc>
        <w:tc>
          <w:tcPr>
            <w:tcW w:w="1834" w:type="dxa"/>
          </w:tcPr>
          <w:p w14:paraId="0E84C130" w14:textId="23312034" w:rsidR="00890586" w:rsidRPr="00890586" w:rsidRDefault="00B03091" w:rsidP="00EA3C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164</w:t>
            </w:r>
          </w:p>
        </w:tc>
      </w:tr>
    </w:tbl>
    <w:p w14:paraId="5A8DE07E" w14:textId="62660CBA" w:rsidR="00890586" w:rsidRPr="00EA3C76" w:rsidRDefault="00EA3C76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Showtime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se bude průběžně promazávat, není nutné data již promítaných filmů dále skladovat.</w:t>
      </w:r>
    </w:p>
    <w:p w14:paraId="7C97137C" w14:textId="6B2F0485" w:rsidR="002C48FA" w:rsidRDefault="00B03091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t>Odhad počtu uživatelů současně pracujících se systémem:</w:t>
      </w:r>
    </w:p>
    <w:p w14:paraId="05CD52CA" w14:textId="7451CF64" w:rsidR="00B03091" w:rsidRDefault="00B03091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 systému budou přistupovat zaměstnanci</w:t>
      </w:r>
      <w:r w:rsidR="00960943">
        <w:rPr>
          <w:rFonts w:ascii="Times New Roman" w:hAnsi="Times New Roman" w:cs="Times New Roman"/>
          <w:sz w:val="24"/>
          <w:szCs w:val="24"/>
          <w:lang w:val="cs-CZ"/>
        </w:rPr>
        <w:t xml:space="preserve">, což je u malého kina zanedbatelné množství, předpokládejme okolo 3. Dále budou se systémem pracovat uživatelé, kteří si budou chtít zakoupit vstupenku. Předpokládaný počet současně přistupujících uživatelů je asi 1-20. V době premiér číslo může stoupnout, tudíž celkově do systému bude přistupovat nanejvýš asi 40 osob. </w:t>
      </w:r>
    </w:p>
    <w:p w14:paraId="1556427C" w14:textId="7AE47C87" w:rsidR="00960943" w:rsidRDefault="00960943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t>Typy interakcí uživatelů se systémem a odhad jejich náročnosti:</w:t>
      </w:r>
    </w:p>
    <w:p w14:paraId="0025B3C6" w14:textId="6708D0BA" w:rsidR="00EA3C76" w:rsidRDefault="00EA3C76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Uživatelé budou se systémem pracovat ve 2 podobách. </w:t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>Zaměstnanci budou do systému přistupovat pomocí desktopové aplikace. Zákazníci budou do systému přistupovat pomocí webové aplikace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115CA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Desktopová aplikace bude dovolovat celkovou správu kina, kde na základě práv zaměstnance se povolí, nebo naopak zakážou určité funkce. Webová aplikace nebude sloužit pro správu kina, ale pouze k zakoupení vstupenky a případnou její správu. Aplikace bude uživatelsky přívětivá, ovládání intuitivní.</w:t>
      </w:r>
    </w:p>
    <w:p w14:paraId="583C66C8" w14:textId="48A7C04E" w:rsidR="00EA3C76" w:rsidRDefault="00EA3C76" w:rsidP="00EA3C7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t>Rozložení systému a volba platforem:</w:t>
      </w:r>
    </w:p>
    <w:p w14:paraId="4EE96EDD" w14:textId="582397A5" w:rsidR="00907725" w:rsidRDefault="00B03161" w:rsidP="00EA3C76">
      <w:pPr>
        <w:spacing w:line="276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Systém bude mít jeden fyzický server na který budou přistupovat obě dvě aplikace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webová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desktopová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Pro ukládání dat bude systém využívat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databázi z důvodu jednoduchosti a popularity. Webová aplikace bude podporovat veškeré moderní prohlížeče</w:t>
      </w:r>
      <w:r w:rsidR="00A4169E">
        <w:rPr>
          <w:rFonts w:ascii="Times New Roman" w:hAnsi="Times New Roman" w:cs="Times New Roman"/>
          <w:sz w:val="24"/>
          <w:szCs w:val="24"/>
          <w:lang w:val="cs-CZ"/>
        </w:rPr>
        <w:t xml:space="preserve"> a bude napsaná v Python frameworku </w:t>
      </w:r>
      <w:proofErr w:type="spellStart"/>
      <w:r w:rsidR="00A4169E">
        <w:rPr>
          <w:rFonts w:ascii="Times New Roman" w:hAnsi="Times New Roman" w:cs="Times New Roman"/>
          <w:sz w:val="24"/>
          <w:szCs w:val="24"/>
          <w:lang w:val="cs-CZ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. Desktopová aplikace bude vyvíjena v C++ s využitím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frameworku</w:t>
      </w:r>
      <w:r w:rsidR="004D6DA8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primárně zaměřena na operační systém Windows, ale díky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lze aplikaci v budoucnu migrovat </w:t>
      </w:r>
      <w:r w:rsidR="00865FB5">
        <w:rPr>
          <w:rFonts w:ascii="Times New Roman" w:hAnsi="Times New Roman" w:cs="Times New Roman"/>
          <w:sz w:val="24"/>
          <w:szCs w:val="24"/>
          <w:lang w:val="cs-CZ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cs-CZ"/>
        </w:rPr>
        <w:t>na jiný OS.</w:t>
      </w:r>
    </w:p>
    <w:p w14:paraId="558564B4" w14:textId="77777777" w:rsidR="00907725" w:rsidRDefault="0090772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E315405" w14:textId="77777777" w:rsidR="00BB25DA" w:rsidRDefault="00907725" w:rsidP="0090772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0772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Návrh</w:t>
      </w:r>
      <w:proofErr w:type="spellEnd"/>
      <w:r w:rsidRPr="009077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UI</w:t>
      </w:r>
    </w:p>
    <w:p w14:paraId="4C4FACF3" w14:textId="0EBEB73E" w:rsidR="00BB25DA" w:rsidRPr="00BB25DA" w:rsidRDefault="00BB25DA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cs-CZ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UC4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pokladn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t>í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  <w:lang w:val="cs-CZ"/>
        </w:rPr>
        <w:t>:</w:t>
      </w:r>
    </w:p>
    <w:p w14:paraId="6EBBEA55" w14:textId="77777777" w:rsidR="00BB25DA" w:rsidRDefault="00BB25DA" w:rsidP="0090772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A29752" w14:textId="10000327" w:rsidR="00960943" w:rsidRDefault="00BB25DA" w:rsidP="0090772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0F5B04F" wp14:editId="29E38548">
            <wp:extent cx="5758180" cy="3241040"/>
            <wp:effectExtent l="19050" t="19050" r="13970" b="165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241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5AB1C" w14:textId="02023701" w:rsidR="00BB25DA" w:rsidRDefault="00BB25DA" w:rsidP="0090772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04CF25" w14:textId="4EEDE70D" w:rsidR="00BB25DA" w:rsidRDefault="00BB25DA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25DA">
        <w:rPr>
          <w:rFonts w:ascii="Times New Roman" w:hAnsi="Times New Roman" w:cs="Times New Roman"/>
          <w:sz w:val="24"/>
          <w:szCs w:val="24"/>
          <w:u w:val="single"/>
          <w:lang w:val="en-US"/>
        </w:rPr>
        <w:t>UC6</w:t>
      </w:r>
    </w:p>
    <w:p w14:paraId="17C5C726" w14:textId="77777777" w:rsidR="00BB25DA" w:rsidRDefault="00BB25DA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BD2B7B1" w14:textId="2F65F97F" w:rsidR="00BB25DA" w:rsidRDefault="00BB25D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6214298" wp14:editId="441BBC23">
            <wp:extent cx="5758180" cy="3241040"/>
            <wp:effectExtent l="19050" t="19050" r="13970" b="165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241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br w:type="page"/>
      </w:r>
    </w:p>
    <w:p w14:paraId="076D3590" w14:textId="70E50B3D" w:rsidR="00BB25DA" w:rsidRDefault="00BB25DA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UC3</w:t>
      </w:r>
    </w:p>
    <w:p w14:paraId="1DED0D7C" w14:textId="77777777" w:rsidR="008E7818" w:rsidRPr="00BB25DA" w:rsidRDefault="008E7818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D5AA31C" w14:textId="10753A60" w:rsidR="00907725" w:rsidRDefault="00BB25DA" w:rsidP="0090772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42C79F49" wp14:editId="136B24F3">
            <wp:extent cx="5758180" cy="2924175"/>
            <wp:effectExtent l="19050" t="19050" r="13970" b="285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D1BE9" w14:textId="3534ABD6" w:rsidR="00BB25DA" w:rsidRDefault="00BB25D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br w:type="page"/>
      </w:r>
    </w:p>
    <w:p w14:paraId="40B103B0" w14:textId="6C0A1242" w:rsidR="00BB25DA" w:rsidRDefault="00BB25DA" w:rsidP="00BB25D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B25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Návrh</w:t>
      </w:r>
      <w:proofErr w:type="spellEnd"/>
      <w:r w:rsidRPr="00BB25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25DA">
        <w:rPr>
          <w:rFonts w:ascii="Times New Roman" w:hAnsi="Times New Roman" w:cs="Times New Roman"/>
          <w:b/>
          <w:bCs/>
          <w:sz w:val="28"/>
          <w:szCs w:val="28"/>
          <w:lang w:val="en-US"/>
        </w:rPr>
        <w:t>doménového</w:t>
      </w:r>
      <w:proofErr w:type="spellEnd"/>
      <w:r w:rsidRPr="00BB25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B25D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modelu</w:t>
      </w:r>
      <w:proofErr w:type="spellEnd"/>
    </w:p>
    <w:p w14:paraId="596B602B" w14:textId="473A97F7" w:rsidR="00BB25DA" w:rsidRDefault="00BB25DA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tříd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2DE4B4D3" w14:textId="7866D9E2" w:rsidR="00BB25DA" w:rsidRDefault="00BB25DA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Použité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vzory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1CC1A106" w14:textId="23DDF99C" w:rsidR="00BB25DA" w:rsidRPr="00BB25DA" w:rsidRDefault="00BB25DA" w:rsidP="00BB25D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Sekvenční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diagram:</w:t>
      </w:r>
    </w:p>
    <w:sectPr w:rsidR="00BB25DA" w:rsidRPr="00BB25DA" w:rsidSect="00912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6F32B" w14:textId="77777777" w:rsidR="009D7FC5" w:rsidRDefault="009D7FC5" w:rsidP="00C85B5C">
      <w:pPr>
        <w:spacing w:after="0" w:line="240" w:lineRule="auto"/>
      </w:pPr>
      <w:r>
        <w:separator/>
      </w:r>
    </w:p>
  </w:endnote>
  <w:endnote w:type="continuationSeparator" w:id="0">
    <w:p w14:paraId="6EBC528E" w14:textId="77777777" w:rsidR="009D7FC5" w:rsidRDefault="009D7FC5" w:rsidP="00C8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95C24" w14:textId="77777777" w:rsidR="009D7FC5" w:rsidRDefault="009D7FC5" w:rsidP="00C85B5C">
      <w:pPr>
        <w:spacing w:after="0" w:line="240" w:lineRule="auto"/>
      </w:pPr>
      <w:r>
        <w:separator/>
      </w:r>
    </w:p>
  </w:footnote>
  <w:footnote w:type="continuationSeparator" w:id="0">
    <w:p w14:paraId="5FA2E8EF" w14:textId="77777777" w:rsidR="009D7FC5" w:rsidRDefault="009D7FC5" w:rsidP="00C8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0DA"/>
    <w:multiLevelType w:val="hybridMultilevel"/>
    <w:tmpl w:val="0EA89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756E"/>
    <w:multiLevelType w:val="hybridMultilevel"/>
    <w:tmpl w:val="0EA89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1432"/>
    <w:multiLevelType w:val="multilevel"/>
    <w:tmpl w:val="E1EE2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E17D78"/>
    <w:multiLevelType w:val="hybridMultilevel"/>
    <w:tmpl w:val="0EA89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20123"/>
    <w:multiLevelType w:val="hybridMultilevel"/>
    <w:tmpl w:val="84B45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11"/>
    <w:rsid w:val="000F24C2"/>
    <w:rsid w:val="00115CAB"/>
    <w:rsid w:val="001711C1"/>
    <w:rsid w:val="001D1521"/>
    <w:rsid w:val="002C48FA"/>
    <w:rsid w:val="0030372F"/>
    <w:rsid w:val="003C752A"/>
    <w:rsid w:val="003F7E32"/>
    <w:rsid w:val="0040304F"/>
    <w:rsid w:val="00456AB1"/>
    <w:rsid w:val="004D6DA8"/>
    <w:rsid w:val="00535A56"/>
    <w:rsid w:val="005D3B08"/>
    <w:rsid w:val="00641351"/>
    <w:rsid w:val="0067289A"/>
    <w:rsid w:val="007066B2"/>
    <w:rsid w:val="0075283B"/>
    <w:rsid w:val="007773D9"/>
    <w:rsid w:val="00835752"/>
    <w:rsid w:val="00855C6F"/>
    <w:rsid w:val="00865FB5"/>
    <w:rsid w:val="00890586"/>
    <w:rsid w:val="008E7818"/>
    <w:rsid w:val="00907725"/>
    <w:rsid w:val="00912F8F"/>
    <w:rsid w:val="00960943"/>
    <w:rsid w:val="00961EC4"/>
    <w:rsid w:val="00972C33"/>
    <w:rsid w:val="00974EBC"/>
    <w:rsid w:val="00980204"/>
    <w:rsid w:val="009D7FC5"/>
    <w:rsid w:val="00A4169E"/>
    <w:rsid w:val="00AA3DB3"/>
    <w:rsid w:val="00AC4830"/>
    <w:rsid w:val="00AF31E4"/>
    <w:rsid w:val="00B03091"/>
    <w:rsid w:val="00B03161"/>
    <w:rsid w:val="00B52374"/>
    <w:rsid w:val="00BA7379"/>
    <w:rsid w:val="00BB25DA"/>
    <w:rsid w:val="00C0365A"/>
    <w:rsid w:val="00C30C11"/>
    <w:rsid w:val="00C85B5C"/>
    <w:rsid w:val="00CA6A95"/>
    <w:rsid w:val="00CD2DAB"/>
    <w:rsid w:val="00D734D6"/>
    <w:rsid w:val="00DB75C1"/>
    <w:rsid w:val="00E0315F"/>
    <w:rsid w:val="00E71AD2"/>
    <w:rsid w:val="00EA3C76"/>
    <w:rsid w:val="00F30190"/>
    <w:rsid w:val="00F632F3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E079"/>
  <w15:chartTrackingRefBased/>
  <w15:docId w15:val="{925D0266-D62B-4E84-9B7B-67C5C882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30C11"/>
    <w:pPr>
      <w:widowControl w:val="0"/>
      <w:autoSpaceDE w:val="0"/>
      <w:autoSpaceDN w:val="0"/>
      <w:spacing w:before="21" w:after="0" w:line="240" w:lineRule="auto"/>
      <w:ind w:left="21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  <w:lang w:val="cs-CZ" w:eastAsia="cs-CZ" w:bidi="cs-CZ"/>
    </w:rPr>
  </w:style>
  <w:style w:type="paragraph" w:styleId="Nadpis3">
    <w:name w:val="heading 3"/>
    <w:basedOn w:val="Normln"/>
    <w:link w:val="Nadpis3Char"/>
    <w:uiPriority w:val="9"/>
    <w:unhideWhenUsed/>
    <w:qFormat/>
    <w:rsid w:val="00C30C11"/>
    <w:pPr>
      <w:widowControl w:val="0"/>
      <w:autoSpaceDE w:val="0"/>
      <w:autoSpaceDN w:val="0"/>
      <w:spacing w:before="49" w:after="0" w:line="240" w:lineRule="auto"/>
      <w:ind w:left="216"/>
      <w:outlineLvl w:val="2"/>
    </w:pPr>
    <w:rPr>
      <w:rFonts w:ascii="Arial" w:eastAsia="Arial" w:hAnsi="Arial" w:cs="Arial"/>
      <w:sz w:val="28"/>
      <w:szCs w:val="28"/>
      <w:lang w:val="cs-CZ" w:eastAsia="cs-CZ" w:bidi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0C11"/>
    <w:rPr>
      <w:rFonts w:ascii="Trebuchet MS" w:eastAsia="Trebuchet MS" w:hAnsi="Trebuchet MS" w:cs="Trebuchet MS"/>
      <w:b/>
      <w:bCs/>
      <w:sz w:val="36"/>
      <w:szCs w:val="36"/>
      <w:lang w:val="cs-CZ" w:eastAsia="cs-CZ" w:bidi="cs-CZ"/>
    </w:rPr>
  </w:style>
  <w:style w:type="character" w:customStyle="1" w:styleId="Nadpis3Char">
    <w:name w:val="Nadpis 3 Char"/>
    <w:basedOn w:val="Standardnpsmoodstavce"/>
    <w:link w:val="Nadpis3"/>
    <w:uiPriority w:val="9"/>
    <w:rsid w:val="00C30C11"/>
    <w:rPr>
      <w:rFonts w:ascii="Arial" w:eastAsia="Arial" w:hAnsi="Arial" w:cs="Arial"/>
      <w:sz w:val="28"/>
      <w:szCs w:val="28"/>
      <w:lang w:val="cs-CZ" w:eastAsia="cs-CZ" w:bidi="cs-CZ"/>
    </w:rPr>
  </w:style>
  <w:style w:type="paragraph" w:styleId="Zkladntext">
    <w:name w:val="Body Text"/>
    <w:basedOn w:val="Normln"/>
    <w:link w:val="ZkladntextChar"/>
    <w:uiPriority w:val="1"/>
    <w:qFormat/>
    <w:rsid w:val="00C30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cs-CZ"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C30C11"/>
    <w:rPr>
      <w:rFonts w:ascii="Arial" w:eastAsia="Arial" w:hAnsi="Arial" w:cs="Arial"/>
      <w:sz w:val="24"/>
      <w:szCs w:val="24"/>
      <w:lang w:val="cs-CZ" w:eastAsia="cs-CZ" w:bidi="cs-CZ"/>
    </w:rPr>
  </w:style>
  <w:style w:type="paragraph" w:styleId="Zhlav">
    <w:name w:val="header"/>
    <w:basedOn w:val="Normln"/>
    <w:link w:val="ZhlavChar"/>
    <w:uiPriority w:val="99"/>
    <w:unhideWhenUsed/>
    <w:rsid w:val="00C85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85B5C"/>
  </w:style>
  <w:style w:type="paragraph" w:styleId="Zpat">
    <w:name w:val="footer"/>
    <w:basedOn w:val="Normln"/>
    <w:link w:val="ZpatChar"/>
    <w:uiPriority w:val="99"/>
    <w:unhideWhenUsed/>
    <w:rsid w:val="00C85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85B5C"/>
  </w:style>
  <w:style w:type="table" w:styleId="Mkatabulky">
    <w:name w:val="Table Grid"/>
    <w:basedOn w:val="Normlntabulka"/>
    <w:uiPriority w:val="39"/>
    <w:rsid w:val="0085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D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38</cp:revision>
  <cp:lastPrinted>2019-11-13T19:25:00Z</cp:lastPrinted>
  <dcterms:created xsi:type="dcterms:W3CDTF">2019-11-13T19:25:00Z</dcterms:created>
  <dcterms:modified xsi:type="dcterms:W3CDTF">2020-01-14T20:25:00Z</dcterms:modified>
</cp:coreProperties>
</file>