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DC" w:rsidRDefault="008806AD" w:rsidP="008806AD">
      <w:pPr>
        <w:pStyle w:val="Nzev"/>
      </w:pPr>
      <w:r>
        <w:t>UML CLASS DIAGRAM</w:t>
      </w:r>
      <w:r>
        <w:rPr>
          <w:lang w:val="en-US"/>
        </w:rPr>
        <w:t xml:space="preserve"> </w:t>
      </w:r>
      <w:r>
        <w:t>(DIAGRAM TŘÍD)</w:t>
      </w:r>
    </w:p>
    <w:p w:rsidR="002663AB" w:rsidRPr="002663AB" w:rsidRDefault="002663AB" w:rsidP="002663AB">
      <w:r>
        <w:t>Popisuje statickou strukturu systému</w:t>
      </w:r>
      <w:r w:rsidR="000A70BF">
        <w:t xml:space="preserve"> pomocí tříd, jejich atributů, metod a vazeb mezi sebou</w:t>
      </w:r>
      <w:r>
        <w:t>. Používá se běžně pro modelování v OOP.</w:t>
      </w:r>
    </w:p>
    <w:p w:rsidR="002D0086" w:rsidRDefault="003B7FAE" w:rsidP="008806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83.5pt;height:175pt">
            <v:imagedata r:id="rId4" o:title="classDiagram"/>
          </v:shape>
        </w:pict>
      </w:r>
    </w:p>
    <w:p w:rsidR="00EE14DC" w:rsidRDefault="00EE14DC" w:rsidP="002663AB">
      <w:pPr>
        <w:spacing w:after="0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6"/>
        <w:gridCol w:w="659"/>
        <w:gridCol w:w="733"/>
        <w:gridCol w:w="939"/>
      </w:tblGrid>
      <w:tr w:rsidR="002663AB" w:rsidTr="002663AB">
        <w:tc>
          <w:tcPr>
            <w:tcW w:w="0" w:type="auto"/>
            <w:vMerge w:val="restart"/>
            <w:vAlign w:val="center"/>
          </w:tcPr>
          <w:p w:rsidR="002663AB" w:rsidRDefault="002663AB" w:rsidP="002663AB">
            <w:pPr>
              <w:jc w:val="center"/>
            </w:pPr>
            <w:r>
              <w:t>viditelnost</w:t>
            </w:r>
          </w:p>
        </w:tc>
        <w:tc>
          <w:tcPr>
            <w:tcW w:w="0" w:type="auto"/>
          </w:tcPr>
          <w:p w:rsidR="002663AB" w:rsidRDefault="002663AB" w:rsidP="00EE14DC">
            <w:pPr>
              <w:jc w:val="center"/>
            </w:pPr>
            <w:r>
              <w:t>+</w:t>
            </w:r>
          </w:p>
        </w:tc>
        <w:tc>
          <w:tcPr>
            <w:tcW w:w="0" w:type="auto"/>
          </w:tcPr>
          <w:p w:rsidR="002663AB" w:rsidRDefault="002663AB" w:rsidP="00EE14DC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2663AB" w:rsidRPr="002663AB" w:rsidRDefault="002663AB" w:rsidP="00EE1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</w:tr>
      <w:tr w:rsidR="002663AB" w:rsidTr="00174D9B">
        <w:tc>
          <w:tcPr>
            <w:tcW w:w="0" w:type="auto"/>
            <w:vMerge/>
          </w:tcPr>
          <w:p w:rsidR="002663AB" w:rsidRDefault="002663AB" w:rsidP="00EE14DC">
            <w:pPr>
              <w:jc w:val="center"/>
            </w:pPr>
          </w:p>
        </w:tc>
        <w:tc>
          <w:tcPr>
            <w:tcW w:w="0" w:type="auto"/>
          </w:tcPr>
          <w:p w:rsidR="002663AB" w:rsidRDefault="002663AB" w:rsidP="00EE14DC">
            <w:pPr>
              <w:jc w:val="center"/>
            </w:pPr>
            <w:r>
              <w:t>public</w:t>
            </w:r>
          </w:p>
        </w:tc>
        <w:tc>
          <w:tcPr>
            <w:tcW w:w="0" w:type="auto"/>
          </w:tcPr>
          <w:p w:rsidR="002663AB" w:rsidRDefault="002663AB" w:rsidP="00EE14DC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0" w:type="auto"/>
          </w:tcPr>
          <w:p w:rsidR="002663AB" w:rsidRDefault="002663AB" w:rsidP="00EE14DC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</w:tr>
    </w:tbl>
    <w:p w:rsidR="002663AB" w:rsidRDefault="002663AB" w:rsidP="002663AB">
      <w:pPr>
        <w:spacing w:after="0"/>
      </w:pPr>
    </w:p>
    <w:tbl>
      <w:tblPr>
        <w:tblStyle w:val="Mkatabulky"/>
        <w:tblpPr w:leftFromText="141" w:rightFromText="141" w:vertAnchor="text" w:horzAnchor="margin" w:tblpY="37"/>
        <w:tblW w:w="5000" w:type="pct"/>
        <w:tblLook w:val="04A0" w:firstRow="1" w:lastRow="0" w:firstColumn="1" w:lastColumn="0" w:noHBand="0" w:noVBand="1"/>
      </w:tblPr>
      <w:tblGrid>
        <w:gridCol w:w="442"/>
        <w:gridCol w:w="762"/>
        <w:gridCol w:w="1143"/>
        <w:gridCol w:w="5126"/>
      </w:tblGrid>
      <w:tr w:rsidR="002663AB" w:rsidTr="00C97553">
        <w:tc>
          <w:tcPr>
            <w:tcW w:w="296" w:type="pct"/>
            <w:vMerge w:val="restart"/>
            <w:textDirection w:val="btLr"/>
            <w:vAlign w:val="center"/>
          </w:tcPr>
          <w:p w:rsidR="002663AB" w:rsidRDefault="002663AB" w:rsidP="002663AB">
            <w:pPr>
              <w:ind w:left="113" w:right="113"/>
              <w:jc w:val="center"/>
            </w:pPr>
            <w:r>
              <w:t>vztahy</w:t>
            </w:r>
          </w:p>
        </w:tc>
        <w:tc>
          <w:tcPr>
            <w:tcW w:w="510" w:type="pct"/>
            <w:vMerge w:val="restart"/>
            <w:vAlign w:val="center"/>
          </w:tcPr>
          <w:p w:rsidR="002663AB" w:rsidRDefault="002663AB" w:rsidP="00BA48AE">
            <w:r>
              <w:t>třídy</w:t>
            </w:r>
          </w:p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Extends</w:t>
            </w:r>
          </w:p>
        </w:tc>
        <w:tc>
          <w:tcPr>
            <w:tcW w:w="3580" w:type="pct"/>
            <w:vAlign w:val="center"/>
          </w:tcPr>
          <w:p w:rsidR="002663AB" w:rsidRPr="003B7FAE" w:rsidRDefault="002663AB" w:rsidP="00BA48AE">
            <w:r w:rsidRPr="003B7FAE">
              <w:t>Dědění</w:t>
            </w:r>
          </w:p>
        </w:tc>
      </w:tr>
      <w:tr w:rsidR="002663AB" w:rsidTr="00C97553">
        <w:tc>
          <w:tcPr>
            <w:tcW w:w="296" w:type="pct"/>
            <w:vMerge/>
          </w:tcPr>
          <w:p w:rsidR="002663AB" w:rsidRDefault="002663AB" w:rsidP="00BA48AE"/>
        </w:tc>
        <w:tc>
          <w:tcPr>
            <w:tcW w:w="510" w:type="pct"/>
            <w:vMerge/>
            <w:vAlign w:val="center"/>
          </w:tcPr>
          <w:p w:rsidR="002663AB" w:rsidRDefault="002663AB" w:rsidP="00BA48AE"/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Implements</w:t>
            </w:r>
          </w:p>
        </w:tc>
        <w:tc>
          <w:tcPr>
            <w:tcW w:w="3580" w:type="pct"/>
            <w:vAlign w:val="center"/>
          </w:tcPr>
          <w:p w:rsidR="002663AB" w:rsidRPr="003B7FAE" w:rsidRDefault="002663AB" w:rsidP="00BA48AE">
            <w:r w:rsidRPr="003B7FAE">
              <w:t>Implementace rozhraní</w:t>
            </w:r>
          </w:p>
        </w:tc>
      </w:tr>
      <w:tr w:rsidR="002663AB" w:rsidTr="00C97553">
        <w:tc>
          <w:tcPr>
            <w:tcW w:w="296" w:type="pct"/>
            <w:vMerge/>
          </w:tcPr>
          <w:p w:rsidR="002663AB" w:rsidRDefault="002663AB" w:rsidP="00BA48AE"/>
        </w:tc>
        <w:tc>
          <w:tcPr>
            <w:tcW w:w="510" w:type="pct"/>
            <w:vMerge w:val="restart"/>
            <w:vAlign w:val="center"/>
          </w:tcPr>
          <w:p w:rsidR="002663AB" w:rsidRDefault="002663AB" w:rsidP="00BA48AE">
            <w:r>
              <w:t>objekty</w:t>
            </w:r>
          </w:p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Use</w:t>
            </w:r>
            <w:r w:rsidR="000A70BF">
              <w:rPr>
                <w:lang w:val="en-US"/>
              </w:rPr>
              <w:t>, Dependency</w:t>
            </w:r>
          </w:p>
        </w:tc>
        <w:tc>
          <w:tcPr>
            <w:tcW w:w="3580" w:type="pct"/>
            <w:vAlign w:val="center"/>
          </w:tcPr>
          <w:p w:rsidR="002663AB" w:rsidRPr="003B7FAE" w:rsidRDefault="000A70BF" w:rsidP="000A70BF">
            <w:r w:rsidRPr="003B7FAE">
              <w:t>Užití, závislost</w:t>
            </w:r>
          </w:p>
        </w:tc>
      </w:tr>
      <w:tr w:rsidR="002663AB" w:rsidTr="00C97553">
        <w:tc>
          <w:tcPr>
            <w:tcW w:w="296" w:type="pct"/>
            <w:vMerge/>
          </w:tcPr>
          <w:p w:rsidR="002663AB" w:rsidRDefault="002663AB" w:rsidP="00BA48AE"/>
        </w:tc>
        <w:tc>
          <w:tcPr>
            <w:tcW w:w="510" w:type="pct"/>
            <w:vMerge/>
            <w:vAlign w:val="center"/>
          </w:tcPr>
          <w:p w:rsidR="002663AB" w:rsidRDefault="002663AB" w:rsidP="00BA48AE"/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Association</w:t>
            </w:r>
          </w:p>
        </w:tc>
        <w:tc>
          <w:tcPr>
            <w:tcW w:w="3580" w:type="pct"/>
            <w:vAlign w:val="center"/>
          </w:tcPr>
          <w:p w:rsidR="002663AB" w:rsidRPr="003B7FAE" w:rsidRDefault="000A70BF" w:rsidP="00BA48AE">
            <w:r w:rsidRPr="003B7FAE">
              <w:t>Vztah mezi objekty dvou tříd.</w:t>
            </w:r>
          </w:p>
        </w:tc>
      </w:tr>
      <w:tr w:rsidR="002663AB" w:rsidTr="00C97553">
        <w:tc>
          <w:tcPr>
            <w:tcW w:w="296" w:type="pct"/>
            <w:vMerge/>
          </w:tcPr>
          <w:p w:rsidR="002663AB" w:rsidRDefault="002663AB" w:rsidP="00BA48AE"/>
        </w:tc>
        <w:tc>
          <w:tcPr>
            <w:tcW w:w="510" w:type="pct"/>
            <w:vMerge/>
            <w:vAlign w:val="center"/>
          </w:tcPr>
          <w:p w:rsidR="002663AB" w:rsidRDefault="002663AB" w:rsidP="00BA48AE"/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Aggregation</w:t>
            </w:r>
          </w:p>
        </w:tc>
        <w:tc>
          <w:tcPr>
            <w:tcW w:w="3580" w:type="pct"/>
            <w:vAlign w:val="center"/>
          </w:tcPr>
          <w:p w:rsidR="003B7FAE" w:rsidRPr="003B7FAE" w:rsidRDefault="002663AB" w:rsidP="003B7FAE">
            <w:r w:rsidRPr="003B7FAE">
              <w:t>Seskupený objekt může existovat bez svých konstitučních objektů.</w:t>
            </w:r>
            <w:r w:rsidR="003B7FAE" w:rsidRPr="003B7FAE">
              <w:t xml:space="preserve"> </w:t>
            </w:r>
          </w:p>
          <w:p w:rsidR="002663AB" w:rsidRPr="003B7FAE" w:rsidRDefault="002663AB" w:rsidP="003B7FAE">
            <w:r w:rsidRPr="003B7FAE">
              <w:t>Konstituent může být součástí více seskupení.</w:t>
            </w:r>
          </w:p>
        </w:tc>
      </w:tr>
      <w:tr w:rsidR="002663AB" w:rsidTr="00C97553">
        <w:tc>
          <w:tcPr>
            <w:tcW w:w="296" w:type="pct"/>
            <w:vMerge/>
          </w:tcPr>
          <w:p w:rsidR="002663AB" w:rsidRDefault="002663AB" w:rsidP="00BA48AE"/>
        </w:tc>
        <w:tc>
          <w:tcPr>
            <w:tcW w:w="510" w:type="pct"/>
            <w:vMerge/>
            <w:vAlign w:val="center"/>
          </w:tcPr>
          <w:p w:rsidR="002663AB" w:rsidRDefault="002663AB" w:rsidP="00BA48AE"/>
        </w:tc>
        <w:tc>
          <w:tcPr>
            <w:tcW w:w="614" w:type="pct"/>
            <w:vAlign w:val="center"/>
          </w:tcPr>
          <w:p w:rsidR="002663AB" w:rsidRPr="00BA48AE" w:rsidRDefault="002663AB" w:rsidP="00BA48AE">
            <w:pPr>
              <w:rPr>
                <w:lang w:val="en-US"/>
              </w:rPr>
            </w:pPr>
            <w:r w:rsidRPr="00BA48AE">
              <w:rPr>
                <w:lang w:val="en-US"/>
              </w:rPr>
              <w:t>Composition</w:t>
            </w:r>
          </w:p>
        </w:tc>
        <w:tc>
          <w:tcPr>
            <w:tcW w:w="3580" w:type="pct"/>
            <w:vAlign w:val="center"/>
          </w:tcPr>
          <w:p w:rsidR="002663AB" w:rsidRPr="003B7FAE" w:rsidRDefault="002663AB" w:rsidP="002663AB">
            <w:r w:rsidRPr="003B7FAE">
              <w:t>Složený objekt nemůže existovat bez svých komponent.</w:t>
            </w:r>
          </w:p>
          <w:p w:rsidR="002663AB" w:rsidRPr="003B7FAE" w:rsidRDefault="002663AB" w:rsidP="002663AB">
            <w:r w:rsidRPr="003B7FAE">
              <w:t>Komponentní objekt může být součástí pouze jedné kompozice.</w:t>
            </w:r>
          </w:p>
        </w:tc>
      </w:tr>
    </w:tbl>
    <w:p w:rsidR="00EE14DC" w:rsidRDefault="00EE14DC" w:rsidP="00EE14DC">
      <w:pPr>
        <w:spacing w:after="0"/>
        <w:jc w:val="center"/>
      </w:pPr>
      <w:bookmarkStart w:id="0" w:name="_GoBack"/>
      <w:bookmarkEnd w:id="0"/>
    </w:p>
    <w:sectPr w:rsidR="00EE14DC" w:rsidSect="003B7FAE">
      <w:pgSz w:w="8391" w:h="11906" w:code="11"/>
      <w:pgMar w:top="454" w:right="454" w:bottom="454" w:left="45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AB3"/>
    <w:rsid w:val="000A70BF"/>
    <w:rsid w:val="002663AB"/>
    <w:rsid w:val="002D0086"/>
    <w:rsid w:val="003B7FAE"/>
    <w:rsid w:val="007C7AB3"/>
    <w:rsid w:val="008806AD"/>
    <w:rsid w:val="00BA48AE"/>
    <w:rsid w:val="00C97553"/>
    <w:rsid w:val="00E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B56E"/>
  <w15:chartTrackingRefBased/>
  <w15:docId w15:val="{4AAD6CA6-D96E-40B3-8523-0FE028B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B7FAE"/>
    <w:rPr>
      <w:sz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80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806AD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table" w:styleId="Mkatabulky">
    <w:name w:val="Table Grid"/>
    <w:basedOn w:val="Normlntabulka"/>
    <w:uiPriority w:val="39"/>
    <w:rsid w:val="00880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BUBÍLEK</dc:creator>
  <cp:keywords/>
  <dc:description/>
  <cp:lastModifiedBy>Michal BUBÍLEK</cp:lastModifiedBy>
  <cp:revision>5</cp:revision>
  <dcterms:created xsi:type="dcterms:W3CDTF">2019-11-20T08:17:00Z</dcterms:created>
  <dcterms:modified xsi:type="dcterms:W3CDTF">2019-12-03T08:44:00Z</dcterms:modified>
</cp:coreProperties>
</file>