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8"/>
          <w:szCs w:val="48"/>
        </w:rPr>
        <w:t xml:space="preserve">CLASS 9 - QUESTION BANK WITH ANSWERS</w:t>
      </w:r>
    </w:p>
    <w:p>
      <w:pPr>
        <w:spacing w:after="600"/>
        <w:jc w:val="center"/>
      </w:pPr>
      <w:r>
        <w:rPr>
          <w:b/>
          <w:bCs/>
          <w:i/>
          <w:iCs/>
          <w:color w:val="2E75B6"/>
          <w:sz w:val="28"/>
          <w:szCs w:val="28"/>
        </w:rPr>
        <w:t xml:space="preserve">Bilingual Edition - English &amp; Malayalam</w:t>
      </w:r>
    </w:p>
    <w:p>
      <w:pPr>
        <w:spacing w:after="800"/>
        <w:jc w:val="center"/>
      </w:pPr>
      <w:r>
        <w:rPr>
          <w:color w:val="444444"/>
          <w:sz w:val="24"/>
          <w:szCs w:val="24"/>
        </w:rPr>
        <w:t xml:space="preserve">Consolidated &amp; Deduplicated Master Question Bank</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Class 9 - Competitive Exam 2025 (English &amp; Malayalam)</w:t>
      </w:r>
    </w:p>
    <w:p>
      <w:pPr>
        <w:pStyle w:val="ListParagraph"/>
        <w:numPr>
          <w:ilvl w:val="0"/>
          <w:numId w:val="1"/>
        </w:numPr>
        <w:spacing w:after="60"/>
      </w:pPr>
      <w:r>
        <w:rPr>
          <w:sz w:val="22"/>
          <w:szCs w:val="22"/>
        </w:rPr>
        <w:t xml:space="preserve">OSSAE Class 9 - Half Yearly Exam 2025 / OSSAEEXAM 2025 (English &amp; Malayalam)</w:t>
      </w:r>
    </w:p>
    <w:p>
      <w:pPr>
        <w:pStyle w:val="ListParagraph"/>
        <w:numPr>
          <w:ilvl w:val="0"/>
          <w:numId w:val="1"/>
        </w:numPr>
        <w:spacing w:after="60"/>
      </w:pPr>
      <w:r>
        <w:rPr>
          <w:sz w:val="22"/>
          <w:szCs w:val="22"/>
        </w:rPr>
        <w:t xml:space="preserve">OSSAE Class 9 - Competitive Exam 2024 (Malayalam)</w:t>
      </w:r>
    </w:p>
    <w:p>
      <w:pPr>
        <w:pStyle w:val="ListParagraph"/>
        <w:numPr>
          <w:ilvl w:val="0"/>
          <w:numId w:val="1"/>
        </w:numPr>
        <w:spacing w:after="60"/>
      </w:pPr>
      <w:r>
        <w:rPr>
          <w:sz w:val="22"/>
          <w:szCs w:val="22"/>
        </w:rPr>
        <w:t xml:space="preserve">OSSAE Class 9 - Half Yearly Exam 2023 (Malayalam)</w:t>
      </w:r>
    </w:p>
    <w:p>
      <w:pPr>
        <w:pStyle w:val="ListParagraph"/>
        <w:numPr>
          <w:ilvl w:val="0"/>
          <w:numId w:val="1"/>
        </w:numPr>
        <w:spacing w:after="60"/>
      </w:pPr>
      <w:r>
        <w:rPr>
          <w:sz w:val="22"/>
          <w:szCs w:val="22"/>
        </w:rPr>
        <w:t xml:space="preserve">OSSAE Class 9 - Annual Exam 2024 (Malayalam)</w:t>
      </w:r>
    </w:p>
    <w:p>
      <w:pPr>
        <w:pStyle w:val="ListParagraph"/>
        <w:numPr>
          <w:ilvl w:val="0"/>
          <w:numId w:val="1"/>
        </w:numPr>
        <w:spacing w:after="60"/>
      </w:pPr>
      <w:r>
        <w:rPr>
          <w:sz w:val="22"/>
          <w:szCs w:val="22"/>
        </w:rPr>
        <w:t xml:space="preserve">OSSAE Class 9 - Half Yearly Exam, Year 2022 (English)</w:t>
      </w:r>
    </w:p>
    <w:p>
      <w:pPr>
        <w:pStyle w:val="ListParagraph"/>
        <w:numPr>
          <w:ilvl w:val="0"/>
          <w:numId w:val="1"/>
        </w:numPr>
        <w:spacing w:after="60"/>
      </w:pPr>
      <w:r>
        <w:rPr>
          <w:sz w:val="22"/>
          <w:szCs w:val="22"/>
        </w:rPr>
        <w:t xml:space="preserve">OSSAE Class 9 - Annual Exam 2021 (English)</w:t>
      </w:r>
    </w:p>
    <w:p>
      <w:pPr>
        <w:pStyle w:val="ListParagraph"/>
        <w:numPr>
          <w:ilvl w:val="0"/>
          <w:numId w:val="1"/>
        </w:numPr>
        <w:spacing w:after="60"/>
      </w:pPr>
      <w:r>
        <w:rPr>
          <w:sz w:val="22"/>
          <w:szCs w:val="22"/>
        </w:rPr>
        <w:t xml:space="preserve">OSSAE Class 9 - Annual Exam 2020 (English)</w:t>
      </w:r>
    </w:p>
    <w:p>
      <w:pPr>
        <w:pStyle w:val="ListParagraph"/>
        <w:numPr>
          <w:ilvl w:val="0"/>
          <w:numId w:val="1"/>
        </w:numPr>
        <w:spacing w:after="60"/>
      </w:pPr>
      <w:r>
        <w:rPr>
          <w:sz w:val="22"/>
          <w:szCs w:val="22"/>
        </w:rPr>
        <w:t xml:space="preserve">OSSAE Class 9 - Half Yearly Exam, no year printed (Malayalam)</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(Competitive Exam 2024, Half Yearly Exam 2023, Annual Exam 2024, Half Yearly Exam - no year printed) or only in English (Half Yearly Exam Year 2022, Annual Exam 2021, Annual Exam 2020); the missing-language column for those questions is a translation prepared for this consolidated bank, keeping the terminology used in the parallel bilingual source papers.</w:t>
      </w:r>
    </w:p>
    <w:p>
      <w:pPr>
        <w:pStyle w:val="ListParagraph"/>
        <w:numPr>
          <w:ilvl w:val="0"/>
          <w:numId w:val="1"/>
        </w:numPr>
        <w:spacing w:after="60"/>
      </w:pPr>
      <w:r>
        <w:rPr>
          <w:i/>
          <w:iCs/>
          <w:sz w:val="22"/>
          <w:szCs w:val="22"/>
        </w:rPr>
        <w:t xml:space="preserve">The Malayalam text extracted from two source PDFs (Annual Exam 2021 and Annual Exam 2020) was corrupted at the character-encoding level in the original files and could not be relied upon, even though both PDFs render correctly as images; the Malayalam column for these two papers has instead been freshly translated from the verified English text of the same papers.</w:t>
      </w:r>
    </w:p>
    <w:p>
      <w:pPr>
        <w:pStyle w:val="ListParagraph"/>
        <w:numPr>
          <w:ilvl w:val="0"/>
          <w:numId w:val="1"/>
        </w:numPr>
        <w:spacing w:after="60"/>
      </w:pPr>
      <w:r>
        <w:rPr>
          <w:i/>
          <w:iCs/>
          <w:sz w:val="22"/>
          <w:szCs w:val="22"/>
        </w:rPr>
        <w:t xml:space="preserve">Of the 17 exam files originally supplied across both upload batches, 3 were exact byte-for-byte duplicates of another supplied file (verified by checksum, all copies of the Half Yearly Exam 2023 Malayalam paper) and were excluded before building this bank, leaving 9 distinct exam papers.</w:t>
      </w:r>
    </w:p>
    <w:p>
      <w:pPr>
        <w:pStyle w:val="ListParagraph"/>
        <w:numPr>
          <w:ilvl w:val="0"/>
          <w:numId w:val="1"/>
        </w:numPr>
        <w:spacing w:after="60"/>
      </w:pPr>
      <w:r>
        <w:rPr>
          <w:i/>
          <w:iCs/>
          <w:sz w:val="22"/>
          <w:szCs w:val="22"/>
        </w:rPr>
        <w:t xml:space="preserve">Two source PDFs had filenames that did not match their actual exam content (files named "English2025"/"Malayalam_2025" were, by their printed header, in fact the "COMPETITIVE EXAM 2025" paper); papers were re-identified and organized by their printed exam title and year rather than by filename.</w:t>
      </w:r>
    </w:p>
    <w:p>
      <w:pPr>
        <w:pStyle w:val="ListParagraph"/>
        <w:numPr>
          <w:ilvl w:val="0"/>
          <w:numId w:val="1"/>
        </w:numPr>
        <w:spacing w:after="60"/>
      </w:pPr>
      <w:r>
        <w:rPr>
          <w:i/>
          <w:iCs/>
          <w:sz w:val="22"/>
          <w:szCs w:val="22"/>
        </w:rPr>
        <w:t xml:space="preserve">Five source papers (Competitive Exam 2025, Half Yearly Exam 2025, Competitive Exam 2024, Half Yearly Exam 2023, and Annual Exam 2024) mark the correct answer as option A for every question throughout the paper; this pattern was confirmed by spot-checking multiple pages of each, including the first, middle and last pages.</w:t>
      </w:r>
    </w:p>
    <w:p>
      <w:pPr>
        <w:pStyle w:val="ListParagraph"/>
        <w:numPr>
          <w:ilvl w:val="0"/>
          <w:numId w:val="1"/>
        </w:numPr>
        <w:spacing w:after="60"/>
      </w:pPr>
      <w:r>
        <w:rPr>
          <w:i/>
          <w:iCs/>
          <w:sz w:val="22"/>
          <w:szCs w:val="22"/>
        </w:rPr>
        <w:t xml:space="preserve">Fourteen questions across the Annual Exam 2021 and Annual Exam 2020 papers used a "select the matching group" or "arrange in order" format where the printed answer options were compact letter/number codes referring back to sub-items listed in the question (e.g. option "BDE" standing for a specific combination of three named items); these codes have been expanded into their full, readable meaning in this consolidated bank so each option can be read on its own.</w:t>
      </w:r>
    </w:p>
    <w:p>
      <w:pPr>
        <w:pStyle w:val="ListParagraph"/>
        <w:numPr>
          <w:ilvl w:val="0"/>
          <w:numId w:val="1"/>
        </w:numPr>
        <w:spacing w:after="60"/>
      </w:pPr>
      <w:r>
        <w:rPr>
          <w:i/>
          <w:iCs/>
          <w:sz w:val="22"/>
          <w:szCs w:val="22"/>
        </w:rPr>
        <w:t xml:space="preserve">Every fuzzy-match candidate flagged during deduplication was individually reviewed; 15 were confirmed as genuine repeats of the same question across different exam papers and were merged into a single entry (keeping the more clearly-phrased version), while the remaining flagged pairs were confirmed to be distinct questions that merely share a templated phrasing (e.g. "What is the meaning of the word 'X'?") and were both kept.</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Old Testament Kings, Prophets &amp; the Exile</w:t>
      </w:r>
    </w:p>
    <w:p>
      <w:pPr>
        <w:spacing w:after="200"/>
      </w:pPr>
      <w:r>
        <w:rPr>
          <w:b/>
          <w:bCs/>
          <w:color w:val="2E75B6"/>
          <w:sz w:val="26"/>
          <w:szCs w:val="26"/>
        </w:rPr>
        <w:t xml:space="preserve">പഴയനിയമ രാജാക്കന്മാരും പ്രവാചകന്മാരും പ്രവാസവും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“When you pray, I will turn my face away” — which prophet gives this warning?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22%"/>
            <w:tcMar>
              <w:top w:type="dxa" w:w="60"/>
              <w:left w:type="dxa" w:w="100"/>
              <w:bottom w:type="dxa" w:w="60"/>
              <w:right w:type="dxa" w:w="100"/>
            </w:tcMar>
            <w:vAlign w:val="center"/>
          </w:tcPr>
          <w:p>
            <w:pPr>
              <w:jc w:val="left"/>
            </w:pPr>
            <w:r>
              <w:rPr>
                <w:b/>
                <w:bCs/>
                <w:sz w:val="19"/>
                <w:szCs w:val="19"/>
              </w:rPr>
              <w:t xml:space="preserve">'നിങ്ങള്‍ പ്രാര്‍ത്ഥിക്കുമ്പോള്‍ ഞാന്‍ മുഖം തിരിച്ചുകളയും' ഈ മുന്നറിയിപ്പു നല്‍കുന്ന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prophet said that forgetting the true God is as defiling as the mutual unfaithfulness of a husband and wife?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22%"/>
            <w:tcMar>
              <w:top w:type="dxa" w:w="60"/>
              <w:left w:type="dxa" w:w="100"/>
              <w:bottom w:type="dxa" w:w="60"/>
              <w:right w:type="dxa" w:w="100"/>
            </w:tcMar>
            <w:vAlign w:val="center"/>
          </w:tcPr>
          <w:p>
            <w:pPr>
              <w:jc w:val="left"/>
            </w:pPr>
            <w:r>
              <w:rPr>
                <w:b/>
                <w:bCs/>
                <w:sz w:val="19"/>
                <w:szCs w:val="19"/>
              </w:rPr>
              <w:t xml:space="preserve">സത്യദൈവത്തെ മറക്കുന്നത് ദമ്പതികളുടെ പരസ്പര അവിശ്വസ്തതപോലെ മലിനകരമാണെന്നു പറഞ്ഞ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the one that is NOT included among the changes that took place in religious life during the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Sabbath observance stopped.</w:t>
            </w:r>
          </w:p>
        </w:tc>
        <w:tc>
          <w:tcPr>
            <w:tcW w:type="pct" w:w="6.5%"/>
            <w:tcMar>
              <w:top w:type="dxa" w:w="60"/>
              <w:left w:type="dxa" w:w="100"/>
              <w:bottom w:type="dxa" w:w="60"/>
              <w:right w:type="dxa" w:w="100"/>
            </w:tcMar>
            <w:vAlign w:val="center"/>
          </w:tcPr>
          <w:p>
            <w:pPr>
              <w:jc w:val="left"/>
            </w:pPr>
            <w:r>
              <w:rPr>
                <w:b w:val="false"/>
                <w:bCs w:val="false"/>
                <w:sz w:val="18"/>
                <w:szCs w:val="18"/>
              </w:rPr>
              <w:t xml:space="preserve">Sacrifices disappeared.</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 of the Law gained importance.</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Prophecies about rebuilding the Temple arose.</w:t>
            </w:r>
          </w:p>
        </w:tc>
        <w:tc>
          <w:tcPr>
            <w:tcW w:type="pct" w:w="22%"/>
            <w:tcMar>
              <w:top w:type="dxa" w:w="60"/>
              <w:left w:type="dxa" w:w="100"/>
              <w:bottom w:type="dxa" w:w="60"/>
              <w:right w:type="dxa" w:w="100"/>
            </w:tcMar>
            <w:vAlign w:val="center"/>
          </w:tcPr>
          <w:p>
            <w:pPr>
              <w:jc w:val="left"/>
            </w:pPr>
            <w:r>
              <w:rPr>
                <w:b/>
                <w:bCs/>
                <w:sz w:val="19"/>
                <w:szCs w:val="19"/>
              </w:rPr>
              <w:t xml:space="preserve">പ്രവാസകാലത്തെ മതജീവിതത്തില്‍ വന്ന മാറ്റങ്ങളില്‍ ഉള്‍പ്പെടാത്തത്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ശബ്ബത്താചരണം നിന്നുപോയി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യാഗങ്ങള്‍ ഇല്ലാതായി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വായനയ്ക്കു പ്രാധാന്യം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 പുനര്‍നിര്‍മ്മാണം സംബന്ധിച്ച പ്രവചനങ്ങള്‍ ഉടലെടുത്തു.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Book of Maccabees has four parts, but only two are included in the Bible. Why?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other two books were not approved in the Latin translation.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other two contained portions considered offensive to Judaism.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other two parts are not available.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struggles of the Maccabees and their brothers are limited to only two parts.</w:t>
            </w:r>
          </w:p>
        </w:tc>
        <w:tc>
          <w:tcPr>
            <w:tcW w:type="pct" w:w="22%"/>
            <w:tcMar>
              <w:top w:type="dxa" w:w="60"/>
              <w:left w:type="dxa" w:w="100"/>
              <w:bottom w:type="dxa" w:w="60"/>
              <w:right w:type="dxa" w:w="100"/>
            </w:tcMar>
            <w:vAlign w:val="center"/>
          </w:tcPr>
          <w:p>
            <w:pPr>
              <w:jc w:val="left"/>
            </w:pPr>
            <w:r>
              <w:rPr>
                <w:b/>
                <w:bCs/>
                <w:sz w:val="19"/>
                <w:szCs w:val="19"/>
              </w:rPr>
              <w:t xml:space="preserve">മത്തത്തിയാസിന്റെ പുസ്തകത്തിനു നാലു ഭാഗങ്ങള്‍ ഉണ്ട് എങ്കിലും രണ്ടു ഭാഗങ്ങള്‍ മാത്രമേ വേദപുസ്തകത്തില്‍ ചേര്‍ക്കപ്പെട്ടിട്ടുള്ളു.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ലത്തീന്‍ ഭാഷാന്തരത്തില്‍ മറ്റു രണ്ടു പുസ്തകങ്ങള്‍ക്ക് അംഗീകാരം ലഭിച്ചില്ല.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രണ്ടു ഭാഗങ്ങളില്‍ യഹൂദമതനിന്ദ സൃഷ്ടിക്കുന്ന ഭാഗങ്ങള്‍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രണ്ടു ഭാഗങ്ങള്‍ ലഭ്യമല്ല.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മക്കാബിയസിന്റെയും സഹോദരങ്ങളുടെയും പോരാട്ടം രണ്ടു ഭാഗങ്ങളില്‍ മാത്രം ഒതുങ്ങുന്നു.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What circumstance led Solomon to go astray?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Excessive relations with foreign nations.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His interest in adultery.</w:t>
            </w:r>
          </w:p>
        </w:tc>
        <w:tc>
          <w:tcPr>
            <w:tcW w:type="pct" w:w="6.5%"/>
            <w:tcMar>
              <w:top w:type="dxa" w:w="60"/>
              <w:left w:type="dxa" w:w="100"/>
              <w:bottom w:type="dxa" w:w="60"/>
              <w:right w:type="dxa" w:w="100"/>
            </w:tcMar>
            <w:vAlign w:val="center"/>
          </w:tcPr>
          <w:p>
            <w:pPr>
              <w:jc w:val="left"/>
            </w:pPr>
            <w:r>
              <w:rPr>
                <w:b w:val="false"/>
                <w:bCs w:val="false"/>
                <w:sz w:val="18"/>
                <w:szCs w:val="18"/>
              </w:rPr>
              <w:t xml:space="preserve">Lack of reliance on the true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His actions did not match his wisdom.</w:t>
            </w:r>
          </w:p>
        </w:tc>
        <w:tc>
          <w:tcPr>
            <w:tcW w:type="pct" w:w="22%"/>
            <w:tcMar>
              <w:top w:type="dxa" w:w="60"/>
              <w:left w:type="dxa" w:w="100"/>
              <w:bottom w:type="dxa" w:w="60"/>
              <w:right w:type="dxa" w:w="100"/>
            </w:tcMar>
            <w:vAlign w:val="center"/>
          </w:tcPr>
          <w:p>
            <w:pPr>
              <w:jc w:val="left"/>
            </w:pPr>
            <w:r>
              <w:rPr>
                <w:b/>
                <w:bCs/>
                <w:sz w:val="19"/>
                <w:szCs w:val="19"/>
              </w:rPr>
              <w:t xml:space="preserve">ശലോമോന്‍ തെറ്റിപ്പോകാന്‍ ഇടയായ സാഹചര്യം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പുറജാതി രാജ്യങ്ങളുമായുള്ള അമിതമായ ബന്ധപ്പെടല്‍.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അദ്ദേഹത്തിന്റെ പരസ്ത്രീഗമനത്തിലുള്ള താല്പര്യം.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സത്യദൈവത്തിലുള്ള ആശ്രയത്തിന്റെ കുറവ്.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ജ്ഞാനത്തിനൊത്ത പ്രവര്‍ത്തികള്‍ ഉണ്ടായില്ല.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book in the Bible is the largest one with 66 chapters?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w:t>
            </w:r>
          </w:p>
        </w:tc>
        <w:tc>
          <w:tcPr>
            <w:tcW w:type="pct" w:w="22%"/>
            <w:tcMar>
              <w:top w:type="dxa" w:w="60"/>
              <w:left w:type="dxa" w:w="100"/>
              <w:bottom w:type="dxa" w:w="60"/>
              <w:right w:type="dxa" w:w="100"/>
            </w:tcMar>
            <w:vAlign w:val="center"/>
          </w:tcPr>
          <w:p>
            <w:pPr>
              <w:jc w:val="left"/>
            </w:pPr>
            <w:r>
              <w:rPr>
                <w:b/>
                <w:bCs/>
                <w:sz w:val="19"/>
                <w:szCs w:val="19"/>
              </w:rPr>
              <w:t xml:space="preserve">66 അധ്യായങ്ങള്‍ ഉള്ള ബൃഹത്തായ ഗ്രന്ഥം വേദപുസ്തകത്തില്‍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   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Which is not included among the Minor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Haggai</w:t>
            </w:r>
          </w:p>
        </w:tc>
        <w:tc>
          <w:tcPr>
            <w:tcW w:type="pct" w:w="22%"/>
            <w:tcMar>
              <w:top w:type="dxa" w:w="60"/>
              <w:left w:type="dxa" w:w="100"/>
              <w:bottom w:type="dxa" w:w="60"/>
              <w:right w:type="dxa" w:w="100"/>
            </w:tcMar>
            <w:vAlign w:val="center"/>
          </w:tcPr>
          <w:p>
            <w:pPr>
              <w:jc w:val="left"/>
            </w:pPr>
            <w:r>
              <w:rPr>
                <w:b/>
                <w:bCs/>
                <w:sz w:val="19"/>
                <w:szCs w:val="19"/>
              </w:rPr>
              <w:t xml:space="preserve">ചെറിയ പ്രവചനഗ്രന്ഥങ്ങളില്‍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ദാനിയേല്‍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ഹഗ്ഗായി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When did synagogue worship begin?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the Babylonian exile.</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wilderness journey.</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people began life in Canaan.</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slavery in Egypt.</w:t>
            </w:r>
          </w:p>
        </w:tc>
        <w:tc>
          <w:tcPr>
            <w:tcW w:type="pct" w:w="22%"/>
            <w:tcMar>
              <w:top w:type="dxa" w:w="60"/>
              <w:left w:type="dxa" w:w="100"/>
              <w:bottom w:type="dxa" w:w="60"/>
              <w:right w:type="dxa" w:w="100"/>
            </w:tcMar>
            <w:vAlign w:val="center"/>
          </w:tcPr>
          <w:p>
            <w:pPr>
              <w:jc w:val="left"/>
            </w:pPr>
            <w:r>
              <w:rPr>
                <w:b/>
                <w:bCs/>
                <w:sz w:val="19"/>
                <w:szCs w:val="19"/>
              </w:rPr>
              <w:t xml:space="preserve">സുന്നഗോഗ് ആരാധനയുടെ തുടക്കം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ബാബിലോണ്‍ പ്രവാസകാലത്ത്.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മരുഭൂപ്രയാണ കാലത്ത്.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കനാന്‍നാട്ടിലെ ജീവിതം ആരംഭിച്ചപ്പോള്‍.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മിസ്രയീമിലെ അടിമത്തകാലത്ത്.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Who was the father of Joseph, who became the minister of Egypt?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Jacob</w:t>
            </w:r>
          </w:p>
        </w:tc>
        <w:tc>
          <w:tcPr>
            <w:tcW w:type="pct" w:w="6.5%"/>
            <w:tcMar>
              <w:top w:type="dxa" w:w="60"/>
              <w:left w:type="dxa" w:w="100"/>
              <w:bottom w:type="dxa" w:w="60"/>
              <w:right w:type="dxa" w:w="100"/>
            </w:tcMar>
            <w:vAlign w:val="center"/>
          </w:tcPr>
          <w:p>
            <w:pPr>
              <w:jc w:val="left"/>
            </w:pPr>
            <w:r>
              <w:rPr>
                <w:b w:val="false"/>
                <w:bCs w:val="false"/>
                <w:sz w:val="18"/>
                <w:szCs w:val="18"/>
              </w:rPr>
              <w:t xml:space="preserve">Terah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Isaac</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w:t>
            </w:r>
          </w:p>
        </w:tc>
        <w:tc>
          <w:tcPr>
            <w:tcW w:type="pct" w:w="22%"/>
            <w:tcMar>
              <w:top w:type="dxa" w:w="60"/>
              <w:left w:type="dxa" w:w="100"/>
              <w:bottom w:type="dxa" w:w="60"/>
              <w:right w:type="dxa" w:w="100"/>
            </w:tcMar>
            <w:vAlign w:val="center"/>
          </w:tcPr>
          <w:p>
            <w:pPr>
              <w:jc w:val="left"/>
            </w:pPr>
            <w:r>
              <w:rPr>
                <w:b/>
                <w:bCs/>
                <w:sz w:val="19"/>
                <w:szCs w:val="19"/>
              </w:rPr>
              <w:t xml:space="preserve">മിസ്രയീമിലെ മന്ത്രിയായിത്തീര്‍ന്ന യോസഫിന്റെ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ഇസ്ഹാക്ക്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What is another name for the Jewish Feast of Dedication?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Hanukkah</w:t>
            </w:r>
          </w:p>
        </w:tc>
        <w:tc>
          <w:tcPr>
            <w:tcW w:type="pct" w:w="6.5%"/>
            <w:tcMar>
              <w:top w:type="dxa" w:w="60"/>
              <w:left w:type="dxa" w:w="100"/>
              <w:bottom w:type="dxa" w:w="60"/>
              <w:right w:type="dxa" w:w="100"/>
            </w:tcMar>
            <w:vAlign w:val="center"/>
          </w:tcPr>
          <w:p>
            <w:pPr>
              <w:jc w:val="left"/>
            </w:pPr>
            <w:r>
              <w:rPr>
                <w:b w:val="false"/>
                <w:bCs w:val="false"/>
                <w:sz w:val="18"/>
                <w:szCs w:val="18"/>
              </w:rPr>
              <w:t xml:space="preserve">Purim</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Tabernacles</w:t>
            </w:r>
          </w:p>
        </w:tc>
        <w:tc>
          <w:tcPr>
            <w:tcW w:type="pct" w:w="6.5%"/>
            <w:tcMar>
              <w:top w:type="dxa" w:w="60"/>
              <w:left w:type="dxa" w:w="100"/>
              <w:bottom w:type="dxa" w:w="60"/>
              <w:right w:type="dxa" w:w="100"/>
            </w:tcMar>
            <w:vAlign w:val="center"/>
          </w:tcPr>
          <w:p>
            <w:pPr>
              <w:jc w:val="left"/>
            </w:pPr>
            <w:r>
              <w:rPr>
                <w:b w:val="false"/>
                <w:bCs w:val="false"/>
                <w:sz w:val="18"/>
                <w:szCs w:val="18"/>
              </w:rPr>
              <w:t xml:space="preserve">Hudhos Eetho</w:t>
            </w:r>
          </w:p>
        </w:tc>
        <w:tc>
          <w:tcPr>
            <w:tcW w:type="pct" w:w="22%"/>
            <w:tcMar>
              <w:top w:type="dxa" w:w="60"/>
              <w:left w:type="dxa" w:w="100"/>
              <w:bottom w:type="dxa" w:w="60"/>
              <w:right w:type="dxa" w:w="100"/>
            </w:tcMar>
            <w:vAlign w:val="center"/>
          </w:tcPr>
          <w:p>
            <w:pPr>
              <w:jc w:val="left"/>
            </w:pPr>
            <w:r>
              <w:rPr>
                <w:b/>
                <w:bCs/>
                <w:sz w:val="19"/>
                <w:szCs w:val="19"/>
              </w:rPr>
              <w:t xml:space="preserve">യഹൂദന്മാരുടെ പ്രതിഷ്ഠാപെരുന്നാളിന്റെ മറ്റൊരു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കൂടാരപ്പെരുന്നാള്‍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ഹൂദോസ്ഈത്തോ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How did Greek influence from Alexander’s conquest affect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facts given here are true.</w:t>
            </w:r>
          </w:p>
        </w:tc>
        <w:tc>
          <w:tcPr>
            <w:tcW w:type="pct" w:w="6.5%"/>
            <w:tcMar>
              <w:top w:type="dxa" w:w="60"/>
              <w:left w:type="dxa" w:w="100"/>
              <w:bottom w:type="dxa" w:w="60"/>
              <w:right w:type="dxa" w:w="100"/>
            </w:tcMar>
            <w:vAlign w:val="center"/>
          </w:tcPr>
          <w:p>
            <w:pPr>
              <w:jc w:val="left"/>
            </w:pPr>
            <w:r>
              <w:rPr>
                <w:b w:val="false"/>
                <w:bCs w:val="false"/>
                <w:sz w:val="18"/>
                <w:szCs w:val="18"/>
              </w:rPr>
              <w:t xml:space="preserve">Young generation moved away from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Religious values became alien.</w:t>
            </w:r>
          </w:p>
        </w:tc>
        <w:tc>
          <w:tcPr>
            <w:tcW w:type="pct" w:w="6.5%"/>
            <w:tcMar>
              <w:top w:type="dxa" w:w="60"/>
              <w:left w:type="dxa" w:w="100"/>
              <w:bottom w:type="dxa" w:w="60"/>
              <w:right w:type="dxa" w:w="100"/>
            </w:tcMar>
            <w:vAlign w:val="center"/>
          </w:tcPr>
          <w:p>
            <w:pPr>
              <w:jc w:val="left"/>
            </w:pPr>
            <w:r>
              <w:rPr>
                <w:b w:val="false"/>
                <w:bCs w:val="false"/>
                <w:sz w:val="18"/>
                <w:szCs w:val="18"/>
              </w:rPr>
              <w:t xml:space="preserve">Scripture was translated into Greek.</w:t>
            </w:r>
          </w:p>
        </w:tc>
        <w:tc>
          <w:tcPr>
            <w:tcW w:type="pct" w:w="22%"/>
            <w:tcMar>
              <w:top w:type="dxa" w:w="60"/>
              <w:left w:type="dxa" w:w="100"/>
              <w:bottom w:type="dxa" w:w="60"/>
              <w:right w:type="dxa" w:w="100"/>
            </w:tcMar>
            <w:vAlign w:val="center"/>
          </w:tcPr>
          <w:p>
            <w:pPr>
              <w:jc w:val="left"/>
            </w:pPr>
            <w:r>
              <w:rPr>
                <w:b/>
                <w:bCs/>
                <w:sz w:val="19"/>
                <w:szCs w:val="19"/>
              </w:rPr>
              <w:t xml:space="preserve">അലക്‌   സാണ്ടര്‍ ചക്രവര്‍ത്തിയുടെ പടയോട്ടം മൂലമുണ്ടായ ഗ്രീക്കു സ്വാധീനം യഹൂദന്മാരെ എങ്ങനെ ബാധിച്ചു?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ന്യായപ്രമാണത്തില്‍നിന്നും യുവതലമുറ അകന്നു.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മതപരമായ നിഷ്ഠ കള്‍ അന്യമായി.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ഗ്രീക്കുഭാഷയില്‍ വേദപുസ്തക ഭാഷാന്തരം തയ്യാറാക്കി.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first led the resistance against Antiochus’ desecration of Jewish religion?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Mattathias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Maccabeus</w:t>
            </w:r>
          </w:p>
        </w:tc>
        <w:tc>
          <w:tcPr>
            <w:tcW w:type="pct" w:w="6.5%"/>
            <w:tcMar>
              <w:top w:type="dxa" w:w="60"/>
              <w:left w:type="dxa" w:w="100"/>
              <w:bottom w:type="dxa" w:w="60"/>
              <w:right w:type="dxa" w:w="100"/>
            </w:tcMar>
            <w:vAlign w:val="center"/>
          </w:tcPr>
          <w:p>
            <w:pPr>
              <w:jc w:val="left"/>
            </w:pPr>
            <w:r>
              <w:rPr>
                <w:b w:val="false"/>
                <w:bCs w:val="false"/>
                <w:sz w:val="18"/>
                <w:szCs w:val="18"/>
              </w:rPr>
              <w:t xml:space="preserve">Eleazar</w:t>
            </w:r>
          </w:p>
        </w:tc>
        <w:tc>
          <w:tcPr>
            <w:tcW w:type="pct" w:w="6.5%"/>
            <w:tcMar>
              <w:top w:type="dxa" w:w="60"/>
              <w:left w:type="dxa" w:w="100"/>
              <w:bottom w:type="dxa" w:w="60"/>
              <w:right w:type="dxa" w:w="100"/>
            </w:tcMar>
            <w:vAlign w:val="center"/>
          </w:tcPr>
          <w:p>
            <w:pPr>
              <w:jc w:val="left"/>
            </w:pPr>
            <w:r>
              <w:rPr>
                <w:b w:val="false"/>
                <w:bCs w:val="false"/>
                <w:sz w:val="18"/>
                <w:szCs w:val="18"/>
              </w:rPr>
              <w:t xml:space="preserve">Judah</w:t>
            </w:r>
          </w:p>
        </w:tc>
        <w:tc>
          <w:tcPr>
            <w:tcW w:type="pct" w:w="22%"/>
            <w:tcMar>
              <w:top w:type="dxa" w:w="60"/>
              <w:left w:type="dxa" w:w="100"/>
              <w:bottom w:type="dxa" w:w="60"/>
              <w:right w:type="dxa" w:w="100"/>
            </w:tcMar>
            <w:vAlign w:val="center"/>
          </w:tcPr>
          <w:p>
            <w:pPr>
              <w:jc w:val="left"/>
            </w:pPr>
            <w:r>
              <w:rPr>
                <w:b/>
                <w:bCs/>
                <w:sz w:val="19"/>
                <w:szCs w:val="19"/>
              </w:rPr>
              <w:t xml:space="preserve">അന്തിയോക്കസിന്റെ മതനിന്ദയോട് എതിരിടുവാന്‍ തുടക്കത്തില്‍ നേതൃത്വം കൊടുത്തത്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മക്കാബിയസ്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ഏലിയാസര്‍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regarding the Book of Prophecy of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Prophet Isaiah lived among the Babylonian exiles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statement, "When you pray, I will turn my face away"</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Faithful obedience to parents is the main message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message that the people will be punished for their love of luxury</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പ്രവചന പുസ്തകത്തെ സംബന്ധിച്ചു ശരിയല്ലാത്ത പ്രസ്‌   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 പ്രവാചകൻ ബാബേൽ പ്രവാസികൾക്കൊപ്പം ജീവിച്ചിരുന്നു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നിങ്ങൾ പ്രാർത്ഥിക്കുമ്പോൾ ഞാൻ മുഖാമുഖം തിരിച്ചുകളയും എന്ന പ്രസ്താവന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മാതാപിതാക്കളോടുള്ള വിശ്വസ്ത വിധേയത്വം പ്രധാന സന്ദേശമാണ്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ആഡംബരപ്രിയത്താൽ ജനം ശിക്ഷിക്കപ്പെടും എന്ന സന്ദേശമുണ്ട്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Among the given names of kings, choose the name that was NOT in the time of Prophet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Cyrus</w:t>
            </w:r>
          </w:p>
        </w:tc>
        <w:tc>
          <w:tcPr>
            <w:tcW w:type="pct" w:w="6.5%"/>
            <w:tcMar>
              <w:top w:type="dxa" w:w="60"/>
              <w:left w:type="dxa" w:w="100"/>
              <w:bottom w:type="dxa" w:w="60"/>
              <w:right w:type="dxa" w:w="100"/>
            </w:tcMar>
            <w:vAlign w:val="center"/>
          </w:tcPr>
          <w:p>
            <w:pPr>
              <w:jc w:val="left"/>
            </w:pPr>
            <w:r>
              <w:rPr>
                <w:b w:val="false"/>
                <w:bCs w:val="false"/>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Ahaz</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രാജാക്കന്മാരുടെ പേരുകളിൽ യെശയ്യാ പ്രവാചകന്റെ കാലത്തു അല്ലാത്ത പേര്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ഹെസക്കിയ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included among the adverse conditions in Israel mentioned in the Prophecy of Hosea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Spiritual decline caused by the monarchy</w:t>
            </w:r>
          </w:p>
        </w:tc>
        <w:tc>
          <w:tcPr>
            <w:tcW w:type="pct" w:w="6.5%"/>
            <w:tcMar>
              <w:top w:type="dxa" w:w="60"/>
              <w:left w:type="dxa" w:w="100"/>
              <w:bottom w:type="dxa" w:w="60"/>
              <w:right w:type="dxa" w:w="100"/>
            </w:tcMar>
            <w:vAlign w:val="center"/>
          </w:tcPr>
          <w:p>
            <w:pPr>
              <w:jc w:val="left"/>
            </w:pPr>
            <w:r>
              <w:rPr>
                <w:b w:val="false"/>
                <w:bCs w:val="false"/>
                <w:sz w:val="18"/>
                <w:szCs w:val="18"/>
              </w:rPr>
              <w:t xml:space="preserve">Israel's dependence on pagan nations for its survival became an obstacle to its relationship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Decline in the social sphere led to a situation where the people had to be condemned</w:t>
            </w:r>
          </w:p>
        </w:tc>
        <w:tc>
          <w:tcPr>
            <w:tcW w:type="pct" w:w="6.5%"/>
            <w:tcMar>
              <w:top w:type="dxa" w:w="60"/>
              <w:left w:type="dxa" w:w="100"/>
              <w:bottom w:type="dxa" w:w="60"/>
              <w:right w:type="dxa" w:w="100"/>
            </w:tcMar>
            <w:vAlign w:val="center"/>
          </w:tcPr>
          <w:p>
            <w:pPr>
              <w:jc w:val="left"/>
            </w:pPr>
            <w:r>
              <w:rPr>
                <w:b w:val="false"/>
                <w:bCs w:val="false"/>
                <w:sz w:val="18"/>
                <w:szCs w:val="18"/>
              </w:rPr>
              <w:t xml:space="preserve">Decline in personal life</w:t>
            </w:r>
          </w:p>
        </w:tc>
        <w:tc>
          <w:tcPr>
            <w:tcW w:type="pct" w:w="22%"/>
            <w:tcMar>
              <w:top w:type="dxa" w:w="60"/>
              <w:left w:type="dxa" w:w="100"/>
              <w:bottom w:type="dxa" w:w="60"/>
              <w:right w:type="dxa" w:w="100"/>
            </w:tcMar>
            <w:vAlign w:val="center"/>
          </w:tcPr>
          <w:p>
            <w:pPr>
              <w:jc w:val="left"/>
            </w:pPr>
            <w:r>
              <w:rPr>
                <w:b/>
                <w:bCs/>
                <w:sz w:val="19"/>
                <w:szCs w:val="19"/>
              </w:rPr>
              <w:t xml:space="preserve">ഹോശേയ പ്രവചനത്തിൽ പരാമർശിക്കുന്ന ഇസ്രയേലിലെ പ്രതികൂലാവസ്ഥായിൽ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രാജവാഴ്ച മൂലമുള്ള ആത്മീയ അപചയം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നിലനില്പിനായി പുറജാതി രാജ്യങ്ങളെ ആശ്രയിച്ചത് ദൈവവുമായുള്ള ബന്ധത്തിന് തടസ്സമായി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 രംഗത്തെ അപചയം ജനത്തെ കുറ്റം വിധിക്കേണ്ട സാഹചര്യത്തിലേക്ക് നയിച്ചു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വ്യക്തി ജീവിതത്തിലെ അപചയം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prophet who conveyed God's command that the Israelites who had returned from exile should engage in the construction of the Temple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Haggai</w:t>
            </w:r>
          </w:p>
        </w:tc>
        <w:tc>
          <w:tcPr>
            <w:tcW w:type="pct" w:w="6.5%"/>
            <w:tcMar>
              <w:top w:type="dxa" w:w="60"/>
              <w:left w:type="dxa" w:w="100"/>
              <w:bottom w:type="dxa" w:w="60"/>
              <w:right w:type="dxa" w:w="100"/>
            </w:tcMar>
            <w:vAlign w:val="center"/>
          </w:tcPr>
          <w:p>
            <w:pPr>
              <w:jc w:val="left"/>
            </w:pPr>
            <w:r>
              <w:rPr>
                <w:b w:val="false"/>
                <w:bCs w:val="false"/>
                <w:sz w:val="18"/>
                <w:szCs w:val="18"/>
              </w:rPr>
              <w:t xml:space="preserve">Obadiah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Habakkuk</w:t>
            </w:r>
          </w:p>
        </w:tc>
        <w:tc>
          <w:tcPr>
            <w:tcW w:type="pct" w:w="22%"/>
            <w:tcMar>
              <w:top w:type="dxa" w:w="60"/>
              <w:left w:type="dxa" w:w="100"/>
              <w:bottom w:type="dxa" w:w="60"/>
              <w:right w:type="dxa" w:w="100"/>
            </w:tcMar>
            <w:vAlign w:val="center"/>
          </w:tcPr>
          <w:p>
            <w:pPr>
              <w:jc w:val="left"/>
            </w:pPr>
            <w:r>
              <w:rPr>
                <w:b/>
                <w:bCs/>
                <w:sz w:val="19"/>
                <w:szCs w:val="19"/>
              </w:rPr>
              <w:t xml:space="preserve">പ്രവാസത്തിൽ നിന്നും മടങ്ങിയെത്തിയ യിസ്രായേൽക്കാർ ദൈവാലയ നിർമ്മാണത്തിൽ ഏർപ്പെടണം എന്നുള്ള ദൈവകൽപന അറിയിച്ച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ഹഗ്ഗായി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ഓബദ്യാവ്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the MOST correct statement regarding the exile period of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people of Israel lived as captives in Babylon for 70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 of Israel lived in Babylon without obeying God's command</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exile, they were able to go to Jerusalem only occasionally</w:t>
            </w:r>
          </w:p>
        </w:tc>
        <w:tc>
          <w:tcPr>
            <w:tcW w:type="pct" w:w="6.5%"/>
            <w:tcMar>
              <w:top w:type="dxa" w:w="60"/>
              <w:left w:type="dxa" w:w="100"/>
              <w:bottom w:type="dxa" w:w="60"/>
              <w:right w:type="dxa" w:w="100"/>
            </w:tcMar>
            <w:vAlign w:val="center"/>
          </w:tcPr>
          <w:p>
            <w:pPr>
              <w:jc w:val="left"/>
            </w:pPr>
            <w:r>
              <w:rPr>
                <w:b w:val="false"/>
                <w:bCs w:val="false"/>
                <w:sz w:val="18"/>
                <w:szCs w:val="18"/>
              </w:rPr>
              <w:t xml:space="preserve">Their faith regarding the Promised Land increased</w:t>
            </w:r>
          </w:p>
        </w:tc>
        <w:tc>
          <w:tcPr>
            <w:tcW w:type="pct" w:w="22%"/>
            <w:tcMar>
              <w:top w:type="dxa" w:w="60"/>
              <w:left w:type="dxa" w:w="100"/>
              <w:bottom w:type="dxa" w:w="60"/>
              <w:right w:type="dxa" w:w="100"/>
            </w:tcMar>
            <w:vAlign w:val="center"/>
          </w:tcPr>
          <w:p>
            <w:pPr>
              <w:jc w:val="left"/>
            </w:pPr>
            <w:r>
              <w:rPr>
                <w:b/>
                <w:bCs/>
                <w:sz w:val="19"/>
                <w:szCs w:val="19"/>
              </w:rPr>
              <w:t xml:space="preserve">യെഹൂദന്മാരുടെ പ്രവാസ കാലത്തെ ക്കുറിച്ചു ഏറ്റവും ശരിയായത്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യിസ്രായേൽ ജനങ്ങൾ 70 വര്ഷം ബാബിലോണിൽ അടിമകളായി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ജനങ്ങൾ ദൈവകൽപന അനുസരിക്കാതെ ബാബിലോണിൽ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പ്രവാസകാലത്ത് ചിലപ്പോൾ മാത്രമേ ജറുസലേമിൽ പോകുവാൻ അവർക്ക് സാധിച്ചുള്ളു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വാഗ്‌ദത്ത ദേശത്തെക്കുറിച്ചുള്ള അവരുടെ വിശ്വാസം വർദ്ധിച്ചു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connected with the religious life of the Jews during the exile period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Temple worship and sacrificial offerings grew strong</w:t>
            </w:r>
          </w:p>
        </w:tc>
        <w:tc>
          <w:tcPr>
            <w:tcW w:type="pct" w:w="6.5%"/>
            <w:tcMar>
              <w:top w:type="dxa" w:w="60"/>
              <w:left w:type="dxa" w:w="100"/>
              <w:bottom w:type="dxa" w:w="60"/>
              <w:right w:type="dxa" w:w="100"/>
            </w:tcMar>
            <w:vAlign w:val="center"/>
          </w:tcPr>
          <w:p>
            <w:pPr>
              <w:jc w:val="left"/>
            </w:pPr>
            <w:r>
              <w:rPr>
                <w:b w:val="false"/>
                <w:bCs w:val="false"/>
                <w:sz w:val="18"/>
                <w:szCs w:val="18"/>
              </w:rPr>
              <w:t xml:space="preserve">Synagogue worship began</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the Sabbath grew strong</w:t>
            </w:r>
          </w:p>
        </w:tc>
        <w:tc>
          <w:tcPr>
            <w:tcW w:type="pct" w:w="6.5%"/>
            <w:tcMar>
              <w:top w:type="dxa" w:w="60"/>
              <w:left w:type="dxa" w:w="100"/>
              <w:bottom w:type="dxa" w:w="60"/>
              <w:right w:type="dxa" w:w="100"/>
            </w:tcMar>
            <w:vAlign w:val="center"/>
          </w:tcPr>
          <w:p>
            <w:pPr>
              <w:jc w:val="left"/>
            </w:pPr>
            <w:r>
              <w:rPr>
                <w:b w:val="false"/>
                <w:bCs w:val="false"/>
                <w:sz w:val="18"/>
                <w:szCs w:val="18"/>
              </w:rPr>
              <w:t xml:space="preserve">Codification of the Law took place</w:t>
            </w:r>
          </w:p>
        </w:tc>
        <w:tc>
          <w:tcPr>
            <w:tcW w:type="pct" w:w="22%"/>
            <w:tcMar>
              <w:top w:type="dxa" w:w="60"/>
              <w:left w:type="dxa" w:w="100"/>
              <w:bottom w:type="dxa" w:w="60"/>
              <w:right w:type="dxa" w:w="100"/>
            </w:tcMar>
            <w:vAlign w:val="center"/>
          </w:tcPr>
          <w:p>
            <w:pPr>
              <w:jc w:val="left"/>
            </w:pPr>
            <w:r>
              <w:rPr>
                <w:b/>
                <w:bCs/>
                <w:sz w:val="19"/>
                <w:szCs w:val="19"/>
              </w:rPr>
              <w:t xml:space="preserve">യെഹൂദന്മാരുടെ പ്രവാസകാലത്തെ മതജീവിതവുമായി ബന്ധമില്ലാത്ത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ദൈവാലയ ആരാധനയും യാഗാർപ്പണവും ശക്തമായി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സുനഗോഗ്‌ആരാധന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ശബ്ബത് ആചരണം ശക്തമായി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ന്യായപ്രമാണത്തിന്റെ ക്രോഡീകരണം നടന്നു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Jewish group that boldly continued in their faith during the period of Greek domination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Hasideans</w:t>
            </w:r>
          </w:p>
        </w:tc>
        <w:tc>
          <w:tcPr>
            <w:tcW w:type="pct" w:w="6.5%"/>
            <w:tcMar>
              <w:top w:type="dxa" w:w="60"/>
              <w:left w:type="dxa" w:w="100"/>
              <w:bottom w:type="dxa" w:w="60"/>
              <w:right w:type="dxa" w:w="100"/>
            </w:tcMar>
            <w:vAlign w:val="center"/>
          </w:tcPr>
          <w:p>
            <w:pPr>
              <w:jc w:val="left"/>
            </w:pPr>
            <w:r>
              <w:rPr>
                <w:b w:val="false"/>
                <w:bCs w:val="false"/>
                <w:sz w:val="18"/>
                <w:szCs w:val="18"/>
              </w:rPr>
              <w:t xml:space="preserve">Hasukka</w:t>
            </w:r>
          </w:p>
        </w:tc>
        <w:tc>
          <w:tcPr>
            <w:tcW w:type="pct" w:w="6.5%"/>
            <w:tcMar>
              <w:top w:type="dxa" w:w="60"/>
              <w:left w:type="dxa" w:w="100"/>
              <w:bottom w:type="dxa" w:w="60"/>
              <w:right w:type="dxa" w:w="100"/>
            </w:tcMar>
            <w:vAlign w:val="center"/>
          </w:tcPr>
          <w:p>
            <w:pPr>
              <w:jc w:val="left"/>
            </w:pPr>
            <w:r>
              <w:rPr>
                <w:b w:val="false"/>
                <w:bCs w:val="false"/>
                <w:sz w:val="18"/>
                <w:szCs w:val="18"/>
              </w:rPr>
              <w:t xml:space="preserve">Orthodox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Maccabean Jews</w:t>
            </w:r>
          </w:p>
        </w:tc>
        <w:tc>
          <w:tcPr>
            <w:tcW w:type="pct" w:w="22%"/>
            <w:tcMar>
              <w:top w:type="dxa" w:w="60"/>
              <w:left w:type="dxa" w:w="100"/>
              <w:bottom w:type="dxa" w:w="60"/>
              <w:right w:type="dxa" w:w="100"/>
            </w:tcMar>
            <w:vAlign w:val="center"/>
          </w:tcPr>
          <w:p>
            <w:pPr>
              <w:jc w:val="left"/>
            </w:pPr>
            <w:r>
              <w:rPr>
                <w:b/>
                <w:bCs/>
                <w:sz w:val="19"/>
                <w:szCs w:val="19"/>
              </w:rPr>
              <w:t xml:space="preserve">ഗ്രീക്ക് ആധിപത്യകാലത്ത് ധൈര്യമായി തങ്ങളുടെ വിശ്വാസം തുടർന്ന യെഹൂദവിഭാഗം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ഓർത്തഡോൿസ് യെഹൂദ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മക്കാബിയ യെഹൂദ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regarding the influence of Greek culture?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spirit of cooperation towards other religions grew</w:t>
            </w:r>
          </w:p>
        </w:tc>
        <w:tc>
          <w:tcPr>
            <w:tcW w:type="pct" w:w="6.5%"/>
            <w:tcMar>
              <w:top w:type="dxa" w:w="60"/>
              <w:left w:type="dxa" w:w="100"/>
              <w:bottom w:type="dxa" w:w="60"/>
              <w:right w:type="dxa" w:w="100"/>
            </w:tcMar>
            <w:vAlign w:val="center"/>
          </w:tcPr>
          <w:p>
            <w:pPr>
              <w:jc w:val="left"/>
            </w:pPr>
            <w:r>
              <w:rPr>
                <w:b w:val="false"/>
                <w:bCs w:val="false"/>
                <w:sz w:val="18"/>
                <w:szCs w:val="18"/>
              </w:rPr>
              <w:t xml:space="preserve">Discovering life's truth and wisdom through reason and philosophy</w:t>
            </w:r>
          </w:p>
        </w:tc>
        <w:tc>
          <w:tcPr>
            <w:tcW w:type="pct" w:w="6.5%"/>
            <w:tcMar>
              <w:top w:type="dxa" w:w="60"/>
              <w:left w:type="dxa" w:w="100"/>
              <w:bottom w:type="dxa" w:w="60"/>
              <w:right w:type="dxa" w:w="100"/>
            </w:tcMar>
            <w:vAlign w:val="center"/>
          </w:tcPr>
          <w:p>
            <w:pPr>
              <w:jc w:val="left"/>
            </w:pPr>
            <w:r>
              <w:rPr>
                <w:b w:val="false"/>
                <w:bCs w:val="false"/>
                <w:sz w:val="18"/>
                <w:szCs w:val="18"/>
              </w:rPr>
              <w:t xml:space="preserve">Evaluation of the source of human existence and the conditions of human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Differences arose regarding circumcision and Sabbath observance</w:t>
            </w:r>
          </w:p>
        </w:tc>
        <w:tc>
          <w:tcPr>
            <w:tcW w:type="pct" w:w="22%"/>
            <w:tcMar>
              <w:top w:type="dxa" w:w="60"/>
              <w:left w:type="dxa" w:w="100"/>
              <w:bottom w:type="dxa" w:w="60"/>
              <w:right w:type="dxa" w:w="100"/>
            </w:tcMar>
            <w:vAlign w:val="center"/>
          </w:tcPr>
          <w:p>
            <w:pPr>
              <w:jc w:val="left"/>
            </w:pPr>
            <w:r>
              <w:rPr>
                <w:b/>
                <w:bCs/>
                <w:sz w:val="19"/>
                <w:szCs w:val="19"/>
              </w:rPr>
              <w:t xml:space="preserve">യവന സംസ്കാരത്തിന്റെ സ്വാധീനവുമായി ശരിയല്ലാത്ത പ്രസ്താവന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മറ്റു മതങ്ങളോട് സഹകരണ മനോഭാവം വളർന്നു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ബുദ്ധിയും തത്വശാസ്ത്രവും ഉപയോഗിച്ച് ജീവിത സത്യവും ജ്ഞാനവും കണ്ടെത്തുക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 അസ്തിത്വത്തിന്റെ ഉറവിടം മനുഷ്യ സ്വഭാവത്തിന്റെ സാഹചര്യങ്ങൾ എന്നിവയുടെ വിലയിരുത്തൽ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ചേലാകർമം, ശബ്ബത്താചരണം എന്നിവയിൽ വ്യത്യാസങ്ങൾ ഉണ്ടായി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origin of the Jewish Feast of Hanukkah?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purification and rededication of the Temple at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memory of freedom from Babylonian occupation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uprising that arose against Greek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feast begun by those who abandoned Greek ways of thought</w:t>
            </w:r>
          </w:p>
        </w:tc>
        <w:tc>
          <w:tcPr>
            <w:tcW w:type="pct" w:w="22%"/>
            <w:tcMar>
              <w:top w:type="dxa" w:w="60"/>
              <w:left w:type="dxa" w:w="100"/>
              <w:bottom w:type="dxa" w:w="60"/>
              <w:right w:type="dxa" w:w="100"/>
            </w:tcMar>
            <w:vAlign w:val="center"/>
          </w:tcPr>
          <w:p>
            <w:pPr>
              <w:jc w:val="left"/>
            </w:pPr>
            <w:r>
              <w:rPr>
                <w:b/>
                <w:bCs/>
                <w:sz w:val="19"/>
                <w:szCs w:val="19"/>
              </w:rPr>
              <w:t xml:space="preserve">യെഹൂദന്മാരുടെ ഹനൂക്ക പെരുന്നാളിന്റെ ആരംഭം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ദേവാലയം ശുദ്ധീകരിച്ചു പുനഃപ്രതിഷ്ഠ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ബാബിലോണിയൻ അധിനിവേശത്തിൽ നിന്നുള്ള സ്വാതന്ത്രത്തിന്റെ ഓർമ്മ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യവന സംസ്കാരത്തിന് എതിരായി ഉണ്ടായ മുന്നേറ്റം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യവന ചിന്താ ഗതികൾ ഉപേക്ഷിച്ചവർ ആരംഭിച്ച പെരുനാൾ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Among those given, the contemporary of Prophet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Joel</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തന്നിരിക്കുന്നവരിൽ യെശയ്യാ പ്രവാചകന്റെ സമകാലീനൻ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is my salvation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Trust in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Glory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my abundance</w:t>
            </w:r>
          </w:p>
        </w:tc>
        <w:tc>
          <w:tcPr>
            <w:tcW w:type="pct" w:w="22%"/>
            <w:tcMar>
              <w:top w:type="dxa" w:w="60"/>
              <w:left w:type="dxa" w:w="100"/>
              <w:bottom w:type="dxa" w:w="60"/>
              <w:right w:type="dxa" w:w="100"/>
            </w:tcMar>
            <w:vAlign w:val="center"/>
          </w:tcPr>
          <w:p>
            <w:pPr>
              <w:jc w:val="left"/>
            </w:pPr>
            <w:r>
              <w:rPr>
                <w:b/>
                <w:bCs/>
                <w:sz w:val="19"/>
                <w:szCs w:val="19"/>
              </w:rPr>
              <w:t xml:space="preserve">'യെശയ്യാവ്'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 എന്റെ രക്ഷ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യഹോവയിൽ ആശ്രയം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 മഹത്വം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എന്റെ കോടി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 poetic passages known as the 'Servant Songs' are part of which book of prophecy?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'ദാസഗീതങ്ങള്‍' എന്ന പദ്യഭാഗങ്ങള്‍ ഏതു പ്രവചനപുസ്തകത്തിന്റെ ഭാഗമാണ്?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Which books (from which book to which book) are included in the group of the Minor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Hosea to 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Ezekiel to 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1 Samuel to Joel</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Daniel to Haggai</w:t>
            </w:r>
          </w:p>
        </w:tc>
        <w:tc>
          <w:tcPr>
            <w:tcW w:type="pct" w:w="22%"/>
            <w:tcMar>
              <w:top w:type="dxa" w:w="60"/>
              <w:left w:type="dxa" w:w="100"/>
              <w:bottom w:type="dxa" w:w="60"/>
              <w:right w:type="dxa" w:w="100"/>
            </w:tcMar>
            <w:vAlign w:val="center"/>
          </w:tcPr>
          <w:p>
            <w:pPr>
              <w:jc w:val="left"/>
            </w:pPr>
            <w:r>
              <w:rPr>
                <w:b/>
                <w:bCs/>
                <w:sz w:val="19"/>
                <w:szCs w:val="19"/>
              </w:rPr>
              <w:t xml:space="preserve">ഏതൊക്കെ പുസ്തകങ്ങളാണ് (ഏതു പുസ്തകം മുതല്‍ ഏതു പുസ്തകം വരെ) ചെറിയ പ്രവാചകന്മാരുടെ ഗണത്തില്‍ ഉള്‍പ്പെടുത്തിയിരിക്കുന്നത്?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 മുതല്‍ മലാഖി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യെഹെസ്കേൽ മുതൽ മലാഖി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1 ശമുവേൽ മുതൽ യോവേൽ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 മുതൽ ഹഗ്ഗായി 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From the following, select the changes that took place in the religious life of the Jews during the exile: (i) Temple worship and sacrificial offerings were lost (ii) The Feast of Dedication began (iii) Interpretation of the Law gained importance (iv) Observance of the Sabbath declined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നിന്ന് പ്രവാസകാലത്ത് യഹൂദന്മാരുടെ മതജീവിതത്തില്‍ വന്ന മാറ്റങ്ങള്‍ തെരഞ്ഞെടുക്കുക. (i) ദേവാലയ ആരാധനയും യാഗാർപ്പണവും നഷ്ടമായി (ii) പ്രതിഷ്ഠ പെരുനാൾ ആരംഭിച്ചു (iii) ന്യായപ്രമാണ വ്യാഖ്യാനത്തിനു പ്രാധാന്യം ഉണ്ടായി (iv) ശബത്താചരണം കുറഞ്ഞു</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translation of the Bible made into the Greek language?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Peshitta</w:t>
            </w:r>
          </w:p>
        </w:tc>
        <w:tc>
          <w:tcPr>
            <w:tcW w:type="pct" w:w="6.5%"/>
            <w:tcMar>
              <w:top w:type="dxa" w:w="60"/>
              <w:left w:type="dxa" w:w="100"/>
              <w:bottom w:type="dxa" w:w="60"/>
              <w:right w:type="dxa" w:w="100"/>
            </w:tcMar>
            <w:vAlign w:val="center"/>
          </w:tcPr>
          <w:p>
            <w:pPr>
              <w:jc w:val="left"/>
            </w:pPr>
            <w:r>
              <w:rPr>
                <w:b w:val="false"/>
                <w:bCs w:val="false"/>
                <w:sz w:val="18"/>
                <w:szCs w:val="18"/>
              </w:rPr>
              <w:t xml:space="preserve">Aldem</w:t>
            </w:r>
          </w:p>
        </w:tc>
        <w:tc>
          <w:tcPr>
            <w:tcW w:type="pct" w:w="6.5%"/>
            <w:tcMar>
              <w:top w:type="dxa" w:w="60"/>
              <w:left w:type="dxa" w:w="100"/>
              <w:bottom w:type="dxa" w:w="60"/>
              <w:right w:type="dxa" w:w="100"/>
            </w:tcMar>
            <w:vAlign w:val="center"/>
          </w:tcPr>
          <w:p>
            <w:pPr>
              <w:jc w:val="left"/>
            </w:pPr>
            <w:r>
              <w:rPr>
                <w:b w:val="false"/>
                <w:bCs w:val="false"/>
                <w:sz w:val="18"/>
                <w:szCs w:val="18"/>
              </w:rPr>
              <w:t xml:space="preserve">Brenton</w:t>
            </w:r>
          </w:p>
        </w:tc>
        <w:tc>
          <w:tcPr>
            <w:tcW w:type="pct" w:w="22%"/>
            <w:tcMar>
              <w:top w:type="dxa" w:w="60"/>
              <w:left w:type="dxa" w:w="100"/>
              <w:bottom w:type="dxa" w:w="60"/>
              <w:right w:type="dxa" w:w="100"/>
            </w:tcMar>
            <w:vAlign w:val="center"/>
          </w:tcPr>
          <w:p>
            <w:pPr>
              <w:jc w:val="left"/>
            </w:pPr>
            <w:r>
              <w:rPr>
                <w:b/>
                <w:bCs/>
                <w:sz w:val="19"/>
                <w:szCs w:val="19"/>
              </w:rPr>
              <w:t xml:space="preserve">ഗ്രീക്ക് ഭാഷയില്‍ ഉണ്ടായ വേദപുസ്തകഭാഷാന്തരം?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സെപ്റ്റുവജിന്റ്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ബ്രെന്റോൺ</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What was the origin of the Feast of Dedication?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purification and re-dedication of the Jerusalem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presentation of the infant Jesus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dedication of the boy Samuel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പ്രതിഷ്ഠാ പെരുന്നാളിന്റെ ആരംഭം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യറുശലേം ദേവാലയം ശുദ്ധീകരിച്ച് പുനഃപ്രതിഷ്ഠ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കുഞ്ഞിനെ ദേവാലയത്തിൽ പ്രതിഷ്ഠ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ശമുവേൽ ബാലനെ ദേവാലയത്തിൽ പ്രതിഷ്ഠ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What is the main theme of the Book of Haggai?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Completion of the construction of the Jerusalem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return of the people of Israel to Judea</w:t>
            </w:r>
          </w:p>
        </w:tc>
        <w:tc>
          <w:tcPr>
            <w:tcW w:type="pct" w:w="6.5%"/>
            <w:tcMar>
              <w:top w:type="dxa" w:w="60"/>
              <w:left w:type="dxa" w:w="100"/>
              <w:bottom w:type="dxa" w:w="60"/>
              <w:right w:type="dxa" w:w="100"/>
            </w:tcMar>
            <w:vAlign w:val="center"/>
          </w:tcPr>
          <w:p>
            <w:pPr>
              <w:jc w:val="left"/>
            </w:pPr>
            <w:r>
              <w:rPr>
                <w:b w:val="false"/>
                <w:bCs w:val="false"/>
                <w:sz w:val="18"/>
                <w:szCs w:val="18"/>
              </w:rPr>
              <w:t xml:space="preserve">Defeating the Persian Empire</w:t>
            </w:r>
          </w:p>
        </w:tc>
        <w:tc>
          <w:tcPr>
            <w:tcW w:type="pct" w:w="6.5%"/>
            <w:tcMar>
              <w:top w:type="dxa" w:w="60"/>
              <w:left w:type="dxa" w:w="100"/>
              <w:bottom w:type="dxa" w:w="60"/>
              <w:right w:type="dxa" w:w="100"/>
            </w:tcMar>
            <w:vAlign w:val="center"/>
          </w:tcPr>
          <w:p>
            <w:pPr>
              <w:jc w:val="left"/>
            </w:pPr>
            <w:r>
              <w:rPr>
                <w:b w:val="false"/>
                <w:bCs w:val="false"/>
                <w:sz w:val="18"/>
                <w:szCs w:val="18"/>
              </w:rPr>
              <w:t xml:space="preserve">Social messages</w:t>
            </w:r>
          </w:p>
        </w:tc>
        <w:tc>
          <w:tcPr>
            <w:tcW w:type="pct" w:w="22%"/>
            <w:tcMar>
              <w:top w:type="dxa" w:w="60"/>
              <w:left w:type="dxa" w:w="100"/>
              <w:bottom w:type="dxa" w:w="60"/>
              <w:right w:type="dxa" w:w="100"/>
            </w:tcMar>
            <w:vAlign w:val="center"/>
          </w:tcPr>
          <w:p>
            <w:pPr>
              <w:jc w:val="left"/>
            </w:pPr>
            <w:r>
              <w:rPr>
                <w:b/>
                <w:bCs/>
                <w:sz w:val="19"/>
                <w:szCs w:val="19"/>
              </w:rPr>
              <w:t xml:space="preserve">ഹഗ്ഗായി പ്രവചനത്തിലെ മുഖ്യ വിഷയം?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ദേവാലയത്തിന്റെ പണി പൂർത്തീകരണം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ഇസ്രായേൽ ജനം യെഹൂദ്യയിൽ മടങ്ങി വരിക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സാമ്രജ്യത്തെ തോൽപ്പിക്കുക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സാമൂഹ്യ സന്ദേശങ്ങൾ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book speaks of the LORD grieving over the breaking of the covenant relationship with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1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Chronicles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options is correct</w:t>
            </w:r>
          </w:p>
        </w:tc>
        <w:tc>
          <w:tcPr>
            <w:tcW w:type="pct" w:w="22%"/>
            <w:tcMar>
              <w:top w:type="dxa" w:w="60"/>
              <w:left w:type="dxa" w:w="100"/>
              <w:bottom w:type="dxa" w:w="60"/>
              <w:right w:type="dxa" w:w="100"/>
            </w:tcMar>
            <w:vAlign w:val="center"/>
          </w:tcPr>
          <w:p>
            <w:pPr>
              <w:jc w:val="left"/>
            </w:pPr>
            <w:r>
              <w:rPr>
                <w:b/>
                <w:bCs/>
                <w:sz w:val="19"/>
                <w:szCs w:val="19"/>
              </w:rPr>
              <w:t xml:space="preserve">യിസ്രയേലുമായുള്ള ഉടമ്പടി ബന്ധം തകര്‍ന്നതില്‍ ദുഃഖിക്കുന്ന യഹോവയെക്കുറിച്ച് പരാമര്‍ശിക്കുന്ന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1 ശമുവേൽ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ദിനവൃത്താന്തം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തന്നിരിക്കുന്നവയിൽ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Which prophet gave the warning, 'When you pray, God will turn His face away'?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'നിങ്ങള്‍ പ്രാര്‍ത്ഥിക്കുമ്പോള്‍ ദൈവം മുഖം തിരിച്ചുകളയും'എന്ന മുന്നറിയിപ്പ് നല്‍കിയ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  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of the following should NOT be included among the purposes of our studying about the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gain authority to control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live as those pleasing to God, like the 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To live godly lives, like the 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To make known God's will to the world</w:t>
            </w:r>
          </w:p>
        </w:tc>
        <w:tc>
          <w:tcPr>
            <w:tcW w:type="pct" w:w="22%"/>
            <w:tcMar>
              <w:top w:type="dxa" w:w="60"/>
              <w:left w:type="dxa" w:w="100"/>
              <w:bottom w:type="dxa" w:w="60"/>
              <w:right w:type="dxa" w:w="100"/>
            </w:tcMar>
            <w:vAlign w:val="center"/>
          </w:tcPr>
          <w:p>
            <w:pPr>
              <w:jc w:val="left"/>
            </w:pPr>
            <w:r>
              <w:rPr>
                <w:b/>
                <w:bCs/>
                <w:sz w:val="19"/>
                <w:szCs w:val="19"/>
              </w:rPr>
              <w:t xml:space="preserve">പ്രവാചകന്മാരെക്കുറിച്ച് നാം പഠിക്കുന്നതിന്റെ ഉദ്ദേശ്യങ്ങളില്‍ ഉള്‍പ്പെടുത്തേണ്ടാത്തത്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സമൂഹത്തെ നിയന്ത്രിക്കുവാനുള്ള അധികാരം ലഭിക്കുവാന്‍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പ്രവാചകന്മാരെപ്പോലെ ദൈവത്തിന് ഇഷ്ടമുള്ളവരായി ജീവിക്കുവാന്‍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പ്രവാചകന്മാരെപ്പോലെ ദൈവികരായി ജീവിക്കുവാന്‍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ഇഷ്ടം ലോകത്തെ അറിയിക്കുവാന്‍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prophet is known as the 'Proclaimer of Justice'?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Micah</w:t>
            </w:r>
          </w:p>
        </w:tc>
        <w:tc>
          <w:tcPr>
            <w:tcW w:type="pct" w:w="6.5%"/>
            <w:tcMar>
              <w:top w:type="dxa" w:w="60"/>
              <w:left w:type="dxa" w:w="100"/>
              <w:bottom w:type="dxa" w:w="60"/>
              <w:right w:type="dxa" w:w="100"/>
            </w:tcMar>
            <w:vAlign w:val="center"/>
          </w:tcPr>
          <w:p>
            <w:pPr>
              <w:jc w:val="left"/>
            </w:pPr>
            <w:r>
              <w:rPr>
                <w:b w:val="false"/>
                <w:bCs w:val="false"/>
                <w:sz w:val="18"/>
                <w:szCs w:val="18"/>
              </w:rPr>
              <w:t xml:space="preserve">Nahum</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നീതിപ്രഘോഷകനായി അറിയപ്പെടുന്ന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prophet firmly declares the need to maintain mutual relationships marked by justice and mercy?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Zechariah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Haggai</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Obadiah</w:t>
            </w:r>
          </w:p>
        </w:tc>
        <w:tc>
          <w:tcPr>
            <w:tcW w:type="pct" w:w="22%"/>
            <w:tcMar>
              <w:top w:type="dxa" w:w="60"/>
              <w:left w:type="dxa" w:w="100"/>
              <w:bottom w:type="dxa" w:w="60"/>
              <w:right w:type="dxa" w:w="100"/>
            </w:tcMar>
            <w:vAlign w:val="center"/>
          </w:tcPr>
          <w:p>
            <w:pPr>
              <w:jc w:val="left"/>
            </w:pPr>
            <w:r>
              <w:rPr>
                <w:b/>
                <w:bCs/>
                <w:sz w:val="19"/>
                <w:szCs w:val="19"/>
              </w:rPr>
              <w:t xml:space="preserve">നീതിയുക്തവും കാരുണ്യസ്പര്‍ശവുമുള്ള പരസ്പരാനുഭവം നിലനിര്‍ത്തേണ്ടതിന്റെ ആവശ്യകത ഉറപ്പിച്ച് പറയുന്ന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സെഖര്യാവ്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ഹഗ്ഗായി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ഒബദ്യാവ്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effects of the Babylonian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arose inspiration to restore and re-dedicate the Jerusalem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importance of the priesthood and of worship declined</w:t>
            </w:r>
          </w:p>
        </w:tc>
        <w:tc>
          <w:tcPr>
            <w:tcW w:type="pct" w:w="6.5%"/>
            <w:tcMar>
              <w:top w:type="dxa" w:w="60"/>
              <w:left w:type="dxa" w:w="100"/>
              <w:bottom w:type="dxa" w:w="60"/>
              <w:right w:type="dxa" w:w="100"/>
            </w:tcMar>
            <w:vAlign w:val="center"/>
          </w:tcPr>
          <w:p>
            <w:pPr>
              <w:jc w:val="left"/>
            </w:pPr>
            <w:r>
              <w:rPr>
                <w:b w:val="false"/>
                <w:bCs w:val="false"/>
                <w:sz w:val="18"/>
                <w:szCs w:val="18"/>
              </w:rPr>
              <w:t xml:space="preserve">Centralized worship at the Jerusalem Temple was interrupted</w:t>
            </w:r>
          </w:p>
        </w:tc>
        <w:tc>
          <w:tcPr>
            <w:tcW w:type="pct" w:w="6.5%"/>
            <w:tcMar>
              <w:top w:type="dxa" w:w="60"/>
              <w:left w:type="dxa" w:w="100"/>
              <w:bottom w:type="dxa" w:w="60"/>
              <w:right w:type="dxa" w:w="100"/>
            </w:tcMar>
            <w:vAlign w:val="center"/>
          </w:tcPr>
          <w:p>
            <w:pPr>
              <w:jc w:val="left"/>
            </w:pPr>
            <w:r>
              <w:rPr>
                <w:b w:val="false"/>
                <w:bCs w:val="false"/>
                <w:sz w:val="18"/>
                <w:szCs w:val="18"/>
              </w:rPr>
              <w:t xml:space="preserve">Religious observances gained greater relevance</w:t>
            </w:r>
          </w:p>
        </w:tc>
        <w:tc>
          <w:tcPr>
            <w:tcW w:type="pct" w:w="22%"/>
            <w:tcMar>
              <w:top w:type="dxa" w:w="60"/>
              <w:left w:type="dxa" w:w="100"/>
              <w:bottom w:type="dxa" w:w="60"/>
              <w:right w:type="dxa" w:w="100"/>
            </w:tcMar>
            <w:vAlign w:val="center"/>
          </w:tcPr>
          <w:p>
            <w:pPr>
              <w:jc w:val="left"/>
            </w:pPr>
            <w:r>
              <w:rPr>
                <w:b/>
                <w:bCs/>
                <w:sz w:val="19"/>
                <w:szCs w:val="19"/>
              </w:rPr>
              <w:t xml:space="preserve">ബാബേല്‍ പ്രവാസത്തിന്റെ ആഘാതങ്ങളില്‍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യറുശലേം ദേവാലയം പുനരുദ്ധരിച്ച് പ്രതിഷ്ഠിക്കുവാന്‍ പ്രചോദനം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പൗരോഹിത്യത്തിന്റെയും ആരാധനയുടെയും പ്രാധാന്യം കുറഞ്ഞു.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യറുശലേം ദേവാലയത്തിലെ കേന്ദ്രീകൃത ആരാധനയ്ക്ക് മുടക്കം സംഭവിച്ചു.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മതപരമായ ആചാരങ്ങള്‍ക്ക് പ്രസക്തി കൂടി.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decline occurred among the people of Israel under the influence of Greek culture?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Law gained greater importance</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in the home increased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importance of Sabbath observance and synagogue worship declined</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Interpretations of the Law increased</w:t>
            </w:r>
          </w:p>
        </w:tc>
        <w:tc>
          <w:tcPr>
            <w:tcW w:type="pct" w:w="22%"/>
            <w:tcMar>
              <w:top w:type="dxa" w:w="60"/>
              <w:left w:type="dxa" w:w="100"/>
              <w:bottom w:type="dxa" w:w="60"/>
              <w:right w:type="dxa" w:w="100"/>
            </w:tcMar>
            <w:vAlign w:val="center"/>
          </w:tcPr>
          <w:p>
            <w:pPr>
              <w:jc w:val="left"/>
            </w:pPr>
            <w:r>
              <w:rPr>
                <w:b/>
                <w:bCs/>
                <w:sz w:val="19"/>
                <w:szCs w:val="19"/>
              </w:rPr>
              <w:t xml:space="preserve">ഗ്രീക്ക് സംസ്‌ കാരത്തിന്റെ സ്വാധീനത്തില്‍ യിസ്രായേല്‍ ജനതയ്ക്കുണ്ടായ അപചയം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ന്യായപ്രമാണത്തിന് കൂടുതല്‍ പ്രാധാന്യം കൈവന്നു.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ഭവനത്തിലെ ആരാധന വര്‍ദ്ധിച്ചു.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ശബത്താചരണം, സിനഗോഗ് ആരാധന എന്നിവയുടെ പ്രാധാന്യം കുറഞ്ഞു.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വ്യാഖ്യാനങ്ങള്‍ കൂടുതലായി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Select, from those given, the Bible passage that refers to the birth of Jesus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 9:6</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6:6</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10:11</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9:6</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യേശുവിന്റെ ജനനത്തെക്കുറിച്ചു പരാമർശിക്കുന്ന വേദഭാഗം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യെശയ്യാവ്‌9 : 6</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യെശയ്യാവ്‌6 : 6</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യിരെമ്യാവ്‌10:11</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യിരെമ്യാവ്‌9:6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an incorrect statement regarding the Book of the Prophet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refers to the Maccabean period</w:t>
            </w:r>
          </w:p>
        </w:tc>
        <w:tc>
          <w:tcPr>
            <w:tcW w:type="pct" w:w="6.5%"/>
            <w:tcMar>
              <w:top w:type="dxa" w:w="60"/>
              <w:left w:type="dxa" w:w="100"/>
              <w:bottom w:type="dxa" w:w="60"/>
              <w:right w:type="dxa" w:w="100"/>
            </w:tcMar>
            <w:vAlign w:val="center"/>
          </w:tcPr>
          <w:p>
            <w:pPr>
              <w:jc w:val="left"/>
            </w:pPr>
            <w:r>
              <w:rPr>
                <w:b w:val="false"/>
                <w:bCs w:val="false"/>
                <w:sz w:val="18"/>
                <w:szCs w:val="18"/>
              </w:rPr>
              <w:t xml:space="preserve">It includes the period when the people of Israel lived in exile</w:t>
            </w:r>
          </w:p>
        </w:tc>
        <w:tc>
          <w:tcPr>
            <w:tcW w:type="pct" w:w="6.5%"/>
            <w:tcMar>
              <w:top w:type="dxa" w:w="60"/>
              <w:left w:type="dxa" w:w="100"/>
              <w:bottom w:type="dxa" w:w="60"/>
              <w:right w:type="dxa" w:w="100"/>
            </w:tcMar>
            <w:vAlign w:val="center"/>
          </w:tcPr>
          <w:p>
            <w:pPr>
              <w:jc w:val="left"/>
            </w:pPr>
            <w:r>
              <w:rPr>
                <w:b w:val="false"/>
                <w:bCs w:val="false"/>
                <w:sz w:val="18"/>
                <w:szCs w:val="18"/>
              </w:rPr>
              <w:t xml:space="preserve">It includes the period of King 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Faithful obedience to parents is the main message of the Prophet Isaiah</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പ്രവാചകന്റെ പുസ്തകത്തെ സംബന്ധിച്ചു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 കാലഘട്ടത്തെക്കുറിച്ചു പരാമർശിക്കുന്നു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ജനം പ്രവാസത്തിൽ കഴിഞ്ഞ കാലം ഉൾപ്പെടുന്നു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ഉസ്സീയാവ്‌രാജാവിന്റെ കാലഘട്ടം ഉൾപ്പെടുന്നു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മാതാപിതാക്കളോടുള്ള വിശ്വസ്ത വിധേയത്വം എന്നത് യെശയ്യാ പ്രവാചകന്റെ പ്രധാന സന്ദേശമാണ്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The prophet whose name means 'God strengthens'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22%"/>
            <w:tcMar>
              <w:top w:type="dxa" w:w="60"/>
              <w:left w:type="dxa" w:w="100"/>
              <w:bottom w:type="dxa" w:w="60"/>
              <w:right w:type="dxa" w:w="100"/>
            </w:tcMar>
            <w:vAlign w:val="center"/>
          </w:tcPr>
          <w:p>
            <w:pPr>
              <w:jc w:val="left"/>
            </w:pPr>
            <w:r>
              <w:rPr>
                <w:b/>
                <w:bCs/>
                <w:sz w:val="19"/>
                <w:szCs w:val="19"/>
              </w:rPr>
              <w:t xml:space="preserve">ദൈവം ശക്തിപ്പെടുത്തുന്നു എന്നർത്ഥം വരുന്ന പേരുള്ള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യെഹസ്കിയേൽ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Select the correct group that matches the given prophets with their characteristics: (a) Amos (b) Hosea (c) Micah (i) proclaimed the uniqueness of the LORD (ii) put God's love into action (iii) proclaimer of justice (iv) prophet raised up by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(a)-(iii), (b)-(ii), (c)-(i)</w:t>
            </w:r>
          </w:p>
        </w:tc>
        <w:tc>
          <w:tcPr>
            <w:tcW w:type="pct" w:w="6.5%"/>
            <w:tcMar>
              <w:top w:type="dxa" w:w="60"/>
              <w:left w:type="dxa" w:w="100"/>
              <w:bottom w:type="dxa" w:w="60"/>
              <w:right w:type="dxa" w:w="100"/>
            </w:tcMar>
            <w:vAlign w:val="center"/>
          </w:tcPr>
          <w:p>
            <w:pPr>
              <w:jc w:val="left"/>
            </w:pPr>
            <w:r>
              <w:rPr>
                <w:b w:val="false"/>
                <w:bCs w:val="false"/>
                <w:sz w:val="18"/>
                <w:szCs w:val="18"/>
              </w:rPr>
              <w:t xml:space="preserve">(a)-(i), (b)-(ii), (c)-(iv)</w:t>
            </w:r>
          </w:p>
        </w:tc>
        <w:tc>
          <w:tcPr>
            <w:tcW w:type="pct" w:w="6.5%"/>
            <w:tcMar>
              <w:top w:type="dxa" w:w="60"/>
              <w:left w:type="dxa" w:w="100"/>
              <w:bottom w:type="dxa" w:w="60"/>
              <w:right w:type="dxa" w:w="100"/>
            </w:tcMar>
            <w:vAlign w:val="center"/>
          </w:tcPr>
          <w:p>
            <w:pPr>
              <w:jc w:val="left"/>
            </w:pPr>
            <w:r>
              <w:rPr>
                <w:b w:val="false"/>
                <w:bCs w:val="false"/>
                <w:sz w:val="18"/>
                <w:szCs w:val="18"/>
              </w:rPr>
              <w:t xml:space="preserve">(a)-(iv), (b)-(iii), (c)-(i)</w:t>
            </w:r>
          </w:p>
        </w:tc>
        <w:tc>
          <w:tcPr>
            <w:tcW w:type="pct" w:w="6.5%"/>
            <w:tcMar>
              <w:top w:type="dxa" w:w="60"/>
              <w:left w:type="dxa" w:w="100"/>
              <w:bottom w:type="dxa" w:w="60"/>
              <w:right w:type="dxa" w:w="100"/>
            </w:tcMar>
            <w:vAlign w:val="center"/>
          </w:tcPr>
          <w:p>
            <w:pPr>
              <w:jc w:val="left"/>
            </w:pPr>
            <w:r>
              <w:rPr>
                <w:b w:val="false"/>
                <w:bCs w:val="false"/>
                <w:sz w:val="18"/>
                <w:szCs w:val="18"/>
              </w:rPr>
              <w:t xml:space="preserve">(a)-(iv), (b)-(i), (c)-(ii)</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പ്രവാചന്മാരുടെ പേരിനോടൊപ്പം അവരുടെ പ്രത്യേകതകളും പരാമർശിക്കുന്ന ശരിയായ ഗ്രൂപ്പ് തെരഞ്ഞെടുക്കുക (a ) ആമോസ് (b ) ഹോശേയ (c) മീഖാ (i ) യെഹോവയുടെ അതുല്യത അറിയിച്ചു (ii) ദൈവസ്നേഹം പ്രവർത്തിയിലാക്കി (iii) നീതിപ്രഘോഷകൻ (iv) ദൈവം ഉയർത്തിയ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-(iii), (b) -(ii), (c)-(i)</w:t>
            </w:r>
          </w:p>
        </w:tc>
        <w:tc>
          <w:tcPr>
            <w:tcW w:type="pct" w:w="6.5%"/>
            <w:tcMar>
              <w:top w:type="dxa" w:w="60"/>
              <w:left w:type="dxa" w:w="100"/>
              <w:bottom w:type="dxa" w:w="60"/>
              <w:right w:type="dxa" w:w="100"/>
            </w:tcMar>
            <w:vAlign w:val="center"/>
          </w:tcPr>
          <w:p>
            <w:pPr>
              <w:jc w:val="left"/>
            </w:pPr>
            <w:r>
              <w:rPr>
                <w:b w:val="false"/>
                <w:bCs w:val="false"/>
                <w:sz w:val="18"/>
                <w:szCs w:val="18"/>
              </w:rPr>
              <w:t xml:space="preserve">(a) -(i), (b) -(ii), (c)-(iv)</w:t>
            </w:r>
          </w:p>
        </w:tc>
        <w:tc>
          <w:tcPr>
            <w:tcW w:type="pct" w:w="6.5%"/>
            <w:tcMar>
              <w:top w:type="dxa" w:w="60"/>
              <w:left w:type="dxa" w:w="100"/>
              <w:bottom w:type="dxa" w:w="60"/>
              <w:right w:type="dxa" w:w="100"/>
            </w:tcMar>
            <w:vAlign w:val="center"/>
          </w:tcPr>
          <w:p>
            <w:pPr>
              <w:jc w:val="left"/>
            </w:pPr>
            <w:r>
              <w:rPr>
                <w:b w:val="false"/>
                <w:bCs w:val="false"/>
                <w:sz w:val="18"/>
                <w:szCs w:val="18"/>
              </w:rPr>
              <w:t xml:space="preserve">(a)-(iv), (b)-(iii), (c)- (i)</w:t>
            </w:r>
          </w:p>
        </w:tc>
        <w:tc>
          <w:tcPr>
            <w:tcW w:type="pct" w:w="6.5%"/>
            <w:tcMar>
              <w:top w:type="dxa" w:w="60"/>
              <w:left w:type="dxa" w:w="100"/>
              <w:bottom w:type="dxa" w:w="60"/>
              <w:right w:type="dxa" w:w="100"/>
            </w:tcMar>
            <w:vAlign w:val="center"/>
          </w:tcPr>
          <w:p>
            <w:pPr>
              <w:jc w:val="left"/>
            </w:pPr>
            <w:r>
              <w:rPr>
                <w:b w:val="false"/>
                <w:bCs w:val="false"/>
                <w:sz w:val="18"/>
                <w:szCs w:val="18"/>
              </w:rPr>
              <w:t xml:space="preserve">(a)-(iv), (b)-(i), (c)-(ii)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The king who gave permission for the people of Israel to return from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Cyrus</w:t>
            </w:r>
          </w:p>
        </w:tc>
        <w:tc>
          <w:tcPr>
            <w:tcW w:type="pct" w:w="6.5%"/>
            <w:tcMar>
              <w:top w:type="dxa" w:w="60"/>
              <w:left w:type="dxa" w:w="100"/>
              <w:bottom w:type="dxa" w:w="60"/>
              <w:right w:type="dxa" w:w="100"/>
            </w:tcMar>
            <w:vAlign w:val="center"/>
          </w:tcPr>
          <w:p>
            <w:pPr>
              <w:jc w:val="left"/>
            </w:pPr>
            <w:r>
              <w:rPr>
                <w:b w:val="false"/>
                <w:bCs w:val="false"/>
                <w:sz w:val="18"/>
                <w:szCs w:val="18"/>
              </w:rPr>
              <w:t xml:space="preserve">Darius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Nebuchadnezzar</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യിസ്രായേൽ ജനതയ്‌    ക്ക്‌പ്രവാസത്തിൽ നിന്നും മടങ്ങിപ്പോകുവാൻ അനുവാദം നൽകിയ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ദാര്യാവേശ്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നെബൂഖദ്‌ നേസർ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The Psalm that speaks of being unable to sing the songs of the LORD during the time of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137</w:t>
            </w:r>
          </w:p>
        </w:tc>
        <w:tc>
          <w:tcPr>
            <w:tcW w:type="pct" w:w="6.5%"/>
            <w:tcMar>
              <w:top w:type="dxa" w:w="60"/>
              <w:left w:type="dxa" w:w="100"/>
              <w:bottom w:type="dxa" w:w="60"/>
              <w:right w:type="dxa" w:w="100"/>
            </w:tcMar>
            <w:vAlign w:val="center"/>
          </w:tcPr>
          <w:p>
            <w:pPr>
              <w:jc w:val="left"/>
            </w:pPr>
            <w:r>
              <w:rPr>
                <w:b w:val="false"/>
                <w:bCs w:val="false"/>
                <w:sz w:val="18"/>
                <w:szCs w:val="18"/>
              </w:rPr>
              <w:t xml:space="preserve">147</w:t>
            </w:r>
          </w:p>
        </w:tc>
        <w:tc>
          <w:tcPr>
            <w:tcW w:type="pct" w:w="6.5%"/>
            <w:tcMar>
              <w:top w:type="dxa" w:w="60"/>
              <w:left w:type="dxa" w:w="100"/>
              <w:bottom w:type="dxa" w:w="60"/>
              <w:right w:type="dxa" w:w="100"/>
            </w:tcMar>
            <w:vAlign w:val="center"/>
          </w:tcPr>
          <w:p>
            <w:pPr>
              <w:jc w:val="left"/>
            </w:pPr>
            <w:r>
              <w:rPr>
                <w:b w:val="false"/>
                <w:bCs w:val="false"/>
                <w:sz w:val="18"/>
                <w:szCs w:val="18"/>
              </w:rPr>
              <w:t xml:space="preserve">119</w:t>
            </w:r>
          </w:p>
        </w:tc>
        <w:tc>
          <w:tcPr>
            <w:tcW w:type="pct" w:w="6.5%"/>
            <w:tcMar>
              <w:top w:type="dxa" w:w="60"/>
              <w:left w:type="dxa" w:w="100"/>
              <w:bottom w:type="dxa" w:w="60"/>
              <w:right w:type="dxa" w:w="100"/>
            </w:tcMar>
            <w:vAlign w:val="center"/>
          </w:tcPr>
          <w:p>
            <w:pPr>
              <w:jc w:val="left"/>
            </w:pPr>
            <w:r>
              <w:rPr>
                <w:b w:val="false"/>
                <w:bCs w:val="false"/>
                <w:sz w:val="18"/>
                <w:szCs w:val="18"/>
              </w:rPr>
              <w:t xml:space="preserve">101</w:t>
            </w:r>
          </w:p>
        </w:tc>
        <w:tc>
          <w:tcPr>
            <w:tcW w:type="pct" w:w="22%"/>
            <w:tcMar>
              <w:top w:type="dxa" w:w="60"/>
              <w:left w:type="dxa" w:w="100"/>
              <w:bottom w:type="dxa" w:w="60"/>
              <w:right w:type="dxa" w:w="100"/>
            </w:tcMar>
            <w:vAlign w:val="center"/>
          </w:tcPr>
          <w:p>
            <w:pPr>
              <w:jc w:val="left"/>
            </w:pPr>
            <w:r>
              <w:rPr>
                <w:b/>
                <w:bCs/>
                <w:sz w:val="19"/>
                <w:szCs w:val="19"/>
              </w:rPr>
              <w:t xml:space="preserve">പ്രവാസകാലത്തു യെഹോവയുടെ ഗീതം പാടുവാൻ കഴിയാതെ വന്നത് പ്രതിപാദിക്കുന്ന സങ്കീർത്തനം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137</w:t>
            </w:r>
          </w:p>
        </w:tc>
        <w:tc>
          <w:tcPr>
            <w:tcW w:type="pct" w:w="6.5%"/>
            <w:tcMar>
              <w:top w:type="dxa" w:w="60"/>
              <w:left w:type="dxa" w:w="100"/>
              <w:bottom w:type="dxa" w:w="60"/>
              <w:right w:type="dxa" w:w="100"/>
            </w:tcMar>
            <w:vAlign w:val="center"/>
          </w:tcPr>
          <w:p>
            <w:pPr>
              <w:jc w:val="left"/>
            </w:pPr>
            <w:r>
              <w:rPr>
                <w:b w:val="false"/>
                <w:bCs w:val="false"/>
                <w:sz w:val="18"/>
                <w:szCs w:val="18"/>
              </w:rPr>
              <w:t xml:space="preserve">147</w:t>
            </w:r>
          </w:p>
        </w:tc>
        <w:tc>
          <w:tcPr>
            <w:tcW w:type="pct" w:w="6.5%"/>
            <w:tcMar>
              <w:top w:type="dxa" w:w="60"/>
              <w:left w:type="dxa" w:w="100"/>
              <w:bottom w:type="dxa" w:w="60"/>
              <w:right w:type="dxa" w:w="100"/>
            </w:tcMar>
            <w:vAlign w:val="center"/>
          </w:tcPr>
          <w:p>
            <w:pPr>
              <w:jc w:val="left"/>
            </w:pPr>
            <w:r>
              <w:rPr>
                <w:b w:val="false"/>
                <w:bCs w:val="false"/>
                <w:sz w:val="18"/>
                <w:szCs w:val="18"/>
              </w:rPr>
              <w:t xml:space="preserve">119</w:t>
            </w:r>
          </w:p>
        </w:tc>
        <w:tc>
          <w:tcPr>
            <w:tcW w:type="pct" w:w="6.5%"/>
            <w:tcMar>
              <w:top w:type="dxa" w:w="60"/>
              <w:left w:type="dxa" w:w="100"/>
              <w:bottom w:type="dxa" w:w="60"/>
              <w:right w:type="dxa" w:w="100"/>
            </w:tcMar>
            <w:vAlign w:val="center"/>
          </w:tcPr>
          <w:p>
            <w:pPr>
              <w:jc w:val="left"/>
            </w:pPr>
            <w:r>
              <w:rPr>
                <w:b w:val="false"/>
                <w:bCs w:val="false"/>
                <w:sz w:val="18"/>
                <w:szCs w:val="18"/>
              </w:rPr>
              <w:t xml:space="preserve">101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What was the belief that the people of Israel held regarding those who sat on the throne of David?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they were sons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they would rule in a democratic manner</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they would make God's commandments known to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ദാവീദിന്റെ സിംഹാസനത്തിൽ ഇരിക്കുന്നവരെക്കുറിച്ചു യിസ്രായേൽ ജനത്തിന് ഉണ്ടായിരുന്ന സങ്കല്പ്പം എന്തായിരുന്നു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അവർ ദൈവത്തിന്റെ പുത്രന്മാരാണ് എന്ന്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ജനാധിപത്യ രീതിയിൽ ഭരണം നടത്തും എന്ന്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ദൈവകല്പനകളെ ജനത്തോട് അറിയിക്കും എന്ന്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influences that Greek culture exerted upon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Synagogue worship began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regular practice of reading the Law was disrupted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a change in interest toward the arts and sports</w:t>
            </w:r>
          </w:p>
        </w:tc>
        <w:tc>
          <w:tcPr>
            <w:tcW w:type="pct" w:w="6.5%"/>
            <w:tcMar>
              <w:top w:type="dxa" w:w="60"/>
              <w:left w:type="dxa" w:w="100"/>
              <w:bottom w:type="dxa" w:w="60"/>
              <w:right w:type="dxa" w:w="100"/>
            </w:tcMar>
            <w:vAlign w:val="center"/>
          </w:tcPr>
          <w:p>
            <w:pPr>
              <w:jc w:val="left"/>
            </w:pPr>
            <w:r>
              <w:rPr>
                <w:b w:val="false"/>
                <w:bCs w:val="false"/>
                <w:sz w:val="18"/>
                <w:szCs w:val="18"/>
              </w:rPr>
              <w:t xml:space="preserve">Tolerance toward other religions decreased</w:t>
            </w:r>
          </w:p>
        </w:tc>
        <w:tc>
          <w:tcPr>
            <w:tcW w:type="pct" w:w="22%"/>
            <w:tcMar>
              <w:top w:type="dxa" w:w="60"/>
              <w:left w:type="dxa" w:w="100"/>
              <w:bottom w:type="dxa" w:w="60"/>
              <w:right w:type="dxa" w:w="100"/>
            </w:tcMar>
            <w:vAlign w:val="center"/>
          </w:tcPr>
          <w:p>
            <w:pPr>
              <w:jc w:val="left"/>
            </w:pPr>
            <w:r>
              <w:rPr>
                <w:b/>
                <w:bCs/>
                <w:sz w:val="19"/>
                <w:szCs w:val="19"/>
              </w:rPr>
              <w:t xml:space="preserve">യവനസംസ്കാരം യിസ്രയേലിൽ ചെലുത്തിയ സ്വാധീനത്തിൽ ഉൾപ്പെടാത്തത്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സിനഗോഗ് ആരാധനാ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സ്ഥിരമായി വായിക്കുന്നത് രീതിക്ക് ഭംഗം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 കായിക താൽപര്യങ്ങൾക്കു മാറ്റമുണ്ടായി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മതങ്ങളോടുള്ള സഹിഷ്ണത കുറഞ്ഞു</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The Bible that first came into being in the Greek language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Peshitta</w:t>
            </w:r>
          </w:p>
        </w:tc>
        <w:tc>
          <w:tcPr>
            <w:tcW w:type="pct" w:w="6.5%"/>
            <w:tcMar>
              <w:top w:type="dxa" w:w="60"/>
              <w:left w:type="dxa" w:w="100"/>
              <w:bottom w:type="dxa" w:w="60"/>
              <w:right w:type="dxa" w:w="100"/>
            </w:tcMar>
            <w:vAlign w:val="center"/>
          </w:tcPr>
          <w:p>
            <w:pPr>
              <w:jc w:val="left"/>
            </w:pPr>
            <w:r>
              <w:rPr>
                <w:b w:val="false"/>
                <w:bCs w:val="false"/>
                <w:sz w:val="18"/>
                <w:szCs w:val="18"/>
              </w:rPr>
              <w:t xml:space="preserve">Torah</w:t>
            </w:r>
          </w:p>
        </w:tc>
        <w:tc>
          <w:tcPr>
            <w:tcW w:type="pct" w:w="6.5%"/>
            <w:tcMar>
              <w:top w:type="dxa" w:w="60"/>
              <w:left w:type="dxa" w:w="100"/>
              <w:bottom w:type="dxa" w:w="60"/>
              <w:right w:type="dxa" w:w="100"/>
            </w:tcMar>
            <w:vAlign w:val="center"/>
          </w:tcPr>
          <w:p>
            <w:pPr>
              <w:jc w:val="left"/>
            </w:pPr>
            <w:r>
              <w:rPr>
                <w:b w:val="false"/>
                <w:bCs w:val="false"/>
                <w:sz w:val="18"/>
                <w:szCs w:val="18"/>
              </w:rPr>
              <w:t xml:space="preserve">New Testament</w:t>
            </w:r>
          </w:p>
        </w:tc>
        <w:tc>
          <w:tcPr>
            <w:tcW w:type="pct" w:w="22%"/>
            <w:tcMar>
              <w:top w:type="dxa" w:w="60"/>
              <w:left w:type="dxa" w:w="100"/>
              <w:bottom w:type="dxa" w:w="60"/>
              <w:right w:type="dxa" w:w="100"/>
            </w:tcMar>
            <w:vAlign w:val="center"/>
          </w:tcPr>
          <w:p>
            <w:pPr>
              <w:jc w:val="left"/>
            </w:pPr>
            <w:r>
              <w:rPr>
                <w:b/>
                <w:bCs/>
                <w:sz w:val="19"/>
                <w:szCs w:val="19"/>
              </w:rPr>
              <w:t xml:space="preserve">ഗ്രീക്ക് ഭാഷയിൽ ആദ്യമായുണ്ടായ വേദപുസ്തകം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സെപ്റ്റുവ ജിൻറ്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നിയമം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The group that opposed Antiochus, who insulted the Jewish religion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Maccabeans</w:t>
            </w:r>
          </w:p>
        </w:tc>
        <w:tc>
          <w:tcPr>
            <w:tcW w:type="pct" w:w="6.5%"/>
            <w:tcMar>
              <w:top w:type="dxa" w:w="60"/>
              <w:left w:type="dxa" w:w="100"/>
              <w:bottom w:type="dxa" w:w="60"/>
              <w:right w:type="dxa" w:w="100"/>
            </w:tcMar>
            <w:vAlign w:val="center"/>
          </w:tcPr>
          <w:p>
            <w:pPr>
              <w:jc w:val="left"/>
            </w:pPr>
            <w:r>
              <w:rPr>
                <w:b w:val="false"/>
                <w:bCs w:val="false"/>
                <w:sz w:val="18"/>
                <w:szCs w:val="18"/>
              </w:rPr>
              <w:t xml:space="preserve">Egyptians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Philistines</w:t>
            </w:r>
          </w:p>
        </w:tc>
        <w:tc>
          <w:tcPr>
            <w:tcW w:type="pct" w:w="6.5%"/>
            <w:tcMar>
              <w:top w:type="dxa" w:w="60"/>
              <w:left w:type="dxa" w:w="100"/>
              <w:bottom w:type="dxa" w:w="60"/>
              <w:right w:type="dxa" w:w="100"/>
            </w:tcMar>
            <w:vAlign w:val="center"/>
          </w:tcPr>
          <w:p>
            <w:pPr>
              <w:jc w:val="left"/>
            </w:pPr>
            <w:r>
              <w:rPr>
                <w:b w:val="false"/>
                <w:bCs w:val="false"/>
                <w:sz w:val="18"/>
                <w:szCs w:val="18"/>
              </w:rPr>
              <w:t xml:space="preserve">Assyrians</w:t>
            </w:r>
          </w:p>
        </w:tc>
        <w:tc>
          <w:tcPr>
            <w:tcW w:type="pct" w:w="22%"/>
            <w:tcMar>
              <w:top w:type="dxa" w:w="60"/>
              <w:left w:type="dxa" w:w="100"/>
              <w:bottom w:type="dxa" w:w="60"/>
              <w:right w:type="dxa" w:w="100"/>
            </w:tcMar>
            <w:vAlign w:val="center"/>
          </w:tcPr>
          <w:p>
            <w:pPr>
              <w:jc w:val="left"/>
            </w:pPr>
            <w:r>
              <w:rPr>
                <w:b/>
                <w:bCs/>
                <w:sz w:val="19"/>
                <w:szCs w:val="19"/>
              </w:rPr>
              <w:t xml:space="preserve">യെഹൂദാ മതത്തെ നിന്ദിച്ച അന്ത്യോക്കസിനെ എതിർത്ത വിഭാഗം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മിസ്രയീമ്യർ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ഫെലിസ്ത്യർ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അസ്സീറിയക്കാർ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The period during which strict Jewish sects such as the Pharisees and Sadducees arose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Maccabean period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period of exile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period of Babylonian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All are correct</w:t>
            </w:r>
          </w:p>
        </w:tc>
        <w:tc>
          <w:tcPr>
            <w:tcW w:type="pct" w:w="22%"/>
            <w:tcMar>
              <w:top w:type="dxa" w:w="60"/>
              <w:left w:type="dxa" w:w="100"/>
              <w:bottom w:type="dxa" w:w="60"/>
              <w:right w:type="dxa" w:w="100"/>
            </w:tcMar>
            <w:vAlign w:val="center"/>
          </w:tcPr>
          <w:p>
            <w:pPr>
              <w:jc w:val="left"/>
            </w:pPr>
            <w:r>
              <w:rPr>
                <w:b/>
                <w:bCs/>
                <w:sz w:val="19"/>
                <w:szCs w:val="19"/>
              </w:rPr>
              <w:t xml:space="preserve">പരീശർ, സദൂക്യർ തുടങ്ങിയ തീവ്ര യെഹൂദാ സമൂഹങ്ങൾ ഉടലെടുത്ത കാലഘട്ടം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 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പ്രവാസകാലം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ബാബിലോണിയ സംസ്കാര 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Choose the book that does not belong to Major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Book of 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if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of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of Ezekiel</w:t>
            </w:r>
          </w:p>
        </w:tc>
        <w:tc>
          <w:tcPr>
            <w:tcW w:type="pct" w:w="22%"/>
            <w:tcMar>
              <w:top w:type="dxa" w:w="60"/>
              <w:left w:type="dxa" w:w="100"/>
              <w:bottom w:type="dxa" w:w="60"/>
              <w:right w:type="dxa" w:w="100"/>
            </w:tcMar>
            <w:vAlign w:val="center"/>
          </w:tcPr>
          <w:p>
            <w:pPr>
              <w:jc w:val="left"/>
            </w:pPr>
            <w:r>
              <w:rPr>
                <w:b/>
                <w:bCs/>
                <w:sz w:val="19"/>
                <w:szCs w:val="19"/>
              </w:rPr>
              <w:t xml:space="preserve">മഹാപ്രവാചകന്മാരിൽ ഉൾപ്പെടാത്ത പുസ്തകം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ഹോശേയയുടെ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യെശയ്യാവിന്റെ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യിരെമ്യാവിന്റെ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യെഹെസ്കേലിന്റെ പുസ്തകം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Name the prophet who conveyed God’s message saying "I will turn away my face when you pray"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22%"/>
            <w:tcMar>
              <w:top w:type="dxa" w:w="60"/>
              <w:left w:type="dxa" w:w="100"/>
              <w:bottom w:type="dxa" w:w="60"/>
              <w:right w:type="dxa" w:w="100"/>
            </w:tcMar>
            <w:vAlign w:val="center"/>
          </w:tcPr>
          <w:p>
            <w:pPr>
              <w:jc w:val="left"/>
            </w:pPr>
            <w:r>
              <w:rPr>
                <w:b/>
                <w:bCs/>
                <w:sz w:val="19"/>
                <w:szCs w:val="19"/>
              </w:rPr>
              <w:t xml:space="preserve">"നിങ്ങൾ പ്രാർത്ഥിക്കുമ്പോൾ ഞാൻ എന്റെ മുഖം തിരിച്ചുകളയും" എന്ന ദൈവത്തിന്റെ സന്ദേശം അറിയിച്ച പ്രവാചകനെ പേരെടുക്കുക.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The prophet who conveyed 'God’s grief over the ingratitude of the Israelites'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Habakkuk</w:t>
            </w:r>
          </w:p>
        </w:tc>
        <w:tc>
          <w:tcPr>
            <w:tcW w:type="pct" w:w="22%"/>
            <w:tcMar>
              <w:top w:type="dxa" w:w="60"/>
              <w:left w:type="dxa" w:w="100"/>
              <w:bottom w:type="dxa" w:w="60"/>
              <w:right w:type="dxa" w:w="100"/>
            </w:tcMar>
            <w:vAlign w:val="center"/>
          </w:tcPr>
          <w:p>
            <w:pPr>
              <w:jc w:val="left"/>
            </w:pPr>
            <w:r>
              <w:rPr>
                <w:b/>
                <w:bCs/>
                <w:sz w:val="19"/>
                <w:szCs w:val="19"/>
              </w:rPr>
              <w:t xml:space="preserve">'യിസ്രായേല്യരുടെ നന്ദികേടിനെക്കുറിച്ചുള്ള ദൈവത്തിന്റെ ദുഃഖം' അറിയിച്ച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ഹബക്കൂക്ക്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The prophet who proved through his life that one can lead a life of purity and holiness even amidst strange and adverse conditions.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6.5%"/>
            <w:tcMar>
              <w:top w:type="dxa" w:w="60"/>
              <w:left w:type="dxa" w:w="100"/>
              <w:bottom w:type="dxa" w:w="60"/>
              <w:right w:type="dxa" w:w="100"/>
            </w:tcMar>
            <w:vAlign w:val="center"/>
          </w:tcPr>
          <w:p>
            <w:pPr>
              <w:jc w:val="left"/>
            </w:pPr>
            <w:r>
              <w:rPr>
                <w:b w:val="false"/>
                <w:bCs w:val="false"/>
                <w:sz w:val="18"/>
                <w:szCs w:val="18"/>
              </w:rPr>
              <w:t xml:space="preserve">Zephaniah</w:t>
            </w:r>
          </w:p>
        </w:tc>
        <w:tc>
          <w:tcPr>
            <w:tcW w:type="pct" w:w="22%"/>
            <w:tcMar>
              <w:top w:type="dxa" w:w="60"/>
              <w:left w:type="dxa" w:w="100"/>
              <w:bottom w:type="dxa" w:w="60"/>
              <w:right w:type="dxa" w:w="100"/>
            </w:tcMar>
            <w:vAlign w:val="center"/>
          </w:tcPr>
          <w:p>
            <w:pPr>
              <w:jc w:val="left"/>
            </w:pPr>
            <w:r>
              <w:rPr>
                <w:b/>
                <w:bCs/>
                <w:sz w:val="19"/>
                <w:szCs w:val="19"/>
              </w:rPr>
              <w:t xml:space="preserve">വിചിത്രവും പ്രതികൂലവുമായ സാഹചര്യങ്ങളിലും വിശുദ്ധിയും പരിശുദ്ധിയും നിറഞ്ഞ ജീവിതം നയിക്കാൻ കഴിയുമെന്ന് സ്വജീവിതത്തിലൂടെ തെളിയിച്ച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സെഫന്യാവ്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The prophet who predicted that if one doesn’t have faith in God, one cannot have a sustained existence.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Micah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ദൈവത്തിൽ വിശ്വാസമില്ലെങ്കിൽ നിലനിൽപ്പ് സാധ്യമല്ല എന്ന് പ്രവചിച്ച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The 'Psalm' that mentions Israel’s life devoid of the song of Jehovah during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137</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23</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91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119</w:t>
            </w:r>
          </w:p>
        </w:tc>
        <w:tc>
          <w:tcPr>
            <w:tcW w:type="pct" w:w="22%"/>
            <w:tcMar>
              <w:top w:type="dxa" w:w="60"/>
              <w:left w:type="dxa" w:w="100"/>
              <w:bottom w:type="dxa" w:w="60"/>
              <w:right w:type="dxa" w:w="100"/>
            </w:tcMar>
            <w:vAlign w:val="center"/>
          </w:tcPr>
          <w:p>
            <w:pPr>
              <w:jc w:val="left"/>
            </w:pPr>
            <w:r>
              <w:rPr>
                <w:b/>
                <w:bCs/>
                <w:sz w:val="19"/>
                <w:szCs w:val="19"/>
              </w:rPr>
              <w:t xml:space="preserve">പ്രവാസകാലത്ത് യിസ്രായേലിന് യഹോവയുടെ ഗീതമില്ലാത്ത ജീവിതത്തെക്കുറിച്ച് പ്രതിപാദിക്കുന്ന 'സങ്കീർത്തനം'.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137</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23</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91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correct based on the beliefs of Israelites about the temple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place that controls the functioning of Synagogues</w:t>
            </w:r>
          </w:p>
        </w:tc>
        <w:tc>
          <w:tcPr>
            <w:tcW w:type="pct" w:w="6.5%"/>
            <w:tcMar>
              <w:top w:type="dxa" w:w="60"/>
              <w:left w:type="dxa" w:w="100"/>
              <w:bottom w:type="dxa" w:w="60"/>
              <w:right w:type="dxa" w:w="100"/>
            </w:tcMar>
            <w:vAlign w:val="center"/>
          </w:tcPr>
          <w:p>
            <w:pPr>
              <w:jc w:val="left"/>
            </w:pPr>
            <w:r>
              <w:rPr>
                <w:b w:val="false"/>
                <w:bCs w:val="false"/>
                <w:sz w:val="18"/>
                <w:szCs w:val="18"/>
              </w:rPr>
              <w:t xml:space="preserve">Abode of Jehovah</w:t>
            </w:r>
          </w:p>
        </w:tc>
        <w:tc>
          <w:tcPr>
            <w:tcW w:type="pct" w:w="6.5%"/>
            <w:tcMar>
              <w:top w:type="dxa" w:w="60"/>
              <w:left w:type="dxa" w:w="100"/>
              <w:bottom w:type="dxa" w:w="60"/>
              <w:right w:type="dxa" w:w="100"/>
            </w:tcMar>
            <w:vAlign w:val="center"/>
          </w:tcPr>
          <w:p>
            <w:pPr>
              <w:jc w:val="left"/>
            </w:pPr>
            <w:r>
              <w:rPr>
                <w:b w:val="false"/>
                <w:bCs w:val="false"/>
                <w:sz w:val="18"/>
                <w:szCs w:val="18"/>
              </w:rPr>
              <w:t xml:space="preserve">His court</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Spiritual and material centre</w:t>
            </w:r>
          </w:p>
        </w:tc>
        <w:tc>
          <w:tcPr>
            <w:tcW w:type="pct" w:w="22%"/>
            <w:tcMar>
              <w:top w:type="dxa" w:w="60"/>
              <w:left w:type="dxa" w:w="100"/>
              <w:bottom w:type="dxa" w:w="60"/>
              <w:right w:type="dxa" w:w="100"/>
            </w:tcMar>
            <w:vAlign w:val="center"/>
          </w:tcPr>
          <w:p>
            <w:pPr>
              <w:jc w:val="left"/>
            </w:pPr>
            <w:r>
              <w:rPr>
                <w:b/>
                <w:bCs/>
                <w:sz w:val="19"/>
                <w:szCs w:val="19"/>
              </w:rPr>
              <w:t xml:space="preserve">യെരൂശലേം ദേവാലയത്തെക്കുറിച്ചുള്ള യിസ്രായേല്യരുടെ വിശ്വാസങ്ങളുടെ അടിസ്ഥാനത്തിൽ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സിനഗോഗുകളുടെ പ്രവർത്തനത്തെ നിയന്ത്രിക്കുന്ന 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യഹോവയുടെ വാസസ്ഥലം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അവന്റെ അങ്കണം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ആത്മീയവും ഭൗതികവുമായ കേന്ദ്രം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Who is the prophet foretold that 'people will invite punishments through injustice, pride and luxury'.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22%"/>
            <w:tcMar>
              <w:top w:type="dxa" w:w="60"/>
              <w:left w:type="dxa" w:w="100"/>
              <w:bottom w:type="dxa" w:w="60"/>
              <w:right w:type="dxa" w:w="100"/>
            </w:tcMar>
            <w:vAlign w:val="center"/>
          </w:tcPr>
          <w:p>
            <w:pPr>
              <w:jc w:val="left"/>
            </w:pPr>
            <w:r>
              <w:rPr>
                <w:b/>
                <w:bCs/>
                <w:sz w:val="19"/>
                <w:szCs w:val="19"/>
              </w:rPr>
              <w:t xml:space="preserve">'അനീതി, അഹങ്കാരം, ആഡംബരം എന്നിവയിലൂടെ ജനങ്ങൾ ശിക്ഷകളെ ക്ഷണിച്ചുവരുത്തും' എന്ന് മുൻകൂട്ടി അറിയിച്ച പ്രവാചകൻ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Choose the reason that is most appropriate for the formation of Septuagint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help the people living in the Greek influenced areas for reading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For helping the people residing in the areas captured by Emperor Alexander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Israelites who were spread over didn’t like Greek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systems became a requirement on the basis of Greek culture.</w:t>
            </w:r>
          </w:p>
        </w:tc>
        <w:tc>
          <w:tcPr>
            <w:tcW w:type="pct" w:w="22%"/>
            <w:tcMar>
              <w:top w:type="dxa" w:w="60"/>
              <w:left w:type="dxa" w:w="100"/>
              <w:bottom w:type="dxa" w:w="60"/>
              <w:right w:type="dxa" w:w="100"/>
            </w:tcMar>
            <w:vAlign w:val="center"/>
          </w:tcPr>
          <w:p>
            <w:pPr>
              <w:jc w:val="left"/>
            </w:pPr>
            <w:r>
              <w:rPr>
                <w:b/>
                <w:bCs/>
                <w:sz w:val="19"/>
                <w:szCs w:val="19"/>
              </w:rPr>
              <w:t xml:space="preserve">സെപ്റ്റുവജിന്റ് ബൈബിളിന്റെ രൂപീകരണത്തിന് ഏറ്റവും അനുയോജ്യമായ കാരണം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ഗ്രീക്ക് സ്വാധീനമുള്ള പ്രദേശങ്ങളിൽ താമസിക്കുന്ന ജനങ്ങളെ ബൈബിൾ വായിക്കാൻ സഹായിക്കുന്നതിന്.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അലക്സാണ്ടർ ചക്രവർത്തി കീഴടക്കിയ പ്രദേശങ്ങളിൽ താമസിക്കുന്ന ജനങ്ങളെ സഹായിക്കുന്നതിന്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ചിതറിപ്പാർത്തിരുന്ന യിസ്രായേല്യർക്ക് ഗ്രീക്ക് സംസ്കാരം ഇഷ്ടമായിരുന്നില്ല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സംസ്കാരത്തിന്റെ അടിസ്ഥാനത്തിൽ പുതിയ സംവിധാനങ്ങൾ ആവശ്യമായി വന്നു.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What was the reason for the formation of 'Hasidim' group?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Israelites who stood firm in their faith in the time of cruelty against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protest the cruelty against Israelites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Israelites who had to give up tradition of Moses because of the cruelty against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group who moved to forest to escape from attacks</w:t>
            </w:r>
          </w:p>
        </w:tc>
        <w:tc>
          <w:tcPr>
            <w:tcW w:type="pct" w:w="22%"/>
            <w:tcMar>
              <w:top w:type="dxa" w:w="60"/>
              <w:left w:type="dxa" w:w="100"/>
              <w:bottom w:type="dxa" w:w="60"/>
              <w:right w:type="dxa" w:w="100"/>
            </w:tcMar>
            <w:vAlign w:val="center"/>
          </w:tcPr>
          <w:p>
            <w:pPr>
              <w:jc w:val="left"/>
            </w:pPr>
            <w:r>
              <w:rPr>
                <w:b/>
                <w:bCs/>
                <w:sz w:val="19"/>
                <w:szCs w:val="19"/>
              </w:rPr>
              <w:t xml:space="preserve">'ഹസീദിം' സംഘത്തിന്റെ രൂപീകരണത്തിനുള്ള കാരണം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തങ്ങൾക്കെതിരെയുള്ള ക്രൂരതയുടെ കാലത്ത് വിശ്വാസത്തിൽ ഉറച്ചുനിന്ന യിസ്രായേല്യർ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യിസ്രായേല്യർക്കെതിരെയുള്ള ക്രൂരതയ്ക്കെതിരെ പ്രതിഷേധിക്കുന്നതിന്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തങ്ങൾക്കെതിരെയുള്ള ക്രൂരത നിമിത്തം മോശെയുടെ പാരമ്പര്യം ഉപേക്ഷിക്കേണ്ടിവന്ന യിസ്രായേല്യർ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ആക്രമണങ്ങളിൽ നിന്ന് രക്ഷപ്പെടാൻ വനത്തിലേക്ക് മാറിയ സംഘം</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Who was the leader of the group which opposed the antiJewish approach of Antiochus Eppiphanius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Maccabees</w:t>
            </w:r>
          </w:p>
        </w:tc>
        <w:tc>
          <w:tcPr>
            <w:tcW w:type="pct" w:w="6.5%"/>
            <w:tcMar>
              <w:top w:type="dxa" w:w="60"/>
              <w:left w:type="dxa" w:w="100"/>
              <w:bottom w:type="dxa" w:w="60"/>
              <w:right w:type="dxa" w:w="100"/>
            </w:tcMar>
            <w:vAlign w:val="center"/>
          </w:tcPr>
          <w:p>
            <w:pPr>
              <w:jc w:val="left"/>
            </w:pPr>
            <w:r>
              <w:rPr>
                <w:b w:val="false"/>
                <w:bCs w:val="false"/>
                <w:sz w:val="18"/>
                <w:szCs w:val="18"/>
              </w:rPr>
              <w:t xml:space="preserve">John</w:t>
            </w:r>
          </w:p>
        </w:tc>
        <w:tc>
          <w:tcPr>
            <w:tcW w:type="pct" w:w="6.5%"/>
            <w:tcMar>
              <w:top w:type="dxa" w:w="60"/>
              <w:left w:type="dxa" w:w="100"/>
              <w:bottom w:type="dxa" w:w="60"/>
              <w:right w:type="dxa" w:w="100"/>
            </w:tcMar>
            <w:vAlign w:val="center"/>
          </w:tcPr>
          <w:p>
            <w:pPr>
              <w:jc w:val="left"/>
            </w:pPr>
            <w:r>
              <w:rPr>
                <w:b w:val="false"/>
                <w:bCs w:val="false"/>
                <w:sz w:val="18"/>
                <w:szCs w:val="18"/>
              </w:rPr>
              <w:t xml:space="preserve">Jonadhan</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22%"/>
            <w:tcMar>
              <w:top w:type="dxa" w:w="60"/>
              <w:left w:type="dxa" w:w="100"/>
              <w:bottom w:type="dxa" w:w="60"/>
              <w:right w:type="dxa" w:w="100"/>
            </w:tcMar>
            <w:vAlign w:val="center"/>
          </w:tcPr>
          <w:p>
            <w:pPr>
              <w:jc w:val="left"/>
            </w:pPr>
            <w:r>
              <w:rPr>
                <w:b/>
                <w:bCs/>
                <w:sz w:val="19"/>
                <w:szCs w:val="19"/>
              </w:rPr>
              <w:t xml:space="preserve">അന്ത്യോക്കസ് എപ്പിഫാനിയസിന്റെ യഹൂദവിരുദ്ധ നിലപാടിനെ എതിർത്ത സംഘത്തിന്റെ നേതാവ്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Meaning of the word 'Hosea'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Helps</w:t>
            </w:r>
          </w:p>
        </w:tc>
        <w:tc>
          <w:tcPr>
            <w:tcW w:type="pct" w:w="6.5%"/>
            <w:tcMar>
              <w:top w:type="dxa" w:w="60"/>
              <w:left w:type="dxa" w:w="100"/>
              <w:bottom w:type="dxa" w:w="60"/>
              <w:right w:type="dxa" w:w="100"/>
            </w:tcMar>
            <w:vAlign w:val="center"/>
          </w:tcPr>
          <w:p>
            <w:pPr>
              <w:jc w:val="left"/>
            </w:pPr>
            <w:r>
              <w:rPr>
                <w:b w:val="false"/>
                <w:bCs w:val="false"/>
                <w:sz w:val="18"/>
                <w:szCs w:val="18"/>
              </w:rPr>
              <w:t xml:space="preserve">God protects</w:t>
            </w:r>
          </w:p>
        </w:tc>
        <w:tc>
          <w:tcPr>
            <w:tcW w:type="pct" w:w="6.5%"/>
            <w:tcMar>
              <w:top w:type="dxa" w:w="60"/>
              <w:left w:type="dxa" w:w="100"/>
              <w:bottom w:type="dxa" w:w="60"/>
              <w:right w:type="dxa" w:w="100"/>
            </w:tcMar>
            <w:vAlign w:val="center"/>
          </w:tcPr>
          <w:p>
            <w:pPr>
              <w:jc w:val="left"/>
            </w:pPr>
            <w:r>
              <w:rPr>
                <w:b w:val="false"/>
                <w:bCs w:val="false"/>
                <w:sz w:val="18"/>
                <w:szCs w:val="18"/>
              </w:rPr>
              <w:t xml:space="preserve">Led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Grace of God</w:t>
            </w:r>
          </w:p>
        </w:tc>
        <w:tc>
          <w:tcPr>
            <w:tcW w:type="pct" w:w="22%"/>
            <w:tcMar>
              <w:top w:type="dxa" w:w="60"/>
              <w:left w:type="dxa" w:w="100"/>
              <w:bottom w:type="dxa" w:w="60"/>
              <w:right w:type="dxa" w:w="100"/>
            </w:tcMar>
            <w:vAlign w:val="center"/>
          </w:tcPr>
          <w:p>
            <w:pPr>
              <w:jc w:val="left"/>
            </w:pPr>
            <w:r>
              <w:rPr>
                <w:b/>
                <w:bCs/>
                <w:sz w:val="19"/>
                <w:szCs w:val="19"/>
              </w:rPr>
              <w:t xml:space="preserve">'ഹോശേയ'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സഹായിക്കുന്നു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സംരക്ഷിക്കുന്നു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നയിക്കപ്പെടുന്നവൻ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Who is the prophet conveyed the message that 'people and leaders need to repent for offences and they should confess their sins and seek God’s face'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Zephaniah</w:t>
            </w:r>
          </w:p>
        </w:tc>
        <w:tc>
          <w:tcPr>
            <w:tcW w:type="pct" w:w="6.5%"/>
            <w:tcMar>
              <w:top w:type="dxa" w:w="60"/>
              <w:left w:type="dxa" w:w="100"/>
              <w:bottom w:type="dxa" w:w="60"/>
              <w:right w:type="dxa" w:w="100"/>
            </w:tcMar>
            <w:vAlign w:val="center"/>
          </w:tcPr>
          <w:p>
            <w:pPr>
              <w:jc w:val="left"/>
            </w:pPr>
            <w:r>
              <w:rPr>
                <w:b w:val="false"/>
                <w:bCs w:val="false"/>
                <w:sz w:val="18"/>
                <w:szCs w:val="18"/>
              </w:rPr>
              <w:t xml:space="preserve">Habakkuk</w:t>
            </w:r>
          </w:p>
        </w:tc>
        <w:tc>
          <w:tcPr>
            <w:tcW w:type="pct" w:w="22%"/>
            <w:tcMar>
              <w:top w:type="dxa" w:w="60"/>
              <w:left w:type="dxa" w:w="100"/>
              <w:bottom w:type="dxa" w:w="60"/>
              <w:right w:type="dxa" w:w="100"/>
            </w:tcMar>
            <w:vAlign w:val="center"/>
          </w:tcPr>
          <w:p>
            <w:pPr>
              <w:jc w:val="left"/>
            </w:pPr>
            <w:r>
              <w:rPr>
                <w:b/>
                <w:bCs/>
                <w:sz w:val="19"/>
                <w:szCs w:val="19"/>
              </w:rPr>
              <w:t xml:space="preserve">'ജനങ്ങളും നേതാക്കന്മാരും തങ്ങളുടെ തെറ്റുകൾക്ക് പശ്ചാത്തപിക്കുകയും പാപങ്ങൾ ഏറ്റുപറഞ്ഞ് ദൈവസന്നിധി തേടുകയും വേണം' എന്ന സന്ദേശം അറിയിച്ച പ്രവാചകൻ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സെഫന്യാവ്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ഹബക്കൂക്ക്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Gentile king, who was presented by Isaiah as Jehovah's messenger and flag bearer of restoration.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Cyrus</w:t>
            </w:r>
          </w:p>
        </w:tc>
        <w:tc>
          <w:tcPr>
            <w:tcW w:type="pct" w:w="6.5%"/>
            <w:tcMar>
              <w:top w:type="dxa" w:w="60"/>
              <w:left w:type="dxa" w:w="100"/>
              <w:bottom w:type="dxa" w:w="60"/>
              <w:right w:type="dxa" w:w="100"/>
            </w:tcMar>
            <w:vAlign w:val="center"/>
          </w:tcPr>
          <w:p>
            <w:pPr>
              <w:jc w:val="left"/>
            </w:pPr>
            <w:r>
              <w:rPr>
                <w:b w:val="false"/>
                <w:bCs w:val="false"/>
                <w:sz w:val="18"/>
                <w:szCs w:val="18"/>
              </w:rPr>
              <w:t xml:space="preserve">Darius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Alexander</w:t>
            </w:r>
          </w:p>
        </w:tc>
        <w:tc>
          <w:tcPr>
            <w:tcW w:type="pct" w:w="6.5%"/>
            <w:tcMar>
              <w:top w:type="dxa" w:w="60"/>
              <w:left w:type="dxa" w:w="100"/>
              <w:bottom w:type="dxa" w:w="60"/>
              <w:right w:type="dxa" w:w="100"/>
            </w:tcMar>
            <w:vAlign w:val="center"/>
          </w:tcPr>
          <w:p>
            <w:pPr>
              <w:jc w:val="left"/>
            </w:pPr>
            <w:r>
              <w:rPr>
                <w:b w:val="false"/>
                <w:bCs w:val="false"/>
                <w:sz w:val="18"/>
                <w:szCs w:val="18"/>
              </w:rPr>
              <w:t xml:space="preserve">Uzziah</w:t>
            </w:r>
          </w:p>
        </w:tc>
        <w:tc>
          <w:tcPr>
            <w:tcW w:type="pct" w:w="22%"/>
            <w:tcMar>
              <w:top w:type="dxa" w:w="60"/>
              <w:left w:type="dxa" w:w="100"/>
              <w:bottom w:type="dxa" w:w="60"/>
              <w:right w:type="dxa" w:w="100"/>
            </w:tcMar>
            <w:vAlign w:val="center"/>
          </w:tcPr>
          <w:p>
            <w:pPr>
              <w:jc w:val="left"/>
            </w:pPr>
            <w:r>
              <w:rPr>
                <w:b/>
                <w:bCs/>
                <w:sz w:val="19"/>
                <w:szCs w:val="19"/>
              </w:rPr>
              <w:t xml:space="preserve">യെശയ്യാവ് യഹോവയുടെ ദൂതനും പുനഃസ്ഥാപനത്തിന്റെ പതാകവാഹകനുമായി അവതരിപ്പിച്ച ജാതീയ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ദാര്യാവേശ്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Which of the following were minor prophets who were contemporary with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Hosea, Micah, Amos</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 Micah,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 Hosea, Micah</w:t>
            </w:r>
          </w:p>
        </w:tc>
        <w:tc>
          <w:tcPr>
            <w:tcW w:type="pct" w:w="6.5%"/>
            <w:tcMar>
              <w:top w:type="dxa" w:w="60"/>
              <w:left w:type="dxa" w:w="100"/>
              <w:bottom w:type="dxa" w:w="60"/>
              <w:right w:type="dxa" w:w="100"/>
            </w:tcMar>
            <w:vAlign w:val="center"/>
          </w:tcPr>
          <w:p>
            <w:pPr>
              <w:jc w:val="left"/>
            </w:pPr>
            <w:r>
              <w:rPr>
                <w:b w:val="false"/>
                <w:bCs w:val="false"/>
                <w:sz w:val="18"/>
                <w:szCs w:val="18"/>
              </w:rPr>
              <w:t xml:space="preserve">Habakkuk, Micah, Jeremiah</w:t>
            </w:r>
          </w:p>
        </w:tc>
        <w:tc>
          <w:tcPr>
            <w:tcW w:type="pct" w:w="22%"/>
            <w:tcMar>
              <w:top w:type="dxa" w:w="60"/>
              <w:left w:type="dxa" w:w="100"/>
              <w:bottom w:type="dxa" w:w="60"/>
              <w:right w:type="dxa" w:w="100"/>
            </w:tcMar>
            <w:vAlign w:val="center"/>
          </w:tcPr>
          <w:p>
            <w:pPr>
              <w:jc w:val="left"/>
            </w:pPr>
            <w:r>
              <w:rPr>
                <w:b/>
                <w:bCs/>
                <w:sz w:val="19"/>
                <w:szCs w:val="19"/>
              </w:rPr>
              <w:t xml:space="preserve">യെശയ്യാവിന്റെ സമകാലികരായിരുന്ന ചെറിയ പ്രവാചകന്മാർ താഴെപ്പറയുന്നവരിൽ ആരൊക്കെ ആയിരുന്നു?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 മീഖാ, 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 മീഖാ, 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 ഹോശേയ, മീഖാ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ഹബക്കൂക്ക്, മീഖാ, യിരെമ്യാവ്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Which of the following do not belong to the changes in the religious life of the people of Israel during the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Temple worship and sacrifices were regular.</w:t>
            </w:r>
          </w:p>
        </w:tc>
        <w:tc>
          <w:tcPr>
            <w:tcW w:type="pct" w:w="6.5%"/>
            <w:tcMar>
              <w:top w:type="dxa" w:w="60"/>
              <w:left w:type="dxa" w:w="100"/>
              <w:bottom w:type="dxa" w:w="60"/>
              <w:right w:type="dxa" w:w="100"/>
            </w:tcMar>
            <w:vAlign w:val="center"/>
          </w:tcPr>
          <w:p>
            <w:pPr>
              <w:jc w:val="left"/>
            </w:pPr>
            <w:r>
              <w:rPr>
                <w:b w:val="false"/>
                <w:bCs w:val="false"/>
                <w:sz w:val="18"/>
                <w:szCs w:val="18"/>
              </w:rPr>
              <w:t xml:space="preserve">Gathered for worship in the synagogues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Sabbath observance became relevant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compilation of the scriptures and other books and their interpretation became important</w:t>
            </w:r>
          </w:p>
        </w:tc>
        <w:tc>
          <w:tcPr>
            <w:tcW w:type="pct" w:w="22%"/>
            <w:tcMar>
              <w:top w:type="dxa" w:w="60"/>
              <w:left w:type="dxa" w:w="100"/>
              <w:bottom w:type="dxa" w:w="60"/>
              <w:right w:type="dxa" w:w="100"/>
            </w:tcMar>
            <w:vAlign w:val="center"/>
          </w:tcPr>
          <w:p>
            <w:pPr>
              <w:jc w:val="left"/>
            </w:pPr>
            <w:r>
              <w:rPr>
                <w:b/>
                <w:bCs/>
                <w:sz w:val="19"/>
                <w:szCs w:val="19"/>
              </w:rPr>
              <w:t xml:space="preserve">പ്രവാസകാലത്ത് യിസ്രായേൽ ജനത്തിന്റെ മതജീവിതത്തിലുണ്ടായ മാറ്റങ്ങളിൽ ഏതാണ് ഉൾപ്പെടാത്തത്?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ദൈവാലയ ആരാധനയും യാഗങ്ങളും ക്രമമായി നടന്നിരുന്നു.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പള്ളികളിൽ (സിനഗോഗുകളിൽ) ആരാധനയ്ക്കായി കൂടിവന്നു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ശബ്ബത്ത് ആചരണം പ്രസക്തമായി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തിരുവെഴുത്തുകളും മറ്റു ഗ്രന്ഥങ്ങളും സമാഹരിക്കുന്നതും അവയുടെ വ്യാഖ്യാനവും പ്രധാനമായി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The king who inspired for the Greek translation of the Bible, the Septuagint.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Ptolemy II</w:t>
            </w:r>
          </w:p>
        </w:tc>
        <w:tc>
          <w:tcPr>
            <w:tcW w:type="pct" w:w="6.5%"/>
            <w:tcMar>
              <w:top w:type="dxa" w:w="60"/>
              <w:left w:type="dxa" w:w="100"/>
              <w:bottom w:type="dxa" w:w="60"/>
              <w:right w:type="dxa" w:w="100"/>
            </w:tcMar>
            <w:vAlign w:val="center"/>
          </w:tcPr>
          <w:p>
            <w:pPr>
              <w:jc w:val="left"/>
            </w:pPr>
            <w:r>
              <w:rPr>
                <w:b w:val="false"/>
                <w:bCs w:val="false"/>
                <w:sz w:val="18"/>
                <w:szCs w:val="18"/>
              </w:rPr>
              <w:t xml:space="preserve">Ptolemy II</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Alexander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Herod</w:t>
            </w:r>
          </w:p>
        </w:tc>
        <w:tc>
          <w:tcPr>
            <w:tcW w:type="pct" w:w="22%"/>
            <w:tcMar>
              <w:top w:type="dxa" w:w="60"/>
              <w:left w:type="dxa" w:w="100"/>
              <w:bottom w:type="dxa" w:w="60"/>
              <w:right w:type="dxa" w:w="100"/>
            </w:tcMar>
            <w:vAlign w:val="center"/>
          </w:tcPr>
          <w:p>
            <w:pPr>
              <w:jc w:val="left"/>
            </w:pPr>
            <w:r>
              <w:rPr>
                <w:b/>
                <w:bCs/>
                <w:sz w:val="19"/>
                <w:szCs w:val="19"/>
              </w:rPr>
              <w:t xml:space="preserve">ബൈബിളിന്റെ ഗ്രീക്ക് പരിഭാഷയായ സെപ്റ്റുവജിന്റിന് പ്രചോദനമായ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ടോളമി രണ്ടാമൻ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ടോളമി രണ്ടാമൻ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മഹാനായ അലക്സാണ്ടർ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ഹെരോദാരാജാവ്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The Latin translation of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Vulgate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Peshitta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Bible</w:t>
            </w:r>
          </w:p>
        </w:tc>
        <w:tc>
          <w:tcPr>
            <w:tcW w:type="pct" w:w="22%"/>
            <w:tcMar>
              <w:top w:type="dxa" w:w="60"/>
              <w:left w:type="dxa" w:w="100"/>
              <w:bottom w:type="dxa" w:w="60"/>
              <w:right w:type="dxa" w:w="100"/>
            </w:tcMar>
            <w:vAlign w:val="center"/>
          </w:tcPr>
          <w:p>
            <w:pPr>
              <w:jc w:val="left"/>
            </w:pPr>
            <w:r>
              <w:rPr>
                <w:b/>
                <w:bCs/>
                <w:sz w:val="19"/>
                <w:szCs w:val="19"/>
              </w:rPr>
              <w:t xml:space="preserve">ബൈബിളിന്റെ ലത്തീൻ പരിഭാഷ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വൾഗാത്ത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സെപ്റ്റുവജിന്റ്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ബൈബിൾ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Contents of the book of Hasmoneans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life and struggle of Maccabees and his brothers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return of the people to Jerusalem after the Babylonian captivity and the reconstruction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life of Israel in the way of God's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God and human relationships in conflict situations</w:t>
            </w:r>
          </w:p>
        </w:tc>
        <w:tc>
          <w:tcPr>
            <w:tcW w:type="pct" w:w="22%"/>
            <w:tcMar>
              <w:top w:type="dxa" w:w="60"/>
              <w:left w:type="dxa" w:w="100"/>
              <w:bottom w:type="dxa" w:w="60"/>
              <w:right w:type="dxa" w:w="100"/>
            </w:tcMar>
            <w:vAlign w:val="center"/>
          </w:tcPr>
          <w:p>
            <w:pPr>
              <w:jc w:val="left"/>
            </w:pPr>
            <w:r>
              <w:rPr>
                <w:b/>
                <w:bCs/>
                <w:sz w:val="19"/>
                <w:szCs w:val="19"/>
              </w:rPr>
              <w:t xml:space="preserve">ഹസ്മോന്യരുടെ പുസ്തകത്തിലെ ഉള്ളടക്കം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മക്കബായനും സഹോദരന്മാരും നടത്തിയ ജീവിതവും സമരവും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ബാബിലോന്യ പ്രവാസത്തിനുശേഷം ജനം യെരൂശലേമിലേക്ക് മടങ്ങിവന്നതും ദൈവാലയത്തിന്റെ പുനർനിർമ്മാണവും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ദൈവകൃപയുടെ വഴിയിലുള്ള യിസ്രായേലിന്റെ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സംഘർഷഭരിതമായ സാഹചര്യങ്ങളിൽ ദൈവവും മനുഷ്യനും തമ്മിലുള്ള ബന്ധത്തെക്കുറിച്ച്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"Let integrity and uprightness preserve me; for I wait on thee." Whose prayer is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22%"/>
            <w:tcMar>
              <w:top w:type="dxa" w:w="60"/>
              <w:left w:type="dxa" w:w="100"/>
              <w:bottom w:type="dxa" w:w="60"/>
              <w:right w:type="dxa" w:w="100"/>
            </w:tcMar>
            <w:vAlign w:val="center"/>
          </w:tcPr>
          <w:p>
            <w:pPr>
              <w:jc w:val="left"/>
            </w:pPr>
            <w:r>
              <w:rPr>
                <w:b/>
                <w:bCs/>
                <w:sz w:val="19"/>
                <w:szCs w:val="19"/>
              </w:rPr>
              <w:t xml:space="preserve">"നിഷ്കളങ്കതയും നേരും എന്നെ കാത്തുകൊള്ളട്ടെ; ഞാൻ നിന്നെ കാത്തിരിക്കുന്നു." ഇത് ആരുടെ പ്രാർത്ഥനയാണ്?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seen in the messages of Prophet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need for sustaining in Jewish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Be Faithful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 faithful and obedient to Parents</w:t>
            </w:r>
          </w:p>
        </w:tc>
        <w:tc>
          <w:tcPr>
            <w:tcW w:type="pct" w:w="6.5%"/>
            <w:tcMar>
              <w:top w:type="dxa" w:w="60"/>
              <w:left w:type="dxa" w:w="100"/>
              <w:bottom w:type="dxa" w:w="60"/>
              <w:right w:type="dxa" w:w="100"/>
            </w:tcMar>
            <w:vAlign w:val="center"/>
          </w:tcPr>
          <w:p>
            <w:pPr>
              <w:jc w:val="left"/>
            </w:pPr>
            <w:r>
              <w:rPr>
                <w:b w:val="false"/>
                <w:bCs w:val="false"/>
                <w:sz w:val="18"/>
                <w:szCs w:val="18"/>
              </w:rPr>
              <w:t xml:space="preserve">Preparedness for Justified life</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പ്രവാചകന്റെ സന്ദേശങ്ങളിൽ കാണാത്ത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വിശ്വാസത്തിൽ നിലനിൽക്കേണ്ടതിന്റെ ആവശ്യകത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ദൈവത്തോട് വിശ്വസ്തരായിരിക്കുക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മാതാപിതാക്കളോട് വിശ്വസ്തതയും അനുസരണവും ഉള്ളവരായിരിക്കുക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നീതീകരിക്കപ്പെട്ട ജീവിതത്തിനുള്ള ഒരുക്കം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According to Prophet Isaiah, choose the correct group of three reasons for the people to get punished.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Injustice, Arrogance, Luxury</w:t>
            </w:r>
          </w:p>
        </w:tc>
        <w:tc>
          <w:tcPr>
            <w:tcW w:type="pct" w:w="6.5%"/>
            <w:tcMar>
              <w:top w:type="dxa" w:w="60"/>
              <w:left w:type="dxa" w:w="100"/>
              <w:bottom w:type="dxa" w:w="60"/>
              <w:right w:type="dxa" w:w="100"/>
            </w:tcMar>
            <w:vAlign w:val="center"/>
          </w:tcPr>
          <w:p>
            <w:pPr>
              <w:jc w:val="left"/>
            </w:pPr>
            <w:r>
              <w:rPr>
                <w:b w:val="false"/>
                <w:bCs w:val="false"/>
                <w:sz w:val="18"/>
                <w:szCs w:val="18"/>
              </w:rPr>
              <w:t xml:space="preserve">Uncleanliness, Arrogance, Luxury</w:t>
            </w:r>
          </w:p>
        </w:tc>
        <w:tc>
          <w:tcPr>
            <w:tcW w:type="pct" w:w="6.5%"/>
            <w:tcMar>
              <w:top w:type="dxa" w:w="60"/>
              <w:left w:type="dxa" w:w="100"/>
              <w:bottom w:type="dxa" w:w="60"/>
              <w:right w:type="dxa" w:w="100"/>
            </w:tcMar>
            <w:vAlign w:val="center"/>
          </w:tcPr>
          <w:p>
            <w:pPr>
              <w:jc w:val="left"/>
            </w:pPr>
            <w:r>
              <w:rPr>
                <w:b w:val="false"/>
                <w:bCs w:val="false"/>
                <w:sz w:val="18"/>
                <w:szCs w:val="18"/>
              </w:rPr>
              <w:t xml:space="preserve">Injustice, Selfishness, Luxury</w:t>
            </w:r>
          </w:p>
        </w:tc>
        <w:tc>
          <w:tcPr>
            <w:tcW w:type="pct" w:w="6.5%"/>
            <w:tcMar>
              <w:top w:type="dxa" w:w="60"/>
              <w:left w:type="dxa" w:w="100"/>
              <w:bottom w:type="dxa" w:w="60"/>
              <w:right w:type="dxa" w:w="100"/>
            </w:tcMar>
            <w:vAlign w:val="center"/>
          </w:tcPr>
          <w:p>
            <w:pPr>
              <w:jc w:val="left"/>
            </w:pPr>
            <w:r>
              <w:rPr>
                <w:b w:val="false"/>
                <w:bCs w:val="false"/>
                <w:sz w:val="18"/>
                <w:szCs w:val="18"/>
              </w:rPr>
              <w:t xml:space="preserve">Luxury, Crime, Arrogance</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പ്രവാചകൻ പറയുന്നതനുസരിച്ച്, ജനം ശിക്ഷിക്കപ്പെടാനുള്ള മൂന്ന് കാരണങ്ങളുടെ ശരിയായ കൂട്ടം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 അഹങ്കാരം, ആഡംബരം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അശുദ്ധി, അഹങ്കാരം, ആഡംബരം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 സ്വാർത്ഥത, ആഡംബരം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ആഡംബരം, കുറ്റകൃത്യം, അഹങ്കാരം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22%"/>
            <w:tcMar>
              <w:top w:type="dxa" w:w="60"/>
              <w:left w:type="dxa" w:w="100"/>
              <w:bottom w:type="dxa" w:w="60"/>
              <w:right w:type="dxa" w:w="100"/>
            </w:tcMar>
            <w:vAlign w:val="center"/>
          </w:tcPr>
          <w:p>
            <w:pPr>
              <w:jc w:val="left"/>
            </w:pPr>
            <w:r>
              <w:rPr>
                <w:b/>
                <w:bCs/>
                <w:sz w:val="19"/>
                <w:szCs w:val="19"/>
              </w:rPr>
              <w:t xml:space="preserve">Meaning of the word Ezekiel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Strengthens</w:t>
            </w:r>
          </w:p>
        </w:tc>
        <w:tc>
          <w:tcPr>
            <w:tcW w:type="pct" w:w="6.5%"/>
            <w:tcMar>
              <w:top w:type="dxa" w:w="60"/>
              <w:left w:type="dxa" w:w="100"/>
              <w:bottom w:type="dxa" w:w="60"/>
              <w:right w:type="dxa" w:w="100"/>
            </w:tcMar>
            <w:vAlign w:val="center"/>
          </w:tcPr>
          <w:p>
            <w:pPr>
              <w:jc w:val="left"/>
            </w:pPr>
            <w:r>
              <w:rPr>
                <w:b w:val="false"/>
                <w:bCs w:val="false"/>
                <w:sz w:val="18"/>
                <w:szCs w:val="18"/>
              </w:rPr>
              <w:t xml:space="preserve">Yahweh is my refuge</w:t>
            </w:r>
          </w:p>
        </w:tc>
        <w:tc>
          <w:tcPr>
            <w:tcW w:type="pct" w:w="6.5%"/>
            <w:tcMar>
              <w:top w:type="dxa" w:w="60"/>
              <w:left w:type="dxa" w:w="100"/>
              <w:bottom w:type="dxa" w:w="60"/>
              <w:right w:type="dxa" w:w="100"/>
            </w:tcMar>
            <w:vAlign w:val="center"/>
          </w:tcPr>
          <w:p>
            <w:pPr>
              <w:jc w:val="left"/>
            </w:pPr>
            <w:r>
              <w:rPr>
                <w:b w:val="false"/>
                <w:bCs w:val="false"/>
                <w:sz w:val="18"/>
                <w:szCs w:val="18"/>
              </w:rPr>
              <w:t xml:space="preserve">God is mighty</w:t>
            </w:r>
          </w:p>
        </w:tc>
        <w:tc>
          <w:tcPr>
            <w:tcW w:type="pct" w:w="6.5%"/>
            <w:tcMar>
              <w:top w:type="dxa" w:w="60"/>
              <w:left w:type="dxa" w:w="100"/>
              <w:bottom w:type="dxa" w:w="60"/>
              <w:right w:type="dxa" w:w="100"/>
            </w:tcMar>
            <w:vAlign w:val="center"/>
          </w:tcPr>
          <w:p>
            <w:pPr>
              <w:jc w:val="left"/>
            </w:pPr>
            <w:r>
              <w:rPr>
                <w:b w:val="false"/>
                <w:bCs w:val="false"/>
                <w:sz w:val="18"/>
                <w:szCs w:val="18"/>
              </w:rPr>
              <w:t xml:space="preserve">God is my power</w:t>
            </w:r>
          </w:p>
        </w:tc>
        <w:tc>
          <w:tcPr>
            <w:tcW w:type="pct" w:w="22%"/>
            <w:tcMar>
              <w:top w:type="dxa" w:w="60"/>
              <w:left w:type="dxa" w:w="100"/>
              <w:bottom w:type="dxa" w:w="60"/>
              <w:right w:type="dxa" w:w="100"/>
            </w:tcMar>
            <w:vAlign w:val="center"/>
          </w:tcPr>
          <w:p>
            <w:pPr>
              <w:jc w:val="left"/>
            </w:pPr>
            <w:r>
              <w:rPr>
                <w:b/>
                <w:bCs/>
                <w:sz w:val="19"/>
                <w:szCs w:val="19"/>
              </w:rPr>
              <w:t xml:space="preserve">'യെഹെസ്കേൽ'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ബലപ്പെടുത്തുന്നു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എന്റെ അഭയമാണ്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ശക്തനാണ്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എന്റെ ബലമാണ്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22%"/>
            <w:tcMar>
              <w:top w:type="dxa" w:w="60"/>
              <w:left w:type="dxa" w:w="100"/>
              <w:bottom w:type="dxa" w:w="60"/>
              <w:right w:type="dxa" w:w="100"/>
            </w:tcMar>
            <w:vAlign w:val="center"/>
          </w:tcPr>
          <w:p>
            <w:pPr>
              <w:jc w:val="left"/>
            </w:pPr>
            <w:r>
              <w:rPr>
                <w:b/>
                <w:bCs/>
                <w:sz w:val="19"/>
                <w:szCs w:val="19"/>
              </w:rPr>
              <w:t xml:space="preserve">'God feels sad on Israel who moved away from the love of God'. Which Prophet made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'ദൈവസ്നേഹത്തിൽ നിന്ന് അകന്നുപോയ യിസ്രായേലിനെക്കുറിച്ച് ദൈവം ദുഃഖിക്കുന്നു' എന്ന് പറഞ്ഞത് ഏത് പ്രവാചകനാണ്?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22%"/>
            <w:tcMar>
              <w:top w:type="dxa" w:w="60"/>
              <w:left w:type="dxa" w:w="100"/>
              <w:bottom w:type="dxa" w:w="60"/>
              <w:right w:type="dxa" w:w="100"/>
            </w:tcMar>
            <w:vAlign w:val="center"/>
          </w:tcPr>
          <w:p>
            <w:pPr>
              <w:jc w:val="left"/>
            </w:pPr>
            <w:r>
              <w:rPr>
                <w:b/>
                <w:bCs/>
                <w:sz w:val="19"/>
                <w:szCs w:val="19"/>
              </w:rPr>
              <w:t xml:space="preserve">The book of Prophecy that provides insights on God and the human relation at the time of crisis: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Joel</w:t>
            </w:r>
          </w:p>
        </w:tc>
        <w:tc>
          <w:tcPr>
            <w:tcW w:type="pct" w:w="22%"/>
            <w:tcMar>
              <w:top w:type="dxa" w:w="60"/>
              <w:left w:type="dxa" w:w="100"/>
              <w:bottom w:type="dxa" w:w="60"/>
              <w:right w:type="dxa" w:w="100"/>
            </w:tcMar>
            <w:vAlign w:val="center"/>
          </w:tcPr>
          <w:p>
            <w:pPr>
              <w:jc w:val="left"/>
            </w:pPr>
            <w:r>
              <w:rPr>
                <w:b/>
                <w:bCs/>
                <w:sz w:val="19"/>
                <w:szCs w:val="19"/>
              </w:rPr>
              <w:t xml:space="preserve">പ്രതിസന്ധി ഘട്ടത്തിൽ ദൈവവും മനുഷ്യനും തമ്മിലുള്ള ബന്ധത്തെക്കുറിച്ച് ഉൾക്കാഴ്ച നൽകുന്ന പ്രവചന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73</w:t>
            </w:r>
          </w:p>
        </w:tc>
        <w:tc>
          <w:tcPr>
            <w:tcW w:type="pct" w:w="22%"/>
            <w:tcMar>
              <w:top w:type="dxa" w:w="60"/>
              <w:left w:type="dxa" w:w="100"/>
              <w:bottom w:type="dxa" w:w="60"/>
              <w:right w:type="dxa" w:w="100"/>
            </w:tcMar>
            <w:vAlign w:val="center"/>
          </w:tcPr>
          <w:p>
            <w:pPr>
              <w:jc w:val="left"/>
            </w:pPr>
            <w:r>
              <w:rPr>
                <w:b/>
                <w:bCs/>
                <w:sz w:val="19"/>
                <w:szCs w:val="19"/>
              </w:rPr>
              <w:t xml:space="preserve">The important messages given by Prophets Nahum and Habakkuk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refuge of God's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struggling social situation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Against Insanity, Idol worship, greedy</w:t>
            </w:r>
          </w:p>
        </w:tc>
        <w:tc>
          <w:tcPr>
            <w:tcW w:type="pct" w:w="6.5%"/>
            <w:tcMar>
              <w:top w:type="dxa" w:w="60"/>
              <w:left w:type="dxa" w:w="100"/>
              <w:bottom w:type="dxa" w:w="60"/>
              <w:right w:type="dxa" w:w="100"/>
            </w:tcMar>
            <w:vAlign w:val="center"/>
          </w:tcPr>
          <w:p>
            <w:pPr>
              <w:jc w:val="left"/>
            </w:pPr>
            <w:r>
              <w:rPr>
                <w:b w:val="false"/>
                <w:bCs w:val="false"/>
                <w:sz w:val="18"/>
                <w:szCs w:val="18"/>
              </w:rPr>
              <w:t xml:space="preserve">Respond to enemy countries</w:t>
            </w:r>
          </w:p>
        </w:tc>
        <w:tc>
          <w:tcPr>
            <w:tcW w:type="pct" w:w="22%"/>
            <w:tcMar>
              <w:top w:type="dxa" w:w="60"/>
              <w:left w:type="dxa" w:w="100"/>
              <w:bottom w:type="dxa" w:w="60"/>
              <w:right w:type="dxa" w:w="100"/>
            </w:tcMar>
            <w:vAlign w:val="center"/>
          </w:tcPr>
          <w:p>
            <w:pPr>
              <w:jc w:val="left"/>
            </w:pPr>
            <w:r>
              <w:rPr>
                <w:b/>
                <w:bCs/>
                <w:sz w:val="19"/>
                <w:szCs w:val="19"/>
              </w:rPr>
              <w:t xml:space="preserve">നഹൂം, ഹബക്കൂക്ക് എന്നീ പ്രവാചകന്മാർ നൽകിയ പ്രധാന സന്ദേശങ്ങൾ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ദൈവജനത്തിന്റെ അഭയം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പോരാടുന്ന സാമൂഹിക സാഹചര്യം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ഭ്രാന്തിനും വിഗ്രഹാരാധനയ്ക്കും അത്യാഗ്രഹത്തിനും എതിരെ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ശത്രുരാജ്യങ്ങളോടുള്ള പ്രതികരണം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74</w:t>
            </w:r>
          </w:p>
        </w:tc>
        <w:tc>
          <w:tcPr>
            <w:tcW w:type="pct" w:w="22%"/>
            <w:tcMar>
              <w:top w:type="dxa" w:w="60"/>
              <w:left w:type="dxa" w:w="100"/>
              <w:bottom w:type="dxa" w:w="60"/>
              <w:right w:type="dxa" w:w="100"/>
            </w:tcMar>
            <w:vAlign w:val="center"/>
          </w:tcPr>
          <w:p>
            <w:pPr>
              <w:jc w:val="left"/>
            </w:pPr>
            <w:r>
              <w:rPr>
                <w:b/>
                <w:bCs/>
                <w:sz w:val="19"/>
                <w:szCs w:val="19"/>
              </w:rPr>
              <w:t xml:space="preserve">The reason that is not applicable for the exile of Israelites at Babylon: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Opposed the King's rule</w:t>
            </w:r>
          </w:p>
        </w:tc>
        <w:tc>
          <w:tcPr>
            <w:tcW w:type="pct" w:w="6.5%"/>
            <w:tcMar>
              <w:top w:type="dxa" w:w="60"/>
              <w:left w:type="dxa" w:w="100"/>
              <w:bottom w:type="dxa" w:w="60"/>
              <w:right w:type="dxa" w:w="100"/>
            </w:tcMar>
            <w:vAlign w:val="center"/>
          </w:tcPr>
          <w:p>
            <w:pPr>
              <w:jc w:val="left"/>
            </w:pPr>
            <w:r>
              <w:rPr>
                <w:b w:val="false"/>
                <w:bCs w:val="false"/>
                <w:sz w:val="18"/>
                <w:szCs w:val="18"/>
              </w:rPr>
              <w:t xml:space="preserve">Didn't obey God's commandments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Worshipped other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Didn't obey the prophets</w:t>
            </w:r>
          </w:p>
        </w:tc>
        <w:tc>
          <w:tcPr>
            <w:tcW w:type="pct" w:w="22%"/>
            <w:tcMar>
              <w:top w:type="dxa" w:w="60"/>
              <w:left w:type="dxa" w:w="100"/>
              <w:bottom w:type="dxa" w:w="60"/>
              <w:right w:type="dxa" w:w="100"/>
            </w:tcMar>
            <w:vAlign w:val="center"/>
          </w:tcPr>
          <w:p>
            <w:pPr>
              <w:jc w:val="left"/>
            </w:pPr>
            <w:r>
              <w:rPr>
                <w:b/>
                <w:bCs/>
                <w:sz w:val="19"/>
                <w:szCs w:val="19"/>
              </w:rPr>
              <w:t xml:space="preserve">യിസ്രായേൽ ജനത ബാബിലോണിൽ പ്രവാസത്തിലേക്ക് പോകാൻ കാരണമല്ലാത്തത്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രാജാവിന്റെ ഭരണത്തെ എതിർത്തു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ദൈവകൽപ്പനകൾ അനുസരിച്ചില്ല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അന്യദൈവങ്ങളെ ആരാധിച്ചു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 അനുസരിച്ചില്ല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75</w:t>
            </w:r>
          </w:p>
        </w:tc>
        <w:tc>
          <w:tcPr>
            <w:tcW w:type="pct" w:w="22%"/>
            <w:tcMar>
              <w:top w:type="dxa" w:w="60"/>
              <w:left w:type="dxa" w:w="100"/>
              <w:bottom w:type="dxa" w:w="60"/>
              <w:right w:type="dxa" w:w="100"/>
            </w:tcMar>
            <w:vAlign w:val="center"/>
          </w:tcPr>
          <w:p>
            <w:pPr>
              <w:jc w:val="left"/>
            </w:pPr>
            <w:r>
              <w:rPr>
                <w:b/>
                <w:bCs/>
                <w:sz w:val="19"/>
                <w:szCs w:val="19"/>
              </w:rPr>
              <w:t xml:space="preserve">Which is situation that Psalm 137 refers?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period of exile of Israelites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journey of Israel in the mercy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problems occurred while acting against the commands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A call for Israelites to return to God</w:t>
            </w:r>
          </w:p>
        </w:tc>
        <w:tc>
          <w:tcPr>
            <w:tcW w:type="pct" w:w="22%"/>
            <w:tcMar>
              <w:top w:type="dxa" w:w="60"/>
              <w:left w:type="dxa" w:w="100"/>
              <w:bottom w:type="dxa" w:w="60"/>
              <w:right w:type="dxa" w:w="100"/>
            </w:tcMar>
            <w:vAlign w:val="center"/>
          </w:tcPr>
          <w:p>
            <w:pPr>
              <w:jc w:val="left"/>
            </w:pPr>
            <w:r>
              <w:rPr>
                <w:b/>
                <w:bCs/>
                <w:sz w:val="19"/>
                <w:szCs w:val="19"/>
              </w:rPr>
              <w:t xml:space="preserve">സങ്കീർത്തനം 137 സൂചിപ്പിക്കുന്ന സാഹചര്യം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യിസ്രായേൽ ജനതയുടെ പ്രവാസകാലം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ദൈവകൃപയിലുള്ള യിസ്രായേലിന്റെ യാത്ര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ദൈവകൽപ്പനകൾക്ക് വിരുദ്ധമായി പ്രവർത്തിച്ചതിനാൽ ഉണ്ടായ പ്രശ്നങ്ങൾ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ജനത ദൈവത്തിലേക്ക് മടങ്ങിവരാനുള്ള ആഹ്വാനം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76</w:t>
            </w:r>
          </w:p>
        </w:tc>
        <w:tc>
          <w:tcPr>
            <w:tcW w:type="pct" w:w="22%"/>
            <w:tcMar>
              <w:top w:type="dxa" w:w="60"/>
              <w:left w:type="dxa" w:w="100"/>
              <w:bottom w:type="dxa" w:w="60"/>
              <w:right w:type="dxa" w:w="100"/>
            </w:tcMar>
            <w:vAlign w:val="center"/>
          </w:tcPr>
          <w:p>
            <w:pPr>
              <w:jc w:val="left"/>
            </w:pPr>
            <w:r>
              <w:rPr>
                <w:b/>
                <w:bCs/>
                <w:sz w:val="19"/>
                <w:szCs w:val="19"/>
              </w:rPr>
              <w:t xml:space="preserve">Under whose leadership, the influence of Greek civilizations spread all over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Alexander</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Koresh</w:t>
            </w:r>
          </w:p>
        </w:tc>
        <w:tc>
          <w:tcPr>
            <w:tcW w:type="pct" w:w="6.5%"/>
            <w:tcMar>
              <w:top w:type="dxa" w:w="60"/>
              <w:left w:type="dxa" w:w="100"/>
              <w:bottom w:type="dxa" w:w="60"/>
              <w:right w:type="dxa" w:w="100"/>
            </w:tcMar>
            <w:vAlign w:val="center"/>
          </w:tcPr>
          <w:p>
            <w:pPr>
              <w:jc w:val="left"/>
            </w:pPr>
            <w:r>
              <w:rPr>
                <w:b w:val="false"/>
                <w:bCs w:val="false"/>
                <w:sz w:val="18"/>
                <w:szCs w:val="18"/>
              </w:rPr>
              <w:t xml:space="preserve">Nebuchadnezzar</w:t>
            </w:r>
          </w:p>
        </w:tc>
        <w:tc>
          <w:tcPr>
            <w:tcW w:type="pct" w:w="22%"/>
            <w:tcMar>
              <w:top w:type="dxa" w:w="60"/>
              <w:left w:type="dxa" w:w="100"/>
              <w:bottom w:type="dxa" w:w="60"/>
              <w:right w:type="dxa" w:w="100"/>
            </w:tcMar>
            <w:vAlign w:val="center"/>
          </w:tcPr>
          <w:p>
            <w:pPr>
              <w:jc w:val="left"/>
            </w:pPr>
            <w:r>
              <w:rPr>
                <w:b/>
                <w:bCs/>
                <w:sz w:val="19"/>
                <w:szCs w:val="19"/>
              </w:rPr>
              <w:t xml:space="preserve">ആരുടെ നേതൃത്വത്തിലാണ് ഗ്രീക്ക് നാഗരികതയുടെ സ്വാധീനം ലോകമെമ്പാടും വ്യാപിച്ചത്?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അലക്സാണ്ടർ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 രാജാവ്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നെബൂഖദ്നേസർ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77</w:t>
            </w:r>
          </w:p>
        </w:tc>
        <w:tc>
          <w:tcPr>
            <w:tcW w:type="pct" w:w="22%"/>
            <w:tcMar>
              <w:top w:type="dxa" w:w="60"/>
              <w:left w:type="dxa" w:w="100"/>
              <w:bottom w:type="dxa" w:w="60"/>
              <w:right w:type="dxa" w:w="100"/>
            </w:tcMar>
            <w:vAlign w:val="center"/>
          </w:tcPr>
          <w:p>
            <w:pPr>
              <w:jc w:val="left"/>
            </w:pPr>
            <w:r>
              <w:rPr>
                <w:b/>
                <w:bCs/>
                <w:sz w:val="19"/>
                <w:szCs w:val="19"/>
              </w:rPr>
              <w:t xml:space="preserve">The language in which Septuagint was written?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Greek</w:t>
            </w:r>
          </w:p>
        </w:tc>
        <w:tc>
          <w:tcPr>
            <w:tcW w:type="pct" w:w="6.5%"/>
            <w:tcMar>
              <w:top w:type="dxa" w:w="60"/>
              <w:left w:type="dxa" w:w="100"/>
              <w:bottom w:type="dxa" w:w="60"/>
              <w:right w:type="dxa" w:w="100"/>
            </w:tcMar>
            <w:vAlign w:val="center"/>
          </w:tcPr>
          <w:p>
            <w:pPr>
              <w:jc w:val="left"/>
            </w:pPr>
            <w:r>
              <w:rPr>
                <w:b w:val="false"/>
                <w:bCs w:val="false"/>
                <w:sz w:val="18"/>
                <w:szCs w:val="18"/>
              </w:rPr>
              <w:t xml:space="preserve">Hebrew</w:t>
            </w:r>
          </w:p>
        </w:tc>
        <w:tc>
          <w:tcPr>
            <w:tcW w:type="pct" w:w="6.5%"/>
            <w:tcMar>
              <w:top w:type="dxa" w:w="60"/>
              <w:left w:type="dxa" w:w="100"/>
              <w:bottom w:type="dxa" w:w="60"/>
              <w:right w:type="dxa" w:w="100"/>
            </w:tcMar>
            <w:vAlign w:val="center"/>
          </w:tcPr>
          <w:p>
            <w:pPr>
              <w:jc w:val="left"/>
            </w:pPr>
            <w:r>
              <w:rPr>
                <w:b w:val="false"/>
                <w:bCs w:val="false"/>
                <w:sz w:val="18"/>
                <w:szCs w:val="18"/>
              </w:rPr>
              <w:t xml:space="preserve">Aramic</w:t>
            </w:r>
          </w:p>
        </w:tc>
        <w:tc>
          <w:tcPr>
            <w:tcW w:type="pct" w:w="6.5%"/>
            <w:tcMar>
              <w:top w:type="dxa" w:w="60"/>
              <w:left w:type="dxa" w:w="100"/>
              <w:bottom w:type="dxa" w:w="60"/>
              <w:right w:type="dxa" w:w="100"/>
            </w:tcMar>
            <w:vAlign w:val="center"/>
          </w:tcPr>
          <w:p>
            <w:pPr>
              <w:jc w:val="left"/>
            </w:pPr>
            <w:r>
              <w:rPr>
                <w:b w:val="false"/>
                <w:bCs w:val="false"/>
                <w:sz w:val="18"/>
                <w:szCs w:val="18"/>
              </w:rPr>
              <w:t xml:space="preserve">Syriac</w:t>
            </w:r>
          </w:p>
        </w:tc>
        <w:tc>
          <w:tcPr>
            <w:tcW w:type="pct" w:w="22%"/>
            <w:tcMar>
              <w:top w:type="dxa" w:w="60"/>
              <w:left w:type="dxa" w:w="100"/>
              <w:bottom w:type="dxa" w:w="60"/>
              <w:right w:type="dxa" w:w="100"/>
            </w:tcMar>
            <w:vAlign w:val="center"/>
          </w:tcPr>
          <w:p>
            <w:pPr>
              <w:jc w:val="left"/>
            </w:pPr>
            <w:r>
              <w:rPr>
                <w:b/>
                <w:bCs/>
                <w:sz w:val="19"/>
                <w:szCs w:val="19"/>
              </w:rPr>
              <w:t xml:space="preserve">സെപ്റ്റുവജിന്റ് എഴുതപ്പെട്ട ഭാഷ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78</w:t>
            </w:r>
          </w:p>
        </w:tc>
        <w:tc>
          <w:tcPr>
            <w:tcW w:type="pct" w:w="22%"/>
            <w:tcMar>
              <w:top w:type="dxa" w:w="60"/>
              <w:left w:type="dxa" w:w="100"/>
              <w:bottom w:type="dxa" w:w="60"/>
              <w:right w:type="dxa" w:w="100"/>
            </w:tcMar>
            <w:vAlign w:val="center"/>
          </w:tcPr>
          <w:p>
            <w:pPr>
              <w:jc w:val="left"/>
            </w:pPr>
            <w:r>
              <w:rPr>
                <w:b/>
                <w:bCs/>
                <w:sz w:val="19"/>
                <w:szCs w:val="19"/>
              </w:rPr>
              <w:t xml:space="preserve">Choose the ritual that does not belong to the Jewish culture and lost by the influence of Greek culture?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worship outside synagogue</w:t>
            </w:r>
          </w:p>
        </w:tc>
        <w:tc>
          <w:tcPr>
            <w:tcW w:type="pct" w:w="6.5%"/>
            <w:tcMar>
              <w:top w:type="dxa" w:w="60"/>
              <w:left w:type="dxa" w:w="100"/>
              <w:bottom w:type="dxa" w:w="60"/>
              <w:right w:type="dxa" w:w="100"/>
            </w:tcMar>
            <w:vAlign w:val="center"/>
          </w:tcPr>
          <w:p>
            <w:pPr>
              <w:jc w:val="left"/>
            </w:pPr>
            <w:r>
              <w:rPr>
                <w:b w:val="false"/>
                <w:bCs w:val="false"/>
                <w:sz w:val="18"/>
                <w:szCs w:val="18"/>
              </w:rPr>
              <w:t xml:space="preserve">Circumcision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Observation of Sabbath</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holy scripture</w:t>
            </w:r>
          </w:p>
        </w:tc>
        <w:tc>
          <w:tcPr>
            <w:tcW w:type="pct" w:w="22%"/>
            <w:tcMar>
              <w:top w:type="dxa" w:w="60"/>
              <w:left w:type="dxa" w:w="100"/>
              <w:bottom w:type="dxa" w:w="60"/>
              <w:right w:type="dxa" w:w="100"/>
            </w:tcMar>
            <w:vAlign w:val="center"/>
          </w:tcPr>
          <w:p>
            <w:pPr>
              <w:jc w:val="left"/>
            </w:pPr>
            <w:r>
              <w:rPr>
                <w:b/>
                <w:bCs/>
                <w:sz w:val="19"/>
                <w:szCs w:val="19"/>
              </w:rPr>
              <w:t xml:space="preserve">ഗ്രീക്ക് സംസ്കാരത്തിന്റെ സ്വാധീനത്താൽ യഹൂദ സംസ്കാരത്തിൽ നിന്ന് നഷ്ടപ്പെട്ട, യഹൂദ സംസ്കാരത്തിന് അന്യമല്ലാത്ത അനുഷ്ഠാനം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പള്ളിക്ക് പുറത്തുള്ള ആരാധന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പരിച്ഛേദന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ശബ്ബത്ത് ആചരണം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ഗ്രന്ഥ പാരായണം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79</w:t>
            </w:r>
          </w:p>
        </w:tc>
        <w:tc>
          <w:tcPr>
            <w:tcW w:type="pct" w:w="22%"/>
            <w:tcMar>
              <w:top w:type="dxa" w:w="60"/>
              <w:left w:type="dxa" w:w="100"/>
              <w:bottom w:type="dxa" w:w="60"/>
              <w:right w:type="dxa" w:w="100"/>
            </w:tcMar>
            <w:vAlign w:val="center"/>
          </w:tcPr>
          <w:p>
            <w:pPr>
              <w:jc w:val="left"/>
            </w:pPr>
            <w:r>
              <w:rPr>
                <w:b/>
                <w:bCs/>
                <w:sz w:val="19"/>
                <w:szCs w:val="19"/>
              </w:rPr>
              <w:t xml:space="preserve">The period that shows the opposition of Jews against Greek?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Maccabean</w:t>
            </w:r>
          </w:p>
        </w:tc>
        <w:tc>
          <w:tcPr>
            <w:tcW w:type="pct" w:w="6.5%"/>
            <w:tcMar>
              <w:top w:type="dxa" w:w="60"/>
              <w:left w:type="dxa" w:w="100"/>
              <w:bottom w:type="dxa" w:w="60"/>
              <w:right w:type="dxa" w:w="100"/>
            </w:tcMar>
            <w:vAlign w:val="center"/>
          </w:tcPr>
          <w:p>
            <w:pPr>
              <w:jc w:val="left"/>
            </w:pPr>
            <w:r>
              <w:rPr>
                <w:b w:val="false"/>
                <w:bCs w:val="false"/>
                <w:sz w:val="18"/>
                <w:szCs w:val="18"/>
              </w:rPr>
              <w:t xml:space="preserve">Greek</w:t>
            </w:r>
          </w:p>
        </w:tc>
        <w:tc>
          <w:tcPr>
            <w:tcW w:type="pct" w:w="6.5%"/>
            <w:tcMar>
              <w:top w:type="dxa" w:w="60"/>
              <w:left w:type="dxa" w:w="100"/>
              <w:bottom w:type="dxa" w:w="60"/>
              <w:right w:type="dxa" w:w="100"/>
            </w:tcMar>
            <w:vAlign w:val="center"/>
          </w:tcPr>
          <w:p>
            <w:pPr>
              <w:jc w:val="left"/>
            </w:pPr>
            <w:r>
              <w:rPr>
                <w:b w:val="false"/>
                <w:bCs w:val="false"/>
                <w:sz w:val="18"/>
                <w:szCs w:val="18"/>
              </w:rPr>
              <w:t xml:space="preserve">Period of exile</w:t>
            </w:r>
          </w:p>
        </w:tc>
        <w:tc>
          <w:tcPr>
            <w:tcW w:type="pct" w:w="6.5%"/>
            <w:tcMar>
              <w:top w:type="dxa" w:w="60"/>
              <w:left w:type="dxa" w:w="100"/>
              <w:bottom w:type="dxa" w:w="60"/>
              <w:right w:type="dxa" w:w="100"/>
            </w:tcMar>
            <w:vAlign w:val="center"/>
          </w:tcPr>
          <w:p>
            <w:pPr>
              <w:jc w:val="left"/>
            </w:pPr>
            <w:r>
              <w:rPr>
                <w:b w:val="false"/>
                <w:bCs w:val="false"/>
                <w:sz w:val="18"/>
                <w:szCs w:val="18"/>
              </w:rPr>
              <w:t xml:space="preserve">Period of Aristotle</w:t>
            </w:r>
          </w:p>
        </w:tc>
        <w:tc>
          <w:tcPr>
            <w:tcW w:type="pct" w:w="22%"/>
            <w:tcMar>
              <w:top w:type="dxa" w:w="60"/>
              <w:left w:type="dxa" w:w="100"/>
              <w:bottom w:type="dxa" w:w="60"/>
              <w:right w:type="dxa" w:w="100"/>
            </w:tcMar>
            <w:vAlign w:val="center"/>
          </w:tcPr>
          <w:p>
            <w:pPr>
              <w:jc w:val="left"/>
            </w:pPr>
            <w:r>
              <w:rPr>
                <w:b/>
                <w:bCs/>
                <w:sz w:val="19"/>
                <w:szCs w:val="19"/>
              </w:rPr>
              <w:t xml:space="preserve">യഹൂദന്മാർ ഗ്രീക്കുകാർക്കെതിരെ എതിർപ്പ് പ്രകടിപ്പിച്ച കാലഘട്ടം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മക്കബായ കാലഘട്ടം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കാലഘട്ടം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പ്രവാസ കാലഘട്ടം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അരിസ്റ്റോട്ടിലിന്റെ കാലഘട്ടം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80</w:t>
            </w:r>
          </w:p>
        </w:tc>
        <w:tc>
          <w:tcPr>
            <w:tcW w:type="pct" w:w="22%"/>
            <w:tcMar>
              <w:top w:type="dxa" w:w="60"/>
              <w:left w:type="dxa" w:w="100"/>
              <w:bottom w:type="dxa" w:w="60"/>
              <w:right w:type="dxa" w:w="100"/>
            </w:tcMar>
            <w:vAlign w:val="center"/>
          </w:tcPr>
          <w:p>
            <w:pPr>
              <w:jc w:val="left"/>
            </w:pPr>
            <w:r>
              <w:rPr>
                <w:b/>
                <w:bCs/>
                <w:sz w:val="19"/>
                <w:szCs w:val="19"/>
              </w:rPr>
              <w:t xml:space="preserve">The group of faithful which evolved among the Jews before the period of Maccabean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Hasidim</w:t>
            </w:r>
          </w:p>
        </w:tc>
        <w:tc>
          <w:tcPr>
            <w:tcW w:type="pct" w:w="6.5%"/>
            <w:tcMar>
              <w:top w:type="dxa" w:w="60"/>
              <w:left w:type="dxa" w:w="100"/>
              <w:bottom w:type="dxa" w:w="60"/>
              <w:right w:type="dxa" w:w="100"/>
            </w:tcMar>
            <w:vAlign w:val="center"/>
          </w:tcPr>
          <w:p>
            <w:pPr>
              <w:jc w:val="left"/>
            </w:pPr>
            <w:r>
              <w:rPr>
                <w:b w:val="false"/>
                <w:bCs w:val="false"/>
                <w:sz w:val="18"/>
                <w:szCs w:val="18"/>
              </w:rPr>
              <w:t xml:space="preserve">Hazooka</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in single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Vulgate</w:t>
            </w:r>
          </w:p>
        </w:tc>
        <w:tc>
          <w:tcPr>
            <w:tcW w:type="pct" w:w="22%"/>
            <w:tcMar>
              <w:top w:type="dxa" w:w="60"/>
              <w:left w:type="dxa" w:w="100"/>
              <w:bottom w:type="dxa" w:w="60"/>
              <w:right w:type="dxa" w:w="100"/>
            </w:tcMar>
            <w:vAlign w:val="center"/>
          </w:tcPr>
          <w:p>
            <w:pPr>
              <w:jc w:val="left"/>
            </w:pPr>
            <w:r>
              <w:rPr>
                <w:b/>
                <w:bCs/>
                <w:sz w:val="19"/>
                <w:szCs w:val="19"/>
              </w:rPr>
              <w:t xml:space="preserve">മക്കബായ കാലഘട്ടത്തിന് മുമ്പ് യഹൂദന്മാർക്കിടയിൽ ഉടലെടുത്ത വിശ്വാസികളുടെ കൂട്ടം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ഏകദൈവ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വൾഗേറ്റ്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81</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related to the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 was the first prophet in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Prophets were those chosen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also interpreted contemporary contexts.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strongly preached against evil.</w:t>
            </w:r>
          </w:p>
        </w:tc>
        <w:tc>
          <w:tcPr>
            <w:tcW w:type="pct" w:w="22%"/>
            <w:tcMar>
              <w:top w:type="dxa" w:w="60"/>
              <w:left w:type="dxa" w:w="100"/>
              <w:bottom w:type="dxa" w:w="60"/>
              <w:right w:type="dxa" w:w="100"/>
            </w:tcMar>
            <w:vAlign w:val="center"/>
          </w:tcPr>
          <w:p>
            <w:pPr>
              <w:jc w:val="left"/>
            </w:pPr>
            <w:r>
              <w:rPr>
                <w:b/>
                <w:bCs/>
                <w:sz w:val="19"/>
                <w:szCs w:val="19"/>
              </w:rPr>
              <w:t xml:space="preserve">പ്രവാചകന്മാരുമായി ബന്ധമില്ലാത്ത പരാമർശം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യിസ്രായേലിലെ ആദ്യ പ്രവാചകൻ യെശയ്യാവാണ്.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തിരഞ്ഞെടുക്കപ്പെട്ടവരാണ് പ്രവാചകന്മാർ.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സമകാലീന പശ്ചാത്തലങ്ങളെയും വ്യാഖ്യാനിച്ചു.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തിന്മയ്‌ക്കെതിരെ ശക്തമായി പ്രബോധിപ്പിച്ചു.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82</w:t>
            </w:r>
          </w:p>
        </w:tc>
        <w:tc>
          <w:tcPr>
            <w:tcW w:type="pct" w:w="22%"/>
            <w:tcMar>
              <w:top w:type="dxa" w:w="60"/>
              <w:left w:type="dxa" w:w="100"/>
              <w:bottom w:type="dxa" w:w="60"/>
              <w:right w:type="dxa" w:w="100"/>
            </w:tcMar>
            <w:vAlign w:val="center"/>
          </w:tcPr>
          <w:p>
            <w:pPr>
              <w:jc w:val="left"/>
            </w:pPr>
            <w:r>
              <w:rPr>
                <w:b/>
                <w:bCs/>
                <w:sz w:val="19"/>
                <w:szCs w:val="19"/>
              </w:rPr>
              <w:t xml:space="preserve">Who were the young Jewish men who worked along with Daniel in the palace of Babylon?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Hananiah, Azariah, and Mishael</w:t>
            </w:r>
          </w:p>
        </w:tc>
        <w:tc>
          <w:tcPr>
            <w:tcW w:type="pct" w:w="6.5%"/>
            <w:tcMar>
              <w:top w:type="dxa" w:w="60"/>
              <w:left w:type="dxa" w:w="100"/>
              <w:bottom w:type="dxa" w:w="60"/>
              <w:right w:type="dxa" w:w="100"/>
            </w:tcMar>
            <w:vAlign w:val="center"/>
          </w:tcPr>
          <w:p>
            <w:pPr>
              <w:jc w:val="left"/>
            </w:pPr>
            <w:r>
              <w:rPr>
                <w:b w:val="false"/>
                <w:bCs w:val="false"/>
                <w:sz w:val="18"/>
                <w:szCs w:val="18"/>
              </w:rPr>
              <w:t xml:space="preserve">Saul, David, and 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 Joshua, and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Jeremiah, and Ezekiel</w:t>
            </w:r>
          </w:p>
        </w:tc>
        <w:tc>
          <w:tcPr>
            <w:tcW w:type="pct" w:w="22%"/>
            <w:tcMar>
              <w:top w:type="dxa" w:w="60"/>
              <w:left w:type="dxa" w:w="100"/>
              <w:bottom w:type="dxa" w:w="60"/>
              <w:right w:type="dxa" w:w="100"/>
            </w:tcMar>
            <w:vAlign w:val="center"/>
          </w:tcPr>
          <w:p>
            <w:pPr>
              <w:jc w:val="left"/>
            </w:pPr>
            <w:r>
              <w:rPr>
                <w:b/>
                <w:bCs/>
                <w:sz w:val="19"/>
                <w:szCs w:val="19"/>
              </w:rPr>
              <w:t xml:space="preserve">ദാനിയേലിനോടൊപ്പം ബാബിലോണിലെ കൊട്ടാരത്തിൽ പ്രവർത്തിച്ചയഹൂദന്മാരായ യൗവനക്കാർ ആരെല്ലാം?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ഹാനനിയ, അസറിയാ, മീശായേൽ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ശൗൽ, ദാവീദ്, 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 യോശുവ, ശമുവേൽ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 യിരെമ്യാവ്‌, യെഹസ്കിയേൽ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83</w:t>
            </w:r>
          </w:p>
        </w:tc>
        <w:tc>
          <w:tcPr>
            <w:tcW w:type="pct" w:w="22%"/>
            <w:tcMar>
              <w:top w:type="dxa" w:w="60"/>
              <w:left w:type="dxa" w:w="100"/>
              <w:bottom w:type="dxa" w:w="60"/>
              <w:right w:type="dxa" w:w="100"/>
            </w:tcMar>
            <w:vAlign w:val="center"/>
          </w:tcPr>
          <w:p>
            <w:pPr>
              <w:jc w:val="left"/>
            </w:pPr>
            <w:r>
              <w:rPr>
                <w:b/>
                <w:bCs/>
                <w:sz w:val="19"/>
                <w:szCs w:val="19"/>
              </w:rPr>
              <w:t xml:space="preserve">Consider the following. A) Amos was a preacher of righteousness. B) Hosea put God's love into practice. C) Micah made known the uniqueness of the LORD. Which of the above are 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 ശ്രദ്ധിക്കുക. A) ആമോസ് നീതിപ്രഘോഷകനായിരുന്നു. B) ഹോശായ ദൈവസ്നേഹം പ്രവർത്തിയിലാക്കി. C) യഹോവയുടെ അതുല്യത മിഖാ അറിയിച്ചു. മുകളിൽ നൽകിയവയിൽ ശരിയായത് ഏതെല്ലാം?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84</w:t>
            </w:r>
          </w:p>
        </w:tc>
        <w:tc>
          <w:tcPr>
            <w:tcW w:type="pct" w:w="22%"/>
            <w:tcMar>
              <w:top w:type="dxa" w:w="60"/>
              <w:left w:type="dxa" w:w="100"/>
              <w:bottom w:type="dxa" w:w="60"/>
              <w:right w:type="dxa" w:w="100"/>
            </w:tcMar>
            <w:vAlign w:val="center"/>
          </w:tcPr>
          <w:p>
            <w:pPr>
              <w:jc w:val="left"/>
            </w:pPr>
            <w:r>
              <w:rPr>
                <w:b/>
                <w:bCs/>
                <w:sz w:val="19"/>
                <w:szCs w:val="19"/>
              </w:rPr>
              <w:t xml:space="preserve">Which prophet raised his voice against greed, mercilessness, idolatry, and drunkenness?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Habakkuk</w:t>
            </w:r>
          </w:p>
        </w:tc>
        <w:tc>
          <w:tcPr>
            <w:tcW w:type="pct" w:w="6.5%"/>
            <w:tcMar>
              <w:top w:type="dxa" w:w="60"/>
              <w:left w:type="dxa" w:w="100"/>
              <w:bottom w:type="dxa" w:w="60"/>
              <w:right w:type="dxa" w:w="100"/>
            </w:tcMar>
            <w:vAlign w:val="center"/>
          </w:tcPr>
          <w:p>
            <w:pPr>
              <w:jc w:val="left"/>
            </w:pPr>
            <w:r>
              <w:rPr>
                <w:b w:val="false"/>
                <w:bCs w:val="false"/>
                <w:sz w:val="18"/>
                <w:szCs w:val="18"/>
              </w:rPr>
              <w:t xml:space="preserve">Jonah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ദ്രവ്യാഗ്രഹം, കാരുണ്യമില്ലായ്മ, വിഗ്രഹാരാധന, മദ്യപാനം എന്നിവയ്ക്കെതിരെ ശബ്ദമുയർത്തിയ പ്രവാചകൻ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ഹബക്കൂക്‌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85</w:t>
            </w:r>
          </w:p>
        </w:tc>
        <w:tc>
          <w:tcPr>
            <w:tcW w:type="pct" w:w="22%"/>
            <w:tcMar>
              <w:top w:type="dxa" w:w="60"/>
              <w:left w:type="dxa" w:w="100"/>
              <w:bottom w:type="dxa" w:w="60"/>
              <w:right w:type="dxa" w:w="100"/>
            </w:tcMar>
            <w:vAlign w:val="center"/>
          </w:tcPr>
          <w:p>
            <w:pPr>
              <w:jc w:val="left"/>
            </w:pPr>
            <w:r>
              <w:rPr>
                <w:b/>
                <w:bCs/>
                <w:sz w:val="19"/>
                <w:szCs w:val="19"/>
              </w:rPr>
              <w:t xml:space="preserve">Which Persian king gave the Jews freedom to return to their homeland?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Cyrus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Marduk</w:t>
            </w:r>
          </w:p>
        </w:tc>
        <w:tc>
          <w:tcPr>
            <w:tcW w:type="pct" w:w="6.5%"/>
            <w:tcMar>
              <w:top w:type="dxa" w:w="60"/>
              <w:left w:type="dxa" w:w="100"/>
              <w:bottom w:type="dxa" w:w="60"/>
              <w:right w:type="dxa" w:w="100"/>
            </w:tcMar>
            <w:vAlign w:val="center"/>
          </w:tcPr>
          <w:p>
            <w:pPr>
              <w:jc w:val="left"/>
            </w:pPr>
            <w:r>
              <w:rPr>
                <w:b w:val="false"/>
                <w:bCs w:val="false"/>
                <w:sz w:val="18"/>
                <w:szCs w:val="18"/>
              </w:rPr>
              <w:t xml:space="preserve">Darius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Nebuchadnezzar</w:t>
            </w:r>
          </w:p>
        </w:tc>
        <w:tc>
          <w:tcPr>
            <w:tcW w:type="pct" w:w="22%"/>
            <w:tcMar>
              <w:top w:type="dxa" w:w="60"/>
              <w:left w:type="dxa" w:w="100"/>
              <w:bottom w:type="dxa" w:w="60"/>
              <w:right w:type="dxa" w:w="100"/>
            </w:tcMar>
            <w:vAlign w:val="center"/>
          </w:tcPr>
          <w:p>
            <w:pPr>
              <w:jc w:val="left"/>
            </w:pPr>
            <w:r>
              <w:rPr>
                <w:b/>
                <w:bCs/>
                <w:sz w:val="19"/>
                <w:szCs w:val="19"/>
              </w:rPr>
              <w:t xml:space="preserve">സ്വദേശത്തേക്ക് മടങ്ങിപ്പോകാൻ യഹൂദന്മാർക്ക് സ്വാതന്ത്ര്യം നൽകിയ പേർഷ്യൻ രാജാവ്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മാർദുക്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നെബുക്കദ്‌നേസർ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86</w:t>
            </w:r>
          </w:p>
        </w:tc>
        <w:tc>
          <w:tcPr>
            <w:tcW w:type="pct" w:w="22%"/>
            <w:tcMar>
              <w:top w:type="dxa" w:w="60"/>
              <w:left w:type="dxa" w:w="100"/>
              <w:bottom w:type="dxa" w:w="60"/>
              <w:right w:type="dxa" w:w="100"/>
            </w:tcMar>
            <w:vAlign w:val="center"/>
          </w:tcPr>
          <w:p>
            <w:pPr>
              <w:jc w:val="left"/>
            </w:pPr>
            <w:r>
              <w:rPr>
                <w:b/>
                <w:bCs/>
                <w:sz w:val="19"/>
                <w:szCs w:val="19"/>
              </w:rPr>
              <w:t xml:space="preserve">Which prophet called for engagement in the rebuilding of the temple?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Haggai</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Joel</w:t>
            </w:r>
          </w:p>
        </w:tc>
        <w:tc>
          <w:tcPr>
            <w:tcW w:type="pct" w:w="22%"/>
            <w:tcMar>
              <w:top w:type="dxa" w:w="60"/>
              <w:left w:type="dxa" w:w="100"/>
              <w:bottom w:type="dxa" w:w="60"/>
              <w:right w:type="dxa" w:w="100"/>
            </w:tcMar>
            <w:vAlign w:val="center"/>
          </w:tcPr>
          <w:p>
            <w:pPr>
              <w:jc w:val="left"/>
            </w:pPr>
            <w:r>
              <w:rPr>
                <w:b/>
                <w:bCs/>
                <w:sz w:val="19"/>
                <w:szCs w:val="19"/>
              </w:rPr>
              <w:t xml:space="preserve">ദേവാലയത്തിന്റെ പുനർനിർമ്മാണത്തിൽ ഏർപ്പെടണമെന്ന് ആഹ്വാനം ചെയ്ത പ്രവാചകൻ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ഹഗ്ഗായി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87</w:t>
            </w:r>
          </w:p>
        </w:tc>
        <w:tc>
          <w:tcPr>
            <w:tcW w:type="pct" w:w="22%"/>
            <w:tcMar>
              <w:top w:type="dxa" w:w="60"/>
              <w:left w:type="dxa" w:w="100"/>
              <w:bottom w:type="dxa" w:w="60"/>
              <w:right w:type="dxa" w:w="100"/>
            </w:tcMar>
            <w:vAlign w:val="center"/>
          </w:tcPr>
          <w:p>
            <w:pPr>
              <w:jc w:val="left"/>
            </w:pPr>
            <w:r>
              <w:rPr>
                <w:b/>
                <w:bCs/>
                <w:sz w:val="19"/>
                <w:szCs w:val="19"/>
              </w:rPr>
              <w:t xml:space="preserve">Who was the ruler of Babylon who led the conquest of the land of Judah in the 6th century BC?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Nebuchadnezzar</w:t>
            </w:r>
          </w:p>
        </w:tc>
        <w:tc>
          <w:tcPr>
            <w:tcW w:type="pct" w:w="6.5%"/>
            <w:tcMar>
              <w:top w:type="dxa" w:w="60"/>
              <w:left w:type="dxa" w:w="100"/>
              <w:bottom w:type="dxa" w:w="60"/>
              <w:right w:type="dxa" w:w="100"/>
            </w:tcMar>
            <w:vAlign w:val="center"/>
          </w:tcPr>
          <w:p>
            <w:pPr>
              <w:jc w:val="left"/>
            </w:pPr>
            <w:r>
              <w:rPr>
                <w:b w:val="false"/>
                <w:bCs w:val="false"/>
                <w:sz w:val="18"/>
                <w:szCs w:val="18"/>
              </w:rPr>
              <w:t xml:space="preserve">Darius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Cyrus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Marduk</w:t>
            </w:r>
          </w:p>
        </w:tc>
        <w:tc>
          <w:tcPr>
            <w:tcW w:type="pct" w:w="22%"/>
            <w:tcMar>
              <w:top w:type="dxa" w:w="60"/>
              <w:left w:type="dxa" w:w="100"/>
              <w:bottom w:type="dxa" w:w="60"/>
              <w:right w:type="dxa" w:w="100"/>
            </w:tcMar>
            <w:vAlign w:val="center"/>
          </w:tcPr>
          <w:p>
            <w:pPr>
              <w:jc w:val="left"/>
            </w:pPr>
            <w:r>
              <w:rPr>
                <w:b/>
                <w:bCs/>
                <w:sz w:val="19"/>
                <w:szCs w:val="19"/>
              </w:rPr>
              <w:t xml:space="preserve">ബി.സി. ആറാം നൂറ്റാണ്ടിൽ യഹൂദദേശം കീഴടക്കാൻ നേതൃത്വം നൽകിയ ബാബിലോണിലെ ഭരണാധികാരി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നെബുക്കദ്‌നേസർ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മാർദുക്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88</w:t>
            </w:r>
          </w:p>
        </w:tc>
        <w:tc>
          <w:tcPr>
            <w:tcW w:type="pct" w:w="22%"/>
            <w:tcMar>
              <w:top w:type="dxa" w:w="60"/>
              <w:left w:type="dxa" w:w="100"/>
              <w:bottom w:type="dxa" w:w="60"/>
              <w:right w:type="dxa" w:w="100"/>
            </w:tcMar>
            <w:vAlign w:val="center"/>
          </w:tcPr>
          <w:p>
            <w:pPr>
              <w:jc w:val="left"/>
            </w:pPr>
            <w:r>
              <w:rPr>
                <w:b/>
                <w:bCs/>
                <w:sz w:val="19"/>
                <w:szCs w:val="19"/>
              </w:rPr>
              <w:t xml:space="preserve">For how many years did the people of Israel have to live in Babylonian captivity?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70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126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8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430 years</w:t>
            </w:r>
          </w:p>
        </w:tc>
        <w:tc>
          <w:tcPr>
            <w:tcW w:type="pct" w:w="22%"/>
            <w:tcMar>
              <w:top w:type="dxa" w:w="60"/>
              <w:left w:type="dxa" w:w="100"/>
              <w:bottom w:type="dxa" w:w="60"/>
              <w:right w:type="dxa" w:w="100"/>
            </w:tcMar>
            <w:vAlign w:val="center"/>
          </w:tcPr>
          <w:p>
            <w:pPr>
              <w:jc w:val="left"/>
            </w:pPr>
            <w:r>
              <w:rPr>
                <w:b/>
                <w:bCs/>
                <w:sz w:val="19"/>
                <w:szCs w:val="19"/>
              </w:rPr>
              <w:t xml:space="preserve">യിസ്രായേൽ ജനങ്ങൾക്ക് ബാബിലോൺ അടിമത്തത്തിൽ ജീവിക്കേണ്ടി വന്നത് എത്ര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70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126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8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430 വർഷം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visible signs of the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good number of the Jews were also carried away captive to Egypt.</w:t>
            </w:r>
          </w:p>
        </w:tc>
        <w:tc>
          <w:tcPr>
            <w:tcW w:type="pct" w:w="6.5%"/>
            <w:tcMar>
              <w:top w:type="dxa" w:w="60"/>
              <w:left w:type="dxa" w:w="100"/>
              <w:bottom w:type="dxa" w:w="60"/>
              <w:right w:type="dxa" w:w="100"/>
            </w:tcMar>
            <w:vAlign w:val="center"/>
          </w:tcPr>
          <w:p>
            <w:pPr>
              <w:jc w:val="left"/>
            </w:pPr>
            <w:r>
              <w:rPr>
                <w:b w:val="false"/>
                <w:bCs w:val="false"/>
                <w:sz w:val="18"/>
                <w:szCs w:val="18"/>
              </w:rPr>
              <w:t xml:space="preserve">Israel, once a free nation, lost its freedom and existence.</w:t>
            </w:r>
          </w:p>
        </w:tc>
        <w:tc>
          <w:tcPr>
            <w:tcW w:type="pct" w:w="6.5%"/>
            <w:tcMar>
              <w:top w:type="dxa" w:w="60"/>
              <w:left w:type="dxa" w:w="100"/>
              <w:bottom w:type="dxa" w:w="60"/>
              <w:right w:type="dxa" w:w="100"/>
            </w:tcMar>
            <w:vAlign w:val="center"/>
          </w:tcPr>
          <w:p>
            <w:pPr>
              <w:jc w:val="left"/>
            </w:pPr>
            <w:r>
              <w:rPr>
                <w:b w:val="false"/>
                <w:bCs w:val="false"/>
                <w:sz w:val="18"/>
                <w:szCs w:val="18"/>
              </w:rPr>
              <w:t xml:space="preserve">Israel became merely a province of Babylon.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temple at Jerusalem was destroyed.</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പ്രവാസത്തിന്റെ പ്രത്യക്ഷ സൂചനകളിൽ          ഉൾപ്പെടാത്തത്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യഹൂദന്മാരിൽ നല്ലൊരു പങ്കിനെയും ഈജിപ് തിലേക്ക് പിടിച്ചുകൊണ്ടുപോയി.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സ്വതന്ത്രരാജ്യമായ യിസ്രായേലിനു സ്വാതന്ത്ര്യവും അസ്തിത്വവും നഷ്ടമായി.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ബാബിലോണിന്റെ പ്രവിശ്യ മാത്രമായി.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ദേവാലയം നശിപ്പിക്കപ്പെട്ടു.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changes that took place during the period of the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Prophets became the rulers of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Synagogues became centers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Emphasis arose on the observance of the Sabbath.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codification of the Law and other books.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പ്രവാസകാലത്തുണ്ടായ മാറ്റങ്ങളിൽ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പ്രവാചകന്മാർ യിസ്രായേലിലെ ഭരണാധികാരികളായി.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സിനഗോഗുകൾ ആരാധനാ കേന്ദ്രങ്ങളായി.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ശബത്താചരണത്തിനു ഊന്നലുണ്ടായി.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ന്യായപ്രമാണത്തിന്റെയും മറ്റ് പുസ്തകങ്ങളുടെയും ക്രോഡീകരണം.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91</w:t>
            </w:r>
          </w:p>
        </w:tc>
        <w:tc>
          <w:tcPr>
            <w:tcW w:type="pct" w:w="22%"/>
            <w:tcMar>
              <w:top w:type="dxa" w:w="60"/>
              <w:left w:type="dxa" w:w="100"/>
              <w:bottom w:type="dxa" w:w="60"/>
              <w:right w:type="dxa" w:w="100"/>
            </w:tcMar>
            <w:vAlign w:val="center"/>
          </w:tcPr>
          <w:p>
            <w:pPr>
              <w:jc w:val="left"/>
            </w:pPr>
            <w:r>
              <w:rPr>
                <w:b/>
                <w:bCs/>
                <w:sz w:val="19"/>
                <w:szCs w:val="19"/>
              </w:rPr>
              <w:t xml:space="preserve">In the time of Jesus Christ, who were known as the world power?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Samaritans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Persians</w:t>
            </w:r>
          </w:p>
        </w:tc>
        <w:tc>
          <w:tcPr>
            <w:tcW w:type="pct" w:w="22%"/>
            <w:tcMar>
              <w:top w:type="dxa" w:w="60"/>
              <w:left w:type="dxa" w:w="100"/>
              <w:bottom w:type="dxa" w:w="60"/>
              <w:right w:type="dxa" w:w="100"/>
            </w:tcMar>
            <w:vAlign w:val="center"/>
          </w:tcPr>
          <w:p>
            <w:pPr>
              <w:jc w:val="left"/>
            </w:pPr>
            <w:r>
              <w:rPr>
                <w:b/>
                <w:bCs/>
                <w:sz w:val="19"/>
                <w:szCs w:val="19"/>
              </w:rPr>
              <w:t xml:space="preserve">യേശുക്രിസ്തുവിന്റെ കാലത്ത് ആരാണ് ലോകശക്തിയായി അറിയപ്പെട്ടിരുന്നത്?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ശമര്യർ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പേർഷ്യക്കാർ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influences that Greek culture had on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observance of the Sabbath and the offering of sacrifices flourished.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Jews stopped observing the precepts of circumcision and Jewish forms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youth grew distant from the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moral degeneration.</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യഹൂദന്മാരിൽ ഗ്രീക്ക് സംസ് കാ ഉണ്ടാക്കിയ രം       സ്വാധീനങ്ങളിൽ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ശബത്താചരണവും ബലിയർപ്പണവും അഭിവൃദ്ധിപ്പെട്ടു.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പരിച്ഛേദനകർമ്മം, യഹൂദ രീതിയിലുള്ള ആരാധന എന്നിവയുടെ പ്രമാണങ്ങൾ യഹൂദന്മാർ ആചരിക്കാതെയായി.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യുവാക്കൾ തിരുവെഴുത്തുകളിൽ നിന്നും അകന്നു.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സാന്മാർഗിക അധഃപതനമുണ്ടായി.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93</w:t>
            </w:r>
          </w:p>
        </w:tc>
        <w:tc>
          <w:tcPr>
            <w:tcW w:type="pct" w:w="22%"/>
            <w:tcMar>
              <w:top w:type="dxa" w:w="60"/>
              <w:left w:type="dxa" w:w="100"/>
              <w:bottom w:type="dxa" w:w="60"/>
              <w:right w:type="dxa" w:w="100"/>
            </w:tcMar>
            <w:vAlign w:val="center"/>
          </w:tcPr>
          <w:p>
            <w:pPr>
              <w:jc w:val="left"/>
            </w:pPr>
            <w:r>
              <w:rPr>
                <w:b/>
                <w:bCs/>
                <w:sz w:val="19"/>
                <w:szCs w:val="19"/>
              </w:rPr>
              <w:t xml:space="preserve">What is the 'Septuagint'?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first translation of the Bible into the Greek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last translation of the Bible into the Greek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translation of the Bible into the Hebrew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last translation of the Bible into the Hebrew language.</w:t>
            </w:r>
          </w:p>
        </w:tc>
        <w:tc>
          <w:tcPr>
            <w:tcW w:type="pct" w:w="22%"/>
            <w:tcMar>
              <w:top w:type="dxa" w:w="60"/>
              <w:left w:type="dxa" w:w="100"/>
              <w:bottom w:type="dxa" w:w="60"/>
              <w:right w:type="dxa" w:w="100"/>
            </w:tcMar>
            <w:vAlign w:val="center"/>
          </w:tcPr>
          <w:p>
            <w:pPr>
              <w:jc w:val="left"/>
            </w:pPr>
            <w:r>
              <w:rPr>
                <w:b/>
                <w:bCs/>
                <w:sz w:val="19"/>
                <w:szCs w:val="19"/>
              </w:rPr>
              <w:t xml:space="preserve">എന്താണ് 'സെപ്റ്റുവജിന്റ'?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ഗ്രീക്ക് ഭാഷയിലേക്കുള്ള വേദപുസ്തകത്തിന്റെ ആദ്യ ഭാഷാന്തരം.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ഭാഷയിലേക്കുള്ള വേദപുസ്തകത്തിന്റെ അവസാന ഭാഷാന്തരം.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എബ്രായ ഭാഷയിലേക്കുള്ള വേദപുസ്തകത്തിന്റെ ആദ്യ ഭാഷാന്തരം.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എബ്രായ ഭാഷയിലേക്കുള്ള വേദപുസ്തകത്തിന്റെ അവസാന ഭാഷാന്തരം.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94</w:t>
            </w:r>
          </w:p>
        </w:tc>
        <w:tc>
          <w:tcPr>
            <w:tcW w:type="pct" w:w="22%"/>
            <w:tcMar>
              <w:top w:type="dxa" w:w="60"/>
              <w:left w:type="dxa" w:w="100"/>
              <w:bottom w:type="dxa" w:w="60"/>
              <w:right w:type="dxa" w:w="100"/>
            </w:tcMar>
            <w:vAlign w:val="center"/>
          </w:tcPr>
          <w:p>
            <w:pPr>
              <w:jc w:val="left"/>
            </w:pPr>
            <w:r>
              <w:rPr>
                <w:b/>
                <w:bCs/>
                <w:sz w:val="19"/>
                <w:szCs w:val="19"/>
              </w:rPr>
              <w:t xml:space="preserve">At whose instigation, as ruler, was the 'Septuagint' prepared?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Ptolemy II</w:t>
            </w:r>
          </w:p>
        </w:tc>
        <w:tc>
          <w:tcPr>
            <w:tcW w:type="pct" w:w="6.5%"/>
            <w:tcMar>
              <w:top w:type="dxa" w:w="60"/>
              <w:left w:type="dxa" w:w="100"/>
              <w:bottom w:type="dxa" w:w="60"/>
              <w:right w:type="dxa" w:w="100"/>
            </w:tcMar>
            <w:vAlign w:val="center"/>
          </w:tcPr>
          <w:p>
            <w:pPr>
              <w:jc w:val="left"/>
            </w:pPr>
            <w:r>
              <w:rPr>
                <w:b w:val="false"/>
                <w:bCs w:val="false"/>
                <w:sz w:val="18"/>
                <w:szCs w:val="18"/>
              </w:rPr>
              <w:t xml:space="preserve">Darius I</w:t>
            </w:r>
          </w:p>
        </w:tc>
        <w:tc>
          <w:tcPr>
            <w:tcW w:type="pct" w:w="6.5%"/>
            <w:tcMar>
              <w:top w:type="dxa" w:w="60"/>
              <w:left w:type="dxa" w:w="100"/>
              <w:bottom w:type="dxa" w:w="60"/>
              <w:right w:type="dxa" w:w="100"/>
            </w:tcMar>
            <w:vAlign w:val="center"/>
          </w:tcPr>
          <w:p>
            <w:pPr>
              <w:jc w:val="left"/>
            </w:pPr>
            <w:r>
              <w:rPr>
                <w:b w:val="false"/>
                <w:bCs w:val="false"/>
                <w:sz w:val="18"/>
                <w:szCs w:val="18"/>
              </w:rPr>
              <w:t xml:space="preserve">Cyrus II</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Alexander the Great</w:t>
            </w:r>
          </w:p>
        </w:tc>
        <w:tc>
          <w:tcPr>
            <w:tcW w:type="pct" w:w="22%"/>
            <w:tcMar>
              <w:top w:type="dxa" w:w="60"/>
              <w:left w:type="dxa" w:w="100"/>
              <w:bottom w:type="dxa" w:w="60"/>
              <w:right w:type="dxa" w:w="100"/>
            </w:tcMar>
            <w:vAlign w:val="center"/>
          </w:tcPr>
          <w:p>
            <w:pPr>
              <w:jc w:val="left"/>
            </w:pPr>
            <w:r>
              <w:rPr>
                <w:b/>
                <w:bCs/>
                <w:sz w:val="19"/>
                <w:szCs w:val="19"/>
              </w:rPr>
              <w:t xml:space="preserve">ഏത് ഭരണകർത്താവിന്റെ പ്രേരണയാലാണ് 'സെപ് റ്റുവജിന്റ്' തയ്യാറാക്കിയത്?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ടോളമി രണ്ടാമൻ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ദാരിയസ് ഒന്നാമൻ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 രണ്ടാമൻ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അലക്സാണ്ടർ ചക്രവർത്തി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95</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related to Antiochus Epiphanes?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was a Roman ruler.</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interested in empire-building and cultural conquest.</w:t>
            </w:r>
          </w:p>
        </w:tc>
        <w:tc>
          <w:tcPr>
            <w:tcW w:type="pct" w:w="6.5%"/>
            <w:tcMar>
              <w:top w:type="dxa" w:w="60"/>
              <w:left w:type="dxa" w:w="100"/>
              <w:bottom w:type="dxa" w:w="60"/>
              <w:right w:type="dxa" w:w="100"/>
            </w:tcMar>
            <w:vAlign w:val="center"/>
          </w:tcPr>
          <w:p>
            <w:pPr>
              <w:jc w:val="left"/>
            </w:pPr>
            <w:r>
              <w:rPr>
                <w:b w:val="false"/>
                <w:bCs w:val="false"/>
                <w:sz w:val="18"/>
                <w:szCs w:val="18"/>
              </w:rPr>
              <w:t xml:space="preserve">He established his dominance over Palestine.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He seized the temple at Jerusalem and made it a temple of the god Zeus.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അന്ത്യോക്കസ് എപ്പിഫനസുമായി ബന്ധമില്ലാത്ത    പരാമർശം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അദ്ദേഹം ഒരു റോമൻ ഭരണകർത്താവായിരുന്നു.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സാമ്രാജ്യസൃഷ്ടിയിലും സാംസ്‌കാരിക അധിനിവേശത്തിലും തല്പരനായിരുന്നു.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പലസ്തീന്റെമേൽ അദ്ദേഹം ആധിപത്യം ഉറപ്പിച്ചു.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യെരുശലേം ദേവാലയം പിടിച്ചെടുത്ത്, സീയൂസ് ദേവന്റെ ആലയമാക്കി.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96</w:t>
            </w:r>
          </w:p>
        </w:tc>
        <w:tc>
          <w:tcPr>
            <w:tcW w:type="pct" w:w="22%"/>
            <w:tcMar>
              <w:top w:type="dxa" w:w="60"/>
              <w:left w:type="dxa" w:w="100"/>
              <w:bottom w:type="dxa" w:w="60"/>
              <w:right w:type="dxa" w:w="100"/>
            </w:tcMar>
            <w:vAlign w:val="center"/>
          </w:tcPr>
          <w:p>
            <w:pPr>
              <w:jc w:val="left"/>
            </w:pPr>
            <w:r>
              <w:rPr>
                <w:b/>
                <w:bCs/>
                <w:sz w:val="19"/>
                <w:szCs w:val="19"/>
              </w:rPr>
              <w:t xml:space="preserve">Which Jewish priest first gave leadership to the Maccabees?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Mattathias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Johanan</w:t>
            </w:r>
          </w:p>
        </w:tc>
        <w:tc>
          <w:tcPr>
            <w:tcW w:type="pct" w:w="6.5%"/>
            <w:tcMar>
              <w:top w:type="dxa" w:w="60"/>
              <w:left w:type="dxa" w:w="100"/>
              <w:bottom w:type="dxa" w:w="60"/>
              <w:right w:type="dxa" w:w="100"/>
            </w:tcMar>
            <w:vAlign w:val="center"/>
          </w:tcPr>
          <w:p>
            <w:pPr>
              <w:jc w:val="left"/>
            </w:pPr>
            <w:r>
              <w:rPr>
                <w:b w:val="false"/>
                <w:bCs w:val="false"/>
                <w:sz w:val="18"/>
                <w:szCs w:val="18"/>
              </w:rPr>
              <w:t xml:space="preserve">Jonathan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Simon</w:t>
            </w:r>
          </w:p>
        </w:tc>
        <w:tc>
          <w:tcPr>
            <w:tcW w:type="pct" w:w="22%"/>
            <w:tcMar>
              <w:top w:type="dxa" w:w="60"/>
              <w:left w:type="dxa" w:w="100"/>
              <w:bottom w:type="dxa" w:w="60"/>
              <w:right w:type="dxa" w:w="100"/>
            </w:tcMar>
            <w:vAlign w:val="center"/>
          </w:tcPr>
          <w:p>
            <w:pPr>
              <w:jc w:val="left"/>
            </w:pPr>
            <w:r>
              <w:rPr>
                <w:b/>
                <w:bCs/>
                <w:sz w:val="19"/>
                <w:szCs w:val="19"/>
              </w:rPr>
              <w:t xml:space="preserve">മക്കാബിയർക്ക് ആദ്യം നേതൃത്വം നൽകിയ യഹൂദ പുരോഹിതൻ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97</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the Maccabees?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helped in translating the scriptures into many languages.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Maccabees fought against Antiochus.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paid careful attention to obeying and observing the commandments of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recaptured the temple at Jerusalem from the Greeks and rededicated it.</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മക്കാബിയരുമായി ബന്ധമില്ലാത്തത്ഏത്?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തിരുവെഴുത്തുകൾ അനേക ഭാഷകളിലേക്ക് തർജ്ജമ ചെയ്യാൻ   സഹായമേകി.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മക്കാബിയർ അന്ത്യോക്കസിനെതിരെ പോരാടി.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കല്പനയുടെ അനുസരണത്തിനും ആചാരണത്തിനും അവർ ശ്രദ്ധിച്ചു.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ഗ്രീക്കുകാരിൽ നിന്നും യെരുശലേം ദേവാലയം പിടിച്ചെടുത്ത് പുനഃപ്രതിഷ്ഠ നടത്തി.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98</w:t>
            </w:r>
          </w:p>
        </w:tc>
        <w:tc>
          <w:tcPr>
            <w:tcW w:type="pct" w:w="22%"/>
            <w:tcMar>
              <w:top w:type="dxa" w:w="60"/>
              <w:left w:type="dxa" w:w="100"/>
              <w:bottom w:type="dxa" w:w="60"/>
              <w:right w:type="dxa" w:w="100"/>
            </w:tcMar>
            <w:vAlign w:val="center"/>
          </w:tcPr>
          <w:p>
            <w:pPr>
              <w:jc w:val="left"/>
            </w:pPr>
            <w:r>
              <w:rPr>
                <w:b/>
                <w:bCs/>
                <w:sz w:val="19"/>
                <w:szCs w:val="19"/>
              </w:rPr>
              <w:t xml:space="preserve">Who are the 'Hasideans' (Hasidim)?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group of prophets in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A community of zealous and devout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A group of armed Jewish fighters.</w:t>
            </w:r>
          </w:p>
        </w:tc>
        <w:tc>
          <w:tcPr>
            <w:tcW w:type="pct" w:w="6.5%"/>
            <w:tcMar>
              <w:top w:type="dxa" w:w="60"/>
              <w:left w:type="dxa" w:w="100"/>
              <w:bottom w:type="dxa" w:w="60"/>
              <w:right w:type="dxa" w:w="100"/>
            </w:tcMar>
            <w:vAlign w:val="center"/>
          </w:tcPr>
          <w:p>
            <w:pPr>
              <w:jc w:val="left"/>
            </w:pPr>
            <w:r>
              <w:rPr>
                <w:b w:val="false"/>
                <w:bCs w:val="false"/>
                <w:sz w:val="18"/>
                <w:szCs w:val="18"/>
              </w:rPr>
              <w:t xml:space="preserve">A community of Babylonian merchants.</w:t>
            </w:r>
          </w:p>
        </w:tc>
        <w:tc>
          <w:tcPr>
            <w:tcW w:type="pct" w:w="22%"/>
            <w:tcMar>
              <w:top w:type="dxa" w:w="60"/>
              <w:left w:type="dxa" w:w="100"/>
              <w:bottom w:type="dxa" w:w="60"/>
              <w:right w:type="dxa" w:w="100"/>
            </w:tcMar>
            <w:vAlign w:val="center"/>
          </w:tcPr>
          <w:p>
            <w:pPr>
              <w:jc w:val="left"/>
            </w:pPr>
            <w:r>
              <w:rPr>
                <w:b/>
                <w:bCs/>
                <w:sz w:val="19"/>
                <w:szCs w:val="19"/>
              </w:rPr>
              <w:t xml:space="preserve">ആരാണ് 'ഹസീധിം'?</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യെരുശലേമിലെ പ്രവാചകരുടെ സംഘം.</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വീറും ഭക്തിയുമുള്ള യഹൂദന്മാരുടെ സമൂഹം.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യഹൂദന്മാരായ സായുധപോരാളികളുടെ സംഘം.</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ബാബിലോണ്യകാരായ കച്ചവടക്കാരുടെ സമൂഹം.</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Apostles, Pentecost &amp; the Growth of the Early Church</w:t>
      </w:r>
    </w:p>
    <w:p>
      <w:pPr>
        <w:spacing w:after="200"/>
      </w:pPr>
      <w:r>
        <w:rPr>
          <w:b/>
          <w:bCs/>
          <w:color w:val="2E75B6"/>
          <w:sz w:val="26"/>
          <w:szCs w:val="26"/>
        </w:rPr>
        <w:t xml:space="preserve">അപ്പോസ്തോലന്മാരും പെന്തക്കുസ്തായും ആദിമസഭയുടെ വളർച്ചയും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the WRONG statement about the conversion of St.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who were with Paul saw the light and heard the message.</w:t>
            </w:r>
          </w:p>
        </w:tc>
        <w:tc>
          <w:tcPr>
            <w:tcW w:type="pct" w:w="6.5%"/>
            <w:tcMar>
              <w:top w:type="dxa" w:w="60"/>
              <w:left w:type="dxa" w:w="100"/>
              <w:bottom w:type="dxa" w:w="60"/>
              <w:right w:type="dxa" w:w="100"/>
            </w:tcMar>
            <w:vAlign w:val="center"/>
          </w:tcPr>
          <w:p>
            <w:pPr>
              <w:jc w:val="left"/>
            </w:pPr>
            <w:r>
              <w:rPr>
                <w:b w:val="false"/>
                <w:bCs w:val="false"/>
                <w:sz w:val="18"/>
                <w:szCs w:val="18"/>
              </w:rPr>
              <w:t xml:space="preserve">Saul, who became blind in the city, received his sight when he was baptized.</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experienced a change in vision and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house of Judas, Ananias, the church leader, baptized him.</w:t>
            </w:r>
          </w:p>
        </w:tc>
        <w:tc>
          <w:tcPr>
            <w:tcW w:type="pct" w:w="22%"/>
            <w:tcMar>
              <w:top w:type="dxa" w:w="60"/>
              <w:left w:type="dxa" w:w="100"/>
              <w:bottom w:type="dxa" w:w="60"/>
              <w:right w:type="dxa" w:w="100"/>
            </w:tcMar>
            <w:vAlign w:val="center"/>
          </w:tcPr>
          <w:p>
            <w:pPr>
              <w:jc w:val="left"/>
            </w:pPr>
            <w:r>
              <w:rPr>
                <w:b/>
                <w:bCs/>
                <w:sz w:val="19"/>
                <w:szCs w:val="19"/>
              </w:rPr>
              <w:t xml:space="preserve">വി. പൗലോസ് ശ്ലീഹായുടെ മാനസാന്തരം സംബന്ധിച്ച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പൗലോസിന്റെ മാനസാന്തര സമയം കൂടെ ഉണ്ടായിരുന്നവര്‍ പ്രകാശം കാണുകയും സന്ദേശം കേള്‍ക്കുകയും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പട്ടണത്തില്‍വച്ച് അന്ധനായിത്തീര്‍ന്ന ശൗലിനു മാമോദീസ സ്വീകരിച്ചപ്പോള്‍ കാഴ്ച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പൗലോസിന്റെ വീക്ഷണത്തിലും വിശ്വാസത്തിലും മാറ്റമുണ്ടായി.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യൂദായുടെ ഭവനത്തില്‍വച്ച് സഭാനേതാവായിരുന്ന അനന്യാസ് അദ്ദേഹത്തെ സ്‌നാനപ്പെടുത്തി.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What was the vision Paul received at Troas?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Cross over to Macedonia.</w:t>
            </w:r>
          </w:p>
        </w:tc>
        <w:tc>
          <w:tcPr>
            <w:tcW w:type="pct" w:w="6.5%"/>
            <w:tcMar>
              <w:top w:type="dxa" w:w="60"/>
              <w:left w:type="dxa" w:w="100"/>
              <w:bottom w:type="dxa" w:w="60"/>
              <w:right w:type="dxa" w:w="100"/>
            </w:tcMar>
            <w:vAlign w:val="center"/>
          </w:tcPr>
          <w:p>
            <w:pPr>
              <w:jc w:val="left"/>
            </w:pPr>
            <w:r>
              <w:rPr>
                <w:b w:val="false"/>
                <w:bCs w:val="false"/>
                <w:sz w:val="18"/>
                <w:szCs w:val="18"/>
              </w:rPr>
              <w:t xml:space="preserve">Take Mark again.</w:t>
            </w:r>
          </w:p>
        </w:tc>
        <w:tc>
          <w:tcPr>
            <w:tcW w:type="pct" w:w="6.5%"/>
            <w:tcMar>
              <w:top w:type="dxa" w:w="60"/>
              <w:left w:type="dxa" w:w="100"/>
              <w:bottom w:type="dxa" w:w="60"/>
              <w:right w:type="dxa" w:w="100"/>
            </w:tcMar>
            <w:vAlign w:val="center"/>
          </w:tcPr>
          <w:p>
            <w:pPr>
              <w:jc w:val="left"/>
            </w:pPr>
            <w:r>
              <w:rPr>
                <w:b w:val="false"/>
                <w:bCs w:val="false"/>
                <w:sz w:val="18"/>
                <w:szCs w:val="18"/>
              </w:rPr>
              <w:t xml:space="preserve">Take Timothy along.</w:t>
            </w:r>
          </w:p>
        </w:tc>
        <w:tc>
          <w:tcPr>
            <w:tcW w:type="pct" w:w="6.5%"/>
            <w:tcMar>
              <w:top w:type="dxa" w:w="60"/>
              <w:left w:type="dxa" w:w="100"/>
              <w:bottom w:type="dxa" w:w="60"/>
              <w:right w:type="dxa" w:w="100"/>
            </w:tcMar>
            <w:vAlign w:val="center"/>
          </w:tcPr>
          <w:p>
            <w:pPr>
              <w:jc w:val="left"/>
            </w:pPr>
            <w:r>
              <w:rPr>
                <w:b w:val="false"/>
                <w:bCs w:val="false"/>
                <w:sz w:val="18"/>
                <w:szCs w:val="18"/>
              </w:rPr>
              <w:t xml:space="preserve">Do not go to Galatia.</w:t>
            </w:r>
          </w:p>
        </w:tc>
        <w:tc>
          <w:tcPr>
            <w:tcW w:type="pct" w:w="22%"/>
            <w:tcMar>
              <w:top w:type="dxa" w:w="60"/>
              <w:left w:type="dxa" w:w="100"/>
              <w:bottom w:type="dxa" w:w="60"/>
              <w:right w:type="dxa" w:w="100"/>
            </w:tcMar>
            <w:vAlign w:val="center"/>
          </w:tcPr>
          <w:p>
            <w:pPr>
              <w:jc w:val="left"/>
            </w:pPr>
            <w:r>
              <w:rPr>
                <w:b/>
                <w:bCs/>
                <w:sz w:val="19"/>
                <w:szCs w:val="19"/>
              </w:rPr>
              <w:t xml:space="preserve">ത്രോവോസില്‍വച്ചു പൗലോസിനുണ്ടായ ദര്‍ശനം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മക്കദോന്യയിലേക്കു കടന്നു ചെല്ലുക.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മര്‍ക്കോസിനെ വീണ്ടും കൂടെ കൂട്ടുക.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തീമോത്തിയോസിനെ കൂടെ കൊണ്ടുപോകുക.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ഗലാത്യയിലേക്കു പോകരുത്.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Who was Agabus, who foretold future matters concerning Paul while he stayed at Caesarea?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Christian prophet.</w:t>
            </w:r>
          </w:p>
        </w:tc>
        <w:tc>
          <w:tcPr>
            <w:tcW w:type="pct" w:w="6.5%"/>
            <w:tcMar>
              <w:top w:type="dxa" w:w="60"/>
              <w:left w:type="dxa" w:w="100"/>
              <w:bottom w:type="dxa" w:w="60"/>
              <w:right w:type="dxa" w:w="100"/>
            </w:tcMar>
            <w:vAlign w:val="center"/>
          </w:tcPr>
          <w:p>
            <w:pPr>
              <w:jc w:val="left"/>
            </w:pPr>
            <w:r>
              <w:rPr>
                <w:b w:val="false"/>
                <w:bCs w:val="false"/>
                <w:sz w:val="18"/>
                <w:szCs w:val="18"/>
              </w:rPr>
              <w:t xml:space="preserve">A Jewish priest.</w:t>
            </w:r>
          </w:p>
        </w:tc>
        <w:tc>
          <w:tcPr>
            <w:tcW w:type="pct" w:w="6.5%"/>
            <w:tcMar>
              <w:top w:type="dxa" w:w="60"/>
              <w:left w:type="dxa" w:w="100"/>
              <w:bottom w:type="dxa" w:w="60"/>
              <w:right w:type="dxa" w:w="100"/>
            </w:tcMar>
            <w:vAlign w:val="center"/>
          </w:tcPr>
          <w:p>
            <w:pPr>
              <w:jc w:val="left"/>
            </w:pPr>
            <w:r>
              <w:rPr>
                <w:b w:val="false"/>
                <w:bCs w:val="false"/>
                <w:sz w:val="18"/>
                <w:szCs w:val="18"/>
              </w:rPr>
              <w:t xml:space="preserve">A gentile sorcerer.</w:t>
            </w:r>
          </w:p>
        </w:tc>
        <w:tc>
          <w:tcPr>
            <w:tcW w:type="pct" w:w="6.5%"/>
            <w:tcMar>
              <w:top w:type="dxa" w:w="60"/>
              <w:left w:type="dxa" w:w="100"/>
              <w:bottom w:type="dxa" w:w="60"/>
              <w:right w:type="dxa" w:w="100"/>
            </w:tcMar>
            <w:vAlign w:val="center"/>
          </w:tcPr>
          <w:p>
            <w:pPr>
              <w:jc w:val="left"/>
            </w:pPr>
            <w:r>
              <w:rPr>
                <w:b w:val="false"/>
                <w:bCs w:val="false"/>
                <w:sz w:val="18"/>
                <w:szCs w:val="18"/>
              </w:rPr>
              <w:t xml:space="preserve">A Jewish magician.</w:t>
            </w:r>
          </w:p>
        </w:tc>
        <w:tc>
          <w:tcPr>
            <w:tcW w:type="pct" w:w="22%"/>
            <w:tcMar>
              <w:top w:type="dxa" w:w="60"/>
              <w:left w:type="dxa" w:w="100"/>
              <w:bottom w:type="dxa" w:w="60"/>
              <w:right w:type="dxa" w:w="100"/>
            </w:tcMar>
            <w:vAlign w:val="center"/>
          </w:tcPr>
          <w:p>
            <w:pPr>
              <w:jc w:val="left"/>
            </w:pPr>
            <w:r>
              <w:rPr>
                <w:b/>
                <w:bCs/>
                <w:sz w:val="19"/>
                <w:szCs w:val="19"/>
              </w:rPr>
              <w:t xml:space="preserve">കൈസര്യയില്‍ താമസിക്കുമ്പോള്‍ പൗലോസിനെ സംബന്ധിച്ച ഭാവികാര്യങ്ങള്‍ പറഞ്ഞ അഗബോസ്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ഒരു ക്രിസ്തീയ 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യഹൂദ പുരോഹിതന്‍.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പുറജാതി മന്ത്രവാദി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യഹൂദ മന്ത്രവാദി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generally observed about Paul’s missionary journeys?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first worked among gentiles and then among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His work was city-centered.</w:t>
            </w:r>
          </w:p>
        </w:tc>
        <w:tc>
          <w:tcPr>
            <w:tcW w:type="pct" w:w="6.5%"/>
            <w:tcMar>
              <w:top w:type="dxa" w:w="60"/>
              <w:left w:type="dxa" w:w="100"/>
              <w:bottom w:type="dxa" w:w="60"/>
              <w:right w:type="dxa" w:w="100"/>
            </w:tcMar>
            <w:vAlign w:val="center"/>
          </w:tcPr>
          <w:p>
            <w:pPr>
              <w:jc w:val="left"/>
            </w:pPr>
            <w:r>
              <w:rPr>
                <w:b w:val="false"/>
                <w:bCs w:val="false"/>
                <w:sz w:val="18"/>
                <w:szCs w:val="18"/>
              </w:rPr>
              <w:t xml:space="preserve">He healed the sick along with preaching.</w:t>
            </w:r>
          </w:p>
        </w:tc>
        <w:tc>
          <w:tcPr>
            <w:tcW w:type="pct" w:w="6.5%"/>
            <w:tcMar>
              <w:top w:type="dxa" w:w="60"/>
              <w:left w:type="dxa" w:w="100"/>
              <w:bottom w:type="dxa" w:w="60"/>
              <w:right w:type="dxa" w:w="100"/>
            </w:tcMar>
            <w:vAlign w:val="center"/>
          </w:tcPr>
          <w:p>
            <w:pPr>
              <w:jc w:val="left"/>
            </w:pPr>
            <w:r>
              <w:rPr>
                <w:b w:val="false"/>
                <w:bCs w:val="false"/>
                <w:sz w:val="18"/>
                <w:szCs w:val="18"/>
              </w:rPr>
              <w:t xml:space="preserve">He did not go for evangelization alone.</w:t>
            </w:r>
          </w:p>
        </w:tc>
        <w:tc>
          <w:tcPr>
            <w:tcW w:type="pct" w:w="22%"/>
            <w:tcMar>
              <w:top w:type="dxa" w:w="60"/>
              <w:left w:type="dxa" w:w="100"/>
              <w:bottom w:type="dxa" w:w="60"/>
              <w:right w:type="dxa" w:w="100"/>
            </w:tcMar>
            <w:vAlign w:val="center"/>
          </w:tcPr>
          <w:p>
            <w:pPr>
              <w:jc w:val="left"/>
            </w:pPr>
            <w:r>
              <w:rPr>
                <w:b/>
                <w:bCs/>
                <w:sz w:val="19"/>
                <w:szCs w:val="19"/>
              </w:rPr>
              <w:t xml:space="preserve">പൗലോസിന്റെ മിഷനറി യാത്രകളെപ്പറ്റി പൊതുവായി ശ്രദ്ധിക്കപ്പെടുന്ന കാര്യങ്ങളില്‍ ഉള്‍പ്പെടാത്തതു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ആദ്യം വിജാതീയരുടെ ഇടയിലും പിന്നെ യഹൂദരുടെ ഇടയിലും എന്ന രീതി അനുവര്‍ത്തിച്ചു.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പട്ടണങ്ങള്‍ കേന്ദ്രീകരിച്ചാണ് പ്രവര്‍ത്തിച്ചത്.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പ്രസംഗത്തോടൊപ്പം രോഗികളെ സുഖപ്പെടുത്തുകയും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ഒറ്റയായിട്ടല്ല സുവിശേഷപ്രവര്‍ത്തനത്തിനു പോയത്.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Which day is celebrated as Mission Sunday?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Sunday following July 3</w:t>
            </w:r>
          </w:p>
        </w:tc>
        <w:tc>
          <w:tcPr>
            <w:tcW w:type="pct" w:w="6.5%"/>
            <w:tcMar>
              <w:top w:type="dxa" w:w="60"/>
              <w:left w:type="dxa" w:w="100"/>
              <w:bottom w:type="dxa" w:w="60"/>
              <w:right w:type="dxa" w:w="100"/>
            </w:tcMar>
            <w:vAlign w:val="center"/>
          </w:tcPr>
          <w:p>
            <w:pPr>
              <w:jc w:val="left"/>
            </w:pPr>
            <w:r>
              <w:rPr>
                <w:b w:val="false"/>
                <w:bCs w:val="false"/>
                <w:sz w:val="18"/>
                <w:szCs w:val="18"/>
              </w:rPr>
              <w:t xml:space="preserve">July 3</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Sunday before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June 29</w:t>
            </w:r>
          </w:p>
        </w:tc>
        <w:tc>
          <w:tcPr>
            <w:tcW w:type="pct" w:w="22%"/>
            <w:tcMar>
              <w:top w:type="dxa" w:w="60"/>
              <w:left w:type="dxa" w:w="100"/>
              <w:bottom w:type="dxa" w:w="60"/>
              <w:right w:type="dxa" w:w="100"/>
            </w:tcMar>
            <w:vAlign w:val="center"/>
          </w:tcPr>
          <w:p>
            <w:pPr>
              <w:jc w:val="left"/>
            </w:pPr>
            <w:r>
              <w:rPr>
                <w:b/>
                <w:bCs/>
                <w:sz w:val="19"/>
                <w:szCs w:val="19"/>
              </w:rPr>
              <w:t xml:space="preserve">മിഷന്‍ സണ്‍ഡേ ആയി ആഘോഷിക്കുന്ന ദിവസം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ജൂലൈ 3 കഴിഞ്ഞു വരുന്ന ഞായര്‍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3</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പെന്തിക്കൊസ്തിക്കു മുമ്പുള്ള ഞായര്‍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ജൂണ്‍ 29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about St. Paul the Apostle.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Worked with St. 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Born in Tarsus.</w:t>
            </w:r>
          </w:p>
        </w:tc>
        <w:tc>
          <w:tcPr>
            <w:tcW w:type="pct" w:w="6.5%"/>
            <w:tcMar>
              <w:top w:type="dxa" w:w="60"/>
              <w:left w:type="dxa" w:w="100"/>
              <w:bottom w:type="dxa" w:w="60"/>
              <w:right w:type="dxa" w:w="100"/>
            </w:tcMar>
            <w:vAlign w:val="center"/>
          </w:tcPr>
          <w:p>
            <w:pPr>
              <w:jc w:val="left"/>
            </w:pPr>
            <w:r>
              <w:rPr>
                <w:b w:val="false"/>
                <w:bCs w:val="false"/>
                <w:sz w:val="18"/>
                <w:szCs w:val="18"/>
              </w:rPr>
              <w:t xml:space="preserve">His teacher was Gamaliel.</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Baptized by Ananias.</w:t>
            </w:r>
          </w:p>
        </w:tc>
        <w:tc>
          <w:tcPr>
            <w:tcW w:type="pct" w:w="22%"/>
            <w:tcMar>
              <w:top w:type="dxa" w:w="60"/>
              <w:left w:type="dxa" w:w="100"/>
              <w:bottom w:type="dxa" w:w="60"/>
              <w:right w:type="dxa" w:w="100"/>
            </w:tcMar>
            <w:vAlign w:val="center"/>
          </w:tcPr>
          <w:p>
            <w:pPr>
              <w:jc w:val="left"/>
            </w:pPr>
            <w:r>
              <w:rPr>
                <w:b/>
                <w:bCs/>
                <w:sz w:val="19"/>
                <w:szCs w:val="19"/>
              </w:rPr>
              <w:t xml:space="preserve">വി. പൗലോസ് ശ്ലീഹായെക്കുറിച്ചുള്ള തെറ്റായ പരാമര്‍ശം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സ്‌തേഫാനോസിനോടൊപ്പം പ്രവര്‍ത്തിച്ചു.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തര്‍സോസ് ആണ് ജന്മസ്ഥലം.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 ഗമാലിയേല്‍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അനന്യാസ് ആണ് സ്‌ നാനപ്പെടുത്തിയത്.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Who said in the Bible, “I am not ashamed of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22%"/>
            <w:tcMar>
              <w:top w:type="dxa" w:w="60"/>
              <w:left w:type="dxa" w:w="100"/>
              <w:bottom w:type="dxa" w:w="60"/>
              <w:right w:type="dxa" w:w="100"/>
            </w:tcMar>
            <w:vAlign w:val="center"/>
          </w:tcPr>
          <w:p>
            <w:pPr>
              <w:jc w:val="left"/>
            </w:pPr>
            <w:r>
              <w:rPr>
                <w:b/>
                <w:bCs/>
                <w:sz w:val="19"/>
                <w:szCs w:val="19"/>
              </w:rPr>
              <w:t xml:space="preserve">'സുവിശേഷത്തെക്കുറിച്ച് എനിക്കു ലജ്ജയില്ല' എന്നു പറഞ്ഞതായി വേദപുസ്തകത്തില്‍ രേഖപ്പെടുത്തിയിരിക്കുന്നത്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Who is described as the first Christian in Europe?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Lydia</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Eunuch</w:t>
            </w:r>
          </w:p>
        </w:tc>
        <w:tc>
          <w:tcPr>
            <w:tcW w:type="pct" w:w="6.5%"/>
            <w:tcMar>
              <w:top w:type="dxa" w:w="60"/>
              <w:left w:type="dxa" w:w="100"/>
              <w:bottom w:type="dxa" w:w="60"/>
              <w:right w:type="dxa" w:w="100"/>
            </w:tcMar>
            <w:vAlign w:val="center"/>
          </w:tcPr>
          <w:p>
            <w:pPr>
              <w:jc w:val="left"/>
            </w:pPr>
            <w:r>
              <w:rPr>
                <w:b w:val="false"/>
                <w:bCs w:val="false"/>
                <w:sz w:val="18"/>
                <w:szCs w:val="18"/>
              </w:rPr>
              <w:t xml:space="preserve">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Silas</w:t>
            </w:r>
          </w:p>
        </w:tc>
        <w:tc>
          <w:tcPr>
            <w:tcW w:type="pct" w:w="22%"/>
            <w:tcMar>
              <w:top w:type="dxa" w:w="60"/>
              <w:left w:type="dxa" w:w="100"/>
              <w:bottom w:type="dxa" w:w="60"/>
              <w:right w:type="dxa" w:w="100"/>
            </w:tcMar>
            <w:vAlign w:val="center"/>
          </w:tcPr>
          <w:p>
            <w:pPr>
              <w:jc w:val="left"/>
            </w:pPr>
            <w:r>
              <w:rPr>
                <w:b/>
                <w:bCs/>
                <w:sz w:val="19"/>
                <w:szCs w:val="19"/>
              </w:rPr>
              <w:t xml:space="preserve">യൂറോപ്പിലെ ആദ്യത്തെ ക്രിസ്ത്യാനി എന്ന് ആരെയാണു വിശേഷിപ്പിക്കുന്നത്?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എത്യോപ്യക്കാരന്‍ ഷണ്ഡന്‍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In the third missionary journey that lasted four years, where did St. Paul spend about three and a half years?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w:t>
            </w:r>
          </w:p>
        </w:tc>
        <w:tc>
          <w:tcPr>
            <w:tcW w:type="pct" w:w="6.5%"/>
            <w:tcMar>
              <w:top w:type="dxa" w:w="60"/>
              <w:left w:type="dxa" w:w="100"/>
              <w:bottom w:type="dxa" w:w="60"/>
              <w:right w:type="dxa" w:w="100"/>
            </w:tcMar>
            <w:vAlign w:val="center"/>
          </w:tcPr>
          <w:p>
            <w:pPr>
              <w:jc w:val="left"/>
            </w:pPr>
            <w:r>
              <w:rPr>
                <w:b w:val="false"/>
                <w:bCs w:val="false"/>
                <w:sz w:val="18"/>
                <w:szCs w:val="18"/>
              </w:rPr>
              <w:t xml:space="preserve">Rome</w:t>
            </w:r>
          </w:p>
        </w:tc>
        <w:tc>
          <w:tcPr>
            <w:tcW w:type="pct" w:w="22%"/>
            <w:tcMar>
              <w:top w:type="dxa" w:w="60"/>
              <w:left w:type="dxa" w:w="100"/>
              <w:bottom w:type="dxa" w:w="60"/>
              <w:right w:type="dxa" w:w="100"/>
            </w:tcMar>
            <w:vAlign w:val="center"/>
          </w:tcPr>
          <w:p>
            <w:pPr>
              <w:jc w:val="left"/>
            </w:pPr>
            <w:r>
              <w:rPr>
                <w:b/>
                <w:bCs/>
                <w:sz w:val="19"/>
                <w:szCs w:val="19"/>
              </w:rPr>
              <w:t xml:space="preserve">നാലു വര്‍ഷം നീണ്ടുനിന്ന മൂന്നാം മിഷനറി യാത്രയില്‍ മൂന്നരവര്‍ഷവും പൗലോസ് ശ്ലീഹാ ചെലവിട്ട പ്രദേശം?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“I planted, Apollos watered, but God made it grow.” Who is “I” in this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farmer</w:t>
            </w:r>
          </w:p>
        </w:tc>
        <w:tc>
          <w:tcPr>
            <w:tcW w:type="pct" w:w="22%"/>
            <w:tcMar>
              <w:top w:type="dxa" w:w="60"/>
              <w:left w:type="dxa" w:w="100"/>
              <w:bottom w:type="dxa" w:w="60"/>
              <w:right w:type="dxa" w:w="100"/>
            </w:tcMar>
            <w:vAlign w:val="center"/>
          </w:tcPr>
          <w:p>
            <w:pPr>
              <w:jc w:val="left"/>
            </w:pPr>
            <w:r>
              <w:rPr>
                <w:b/>
                <w:bCs/>
                <w:sz w:val="19"/>
                <w:szCs w:val="19"/>
              </w:rPr>
              <w:t xml:space="preserve">'ഞാന്‍ നട്ടു, അപ്പൊല്ലോസ് നനച്ചു, ദൈവമേ്രത വളരുമാറാക്കിയത്.' ഈ വാക്യത്തില്‍ 'ഞാന്‍'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കൃഷിക്കാരന്‍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“Do not look at the wine when it is red…” In which book does this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Proverbs</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1 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2 Timothy</w:t>
            </w:r>
          </w:p>
        </w:tc>
        <w:tc>
          <w:tcPr>
            <w:tcW w:type="pct" w:w="22%"/>
            <w:tcMar>
              <w:top w:type="dxa" w:w="60"/>
              <w:left w:type="dxa" w:w="100"/>
              <w:bottom w:type="dxa" w:w="60"/>
              <w:right w:type="dxa" w:w="100"/>
            </w:tcMar>
            <w:vAlign w:val="center"/>
          </w:tcPr>
          <w:p>
            <w:pPr>
              <w:jc w:val="left"/>
            </w:pPr>
            <w:r>
              <w:rPr>
                <w:b/>
                <w:bCs/>
                <w:sz w:val="19"/>
                <w:szCs w:val="19"/>
              </w:rPr>
              <w:t xml:space="preserve">'വീഞ്ഞു ചുവന്നു പാത്രത്തില്‍ തിളങ്ങുന്നതും രസമായി ഇറക്കുന്നതും നീ നോക്കരുത്.' വേദപുസ്തകത്തിലെ ഏതു പുസ്തകത്തിലാണ് ഇതു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സദൃശ്യവാക്യങ്ങള്‍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സുഭാഷിതങ്ങള്‍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2 തീമോത്തിയോസ്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place where sorcerers repented during the missionary journey of the Apostle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മിഷനറി യാത്രയിൽ മന്ത്രവാദികൾ മാനസാന്തരപ്പെട്ട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ജെറുസലേം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In which epistle does the Apostle Paul say, "I am not ashamed of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Hebrews</w:t>
            </w:r>
          </w:p>
        </w:tc>
        <w:tc>
          <w:tcPr>
            <w:tcW w:type="pct" w:w="6.5%"/>
            <w:tcMar>
              <w:top w:type="dxa" w:w="60"/>
              <w:left w:type="dxa" w:w="100"/>
              <w:bottom w:type="dxa" w:w="60"/>
              <w:right w:type="dxa" w:w="100"/>
            </w:tcMar>
            <w:vAlign w:val="center"/>
          </w:tcPr>
          <w:p>
            <w:pPr>
              <w:jc w:val="left"/>
            </w:pPr>
            <w:r>
              <w:rPr>
                <w:b w:val="false"/>
                <w:bCs w:val="false"/>
                <w:sz w:val="18"/>
                <w:szCs w:val="18"/>
              </w:rPr>
              <w:t xml:space="preserve">Titus</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Corinthians</w:t>
            </w:r>
          </w:p>
        </w:tc>
        <w:tc>
          <w:tcPr>
            <w:tcW w:type="pct" w:w="22%"/>
            <w:tcMar>
              <w:top w:type="dxa" w:w="60"/>
              <w:left w:type="dxa" w:w="100"/>
              <w:bottom w:type="dxa" w:w="60"/>
              <w:right w:type="dxa" w:w="100"/>
            </w:tcMar>
            <w:vAlign w:val="center"/>
          </w:tcPr>
          <w:p>
            <w:pPr>
              <w:jc w:val="left"/>
            </w:pPr>
            <w:r>
              <w:rPr>
                <w:b/>
                <w:bCs/>
                <w:sz w:val="19"/>
                <w:szCs w:val="19"/>
              </w:rPr>
              <w:t xml:space="preserve">സുവിശേഷത്തെക്കുറിച്ചു എനിക്ക് ലജ്ജയില്ല എന്ന് പൗലോസ് ശ്ലീഹാ പറയുന്നത് ഏതു ലേഖനത്തിലാണ്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എബ്രായർ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The place where Timothy was chosen during Paul's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Lystra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Thessalonica</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Cyprus</w:t>
            </w:r>
          </w:p>
        </w:tc>
        <w:tc>
          <w:tcPr>
            <w:tcW w:type="pct" w:w="22%"/>
            <w:tcMar>
              <w:top w:type="dxa" w:w="60"/>
              <w:left w:type="dxa" w:w="100"/>
              <w:bottom w:type="dxa" w:w="60"/>
              <w:right w:type="dxa" w:w="100"/>
            </w:tcMar>
            <w:vAlign w:val="center"/>
          </w:tcPr>
          <w:p>
            <w:pPr>
              <w:jc w:val="left"/>
            </w:pPr>
            <w:r>
              <w:rPr>
                <w:b/>
                <w:bCs/>
                <w:sz w:val="19"/>
                <w:szCs w:val="19"/>
              </w:rPr>
              <w:t xml:space="preserve">പൗലോസിന്റെ മിഷനറി യാത്രയിൽ തിമോത്തിയോസിനെ തെരെഞ്ഞെടുത്ത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തെസ്സലോനിക്യ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സൈപ്രസ്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A special purpose of the Apostle Paul's third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give help for the problems of the church members in Jerusalem caused by the famine</w:t>
            </w:r>
          </w:p>
        </w:tc>
        <w:tc>
          <w:tcPr>
            <w:tcW w:type="pct" w:w="6.5%"/>
            <w:tcMar>
              <w:top w:type="dxa" w:w="60"/>
              <w:left w:type="dxa" w:w="100"/>
              <w:bottom w:type="dxa" w:w="60"/>
              <w:right w:type="dxa" w:w="100"/>
            </w:tcMar>
            <w:vAlign w:val="center"/>
          </w:tcPr>
          <w:p>
            <w:pPr>
              <w:jc w:val="left"/>
            </w:pPr>
            <w:r>
              <w:rPr>
                <w:b w:val="false"/>
                <w:bCs w:val="false"/>
                <w:sz w:val="18"/>
                <w:szCs w:val="18"/>
              </w:rPr>
              <w:t xml:space="preserve">To visit new places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remain always active</w:t>
            </w:r>
          </w:p>
        </w:tc>
        <w:tc>
          <w:tcPr>
            <w:tcW w:type="pct" w:w="6.5%"/>
            <w:tcMar>
              <w:top w:type="dxa" w:w="60"/>
              <w:left w:type="dxa" w:w="100"/>
              <w:bottom w:type="dxa" w:w="60"/>
              <w:right w:type="dxa" w:w="100"/>
            </w:tcMar>
            <w:vAlign w:val="center"/>
          </w:tcPr>
          <w:p>
            <w:pPr>
              <w:jc w:val="left"/>
            </w:pPr>
            <w:r>
              <w:rPr>
                <w:b w:val="false"/>
                <w:bCs w:val="false"/>
                <w:sz w:val="18"/>
                <w:szCs w:val="18"/>
              </w:rPr>
              <w:t xml:space="preserve">To evaluate the church activities in places established earlier</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മൂന്നാം മിഷനറി യാത്രയുടെ ഒരു പ്രത്യേക ലക്ഷ്യം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യെരുശലേമിലെ സഭയിൽ ക്ഷാമം മൂലമുള്ള സഭാം ഗങ്ങളുടെ പ്രശ്നങ്ങൾക്ക് സഹായം നൽകുക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സ്ഥലങ്ങൾ സന്ദർശിക്കുക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എപ്പോഴും പ്രവർത്തന നിരതനായിരിക്കുക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മുൻപ് സ്‌ ഥാപിച്ച സ്ഥലങ്ങളിലെ സഭാ പ്രവർത്തനങ്ങൾ വിലയിരുത്തുക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regarding Athens, which was visited during Paul's mission journeys?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large church was established in Athens</w:t>
            </w:r>
          </w:p>
        </w:tc>
        <w:tc>
          <w:tcPr>
            <w:tcW w:type="pct" w:w="6.5%"/>
            <w:tcMar>
              <w:top w:type="dxa" w:w="60"/>
              <w:left w:type="dxa" w:w="100"/>
              <w:bottom w:type="dxa" w:w="60"/>
              <w:right w:type="dxa" w:w="100"/>
            </w:tcMar>
            <w:vAlign w:val="center"/>
          </w:tcPr>
          <w:p>
            <w:pPr>
              <w:jc w:val="left"/>
            </w:pPr>
            <w:r>
              <w:rPr>
                <w:b w:val="false"/>
                <w:bCs w:val="false"/>
                <w:sz w:val="18"/>
                <w:szCs w:val="18"/>
              </w:rPr>
              <w:t xml:space="preserve">Philosophers lived there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were idols of gods set up there</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city that had made progress in education and culture</w:t>
            </w:r>
          </w:p>
        </w:tc>
        <w:tc>
          <w:tcPr>
            <w:tcW w:type="pct" w:w="22%"/>
            <w:tcMar>
              <w:top w:type="dxa" w:w="60"/>
              <w:left w:type="dxa" w:w="100"/>
              <w:bottom w:type="dxa" w:w="60"/>
              <w:right w:type="dxa" w:w="100"/>
            </w:tcMar>
            <w:vAlign w:val="center"/>
          </w:tcPr>
          <w:p>
            <w:pPr>
              <w:jc w:val="left"/>
            </w:pPr>
            <w:r>
              <w:rPr>
                <w:b/>
                <w:bCs/>
                <w:sz w:val="19"/>
                <w:szCs w:val="19"/>
              </w:rPr>
              <w:t xml:space="preserve">പൗലോസിന്റെ മിഷൻ യാത്രകളിൽ സന്ദർശിച്ച ആതൻസിനെ സംബന്ധിച്ചു് ശരിയല്ലാത്ത പ്രസ്താവന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ആതൻസിൽ വലിയ സഭ സ്ഥാപിച്ചു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തത്വജ്ഞാനികൾ ജീവിച്ചിരുന്നു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അവിടെ ദേവന്മാരുടെ പ്രതിഷ്ഠ കൾ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വിദ്യാഭ്യാസത്തിലും സംസ്കാരത്തിലും പുരോഗതി പ്രാപിച്ച നഗരമാണ്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is the MOST correct statement regarding the special features of the worship at Troas during Paul's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worship included the breaking of bread and the ministry of the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Jews were present at the worship as onlookers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an explanation regarding the Ten Commandments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 led the ministry of the Word</w:t>
            </w:r>
          </w:p>
        </w:tc>
        <w:tc>
          <w:tcPr>
            <w:tcW w:type="pct" w:w="22%"/>
            <w:tcMar>
              <w:top w:type="dxa" w:w="60"/>
              <w:left w:type="dxa" w:w="100"/>
              <w:bottom w:type="dxa" w:w="60"/>
              <w:right w:type="dxa" w:w="100"/>
            </w:tcMar>
            <w:vAlign w:val="center"/>
          </w:tcPr>
          <w:p>
            <w:pPr>
              <w:jc w:val="left"/>
            </w:pPr>
            <w:r>
              <w:rPr>
                <w:b/>
                <w:bCs/>
                <w:sz w:val="19"/>
                <w:szCs w:val="19"/>
              </w:rPr>
              <w:t xml:space="preserve">പൗലോസിന്റെ മിഷനറി യാത്രയിൽ ത്രോവാസിലെ ആരാധനയിലെ പ്രത്യേകതകളെ സംബന്ധിച്ചു് ഏറ്റവും ശരിയായ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ആരാധനയിൽ അപ്പം നുറുക്കലും വചനശുശ്രൂഷയും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ആരാധനയിൽ യെഹൂദന്മാർ കാഴ്ചക്കാരായി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പത്തു കല്പനകളെ സംബന്ധിച്ച വിശദീകരണം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വചനശുശ്രൂഷയ്‌ക്ക്‌ജനങ്ങൾ നേതൃത്വം നൽകി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included among the events that took place at Ephesus during the Apostle Paul's third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slave girl who practiced fortune-telling was healed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idol-makers staged a riot</w:t>
            </w:r>
          </w:p>
        </w:tc>
        <w:tc>
          <w:tcPr>
            <w:tcW w:type="pct" w:w="6.5%"/>
            <w:tcMar>
              <w:top w:type="dxa" w:w="60"/>
              <w:left w:type="dxa" w:w="100"/>
              <w:bottom w:type="dxa" w:w="60"/>
              <w:right w:type="dxa" w:w="100"/>
            </w:tcMar>
            <w:vAlign w:val="center"/>
          </w:tcPr>
          <w:p>
            <w:pPr>
              <w:jc w:val="left"/>
            </w:pPr>
            <w:r>
              <w:rPr>
                <w:b w:val="false"/>
                <w:bCs w:val="false"/>
                <w:sz w:val="18"/>
                <w:szCs w:val="18"/>
              </w:rPr>
              <w:t xml:space="preserve">Sorcerers repented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 of John were baptized</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മൂന്നാം മിഷനറി യാത്രയിൽ എഫേസൂസിൽ വച്ചുണ്ടായ സംഭവങ്ങളിൽ ഉൾപ്പെടാത്ത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വെളിച്ചപ്പാടത്തിയായ അടിമപ്പെൺകുട്ടിക്ക് സൗഖ്യം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വിഗ്രഹ നിർമാതാക്കൾ പ്രക്ഷോഭം നടത്തി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മന്ത്രവാദികൾ മനസാന്തരപ്പെട്ടു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ശിഷ്യന്മാരെ മാമ്മോദീസ 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person who described the Jewish religious observances as "a yoke that could not be borne"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Andrew the Apostle</w:t>
            </w:r>
          </w:p>
        </w:tc>
        <w:tc>
          <w:tcPr>
            <w:tcW w:type="pct" w:w="22%"/>
            <w:tcMar>
              <w:top w:type="dxa" w:w="60"/>
              <w:left w:type="dxa" w:w="100"/>
              <w:bottom w:type="dxa" w:w="60"/>
              <w:right w:type="dxa" w:w="100"/>
            </w:tcMar>
            <w:vAlign w:val="center"/>
          </w:tcPr>
          <w:p>
            <w:pPr>
              <w:jc w:val="left"/>
            </w:pPr>
            <w:r>
              <w:rPr>
                <w:b/>
                <w:bCs/>
                <w:sz w:val="19"/>
                <w:szCs w:val="19"/>
              </w:rPr>
              <w:t xml:space="preserve">യെഹൂദാ മതാനുഷ്ടാനങ്ങളെ 'വഹിക്കുവാൻ വയ്യാത്ത നുകം' എന്ന് വിശേഷിപ്പിച്ച വ്യക്തി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അന്ത്രയോസ്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fathers (apostles) were known as the 'pillars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James, Peter,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Andrew, Peter,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Mark, Luke</w:t>
            </w:r>
          </w:p>
        </w:tc>
        <w:tc>
          <w:tcPr>
            <w:tcW w:type="pct" w:w="6.5%"/>
            <w:tcMar>
              <w:top w:type="dxa" w:w="60"/>
              <w:left w:type="dxa" w:w="100"/>
              <w:bottom w:type="dxa" w:w="60"/>
              <w:right w:type="dxa" w:w="100"/>
            </w:tcMar>
            <w:vAlign w:val="center"/>
          </w:tcPr>
          <w:p>
            <w:pPr>
              <w:jc w:val="left"/>
            </w:pPr>
            <w:r>
              <w:rPr>
                <w:b w:val="false"/>
                <w:bCs w:val="false"/>
                <w:sz w:val="18"/>
                <w:szCs w:val="18"/>
              </w:rPr>
              <w:t xml:space="preserve">James, Peter, Mark</w:t>
            </w:r>
          </w:p>
        </w:tc>
        <w:tc>
          <w:tcPr>
            <w:tcW w:type="pct" w:w="22%"/>
            <w:tcMar>
              <w:top w:type="dxa" w:w="60"/>
              <w:left w:type="dxa" w:w="100"/>
              <w:bottom w:type="dxa" w:w="60"/>
              <w:right w:type="dxa" w:w="100"/>
            </w:tcMar>
            <w:vAlign w:val="center"/>
          </w:tcPr>
          <w:p>
            <w:pPr>
              <w:jc w:val="left"/>
            </w:pPr>
            <w:r>
              <w:rPr>
                <w:b/>
                <w:bCs/>
                <w:sz w:val="19"/>
                <w:szCs w:val="19"/>
              </w:rPr>
              <w:t xml:space="preserve">യരുശലേമിലെ തൂണുകള്‍ എന്നറിയപ്പെട്ടിരുന്ന പിതാക്കന്മാര്‍?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യാക്കോബ്, പത്രോസ്,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അന്ത്രയോസ്, പത്രോസ്,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മർക്കോസ്, ലൂക്കോസ്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പത്രോസ്, മർക്കോസ്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Church Father clearly demonstrated, concerning the incarnation of our Lord Jesus Christ, that God the Word became flesh?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Cyril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Severius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 Dioscorus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Timothy of Alexandria</w:t>
            </w:r>
          </w:p>
        </w:tc>
        <w:tc>
          <w:tcPr>
            <w:tcW w:type="pct" w:w="22%"/>
            <w:tcMar>
              <w:top w:type="dxa" w:w="60"/>
              <w:left w:type="dxa" w:w="100"/>
              <w:bottom w:type="dxa" w:w="60"/>
              <w:right w:type="dxa" w:w="100"/>
            </w:tcMar>
            <w:vAlign w:val="center"/>
          </w:tcPr>
          <w:p>
            <w:pPr>
              <w:jc w:val="left"/>
            </w:pPr>
            <w:r>
              <w:rPr>
                <w:b/>
                <w:bCs/>
                <w:sz w:val="19"/>
                <w:szCs w:val="19"/>
              </w:rPr>
              <w:t xml:space="preserve">വചനമായ ദൈവം ശരീരിയായിത്തീര്‍ന്നുവെന്ന് നമ്മുടെ കര്‍ത്താവായ യേശുമിശിഹായുടെ മനുഷ്യാവതാരത്തെക്കുറിച്ച് സ്പഷ്ടമായി തെളിയിച്ച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 സാന്ത്രിയായിലെ മാര്‍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അലക്‌സാന്ത്രിയായിലെ മാര്‍ ദിയസ്‌ കോറോസ്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അലക്‌സാന്ത്രിയായിലെ മാര്‍ തിമോത്തിയോസ്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When Jesus said, 'Except you turn and become like little children...', who is said to have been the child He was holding in His arms?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Ignatius Nurono</w:t>
            </w:r>
          </w:p>
        </w:tc>
        <w:tc>
          <w:tcPr>
            <w:tcW w:type="pct" w:w="6.5%"/>
            <w:tcMar>
              <w:top w:type="dxa" w:w="60"/>
              <w:left w:type="dxa" w:w="100"/>
              <w:bottom w:type="dxa" w:w="60"/>
              <w:right w:type="dxa" w:w="100"/>
            </w:tcMar>
            <w:vAlign w:val="center"/>
          </w:tcPr>
          <w:p>
            <w:pPr>
              <w:jc w:val="left"/>
            </w:pPr>
            <w:r>
              <w:rPr>
                <w:b w:val="false"/>
                <w:bCs w:val="false"/>
                <w:sz w:val="18"/>
                <w:szCs w:val="18"/>
              </w:rPr>
              <w:t xml:space="preserve">Basil of 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of Rome</w:t>
            </w:r>
          </w:p>
        </w:tc>
        <w:tc>
          <w:tcPr>
            <w:tcW w:type="pct" w:w="22%"/>
            <w:tcMar>
              <w:top w:type="dxa" w:w="60"/>
              <w:left w:type="dxa" w:w="100"/>
              <w:bottom w:type="dxa" w:w="60"/>
              <w:right w:type="dxa" w:w="100"/>
            </w:tcMar>
            <w:vAlign w:val="center"/>
          </w:tcPr>
          <w:p>
            <w:pPr>
              <w:jc w:val="left"/>
            </w:pPr>
            <w:r>
              <w:rPr>
                <w:b/>
                <w:bCs/>
                <w:sz w:val="19"/>
                <w:szCs w:val="19"/>
              </w:rPr>
              <w:t xml:space="preserve">'നിങ്ങൾ തിരിഞ്ഞു ശിശുക്കളെപ്പോലെ .....' എന്ന് യേശു പറഞ്ഞപ്പോൾ തന്റെ കയ്യിൽ വഹിച്ചിരുന്ന കുഞ്ഞു ആരാണെന്നാണ് പറയപ്പെടുന്നത്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ഇഗ്നാത്തിയോസ്‌നൂറോനോ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വി.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ക്ലിമ്മീസ്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During the mission journeys of Apostle Paul, the place where people tried to worship him and his companions, thinking they were gods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Lystra</w:t>
            </w:r>
          </w:p>
        </w:tc>
        <w:tc>
          <w:tcPr>
            <w:tcW w:type="pct" w:w="6.5%"/>
            <w:tcMar>
              <w:top w:type="dxa" w:w="60"/>
              <w:left w:type="dxa" w:w="100"/>
              <w:bottom w:type="dxa" w:w="60"/>
              <w:right w:type="dxa" w:w="100"/>
            </w:tcMar>
            <w:vAlign w:val="center"/>
          </w:tcPr>
          <w:p>
            <w:pPr>
              <w:jc w:val="left"/>
            </w:pPr>
            <w:r>
              <w:rPr>
                <w:b w:val="false"/>
                <w:bCs w:val="false"/>
                <w:sz w:val="18"/>
                <w:szCs w:val="18"/>
              </w:rPr>
              <w:t xml:space="preserve">Iconium</w:t>
            </w:r>
          </w:p>
        </w:tc>
        <w:tc>
          <w:tcPr>
            <w:tcW w:type="pct" w:w="6.5%"/>
            <w:tcMar>
              <w:top w:type="dxa" w:w="60"/>
              <w:left w:type="dxa" w:w="100"/>
              <w:bottom w:type="dxa" w:w="60"/>
              <w:right w:type="dxa" w:w="100"/>
            </w:tcMar>
            <w:vAlign w:val="center"/>
          </w:tcPr>
          <w:p>
            <w:pPr>
              <w:jc w:val="left"/>
            </w:pPr>
            <w:r>
              <w:rPr>
                <w:b w:val="false"/>
                <w:bCs w:val="false"/>
                <w:sz w:val="18"/>
                <w:szCs w:val="18"/>
              </w:rPr>
              <w:t xml:space="preserve">Derbe</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മിഷൻ യാത്രകളിൽ, ദേവന്മാർ എന്ന് കരുതി പൂജിക്കുവാൻ ശ്രമിച്ച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ഇക്കോന്യ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ദർബാ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 epistle in which Apostle Paul states, 'I am not ashamed of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w:t>
            </w:r>
          </w:p>
        </w:tc>
        <w:tc>
          <w:tcPr>
            <w:tcW w:type="pct" w:w="22%"/>
            <w:tcMar>
              <w:top w:type="dxa" w:w="60"/>
              <w:left w:type="dxa" w:w="100"/>
              <w:bottom w:type="dxa" w:w="60"/>
              <w:right w:type="dxa" w:w="100"/>
            </w:tcMar>
            <w:vAlign w:val="center"/>
          </w:tcPr>
          <w:p>
            <w:pPr>
              <w:jc w:val="left"/>
            </w:pPr>
            <w:r>
              <w:rPr>
                <w:b/>
                <w:bCs/>
                <w:sz w:val="19"/>
                <w:szCs w:val="19"/>
              </w:rPr>
              <w:t xml:space="preserve">'സുവിശേഷത്തെ ക്കുറിച്ചു എനിക്ക് ലജ്ജയില്ല' എന്ന് പൗലോസ് ശ്ലീഹ പ്രസ്താവിക്കുന്ന ലേഖനം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 സ്യർ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was it that led Saul to attain the position of an apostle?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received a direct commission from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He believed that Jesus himself was the Messiah</w:t>
            </w:r>
          </w:p>
        </w:tc>
        <w:tc>
          <w:tcPr>
            <w:tcW w:type="pct" w:w="6.5%"/>
            <w:tcMar>
              <w:top w:type="dxa" w:w="60"/>
              <w:left w:type="dxa" w:w="100"/>
              <w:bottom w:type="dxa" w:w="60"/>
              <w:right w:type="dxa" w:w="100"/>
            </w:tcMar>
            <w:vAlign w:val="center"/>
          </w:tcPr>
          <w:p>
            <w:pPr>
              <w:jc w:val="left"/>
            </w:pPr>
            <w:r>
              <w:rPr>
                <w:b w:val="false"/>
                <w:bCs w:val="false"/>
                <w:sz w:val="18"/>
                <w:szCs w:val="18"/>
              </w:rPr>
              <w:t xml:space="preserve">His notion that only the Jews were the people of God was changed</w:t>
            </w:r>
          </w:p>
        </w:tc>
        <w:tc>
          <w:tcPr>
            <w:tcW w:type="pct" w:w="6.5%"/>
            <w:tcMar>
              <w:top w:type="dxa" w:w="60"/>
              <w:left w:type="dxa" w:w="100"/>
              <w:bottom w:type="dxa" w:w="60"/>
              <w:right w:type="dxa" w:w="100"/>
            </w:tcMar>
            <w:vAlign w:val="center"/>
          </w:tcPr>
          <w:p>
            <w:pPr>
              <w:jc w:val="left"/>
            </w:pPr>
            <w:r>
              <w:rPr>
                <w:b w:val="false"/>
                <w:bCs w:val="false"/>
                <w:sz w:val="18"/>
                <w:szCs w:val="18"/>
              </w:rPr>
              <w:t xml:space="preserve">He believed Jesus was the Savior</w:t>
            </w:r>
          </w:p>
        </w:tc>
        <w:tc>
          <w:tcPr>
            <w:tcW w:type="pct" w:w="22%"/>
            <w:tcMar>
              <w:top w:type="dxa" w:w="60"/>
              <w:left w:type="dxa" w:w="100"/>
              <w:bottom w:type="dxa" w:w="60"/>
              <w:right w:type="dxa" w:w="100"/>
            </w:tcMar>
            <w:vAlign w:val="center"/>
          </w:tcPr>
          <w:p>
            <w:pPr>
              <w:jc w:val="left"/>
            </w:pPr>
            <w:r>
              <w:rPr>
                <w:b/>
                <w:bCs/>
                <w:sz w:val="19"/>
                <w:szCs w:val="19"/>
              </w:rPr>
              <w:t xml:space="preserve">ശൗലിന് അപ്പോസ്തോല പദവി ലഭിക്കാൻ ഇടയായ കാര്യം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യേശുക്രിസ്തുവിൽ നിന്ന് നേരിട്ട് നിയോഗം പ്രാപിച്ചു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തന്നെയാണ് മ്ശിഹാ എന്ന് വിശ്വസിച്ചു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യെഹൂദന്മാർ മാത്രമാണ് ദൈവജനം എന്ന ധാരണ മാറി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രക്ഷകൻ എന്ന് വിശ്വസിച്ചു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Which statement is NOT connected with Apostle Paul's second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people began to worship Paul and his companions, saying they were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Silas and Timothy were with him</w:t>
            </w:r>
          </w:p>
        </w:tc>
        <w:tc>
          <w:tcPr>
            <w:tcW w:type="pct" w:w="6.5%"/>
            <w:tcMar>
              <w:top w:type="dxa" w:w="60"/>
              <w:left w:type="dxa" w:w="100"/>
              <w:bottom w:type="dxa" w:w="60"/>
              <w:right w:type="dxa" w:w="100"/>
            </w:tcMar>
            <w:vAlign w:val="center"/>
          </w:tcPr>
          <w:p>
            <w:pPr>
              <w:jc w:val="left"/>
            </w:pPr>
            <w:r>
              <w:rPr>
                <w:b w:val="false"/>
                <w:bCs w:val="false"/>
                <w:sz w:val="18"/>
                <w:szCs w:val="18"/>
              </w:rPr>
              <w:t xml:space="preserve">He visited Macedonia in accordance with a vision he received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girl with a spirit of divination received healing</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രണ്ടാം മിഷനറി യാത്രയുമായി ബന്ധപ്പെടാത്ത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പൗലോസിനെയും കൂട്ടരെയും ദേവന്മാർ എന്ന് പറഞ്ഞു ജനങ്ങൾ പൂജിക്കുവാൻ തുടങ്ങി</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ശീലാസ്, തിമോത്തിയോസ് എന്നിവർ ഒപ്പമുണ്ടായിരുന്നു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ദർശനമുണ്ടായ പ്രകാരം മക്കദോന്യ സന്ദർശിച്ചു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വെളിച്ചപ്പാടത്തിയായ പെൺകുട്ടിക്ക് സൗഖ്യം ലഭിച്ചു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During Apostle Paul's missionary journey, the jailer was converted. Which statement is NOT connected with this event?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 was thrown into prison because of Lydia's conversion</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thrown into prison because Paul healed the girl with a spirit of divination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and his companions praised God while in prison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jailer, seeing that the prison doors had opened by themselves, attempted to take his own life</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മിഷനറി യാത്രയിൽ കാരാഗൃഹപ്രമാണിക്ക് മാനസാന്തരമുണ്ടായി. ഈ സംഭവത്തോട് ബന്ധപ്പെടാത്ത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ലുദിയായുടെ മാനസാന്തരം മൂലം പൗലോസ് കാരാഗൃഹത്തിൽ അടക്കപ്പെട്ടു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വെളിച്ചപ്പാടത്തി പെൺകുട്ടിക്ക് പൗലോസ് സൗഖ്യം നല്കിയതുമൂലം കാരാഗൃഹത്തിൽ അടക്കപ്പെട്ടു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കാരാഗൃഹത്തിൽ വച്ച് പൗലോസും കൂട്ടരും ദൈവത്തെ സ്തുതിച്ചു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കാരാഗ്രഹത്തിന്റെ വാതിൽ തനിയെ തുറന്നുകണ്ട ജയിൽ സൂക്ഷിപ്പുകാരൻ ആത്മഹത്യക്ക് ശ്രമിച്ചു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On which particular day is the prayer 'Praise to the invisible Lord, who abides hidden and beyond all human intellect, thoughts, and perceptions' used?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Yeldo (Christmas)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Denha (Epiphany)</w:t>
            </w:r>
          </w:p>
        </w:tc>
        <w:tc>
          <w:tcPr>
            <w:tcW w:type="pct" w:w="6.5%"/>
            <w:tcMar>
              <w:top w:type="dxa" w:w="60"/>
              <w:left w:type="dxa" w:w="100"/>
              <w:bottom w:type="dxa" w:w="60"/>
              <w:right w:type="dxa" w:w="100"/>
            </w:tcMar>
            <w:vAlign w:val="center"/>
          </w:tcPr>
          <w:p>
            <w:pPr>
              <w:jc w:val="left"/>
            </w:pPr>
            <w:r>
              <w:rPr>
                <w:b w:val="false"/>
                <w:bCs w:val="false"/>
                <w:sz w:val="18"/>
                <w:szCs w:val="18"/>
              </w:rPr>
              <w:t xml:space="preserve">Mayaltho (Transfiguration)</w:t>
            </w:r>
          </w:p>
        </w:tc>
        <w:tc>
          <w:tcPr>
            <w:tcW w:type="pct" w:w="22%"/>
            <w:tcMar>
              <w:top w:type="dxa" w:w="60"/>
              <w:left w:type="dxa" w:w="100"/>
              <w:bottom w:type="dxa" w:w="60"/>
              <w:right w:type="dxa" w:w="100"/>
            </w:tcMar>
            <w:vAlign w:val="center"/>
          </w:tcPr>
          <w:p>
            <w:pPr>
              <w:jc w:val="left"/>
            </w:pPr>
            <w:r>
              <w:rPr>
                <w:b/>
                <w:bCs/>
                <w:sz w:val="19"/>
                <w:szCs w:val="19"/>
              </w:rPr>
              <w:t xml:space="preserve">'സകല മാനുഷിക ബുദ്ധിക്കും വിചാരങ്ങൾക്കും ബോധങ്ങൾക്കും മറഞ്ഞു അതീതനായി സ്ഥിതിചെയ്യുന്ന അദൃശ്യനായ കർത്താവിനു സ്തുതി ' എന്ന പ്രാർത്ഥന ഏതു പ്രത്യേക ദിവസത്തിലാണ് ഉപയോഗിക്കുന്നത്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മായൽതോ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What made Paul worthy of the title of Apostle?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received his commandment of ministry directly from the resurrected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gentiles were converted in to 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 was preached in many areas</w:t>
            </w:r>
          </w:p>
        </w:tc>
        <w:tc>
          <w:tcPr>
            <w:tcW w:type="pct" w:w="6.5%"/>
            <w:tcMar>
              <w:top w:type="dxa" w:w="60"/>
              <w:left w:type="dxa" w:w="100"/>
              <w:bottom w:type="dxa" w:w="60"/>
              <w:right w:type="dxa" w:w="100"/>
            </w:tcMar>
            <w:vAlign w:val="center"/>
          </w:tcPr>
          <w:p>
            <w:pPr>
              <w:jc w:val="left"/>
            </w:pPr>
            <w:r>
              <w:rPr>
                <w:b w:val="false"/>
                <w:bCs w:val="false"/>
                <w:sz w:val="18"/>
                <w:szCs w:val="18"/>
              </w:rPr>
              <w:t xml:space="preserve">Received instructions directly from Jesus Christ</w:t>
            </w:r>
          </w:p>
        </w:tc>
        <w:tc>
          <w:tcPr>
            <w:tcW w:type="pct" w:w="22%"/>
            <w:tcMar>
              <w:top w:type="dxa" w:w="60"/>
              <w:left w:type="dxa" w:w="100"/>
              <w:bottom w:type="dxa" w:w="60"/>
              <w:right w:type="dxa" w:w="100"/>
            </w:tcMar>
            <w:vAlign w:val="center"/>
          </w:tcPr>
          <w:p>
            <w:pPr>
              <w:jc w:val="left"/>
            </w:pPr>
            <w:r>
              <w:rPr>
                <w:b/>
                <w:bCs/>
                <w:sz w:val="19"/>
                <w:szCs w:val="19"/>
              </w:rPr>
              <w:t xml:space="preserve">പൗലോസിനെ അപ്പൊസ്തലൻ എന്ന സ്ഥാനത്തിന് യോഗ്യനാക്കിയത്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ഉയിർത്തെഴുന്നേറ്റ ക്രിസ്തുവിൽനിന്ന് നേരിട്ട് ശുശ്രൂഷയ്ക്കുള്ള കൽപ്പന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അനേകം ജാതികൾ ക്രിസ്തുമതത്തിലേക്ക് പരിവർത്തനം ചെയ്യപ്പെട്ടു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 സ്ഥലങ്ങളിലും സുവിശേഷം പ്രസംഗിക്കപ്പെട്ടു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യേശുക്രിസ്തുവിൽ നിന്ന് നേരിട്ട് നിർദ്ദേശങ്ങൾ ലഭിച്ചു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The house where Paul and his companions lived in Caesarea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Philip's house</w:t>
            </w:r>
          </w:p>
        </w:tc>
        <w:tc>
          <w:tcPr>
            <w:tcW w:type="pct" w:w="6.5%"/>
            <w:tcMar>
              <w:top w:type="dxa" w:w="60"/>
              <w:left w:type="dxa" w:w="100"/>
              <w:bottom w:type="dxa" w:w="60"/>
              <w:right w:type="dxa" w:w="100"/>
            </w:tcMar>
            <w:vAlign w:val="center"/>
          </w:tcPr>
          <w:p>
            <w:pPr>
              <w:jc w:val="left"/>
            </w:pPr>
            <w:r>
              <w:rPr>
                <w:b w:val="false"/>
                <w:bCs w:val="false"/>
                <w:sz w:val="18"/>
                <w:szCs w:val="18"/>
              </w:rPr>
              <w:t xml:space="preserve">Lydia's house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house of Mnason</w:t>
            </w:r>
          </w:p>
        </w:tc>
        <w:tc>
          <w:tcPr>
            <w:tcW w:type="pct" w:w="6.5%"/>
            <w:tcMar>
              <w:top w:type="dxa" w:w="60"/>
              <w:left w:type="dxa" w:w="100"/>
              <w:bottom w:type="dxa" w:w="60"/>
              <w:right w:type="dxa" w:w="100"/>
            </w:tcMar>
            <w:vAlign w:val="center"/>
          </w:tcPr>
          <w:p>
            <w:pPr>
              <w:jc w:val="left"/>
            </w:pPr>
            <w:r>
              <w:rPr>
                <w:b w:val="false"/>
                <w:bCs w:val="false"/>
                <w:sz w:val="18"/>
                <w:szCs w:val="18"/>
              </w:rPr>
              <w:t xml:space="preserve">Home of Cornelius</w:t>
            </w:r>
          </w:p>
        </w:tc>
        <w:tc>
          <w:tcPr>
            <w:tcW w:type="pct" w:w="22%"/>
            <w:tcMar>
              <w:top w:type="dxa" w:w="60"/>
              <w:left w:type="dxa" w:w="100"/>
              <w:bottom w:type="dxa" w:w="60"/>
              <w:right w:type="dxa" w:w="100"/>
            </w:tcMar>
            <w:vAlign w:val="center"/>
          </w:tcPr>
          <w:p>
            <w:pPr>
              <w:jc w:val="left"/>
            </w:pPr>
            <w:r>
              <w:rPr>
                <w:b/>
                <w:bCs/>
                <w:sz w:val="19"/>
                <w:szCs w:val="19"/>
              </w:rPr>
              <w:t xml:space="preserve">കൈസര്യയിൽ പൗലോസും കൂട്ടാളികളും താമസിച്ച ഭവനം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ഫിലിപ്പോസിന്റെ ഭവനം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ലുദിയയുടെ ഭവനം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മ്നാസോന്റെ ഭവനം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കൊർന്നേല്യൊസിന്റെ ഭവനം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What Paul did for the smooth running of the Churches established during the missionary journeys.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Elders were anointed and ordained in every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 were strengthened in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Encouraged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He visited the churches several times</w:t>
            </w:r>
          </w:p>
        </w:tc>
        <w:tc>
          <w:tcPr>
            <w:tcW w:type="pct" w:w="22%"/>
            <w:tcMar>
              <w:top w:type="dxa" w:w="60"/>
              <w:left w:type="dxa" w:w="100"/>
              <w:bottom w:type="dxa" w:w="60"/>
              <w:right w:type="dxa" w:w="100"/>
            </w:tcMar>
            <w:vAlign w:val="center"/>
          </w:tcPr>
          <w:p>
            <w:pPr>
              <w:jc w:val="left"/>
            </w:pPr>
            <w:r>
              <w:rPr>
                <w:b/>
                <w:bCs/>
                <w:sz w:val="19"/>
                <w:szCs w:val="19"/>
              </w:rPr>
              <w:t xml:space="preserve">മിഷനറി യാത്രകളിൽ സ്ഥാപിതമായ സഭകൾ സുഗമമായി നടക്കുന്നതിനുവേണ്ടി പൗലോസ് ചെയ്തത്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സഭയിലും മൂപ്പന്മാരെ അഭിഷേകം ചെയ്ത് നിയമിച്ചു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ജനത്തെ വിശ്വാസത്തിൽ ബലപ്പെടുത്തി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ജനത്തെ പ്രോത്സാഹിപ്പിച്ചു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സഭകൾ പലതവണ സന്ദർശിച്ചു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Who was chosen for Christian activities in Lystra during Paul's second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Silas</w:t>
            </w:r>
          </w:p>
        </w:tc>
        <w:tc>
          <w:tcPr>
            <w:tcW w:type="pct" w:w="22%"/>
            <w:tcMar>
              <w:top w:type="dxa" w:w="60"/>
              <w:left w:type="dxa" w:w="100"/>
              <w:bottom w:type="dxa" w:w="60"/>
              <w:right w:type="dxa" w:w="100"/>
            </w:tcMar>
            <w:vAlign w:val="center"/>
          </w:tcPr>
          <w:p>
            <w:pPr>
              <w:jc w:val="left"/>
            </w:pPr>
            <w:r>
              <w:rPr>
                <w:b/>
                <w:bCs/>
                <w:sz w:val="19"/>
                <w:szCs w:val="19"/>
              </w:rPr>
              <w:t xml:space="preserve">പൗലോസിന്റെ രണ്ടാം മിഷനറി യാത്രയിൽ ലുസ്ത്രയിലെ ക്രിസ്തീയ പ്രവർത്തനങ്ങൾക്കായി തിരഞ്ഞെടുക്കപ്പെട്ടത്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തിമോഥെയോസ്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What was described in the apostle Peter's sermon in Jerusalem as 'an unbearable yoke'?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Religious practices of the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Gentiles joining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Foreign domination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Alleged crimes of gentiles</w:t>
            </w:r>
          </w:p>
        </w:tc>
        <w:tc>
          <w:tcPr>
            <w:tcW w:type="pct" w:w="22%"/>
            <w:tcMar>
              <w:top w:type="dxa" w:w="60"/>
              <w:left w:type="dxa" w:w="100"/>
              <w:bottom w:type="dxa" w:w="60"/>
              <w:right w:type="dxa" w:w="100"/>
            </w:tcMar>
            <w:vAlign w:val="center"/>
          </w:tcPr>
          <w:p>
            <w:pPr>
              <w:jc w:val="left"/>
            </w:pPr>
            <w:r>
              <w:rPr>
                <w:b/>
                <w:bCs/>
                <w:sz w:val="19"/>
                <w:szCs w:val="19"/>
              </w:rPr>
              <w:t xml:space="preserve">യെരൂശലേമിൽ അപ്പൊസ്തലനായ പത്രോസിന്റെ പ്രസംഗത്തിൽ 'സഹിക്കാനാവാത്ത നുകം' എന്ന് വിശേഷിപ്പിക്കപ്പെട്ടത്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യഹൂദന്മാരുടെ മതാചാരങ്ങൾ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ജാതികൾ സഭയിൽ ചേരുന്നത്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വൈദേശിക ആധിപത്യം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ജാതികളുടെമേൽ ആരോപിക്കപ്പെട്ട കുറ്റങ്ങൾ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"For in Christ Jesus, neither circumcision availeth anything, nor uncircumcision, but a new creature." Give the Bible Reference?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Galatians 6:15</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 5:10</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 6:11</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10 :26</w:t>
            </w:r>
          </w:p>
        </w:tc>
        <w:tc>
          <w:tcPr>
            <w:tcW w:type="pct" w:w="22%"/>
            <w:tcMar>
              <w:top w:type="dxa" w:w="60"/>
              <w:left w:type="dxa" w:w="100"/>
              <w:bottom w:type="dxa" w:w="60"/>
              <w:right w:type="dxa" w:w="100"/>
            </w:tcMar>
            <w:vAlign w:val="center"/>
          </w:tcPr>
          <w:p>
            <w:pPr>
              <w:jc w:val="left"/>
            </w:pPr>
            <w:r>
              <w:rPr>
                <w:b/>
                <w:bCs/>
                <w:sz w:val="19"/>
                <w:szCs w:val="19"/>
              </w:rPr>
              <w:t xml:space="preserve">"ക്രിസ്തുയേശുവിൽ പരിച്ഛേദനയല്ല അഗ്രചർമ്മവുമല്ല, പുതിയ സൃഷ്ടിയത്രേ കാര്യം." ഈ വേദഭാഗം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ഗലാത്യർ 6:15</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 5:10</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 6:11</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10:26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Who called the Holy Spirit, 'the Spirit of truth, which proceeds from the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John</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 'പിതാവിൽനിന്ന് പുറപ്പെടുന്ന സത്യത്തിന്റെ ആത്മാവ്' എന്ന് വിളിച്ചത്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യോഹന്നാൻ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I have planted, Apollos watered, but God made it grow (1 Corinthians 3: 6) . Who am 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Curillos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Apostle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22%"/>
            <w:tcMar>
              <w:top w:type="dxa" w:w="60"/>
              <w:left w:type="dxa" w:w="100"/>
              <w:bottom w:type="dxa" w:w="60"/>
              <w:right w:type="dxa" w:w="100"/>
            </w:tcMar>
            <w:vAlign w:val="center"/>
          </w:tcPr>
          <w:p>
            <w:pPr>
              <w:jc w:val="left"/>
            </w:pPr>
            <w:r>
              <w:rPr>
                <w:b/>
                <w:bCs/>
                <w:sz w:val="19"/>
                <w:szCs w:val="19"/>
              </w:rPr>
              <w:t xml:space="preserve">"ഞാൻ നട്ടു, അപ്പൊല്ലോസ് നനച്ചു, ദൈവമോ വളർച്ച നൽകി" (1 കൊരിന്ത്യർ 3:6). ഞാൻ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അപ്പൊസ്തലനായ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the incident happened in Ephesus during Paul's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Uproar of the silversmiths</w:t>
            </w:r>
          </w:p>
        </w:tc>
        <w:tc>
          <w:tcPr>
            <w:tcW w:type="pct" w:w="6.5%"/>
            <w:tcMar>
              <w:top w:type="dxa" w:w="60"/>
              <w:left w:type="dxa" w:w="100"/>
              <w:bottom w:type="dxa" w:w="60"/>
              <w:right w:type="dxa" w:w="100"/>
            </w:tcMar>
            <w:vAlign w:val="center"/>
          </w:tcPr>
          <w:p>
            <w:pPr>
              <w:jc w:val="left"/>
            </w:pPr>
            <w:r>
              <w:rPr>
                <w:b w:val="false"/>
                <w:bCs w:val="false"/>
                <w:sz w:val="18"/>
                <w:szCs w:val="18"/>
              </w:rPr>
              <w:t xml:space="preserve">Lydia's repentance</w:t>
            </w:r>
          </w:p>
        </w:tc>
        <w:tc>
          <w:tcPr>
            <w:tcW w:type="pct" w:w="6.5%"/>
            <w:tcMar>
              <w:top w:type="dxa" w:w="60"/>
              <w:left w:type="dxa" w:w="100"/>
              <w:bottom w:type="dxa" w:w="60"/>
              <w:right w:type="dxa" w:w="100"/>
            </w:tcMar>
            <w:vAlign w:val="center"/>
          </w:tcPr>
          <w:p>
            <w:pPr>
              <w:jc w:val="left"/>
            </w:pPr>
            <w:r>
              <w:rPr>
                <w:b w:val="false"/>
                <w:bCs w:val="false"/>
                <w:sz w:val="18"/>
                <w:szCs w:val="18"/>
              </w:rPr>
              <w:t xml:space="preserve">Casting out of the demon from a spirit possessed girl</w:t>
            </w:r>
          </w:p>
        </w:tc>
        <w:tc>
          <w:tcPr>
            <w:tcW w:type="pct" w:w="6.5%"/>
            <w:tcMar>
              <w:top w:type="dxa" w:w="60"/>
              <w:left w:type="dxa" w:w="100"/>
              <w:bottom w:type="dxa" w:w="60"/>
              <w:right w:type="dxa" w:w="100"/>
            </w:tcMar>
            <w:vAlign w:val="center"/>
          </w:tcPr>
          <w:p>
            <w:pPr>
              <w:jc w:val="left"/>
            </w:pPr>
            <w:r>
              <w:rPr>
                <w:b w:val="false"/>
                <w:bCs w:val="false"/>
                <w:sz w:val="18"/>
                <w:szCs w:val="18"/>
              </w:rPr>
              <w:t xml:space="preserve">Repentance of the jailer</w:t>
            </w:r>
          </w:p>
        </w:tc>
        <w:tc>
          <w:tcPr>
            <w:tcW w:type="pct" w:w="22%"/>
            <w:tcMar>
              <w:top w:type="dxa" w:w="60"/>
              <w:left w:type="dxa" w:w="100"/>
              <w:bottom w:type="dxa" w:w="60"/>
              <w:right w:type="dxa" w:w="100"/>
            </w:tcMar>
            <w:vAlign w:val="center"/>
          </w:tcPr>
          <w:p>
            <w:pPr>
              <w:jc w:val="left"/>
            </w:pPr>
            <w:r>
              <w:rPr>
                <w:b/>
                <w:bCs/>
                <w:sz w:val="19"/>
                <w:szCs w:val="19"/>
              </w:rPr>
              <w:t xml:space="preserve">പൗലോസിന്റെ മിഷനറി യാത്രയിൽ എഫെസൊസിൽ നടന്ന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വെള്ളിപ്പണിക്കാരുടെ കലഹം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ലുദിയയുടെ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ഭൂതബാധിതയായ പെൺകുട്ടിയിൽനിന്ന് ഭൂതത്തെ പുറത്താക്കിയത്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കാരാഗൃഹപ്രമാണിയുടെ മാനസാന്തരം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Choose the places the Holy Spirit forbade Paul from going to preach the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Asiya; Bithunia</w:t>
            </w:r>
          </w:p>
        </w:tc>
        <w:tc>
          <w:tcPr>
            <w:tcW w:type="pct" w:w="6.5%"/>
            <w:tcMar>
              <w:top w:type="dxa" w:w="60"/>
              <w:left w:type="dxa" w:w="100"/>
              <w:bottom w:type="dxa" w:w="60"/>
              <w:right w:type="dxa" w:w="100"/>
            </w:tcMar>
            <w:vAlign w:val="center"/>
          </w:tcPr>
          <w:p>
            <w:pPr>
              <w:jc w:val="left"/>
            </w:pPr>
            <w:r>
              <w:rPr>
                <w:b w:val="false"/>
                <w:bCs w:val="false"/>
                <w:sz w:val="18"/>
                <w:szCs w:val="18"/>
              </w:rPr>
              <w:t xml:space="preserve">Iconium; Asiya</w:t>
            </w:r>
          </w:p>
        </w:tc>
        <w:tc>
          <w:tcPr>
            <w:tcW w:type="pct" w:w="6.5%"/>
            <w:tcMar>
              <w:top w:type="dxa" w:w="60"/>
              <w:left w:type="dxa" w:w="100"/>
              <w:bottom w:type="dxa" w:w="60"/>
              <w:right w:type="dxa" w:w="100"/>
            </w:tcMar>
            <w:vAlign w:val="center"/>
          </w:tcPr>
          <w:p>
            <w:pPr>
              <w:jc w:val="left"/>
            </w:pPr>
            <w:r>
              <w:rPr>
                <w:b w:val="false"/>
                <w:bCs w:val="false"/>
                <w:sz w:val="18"/>
                <w:szCs w:val="18"/>
              </w:rPr>
              <w:t xml:space="preserve">Iconium; Bithunia</w:t>
            </w:r>
          </w:p>
        </w:tc>
        <w:tc>
          <w:tcPr>
            <w:tcW w:type="pct" w:w="6.5%"/>
            <w:tcMar>
              <w:top w:type="dxa" w:w="60"/>
              <w:left w:type="dxa" w:w="100"/>
              <w:bottom w:type="dxa" w:w="60"/>
              <w:right w:type="dxa" w:w="100"/>
            </w:tcMar>
            <w:vAlign w:val="center"/>
          </w:tcPr>
          <w:p>
            <w:pPr>
              <w:jc w:val="left"/>
            </w:pPr>
            <w:r>
              <w:rPr>
                <w:b w:val="false"/>
                <w:bCs w:val="false"/>
                <w:sz w:val="18"/>
                <w:szCs w:val="18"/>
              </w:rPr>
              <w:t xml:space="preserve">Bithunia; Pisidia</w:t>
            </w:r>
          </w:p>
        </w:tc>
        <w:tc>
          <w:tcPr>
            <w:tcW w:type="pct" w:w="22%"/>
            <w:tcMar>
              <w:top w:type="dxa" w:w="60"/>
              <w:left w:type="dxa" w:w="100"/>
              <w:bottom w:type="dxa" w:w="60"/>
              <w:right w:type="dxa" w:w="100"/>
            </w:tcMar>
            <w:vAlign w:val="center"/>
          </w:tcPr>
          <w:p>
            <w:pPr>
              <w:jc w:val="left"/>
            </w:pPr>
            <w:r>
              <w:rPr>
                <w:b/>
                <w:bCs/>
                <w:sz w:val="19"/>
                <w:szCs w:val="19"/>
              </w:rPr>
              <w:t xml:space="preserve">വചനം പ്രസംഗിക്കുന്നതിനായി പൗലോസ് പോകുന്നത് പരിശുദ്ധാത്മാവ് വിലക്കിയ സ്ഥലങ്ങൾ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ആസ്യ; ബിഥുന്യ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ഇക്കോന്യ; ആസ്യ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ഇക്കോന്യ; ബിഥുന്യ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ബിഥുന്യ; പിസിദ്യ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The name Paul belongs to which language?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w:t>
            </w:r>
          </w:p>
        </w:tc>
        <w:tc>
          <w:tcPr>
            <w:tcW w:type="pct" w:w="6.5%"/>
            <w:tcMar>
              <w:top w:type="dxa" w:w="60"/>
              <w:left w:type="dxa" w:w="100"/>
              <w:bottom w:type="dxa" w:w="60"/>
              <w:right w:type="dxa" w:w="100"/>
            </w:tcMar>
            <w:vAlign w:val="center"/>
          </w:tcPr>
          <w:p>
            <w:pPr>
              <w:jc w:val="left"/>
            </w:pPr>
            <w:r>
              <w:rPr>
                <w:b w:val="false"/>
                <w:bCs w:val="false"/>
                <w:sz w:val="18"/>
                <w:szCs w:val="18"/>
              </w:rPr>
              <w:t xml:space="preserve">Hebrew</w:t>
            </w:r>
          </w:p>
        </w:tc>
        <w:tc>
          <w:tcPr>
            <w:tcW w:type="pct" w:w="6.5%"/>
            <w:tcMar>
              <w:top w:type="dxa" w:w="60"/>
              <w:left w:type="dxa" w:w="100"/>
              <w:bottom w:type="dxa" w:w="60"/>
              <w:right w:type="dxa" w:w="100"/>
            </w:tcMar>
            <w:vAlign w:val="center"/>
          </w:tcPr>
          <w:p>
            <w:pPr>
              <w:jc w:val="left"/>
            </w:pPr>
            <w:r>
              <w:rPr>
                <w:b w:val="false"/>
                <w:bCs w:val="false"/>
                <w:sz w:val="18"/>
                <w:szCs w:val="18"/>
              </w:rPr>
              <w:t xml:space="preserve">Greek</w:t>
            </w:r>
          </w:p>
        </w:tc>
        <w:tc>
          <w:tcPr>
            <w:tcW w:type="pct" w:w="6.5%"/>
            <w:tcMar>
              <w:top w:type="dxa" w:w="60"/>
              <w:left w:type="dxa" w:w="100"/>
              <w:bottom w:type="dxa" w:w="60"/>
              <w:right w:type="dxa" w:w="100"/>
            </w:tcMar>
            <w:vAlign w:val="center"/>
          </w:tcPr>
          <w:p>
            <w:pPr>
              <w:jc w:val="left"/>
            </w:pPr>
            <w:r>
              <w:rPr>
                <w:b w:val="false"/>
                <w:bCs w:val="false"/>
                <w:sz w:val="18"/>
                <w:szCs w:val="18"/>
              </w:rPr>
              <w:t xml:space="preserve">Jewish</w:t>
            </w:r>
          </w:p>
        </w:tc>
        <w:tc>
          <w:tcPr>
            <w:tcW w:type="pct" w:w="22%"/>
            <w:tcMar>
              <w:top w:type="dxa" w:w="60"/>
              <w:left w:type="dxa" w:w="100"/>
              <w:bottom w:type="dxa" w:w="60"/>
              <w:right w:type="dxa" w:w="100"/>
            </w:tcMar>
            <w:vAlign w:val="center"/>
          </w:tcPr>
          <w:p>
            <w:pPr>
              <w:jc w:val="left"/>
            </w:pPr>
            <w:r>
              <w:rPr>
                <w:b/>
                <w:bCs/>
                <w:sz w:val="19"/>
                <w:szCs w:val="19"/>
              </w:rPr>
              <w:t xml:space="preserve">'പൗലോസ്' എന്ന നാമം ഏത് ഭാഷയിൽപ്പെട്ടതാണ്?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The incident which made Paul to be known as Apostle?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Got the opportunity to get converted directly by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Converted maximum number of people from other castes</w:t>
            </w:r>
          </w:p>
        </w:tc>
        <w:tc>
          <w:tcPr>
            <w:tcW w:type="pct" w:w="6.5%"/>
            <w:tcMar>
              <w:top w:type="dxa" w:w="60"/>
              <w:left w:type="dxa" w:w="100"/>
              <w:bottom w:type="dxa" w:w="60"/>
              <w:right w:type="dxa" w:w="100"/>
            </w:tcMar>
            <w:vAlign w:val="center"/>
          </w:tcPr>
          <w:p>
            <w:pPr>
              <w:jc w:val="left"/>
            </w:pPr>
            <w:r>
              <w:rPr>
                <w:b w:val="false"/>
                <w:bCs w:val="false"/>
                <w:sz w:val="18"/>
                <w:szCs w:val="18"/>
              </w:rPr>
              <w:t xml:space="preserve">Spread Gospel in maximum places</w:t>
            </w:r>
          </w:p>
        </w:tc>
        <w:tc>
          <w:tcPr>
            <w:tcW w:type="pct" w:w="6.5%"/>
            <w:tcMar>
              <w:top w:type="dxa" w:w="60"/>
              <w:left w:type="dxa" w:w="100"/>
              <w:bottom w:type="dxa" w:w="60"/>
              <w:right w:type="dxa" w:w="100"/>
            </w:tcMar>
            <w:vAlign w:val="center"/>
          </w:tcPr>
          <w:p>
            <w:pPr>
              <w:jc w:val="left"/>
            </w:pPr>
            <w:r>
              <w:rPr>
                <w:b w:val="false"/>
                <w:bCs w:val="false"/>
                <w:sz w:val="18"/>
                <w:szCs w:val="18"/>
              </w:rPr>
              <w:t xml:space="preserve">Accepted advices directly from God</w:t>
            </w:r>
          </w:p>
        </w:tc>
        <w:tc>
          <w:tcPr>
            <w:tcW w:type="pct" w:w="22%"/>
            <w:tcMar>
              <w:top w:type="dxa" w:w="60"/>
              <w:left w:type="dxa" w:w="100"/>
              <w:bottom w:type="dxa" w:w="60"/>
              <w:right w:type="dxa" w:w="100"/>
            </w:tcMar>
            <w:vAlign w:val="center"/>
          </w:tcPr>
          <w:p>
            <w:pPr>
              <w:jc w:val="left"/>
            </w:pPr>
            <w:r>
              <w:rPr>
                <w:b/>
                <w:bCs/>
                <w:sz w:val="19"/>
                <w:szCs w:val="19"/>
              </w:rPr>
              <w:t xml:space="preserve">പൗലോസിനെ ഒരു അപ്പോസ്തലനായി അറിയപ്പെടാൻ ഇടയാക്കിയ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നേരിട്ട് ക്രിസ്തുവിനാൽ മാനസാന്തരപ്പെടാൻ അവസരം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ജാതികളിൽ നിന്ന് പരമാവധി ആളുകളെ മാനസാന്തരപ്പെടുത്തി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ഏറ്റവും കൂടുതൽ സ്ഥലങ്ങളിൽ സുവിശേഷം പ്രചരിപ്പിച്ചു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നിന്ന് നേരിട്ട് ഉപദേശങ്ങൾ സ്വീകരിച്ചു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Choose one of the most important change in thoughts of Paul after conversion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who believe in Jesus Christ are people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world was saved by the crucifixion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People are led in right path by the life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is the promised savior</w:t>
            </w:r>
          </w:p>
        </w:tc>
        <w:tc>
          <w:tcPr>
            <w:tcW w:type="pct" w:w="22%"/>
            <w:tcMar>
              <w:top w:type="dxa" w:w="60"/>
              <w:left w:type="dxa" w:w="100"/>
              <w:bottom w:type="dxa" w:w="60"/>
              <w:right w:type="dxa" w:w="100"/>
            </w:tcMar>
            <w:vAlign w:val="center"/>
          </w:tcPr>
          <w:p>
            <w:pPr>
              <w:jc w:val="left"/>
            </w:pPr>
            <w:r>
              <w:rPr>
                <w:b/>
                <w:bCs/>
                <w:sz w:val="19"/>
                <w:szCs w:val="19"/>
              </w:rPr>
              <w:t xml:space="preserve">മാനസാന്തരത്തിനു ശേഷം പൗലോസിന്റെ ചിന്തയിലുണ്ടായ ഏറ്റവും പ്രധാനപ്പെട്ട മാറ്റങ്ങളിലൊന്ന്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യേശുക്രിസ്തുവിൽ വിശ്വസിക്കുന്ന എല്ലാവരും ദൈവജനമാണ്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കുരിശുമരണത്താൽ ലോകം രക്ഷിക്കപ്പെട്ടു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ജീവിതത്താൽ ജനങ്ങൾ ശരിയായ പാതയിലേക്ക് നയിക്കപ്പെടുന്നു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വാഗ്ദത്ത രക്ഷകനാണ്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Choose the one which is not a general nature of the missionary journeys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carried out the work with Synagogues as central point</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trips were authorized by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worked in groups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healed the sick along with preaching gospels</w:t>
            </w:r>
          </w:p>
        </w:tc>
        <w:tc>
          <w:tcPr>
            <w:tcW w:type="pct" w:w="22%"/>
            <w:tcMar>
              <w:top w:type="dxa" w:w="60"/>
              <w:left w:type="dxa" w:w="100"/>
              <w:bottom w:type="dxa" w:w="60"/>
              <w:right w:type="dxa" w:w="100"/>
            </w:tcMar>
            <w:vAlign w:val="center"/>
          </w:tcPr>
          <w:p>
            <w:pPr>
              <w:jc w:val="left"/>
            </w:pPr>
            <w:r>
              <w:rPr>
                <w:b/>
                <w:bCs/>
                <w:sz w:val="19"/>
                <w:szCs w:val="19"/>
              </w:rPr>
              <w:t xml:space="preserve">മിഷനറി യാത്രകളുടെ പൊതു സ്വഭാവമല്ലാത്തത്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പള്ളികളെ (സിനഗോഗുകളെ) കേന്ദ്രമാക്കി പ്രവർത്തനം നടത്തി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യാത്രകളും സഭയാൽ അംഗീകരിക്കപ്പെട്ടവയായിരുന്നു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കൂട്ടങ്ങളായി പ്രവർത്തിച്ചു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പ്രസംഗിക്കുന്നതോടൊപ്പം രോഗികളെ സൗഖ്യമാക്കി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What did Paul do to set the Churches established during the missionary journey in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Ordained and appointed elders</w:t>
            </w:r>
          </w:p>
        </w:tc>
        <w:tc>
          <w:tcPr>
            <w:tcW w:type="pct" w:w="6.5%"/>
            <w:tcMar>
              <w:top w:type="dxa" w:w="60"/>
              <w:left w:type="dxa" w:w="100"/>
              <w:bottom w:type="dxa" w:w="60"/>
              <w:right w:type="dxa" w:w="100"/>
            </w:tcMar>
            <w:vAlign w:val="center"/>
          </w:tcPr>
          <w:p>
            <w:pPr>
              <w:jc w:val="left"/>
            </w:pPr>
            <w:r>
              <w:rPr>
                <w:b w:val="false"/>
                <w:bCs w:val="false"/>
                <w:sz w:val="18"/>
                <w:szCs w:val="18"/>
              </w:rPr>
              <w:t xml:space="preserve">Strengthened the people in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Encouraged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Visited the churches many times</w:t>
            </w:r>
          </w:p>
        </w:tc>
        <w:tc>
          <w:tcPr>
            <w:tcW w:type="pct" w:w="22%"/>
            <w:tcMar>
              <w:top w:type="dxa" w:w="60"/>
              <w:left w:type="dxa" w:w="100"/>
              <w:bottom w:type="dxa" w:w="60"/>
              <w:right w:type="dxa" w:w="100"/>
            </w:tcMar>
            <w:vAlign w:val="center"/>
          </w:tcPr>
          <w:p>
            <w:pPr>
              <w:jc w:val="left"/>
            </w:pPr>
            <w:r>
              <w:rPr>
                <w:b/>
                <w:bCs/>
                <w:sz w:val="19"/>
                <w:szCs w:val="19"/>
              </w:rPr>
              <w:t xml:space="preserve">മിഷനറി യാത്രയിൽ സ്ഥാപിക്കപ്പെട്ട സഭകളെ ക്രമപ്പെടുത്താൻ പൗലോസ് എന്താണ് ചെയ്തത്?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മൂപ്പന്മാരെ നിയമിക്കുകയും വാഴിക്കുകയും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ജനങ്ങളെ വിശ്വാസത്തിൽ ബലപ്പെടുത്തി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ജനങ്ങളെ പ്രോത്സാഹിപ്പിച്ചു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സഭകൾ പലതവണ സന്ദർശിച്ചു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Who were the leaders of the second missionary journey of Paul? Choose the correct group.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 Silas, 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Silvanus, Silas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Mark, 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Silas, Mark</w:t>
            </w:r>
          </w:p>
        </w:tc>
        <w:tc>
          <w:tcPr>
            <w:tcW w:type="pct" w:w="22%"/>
            <w:tcMar>
              <w:top w:type="dxa" w:w="60"/>
              <w:left w:type="dxa" w:w="100"/>
              <w:bottom w:type="dxa" w:w="60"/>
              <w:right w:type="dxa" w:w="100"/>
            </w:tcMar>
            <w:vAlign w:val="center"/>
          </w:tcPr>
          <w:p>
            <w:pPr>
              <w:jc w:val="left"/>
            </w:pPr>
            <w:r>
              <w:rPr>
                <w:b/>
                <w:bCs/>
                <w:sz w:val="19"/>
                <w:szCs w:val="19"/>
              </w:rPr>
              <w:t xml:space="preserve">പൗലോസിന്റെ രണ്ടാം മിഷനറി യാത്രയുടെ നേതാക്കന്മാർ ആരെല്ലാമായിരുന്നു? ശരിയായ കൂട്ടം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ശീലാസ്, തിമോഥെയോസ്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സില്‍വാനൊസ്, ശീലാസ്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മർക്കൊസ്, തിമോഥെയോസ്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ശീലാസ്, മർക്കൊസ്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Where did Aquila and Priscilla join Paul in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Corinth</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Athens</w:t>
            </w:r>
          </w:p>
        </w:tc>
        <w:tc>
          <w:tcPr>
            <w:tcW w:type="pct" w:w="6.5%"/>
            <w:tcMar>
              <w:top w:type="dxa" w:w="60"/>
              <w:left w:type="dxa" w:w="100"/>
              <w:bottom w:type="dxa" w:w="60"/>
              <w:right w:type="dxa" w:w="100"/>
            </w:tcMar>
            <w:vAlign w:val="center"/>
          </w:tcPr>
          <w:p>
            <w:pPr>
              <w:jc w:val="left"/>
            </w:pPr>
            <w:r>
              <w:rPr>
                <w:b w:val="false"/>
                <w:bCs w:val="false"/>
                <w:sz w:val="18"/>
                <w:szCs w:val="18"/>
              </w:rPr>
              <w:t xml:space="preserve">Ekonea</w:t>
            </w:r>
          </w:p>
        </w:tc>
        <w:tc>
          <w:tcPr>
            <w:tcW w:type="pct" w:w="22%"/>
            <w:tcMar>
              <w:top w:type="dxa" w:w="60"/>
              <w:left w:type="dxa" w:w="100"/>
              <w:bottom w:type="dxa" w:w="60"/>
              <w:right w:type="dxa" w:w="100"/>
            </w:tcMar>
            <w:vAlign w:val="center"/>
          </w:tcPr>
          <w:p>
            <w:pPr>
              <w:jc w:val="left"/>
            </w:pPr>
            <w:r>
              <w:rPr>
                <w:b/>
                <w:bCs/>
                <w:sz w:val="19"/>
                <w:szCs w:val="19"/>
              </w:rPr>
              <w:t xml:space="preserve">മിഷനറി യാത്രയിൽ അക്വിലാവും പ്രിസ്കില്ലയും പൗലോസിനോടൊപ്പം ചേർന്നത് എവിടെ വച്ചാണ്?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ഏഥൻസ്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എക്കോനിയ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The place where the Jewish exorcists were converted during Paul's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Lustra</w:t>
            </w:r>
          </w:p>
        </w:tc>
        <w:tc>
          <w:tcPr>
            <w:tcW w:type="pct" w:w="6.5%"/>
            <w:tcMar>
              <w:top w:type="dxa" w:w="60"/>
              <w:left w:type="dxa" w:w="100"/>
              <w:bottom w:type="dxa" w:w="60"/>
              <w:right w:type="dxa" w:w="100"/>
            </w:tcMar>
            <w:vAlign w:val="center"/>
          </w:tcPr>
          <w:p>
            <w:pPr>
              <w:jc w:val="left"/>
            </w:pPr>
            <w:r>
              <w:rPr>
                <w:b w:val="false"/>
                <w:bCs w:val="false"/>
                <w:sz w:val="18"/>
                <w:szCs w:val="18"/>
              </w:rPr>
              <w:t xml:space="preserve">Troas</w:t>
            </w:r>
          </w:p>
        </w:tc>
        <w:tc>
          <w:tcPr>
            <w:tcW w:type="pct" w:w="22%"/>
            <w:tcMar>
              <w:top w:type="dxa" w:w="60"/>
              <w:left w:type="dxa" w:w="100"/>
              <w:bottom w:type="dxa" w:w="60"/>
              <w:right w:type="dxa" w:w="100"/>
            </w:tcMar>
            <w:vAlign w:val="center"/>
          </w:tcPr>
          <w:p>
            <w:pPr>
              <w:jc w:val="left"/>
            </w:pPr>
            <w:r>
              <w:rPr>
                <w:b/>
                <w:bCs/>
                <w:sz w:val="19"/>
                <w:szCs w:val="19"/>
              </w:rPr>
              <w:t xml:space="preserve">പൗലോസിന്റെ മിഷനറി യാത്രയിൽ യഹൂദ ഭൂതോച്ചാടകർ മാനസാന്തരപ്പെട്ട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Which is not a part of the worship during the Sunday worship at Troas?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sacraments for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Beginning of Sunday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Breaking of bread</w:t>
            </w:r>
          </w:p>
        </w:tc>
        <w:tc>
          <w:tcPr>
            <w:tcW w:type="pct" w:w="6.5%"/>
            <w:tcMar>
              <w:top w:type="dxa" w:w="60"/>
              <w:left w:type="dxa" w:w="100"/>
              <w:bottom w:type="dxa" w:w="60"/>
              <w:right w:type="dxa" w:w="100"/>
            </w:tcMar>
            <w:vAlign w:val="center"/>
          </w:tcPr>
          <w:p>
            <w:pPr>
              <w:jc w:val="left"/>
            </w:pPr>
            <w:r>
              <w:rPr>
                <w:b w:val="false"/>
                <w:bCs w:val="false"/>
                <w:sz w:val="18"/>
                <w:szCs w:val="18"/>
              </w:rPr>
              <w:t xml:space="preserve">Preaching</w:t>
            </w:r>
          </w:p>
        </w:tc>
        <w:tc>
          <w:tcPr>
            <w:tcW w:type="pct" w:w="22%"/>
            <w:tcMar>
              <w:top w:type="dxa" w:w="60"/>
              <w:left w:type="dxa" w:w="100"/>
              <w:bottom w:type="dxa" w:w="60"/>
              <w:right w:type="dxa" w:w="100"/>
            </w:tcMar>
            <w:vAlign w:val="center"/>
          </w:tcPr>
          <w:p>
            <w:pPr>
              <w:jc w:val="left"/>
            </w:pPr>
            <w:r>
              <w:rPr>
                <w:b/>
                <w:bCs/>
                <w:sz w:val="19"/>
                <w:szCs w:val="19"/>
              </w:rPr>
              <w:t xml:space="preserve">ത്രോവാസിലെ ഞായറാഴ്ച ആരാധനയിൽ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പാപമോചനത്തിനുള്ള കൂദാശകൾ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ആരാധനയുടെ ആരംഭം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നുറുക്കൽ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The place where Philip converted Ethiopian Eunach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Troas</w:t>
            </w:r>
          </w:p>
        </w:tc>
        <w:tc>
          <w:tcPr>
            <w:tcW w:type="pct" w:w="6.5%"/>
            <w:tcMar>
              <w:top w:type="dxa" w:w="60"/>
              <w:left w:type="dxa" w:w="100"/>
              <w:bottom w:type="dxa" w:w="60"/>
              <w:right w:type="dxa" w:w="100"/>
            </w:tcMar>
            <w:vAlign w:val="center"/>
          </w:tcPr>
          <w:p>
            <w:pPr>
              <w:jc w:val="left"/>
            </w:pPr>
            <w:r>
              <w:rPr>
                <w:b w:val="false"/>
                <w:bCs w:val="false"/>
                <w:sz w:val="18"/>
                <w:szCs w:val="18"/>
              </w:rPr>
              <w:t xml:space="preserve">Milithos</w:t>
            </w:r>
          </w:p>
        </w:tc>
        <w:tc>
          <w:tcPr>
            <w:tcW w:type="pct" w:w="6.5%"/>
            <w:tcMar>
              <w:top w:type="dxa" w:w="60"/>
              <w:left w:type="dxa" w:w="100"/>
              <w:bottom w:type="dxa" w:w="60"/>
              <w:right w:type="dxa" w:w="100"/>
            </w:tcMar>
            <w:vAlign w:val="center"/>
          </w:tcPr>
          <w:p>
            <w:pPr>
              <w:jc w:val="left"/>
            </w:pPr>
            <w:r>
              <w:rPr>
                <w:b w:val="false"/>
                <w:bCs w:val="false"/>
                <w:sz w:val="18"/>
                <w:szCs w:val="18"/>
              </w:rPr>
              <w:t xml:space="preserve">Tyre</w:t>
            </w:r>
          </w:p>
        </w:tc>
        <w:tc>
          <w:tcPr>
            <w:tcW w:type="pct" w:w="22%"/>
            <w:tcMar>
              <w:top w:type="dxa" w:w="60"/>
              <w:left w:type="dxa" w:w="100"/>
              <w:bottom w:type="dxa" w:w="60"/>
              <w:right w:type="dxa" w:w="100"/>
            </w:tcMar>
            <w:vAlign w:val="center"/>
          </w:tcPr>
          <w:p>
            <w:pPr>
              <w:jc w:val="left"/>
            </w:pPr>
            <w:r>
              <w:rPr>
                <w:b/>
                <w:bCs/>
                <w:sz w:val="19"/>
                <w:szCs w:val="19"/>
              </w:rPr>
              <w:t xml:space="preserve">ഫിലിപ്പോസ് എത്യോപ്യൻ ഷണ്ഡനെ മാനസാന്തരപ്പെടുത്തിയ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മിലിത്തോസ്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The first martyr of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St.Peter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St.Jacob</w:t>
            </w:r>
          </w:p>
        </w:tc>
        <w:tc>
          <w:tcPr>
            <w:tcW w:type="pct" w:w="6.5%"/>
            <w:tcMar>
              <w:top w:type="dxa" w:w="60"/>
              <w:left w:type="dxa" w:w="100"/>
              <w:bottom w:type="dxa" w:w="60"/>
              <w:right w:type="dxa" w:w="100"/>
            </w:tcMar>
            <w:vAlign w:val="center"/>
          </w:tcPr>
          <w:p>
            <w:pPr>
              <w:jc w:val="left"/>
            </w:pPr>
            <w:r>
              <w:rPr>
                <w:b w:val="false"/>
                <w:bCs w:val="false"/>
                <w:sz w:val="18"/>
                <w:szCs w:val="18"/>
              </w:rPr>
              <w:t xml:space="preserve">St.Thomas</w:t>
            </w:r>
          </w:p>
        </w:tc>
        <w:tc>
          <w:tcPr>
            <w:tcW w:type="pct" w:w="22%"/>
            <w:tcMar>
              <w:top w:type="dxa" w:w="60"/>
              <w:left w:type="dxa" w:w="100"/>
              <w:bottom w:type="dxa" w:w="60"/>
              <w:right w:type="dxa" w:w="100"/>
            </w:tcMar>
            <w:vAlign w:val="center"/>
          </w:tcPr>
          <w:p>
            <w:pPr>
              <w:jc w:val="left"/>
            </w:pPr>
            <w:r>
              <w:rPr>
                <w:b/>
                <w:bCs/>
                <w:sz w:val="19"/>
                <w:szCs w:val="19"/>
              </w:rPr>
              <w:t xml:space="preserve">സഭയിലെ ആദ്യ രക്തസാക്ഷി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സ്തെഫാനോസ്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തോമാ</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Angels &amp; the Angelic Hymn</w:t>
      </w:r>
    </w:p>
    <w:p>
      <w:pPr>
        <w:spacing w:after="200"/>
      </w:pPr>
      <w:r>
        <w:rPr>
          <w:b/>
          <w:bCs/>
          <w:color w:val="2E75B6"/>
          <w:sz w:val="26"/>
          <w:szCs w:val="26"/>
        </w:rPr>
        <w:t xml:space="preserve">മാലാഖമാരും ദൂതസ്തുതിഗീതവും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angels praised the Lord and the earth shone bright.” Write the next line.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Guards stood amazed</w:t>
            </w:r>
          </w:p>
        </w:tc>
        <w:tc>
          <w:tcPr>
            <w:tcW w:type="pct" w:w="6.5%"/>
            <w:tcMar>
              <w:top w:type="dxa" w:w="60"/>
              <w:left w:type="dxa" w:w="100"/>
              <w:bottom w:type="dxa" w:w="60"/>
              <w:right w:type="dxa" w:w="100"/>
            </w:tcMar>
            <w:vAlign w:val="center"/>
          </w:tcPr>
          <w:p>
            <w:pPr>
              <w:jc w:val="left"/>
            </w:pPr>
            <w:r>
              <w:rPr>
                <w:b w:val="false"/>
                <w:bCs w:val="false"/>
                <w:sz w:val="18"/>
                <w:szCs w:val="18"/>
              </w:rPr>
              <w:t xml:space="preserve">Redeemed from enemies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crucified were ashamed</w:t>
            </w:r>
          </w:p>
        </w:tc>
        <w:tc>
          <w:tcPr>
            <w:tcW w:type="pct" w:w="6.5%"/>
            <w:tcMar>
              <w:top w:type="dxa" w:w="60"/>
              <w:left w:type="dxa" w:w="100"/>
              <w:bottom w:type="dxa" w:w="60"/>
              <w:right w:type="dxa" w:w="100"/>
            </w:tcMar>
            <w:vAlign w:val="center"/>
          </w:tcPr>
          <w:p>
            <w:pPr>
              <w:jc w:val="left"/>
            </w:pPr>
            <w:r>
              <w:rPr>
                <w:b w:val="false"/>
                <w:bCs w:val="false"/>
                <w:sz w:val="18"/>
                <w:szCs w:val="18"/>
              </w:rPr>
              <w:t xml:space="preserve">We praise Your grace</w:t>
            </w:r>
          </w:p>
        </w:tc>
        <w:tc>
          <w:tcPr>
            <w:tcW w:type="pct" w:w="22%"/>
            <w:tcMar>
              <w:top w:type="dxa" w:w="60"/>
              <w:left w:type="dxa" w:w="100"/>
              <w:bottom w:type="dxa" w:w="60"/>
              <w:right w:type="dxa" w:w="100"/>
            </w:tcMar>
            <w:vAlign w:val="center"/>
          </w:tcPr>
          <w:p>
            <w:pPr>
              <w:jc w:val="left"/>
            </w:pPr>
            <w:r>
              <w:rPr>
                <w:b/>
                <w:bCs/>
                <w:sz w:val="19"/>
                <w:szCs w:val="19"/>
              </w:rPr>
              <w:t xml:space="preserve">'ദൂതഗണം തല്പതിയെ വാഴ്ത്തി ഭൂമി വിളങ്ങി' അടുത്ത വരി എഴുതുക.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ഭ്രമമൊടു കാവല്‍ക്കാര്‍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ശത്രുക്കളില്‍നിന്നും വീണ്ടു.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ക്രൂശിച്ചവര്‍ ലജ്ജിച്ചേറ്റം.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 കൃപയെ സ്തുതി ചെയ്യുന്നു.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“Why do you cry, lady, who do you seek?” Who asked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gardener</w:t>
            </w:r>
          </w:p>
        </w:tc>
        <w:tc>
          <w:tcPr>
            <w:tcW w:type="pct" w:w="6.5%"/>
            <w:tcMar>
              <w:top w:type="dxa" w:w="60"/>
              <w:left w:type="dxa" w:w="100"/>
              <w:bottom w:type="dxa" w:w="60"/>
              <w:right w:type="dxa" w:w="100"/>
            </w:tcMar>
            <w:vAlign w:val="center"/>
          </w:tcPr>
          <w:p>
            <w:pPr>
              <w:jc w:val="left"/>
            </w:pPr>
            <w:r>
              <w:rPr>
                <w:b w:val="false"/>
                <w:bCs w:val="false"/>
                <w:sz w:val="18"/>
                <w:szCs w:val="18"/>
              </w:rPr>
              <w:t xml:space="preserve">Angel</w:t>
            </w:r>
          </w:p>
        </w:tc>
        <w:tc>
          <w:tcPr>
            <w:tcW w:type="pct" w:w="6.5%"/>
            <w:tcMar>
              <w:top w:type="dxa" w:w="60"/>
              <w:left w:type="dxa" w:w="100"/>
              <w:bottom w:type="dxa" w:w="60"/>
              <w:right w:type="dxa" w:w="100"/>
            </w:tcMar>
            <w:vAlign w:val="center"/>
          </w:tcPr>
          <w:p>
            <w:pPr>
              <w:jc w:val="left"/>
            </w:pPr>
            <w:r>
              <w:rPr>
                <w:b w:val="false"/>
                <w:bCs w:val="false"/>
                <w:sz w:val="18"/>
                <w:szCs w:val="18"/>
              </w:rPr>
              <w:t xml:space="preserve">Mary</w:t>
            </w:r>
          </w:p>
        </w:tc>
        <w:tc>
          <w:tcPr>
            <w:tcW w:type="pct" w:w="22%"/>
            <w:tcMar>
              <w:top w:type="dxa" w:w="60"/>
              <w:left w:type="dxa" w:w="100"/>
              <w:bottom w:type="dxa" w:w="60"/>
              <w:right w:type="dxa" w:w="100"/>
            </w:tcMar>
            <w:vAlign w:val="center"/>
          </w:tcPr>
          <w:p>
            <w:pPr>
              <w:jc w:val="left"/>
            </w:pPr>
            <w:r>
              <w:rPr>
                <w:b/>
                <w:bCs/>
                <w:sz w:val="19"/>
                <w:szCs w:val="19"/>
              </w:rPr>
              <w:t xml:space="preserve">'നീയെന്തിനു കരയുന്നാരെ ആരായുന്നു.' ഇതു ചോദിച്ചത്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തോട്ടക്കാരന്‍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"But though we, or an angel from heaven, preach any other gospel unto you than that which we have preached unto you, let him be accursed." Which scripture passage is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Galatians 1:8</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 5:1</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11:26</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Romans 16:5</w:t>
            </w:r>
          </w:p>
        </w:tc>
        <w:tc>
          <w:tcPr>
            <w:tcW w:type="pct" w:w="22%"/>
            <w:tcMar>
              <w:top w:type="dxa" w:w="60"/>
              <w:left w:type="dxa" w:w="100"/>
              <w:bottom w:type="dxa" w:w="60"/>
              <w:right w:type="dxa" w:w="100"/>
            </w:tcMar>
            <w:vAlign w:val="center"/>
          </w:tcPr>
          <w:p>
            <w:pPr>
              <w:jc w:val="left"/>
            </w:pPr>
            <w:r>
              <w:rPr>
                <w:b/>
                <w:bCs/>
                <w:sz w:val="19"/>
                <w:szCs w:val="19"/>
              </w:rPr>
              <w:t xml:space="preserve">“എന്നാൽ ഞങ്ങൾ നിങ്ങളോടു അറിയിച്ചിതിന്നു വിപരീതമായി ഞങ്ങൾ ആകട്ടെ സ്വർഗ   ്ഗ ത്തിൽനിന്നു ഒരു ദൂതനാകട്ടെ നിങ്ങളോടു സുവിശേഷം അറിയിച്ചാൽ അവൻ ശപിക്കപ്പെട്ടവൻ.” വേദഭാഗം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ഗലാത്യർ 1:8</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 5:1</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 11:26</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റോമർ 16:5</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Fasting, Lent &amp; the Canonical Hours</w:t>
      </w:r>
    </w:p>
    <w:p>
      <w:pPr>
        <w:spacing w:after="200"/>
      </w:pPr>
      <w:r>
        <w:rPr>
          <w:b/>
          <w:bCs/>
          <w:color w:val="2E75B6"/>
          <w:sz w:val="26"/>
          <w:szCs w:val="26"/>
        </w:rPr>
        <w:t xml:space="preserve">നോമ്പും ഉപവാസവും യാമപ്രാർത്ഥനകളും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Select the petition NOT included in the Morning Litany.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included.</w:t>
            </w:r>
          </w:p>
        </w:tc>
        <w:tc>
          <w:tcPr>
            <w:tcW w:type="pct" w:w="6.5%"/>
            <w:tcMar>
              <w:top w:type="dxa" w:w="60"/>
              <w:left w:type="dxa" w:w="100"/>
              <w:bottom w:type="dxa" w:w="60"/>
              <w:right w:type="dxa" w:w="100"/>
            </w:tcMar>
            <w:vAlign w:val="center"/>
          </w:tcPr>
          <w:p>
            <w:pPr>
              <w:jc w:val="left"/>
            </w:pPr>
            <w:r>
              <w:rPr>
                <w:b w:val="false"/>
                <w:bCs w:val="false"/>
                <w:sz w:val="18"/>
                <w:szCs w:val="18"/>
              </w:rPr>
              <w:t xml:space="preserve">Deliver us from trials beyond our strength.</w:t>
            </w:r>
          </w:p>
        </w:tc>
        <w:tc>
          <w:tcPr>
            <w:tcW w:type="pct" w:w="6.5%"/>
            <w:tcMar>
              <w:top w:type="dxa" w:w="60"/>
              <w:left w:type="dxa" w:w="100"/>
              <w:bottom w:type="dxa" w:w="60"/>
              <w:right w:type="dxa" w:w="100"/>
            </w:tcMar>
            <w:vAlign w:val="center"/>
          </w:tcPr>
          <w:p>
            <w:pPr>
              <w:jc w:val="left"/>
            </w:pPr>
            <w:r>
              <w:rPr>
                <w:b w:val="false"/>
                <w:bCs w:val="false"/>
                <w:sz w:val="18"/>
                <w:szCs w:val="18"/>
              </w:rPr>
              <w:t xml:space="preserve">Remove unbearable diseases.</w:t>
            </w:r>
          </w:p>
        </w:tc>
        <w:tc>
          <w:tcPr>
            <w:tcW w:type="pct" w:w="6.5%"/>
            <w:tcMar>
              <w:top w:type="dxa" w:w="60"/>
              <w:left w:type="dxa" w:w="100"/>
              <w:bottom w:type="dxa" w:w="60"/>
              <w:right w:type="dxa" w:w="100"/>
            </w:tcMar>
            <w:vAlign w:val="center"/>
          </w:tcPr>
          <w:p>
            <w:pPr>
              <w:jc w:val="left"/>
            </w:pPr>
            <w:r>
              <w:rPr>
                <w:b w:val="false"/>
                <w:bCs w:val="false"/>
                <w:sz w:val="18"/>
                <w:szCs w:val="18"/>
              </w:rPr>
              <w:t xml:space="preserve">Spare us from punishments that may come because of sins.</w:t>
            </w:r>
          </w:p>
        </w:tc>
        <w:tc>
          <w:tcPr>
            <w:tcW w:type="pct" w:w="22%"/>
            <w:tcMar>
              <w:top w:type="dxa" w:w="60"/>
              <w:left w:type="dxa" w:w="100"/>
              <w:bottom w:type="dxa" w:w="60"/>
              <w:right w:type="dxa" w:w="100"/>
            </w:tcMar>
            <w:vAlign w:val="center"/>
          </w:tcPr>
          <w:p>
            <w:pPr>
              <w:jc w:val="left"/>
            </w:pPr>
            <w:r>
              <w:rPr>
                <w:b/>
                <w:bCs/>
                <w:sz w:val="19"/>
                <w:szCs w:val="19"/>
              </w:rPr>
              <w:t xml:space="preserve">പ്രഭാതത്തിലെ ലുത്തിനിയായില്‍ ഉള്‍പ്പെടുത്തിയിട്ടില്ലാത്തതു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നല്‍കിയിരിക്കുന്നതെല്ലാം ഉള്‍പ്പെടുത്തിയിട്ടുണ്ട്.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ശക്തിയില്‍ കവിഞ്ഞ പരീക്ഷകളില്‍നിന്നും ഒഴിവാക്കണം.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അസഹനീയങ്ങളായ രോഗങ്ങളെ നിരോധിക്കണം.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പാപങ്ങള്‍ നിമിത്തം വന്നുകൂടാവുന്ന ശിക്ഷകളില്‍നിന്നും ഒഴിവാക്കണം.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“Seven times a day I praise You because of Your righteous judgments.” — What is the reference for this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119:164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119:134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118:164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118:134</w:t>
            </w:r>
          </w:p>
        </w:tc>
        <w:tc>
          <w:tcPr>
            <w:tcW w:type="pct" w:w="22%"/>
            <w:tcMar>
              <w:top w:type="dxa" w:w="60"/>
              <w:left w:type="dxa" w:w="100"/>
              <w:bottom w:type="dxa" w:w="60"/>
              <w:right w:type="dxa" w:w="100"/>
            </w:tcMar>
            <w:vAlign w:val="center"/>
          </w:tcPr>
          <w:p>
            <w:pPr>
              <w:jc w:val="left"/>
            </w:pPr>
            <w:r>
              <w:rPr>
                <w:b/>
                <w:bCs/>
                <w:sz w:val="19"/>
                <w:szCs w:val="19"/>
              </w:rPr>
              <w:t xml:space="preserve">'നിന്റെ നീതിയുള്ള വിധികള്‍ നിമിത്തം ഞാന്‍ ദിവസം ഏഴു പ്രാവശ്യം നിന്നെ സ്തുതിക്കും'. ഈ വാക്യത്തിന്റെ റഫറന്‍സ്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സങ്കീര്‍ത്തനം 119:164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 119:134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 118:164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 118:134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What is special about the canonical hours during the Three-Day Fast and the Fifty-Day Fast?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Both features mentioned here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Neither of the features mentioned here is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hours are observed three times instead of two.</w:t>
            </w:r>
          </w:p>
        </w:tc>
        <w:tc>
          <w:tcPr>
            <w:tcW w:type="pct" w:w="6.5%"/>
            <w:tcMar>
              <w:top w:type="dxa" w:w="60"/>
              <w:left w:type="dxa" w:w="100"/>
              <w:bottom w:type="dxa" w:w="60"/>
              <w:right w:type="dxa" w:w="100"/>
            </w:tcMar>
            <w:vAlign w:val="center"/>
          </w:tcPr>
          <w:p>
            <w:pPr>
              <w:jc w:val="left"/>
            </w:pPr>
            <w:r>
              <w:rPr>
                <w:b w:val="false"/>
                <w:bCs w:val="false"/>
                <w:sz w:val="18"/>
                <w:szCs w:val="18"/>
              </w:rPr>
              <w:t xml:space="preserve">Forty prostrations are included after the Noon Prayer.</w:t>
            </w:r>
          </w:p>
        </w:tc>
        <w:tc>
          <w:tcPr>
            <w:tcW w:type="pct" w:w="22%"/>
            <w:tcMar>
              <w:top w:type="dxa" w:w="60"/>
              <w:left w:type="dxa" w:w="100"/>
              <w:bottom w:type="dxa" w:w="60"/>
              <w:right w:type="dxa" w:w="100"/>
            </w:tcMar>
            <w:vAlign w:val="center"/>
          </w:tcPr>
          <w:p>
            <w:pPr>
              <w:jc w:val="left"/>
            </w:pPr>
            <w:r>
              <w:rPr>
                <w:b/>
                <w:bCs/>
                <w:sz w:val="19"/>
                <w:szCs w:val="19"/>
              </w:rPr>
              <w:t xml:space="preserve">മൂന്നു നോമ്പിലെയും അമ്പതു നോമ്പിലെയും യാമപ്രാര്‍ത്ഥനകളുടെ പ്രത്യേകത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പറഞ്ഞിരിക്കുന്ന രണ്ടു പ്രത്യേകതകളും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ഇവിടെ പറഞ്ഞിരിക്കുന്ന രണ്ടു പ്രത്യേകതകളും ശരിയല്ല.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യാമപ്രാര്‍ത്ഥനകള്‍ രണ്ടു നേരത്തിനു പകരം മൂന്നു നേരമായി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ഉച്ച നമസ്‌ കാരത്തിനുശേഷം നാല്പതു കുമ്പിടീല്‍ ഉള്‍പ്പെടുത്തിയിരിക്കുന്നു.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What is the significance of the Ninth Hour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moment the Lord gave up His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time the Lord was crucified.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time of the Lord’s burial.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time the Lord was taken down from the cross.</w:t>
            </w:r>
          </w:p>
        </w:tc>
        <w:tc>
          <w:tcPr>
            <w:tcW w:type="pct" w:w="22%"/>
            <w:tcMar>
              <w:top w:type="dxa" w:w="60"/>
              <w:left w:type="dxa" w:w="100"/>
              <w:bottom w:type="dxa" w:w="60"/>
              <w:right w:type="dxa" w:w="100"/>
            </w:tcMar>
            <w:vAlign w:val="center"/>
          </w:tcPr>
          <w:p>
            <w:pPr>
              <w:jc w:val="left"/>
            </w:pPr>
            <w:r>
              <w:rPr>
                <w:b/>
                <w:bCs/>
                <w:sz w:val="19"/>
                <w:szCs w:val="19"/>
              </w:rPr>
              <w:t xml:space="preserve">ഒമ്പതാംമണി നമസ്‌     കാരത്തിന്റെ സമയപ്രാധാന്യം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കര്‍ത്താവ് പ്രാണനെ വിട്ട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 ക്രൂശില്‍ തൂക്കിയ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ശവസംസ്‌   കാര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 ക്രൂശില്‍നിന്നും ഇറക്കിയ സമയം.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“Pray without ceasing.” Give the reference of this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Thess 5:17</w:t>
            </w:r>
          </w:p>
        </w:tc>
        <w:tc>
          <w:tcPr>
            <w:tcW w:type="pct" w:w="6.5%"/>
            <w:tcMar>
              <w:top w:type="dxa" w:w="60"/>
              <w:left w:type="dxa" w:w="100"/>
              <w:bottom w:type="dxa" w:w="60"/>
              <w:right w:type="dxa" w:w="100"/>
            </w:tcMar>
            <w:vAlign w:val="center"/>
          </w:tcPr>
          <w:p>
            <w:pPr>
              <w:jc w:val="left"/>
            </w:pPr>
            <w:r>
              <w:rPr>
                <w:b w:val="false"/>
                <w:bCs w:val="false"/>
                <w:sz w:val="18"/>
                <w:szCs w:val="18"/>
              </w:rPr>
              <w:t xml:space="preserve">Colossier 3:2</w:t>
            </w:r>
          </w:p>
        </w:tc>
        <w:tc>
          <w:tcPr>
            <w:tcW w:type="pct" w:w="6.5%"/>
            <w:tcMar>
              <w:top w:type="dxa" w:w="60"/>
              <w:left w:type="dxa" w:w="100"/>
              <w:bottom w:type="dxa" w:w="60"/>
              <w:right w:type="dxa" w:w="100"/>
            </w:tcMar>
            <w:vAlign w:val="center"/>
          </w:tcPr>
          <w:p>
            <w:pPr>
              <w:jc w:val="left"/>
            </w:pPr>
            <w:r>
              <w:rPr>
                <w:b w:val="false"/>
                <w:bCs w:val="false"/>
                <w:sz w:val="18"/>
                <w:szCs w:val="18"/>
              </w:rPr>
              <w:t xml:space="preserve">Luke 18:1</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 5:20</w:t>
            </w:r>
          </w:p>
        </w:tc>
        <w:tc>
          <w:tcPr>
            <w:tcW w:type="pct" w:w="22%"/>
            <w:tcMar>
              <w:top w:type="dxa" w:w="60"/>
              <w:left w:type="dxa" w:w="100"/>
              <w:bottom w:type="dxa" w:w="60"/>
              <w:right w:type="dxa" w:w="100"/>
            </w:tcMar>
            <w:vAlign w:val="center"/>
          </w:tcPr>
          <w:p>
            <w:pPr>
              <w:jc w:val="left"/>
            </w:pPr>
            <w:r>
              <w:rPr>
                <w:b/>
                <w:bCs/>
                <w:sz w:val="19"/>
                <w:szCs w:val="19"/>
              </w:rPr>
              <w:t xml:space="preserve">'ഇടവിടാതെ പ്രാര്‍ത്ഥിപ്പിന്‍'. പൗലോസ് ശ്ലീഹായുടെ ലേഖനത്തില്‍നിന്നും ഈ വാക്യത്തിന്റെ ശരിയായ റഫറന്‍സ്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തെസ്സലോനിക്യര്‍ 5:17</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കൊലോസ്യര്‍ 3:2</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ഗലാത്യര്‍ 5:20</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ലൂക്കോസ് 18:1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In the Litanies of the Evening Prayer (Ramsho), after the opening in the name of the Trinity, what is the petition that follows?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petition for our own sanctification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petition that we may not fall into temptations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petition for the needs of personal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petition, "deliver us from the fire of hell"</w:t>
            </w:r>
          </w:p>
        </w:tc>
        <w:tc>
          <w:tcPr>
            <w:tcW w:type="pct" w:w="22%"/>
            <w:tcMar>
              <w:top w:type="dxa" w:w="60"/>
              <w:left w:type="dxa" w:w="100"/>
              <w:bottom w:type="dxa" w:w="60"/>
              <w:right w:type="dxa" w:w="100"/>
            </w:tcMar>
            <w:vAlign w:val="center"/>
          </w:tcPr>
          <w:p>
            <w:pPr>
              <w:jc w:val="left"/>
            </w:pPr>
            <w:r>
              <w:rPr>
                <w:b/>
                <w:bCs/>
                <w:sz w:val="19"/>
                <w:szCs w:val="19"/>
              </w:rPr>
              <w:t xml:space="preserve">സന്ധ്യനമസ്കാ രത്തിലെ ലുത്തീനിയകളിൽ ത്രിത്വ നാമത്തിലുള്ള തുടക്കം കഴിഞ്ഞാൽ പിന്നീട് ഉള്ള അപേക്ഷ എന്താണ്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തന്നെ വിശുദ്ധി ക്കുവേണ്ടിയുള്ള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പരീക്ഷകളിൽ അകപ്പെടാതിരിക്കാനുള്ള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വ്യക്തിജീവിതത്തിലെ ആവശ്യങ്ങൾക്കുവേണ്ടിയുള്ള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തീ നരകത്തിൽ നിന്നും രക്ഷിക്കേണമേ എന്ന അപേക്ഷ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"...that we may keep love and unity with You and with one another, and live in ............ and ............, and that enmity, strife and envy may vanish away" - fill in the blank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peace and tranquility</w:t>
            </w:r>
          </w:p>
        </w:tc>
        <w:tc>
          <w:tcPr>
            <w:tcW w:type="pct" w:w="6.5%"/>
            <w:tcMar>
              <w:top w:type="dxa" w:w="60"/>
              <w:left w:type="dxa" w:w="100"/>
              <w:bottom w:type="dxa" w:w="60"/>
              <w:right w:type="dxa" w:w="100"/>
            </w:tcMar>
            <w:vAlign w:val="center"/>
          </w:tcPr>
          <w:p>
            <w:pPr>
              <w:jc w:val="left"/>
            </w:pPr>
            <w:r>
              <w:rPr>
                <w:b w:val="false"/>
                <w:bCs w:val="false"/>
                <w:sz w:val="18"/>
                <w:szCs w:val="18"/>
              </w:rPr>
              <w:t xml:space="preserve">in prayer and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in love and tranquility</w:t>
            </w:r>
          </w:p>
        </w:tc>
        <w:tc>
          <w:tcPr>
            <w:tcW w:type="pct" w:w="6.5%"/>
            <w:tcMar>
              <w:top w:type="dxa" w:w="60"/>
              <w:left w:type="dxa" w:w="100"/>
              <w:bottom w:type="dxa" w:w="60"/>
              <w:right w:type="dxa" w:w="100"/>
            </w:tcMar>
            <w:vAlign w:val="center"/>
          </w:tcPr>
          <w:p>
            <w:pPr>
              <w:jc w:val="left"/>
            </w:pPr>
            <w:r>
              <w:rPr>
                <w:b w:val="false"/>
                <w:bCs w:val="false"/>
                <w:sz w:val="18"/>
                <w:szCs w:val="18"/>
              </w:rPr>
              <w:t xml:space="preserve">in prayer and peace</w:t>
            </w:r>
          </w:p>
        </w:tc>
        <w:tc>
          <w:tcPr>
            <w:tcW w:type="pct" w:w="22%"/>
            <w:tcMar>
              <w:top w:type="dxa" w:w="60"/>
              <w:left w:type="dxa" w:w="100"/>
              <w:bottom w:type="dxa" w:w="60"/>
              <w:right w:type="dxa" w:w="100"/>
            </w:tcMar>
            <w:vAlign w:val="center"/>
          </w:tcPr>
          <w:p>
            <w:pPr>
              <w:jc w:val="left"/>
            </w:pPr>
            <w:r>
              <w:rPr>
                <w:b/>
                <w:bCs/>
                <w:sz w:val="19"/>
                <w:szCs w:val="19"/>
              </w:rPr>
              <w:t xml:space="preserve">നിന്നോടും ഞങ്ങൾ തമ്മിൽ തമ്മിലും സ്നേഹവും ഐക്യവും പാലിക്കാനും ................. ................ ജീവിപ്പാനും ശത്രുതയും മത്സരവും അസൂയയും മാഞ്ഞുപോകുവാനും സഹായിക്കേണമേ</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സമാധാനത്തിലും ശാന്തിയിലും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പ്രാർത്ഥനയിലും സ്നേഹത്തിലും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സ്നേഹത്തിലും ശാന്തിയിലും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പ്രാർത്ഥനയിലും സമാധാനത്തിലും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In the Evening Prayer, the prayers of which hours are customarily conducted together? (i) Evening (ii) Third Hour (iii) Sixth Hour (iv) Ninth Hour (v) Sootoro (vi) Midnight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 (v)</w:t>
            </w:r>
          </w:p>
        </w:tc>
        <w:tc>
          <w:tcPr>
            <w:tcW w:type="pct" w:w="6.5%"/>
            <w:tcMar>
              <w:top w:type="dxa" w:w="60"/>
              <w:left w:type="dxa" w:w="100"/>
              <w:bottom w:type="dxa" w:w="60"/>
              <w:right w:type="dxa" w:w="100"/>
            </w:tcMar>
            <w:vAlign w:val="center"/>
          </w:tcPr>
          <w:p>
            <w:pPr>
              <w:jc w:val="left"/>
            </w:pPr>
            <w:r>
              <w:rPr>
                <w:b w:val="false"/>
                <w:bCs w:val="false"/>
                <w:sz w:val="18"/>
                <w:szCs w:val="18"/>
              </w:rPr>
              <w:t xml:space="preserve">(iv), (i),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(v), (vii)</w:t>
            </w:r>
          </w:p>
        </w:tc>
        <w:tc>
          <w:tcPr>
            <w:tcW w:type="pct" w:w="22%"/>
            <w:tcMar>
              <w:top w:type="dxa" w:w="60"/>
              <w:left w:type="dxa" w:w="100"/>
              <w:bottom w:type="dxa" w:w="60"/>
              <w:right w:type="dxa" w:w="100"/>
            </w:tcMar>
            <w:vAlign w:val="center"/>
          </w:tcPr>
          <w:p>
            <w:pPr>
              <w:jc w:val="left"/>
            </w:pPr>
            <w:r>
              <w:rPr>
                <w:b/>
                <w:bCs/>
                <w:sz w:val="19"/>
                <w:szCs w:val="19"/>
              </w:rPr>
              <w:t xml:space="preserve">സന്ധ്യ പ്രാർത്ഥനയിൽ ഏതൊക്കെ യാമങ്ങളിലെ പ്രാർത്ഥനകൾ ആണ് ഒരുമിച്ചു നടത്താറുള്ളത് ? (i ) സന്ധ്യ (ii) മൂന്നാം മണി (iii) ആറാം മണി (iv) ഒൻപതാം മണി (v ) സൂത്താറ (vi) പാതിരാത്രി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 (v)</w:t>
            </w:r>
          </w:p>
        </w:tc>
        <w:tc>
          <w:tcPr>
            <w:tcW w:type="pct" w:w="6.5%"/>
            <w:tcMar>
              <w:top w:type="dxa" w:w="60"/>
              <w:left w:type="dxa" w:w="100"/>
              <w:bottom w:type="dxa" w:w="60"/>
              <w:right w:type="dxa" w:w="100"/>
            </w:tcMar>
            <w:vAlign w:val="center"/>
          </w:tcPr>
          <w:p>
            <w:pPr>
              <w:jc w:val="left"/>
            </w:pPr>
            <w:r>
              <w:rPr>
                <w:b w:val="false"/>
                <w:bCs w:val="false"/>
                <w:sz w:val="18"/>
                <w:szCs w:val="18"/>
              </w:rPr>
              <w:t xml:space="preserve">(iv), (i),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(v), (Vii)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Ninth Hour prayer is associated with which part of the Lord's Passion?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gave up His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bound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nailed to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buried</w:t>
            </w:r>
          </w:p>
        </w:tc>
        <w:tc>
          <w:tcPr>
            <w:tcW w:type="pct" w:w="22%"/>
            <w:tcMar>
              <w:top w:type="dxa" w:w="60"/>
              <w:left w:type="dxa" w:w="100"/>
              <w:bottom w:type="dxa" w:w="60"/>
              <w:right w:type="dxa" w:w="100"/>
            </w:tcMar>
            <w:vAlign w:val="center"/>
          </w:tcPr>
          <w:p>
            <w:pPr>
              <w:jc w:val="left"/>
            </w:pPr>
            <w:r>
              <w:rPr>
                <w:b/>
                <w:bCs/>
                <w:sz w:val="19"/>
                <w:szCs w:val="19"/>
              </w:rPr>
              <w:t xml:space="preserve">ഒൻപതാം മണി നമസ്കാരം കർത്താവിന്റെ കഷ്ടാനുഭത്തിന്റെ ഏതു ഭാഗവുമായി ബന്ധപ്പെടുത്തിയിരിക്കുന്നു?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പ്രാണനെ വിട്ടു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ബന്ധിക്കുന്നു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ക്രൂശിൽ തറച്ചു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സംസ്കരിച്ചു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regarding advertisements influencing food habits?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Fast food and energy drinks do not influence children through advertisements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advertisements do not correspond with reality</w:t>
            </w:r>
          </w:p>
        </w:tc>
        <w:tc>
          <w:tcPr>
            <w:tcW w:type="pct" w:w="6.5%"/>
            <w:tcMar>
              <w:top w:type="dxa" w:w="60"/>
              <w:left w:type="dxa" w:w="100"/>
              <w:bottom w:type="dxa" w:w="60"/>
              <w:right w:type="dxa" w:w="100"/>
            </w:tcMar>
            <w:vAlign w:val="center"/>
          </w:tcPr>
          <w:p>
            <w:pPr>
              <w:jc w:val="left"/>
            </w:pPr>
            <w:r>
              <w:rPr>
                <w:b w:val="false"/>
                <w:bCs w:val="false"/>
                <w:sz w:val="18"/>
                <w:szCs w:val="18"/>
              </w:rPr>
              <w:t xml:space="preserve">Children tend to believe as true the advertisements endorsed by their favorite stars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falsehoods told through advertisements are heard repeatedly, they tend to seem true</w:t>
            </w:r>
          </w:p>
        </w:tc>
        <w:tc>
          <w:tcPr>
            <w:tcW w:type="pct" w:w="22%"/>
            <w:tcMar>
              <w:top w:type="dxa" w:w="60"/>
              <w:left w:type="dxa" w:w="100"/>
              <w:bottom w:type="dxa" w:w="60"/>
              <w:right w:type="dxa" w:w="100"/>
            </w:tcMar>
            <w:vAlign w:val="center"/>
          </w:tcPr>
          <w:p>
            <w:pPr>
              <w:jc w:val="left"/>
            </w:pPr>
            <w:r>
              <w:rPr>
                <w:b/>
                <w:bCs/>
                <w:sz w:val="19"/>
                <w:szCs w:val="19"/>
              </w:rPr>
              <w:t xml:space="preserve">പരസ്യങ്ങൾ ഭക്ഷണ ശീലങ്ങളെ സ്വാധീനിക്കുന്നതുമായി ബന്ധപ്പെട്ട് ശരിയല്ലാത്ത പ്രസ്താവന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ഫാസ്റ്റ് ഫുഡും എനർജി ഡ്രിങ്കുകളും പരസ്യങ്ങളിൽ കൂടി കുട്ടികളെ സ്വാധീനിക്കാറില്ല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 പരസ്യങ്ങളും യാഥാർഥ്യവുമായി പൊരുത്തപ്പെടാറില്ല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ഇഷ്ട താരങ്ങൾ പറയുന്ന പരസ്യങ്ങൾ കുട്ടികൾ സത്യമെന്ന് വിശ്വസിക്കാറുണ്ട്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പരസ്യത്തിൽ കൂടി പറയുന്ന കള്ളങ്ങൾ പലവട്ടം കേൾക്കുമ്പോൾ സത്യമെന്ന് തോന്നാറുണ്ട്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Based on Psalm 30:10, complete the given Bible verse: 'O LORD, hear; ................. ................. ................. be my helper.'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have mercy on me</w:t>
            </w:r>
          </w:p>
        </w:tc>
        <w:tc>
          <w:tcPr>
            <w:tcW w:type="pct" w:w="6.5%"/>
            <w:tcMar>
              <w:top w:type="dxa" w:w="60"/>
              <w:left w:type="dxa" w:w="100"/>
              <w:bottom w:type="dxa" w:w="60"/>
              <w:right w:type="dxa" w:w="100"/>
            </w:tcMar>
            <w:vAlign w:val="center"/>
          </w:tcPr>
          <w:p>
            <w:pPr>
              <w:jc w:val="left"/>
            </w:pPr>
            <w:r>
              <w:rPr>
                <w:b w:val="false"/>
                <w:bCs w:val="false"/>
                <w:sz w:val="18"/>
                <w:szCs w:val="18"/>
              </w:rPr>
              <w:t xml:space="preserve">be moved with compassion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do not be angry</w:t>
            </w:r>
          </w:p>
        </w:tc>
        <w:tc>
          <w:tcPr>
            <w:tcW w:type="pct" w:w="6.5%"/>
            <w:tcMar>
              <w:top w:type="dxa" w:w="60"/>
              <w:left w:type="dxa" w:w="100"/>
              <w:bottom w:type="dxa" w:w="60"/>
              <w:right w:type="dxa" w:w="100"/>
            </w:tcMar>
            <w:vAlign w:val="center"/>
          </w:tcPr>
          <w:p>
            <w:pPr>
              <w:jc w:val="left"/>
            </w:pPr>
            <w:r>
              <w:rPr>
                <w:b w:val="false"/>
                <w:bCs w:val="false"/>
                <w:sz w:val="18"/>
                <w:szCs w:val="18"/>
              </w:rPr>
              <w:t xml:space="preserve">do not be silent</w:t>
            </w:r>
          </w:p>
        </w:tc>
        <w:tc>
          <w:tcPr>
            <w:tcW w:type="pct" w:w="22%"/>
            <w:tcMar>
              <w:top w:type="dxa" w:w="60"/>
              <w:left w:type="dxa" w:w="100"/>
              <w:bottom w:type="dxa" w:w="60"/>
              <w:right w:type="dxa" w:w="100"/>
            </w:tcMar>
            <w:vAlign w:val="center"/>
          </w:tcPr>
          <w:p>
            <w:pPr>
              <w:jc w:val="left"/>
            </w:pPr>
            <w:r>
              <w:rPr>
                <w:b/>
                <w:bCs/>
                <w:sz w:val="19"/>
                <w:szCs w:val="19"/>
              </w:rPr>
              <w:t xml:space="preserve">സങ്കീർത്തനം 30: 10 ന്റെ അടിസ്ഥാനത്തിൽ തന്നിരിക്കുന്ന വേദഭാഗം പൂർത്തിയാക്കുക: യെഹോവേ, കേൾക്കേണമേ, എന്നോട് ....... ........... .............. എന്റെ രക്ഷകനായിരിക്കേണമേ</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കരുണയുണ്ടാകേണമേ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മനസ്സലിയേണമേ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ദേഷ്യം തോന്നരുതേ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 ആയിരിക്കരുതേ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prayer, '...save us from all enemies, and from deceitful and treacherous friends...' belongs to the Litany of which time of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Of the Evening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Of the Morning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Of the Noon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included in every prayer</w:t>
            </w:r>
          </w:p>
        </w:tc>
        <w:tc>
          <w:tcPr>
            <w:tcW w:type="pct" w:w="22%"/>
            <w:tcMar>
              <w:top w:type="dxa" w:w="60"/>
              <w:left w:type="dxa" w:w="100"/>
              <w:bottom w:type="dxa" w:w="60"/>
              <w:right w:type="dxa" w:w="100"/>
            </w:tcMar>
            <w:vAlign w:val="center"/>
          </w:tcPr>
          <w:p>
            <w:pPr>
              <w:jc w:val="left"/>
            </w:pPr>
            <w:r>
              <w:rPr>
                <w:b/>
                <w:bCs/>
                <w:sz w:val="19"/>
                <w:szCs w:val="19"/>
              </w:rPr>
              <w:t xml:space="preserve">സകല ശത്രുക്കളില്‍നിന്നും വഞ്ചകരും ചതിയന്മാരുമായ സ്‌നേഹിതന്മാരില്‍നിന്നും .................. ഞങ്ങളെ രക്ഷിച്ചുകൊള്ളണമേ' എന്നുള്ള പ്രാര്‍ത്ഥന ഏതു സമയത്തെ ലുത്തിനിയായില്‍ ഉള്‍പ്പെടുന്നതാണ്?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സന്ധ്യാപ്രാര്‍ത്ഥനയുടെ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 പ്രാർത്ഥനയുടെ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ഉച്ച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പ്രാർത്ഥനയിലും ഉൾപ്പെടുത്തിയിട്ടുണ്ട്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What is meant by the prayer, 'Save us from the fire of hell, from the undying worm, and from the unquenchable fire'?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Remembrance of the Last 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one should pray at every canonical hour</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prayers are for our own sake</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we should be saved from unbearable circumstances</w:t>
            </w:r>
          </w:p>
        </w:tc>
        <w:tc>
          <w:tcPr>
            <w:tcW w:type="pct" w:w="22%"/>
            <w:tcMar>
              <w:top w:type="dxa" w:w="60"/>
              <w:left w:type="dxa" w:w="100"/>
              <w:bottom w:type="dxa" w:w="60"/>
              <w:right w:type="dxa" w:w="100"/>
            </w:tcMar>
            <w:vAlign w:val="center"/>
          </w:tcPr>
          <w:p>
            <w:pPr>
              <w:jc w:val="left"/>
            </w:pPr>
            <w:r>
              <w:rPr>
                <w:b/>
                <w:bCs/>
                <w:sz w:val="19"/>
                <w:szCs w:val="19"/>
              </w:rPr>
              <w:t xml:space="preserve">'തീ നരകത്തില്‍നിന്നും ചാകാത്ത പുഴുവില്‍നിന്നും കെടാത്ത തീയില്‍നിന്നും രക്ഷിച്ചുകൊള്ളണമേ' എന്ന പ്രാര്‍ത്ഥനയില്‍ എന്താണ് ഉദ്ദേശിക്കുന്നത്?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 ന്യായവിധിയെക്കുറിച്ചുള്ള ഓര്‍മ്മ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യാമങ്ങളിലും പ്രാര്ഥിക്കണമെന്ന്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പ്രാർത്ഥനകൾ നമുക്കുവേണ്ടിയാണ് എന്ന്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അസഹനീയമായ സാഹചര്യങ്ങളിൽ നിന്നും രക്ഷിക്കേണമേ എന്ന്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sentence is NOT used in the Morning Litany?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Keep this day's life from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Keep us from the enticements of the devil</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us to teach Christian duties to others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us to hold fast to the truth</w:t>
            </w:r>
          </w:p>
        </w:tc>
        <w:tc>
          <w:tcPr>
            <w:tcW w:type="pct" w:w="22%"/>
            <w:tcMar>
              <w:top w:type="dxa" w:w="60"/>
              <w:left w:type="dxa" w:w="100"/>
              <w:bottom w:type="dxa" w:w="60"/>
              <w:right w:type="dxa" w:w="100"/>
            </w:tcMar>
            <w:vAlign w:val="center"/>
          </w:tcPr>
          <w:p>
            <w:pPr>
              <w:jc w:val="left"/>
            </w:pPr>
            <w:r>
              <w:rPr>
                <w:b/>
                <w:bCs/>
                <w:sz w:val="19"/>
                <w:szCs w:val="19"/>
              </w:rPr>
              <w:t xml:space="preserve">പ്രഭാതത്തിലെ ലുത്തിനിയയില്‍ ഉപയോഗിക്കുന്നില്ലാത്ത വാചകം?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ഇന്നത്തെ ജീവിതത്തെ തെറ്റുകളില്‍നിന്ന് കാത്തുകൊള്ളേണമേ.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പിശാചിന്റെ വശീകരണങ്ങളില്‍നിന്ന് കാത്തുകൊള്ളേണമേ.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ചുമതലകള്‍ മറ്റുള്ളവര്‍ക്ക് പറഞ്ഞുകൊടുക്കുവാന്‍ സഹായിക്കണമേ.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സത്യത്തെ മുറുകെ പിടിക്കുവാന്‍ സഹായിക്കേണമേ.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sentence is used when concluding the Litanies?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concludes by taking refuge in the intercession of the Holy Virgin Mary and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concludes in the name of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concludes by remembering all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'remember not our sins'</w:t>
            </w:r>
          </w:p>
        </w:tc>
        <w:tc>
          <w:tcPr>
            <w:tcW w:type="pct" w:w="22%"/>
            <w:tcMar>
              <w:top w:type="dxa" w:w="60"/>
              <w:left w:type="dxa" w:w="100"/>
              <w:bottom w:type="dxa" w:w="60"/>
              <w:right w:type="dxa" w:w="100"/>
            </w:tcMar>
            <w:vAlign w:val="center"/>
          </w:tcPr>
          <w:p>
            <w:pPr>
              <w:jc w:val="left"/>
            </w:pPr>
            <w:r>
              <w:rPr>
                <w:b/>
                <w:bCs/>
                <w:sz w:val="19"/>
                <w:szCs w:val="19"/>
              </w:rPr>
              <w:t xml:space="preserve">ലുത്തിനിയകള്‍ അവസാനിപ്പിക്കുമ്പോള്‍ ഉപയോഗിക്കുന്ന വാചകം?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കന്യകമറിയാമിന്റെയും പരിശുദ്ധരുടെയും മധ്യസ്ഥതയില്‍ അഭയം പ്രാപിച്ചുകൊണ്ട് അവസാനിപ്പിക്കുന്നു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ത്രിത്വനാമത്തില്‍ അവസാനിപ്പിക്കുന്നു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 മരിച്ചുപോയവരെയും ഓര്‍ത്തുകൊണ്ട് അവസാനിപ്പിക്കുന്നു.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പാപങ്ങളെ ഓര്‍ക്കരുതേ എന്ന പ്രാര്‍ത്ഥന.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Among the following, which is from the Morning Litany?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 Lord, keep away from us trials beyond our strength, unbearable diseases, and the punishments that come upon us because of our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Save us from the fire of hell and from the undying worm</w:t>
            </w:r>
          </w:p>
        </w:tc>
        <w:tc>
          <w:tcPr>
            <w:tcW w:type="pct" w:w="6.5%"/>
            <w:tcMar>
              <w:top w:type="dxa" w:w="60"/>
              <w:left w:type="dxa" w:w="100"/>
              <w:bottom w:type="dxa" w:w="60"/>
              <w:right w:type="dxa" w:w="100"/>
            </w:tcMar>
            <w:vAlign w:val="center"/>
          </w:tcPr>
          <w:p>
            <w:pPr>
              <w:jc w:val="left"/>
            </w:pPr>
            <w:r>
              <w:rPr>
                <w:b w:val="false"/>
                <w:bCs w:val="false"/>
                <w:sz w:val="18"/>
                <w:szCs w:val="18"/>
              </w:rPr>
              <w:t xml:space="preserve">O LORD, awake and look upon me to help me</w:t>
            </w:r>
          </w:p>
        </w:tc>
        <w:tc>
          <w:tcPr>
            <w:tcW w:type="pct" w:w="6.5%"/>
            <w:tcMar>
              <w:top w:type="dxa" w:w="60"/>
              <w:left w:type="dxa" w:w="100"/>
              <w:bottom w:type="dxa" w:w="60"/>
              <w:right w:type="dxa" w:w="100"/>
            </w:tcMar>
            <w:vAlign w:val="center"/>
          </w:tcPr>
          <w:p>
            <w:pPr>
              <w:jc w:val="left"/>
            </w:pPr>
            <w:r>
              <w:rPr>
                <w:b w:val="false"/>
                <w:bCs w:val="false"/>
                <w:sz w:val="18"/>
                <w:szCs w:val="18"/>
              </w:rPr>
              <w:t xml:space="preserve">O God, be gracious to me according to Thy mercy</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കൊടുത്തിരിക്കുന്നവയിൽ പ്രഭാതത്തിലെ ലുത്തിനിയയിൽ നിന്നുള്ളത്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ശക്തിയിൽ കവിഞ്ഞ പരീക്ഷകളെയുംഅസഹനീയങ്ങളായ രോഗങ്ങളെയും ഞങ്ങളുടെ പാപങ്ങൾ നിമിത്തം വന്നു കൂടുന്ന ശിക്ഷകളെയും ഞങ്ങളിൽ നിന്ന് നിരോധിക്കേണമേ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തീ നരകത്തിൽ നിന്നും ചാകാത്ത പുഴുവിൽ നിന്നും ഞങ്ങളെ രക്ഷിച്ചുകൊള്ളേണമേ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എന്നെ സഹായിക്കാൻ ഉണർന്നു കടാക്ഷിക്കേണമേ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 നിന്റെ ദയയ്ക്കു തക്കവണ്ണം എന്നോട് കൃപയുണ്ടാകേണമേ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is the ultimate goal of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attain likeness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To do good to others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receive the blessings needed in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To avoid receiving punishment for one's faults</w:t>
            </w:r>
          </w:p>
        </w:tc>
        <w:tc>
          <w:tcPr>
            <w:tcW w:type="pct" w:w="22%"/>
            <w:tcMar>
              <w:top w:type="dxa" w:w="60"/>
              <w:left w:type="dxa" w:w="100"/>
              <w:bottom w:type="dxa" w:w="60"/>
              <w:right w:type="dxa" w:w="100"/>
            </w:tcMar>
            <w:vAlign w:val="center"/>
          </w:tcPr>
          <w:p>
            <w:pPr>
              <w:jc w:val="left"/>
            </w:pPr>
            <w:r>
              <w:rPr>
                <w:b/>
                <w:bCs/>
                <w:sz w:val="19"/>
                <w:szCs w:val="19"/>
              </w:rPr>
              <w:t xml:space="preserve">പ്രാർത്ഥനയുടെ ആത്യന്തിക ലക്‌     ഷ്യം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ദൈവസാദൃശ്യത്തിലേക്ക് എത്തിച്ചേരുക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മറ്റുള്ളവർക്ക് നന്മ ചെയ്യുവാൻ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ജീവിതത്തിൽ വേണ്ടതായ അനുഗ്രഹങ്ങൾ ലഭിക്കുവാൻ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തെറ്റുകൾക്ക് ശിക്ഷ ലഭിക്കാതിരിക്കാൻ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are the main themes of meditation in the Qyomtha and Sleeba (Cross) prayer services?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Lord's Resurrection; matters related to the Mother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Lord's Passion; fellowship with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Lord's Passion; the Lord's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is correct</w:t>
            </w:r>
          </w:p>
        </w:tc>
        <w:tc>
          <w:tcPr>
            <w:tcW w:type="pct" w:w="22%"/>
            <w:tcMar>
              <w:top w:type="dxa" w:w="60"/>
              <w:left w:type="dxa" w:w="100"/>
              <w:bottom w:type="dxa" w:w="60"/>
              <w:right w:type="dxa" w:w="100"/>
            </w:tcMar>
            <w:vAlign w:val="center"/>
          </w:tcPr>
          <w:p>
            <w:pPr>
              <w:jc w:val="left"/>
            </w:pPr>
            <w:r>
              <w:rPr>
                <w:b/>
                <w:bCs/>
                <w:sz w:val="19"/>
                <w:szCs w:val="19"/>
              </w:rPr>
              <w:t xml:space="preserve">ക്യംതാ, സ്ലീബാ എന്നീ നമസ്കാരങ്ങളുടെ പ്രധാന ധ്യാന വിഷയങ്ങൾ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ഉയിർപ്പ് , ദൈവ മാതാവുമായി ബന്ധപ്പെട്ട കാര്യങ്ങൾ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കഷ്ടാനുഭവം, പരിശുദ്ധന്മാരുമായുള്ള സംസർഗം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കഷ്ടാനുഭവം,കർത്താവിന്റെ 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Select the part that is NOT included in the litany of the Evening Prayer (Ramsho)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 LORD, hear me; have mercy upon me ...</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all enemies, both deceivers and betrayers ...</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fire of hell and from extreme torments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bless and keep us, and let Your holy face ...</w:t>
            </w:r>
          </w:p>
        </w:tc>
        <w:tc>
          <w:tcPr>
            <w:tcW w:type="pct" w:w="22%"/>
            <w:tcMar>
              <w:top w:type="dxa" w:w="60"/>
              <w:left w:type="dxa" w:w="100"/>
              <w:bottom w:type="dxa" w:w="60"/>
              <w:right w:type="dxa" w:w="100"/>
            </w:tcMar>
            <w:vAlign w:val="center"/>
          </w:tcPr>
          <w:p>
            <w:pPr>
              <w:jc w:val="left"/>
            </w:pPr>
            <w:r>
              <w:rPr>
                <w:b/>
                <w:bCs/>
                <w:sz w:val="19"/>
                <w:szCs w:val="19"/>
              </w:rPr>
              <w:t xml:space="preserve">സന്ധ്യ നമസ്ക്കാരത്തിലെ ലുത്തീനിയായിൽ ഉൾപ്പെടാത്ത ഭാഗം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 കേൾക്കേണമേ, എന്നോട് കരുണയുണ്ടാകണമേ ...</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 ശത്രുക്കളിൽ നിന്നും വഞ്ചകരും ചതിയന്മാരുമായ ...</w:t>
            </w:r>
          </w:p>
        </w:tc>
        <w:tc>
          <w:tcPr>
            <w:tcW w:type="pct" w:w="6.5%"/>
            <w:tcMar>
              <w:top w:type="dxa" w:w="60"/>
              <w:left w:type="dxa" w:w="100"/>
              <w:bottom w:type="dxa" w:w="60"/>
              <w:right w:type="dxa" w:w="100"/>
            </w:tcMar>
            <w:vAlign w:val="center"/>
          </w:tcPr>
          <w:p>
            <w:pPr>
              <w:jc w:val="left"/>
            </w:pPr>
            <w:r>
              <w:rPr>
                <w:b w:val="false"/>
                <w:bCs w:val="false"/>
                <w:sz w:val="18"/>
                <w:szCs w:val="18"/>
              </w:rPr>
              <w:t xml:space="preserve">തീ നരകത്തിൽ നിന്നും അതിവേദനകളിൽ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ഞങ്ങളെ അനുഗ്രഹിച്ചു കാക്കുകയും തിരുമുഖം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In which epistle does Apostle Paul remind us to 'pray without ceasing'?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Thessalonians</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w:t>
            </w:r>
          </w:p>
        </w:tc>
        <w:tc>
          <w:tcPr>
            <w:tcW w:type="pct" w:w="22%"/>
            <w:tcMar>
              <w:top w:type="dxa" w:w="60"/>
              <w:left w:type="dxa" w:w="100"/>
              <w:bottom w:type="dxa" w:w="60"/>
              <w:right w:type="dxa" w:w="100"/>
            </w:tcMar>
            <w:vAlign w:val="center"/>
          </w:tcPr>
          <w:p>
            <w:pPr>
              <w:jc w:val="left"/>
            </w:pPr>
            <w:r>
              <w:rPr>
                <w:b/>
                <w:bCs/>
                <w:sz w:val="19"/>
                <w:szCs w:val="19"/>
              </w:rPr>
              <w:t xml:space="preserve">ഇടവിടാതെ പ്രാർത്ഥിപ്പിൻ ' എന്ന് പൗലോസ് ശ്ലീഹ നമ്മെ ഓർമ്മിപ്പിക്കുന്നത് ഏത് ലേഖനത്തിൽ ആണ്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തെസ്സലോനിക്യർ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Fill in the missing part of the given litany by choosing the correct words: 'Whether knowingly or unknowingly, willingly or unwillingly, ................ ................ ................ and keep us from the falls that may come upon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thought, in word, and in deed</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enemies, from thoughts, from dangers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evil deeds, from speech, from action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thought, by deed, and by enemies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ലുത്തീനിയായിലെ വിട്ടുപോയ ഭാഗം, ശരിയായ വാക്ക് തെരെഞ്ഞെടുത്തു പൂരിപ്പിക്കുക അറിവോടോ അറിവ് കൂടാതെയോ , മനസോടോ മനസ്സു കൂടാതെയോ ................. .................. ...................... വന്നു കൂടാവുന്ന വീഴ്ചകളിൽ നിന്നും കാത്തുകൊള്ളുകയും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വിചാരത്താലും വചനത്താലും പ്രവൃത്തിയാലും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ശത്രുക്കളിൽ നിന്നും , ചിന്തകളിൽ നിന്നും , അപകടങ്ങളിൽ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ദുഷ്പ്രവർത്തങ്ങളിൽ നിന്നും, സംസാരങ്ങളിൽ നിന്നും പ്രവർത്തിയിൽ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വിചാരത്താലും പ്രവൃത്തിയാലും ശത്രുക്കളാലും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reason the Orthodox Church has made prayer obligatory at the seven canonical hours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meditate on the Passion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To spend more of the day's time in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To follow the practice of the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ഓർത്തഡോൿസ് സഭ ഏഴു യാമങ്ങളിൽ പ്രാർത്ഥന നിർബന്ധമാക്കിയിരിക്കുന്നതിന്റെ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കഷ്ടാനുഭവത്തെ ധ്യാനിക്കുവാൻ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ദിവസത്തിന്റെ കൂടുതൽ സമയം പ്രാർത്ഥനയിൽ ആയിരിക്കുവാൻ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രീതി പിന്തുടരുവാൻ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Each prayer time is called a 'yamam' (canonical hour). After how many hours does each yamam occur?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Three hours</w:t>
            </w:r>
          </w:p>
        </w:tc>
        <w:tc>
          <w:tcPr>
            <w:tcW w:type="pct" w:w="6.5%"/>
            <w:tcMar>
              <w:top w:type="dxa" w:w="60"/>
              <w:left w:type="dxa" w:w="100"/>
              <w:bottom w:type="dxa" w:w="60"/>
              <w:right w:type="dxa" w:w="100"/>
            </w:tcMar>
            <w:vAlign w:val="center"/>
          </w:tcPr>
          <w:p>
            <w:pPr>
              <w:jc w:val="left"/>
            </w:pPr>
            <w:r>
              <w:rPr>
                <w:b w:val="false"/>
                <w:bCs w:val="false"/>
                <w:sz w:val="18"/>
                <w:szCs w:val="18"/>
              </w:rPr>
              <w:t xml:space="preserve">Two and a half hours</w:t>
            </w:r>
          </w:p>
        </w:tc>
        <w:tc>
          <w:tcPr>
            <w:tcW w:type="pct" w:w="6.5%"/>
            <w:tcMar>
              <w:top w:type="dxa" w:w="60"/>
              <w:left w:type="dxa" w:w="100"/>
              <w:bottom w:type="dxa" w:w="60"/>
              <w:right w:type="dxa" w:w="100"/>
            </w:tcMar>
            <w:vAlign w:val="center"/>
          </w:tcPr>
          <w:p>
            <w:pPr>
              <w:jc w:val="left"/>
            </w:pPr>
            <w:r>
              <w:rPr>
                <w:b w:val="false"/>
                <w:bCs w:val="false"/>
                <w:sz w:val="18"/>
                <w:szCs w:val="18"/>
              </w:rPr>
              <w:t xml:space="preserve">Three and a half hours</w:t>
            </w:r>
          </w:p>
        </w:tc>
        <w:tc>
          <w:tcPr>
            <w:tcW w:type="pct" w:w="6.5%"/>
            <w:tcMar>
              <w:top w:type="dxa" w:w="60"/>
              <w:left w:type="dxa" w:w="100"/>
              <w:bottom w:type="dxa" w:w="60"/>
              <w:right w:type="dxa" w:w="100"/>
            </w:tcMar>
            <w:vAlign w:val="center"/>
          </w:tcPr>
          <w:p>
            <w:pPr>
              <w:jc w:val="left"/>
            </w:pPr>
            <w:r>
              <w:rPr>
                <w:b w:val="false"/>
                <w:bCs w:val="false"/>
                <w:sz w:val="18"/>
                <w:szCs w:val="18"/>
              </w:rPr>
              <w:t xml:space="preserve">Four hours</w:t>
            </w:r>
          </w:p>
        </w:tc>
        <w:tc>
          <w:tcPr>
            <w:tcW w:type="pct" w:w="22%"/>
            <w:tcMar>
              <w:top w:type="dxa" w:w="60"/>
              <w:left w:type="dxa" w:w="100"/>
              <w:bottom w:type="dxa" w:w="60"/>
              <w:right w:type="dxa" w:w="100"/>
            </w:tcMar>
            <w:vAlign w:val="center"/>
          </w:tcPr>
          <w:p>
            <w:pPr>
              <w:jc w:val="left"/>
            </w:pPr>
            <w:r>
              <w:rPr>
                <w:b/>
                <w:bCs/>
                <w:sz w:val="19"/>
                <w:szCs w:val="19"/>
              </w:rPr>
              <w:t xml:space="preserve">പ്രാർത്ഥനകൾക്ക് ഓരോ യാമങ്ങൾ എന്ന് പറയുന്നു. എത്ര മണിക്കൂർ കഴിയുമ്പോളാണ് ഓരോ യാമങ്ങൾ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മണിക്കൂർ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രണ്ടര മണിക്കൂർ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മൂന്നര മണിക്കൂർ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മണിക്കൂർ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From which feast does the use of the Qyomtha (Resurrection) prayer begin?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the Feast of the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Feast of Yeldo (Christmas)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Feast of the Cross (Sleeba)</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Hosanna Sunday</w:t>
            </w:r>
          </w:p>
        </w:tc>
        <w:tc>
          <w:tcPr>
            <w:tcW w:type="pct" w:w="22%"/>
            <w:tcMar>
              <w:top w:type="dxa" w:w="60"/>
              <w:left w:type="dxa" w:w="100"/>
              <w:bottom w:type="dxa" w:w="60"/>
              <w:right w:type="dxa" w:w="100"/>
            </w:tcMar>
            <w:vAlign w:val="center"/>
          </w:tcPr>
          <w:p>
            <w:pPr>
              <w:jc w:val="left"/>
            </w:pPr>
            <w:r>
              <w:rPr>
                <w:b/>
                <w:bCs/>
                <w:sz w:val="19"/>
                <w:szCs w:val="19"/>
              </w:rPr>
              <w:t xml:space="preserve">ക്യംതാ നമസ്കാരം ഉപയോഗിച്ച് തുടങ്ങുന്നത് എന്ന് മുതലാണ്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ഉയിർപ്പു പെരുനാൾ മുതൽ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 പെരുനാൾ മുതൽ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പെരുനാൾ മുതൽ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ഓശാന ഞായറാഴ്ച മുതൽ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Psalm passage that speaks of praying in the morning, at noon, and in the evening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55:17</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119:147</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33:10</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118:20</w:t>
            </w:r>
          </w:p>
        </w:tc>
        <w:tc>
          <w:tcPr>
            <w:tcW w:type="pct" w:w="22%"/>
            <w:tcMar>
              <w:top w:type="dxa" w:w="60"/>
              <w:left w:type="dxa" w:w="100"/>
              <w:bottom w:type="dxa" w:w="60"/>
              <w:right w:type="dxa" w:w="100"/>
            </w:tcMar>
            <w:vAlign w:val="center"/>
          </w:tcPr>
          <w:p>
            <w:pPr>
              <w:jc w:val="left"/>
            </w:pPr>
            <w:r>
              <w:rPr>
                <w:b/>
                <w:bCs/>
                <w:sz w:val="19"/>
                <w:szCs w:val="19"/>
              </w:rPr>
              <w:t xml:space="preserve">രാവിലെയും ഉച്ചയ്ക്കും വൈകിട്ടും പ്രാർത്ഥിക്കുന്നതിനെ സൂചിപ്പിക്കുന്ന സങ്കീർത്തന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55 : 17</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119: 147</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33: 10</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118: 20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main subject of meditation in the Sleeba (Cross)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Mother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Resurrection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Passion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the Apostle</w:t>
            </w:r>
          </w:p>
        </w:tc>
        <w:tc>
          <w:tcPr>
            <w:tcW w:type="pct" w:w="22%"/>
            <w:tcMar>
              <w:top w:type="dxa" w:w="60"/>
              <w:left w:type="dxa" w:w="100"/>
              <w:bottom w:type="dxa" w:w="60"/>
              <w:right w:type="dxa" w:w="100"/>
            </w:tcMar>
            <w:vAlign w:val="center"/>
          </w:tcPr>
          <w:p>
            <w:pPr>
              <w:jc w:val="left"/>
            </w:pPr>
            <w:r>
              <w:rPr>
                <w:b/>
                <w:bCs/>
                <w:sz w:val="19"/>
                <w:szCs w:val="19"/>
              </w:rPr>
              <w:t xml:space="preserve">സ്ലീബാ നമസ്കാരത്തിലെ പ്രധാന ധ്യാനവിഷയം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ദൈവമാതാവ്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കഷ്ടാനുഭവം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Meaning of the word 'Litany'?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Sanctity of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of Saints</w:t>
            </w:r>
          </w:p>
        </w:tc>
        <w:tc>
          <w:tcPr>
            <w:tcW w:type="pct" w:w="22%"/>
            <w:tcMar>
              <w:top w:type="dxa" w:w="60"/>
              <w:left w:type="dxa" w:w="100"/>
              <w:bottom w:type="dxa" w:w="60"/>
              <w:right w:type="dxa" w:w="100"/>
            </w:tcMar>
            <w:vAlign w:val="center"/>
          </w:tcPr>
          <w:p>
            <w:pPr>
              <w:jc w:val="left"/>
            </w:pPr>
            <w:r>
              <w:rPr>
                <w:b/>
                <w:bCs/>
                <w:sz w:val="19"/>
                <w:szCs w:val="19"/>
              </w:rPr>
              <w:t xml:space="preserve">'ലിതനി'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ജീവിതപരിശുദ്ധി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വിശുദ്ധരുടെ മാധ്യസ്ഥ്യം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The 'Litany' of Matins include three points that we should abstain from in order to receive God’s blessings. Choose the one that is not included in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Hellfire and undying worms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fellowships and associations that stand against the true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temptations that stand against the love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Evil desires of the world, body and the devil</w:t>
            </w:r>
          </w:p>
        </w:tc>
        <w:tc>
          <w:tcPr>
            <w:tcW w:type="pct" w:w="22%"/>
            <w:tcMar>
              <w:top w:type="dxa" w:w="60"/>
              <w:left w:type="dxa" w:w="100"/>
              <w:bottom w:type="dxa" w:w="60"/>
              <w:right w:type="dxa" w:w="100"/>
            </w:tcMar>
            <w:vAlign w:val="center"/>
          </w:tcPr>
          <w:p>
            <w:pPr>
              <w:jc w:val="left"/>
            </w:pPr>
            <w:r>
              <w:rPr>
                <w:b/>
                <w:bCs/>
                <w:sz w:val="19"/>
                <w:szCs w:val="19"/>
              </w:rPr>
              <w:t xml:space="preserve">ദൈവാനുഗ്രഹം ലഭിക്കുന്നതിനായി നാം ഒഴിഞ്ഞുനിൽക്കേണ്ട മൂന്ന് കാര്യങ്ങൾ പ്രഭാത നമസ്കാരത്തിലെ 'ലിതനിയിൽ' ഉൾപ്പെടുന്നു. ഇതിൽ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നരകാഗ്നിയിൽ നിന്നും ചാവാത്ത പുഴുക്കളിൽ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സത്യവിശ്വാസത്തിന് എതിരായി നിൽക്കുന്ന എല്ലാ കൂട്ടായ്മകളിൽ നിന്നും സഹവാസങ്ങളിൽ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ദൈവസ്നേഹത്തിന് എതിരായി നിൽക്കുന്ന എല്ലാ പ്രലോഭനങ്ങളിൽ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ലോകത്തിന്റെയും ശരീരത്തിന്റെയും പിശാചിന്റെയും ദുഷ്ട മോഹങ്ങളിൽ 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In which prayer do we say thanks for protecting us in the night?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Morning</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w:t>
            </w:r>
          </w:p>
        </w:tc>
        <w:tc>
          <w:tcPr>
            <w:tcW w:type="pct" w:w="6.5%"/>
            <w:tcMar>
              <w:top w:type="dxa" w:w="60"/>
              <w:left w:type="dxa" w:w="100"/>
              <w:bottom w:type="dxa" w:w="60"/>
              <w:right w:type="dxa" w:w="100"/>
            </w:tcMar>
            <w:vAlign w:val="center"/>
          </w:tcPr>
          <w:p>
            <w:pPr>
              <w:jc w:val="left"/>
            </w:pPr>
            <w:r>
              <w:rPr>
                <w:b w:val="false"/>
                <w:bCs w:val="false"/>
                <w:sz w:val="18"/>
                <w:szCs w:val="18"/>
              </w:rPr>
              <w:t xml:space="preserve">Soothara</w:t>
            </w:r>
          </w:p>
        </w:tc>
        <w:tc>
          <w:tcPr>
            <w:tcW w:type="pct" w:w="6.5%"/>
            <w:tcMar>
              <w:top w:type="dxa" w:w="60"/>
              <w:left w:type="dxa" w:w="100"/>
              <w:bottom w:type="dxa" w:w="60"/>
              <w:right w:type="dxa" w:w="100"/>
            </w:tcMar>
            <w:vAlign w:val="center"/>
          </w:tcPr>
          <w:p>
            <w:pPr>
              <w:jc w:val="left"/>
            </w:pPr>
            <w:r>
              <w:rPr>
                <w:b w:val="false"/>
                <w:bCs w:val="false"/>
                <w:sz w:val="18"/>
                <w:szCs w:val="18"/>
              </w:rPr>
              <w:t xml:space="preserve">Sixth hour</w:t>
            </w:r>
          </w:p>
        </w:tc>
        <w:tc>
          <w:tcPr>
            <w:tcW w:type="pct" w:w="22%"/>
            <w:tcMar>
              <w:top w:type="dxa" w:w="60"/>
              <w:left w:type="dxa" w:w="100"/>
              <w:bottom w:type="dxa" w:w="60"/>
              <w:right w:type="dxa" w:w="100"/>
            </w:tcMar>
            <w:vAlign w:val="center"/>
          </w:tcPr>
          <w:p>
            <w:pPr>
              <w:jc w:val="left"/>
            </w:pPr>
            <w:r>
              <w:rPr>
                <w:b/>
                <w:bCs/>
                <w:sz w:val="19"/>
                <w:szCs w:val="19"/>
              </w:rPr>
              <w:t xml:space="preserve">രാത്രിയിൽ നമ്മെ സംരക്ഷിച്ചതിന് ഏത് പ്രാർത്ഥനയിലാണ് നാം നന്ദി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പ്രഭാത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മണി നമസ്കാരം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The meaning of the word Kyamtha.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Birth</w:t>
            </w:r>
          </w:p>
        </w:tc>
        <w:tc>
          <w:tcPr>
            <w:tcW w:type="pct" w:w="6.5%"/>
            <w:tcMar>
              <w:top w:type="dxa" w:w="60"/>
              <w:left w:type="dxa" w:w="100"/>
              <w:bottom w:type="dxa" w:w="60"/>
              <w:right w:type="dxa" w:w="100"/>
            </w:tcMar>
            <w:vAlign w:val="center"/>
          </w:tcPr>
          <w:p>
            <w:pPr>
              <w:jc w:val="left"/>
            </w:pPr>
            <w:r>
              <w:rPr>
                <w:b w:val="false"/>
                <w:bCs w:val="false"/>
                <w:sz w:val="18"/>
                <w:szCs w:val="18"/>
              </w:rPr>
              <w:t xml:space="preserve">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Incarnation</w:t>
            </w:r>
          </w:p>
        </w:tc>
        <w:tc>
          <w:tcPr>
            <w:tcW w:type="pct" w:w="22%"/>
            <w:tcMar>
              <w:top w:type="dxa" w:w="60"/>
              <w:left w:type="dxa" w:w="100"/>
              <w:bottom w:type="dxa" w:w="60"/>
              <w:right w:type="dxa" w:w="100"/>
            </w:tcMar>
            <w:vAlign w:val="center"/>
          </w:tcPr>
          <w:p>
            <w:pPr>
              <w:jc w:val="left"/>
            </w:pPr>
            <w:r>
              <w:rPr>
                <w:b/>
                <w:bCs/>
                <w:sz w:val="19"/>
                <w:szCs w:val="19"/>
              </w:rPr>
              <w:t xml:space="preserve">'ക്യംതഹ'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ഉയിർത്തെഴുന്നേൽപ്പ്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മനുഷ്യാവതാരം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What is meant in the prayer 'save us from hellfire, unbearable pains and from undying worms'?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Remembering the 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the life in hell</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death</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 are correct</w:t>
            </w:r>
          </w:p>
        </w:tc>
        <w:tc>
          <w:tcPr>
            <w:tcW w:type="pct" w:w="22%"/>
            <w:tcMar>
              <w:top w:type="dxa" w:w="60"/>
              <w:left w:type="dxa" w:w="100"/>
              <w:bottom w:type="dxa" w:w="60"/>
              <w:right w:type="dxa" w:w="100"/>
            </w:tcMar>
            <w:vAlign w:val="center"/>
          </w:tcPr>
          <w:p>
            <w:pPr>
              <w:jc w:val="left"/>
            </w:pPr>
            <w:r>
              <w:rPr>
                <w:b/>
                <w:bCs/>
                <w:sz w:val="19"/>
                <w:szCs w:val="19"/>
              </w:rPr>
              <w:t xml:space="preserve">'നരകാഗ്നിയിൽ നിന്നും അസഹനീയമായ വേദനകളിൽ നിന്നും ചാവാത്ത പുഴുക്കളിൽ നിന്നും ഞങ്ങളെ രക്ഷിക്കണമേ' എന്ന പ്രാർത്ഥനയിൽ എന്താണ് അർത്ഥമാക്കുന്നത്?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ന്യായവിധിയെ അനുസ്മരിക്കൽ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നരകത്തിലെ ജീവിതത്തെ അനുസ്മരിക്കൽ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മരണത്തെ അനുസ്മരിക്കൽ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In which litany the following prayer is included-'help us to love you and our fellow beings. Help us to live in peace and tranquillity and efface enmity, competition and jealousy'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Morning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Noon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 hour</w:t>
            </w:r>
          </w:p>
        </w:tc>
        <w:tc>
          <w:tcPr>
            <w:tcW w:type="pct" w:w="22%"/>
            <w:tcMar>
              <w:top w:type="dxa" w:w="60"/>
              <w:left w:type="dxa" w:w="100"/>
              <w:bottom w:type="dxa" w:w="60"/>
              <w:right w:type="dxa" w:w="100"/>
            </w:tcMar>
            <w:vAlign w:val="center"/>
          </w:tcPr>
          <w:p>
            <w:pPr>
              <w:jc w:val="left"/>
            </w:pPr>
            <w:r>
              <w:rPr>
                <w:b/>
                <w:bCs/>
                <w:sz w:val="19"/>
                <w:szCs w:val="19"/>
              </w:rPr>
              <w:t xml:space="preserve">'അങ്ങയെയും ഞങ്ങളുടെ സഹജീവികളെയും സ്നേഹിക്കാൻ ഞങ്ങളെ സഹായിക്കണമേ. സമാധാനത്തിലും ശാന്തിയിലും ജീവിക്കാനും ശത്രുതയും മത്സരവും അസൂയയും ഇല്ലാതാക്കാനും ഞങ്ങളെ സഹായിക്കണമേ' എന്ന പ്രാർത്ഥന ഏത് ലിതനിയിലാണ് ഉൾപ്പെടുന്നത്?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പ്രഭാത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ഉച്ച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മണി നമസ്കാരം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For the convenience of the families, our Church has arranged the canonical prayers as twice a day. How many canonical prayers are included in the morning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കുടുംബങ്ങളുടെ സൗകര്യത്തിനായി നമ്മുടെ സഭ കാനോനിക നമസ്കാരങ്ങളെ ദിവസം രണ്ടുനേരമായി ക്രമീകരിച്ചിരിക്കുന്നു. പ്രഭാത നമസ്കാരത്തിൽ എത്ര കാനോനിക നമസ്കാരങ്ങൾ ഉൾപ്പെടുന്നു?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time do we conduct 'compline' (Soothara)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9 pm</w:t>
            </w:r>
          </w:p>
        </w:tc>
        <w:tc>
          <w:tcPr>
            <w:tcW w:type="pct" w:w="6.5%"/>
            <w:tcMar>
              <w:top w:type="dxa" w:w="60"/>
              <w:left w:type="dxa" w:w="100"/>
              <w:bottom w:type="dxa" w:w="60"/>
              <w:right w:type="dxa" w:w="100"/>
            </w:tcMar>
            <w:vAlign w:val="center"/>
          </w:tcPr>
          <w:p>
            <w:pPr>
              <w:jc w:val="left"/>
            </w:pPr>
            <w:r>
              <w:rPr>
                <w:b w:val="false"/>
                <w:bCs w:val="false"/>
                <w:sz w:val="18"/>
                <w:szCs w:val="18"/>
              </w:rPr>
              <w:t xml:space="preserve">4 am</w:t>
            </w:r>
          </w:p>
        </w:tc>
        <w:tc>
          <w:tcPr>
            <w:tcW w:type="pct" w:w="6.5%"/>
            <w:tcMar>
              <w:top w:type="dxa" w:w="60"/>
              <w:left w:type="dxa" w:w="100"/>
              <w:bottom w:type="dxa" w:w="60"/>
              <w:right w:type="dxa" w:w="100"/>
            </w:tcMar>
            <w:vAlign w:val="center"/>
          </w:tcPr>
          <w:p>
            <w:pPr>
              <w:jc w:val="left"/>
            </w:pPr>
            <w:r>
              <w:rPr>
                <w:b w:val="false"/>
                <w:bCs w:val="false"/>
                <w:sz w:val="18"/>
                <w:szCs w:val="18"/>
              </w:rPr>
              <w:t xml:space="preserve">11 pm</w:t>
            </w:r>
          </w:p>
        </w:tc>
        <w:tc>
          <w:tcPr>
            <w:tcW w:type="pct" w:w="6.5%"/>
            <w:tcMar>
              <w:top w:type="dxa" w:w="60"/>
              <w:left w:type="dxa" w:w="100"/>
              <w:bottom w:type="dxa" w:w="60"/>
              <w:right w:type="dxa" w:w="100"/>
            </w:tcMar>
            <w:vAlign w:val="center"/>
          </w:tcPr>
          <w:p>
            <w:pPr>
              <w:jc w:val="left"/>
            </w:pPr>
            <w:r>
              <w:rPr>
                <w:b w:val="false"/>
                <w:bCs w:val="false"/>
                <w:sz w:val="18"/>
                <w:szCs w:val="18"/>
              </w:rPr>
              <w:t xml:space="preserve">2 am</w:t>
            </w:r>
          </w:p>
        </w:tc>
        <w:tc>
          <w:tcPr>
            <w:tcW w:type="pct" w:w="22%"/>
            <w:tcMar>
              <w:top w:type="dxa" w:w="60"/>
              <w:left w:type="dxa" w:w="100"/>
              <w:bottom w:type="dxa" w:w="60"/>
              <w:right w:type="dxa" w:w="100"/>
            </w:tcMar>
            <w:vAlign w:val="center"/>
          </w:tcPr>
          <w:p>
            <w:pPr>
              <w:jc w:val="left"/>
            </w:pPr>
            <w:r>
              <w:rPr>
                <w:b/>
                <w:bCs/>
                <w:sz w:val="19"/>
                <w:szCs w:val="19"/>
              </w:rPr>
              <w:t xml:space="preserve">'സൂത്താറാ' (രാത്രി നമസ്കാരം) ഏത് സമയത്താണ് നടത്തുന്നത്?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രാത്രി 9 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പുലർച്ചെ 4 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രാത്രി 11 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പുലർച്ചെ 2 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What is the significance of sixth hour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Crucifixion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trial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was sentenced</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was entombed</w:t>
            </w:r>
          </w:p>
        </w:tc>
        <w:tc>
          <w:tcPr>
            <w:tcW w:type="pct" w:w="22%"/>
            <w:tcMar>
              <w:top w:type="dxa" w:w="60"/>
              <w:left w:type="dxa" w:w="100"/>
              <w:bottom w:type="dxa" w:w="60"/>
              <w:right w:type="dxa" w:w="100"/>
            </w:tcMar>
            <w:vAlign w:val="center"/>
          </w:tcPr>
          <w:p>
            <w:pPr>
              <w:jc w:val="left"/>
            </w:pPr>
            <w:r>
              <w:rPr>
                <w:b/>
                <w:bCs/>
                <w:sz w:val="19"/>
                <w:szCs w:val="19"/>
              </w:rPr>
              <w:t xml:space="preserve">ആറാം മണിനേരത്തെ (ഉച്ചയുടെ) നമസ്കാരത്തിന്റെ പ്രാധാന്യം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യേശുവിന്റെ ക്രൂശീകരണം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വിസ്താരം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 ശിക്ഷ വിധിക്കപ്പെട്ടത്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 കല്ലറയിൽ വച്ചത്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Which are the prayers arranged so that the leader recites one part and, following it, the others recite the response, so that verse and response are recited alternately?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Litany</w:t>
            </w:r>
          </w:p>
        </w:tc>
        <w:tc>
          <w:tcPr>
            <w:tcW w:type="pct" w:w="6.5%"/>
            <w:tcMar>
              <w:top w:type="dxa" w:w="60"/>
              <w:left w:type="dxa" w:w="100"/>
              <w:bottom w:type="dxa" w:w="60"/>
              <w:right w:type="dxa" w:w="100"/>
            </w:tcMar>
            <w:vAlign w:val="center"/>
          </w:tcPr>
          <w:p>
            <w:pPr>
              <w:jc w:val="left"/>
            </w:pPr>
            <w:r>
              <w:rPr>
                <w:b w:val="false"/>
                <w:bCs w:val="false"/>
                <w:sz w:val="18"/>
                <w:szCs w:val="18"/>
              </w:rPr>
              <w:t xml:space="preserve">Sedra</w:t>
            </w:r>
          </w:p>
        </w:tc>
        <w:tc>
          <w:tcPr>
            <w:tcW w:type="pct" w:w="6.5%"/>
            <w:tcMar>
              <w:top w:type="dxa" w:w="60"/>
              <w:left w:type="dxa" w:w="100"/>
              <w:bottom w:type="dxa" w:w="60"/>
              <w:right w:type="dxa" w:w="100"/>
            </w:tcMar>
            <w:vAlign w:val="center"/>
          </w:tcPr>
          <w:p>
            <w:pPr>
              <w:jc w:val="left"/>
            </w:pPr>
            <w:r>
              <w:rPr>
                <w:b w:val="false"/>
                <w:bCs w:val="false"/>
                <w:sz w:val="18"/>
                <w:szCs w:val="18"/>
              </w:rPr>
              <w:t xml:space="preserve">Promion</w:t>
            </w:r>
          </w:p>
        </w:tc>
        <w:tc>
          <w:tcPr>
            <w:tcW w:type="pct" w:w="6.5%"/>
            <w:tcMar>
              <w:top w:type="dxa" w:w="60"/>
              <w:left w:type="dxa" w:w="100"/>
              <w:bottom w:type="dxa" w:w="60"/>
              <w:right w:type="dxa" w:w="100"/>
            </w:tcMar>
            <w:vAlign w:val="center"/>
          </w:tcPr>
          <w:p>
            <w:pPr>
              <w:jc w:val="left"/>
            </w:pPr>
            <w:r>
              <w:rPr>
                <w:b w:val="false"/>
                <w:bCs w:val="false"/>
                <w:sz w:val="18"/>
                <w:szCs w:val="18"/>
              </w:rPr>
              <w:t xml:space="preserve">Huthomo</w:t>
            </w:r>
          </w:p>
        </w:tc>
        <w:tc>
          <w:tcPr>
            <w:tcW w:type="pct" w:w="22%"/>
            <w:tcMar>
              <w:top w:type="dxa" w:w="60"/>
              <w:left w:type="dxa" w:w="100"/>
              <w:bottom w:type="dxa" w:w="60"/>
              <w:right w:type="dxa" w:w="100"/>
            </w:tcMar>
            <w:vAlign w:val="center"/>
          </w:tcPr>
          <w:p>
            <w:pPr>
              <w:jc w:val="left"/>
            </w:pPr>
            <w:r>
              <w:rPr>
                <w:b/>
                <w:bCs/>
                <w:sz w:val="19"/>
                <w:szCs w:val="19"/>
              </w:rPr>
              <w:t xml:space="preserve">നായകൻ ചൊല്ലിക്കൊടുക്കാനുള്ള ഭാഗവും അതേത്തുടർന്ന് മറ്റുള്ളവർ പ്രതിവാക്യം പറയുവാനുള്ള ഭാഗവും ചേർത്ത് വാക്യവും പ്രതിവാക്യവുമായി മാറിമാറി ചൊല്ലുവാൻ ക്രമീകരിച്ചിരിക്കുന്ന പ്രാർത്ഥനകൾ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ലുത്തിനിയ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ഹൂത്തോമോ</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Hymns, Kukilion &amp; the Thubdens (Diptychs)</w:t>
      </w:r>
    </w:p>
    <w:p>
      <w:pPr>
        <w:spacing w:after="200"/>
      </w:pPr>
      <w:r>
        <w:rPr>
          <w:b/>
          <w:bCs/>
          <w:color w:val="2E75B6"/>
          <w:sz w:val="26"/>
          <w:szCs w:val="26"/>
        </w:rPr>
        <w:t xml:space="preserve">ഗീതങ്ങളും കൂകിലിയോനും തുബ്ദേനുകളും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In the hymn beginning “Into the darkness of the upright…”, what is described as “bridal chamber,made in the wink of an eye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atmosphere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sky above the waters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sea where the waters gather</w:t>
            </w:r>
          </w:p>
        </w:tc>
        <w:tc>
          <w:tcPr>
            <w:tcW w:type="pct" w:w="22%"/>
            <w:tcMar>
              <w:top w:type="dxa" w:w="60"/>
              <w:left w:type="dxa" w:w="100"/>
              <w:bottom w:type="dxa" w:w="60"/>
              <w:right w:type="dxa" w:w="100"/>
            </w:tcMar>
            <w:vAlign w:val="center"/>
          </w:tcPr>
          <w:p>
            <w:pPr>
              <w:jc w:val="left"/>
            </w:pPr>
            <w:r>
              <w:rPr>
                <w:b/>
                <w:bCs/>
                <w:sz w:val="19"/>
                <w:szCs w:val="19"/>
              </w:rPr>
              <w:t xml:space="preserve">'ഋജുമതികള്‍ക്കിരുളില്‍' എന്നു തുടങ്ങുന്ന ഗീതത്തില്‍ 'നിമിഷമുയര്‍ന്നൊരു മണവറയായി' ചിത്രീകരിക്കുന്നത്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വായുമണ്ഡലം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നീരിന്‍മേലുള്ള ആകാശം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 കൂടിക്കിടക്കുന്ന സമുദ്രം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In the hymn beginning “Church confounds teaching heretic…”, which New Testament image is used?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Fish</w:t>
            </w:r>
          </w:p>
        </w:tc>
        <w:tc>
          <w:tcPr>
            <w:tcW w:type="pct" w:w="6.5%"/>
            <w:tcMar>
              <w:top w:type="dxa" w:w="60"/>
              <w:left w:type="dxa" w:w="100"/>
              <w:bottom w:type="dxa" w:w="60"/>
              <w:right w:type="dxa" w:w="100"/>
            </w:tcMar>
            <w:vAlign w:val="center"/>
          </w:tcPr>
          <w:p>
            <w:pPr>
              <w:jc w:val="left"/>
            </w:pPr>
            <w:r>
              <w:rPr>
                <w:b w:val="false"/>
                <w:bCs w:val="false"/>
                <w:sz w:val="18"/>
                <w:szCs w:val="18"/>
              </w:rPr>
              <w:t xml:space="preserve">Tree</w:t>
            </w:r>
          </w:p>
        </w:tc>
        <w:tc>
          <w:tcPr>
            <w:tcW w:type="pct" w:w="6.5%"/>
            <w:tcMar>
              <w:top w:type="dxa" w:w="60"/>
              <w:left w:type="dxa" w:w="100"/>
              <w:bottom w:type="dxa" w:w="60"/>
              <w:right w:type="dxa" w:w="100"/>
            </w:tcMar>
            <w:vAlign w:val="center"/>
          </w:tcPr>
          <w:p>
            <w:pPr>
              <w:jc w:val="left"/>
            </w:pPr>
            <w:r>
              <w:rPr>
                <w:b w:val="false"/>
                <w:bCs w:val="false"/>
                <w:sz w:val="18"/>
                <w:szCs w:val="18"/>
              </w:rPr>
              <w:t xml:space="preserve">Rock</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from the New Testament.</w:t>
            </w:r>
          </w:p>
        </w:tc>
        <w:tc>
          <w:tcPr>
            <w:tcW w:type="pct" w:w="22%"/>
            <w:tcMar>
              <w:top w:type="dxa" w:w="60"/>
              <w:left w:type="dxa" w:w="100"/>
              <w:bottom w:type="dxa" w:w="60"/>
              <w:right w:type="dxa" w:w="100"/>
            </w:tcMar>
            <w:vAlign w:val="center"/>
          </w:tcPr>
          <w:p>
            <w:pPr>
              <w:jc w:val="left"/>
            </w:pPr>
            <w:r>
              <w:rPr>
                <w:b/>
                <w:bCs/>
                <w:sz w:val="19"/>
                <w:szCs w:val="19"/>
              </w:rPr>
              <w:t xml:space="preserve">'അത്ഭുതമാം ഫലമേകും വൃക്ഷം...' എന്നു തുടങ്ങുന്ന ഗീതത്തില്‍ പുതിയനിയമത്തില്‍നിന്നും സ്വീകരിച്ചിരിക്കുന്ന ദൃഷ്ടാന്തം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പുതിയനിയമത്തില്‍നിന്നും ഒന്നും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“Rejoicing they rise their heads.” — Choose the opening line of this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departed waiting for Thy second coming</w:t>
            </w:r>
          </w:p>
        </w:tc>
        <w:tc>
          <w:tcPr>
            <w:tcW w:type="pct" w:w="6.5%"/>
            <w:tcMar>
              <w:top w:type="dxa" w:w="60"/>
              <w:left w:type="dxa" w:w="100"/>
              <w:bottom w:type="dxa" w:w="60"/>
              <w:right w:type="dxa" w:w="100"/>
            </w:tcMar>
            <w:vAlign w:val="center"/>
          </w:tcPr>
          <w:p>
            <w:pPr>
              <w:jc w:val="left"/>
            </w:pPr>
            <w:r>
              <w:rPr>
                <w:b w:val="false"/>
                <w:bCs w:val="false"/>
                <w:sz w:val="18"/>
                <w:szCs w:val="18"/>
              </w:rPr>
              <w:t xml:space="preserve">God raised Him from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As one freed from the wine’s intoxication, on the Lord’s Day</w:t>
            </w:r>
          </w:p>
        </w:tc>
        <w:tc>
          <w:tcPr>
            <w:tcW w:type="pct" w:w="6.5%"/>
            <w:tcMar>
              <w:top w:type="dxa" w:w="60"/>
              <w:left w:type="dxa" w:w="100"/>
              <w:bottom w:type="dxa" w:w="60"/>
              <w:right w:type="dxa" w:w="100"/>
            </w:tcMar>
            <w:vAlign w:val="center"/>
          </w:tcPr>
          <w:p>
            <w:pPr>
              <w:jc w:val="left"/>
            </w:pPr>
            <w:r>
              <w:rPr>
                <w:b w:val="false"/>
                <w:bCs w:val="false"/>
                <w:sz w:val="18"/>
                <w:szCs w:val="18"/>
              </w:rPr>
              <w:t xml:space="preserve">Preached to the spirits in prison, idols were forsaken</w:t>
            </w:r>
          </w:p>
        </w:tc>
        <w:tc>
          <w:tcPr>
            <w:tcW w:type="pct" w:w="22%"/>
            <w:tcMar>
              <w:top w:type="dxa" w:w="60"/>
              <w:left w:type="dxa" w:w="100"/>
              <w:bottom w:type="dxa" w:w="60"/>
              <w:right w:type="dxa" w:w="100"/>
            </w:tcMar>
            <w:vAlign w:val="center"/>
          </w:tcPr>
          <w:p>
            <w:pPr>
              <w:jc w:val="left"/>
            </w:pPr>
            <w:r>
              <w:rPr>
                <w:b/>
                <w:bCs/>
                <w:sz w:val="19"/>
                <w:szCs w:val="19"/>
              </w:rPr>
              <w:t xml:space="preserve">'കണ്ടിന്നേ ദിവസം തങ്ങളുടെ തലകളുയര്‍ത്തി നിന്‍ കൃപയെ സ്തുതി ചെയ്യുന്നു' ഈ ഗീതത്തിന്റെ തുടക്കം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 വരവോര്‍ത്തു വസിച്ചു മരിച്ചവര്‍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ദൈവമുയിര്‍ത്തു മരിച്ചവരില്‍നിന്നെഴുന്നേറ്റേറ്റം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വീഞ്ഞിന്‍ ലഹരിയൊഴിഞ്ഞവനേപ്പോള്‍ കര്‍ത്താവീനാള്‍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പാതാളം പുക്കിടയന്‍ വിഗ്രഹസേവ വിടുര്‍ത്തി.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“Jacob rejoiced, Thomas was satisfied.” What did Matthew do?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Sang praises.</w:t>
            </w:r>
          </w:p>
        </w:tc>
        <w:tc>
          <w:tcPr>
            <w:tcW w:type="pct" w:w="6.5%"/>
            <w:tcMar>
              <w:top w:type="dxa" w:w="60"/>
              <w:left w:type="dxa" w:w="100"/>
              <w:bottom w:type="dxa" w:w="60"/>
              <w:right w:type="dxa" w:w="100"/>
            </w:tcMar>
            <w:vAlign w:val="center"/>
          </w:tcPr>
          <w:p>
            <w:pPr>
              <w:jc w:val="left"/>
            </w:pPr>
            <w:r>
              <w:rPr>
                <w:b w:val="false"/>
                <w:bCs w:val="false"/>
                <w:sz w:val="18"/>
                <w:szCs w:val="18"/>
              </w:rPr>
              <w:t xml:space="preserve">Ran away.</w:t>
            </w:r>
          </w:p>
        </w:tc>
        <w:tc>
          <w:tcPr>
            <w:tcW w:type="pct" w:w="6.5%"/>
            <w:tcMar>
              <w:top w:type="dxa" w:w="60"/>
              <w:left w:type="dxa" w:w="100"/>
              <w:bottom w:type="dxa" w:w="60"/>
              <w:right w:type="dxa" w:w="100"/>
            </w:tcMar>
            <w:vAlign w:val="center"/>
          </w:tcPr>
          <w:p>
            <w:pPr>
              <w:jc w:val="left"/>
            </w:pPr>
            <w:r>
              <w:rPr>
                <w:b w:val="false"/>
                <w:bCs w:val="false"/>
                <w:sz w:val="18"/>
                <w:szCs w:val="18"/>
              </w:rPr>
              <w:t xml:space="preserve">Was filled with wonder.</w:t>
            </w:r>
          </w:p>
        </w:tc>
        <w:tc>
          <w:tcPr>
            <w:tcW w:type="pct" w:w="6.5%"/>
            <w:tcMar>
              <w:top w:type="dxa" w:w="60"/>
              <w:left w:type="dxa" w:w="100"/>
              <w:bottom w:type="dxa" w:w="60"/>
              <w:right w:type="dxa" w:w="100"/>
            </w:tcMar>
            <w:vAlign w:val="center"/>
          </w:tcPr>
          <w:p>
            <w:pPr>
              <w:jc w:val="left"/>
            </w:pPr>
            <w:r>
              <w:rPr>
                <w:b w:val="false"/>
                <w:bCs w:val="false"/>
                <w:sz w:val="18"/>
                <w:szCs w:val="18"/>
              </w:rPr>
              <w:t xml:space="preserve">Went for tax collection.</w:t>
            </w:r>
          </w:p>
        </w:tc>
        <w:tc>
          <w:tcPr>
            <w:tcW w:type="pct" w:w="22%"/>
            <w:tcMar>
              <w:top w:type="dxa" w:w="60"/>
              <w:left w:type="dxa" w:w="100"/>
              <w:bottom w:type="dxa" w:w="60"/>
              <w:right w:type="dxa" w:w="100"/>
            </w:tcMar>
            <w:vAlign w:val="center"/>
          </w:tcPr>
          <w:p>
            <w:pPr>
              <w:jc w:val="left"/>
            </w:pPr>
            <w:r>
              <w:rPr>
                <w:b/>
                <w:bCs/>
                <w:sz w:val="19"/>
                <w:szCs w:val="19"/>
              </w:rPr>
              <w:t xml:space="preserve">'യാക്കോബാനന്ദിച്ചു, തോമ്മാ തൃപ്തിപ്പെട്ടു.' മത്തായി എന്തു ചെയ്തു.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 തോത്രം 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ഓടിപ്പോയി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ചുങ്കം പിരിവിനു പോയി.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Who composed the hymn beginning with “Nin Mathavu Vishudhanmar”?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Severius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Cyril</w:t>
            </w:r>
          </w:p>
        </w:tc>
        <w:tc>
          <w:tcPr>
            <w:tcW w:type="pct" w:w="6.5%"/>
            <w:tcMar>
              <w:top w:type="dxa" w:w="60"/>
              <w:left w:type="dxa" w:w="100"/>
              <w:bottom w:type="dxa" w:w="60"/>
              <w:right w:type="dxa" w:w="100"/>
            </w:tcMar>
            <w:vAlign w:val="center"/>
          </w:tcPr>
          <w:p>
            <w:pPr>
              <w:jc w:val="left"/>
            </w:pPr>
            <w:r>
              <w:rPr>
                <w:b w:val="false"/>
                <w:bCs w:val="false"/>
                <w:sz w:val="18"/>
                <w:szCs w:val="18"/>
              </w:rPr>
              <w:t xml:space="preserve">St. Ephrem</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Balai</w:t>
            </w:r>
          </w:p>
        </w:tc>
        <w:tc>
          <w:tcPr>
            <w:tcW w:type="pct" w:w="22%"/>
            <w:tcMar>
              <w:top w:type="dxa" w:w="60"/>
              <w:left w:type="dxa" w:w="100"/>
              <w:bottom w:type="dxa" w:w="60"/>
              <w:right w:type="dxa" w:w="100"/>
            </w:tcMar>
            <w:vAlign w:val="center"/>
          </w:tcPr>
          <w:p>
            <w:pPr>
              <w:jc w:val="left"/>
            </w:pPr>
            <w:r>
              <w:rPr>
                <w:b/>
                <w:bCs/>
                <w:sz w:val="19"/>
                <w:szCs w:val="19"/>
              </w:rPr>
              <w:t xml:space="preserve">'നിന്‍ മാതാവു വിശുദ്ധന്മാര്‍' എന്ന് ആരംഭിക്കുന്ന ഗീതം രചിച്ചത്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അപ്രേം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ബാലായി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Meaning of the word “Burdana”?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One wearing torn cloth.</w:t>
            </w:r>
          </w:p>
        </w:tc>
        <w:tc>
          <w:tcPr>
            <w:tcW w:type="pct" w:w="6.5%"/>
            <w:tcMar>
              <w:top w:type="dxa" w:w="60"/>
              <w:left w:type="dxa" w:w="100"/>
              <w:bottom w:type="dxa" w:w="60"/>
              <w:right w:type="dxa" w:w="100"/>
            </w:tcMar>
            <w:vAlign w:val="center"/>
          </w:tcPr>
          <w:p>
            <w:pPr>
              <w:jc w:val="left"/>
            </w:pPr>
            <w:r>
              <w:rPr>
                <w:b w:val="false"/>
                <w:bCs w:val="false"/>
                <w:sz w:val="18"/>
                <w:szCs w:val="18"/>
              </w:rPr>
              <w:t xml:space="preserve">Celibate.</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performed penance on a pillar.</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Dan.</w:t>
            </w:r>
          </w:p>
        </w:tc>
        <w:tc>
          <w:tcPr>
            <w:tcW w:type="pct" w:w="22%"/>
            <w:tcMar>
              <w:top w:type="dxa" w:w="60"/>
              <w:left w:type="dxa" w:w="100"/>
              <w:bottom w:type="dxa" w:w="60"/>
              <w:right w:type="dxa" w:w="100"/>
            </w:tcMar>
            <w:vAlign w:val="center"/>
          </w:tcPr>
          <w:p>
            <w:pPr>
              <w:jc w:val="left"/>
            </w:pPr>
            <w:r>
              <w:rPr>
                <w:b/>
                <w:bCs/>
                <w:sz w:val="19"/>
                <w:szCs w:val="19"/>
              </w:rPr>
              <w:t xml:space="preserve">'ബുര്‍ദ്ദാന'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കീറത്തുണി ഉടുത്തവന്‍.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ബ്രഹ്‌ മചാരി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തൂണിന്മേല്‍ തപസ്സു ചെയ്തവന്‍.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ദാനിന്റെ പുത്രന്‍.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Who are the “two sisters who came anon”?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Heaven and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 and Son.</w:t>
            </w:r>
          </w:p>
        </w:tc>
        <w:tc>
          <w:tcPr>
            <w:tcW w:type="pct" w:w="6.5%"/>
            <w:tcMar>
              <w:top w:type="dxa" w:w="60"/>
              <w:left w:type="dxa" w:w="100"/>
              <w:bottom w:type="dxa" w:w="60"/>
              <w:right w:type="dxa" w:w="100"/>
            </w:tcMar>
            <w:vAlign w:val="center"/>
          </w:tcPr>
          <w:p>
            <w:pPr>
              <w:jc w:val="left"/>
            </w:pPr>
            <w:r>
              <w:rPr>
                <w:b w:val="false"/>
                <w:bCs w:val="false"/>
                <w:sz w:val="18"/>
                <w:szCs w:val="18"/>
              </w:rPr>
              <w:t xml:space="preserve">Adam and Eve.</w:t>
            </w:r>
          </w:p>
        </w:tc>
        <w:tc>
          <w:tcPr>
            <w:tcW w:type="pct" w:w="6.5%"/>
            <w:tcMar>
              <w:top w:type="dxa" w:w="60"/>
              <w:left w:type="dxa" w:w="100"/>
              <w:bottom w:type="dxa" w:w="60"/>
              <w:right w:type="dxa" w:w="100"/>
            </w:tcMar>
            <w:vAlign w:val="center"/>
          </w:tcPr>
          <w:p>
            <w:pPr>
              <w:jc w:val="left"/>
            </w:pPr>
            <w:r>
              <w:rPr>
                <w:b w:val="false"/>
                <w:bCs w:val="false"/>
                <w:sz w:val="18"/>
                <w:szCs w:val="18"/>
              </w:rPr>
              <w:t xml:space="preserve">Cain and Abel.</w:t>
            </w:r>
          </w:p>
        </w:tc>
        <w:tc>
          <w:tcPr>
            <w:tcW w:type="pct" w:w="22%"/>
            <w:tcMar>
              <w:top w:type="dxa" w:w="60"/>
              <w:left w:type="dxa" w:w="100"/>
              <w:bottom w:type="dxa" w:w="60"/>
              <w:right w:type="dxa" w:w="100"/>
            </w:tcMar>
            <w:vAlign w:val="center"/>
          </w:tcPr>
          <w:p>
            <w:pPr>
              <w:jc w:val="left"/>
            </w:pPr>
            <w:r>
              <w:rPr>
                <w:b/>
                <w:bCs/>
                <w:sz w:val="19"/>
                <w:szCs w:val="19"/>
              </w:rPr>
              <w:t xml:space="preserve">'ദ്രുതമുണ്ടായൊരു സോദരിമാര്‍' ആരെല്ലാം?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ആകാശവും ഭൂമിയും.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 പുത്രനും.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 ഹവ്വായും.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കായേനും ഹാബേലും.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In the hymn "Daivam uyarthu mahathwathode..." (God has been raised in glory), for what reason does it say the angels praised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For raising up Adam and his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joy of God's rising</w:t>
            </w:r>
          </w:p>
        </w:tc>
        <w:tc>
          <w:tcPr>
            <w:tcW w:type="pct" w:w="6.5%"/>
            <w:tcMar>
              <w:top w:type="dxa" w:w="60"/>
              <w:left w:type="dxa" w:w="100"/>
              <w:bottom w:type="dxa" w:w="60"/>
              <w:right w:type="dxa" w:w="100"/>
            </w:tcMar>
            <w:vAlign w:val="center"/>
          </w:tcPr>
          <w:p>
            <w:pPr>
              <w:jc w:val="left"/>
            </w:pPr>
            <w:r>
              <w:rPr>
                <w:b w:val="false"/>
                <w:bCs w:val="false"/>
                <w:sz w:val="18"/>
                <w:szCs w:val="18"/>
              </w:rPr>
              <w:t xml:space="preserve">For God's coming back from among mankind to heaven</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'ദൈവമുയർത്തു മഹത്വത്തോ...........' എന്ന ഗീതത്തിൽ മാലാഖമാർ ഉടയവനെ സ്തുതിച്ചത് എന്തിനാണെന്നാണ്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ആദാമിനെയും മക്കളെയും ഉയർപ്പിച്ചതിന്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ഉയർത്തതിന്റെ സന്തോഷത്തിൽ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മനുഷ്യരുടെ ഇടയിൽ നിന്ന് തിരികെ സ്വർഗത്തിലേക്ക് വന്നതിന്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ഉത്തരവും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hymn that describes, "O God, how wonderful is the order of Your creation"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"Rijumathikalkkirulil..." (To the upright, in darkness...)</w:t>
            </w:r>
          </w:p>
        </w:tc>
        <w:tc>
          <w:tcPr>
            <w:tcW w:type="pct" w:w="6.5%"/>
            <w:tcMar>
              <w:top w:type="dxa" w:w="60"/>
              <w:left w:type="dxa" w:w="100"/>
              <w:bottom w:type="dxa" w:w="60"/>
              <w:right w:type="dxa" w:w="100"/>
            </w:tcMar>
            <w:vAlign w:val="center"/>
          </w:tcPr>
          <w:p>
            <w:pPr>
              <w:jc w:val="left"/>
            </w:pPr>
            <w:r>
              <w:rPr>
                <w:b w:val="false"/>
                <w:bCs w:val="false"/>
                <w:sz w:val="18"/>
                <w:szCs w:val="18"/>
              </w:rPr>
              <w:t xml:space="preserve">"Athbhutham..." (Wondrous...)</w:t>
            </w:r>
          </w:p>
        </w:tc>
        <w:tc>
          <w:tcPr>
            <w:tcW w:type="pct" w:w="6.5%"/>
            <w:tcMar>
              <w:top w:type="dxa" w:w="60"/>
              <w:left w:type="dxa" w:w="100"/>
              <w:bottom w:type="dxa" w:w="60"/>
              <w:right w:type="dxa" w:w="100"/>
            </w:tcMar>
            <w:vAlign w:val="center"/>
          </w:tcPr>
          <w:p>
            <w:pPr>
              <w:jc w:val="left"/>
            </w:pPr>
            <w:r>
              <w:rPr>
                <w:b w:val="false"/>
                <w:bCs w:val="false"/>
                <w:sz w:val="18"/>
                <w:szCs w:val="18"/>
              </w:rPr>
              <w:t xml:space="preserve">"Rajyathinu vathil..." (The gate of the Kingdom...)</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"Daivam uyarthu..." (God has been raised...)</w:t>
            </w:r>
          </w:p>
        </w:tc>
        <w:tc>
          <w:tcPr>
            <w:tcW w:type="pct" w:w="22%"/>
            <w:tcMar>
              <w:top w:type="dxa" w:w="60"/>
              <w:left w:type="dxa" w:w="100"/>
              <w:bottom w:type="dxa" w:w="60"/>
              <w:right w:type="dxa" w:w="100"/>
            </w:tcMar>
            <w:vAlign w:val="center"/>
          </w:tcPr>
          <w:p>
            <w:pPr>
              <w:jc w:val="left"/>
            </w:pPr>
            <w:r>
              <w:rPr>
                <w:b/>
                <w:bCs/>
                <w:sz w:val="19"/>
                <w:szCs w:val="19"/>
              </w:rPr>
              <w:t xml:space="preserve">ദൈവമേ നിന്റെ സൃഷ്ടിയുടെ സംവിധാനം എത്രയോ മനോഹരമാണ് എന്ന് വർണിക്കുന്ന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റിജുമതികൾക്കിരുളിൽ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രാജ്യത്തിന് വാതിൽ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Tubden that commemorates the fathers who upheld the apostolic and blameless one true faith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ശ്ലൈഹീകവും കുറ്റമില്ലാമില്ലാത്തതുമായ ഏകവിശ്വാസത്തെ പാലിച്ച പിതാക്കന്മാരെ സ്മരിക്കുന്ന തുബ്ദേൻ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Complete the hymn: "Grant me, O Lord, that I may offer myself .......... .......... before You, and present myself to You .......... .........." (i) as a sight (ii) in the presence (iii) before You (iv) as fragrance (v) as humility (vi) to offer as a sight (vii) to offer (viii) to present (ix) as a sacrifice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(vi), (iv),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(viii),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(vi), (i),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(vi), (v), (viii)</w:t>
            </w:r>
          </w:p>
        </w:tc>
        <w:tc>
          <w:tcPr>
            <w:tcW w:type="pct" w:w="22%"/>
            <w:tcMar>
              <w:top w:type="dxa" w:w="60"/>
              <w:left w:type="dxa" w:w="100"/>
              <w:bottom w:type="dxa" w:w="60"/>
              <w:right w:type="dxa" w:w="100"/>
            </w:tcMar>
            <w:vAlign w:val="center"/>
          </w:tcPr>
          <w:p>
            <w:pPr>
              <w:jc w:val="left"/>
            </w:pPr>
            <w:r>
              <w:rPr>
                <w:b/>
                <w:bCs/>
                <w:sz w:val="19"/>
                <w:szCs w:val="19"/>
              </w:rPr>
              <w:t xml:space="preserve">ഗീതം പൂരിപ്പിക്കുക. എന്നെത്തന്നെ ............ .................. നാഥാ . എന്നെ നിനക്ക് ........ ............... കൃപചെയ്ക . (i) കാഴ്ചയതായ് (ii)സന്നിധിയിൽ (iii) തിരുമുമ്പിൽ (iv) സുഗന്ധമതായ് (v) താഴ്മയതായി (vi) കാഴ്ചയാണപ്പാനും (vii) അർപ്പിക്കാനും (viii) സമർപ്പിക്കാനും (ix) യാഗമതായ്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(vi), (iv),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(viii),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(vi), (i),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(vi), (v), (viii)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In the hymn 'The Wondrous Fruit-Bearing Tree', what miracle occurring in the tree is mentioned?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lamb to be offered in sacrifice in place of Isaac was seen in it</w:t>
            </w:r>
          </w:p>
        </w:tc>
        <w:tc>
          <w:tcPr>
            <w:tcW w:type="pct" w:w="6.5%"/>
            <w:tcMar>
              <w:top w:type="dxa" w:w="60"/>
              <w:left w:type="dxa" w:w="100"/>
              <w:bottom w:type="dxa" w:w="60"/>
              <w:right w:type="dxa" w:w="100"/>
            </w:tcMar>
            <w:vAlign w:val="center"/>
          </w:tcPr>
          <w:p>
            <w:pPr>
              <w:jc w:val="left"/>
            </w:pPr>
            <w:r>
              <w:rPr>
                <w:b w:val="false"/>
                <w:bCs w:val="false"/>
                <w:sz w:val="18"/>
                <w:szCs w:val="18"/>
              </w:rPr>
              <w:t xml:space="preserve">A rare fruit was seen</w:t>
            </w:r>
          </w:p>
        </w:tc>
        <w:tc>
          <w:tcPr>
            <w:tcW w:type="pct" w:w="6.5%"/>
            <w:tcMar>
              <w:top w:type="dxa" w:w="60"/>
              <w:left w:type="dxa" w:w="100"/>
              <w:bottom w:type="dxa" w:w="60"/>
              <w:right w:type="dxa" w:w="100"/>
            </w:tcMar>
            <w:vAlign w:val="center"/>
          </w:tcPr>
          <w:p>
            <w:pPr>
              <w:jc w:val="left"/>
            </w:pPr>
            <w:r>
              <w:rPr>
                <w:b w:val="false"/>
                <w:bCs w:val="false"/>
                <w:sz w:val="18"/>
                <w:szCs w:val="18"/>
              </w:rPr>
              <w:t xml:space="preserve">Rare birds were seen on the tree</w:t>
            </w:r>
          </w:p>
        </w:tc>
        <w:tc>
          <w:tcPr>
            <w:tcW w:type="pct" w:w="6.5%"/>
            <w:tcMar>
              <w:top w:type="dxa" w:w="60"/>
              <w:left w:type="dxa" w:w="100"/>
              <w:bottom w:type="dxa" w:w="60"/>
              <w:right w:type="dxa" w:w="100"/>
            </w:tcMar>
            <w:vAlign w:val="center"/>
          </w:tcPr>
          <w:p>
            <w:pPr>
              <w:jc w:val="left"/>
            </w:pPr>
            <w:r>
              <w:rPr>
                <w:b w:val="false"/>
                <w:bCs w:val="false"/>
                <w:sz w:val="18"/>
                <w:szCs w:val="18"/>
              </w:rPr>
              <w:t xml:space="preserve">Exceedingly beautiful flowers were seen on the tree</w:t>
            </w:r>
          </w:p>
        </w:tc>
        <w:tc>
          <w:tcPr>
            <w:tcW w:type="pct" w:w="22%"/>
            <w:tcMar>
              <w:top w:type="dxa" w:w="60"/>
              <w:left w:type="dxa" w:w="100"/>
              <w:bottom w:type="dxa" w:w="60"/>
              <w:right w:type="dxa" w:w="100"/>
            </w:tcMar>
            <w:vAlign w:val="center"/>
          </w:tcPr>
          <w:p>
            <w:pPr>
              <w:jc w:val="left"/>
            </w:pPr>
            <w:r>
              <w:rPr>
                <w:b/>
                <w:bCs/>
                <w:sz w:val="19"/>
                <w:szCs w:val="19"/>
              </w:rPr>
              <w:t xml:space="preserve">'അത്ഭുതമാം ഫലമേകും വൃക്ഷം' എന്ന ഗീതത്തില്‍ വൃക്ഷത്തിലുണ്ടായ എന്ത് അത്ഭുതമാണ് പരാമര്‍ശിക്കുന്നത്?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ഇസഹാക്കിന് പകരം ബലിയര്‍പ്പിക്കുവാനുള്ള കുഞ്ഞാടിനെ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അപൂർവമായ പഴം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മരത്തിൽ അപൂർവമായ പക്ഷികളെ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മരത്തിൽ അതിമനോഹരമായ പൂക്കൾ 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Select the hymn in the Morning Prayer of the Sleeba (Cross) service that leads one to reflect on nature.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'For the Upright Ones, in Darkness...'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Wondrous Fruit-Bearing Tree...'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Gate of the Kingdom...'</w:t>
            </w:r>
          </w:p>
        </w:tc>
        <w:tc>
          <w:tcPr>
            <w:tcW w:type="pct" w:w="6.5%"/>
            <w:tcMar>
              <w:top w:type="dxa" w:w="60"/>
              <w:left w:type="dxa" w:w="100"/>
              <w:bottom w:type="dxa" w:w="60"/>
              <w:right w:type="dxa" w:w="100"/>
            </w:tcMar>
            <w:vAlign w:val="center"/>
          </w:tcPr>
          <w:p>
            <w:pPr>
              <w:jc w:val="left"/>
            </w:pPr>
            <w:r>
              <w:rPr>
                <w:b w:val="false"/>
                <w:bCs w:val="false"/>
                <w:sz w:val="18"/>
                <w:szCs w:val="18"/>
              </w:rPr>
              <w:t xml:space="preserve">'God's Exalted Glory...'</w:t>
            </w:r>
          </w:p>
        </w:tc>
        <w:tc>
          <w:tcPr>
            <w:tcW w:type="pct" w:w="22%"/>
            <w:tcMar>
              <w:top w:type="dxa" w:w="60"/>
              <w:left w:type="dxa" w:w="100"/>
              <w:bottom w:type="dxa" w:w="60"/>
              <w:right w:type="dxa" w:w="100"/>
            </w:tcMar>
            <w:vAlign w:val="center"/>
          </w:tcPr>
          <w:p>
            <w:pPr>
              <w:jc w:val="left"/>
            </w:pPr>
            <w:r>
              <w:rPr>
                <w:b/>
                <w:bCs/>
                <w:sz w:val="19"/>
                <w:szCs w:val="19"/>
              </w:rPr>
              <w:t xml:space="preserve">സ്ലീബായുടെ പ്രഭാതനമസ്‌  കാരത്തില്‍ പ്രകൃതിയെക്കുറിച്ച് ചിന്തിപ്പിക്കുന്ന ഗീതം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ഋജുമതികൾക്കിരുളിൽ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ഫലമേകും വൃക്ഷം ...</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രാജ്യത്തിൻ വാതിൽ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മഹത്വ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Complete the hymn: 'For the upright ones, light dawned in the darkness, ................. Thou hast done, O my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dawning of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 upon us</w:t>
            </w:r>
          </w:p>
        </w:tc>
        <w:tc>
          <w:tcPr>
            <w:tcW w:type="pct" w:w="6.5%"/>
            <w:tcMar>
              <w:top w:type="dxa" w:w="60"/>
              <w:left w:type="dxa" w:w="100"/>
              <w:bottom w:type="dxa" w:w="60"/>
              <w:right w:type="dxa" w:w="100"/>
            </w:tcMar>
            <w:vAlign w:val="center"/>
          </w:tcPr>
          <w:p>
            <w:pPr>
              <w:jc w:val="left"/>
            </w:pPr>
            <w:r>
              <w:rPr>
                <w:b w:val="false"/>
                <w:bCs w:val="false"/>
                <w:sz w:val="18"/>
                <w:szCs w:val="18"/>
              </w:rPr>
              <w:t xml:space="preserve">refuge for us</w:t>
            </w:r>
          </w:p>
        </w:tc>
        <w:tc>
          <w:tcPr>
            <w:tcW w:type="pct" w:w="6.5%"/>
            <w:tcMar>
              <w:top w:type="dxa" w:w="60"/>
              <w:left w:type="dxa" w:w="100"/>
              <w:bottom w:type="dxa" w:w="60"/>
              <w:right w:type="dxa" w:w="100"/>
            </w:tcMar>
            <w:vAlign w:val="center"/>
          </w:tcPr>
          <w:p>
            <w:pPr>
              <w:jc w:val="left"/>
            </w:pPr>
            <w:r>
              <w:rPr>
                <w:b w:val="false"/>
                <w:bCs w:val="false"/>
                <w:sz w:val="18"/>
                <w:szCs w:val="18"/>
              </w:rPr>
              <w:t xml:space="preserve">forgiveness in me</w:t>
            </w:r>
          </w:p>
        </w:tc>
        <w:tc>
          <w:tcPr>
            <w:tcW w:type="pct" w:w="22%"/>
            <w:tcMar>
              <w:top w:type="dxa" w:w="60"/>
              <w:left w:type="dxa" w:w="100"/>
              <w:bottom w:type="dxa" w:w="60"/>
              <w:right w:type="dxa" w:w="100"/>
            </w:tcMar>
            <w:vAlign w:val="center"/>
          </w:tcPr>
          <w:p>
            <w:pPr>
              <w:jc w:val="left"/>
            </w:pPr>
            <w:r>
              <w:rPr>
                <w:b/>
                <w:bCs/>
                <w:sz w:val="19"/>
                <w:szCs w:val="19"/>
              </w:rPr>
              <w:t xml:space="preserve">ഗീതം പൂരിപ്പിക്കുക. ഋജുമതികള്‍ക്കിരുളില്‍ ദ്യുതിയുളവായി ................................. ചെയ്‌ തെന്‍ കര്‍ത്താവേ.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ദ്യുതിയുദയം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ആശിഷമെങ്ങളില്‍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ഞങ്ങള്‍ക്കഭയം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ക്ഷമ എന്നില്‍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hymn states that great vigilance is required for those travelling on the way to the Kingdom of Heaven?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Gate of the Kingdom...'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Wondrous Fruit-Bearing Tree...'</w:t>
            </w:r>
          </w:p>
        </w:tc>
        <w:tc>
          <w:tcPr>
            <w:tcW w:type="pct" w:w="6.5%"/>
            <w:tcMar>
              <w:top w:type="dxa" w:w="60"/>
              <w:left w:type="dxa" w:w="100"/>
              <w:bottom w:type="dxa" w:w="60"/>
              <w:right w:type="dxa" w:w="100"/>
            </w:tcMar>
            <w:vAlign w:val="center"/>
          </w:tcPr>
          <w:p>
            <w:pPr>
              <w:jc w:val="left"/>
            </w:pPr>
            <w:r>
              <w:rPr>
                <w:b w:val="false"/>
                <w:bCs w:val="false"/>
                <w:sz w:val="18"/>
                <w:szCs w:val="18"/>
              </w:rPr>
              <w:t xml:space="preserve">'Remaining on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'Enthroned in the Kingdom of Heaven...'</w:t>
            </w:r>
          </w:p>
        </w:tc>
        <w:tc>
          <w:tcPr>
            <w:tcW w:type="pct" w:w="22%"/>
            <w:tcMar>
              <w:top w:type="dxa" w:w="60"/>
              <w:left w:type="dxa" w:w="100"/>
              <w:bottom w:type="dxa" w:w="60"/>
              <w:right w:type="dxa" w:w="100"/>
            </w:tcMar>
            <w:vAlign w:val="center"/>
          </w:tcPr>
          <w:p>
            <w:pPr>
              <w:jc w:val="left"/>
            </w:pPr>
            <w:r>
              <w:rPr>
                <w:b/>
                <w:bCs/>
                <w:sz w:val="19"/>
                <w:szCs w:val="19"/>
              </w:rPr>
              <w:t xml:space="preserve">സ്വർഗ്ഗരാജ്യത്തിലേക്കുള്ള വഴിയിൽ യാത്ര ചെയ്യുന്നവർക്ക് വളരെ ജാഗ്രത ആവശ്യമാണെന്ന് പ്രതിപാദിക്കുന്ന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രാജ്യത്തിൻ വാതിൽ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ഫലമേകും വൃക്ഷം ...</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ഭൂവിലശേഷം ...</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സ്വർഗരാജ്യേ സിംഹാസനമേറി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Tubden commemorates the saints who kept the one apostolic and blameless faith and entrusted it to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Tubden 5</w:t>
            </w:r>
          </w:p>
        </w:tc>
        <w:tc>
          <w:tcPr>
            <w:tcW w:type="pct" w:w="6.5%"/>
            <w:tcMar>
              <w:top w:type="dxa" w:w="60"/>
              <w:left w:type="dxa" w:w="100"/>
              <w:bottom w:type="dxa" w:w="60"/>
              <w:right w:type="dxa" w:w="100"/>
            </w:tcMar>
            <w:vAlign w:val="center"/>
          </w:tcPr>
          <w:p>
            <w:pPr>
              <w:jc w:val="left"/>
            </w:pPr>
            <w:r>
              <w:rPr>
                <w:b w:val="false"/>
                <w:bCs w:val="false"/>
                <w:sz w:val="18"/>
                <w:szCs w:val="18"/>
              </w:rPr>
              <w:t xml:space="preserve">Tubden 3</w:t>
            </w:r>
          </w:p>
        </w:tc>
        <w:tc>
          <w:tcPr>
            <w:tcW w:type="pct" w:w="6.5%"/>
            <w:tcMar>
              <w:top w:type="dxa" w:w="60"/>
              <w:left w:type="dxa" w:w="100"/>
              <w:bottom w:type="dxa" w:w="60"/>
              <w:right w:type="dxa" w:w="100"/>
            </w:tcMar>
            <w:vAlign w:val="center"/>
          </w:tcPr>
          <w:p>
            <w:pPr>
              <w:jc w:val="left"/>
            </w:pPr>
            <w:r>
              <w:rPr>
                <w:b w:val="false"/>
                <w:bCs w:val="false"/>
                <w:sz w:val="18"/>
                <w:szCs w:val="18"/>
              </w:rPr>
              <w:t xml:space="preserve">Tubden 4</w:t>
            </w:r>
          </w:p>
        </w:tc>
        <w:tc>
          <w:tcPr>
            <w:tcW w:type="pct" w:w="6.5%"/>
            <w:tcMar>
              <w:top w:type="dxa" w:w="60"/>
              <w:left w:type="dxa" w:w="100"/>
              <w:bottom w:type="dxa" w:w="60"/>
              <w:right w:type="dxa" w:w="100"/>
            </w:tcMar>
            <w:vAlign w:val="center"/>
          </w:tcPr>
          <w:p>
            <w:pPr>
              <w:jc w:val="left"/>
            </w:pPr>
            <w:r>
              <w:rPr>
                <w:b w:val="false"/>
                <w:bCs w:val="false"/>
                <w:sz w:val="18"/>
                <w:szCs w:val="18"/>
              </w:rPr>
              <w:t xml:space="preserve">Tubden 6</w:t>
            </w:r>
          </w:p>
        </w:tc>
        <w:tc>
          <w:tcPr>
            <w:tcW w:type="pct" w:w="22%"/>
            <w:tcMar>
              <w:top w:type="dxa" w:w="60"/>
              <w:left w:type="dxa" w:w="100"/>
              <w:bottom w:type="dxa" w:w="60"/>
              <w:right w:type="dxa" w:w="100"/>
            </w:tcMar>
            <w:vAlign w:val="center"/>
          </w:tcPr>
          <w:p>
            <w:pPr>
              <w:jc w:val="left"/>
            </w:pPr>
            <w:r>
              <w:rPr>
                <w:b/>
                <w:bCs/>
                <w:sz w:val="19"/>
                <w:szCs w:val="19"/>
              </w:rPr>
              <w:t xml:space="preserve">ശ്ലൈഹികവും കുറ്റമില്ലാത്തതുമായ ഏക വിശ്വാസത്തെ പാലിച്ചു നമ്മെ ഭരമേല്പിച്ച ശുദ്ധിമാന്മാരെ സ്മരിക്കുന്ന തുബ്ദേൻ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തുബ്ദേൻ 5</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തുബ്ദേൻ 3</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തുബ്ദേൻ 4</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തുബ്ദേൻ 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liturgical hymn that points out the need for a Christian to remain ever vigilant, without showing laziness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gate of the Kingdom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tree that yields a wondrous fruit ...</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mother Mary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Rushmo (seal) of the Messiah ...</w:t>
            </w:r>
          </w:p>
        </w:tc>
        <w:tc>
          <w:tcPr>
            <w:tcW w:type="pct" w:w="22%"/>
            <w:tcMar>
              <w:top w:type="dxa" w:w="60"/>
              <w:left w:type="dxa" w:w="100"/>
              <w:bottom w:type="dxa" w:w="60"/>
              <w:right w:type="dxa" w:w="100"/>
            </w:tcMar>
            <w:vAlign w:val="center"/>
          </w:tcPr>
          <w:p>
            <w:pPr>
              <w:jc w:val="left"/>
            </w:pPr>
            <w:r>
              <w:rPr>
                <w:b/>
                <w:bCs/>
                <w:sz w:val="19"/>
                <w:szCs w:val="19"/>
              </w:rPr>
              <w:t xml:space="preserve">അലസത കാണിക്കാതെ ക്രിസ്ത്യാനി ഇപ്പോഴും ജാഗരൂകനായിരിക്കേണ്ടതിന്റെ ആവശ്യകത ചൂണ്ടിക്കാണിക്കുന്ന ആരാധനാഗീതം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രാജ്യത്തിൻ വാതിൽ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ഫലമേകും വൃക്ഷം ...</w:t>
            </w:r>
          </w:p>
        </w:tc>
        <w:tc>
          <w:tcPr>
            <w:tcW w:type="pct" w:w="6.5%"/>
            <w:tcMar>
              <w:top w:type="dxa" w:w="60"/>
              <w:left w:type="dxa" w:w="100"/>
              <w:bottom w:type="dxa" w:w="60"/>
              <w:right w:type="dxa" w:w="100"/>
            </w:tcMar>
            <w:vAlign w:val="center"/>
          </w:tcPr>
          <w:p>
            <w:pPr>
              <w:jc w:val="left"/>
            </w:pPr>
            <w:r>
              <w:rPr>
                <w:b w:val="false"/>
                <w:bCs w:val="false"/>
                <w:sz w:val="18"/>
                <w:szCs w:val="18"/>
              </w:rPr>
              <w:t xml:space="preserve">നിൻ ജനനി മറിയം ...</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മിശിഹായുടെ റൂശ്മ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is sung in the hymn 'God raised up in glory ...' about what the angels did when they saw God raise up Adam and his children?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praised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stood in fear</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spread light upon the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stood in astonishment</w:t>
            </w:r>
          </w:p>
        </w:tc>
        <w:tc>
          <w:tcPr>
            <w:tcW w:type="pct" w:w="22%"/>
            <w:tcMar>
              <w:top w:type="dxa" w:w="60"/>
              <w:left w:type="dxa" w:w="100"/>
              <w:bottom w:type="dxa" w:w="60"/>
              <w:right w:type="dxa" w:w="100"/>
            </w:tcMar>
            <w:vAlign w:val="center"/>
          </w:tcPr>
          <w:p>
            <w:pPr>
              <w:jc w:val="left"/>
            </w:pPr>
            <w:r>
              <w:rPr>
                <w:b/>
                <w:bCs/>
                <w:sz w:val="19"/>
                <w:szCs w:val="19"/>
              </w:rPr>
              <w:t xml:space="preserve">ദൈവം ആദാമിനെയും മക്കളെയും ഉയർപ്പിച്ചത് കണ്ടപ്പോൾ മാലാഖമാർ എന്ത് ചെയ്തു എന്നാണ് 'ദൈവമുയർത്തു മഹത്വ ...' എന്ന ഗീതത്തിൽ പാടുന്നത്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ഉടയവനെ സ്തുതിച്ചു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ഭയത്തോടെ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ഭൂമിയിൽ പ്രകാശം പരത്തി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ആശ്ചര്യപ്പെട്ടു 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hymn based on St. John 20:15-18</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Mary beheld the Son of God ...</w:t>
            </w:r>
          </w:p>
        </w:tc>
        <w:tc>
          <w:tcPr>
            <w:tcW w:type="pct" w:w="6.5%"/>
            <w:tcMar>
              <w:top w:type="dxa" w:w="60"/>
              <w:left w:type="dxa" w:w="100"/>
              <w:bottom w:type="dxa" w:w="60"/>
              <w:right w:type="dxa" w:w="100"/>
            </w:tcMar>
            <w:vAlign w:val="center"/>
          </w:tcPr>
          <w:p>
            <w:pPr>
              <w:jc w:val="left"/>
            </w:pPr>
            <w:r>
              <w:rPr>
                <w:b w:val="false"/>
                <w:bCs w:val="false"/>
                <w:sz w:val="18"/>
                <w:szCs w:val="18"/>
              </w:rPr>
              <w:t xml:space="preserve">God raised Him up, risen from among the dead ...</w:t>
            </w:r>
          </w:p>
        </w:tc>
        <w:tc>
          <w:tcPr>
            <w:tcW w:type="pct" w:w="6.5%"/>
            <w:tcMar>
              <w:top w:type="dxa" w:w="60"/>
              <w:left w:type="dxa" w:w="100"/>
              <w:bottom w:type="dxa" w:w="60"/>
              <w:right w:type="dxa" w:w="100"/>
            </w:tcMar>
            <w:vAlign w:val="center"/>
          </w:tcPr>
          <w:p>
            <w:pPr>
              <w:jc w:val="left"/>
            </w:pPr>
            <w:r>
              <w:rPr>
                <w:b w:val="false"/>
                <w:bCs w:val="false"/>
                <w:sz w:val="18"/>
                <w:szCs w:val="18"/>
              </w:rPr>
              <w:t xml:space="preserve">Like one freed from the intoxication of wine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Shepherd, who entered Sheol, put an end to the worship of idols ...</w:t>
            </w:r>
          </w:p>
        </w:tc>
        <w:tc>
          <w:tcPr>
            <w:tcW w:type="pct" w:w="22%"/>
            <w:tcMar>
              <w:top w:type="dxa" w:w="60"/>
              <w:left w:type="dxa" w:w="100"/>
              <w:bottom w:type="dxa" w:w="60"/>
              <w:right w:type="dxa" w:w="100"/>
            </w:tcMar>
            <w:vAlign w:val="center"/>
          </w:tcPr>
          <w:p>
            <w:pPr>
              <w:jc w:val="left"/>
            </w:pPr>
            <w:r>
              <w:rPr>
                <w:b/>
                <w:bCs/>
                <w:sz w:val="19"/>
                <w:szCs w:val="19"/>
              </w:rPr>
              <w:t xml:space="preserve">വിശുദ്ധ യോഹന്നാൻ 20 : 15 -18 നെ അടിസ്ഥാനമാക്കിയുള്ള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ദൈവത്തിൻപുത്രനെ മറിയാം ...</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മരിച്ചവരീന്നിന്നെഴുന്നേറ്റെറ്റം ...</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വീഞ്ഞിന് ലഹരിയൊഴിഞ്ഞവനെപ്പോൽ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പാതാളം പുക്കിടയൻ വിഗ്രഹ സേവ വിടുർത്തി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reason for commemorating the Fathers in the Fifth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given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kept the one apostolic and blameless faith and entrusted it to 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lived in purity in the place of the pure ones, and having fallen asleep, they rest</w:t>
            </w:r>
          </w:p>
        </w:tc>
        <w:tc>
          <w:tcPr>
            <w:tcW w:type="pct" w:w="6.5%"/>
            <w:tcMar>
              <w:top w:type="dxa" w:w="60"/>
              <w:left w:type="dxa" w:w="100"/>
              <w:bottom w:type="dxa" w:w="60"/>
              <w:right w:type="dxa" w:w="100"/>
            </w:tcMar>
            <w:vAlign w:val="center"/>
          </w:tcPr>
          <w:p>
            <w:pPr>
              <w:jc w:val="left"/>
            </w:pPr>
            <w:r>
              <w:rPr>
                <w:b w:val="false"/>
                <w:bCs w:val="false"/>
                <w:sz w:val="18"/>
                <w:szCs w:val="18"/>
              </w:rPr>
              <w:t xml:space="preserve">May their intercession be a fortress for us</w:t>
            </w:r>
          </w:p>
        </w:tc>
        <w:tc>
          <w:tcPr>
            <w:tcW w:type="pct" w:w="22%"/>
            <w:tcMar>
              <w:top w:type="dxa" w:w="60"/>
              <w:left w:type="dxa" w:w="100"/>
              <w:bottom w:type="dxa" w:w="60"/>
              <w:right w:type="dxa" w:w="100"/>
            </w:tcMar>
            <w:vAlign w:val="center"/>
          </w:tcPr>
          <w:p>
            <w:pPr>
              <w:jc w:val="left"/>
            </w:pPr>
            <w:r>
              <w:rPr>
                <w:b/>
                <w:bCs/>
                <w:sz w:val="19"/>
                <w:szCs w:val="19"/>
              </w:rPr>
              <w:t xml:space="preserve">അഞ്ചാം തുബ്ദേനിൽ പിതാക്കന്മാരെ സ്മരിക്കുന്നതിന്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സ്ലൈഹീകവും കുറ്റമില്ലാത്തതുമായ ഏക വിശ്വാസത്തെ പാലിച്ചു നമ്മെ ഭരമേല്പിച്ചു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ശുദ്ധിമാന്മാരുടെ സ്ഥലത്തു ശുദ്ധതയോടെ ജീവിച്ചു നിദ്ര പ്രാപിച്ചു വിശ്രമിക്കുന്നു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ഇവരുടെ മധ്യസ്ഥത നമുക്ക് കോട്ടയാകണം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hymn that conveys the meaning that the heavens and the earth, being God's creation, worship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darkness, to the upright in heart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tree that yields a wondrous fruit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gate of the Kingdom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virgin cloud ...</w:t>
            </w:r>
          </w:p>
        </w:tc>
        <w:tc>
          <w:tcPr>
            <w:tcW w:type="pct" w:w="22%"/>
            <w:tcMar>
              <w:top w:type="dxa" w:w="60"/>
              <w:left w:type="dxa" w:w="100"/>
              <w:bottom w:type="dxa" w:w="60"/>
              <w:right w:type="dxa" w:w="100"/>
            </w:tcMar>
            <w:vAlign w:val="center"/>
          </w:tcPr>
          <w:p>
            <w:pPr>
              <w:jc w:val="left"/>
            </w:pPr>
            <w:r>
              <w:rPr>
                <w:b/>
                <w:bCs/>
                <w:sz w:val="19"/>
                <w:szCs w:val="19"/>
              </w:rPr>
              <w:t xml:space="preserve">ദൈവസൃഷ്ടിയായ ആകാശവും ഭൂമിയും ദൈവത്തെ നമസ്കരിക്കുന്നു എന്ന അർത്ഥം വരുന്ന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ഋജുമതികൾക്കിരുളിൽ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ഫലമേകും ...</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രാജ്യത്തിന് വാതിൽ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കന്യാമേഘം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song that includes description of nature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Rijumathikal ..(Righteous get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Rajyathin Vaathil (Door that leads..)..</w:t>
            </w:r>
          </w:p>
        </w:tc>
        <w:tc>
          <w:tcPr>
            <w:tcW w:type="pct" w:w="6.5%"/>
            <w:tcMar>
              <w:top w:type="dxa" w:w="60"/>
              <w:left w:type="dxa" w:w="100"/>
              <w:bottom w:type="dxa" w:w="60"/>
              <w:right w:type="dxa" w:w="100"/>
            </w:tcMar>
            <w:vAlign w:val="center"/>
          </w:tcPr>
          <w:p>
            <w:pPr>
              <w:jc w:val="left"/>
            </w:pPr>
            <w:r>
              <w:rPr>
                <w:b w:val="false"/>
                <w:bCs w:val="false"/>
                <w:sz w:val="18"/>
                <w:szCs w:val="18"/>
              </w:rPr>
              <w:t xml:space="preserve">Albhuthammam phalamaekum vriksham (Church confounds..)</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Daivathin puthrane Mariyam (Mary saw Son of God..)..</w:t>
            </w:r>
          </w:p>
        </w:tc>
        <w:tc>
          <w:tcPr>
            <w:tcW w:type="pct" w:w="22%"/>
            <w:tcMar>
              <w:top w:type="dxa" w:w="60"/>
              <w:left w:type="dxa" w:w="100"/>
              <w:bottom w:type="dxa" w:w="60"/>
              <w:right w:type="dxa" w:w="100"/>
            </w:tcMar>
            <w:vAlign w:val="center"/>
          </w:tcPr>
          <w:p>
            <w:pPr>
              <w:jc w:val="left"/>
            </w:pPr>
            <w:r>
              <w:rPr>
                <w:b/>
                <w:bCs/>
                <w:sz w:val="19"/>
                <w:szCs w:val="19"/>
              </w:rPr>
              <w:t xml:space="preserve">പ്രകൃതി വർണ്ണന ഉൾക്കൊള്ളുന്ന ഗാനം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ഋജുമതികൾക്കിരുളിൽ ദ്യുതിയുളവായി (നീതിമാന്മാർക്ക് പ്രകാശം ലഭിക്കുന്നു...)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രാജ്യത്തിൻ വാതിൽ (നയിക്കുന്ന വാതിൽ...)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അത്ഭുതമാം ഫലമേകും വൃക്ഷം (സഭയെ വിസ്മയിപ്പിക്കുന്നു...)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ദൈവത്തിൻ പുത്രനെ മറിയം (മറിയം ദൈവപുത്രനെ 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song that refers one of seven deadly sins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Rajyathin Vaathil (Door that leads..)..</w:t>
            </w:r>
          </w:p>
        </w:tc>
        <w:tc>
          <w:tcPr>
            <w:tcW w:type="pct" w:w="6.5%"/>
            <w:tcMar>
              <w:top w:type="dxa" w:w="60"/>
              <w:left w:type="dxa" w:w="100"/>
              <w:bottom w:type="dxa" w:w="60"/>
              <w:right w:type="dxa" w:w="100"/>
            </w:tcMar>
            <w:vAlign w:val="center"/>
          </w:tcPr>
          <w:p>
            <w:pPr>
              <w:jc w:val="left"/>
            </w:pPr>
            <w:r>
              <w:rPr>
                <w:b w:val="false"/>
                <w:bCs w:val="false"/>
                <w:sz w:val="18"/>
                <w:szCs w:val="18"/>
              </w:rPr>
              <w:t xml:space="preserve">Rijumathikal ..(Righteous get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Daivamuyarthu (God in glory arouse..)..</w:t>
            </w:r>
          </w:p>
        </w:tc>
        <w:tc>
          <w:tcPr>
            <w:tcW w:type="pct" w:w="6.5%"/>
            <w:tcMar>
              <w:top w:type="dxa" w:w="60"/>
              <w:left w:type="dxa" w:w="100"/>
              <w:bottom w:type="dxa" w:w="60"/>
              <w:right w:type="dxa" w:w="100"/>
            </w:tcMar>
            <w:vAlign w:val="center"/>
          </w:tcPr>
          <w:p>
            <w:pPr>
              <w:jc w:val="left"/>
            </w:pPr>
            <w:r>
              <w:rPr>
                <w:b w:val="false"/>
                <w:bCs w:val="false"/>
                <w:sz w:val="18"/>
                <w:szCs w:val="18"/>
              </w:rPr>
              <w:t xml:space="preserve">Nin Varavorthu vasichu,, (Those departed-waiting for Thy..)</w:t>
            </w:r>
          </w:p>
        </w:tc>
        <w:tc>
          <w:tcPr>
            <w:tcW w:type="pct" w:w="22%"/>
            <w:tcMar>
              <w:top w:type="dxa" w:w="60"/>
              <w:left w:type="dxa" w:w="100"/>
              <w:bottom w:type="dxa" w:w="60"/>
              <w:right w:type="dxa" w:w="100"/>
            </w:tcMar>
            <w:vAlign w:val="center"/>
          </w:tcPr>
          <w:p>
            <w:pPr>
              <w:jc w:val="left"/>
            </w:pPr>
            <w:r>
              <w:rPr>
                <w:b/>
                <w:bCs/>
                <w:sz w:val="19"/>
                <w:szCs w:val="19"/>
              </w:rPr>
              <w:t xml:space="preserve">ഏഴു മാരകപാപങ്ങളിൽ ഒന്നിനെ പരാമർശിക്കുന്ന ഗാനം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രാജ്യത്തിൻ വാതിൽ (നയിക്കുന്ന വാതിൽ...)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ഋജുമതികൾക്കിരുളിൽ ദ്യുതിയുളവായി (നീതിമാന്മാർക്ക് പ്രകാശം ലഭിക്കുന്നു...)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(ദൈവം മഹത്വത്തിൽ ഉണരുന്നു...)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നിൻ വരവോർത്തു വസിച്ചു (വിടപറഞ്ഞവർ - നിന്റെ വരവിനായി കാത്തിരിക്കുന്നു...)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are the Thubdens (Diptych) that remember the living people?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1, 2, 3</w:t>
            </w:r>
          </w:p>
        </w:tc>
        <w:tc>
          <w:tcPr>
            <w:tcW w:type="pct" w:w="6.5%"/>
            <w:tcMar>
              <w:top w:type="dxa" w:w="60"/>
              <w:left w:type="dxa" w:w="100"/>
              <w:bottom w:type="dxa" w:w="60"/>
              <w:right w:type="dxa" w:w="100"/>
            </w:tcMar>
            <w:vAlign w:val="center"/>
          </w:tcPr>
          <w:p>
            <w:pPr>
              <w:jc w:val="left"/>
            </w:pPr>
            <w:r>
              <w:rPr>
                <w:b w:val="false"/>
                <w:bCs w:val="false"/>
                <w:sz w:val="18"/>
                <w:szCs w:val="18"/>
              </w:rPr>
              <w:t xml:space="preserve">2, 3, 4</w:t>
            </w:r>
          </w:p>
        </w:tc>
        <w:tc>
          <w:tcPr>
            <w:tcW w:type="pct" w:w="6.5%"/>
            <w:tcMar>
              <w:top w:type="dxa" w:w="60"/>
              <w:left w:type="dxa" w:w="100"/>
              <w:bottom w:type="dxa" w:w="60"/>
              <w:right w:type="dxa" w:w="100"/>
            </w:tcMar>
            <w:vAlign w:val="center"/>
          </w:tcPr>
          <w:p>
            <w:pPr>
              <w:jc w:val="left"/>
            </w:pPr>
            <w:r>
              <w:rPr>
                <w:b w:val="false"/>
                <w:bCs w:val="false"/>
                <w:sz w:val="18"/>
                <w:szCs w:val="18"/>
              </w:rPr>
              <w:t xml:space="preserve">3, 4, 5</w:t>
            </w:r>
          </w:p>
        </w:tc>
        <w:tc>
          <w:tcPr>
            <w:tcW w:type="pct" w:w="6.5%"/>
            <w:tcMar>
              <w:top w:type="dxa" w:w="60"/>
              <w:left w:type="dxa" w:w="100"/>
              <w:bottom w:type="dxa" w:w="60"/>
              <w:right w:type="dxa" w:w="100"/>
            </w:tcMar>
            <w:vAlign w:val="center"/>
          </w:tcPr>
          <w:p>
            <w:pPr>
              <w:jc w:val="left"/>
            </w:pPr>
            <w:r>
              <w:rPr>
                <w:b w:val="false"/>
                <w:bCs w:val="false"/>
                <w:sz w:val="18"/>
                <w:szCs w:val="18"/>
              </w:rPr>
              <w:t xml:space="preserve">4, 5, 6</w:t>
            </w:r>
          </w:p>
        </w:tc>
        <w:tc>
          <w:tcPr>
            <w:tcW w:type="pct" w:w="22%"/>
            <w:tcMar>
              <w:top w:type="dxa" w:w="60"/>
              <w:left w:type="dxa" w:w="100"/>
              <w:bottom w:type="dxa" w:w="60"/>
              <w:right w:type="dxa" w:w="100"/>
            </w:tcMar>
            <w:vAlign w:val="center"/>
          </w:tcPr>
          <w:p>
            <w:pPr>
              <w:jc w:val="left"/>
            </w:pPr>
            <w:r>
              <w:rPr>
                <w:b/>
                <w:bCs/>
                <w:sz w:val="19"/>
                <w:szCs w:val="19"/>
              </w:rPr>
              <w:t xml:space="preserve">ജീവിച്ചിരിക്കുന്നവരെ അനുസ്മരിക്കുന്ന തൂബ്ദെനുകൾ (ഡിപ്റ്റിക്)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1, 2, 3</w:t>
            </w:r>
          </w:p>
        </w:tc>
        <w:tc>
          <w:tcPr>
            <w:tcW w:type="pct" w:w="6.5%"/>
            <w:tcMar>
              <w:top w:type="dxa" w:w="60"/>
              <w:left w:type="dxa" w:w="100"/>
              <w:bottom w:type="dxa" w:w="60"/>
              <w:right w:type="dxa" w:w="100"/>
            </w:tcMar>
            <w:vAlign w:val="center"/>
          </w:tcPr>
          <w:p>
            <w:pPr>
              <w:jc w:val="left"/>
            </w:pPr>
            <w:r>
              <w:rPr>
                <w:b w:val="false"/>
                <w:bCs w:val="false"/>
                <w:sz w:val="18"/>
                <w:szCs w:val="18"/>
              </w:rPr>
              <w:t xml:space="preserve">2, 3, 4</w:t>
            </w:r>
          </w:p>
        </w:tc>
        <w:tc>
          <w:tcPr>
            <w:tcW w:type="pct" w:w="6.5%"/>
            <w:tcMar>
              <w:top w:type="dxa" w:w="60"/>
              <w:left w:type="dxa" w:w="100"/>
              <w:bottom w:type="dxa" w:w="60"/>
              <w:right w:type="dxa" w:w="100"/>
            </w:tcMar>
            <w:vAlign w:val="center"/>
          </w:tcPr>
          <w:p>
            <w:pPr>
              <w:jc w:val="left"/>
            </w:pPr>
            <w:r>
              <w:rPr>
                <w:b w:val="false"/>
                <w:bCs w:val="false"/>
                <w:sz w:val="18"/>
                <w:szCs w:val="18"/>
              </w:rPr>
              <w:t xml:space="preserve">3, 4, 5</w:t>
            </w:r>
          </w:p>
        </w:tc>
        <w:tc>
          <w:tcPr>
            <w:tcW w:type="pct" w:w="6.5%"/>
            <w:tcMar>
              <w:top w:type="dxa" w:w="60"/>
              <w:left w:type="dxa" w:w="100"/>
              <w:bottom w:type="dxa" w:w="60"/>
              <w:right w:type="dxa" w:w="100"/>
            </w:tcMar>
            <w:vAlign w:val="center"/>
          </w:tcPr>
          <w:p>
            <w:pPr>
              <w:jc w:val="left"/>
            </w:pPr>
            <w:r>
              <w:rPr>
                <w:b w:val="false"/>
                <w:bCs w:val="false"/>
                <w:sz w:val="18"/>
                <w:szCs w:val="18"/>
              </w:rPr>
              <w:t xml:space="preserve">4, 5, 6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'Rijumathikal' …in the song 'Rijumathikalkkirulil dyuthiyulavai'?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Wise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Merciful</w:t>
            </w:r>
          </w:p>
        </w:tc>
        <w:tc>
          <w:tcPr>
            <w:tcW w:type="pct" w:w="6.5%"/>
            <w:tcMar>
              <w:top w:type="dxa" w:w="60"/>
              <w:left w:type="dxa" w:w="100"/>
              <w:bottom w:type="dxa" w:w="60"/>
              <w:right w:type="dxa" w:w="100"/>
            </w:tcMar>
            <w:vAlign w:val="center"/>
          </w:tcPr>
          <w:p>
            <w:pPr>
              <w:jc w:val="left"/>
            </w:pPr>
            <w:r>
              <w:rPr>
                <w:b w:val="false"/>
                <w:bCs w:val="false"/>
                <w:sz w:val="18"/>
                <w:szCs w:val="18"/>
              </w:rPr>
              <w:t xml:space="preserve">Creation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Seeking love</w:t>
            </w:r>
          </w:p>
        </w:tc>
        <w:tc>
          <w:tcPr>
            <w:tcW w:type="pct" w:w="22%"/>
            <w:tcMar>
              <w:top w:type="dxa" w:w="60"/>
              <w:left w:type="dxa" w:w="100"/>
              <w:bottom w:type="dxa" w:w="60"/>
              <w:right w:type="dxa" w:w="100"/>
            </w:tcMar>
            <w:vAlign w:val="center"/>
          </w:tcPr>
          <w:p>
            <w:pPr>
              <w:jc w:val="left"/>
            </w:pPr>
            <w:r>
              <w:rPr>
                <w:b/>
                <w:bCs/>
                <w:sz w:val="19"/>
                <w:szCs w:val="19"/>
              </w:rPr>
              <w:t xml:space="preserve">'ഋജുമതികൾക്കിരുളിൽ ദ്യുതിയുളവായി' എന്ന ഗാനത്തിലെ 'ഋജുമതികൾ' എന്ന വാക്കിന്റെ അർത്ഥം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ജ്ഞാനികൾ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കരുണയുള്ളവർ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ദൈവസൃഷ്ടി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 തേടുന്നവർ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Which is diptych that commemorate fathers who taught us the true faith, understand their teachings and resolve to hold on to the true faith?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Diptych 5</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1</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3</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6</w:t>
            </w:r>
          </w:p>
        </w:tc>
        <w:tc>
          <w:tcPr>
            <w:tcW w:type="pct" w:w="22%"/>
            <w:tcMar>
              <w:top w:type="dxa" w:w="60"/>
              <w:left w:type="dxa" w:w="100"/>
              <w:bottom w:type="dxa" w:w="60"/>
              <w:right w:type="dxa" w:w="100"/>
            </w:tcMar>
            <w:vAlign w:val="center"/>
          </w:tcPr>
          <w:p>
            <w:pPr>
              <w:jc w:val="left"/>
            </w:pPr>
            <w:r>
              <w:rPr>
                <w:b/>
                <w:bCs/>
                <w:sz w:val="19"/>
                <w:szCs w:val="19"/>
              </w:rPr>
              <w:t xml:space="preserve">സത്യവിശ്വാസം നമ്മെ പഠിപ്പിച്ച പിതാക്കന്മാരെ അനുസ്മരിക്കുകയും അവരുടെ പഠിപ്പിക്കലുകൾ ഗ്രഹിക്കുകയും സത്യവിശ്വാസത്തിൽ ഉറച്ചുനിൽക്കാൻ തീരുമാനിക്കുകയും ചെയ്യുന്ന ഡിപ്റ്റിക്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ഡിപ്റ്റിക് 5</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1</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3</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diptych that remembers the saints in our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Diptych 5</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2</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3</w:t>
            </w:r>
          </w:p>
        </w:tc>
        <w:tc>
          <w:tcPr>
            <w:tcW w:type="pct" w:w="6.5%"/>
            <w:tcMar>
              <w:top w:type="dxa" w:w="60"/>
              <w:left w:type="dxa" w:w="100"/>
              <w:bottom w:type="dxa" w:w="60"/>
              <w:right w:type="dxa" w:w="100"/>
            </w:tcMar>
            <w:vAlign w:val="center"/>
          </w:tcPr>
          <w:p>
            <w:pPr>
              <w:jc w:val="left"/>
            </w:pPr>
            <w:r>
              <w:rPr>
                <w:b w:val="false"/>
                <w:bCs w:val="false"/>
                <w:sz w:val="18"/>
                <w:szCs w:val="18"/>
              </w:rPr>
              <w:t xml:space="preserve">Diptych 4</w:t>
            </w:r>
          </w:p>
        </w:tc>
        <w:tc>
          <w:tcPr>
            <w:tcW w:type="pct" w:w="22%"/>
            <w:tcMar>
              <w:top w:type="dxa" w:w="60"/>
              <w:left w:type="dxa" w:w="100"/>
              <w:bottom w:type="dxa" w:w="60"/>
              <w:right w:type="dxa" w:w="100"/>
            </w:tcMar>
            <w:vAlign w:val="center"/>
          </w:tcPr>
          <w:p>
            <w:pPr>
              <w:jc w:val="left"/>
            </w:pPr>
            <w:r>
              <w:rPr>
                <w:b/>
                <w:bCs/>
                <w:sz w:val="19"/>
                <w:szCs w:val="19"/>
              </w:rPr>
              <w:t xml:space="preserve">നമ്മുടെ സഭയിലെ വിശുദ്ധരെ അനുസ്മരിക്കുന്ന ഡിപ്റ്റിക്.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ഡിപ്റ്റിക് 5</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2</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3</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ഡിപ്റ്റിക് 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"Tree that, did bring forth a lamb Flint stubborn flowed out water Coin ,fish of sea-gave forth " What does these three metaphors indicate?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Mary's Virginity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mockery of the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Sacrifice of Isaac</w:t>
            </w:r>
          </w:p>
        </w:tc>
        <w:tc>
          <w:tcPr>
            <w:tcW w:type="pct" w:w="6.5%"/>
            <w:tcMar>
              <w:top w:type="dxa" w:w="60"/>
              <w:left w:type="dxa" w:w="100"/>
              <w:bottom w:type="dxa" w:w="60"/>
              <w:right w:type="dxa" w:w="100"/>
            </w:tcMar>
            <w:vAlign w:val="center"/>
          </w:tcPr>
          <w:p>
            <w:pPr>
              <w:jc w:val="left"/>
            </w:pPr>
            <w:r>
              <w:rPr>
                <w:b w:val="false"/>
                <w:bCs w:val="false"/>
                <w:sz w:val="18"/>
                <w:szCs w:val="18"/>
              </w:rPr>
              <w:t xml:space="preserve">Coin provided by the fish</w:t>
            </w:r>
          </w:p>
        </w:tc>
        <w:tc>
          <w:tcPr>
            <w:tcW w:type="pct" w:w="22%"/>
            <w:tcMar>
              <w:top w:type="dxa" w:w="60"/>
              <w:left w:type="dxa" w:w="100"/>
              <w:bottom w:type="dxa" w:w="60"/>
              <w:right w:type="dxa" w:w="100"/>
            </w:tcMar>
            <w:vAlign w:val="center"/>
          </w:tcPr>
          <w:p>
            <w:pPr>
              <w:jc w:val="left"/>
            </w:pPr>
            <w:r>
              <w:rPr>
                <w:b/>
                <w:bCs/>
                <w:sz w:val="19"/>
                <w:szCs w:val="19"/>
              </w:rPr>
              <w:t xml:space="preserve">"ആട്ടിൻകുട്ടിയെ പ്രസവിച്ച വൃക്ഷം, കഠിനമായ തീക്കല്ലിൽനിന്ന് വെള്ളം ഒഴുകി, കടലിലെ മത്സ്യം നാണയം നൽകി" ഈ മൂന്ന് ഉപമകൾ എന്തിനെ സൂചിപ്പിക്കുന്നു?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മറിയത്തിന്റെ കന്യകാത്വം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പരിഹാസം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യിസ്ഹാക്കിന്റെ ബലി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മത്സ്യം നൽകിയ നാണയം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Although all the other apostles are remembered in the fourth Thubden, why is it that St. James is remembered in the fifth Thubden(DIPTYCH)?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he is a Doctor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was the first Arcbishop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was the brother of the Lord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was one of the so-called pillars of Jerusalem</w:t>
            </w:r>
          </w:p>
        </w:tc>
        <w:tc>
          <w:tcPr>
            <w:tcW w:type="pct" w:w="22%"/>
            <w:tcMar>
              <w:top w:type="dxa" w:w="60"/>
              <w:left w:type="dxa" w:w="100"/>
              <w:bottom w:type="dxa" w:w="60"/>
              <w:right w:type="dxa" w:w="100"/>
            </w:tcMar>
            <w:vAlign w:val="center"/>
          </w:tcPr>
          <w:p>
            <w:pPr>
              <w:jc w:val="left"/>
            </w:pPr>
            <w:r>
              <w:rPr>
                <w:b/>
                <w:bCs/>
                <w:sz w:val="19"/>
                <w:szCs w:val="19"/>
              </w:rPr>
              <w:t xml:space="preserve">മറ്റെല്ലാ അപ്പൊസ്തലന്മാരും നാലാം തൂബ്ദെനിൽ അനുസ്മരിക്കപ്പെടുമ്പോൾ, വി. യാക്കോബിനെ അഞ്ചാം തൂബ്ദെനിൽ (ഡിപ്റ്റിക്) അനുസ്മരിക്കുന്നത്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അദ്ദേഹം സഭയുടെ വേദപാരംഗതൻ (ഡോക്ടർ ഓഫ് ചർച്ച്) ആയതിനാൽ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യെരൂശലേമിലെ ആദ്യ മെത്രാപ്പോലീത്ത ആയിരുന്നതിനാൽ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കർത്താവായ യേശുക്രിസ്തുവിന്റെ സഹോദരൻ ആയിരുന്നതിനാൽ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യെരൂശലേമിന്റെ 'തൂണുകൾ' എന്നറിയപ്പെട്ടവരിൽ ഒരാളായിരുന്നതിനാൽ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Choose the correct set of words to fill up the missing parts of Psalm 1:1: Blessed is the man that walketh not in the counsel of the ___, nor standeth in the way of ___, nor sitteth in the seat of the ___.</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Ungodly, Sinners, Scornful</w:t>
            </w:r>
          </w:p>
        </w:tc>
        <w:tc>
          <w:tcPr>
            <w:tcW w:type="pct" w:w="6.5%"/>
            <w:tcMar>
              <w:top w:type="dxa" w:w="60"/>
              <w:left w:type="dxa" w:w="100"/>
              <w:bottom w:type="dxa" w:w="60"/>
              <w:right w:type="dxa" w:w="100"/>
            </w:tcMar>
            <w:vAlign w:val="center"/>
          </w:tcPr>
          <w:p>
            <w:pPr>
              <w:jc w:val="left"/>
            </w:pPr>
            <w:r>
              <w:rPr>
                <w:b w:val="false"/>
                <w:bCs w:val="false"/>
                <w:sz w:val="18"/>
                <w:szCs w:val="18"/>
              </w:rPr>
              <w:t xml:space="preserve">Scornful, Sinners, Righteous</w:t>
            </w:r>
          </w:p>
        </w:tc>
        <w:tc>
          <w:tcPr>
            <w:tcW w:type="pct" w:w="6.5%"/>
            <w:tcMar>
              <w:top w:type="dxa" w:w="60"/>
              <w:left w:type="dxa" w:w="100"/>
              <w:bottom w:type="dxa" w:w="60"/>
              <w:right w:type="dxa" w:w="100"/>
            </w:tcMar>
            <w:vAlign w:val="center"/>
          </w:tcPr>
          <w:p>
            <w:pPr>
              <w:jc w:val="left"/>
            </w:pPr>
            <w:r>
              <w:rPr>
                <w:b w:val="false"/>
                <w:bCs w:val="false"/>
                <w:sz w:val="18"/>
                <w:szCs w:val="18"/>
              </w:rPr>
              <w:t xml:space="preserve">Ungodly, Scornful, Sinners</w:t>
            </w:r>
          </w:p>
        </w:tc>
        <w:tc>
          <w:tcPr>
            <w:tcW w:type="pct" w:w="6.5%"/>
            <w:tcMar>
              <w:top w:type="dxa" w:w="60"/>
              <w:left w:type="dxa" w:w="100"/>
              <w:bottom w:type="dxa" w:w="60"/>
              <w:right w:type="dxa" w:w="100"/>
            </w:tcMar>
            <w:vAlign w:val="center"/>
          </w:tcPr>
          <w:p>
            <w:pPr>
              <w:jc w:val="left"/>
            </w:pPr>
            <w:r>
              <w:rPr>
                <w:b w:val="false"/>
                <w:bCs w:val="false"/>
                <w:sz w:val="18"/>
                <w:szCs w:val="18"/>
              </w:rPr>
              <w:t xml:space="preserve">Ungodly, Sinners, Righteous</w:t>
            </w:r>
          </w:p>
        </w:tc>
        <w:tc>
          <w:tcPr>
            <w:tcW w:type="pct" w:w="22%"/>
            <w:tcMar>
              <w:top w:type="dxa" w:w="60"/>
              <w:left w:type="dxa" w:w="100"/>
              <w:bottom w:type="dxa" w:w="60"/>
              <w:right w:type="dxa" w:w="100"/>
            </w:tcMar>
            <w:vAlign w:val="center"/>
          </w:tcPr>
          <w:p>
            <w:pPr>
              <w:jc w:val="left"/>
            </w:pPr>
            <w:r>
              <w:rPr>
                <w:b/>
                <w:bCs/>
                <w:sz w:val="19"/>
                <w:szCs w:val="19"/>
              </w:rPr>
              <w:t xml:space="preserve">സങ്കീർത്തനങ്ങൾ 1:1-ലെ വിട്ടുപോയ ഭാഗങ്ങൾ പൂരിപ്പിക്കാൻ ശരിയായ പദങ്ങളുടെ കൂട്ടം തിരഞ്ഞെടുക്കുക: ___ ന്റെ ആലോചനപ്രകാരം നടക്കാതെയും ___ ന്റെ വഴിയിൽ നിൽക്കാതെയും ___ ന്റെ ആസനത്തിൽ ഇരിക്കാതെയും ഇരിക്കുന്ന മനുഷ്യൻ ഭാഗ്യവാൻ.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ദുഷ്ടന്മാർ, പാപികൾ, പരിഹാസികൾ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പരിഹാസികൾ, പാപികൾ, നീതിമാന്മാർ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ദുഷ്ടന്മാർ, പരിഹാസികൾ, പാപികൾ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ദുഷ്ടന്മാർ, പാപികൾ, നീതിമാന്മാർ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The song that remembers the work of risen God saving the church from worshipping multiple Gods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Paathalam pukkidayan vigraha..</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Daivamuyarthu Mahathwa…</w:t>
            </w:r>
          </w:p>
        </w:tc>
        <w:tc>
          <w:tcPr>
            <w:tcW w:type="pct" w:w="6.5%"/>
            <w:tcMar>
              <w:top w:type="dxa" w:w="60"/>
              <w:left w:type="dxa" w:w="100"/>
              <w:bottom w:type="dxa" w:w="60"/>
              <w:right w:type="dxa" w:w="100"/>
            </w:tcMar>
            <w:vAlign w:val="center"/>
          </w:tcPr>
          <w:p>
            <w:pPr>
              <w:jc w:val="left"/>
            </w:pPr>
            <w:r>
              <w:rPr>
                <w:b w:val="false"/>
                <w:bCs w:val="false"/>
                <w:sz w:val="18"/>
                <w:szCs w:val="18"/>
              </w:rPr>
              <w:t xml:space="preserve">Shemaon keeppa Yohannan</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Daivamuyarthu marichavareenni…</w:t>
            </w:r>
          </w:p>
        </w:tc>
        <w:tc>
          <w:tcPr>
            <w:tcW w:type="pct" w:w="22%"/>
            <w:tcMar>
              <w:top w:type="dxa" w:w="60"/>
              <w:left w:type="dxa" w:w="100"/>
              <w:bottom w:type="dxa" w:w="60"/>
              <w:right w:type="dxa" w:w="100"/>
            </w:tcMar>
            <w:vAlign w:val="center"/>
          </w:tcPr>
          <w:p>
            <w:pPr>
              <w:jc w:val="left"/>
            </w:pPr>
            <w:r>
              <w:rPr>
                <w:b/>
                <w:bCs/>
                <w:sz w:val="19"/>
                <w:szCs w:val="19"/>
              </w:rPr>
              <w:t xml:space="preserve">ബഹുദൈവാരാധനയിൽ നിന്ന് സഭയെ രക്ഷിച്ച ഉയിർത്തെഴുന്നേറ്റ ദൈവത്തിന്റെ പ്രവർത്തിയെ അനുസ്മരിക്കുന്ന ഗാനം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പാതാളം പുക്കിടയൻ വിഗ്രഹ...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മഹത്വ...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ശെമയോൻ കേപ്പാ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ദൈവമുയർത്തു മരിച്ചവരീന്നി...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Choose the correct set of words to fill up the missing parts of the hymn (transliterated): "Rajyathin ___, ___, ___, ___..."</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Vaathi, Maargam, Gamanam, Aavasyam</w:t>
            </w:r>
          </w:p>
        </w:tc>
        <w:tc>
          <w:tcPr>
            <w:tcW w:type="pct" w:w="6.5%"/>
            <w:tcMar>
              <w:top w:type="dxa" w:w="60"/>
              <w:left w:type="dxa" w:w="100"/>
              <w:bottom w:type="dxa" w:w="60"/>
              <w:right w:type="dxa" w:w="100"/>
            </w:tcMar>
            <w:vAlign w:val="center"/>
          </w:tcPr>
          <w:p>
            <w:pPr>
              <w:jc w:val="left"/>
            </w:pPr>
            <w:r>
              <w:rPr>
                <w:b w:val="false"/>
                <w:bCs w:val="false"/>
                <w:sz w:val="18"/>
                <w:szCs w:val="18"/>
              </w:rPr>
              <w:t xml:space="preserve">Vazhi, Vaathi, Gaganam, Aavasyam</w:t>
            </w:r>
          </w:p>
        </w:tc>
        <w:tc>
          <w:tcPr>
            <w:tcW w:type="pct" w:w="6.5%"/>
            <w:tcMar>
              <w:top w:type="dxa" w:w="60"/>
              <w:left w:type="dxa" w:w="100"/>
              <w:bottom w:type="dxa" w:w="60"/>
              <w:right w:type="dxa" w:w="100"/>
            </w:tcMar>
            <w:vAlign w:val="center"/>
          </w:tcPr>
          <w:p>
            <w:pPr>
              <w:jc w:val="left"/>
            </w:pPr>
            <w:r>
              <w:rPr>
                <w:b w:val="false"/>
                <w:bCs w:val="false"/>
                <w:sz w:val="18"/>
                <w:szCs w:val="18"/>
              </w:rPr>
              <w:t xml:space="preserve">Maargam, Ennum, Gaganam, Aavasyam</w:t>
            </w:r>
          </w:p>
        </w:tc>
        <w:tc>
          <w:tcPr>
            <w:tcW w:type="pct" w:w="6.5%"/>
            <w:tcMar>
              <w:top w:type="dxa" w:w="60"/>
              <w:left w:type="dxa" w:w="100"/>
              <w:bottom w:type="dxa" w:w="60"/>
              <w:right w:type="dxa" w:w="100"/>
            </w:tcMar>
            <w:vAlign w:val="center"/>
          </w:tcPr>
          <w:p>
            <w:pPr>
              <w:jc w:val="left"/>
            </w:pPr>
            <w:r>
              <w:rPr>
                <w:b w:val="false"/>
                <w:bCs w:val="false"/>
                <w:sz w:val="18"/>
                <w:szCs w:val="18"/>
              </w:rPr>
              <w:t xml:space="preserve">Vaathi, Maargam, Gamanam, Ennum</w:t>
            </w:r>
          </w:p>
        </w:tc>
        <w:tc>
          <w:tcPr>
            <w:tcW w:type="pct" w:w="22%"/>
            <w:tcMar>
              <w:top w:type="dxa" w:w="60"/>
              <w:left w:type="dxa" w:w="100"/>
              <w:bottom w:type="dxa" w:w="60"/>
              <w:right w:type="dxa" w:w="100"/>
            </w:tcMar>
            <w:vAlign w:val="center"/>
          </w:tcPr>
          <w:p>
            <w:pPr>
              <w:jc w:val="left"/>
            </w:pPr>
            <w:r>
              <w:rPr>
                <w:b/>
                <w:bCs/>
                <w:sz w:val="19"/>
                <w:szCs w:val="19"/>
              </w:rPr>
              <w:t xml:space="preserve">ഒരു സ്തുതിഗീതത്തിലെ ഒഴിവുള്ള ഭാഗങ്ങൾ പൂരിപ്പിക്കാൻ ശരിയായ വാക്കുകളുടെ കൂട്ടം തിരഞ്ഞെടുക്കുക: "രാജ്യത്തിൻ ___, ___, ___, ___..."</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വാതി, മാർഗം, ഗമനം, ആവശ്യം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വഴി, വാതി, ഗഗനം, ആവശ്യം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മാർഗം, എന്നും, ഗഗനം, ആവശ്യം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വാതി, മാർഗം, ഗമനം, എന്നും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concept is NOT included in the hymn "Unto the upright there arose light in the darkness..."?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made human beings rulers over heaven and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God who created heaven and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Heaven and earth worship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God's order of creation is praiseworthy.</w:t>
            </w:r>
          </w:p>
        </w:tc>
        <w:tc>
          <w:tcPr>
            <w:tcW w:type="pct" w:w="22%"/>
            <w:tcMar>
              <w:top w:type="dxa" w:w="60"/>
              <w:left w:type="dxa" w:w="100"/>
              <w:bottom w:type="dxa" w:w="60"/>
              <w:right w:type="dxa" w:w="100"/>
            </w:tcMar>
            <w:vAlign w:val="center"/>
          </w:tcPr>
          <w:p>
            <w:pPr>
              <w:jc w:val="left"/>
            </w:pPr>
            <w:r>
              <w:rPr>
                <w:b/>
                <w:bCs/>
                <w:sz w:val="19"/>
                <w:szCs w:val="19"/>
              </w:rPr>
              <w:t xml:space="preserve">"ഋജുമതികൾക്കിരുളിൽ ദ്യുതിയുളവായി..." എന്ന ഗീതത്തിൽ  ഉൾപ്പെടാത്ത ആശയം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മനുഷ്യരെ ആകാശത്തിന്റെയും ഭൂമിയുടെയും അധികാരികളാക്കി.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ആകാശത്തെയും ഭൂമിയെയും സൃഷ്ടിച്ചത് ദൈവമാണ്.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ആകാശവും ഭൂമിയും ദൈവത്തെ നമസ്കരിക്കുന്നു.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സൃഷ്ട്ടി സംവിധാനം സ്തുത്യമാണ്.</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Church Councils, Heresies, Persecution &amp; the Holy Fathers</w:t>
      </w:r>
    </w:p>
    <w:p>
      <w:pPr>
        <w:spacing w:after="200"/>
      </w:pPr>
      <w:r>
        <w:rPr>
          <w:b/>
          <w:bCs/>
          <w:color w:val="2E75B6"/>
          <w:sz w:val="26"/>
          <w:szCs w:val="26"/>
        </w:rPr>
        <w:t xml:space="preserve">സൂനഹദോസുകളും പാഷണ്ഡതകളും പീഡനങ്ങളും പിതാക്കന്മാരും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was the motivation behind the Septuagint translation?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enable those raised under Greek influence to read the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gain recognition for the translation prepared by the seventy-two elders.</w:t>
            </w:r>
          </w:p>
        </w:tc>
        <w:tc>
          <w:tcPr>
            <w:tcW w:type="pct" w:w="6.5%"/>
            <w:tcMar>
              <w:top w:type="dxa" w:w="60"/>
              <w:left w:type="dxa" w:w="100"/>
              <w:bottom w:type="dxa" w:w="60"/>
              <w:right w:type="dxa" w:w="100"/>
            </w:tcMar>
            <w:vAlign w:val="center"/>
          </w:tcPr>
          <w:p>
            <w:pPr>
              <w:jc w:val="left"/>
            </w:pPr>
            <w:r>
              <w:rPr>
                <w:b w:val="false"/>
                <w:bCs w:val="false"/>
                <w:sz w:val="18"/>
                <w:szCs w:val="18"/>
              </w:rPr>
              <w:t xml:space="preserve">To overturn the decision of the Jamnia Council.</w:t>
            </w:r>
          </w:p>
        </w:tc>
        <w:tc>
          <w:tcPr>
            <w:tcW w:type="pct" w:w="6.5%"/>
            <w:tcMar>
              <w:top w:type="dxa" w:w="60"/>
              <w:left w:type="dxa" w:w="100"/>
              <w:bottom w:type="dxa" w:w="60"/>
              <w:right w:type="dxa" w:w="100"/>
            </w:tcMar>
            <w:vAlign w:val="center"/>
          </w:tcPr>
          <w:p>
            <w:pPr>
              <w:jc w:val="left"/>
            </w:pPr>
            <w:r>
              <w:rPr>
                <w:b w:val="false"/>
                <w:bCs w:val="false"/>
                <w:sz w:val="18"/>
                <w:szCs w:val="18"/>
              </w:rPr>
              <w:t xml:space="preserve">To oppose King Ptolemy’s resistance to the Scriptures.</w:t>
            </w:r>
          </w:p>
        </w:tc>
        <w:tc>
          <w:tcPr>
            <w:tcW w:type="pct" w:w="22%"/>
            <w:tcMar>
              <w:top w:type="dxa" w:w="60"/>
              <w:left w:type="dxa" w:w="100"/>
              <w:bottom w:type="dxa" w:w="60"/>
              <w:right w:type="dxa" w:w="100"/>
            </w:tcMar>
            <w:vAlign w:val="center"/>
          </w:tcPr>
          <w:p>
            <w:pPr>
              <w:jc w:val="left"/>
            </w:pPr>
            <w:r>
              <w:rPr>
                <w:b/>
                <w:bCs/>
                <w:sz w:val="19"/>
                <w:szCs w:val="19"/>
              </w:rPr>
              <w:t xml:space="preserve">സെപ്റ്റുവജിന്റ് തര്‍ജിമ ഉണ്ടാകുവാനുള്ള പ്രേരണ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ഗ്രീക്കു സ്വാധീനത്തില്‍ വളര്‍ന്നവര്‍ വേദപുസ്തകം വായിക്കുവാനുള്ള സാഹചര്യം ഉണ്ടാക്കുക.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ഏഴുപത്തിരണ്ടു മൂപ്പന്മാര്‍ കൂടി തയ്യാറാക്കിയ തര്‍ജിമയ്ക്ക് അംഗീകാരം ഉണ്ടാകുവാന്‍വേണ്ടി.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ജാംമ്‌നിയ കൗണ്‍സിലിന്റെ തീരുമാനം അട്ടിമറിക്കുവാന്‍.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ടോളമി രാജാവിന്റെ വേദപുസ്തകത്തോടുള്ള എതിര്‍പ്പിനെ നേരിടുവാന്‍.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lesson we learn from the Jerusalem Council?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should be no compromise in matters of ritual practices.</w:t>
            </w:r>
          </w:p>
        </w:tc>
        <w:tc>
          <w:tcPr>
            <w:tcW w:type="pct" w:w="6.5%"/>
            <w:tcMar>
              <w:top w:type="dxa" w:w="60"/>
              <w:left w:type="dxa" w:w="100"/>
              <w:bottom w:type="dxa" w:w="60"/>
              <w:right w:type="dxa" w:w="100"/>
            </w:tcMar>
            <w:vAlign w:val="center"/>
          </w:tcPr>
          <w:p>
            <w:pPr>
              <w:jc w:val="left"/>
            </w:pPr>
            <w:r>
              <w:rPr>
                <w:b w:val="false"/>
                <w:bCs w:val="false"/>
                <w:sz w:val="18"/>
                <w:szCs w:val="18"/>
              </w:rPr>
              <w:t xml:space="preserve">We must not only make decisions but also take steps to implement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Decisions must be taken in the spirit of prayer and under the guidance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problems arise in parishes, we must discuss together and take proper decisions.</w:t>
            </w:r>
          </w:p>
        </w:tc>
        <w:tc>
          <w:tcPr>
            <w:tcW w:type="pct" w:w="22%"/>
            <w:tcMar>
              <w:top w:type="dxa" w:w="60"/>
              <w:left w:type="dxa" w:w="100"/>
              <w:bottom w:type="dxa" w:w="60"/>
              <w:right w:type="dxa" w:w="100"/>
            </w:tcMar>
            <w:vAlign w:val="center"/>
          </w:tcPr>
          <w:p>
            <w:pPr>
              <w:jc w:val="left"/>
            </w:pPr>
            <w:r>
              <w:rPr>
                <w:b/>
                <w:bCs/>
                <w:sz w:val="19"/>
                <w:szCs w:val="19"/>
              </w:rPr>
              <w:t xml:space="preserve">യരുശലേം സുന്നഹദോസ് നമുക്കു നല്‍കുന്ന പാഠങ്ങളില്‍ ഉള്‍പ്പെടാത്തത്?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ആചാര അനുഷ്ഠാനങ്ങളില്‍ അനുരഞ്ജനം പാടില്ല.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തീരുമാനങ്ങള്‍ എടുക്കുക മാത്രമല്ല, നടപ്പിലാക്കുവാനുള്ള നടപടികളും നാംതന്നെ സ്വീകരിക്കണം.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പ്രാര്‍ത്ഥനയുടെ ആത്മാവിലും പരിശുദ്ധാത്മ നടത്തിപ്പിലും തീരുമാനങ്ങള്‍ എടുക്കണം.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ഇടവകകളില്‍ പ്രശ്‌നങ്ങള്‍ ഉണ്ടാകുമ്പോള്‍ കൂട്ടായ ചര്‍ച്ച ചെയ്ത് ഉചിതമായ തീരുമാനമെടുക്കണം.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What is deification (theosis)?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return to likeness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presence of special gifts.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Interest in evangelization.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 state of becoming God oneself.</w:t>
            </w:r>
          </w:p>
        </w:tc>
        <w:tc>
          <w:tcPr>
            <w:tcW w:type="pct" w:w="22%"/>
            <w:tcMar>
              <w:top w:type="dxa" w:w="60"/>
              <w:left w:type="dxa" w:w="100"/>
              <w:bottom w:type="dxa" w:w="60"/>
              <w:right w:type="dxa" w:w="100"/>
            </w:tcMar>
            <w:vAlign w:val="center"/>
          </w:tcPr>
          <w:p>
            <w:pPr>
              <w:jc w:val="left"/>
            </w:pPr>
            <w:r>
              <w:rPr>
                <w:b/>
                <w:bCs/>
                <w:sz w:val="19"/>
                <w:szCs w:val="19"/>
              </w:rPr>
              <w:t xml:space="preserve">എന്താണ് ദൈവീകരണം?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ദൈവസാദൃശ്യത്തിലേക്കുള്ള മടങ്ങിപ്പോക്ക്.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പ്രത്യേക വരങ്ങളുടെ സാന്നിധ്യം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സുവിശേഷീകരണത്തിലുള്ള താല്പര്യം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സ്വയം ദൈവമായിത്തീരുന്ന അവസ്ഥ.</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What was the immediate cause of the division in the Church in 1054?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Mutual excommunication of church authorities.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Dispute regarding the procession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Dispute over whether Eucharistic bread should be leavened or unleavened.</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 of opinion regarding purgatory.</w:t>
            </w:r>
          </w:p>
        </w:tc>
        <w:tc>
          <w:tcPr>
            <w:tcW w:type="pct" w:w="22%"/>
            <w:tcMar>
              <w:top w:type="dxa" w:w="60"/>
              <w:left w:type="dxa" w:w="100"/>
              <w:bottom w:type="dxa" w:w="60"/>
              <w:right w:type="dxa" w:w="100"/>
            </w:tcMar>
            <w:vAlign w:val="center"/>
          </w:tcPr>
          <w:p>
            <w:pPr>
              <w:jc w:val="left"/>
            </w:pPr>
            <w:r>
              <w:rPr>
                <w:b/>
                <w:bCs/>
                <w:sz w:val="19"/>
                <w:szCs w:val="19"/>
              </w:rPr>
              <w:t xml:space="preserve">1054 ല്‍ സഭയിലുണ്ടായ പിളര്‍പ്പിന്റെ പെട്ടെന്നുണ്ടായ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സഭാധികാരികളുടെ പരസ്പര മുടക്ക്.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പരിശുദ്ധാത്മാവിന്റെ പുറപ്പാട് സംബന്ധിച്ച തര്‍ക്കം.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 അപ്പം പുളിപ്പുള്ളതോ ഇല്ലാത്തതോ എന്ന തര്‍ക്കം.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ശുദ്ധീകരണ സ്ഥലത്തെക്കുറിച്ചുള്ള അഭിപ്രായ വ്യത്യാസം.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about the Eighth Crusade.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Conducted under the leadership of Louis IX at the initiative of Pope Urban IV.</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Innocent III and King Andrew II of Hungary were the leaders.</w:t>
            </w:r>
          </w:p>
        </w:tc>
        <w:tc>
          <w:tcPr>
            <w:tcW w:type="pct" w:w="6.5%"/>
            <w:tcMar>
              <w:top w:type="dxa" w:w="60"/>
              <w:left w:type="dxa" w:w="100"/>
              <w:bottom w:type="dxa" w:w="60"/>
              <w:right w:type="dxa" w:w="100"/>
            </w:tcMar>
            <w:vAlign w:val="center"/>
          </w:tcPr>
          <w:p>
            <w:pPr>
              <w:jc w:val="left"/>
            </w:pPr>
            <w:r>
              <w:rPr>
                <w:b w:val="false"/>
                <w:bCs w:val="false"/>
                <w:sz w:val="18"/>
                <w:szCs w:val="18"/>
              </w:rPr>
              <w:t xml:space="preserve">It occurred after the Turkish Sultan Saladin captured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Conducted under Pope Innocent IV and King Louis IX of France.</w:t>
            </w:r>
          </w:p>
        </w:tc>
        <w:tc>
          <w:tcPr>
            <w:tcW w:type="pct" w:w="22%"/>
            <w:tcMar>
              <w:top w:type="dxa" w:w="60"/>
              <w:left w:type="dxa" w:w="100"/>
              <w:bottom w:type="dxa" w:w="60"/>
              <w:right w:type="dxa" w:w="100"/>
            </w:tcMar>
            <w:vAlign w:val="center"/>
          </w:tcPr>
          <w:p>
            <w:pPr>
              <w:jc w:val="left"/>
            </w:pPr>
            <w:r>
              <w:rPr>
                <w:b/>
                <w:bCs/>
                <w:sz w:val="19"/>
                <w:szCs w:val="19"/>
              </w:rPr>
              <w:t xml:space="preserve">എട്ടാം കുരിശുയുദ്ധത്തെക്കുറിച്ചു ശരിയായതു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അര്‍ബന്‍ നാലാമന്‍ പാപ്പായുടെ പ്രേരണയാല്‍ ലൂയി ഒന്‍പതാമന്റെ നേതൃത്വത്തില്‍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ഇന്നസന്റ് മൂന്നാമന്‍ പാപ്പായും ഹംഗറി രാജാവായ ആന്‍ഡ്രു രണ്ടാമനും നേതാക്കളായിരുന്നു.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തുര്‍ക്കി സുല്‍ത്താന്‍ സലാഡിന്‍, യറുശലേം പിടിച്ചെടുത്തതിനെ തുടര്‍ന്നാണ് ഇത് ഉണ്ടായത്.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ഇന്നസെന്റ് നാലാമന്‍ മാര്‍പ്പാപ്പയുടെയും ഫ്രാന്‍സ് രാജാവായ ലൂയി ഒന്‍പതാമന്റെ നേതൃത്വത്തില്‍ നടന്നു.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one of the Cappadocian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of 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 of Nazianzus</w:t>
            </w:r>
          </w:p>
        </w:tc>
        <w:tc>
          <w:tcPr>
            <w:tcW w:type="pct" w:w="22%"/>
            <w:tcMar>
              <w:top w:type="dxa" w:w="60"/>
              <w:left w:type="dxa" w:w="100"/>
              <w:bottom w:type="dxa" w:w="60"/>
              <w:right w:type="dxa" w:w="100"/>
            </w:tcMar>
            <w:vAlign w:val="center"/>
          </w:tcPr>
          <w:p>
            <w:pPr>
              <w:jc w:val="left"/>
            </w:pPr>
            <w:r>
              <w:rPr>
                <w:b/>
                <w:bCs/>
                <w:sz w:val="19"/>
                <w:szCs w:val="19"/>
              </w:rPr>
              <w:t xml:space="preserve">കപ്പദോക്യന്‍ പിതാക്കന്മാരില്‍ ഉള്‍പ്പെടാത്തത്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 സന്ത്ര്യായിലെ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കൈസറിയായിലെ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Who was known as the “Moses of Mesopotamia”?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Jacob of Nisibis</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Jacob of Urhai (Edessa)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Jacob of Serugh</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 Baradaeus</w:t>
            </w:r>
          </w:p>
        </w:tc>
        <w:tc>
          <w:tcPr>
            <w:tcW w:type="pct" w:w="22%"/>
            <w:tcMar>
              <w:top w:type="dxa" w:w="60"/>
              <w:left w:type="dxa" w:w="100"/>
              <w:bottom w:type="dxa" w:w="60"/>
              <w:right w:type="dxa" w:w="100"/>
            </w:tcMar>
            <w:vAlign w:val="center"/>
          </w:tcPr>
          <w:p>
            <w:pPr>
              <w:jc w:val="left"/>
            </w:pPr>
            <w:r>
              <w:rPr>
                <w:b/>
                <w:bCs/>
                <w:sz w:val="19"/>
                <w:szCs w:val="19"/>
              </w:rPr>
              <w:t xml:space="preserve">'മെസാപ്പൊട്ടാമിയായിലെ മോശ' എന്ന് അറിയപ്പെട്ടിരുന്നത്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നിസിബിസിലെ മാര്‍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ഉറഹായിലെ മാര്‍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സെറൂഗിലെ മാര്‍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ബുര്‍ദ്ദാന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During the persecution of Antiochus Epiphanes, Jews responded in many ways. Which group did the Maccabees belong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who retaliated through guerrilla warfare.</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abandoned the Law fearing royal punishment.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withdrew into the wilderness and remained faithful.</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stood as a zealous community of piety.</w:t>
            </w:r>
          </w:p>
        </w:tc>
        <w:tc>
          <w:tcPr>
            <w:tcW w:type="pct" w:w="22%"/>
            <w:tcMar>
              <w:top w:type="dxa" w:w="60"/>
              <w:left w:type="dxa" w:w="100"/>
              <w:bottom w:type="dxa" w:w="60"/>
              <w:right w:type="dxa" w:w="100"/>
            </w:tcMar>
            <w:vAlign w:val="center"/>
          </w:tcPr>
          <w:p>
            <w:pPr>
              <w:jc w:val="left"/>
            </w:pPr>
            <w:r>
              <w:rPr>
                <w:b/>
                <w:bCs/>
                <w:sz w:val="19"/>
                <w:szCs w:val="19"/>
              </w:rPr>
              <w:t xml:space="preserve">അന്തിയോക്കസ് എപ്പിഫാനസിന്റെ പീഡനകാലത്ത് യഹൂദര്‍ പല രീതിയിലാണ് പ്രതികരിച്ചത്. അതില്‍ താഴെ പറയുന്ന ഏതു വിഭാഗത്തിലായിരുന്നു മക്കാബികള്‍ ഉള്‍പ്പെട്ടിരുന്നത്?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ഒളിയുദ്ധങ്ങളിലൂടെ പ്രത്യാക്രമണം നടത്തിയവര്‍.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രാജശിക്ഷ ഭയന്ന് ന്യായപ്രമാണത്തെ ഉപേക്ഷിച്ചവര്‍.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വനാന്തരങ്ങളിലേക്ക് ഉള്‍വലിഞ്ഞ് യഹൂദനിഷ്ഠ കളില്‍ തുടര്‍ന്നവര്‍.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തീഷ്ണതയുള്ള ഭക്തസമൂഹമായി നിലകൊണ്ടവര്‍.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Born in the village of Kudaid in Mesopotamia, he was elevated as Maphrian of the East. Who?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Yeldo Mar Baselios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Abhai</w:t>
            </w:r>
          </w:p>
        </w:tc>
        <w:tc>
          <w:tcPr>
            <w:tcW w:type="pct" w:w="6.5%"/>
            <w:tcMar>
              <w:top w:type="dxa" w:w="60"/>
              <w:left w:type="dxa" w:w="100"/>
              <w:bottom w:type="dxa" w:w="60"/>
              <w:right w:type="dxa" w:w="100"/>
            </w:tcMar>
            <w:vAlign w:val="center"/>
          </w:tcPr>
          <w:p>
            <w:pPr>
              <w:jc w:val="left"/>
            </w:pPr>
            <w:r>
              <w:rPr>
                <w:b w:val="false"/>
                <w:bCs w:val="false"/>
                <w:sz w:val="18"/>
                <w:szCs w:val="18"/>
              </w:rPr>
              <w:t xml:space="preserve">St Severius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 Jacob Baradaeus</w:t>
            </w:r>
          </w:p>
        </w:tc>
        <w:tc>
          <w:tcPr>
            <w:tcW w:type="pct" w:w="22%"/>
            <w:tcMar>
              <w:top w:type="dxa" w:w="60"/>
              <w:left w:type="dxa" w:w="100"/>
              <w:bottom w:type="dxa" w:w="60"/>
              <w:right w:type="dxa" w:w="100"/>
            </w:tcMar>
            <w:vAlign w:val="center"/>
          </w:tcPr>
          <w:p>
            <w:pPr>
              <w:jc w:val="left"/>
            </w:pPr>
            <w:r>
              <w:rPr>
                <w:b/>
                <w:bCs/>
                <w:sz w:val="19"/>
                <w:szCs w:val="19"/>
              </w:rPr>
              <w:t xml:space="preserve">മെസപ്പൊട്ടോമിയായിലെ കുദൈദ് ഗ്രാമത്തില്‍ ജനിച്ച ഇദ്ദേഹം കിഴക്കിന്റെ മഫ്രിയാനായി ഉയര്‍ത്തപ്പെട്ടു.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യല്‍ദോ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അബഹായി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യാക്കോബ് ബുര്‍ദ്ദാനാ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was the first Synod?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22%"/>
            <w:tcMar>
              <w:top w:type="dxa" w:w="60"/>
              <w:left w:type="dxa" w:w="100"/>
              <w:bottom w:type="dxa" w:w="60"/>
              <w:right w:type="dxa" w:w="100"/>
            </w:tcMar>
            <w:vAlign w:val="center"/>
          </w:tcPr>
          <w:p>
            <w:pPr>
              <w:jc w:val="left"/>
            </w:pPr>
            <w:r>
              <w:rPr>
                <w:b/>
                <w:bCs/>
                <w:sz w:val="19"/>
                <w:szCs w:val="19"/>
              </w:rPr>
              <w:t xml:space="preserve">ആദ്യത്തെ സുന്നഹദോസ്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കുസ്തന്തീനോസ്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In which year did the Christian Church divide into “Eastern” and “Western”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1054</w:t>
            </w:r>
          </w:p>
        </w:tc>
        <w:tc>
          <w:tcPr>
            <w:tcW w:type="pct" w:w="6.5%"/>
            <w:tcMar>
              <w:top w:type="dxa" w:w="60"/>
              <w:left w:type="dxa" w:w="100"/>
              <w:bottom w:type="dxa" w:w="60"/>
              <w:right w:type="dxa" w:w="100"/>
            </w:tcMar>
            <w:vAlign w:val="center"/>
          </w:tcPr>
          <w:p>
            <w:pPr>
              <w:jc w:val="left"/>
            </w:pPr>
            <w:r>
              <w:rPr>
                <w:b w:val="false"/>
                <w:bCs w:val="false"/>
                <w:sz w:val="18"/>
                <w:szCs w:val="18"/>
              </w:rPr>
              <w:t xml:space="preserve">481</w:t>
            </w:r>
          </w:p>
        </w:tc>
        <w:tc>
          <w:tcPr>
            <w:tcW w:type="pct" w:w="6.5%"/>
            <w:tcMar>
              <w:top w:type="dxa" w:w="60"/>
              <w:left w:type="dxa" w:w="100"/>
              <w:bottom w:type="dxa" w:w="60"/>
              <w:right w:type="dxa" w:w="100"/>
            </w:tcMar>
            <w:vAlign w:val="center"/>
          </w:tcPr>
          <w:p>
            <w:pPr>
              <w:jc w:val="left"/>
            </w:pPr>
            <w:r>
              <w:rPr>
                <w:b w:val="false"/>
                <w:bCs w:val="false"/>
                <w:sz w:val="18"/>
                <w:szCs w:val="18"/>
              </w:rPr>
              <w:t xml:space="preserve">395</w:t>
            </w:r>
          </w:p>
        </w:tc>
        <w:tc>
          <w:tcPr>
            <w:tcW w:type="pct" w:w="6.5%"/>
            <w:tcMar>
              <w:top w:type="dxa" w:w="60"/>
              <w:left w:type="dxa" w:w="100"/>
              <w:bottom w:type="dxa" w:w="60"/>
              <w:right w:type="dxa" w:w="100"/>
            </w:tcMar>
            <w:vAlign w:val="center"/>
          </w:tcPr>
          <w:p>
            <w:pPr>
              <w:jc w:val="left"/>
            </w:pPr>
            <w:r>
              <w:rPr>
                <w:b w:val="false"/>
                <w:bCs w:val="false"/>
                <w:sz w:val="18"/>
                <w:szCs w:val="18"/>
              </w:rPr>
              <w:t xml:space="preserve">330</w:t>
            </w:r>
          </w:p>
        </w:tc>
        <w:tc>
          <w:tcPr>
            <w:tcW w:type="pct" w:w="22%"/>
            <w:tcMar>
              <w:top w:type="dxa" w:w="60"/>
              <w:left w:type="dxa" w:w="100"/>
              <w:bottom w:type="dxa" w:w="60"/>
              <w:right w:type="dxa" w:w="100"/>
            </w:tcMar>
            <w:vAlign w:val="center"/>
          </w:tcPr>
          <w:p>
            <w:pPr>
              <w:jc w:val="left"/>
            </w:pPr>
            <w:r>
              <w:rPr>
                <w:b/>
                <w:bCs/>
                <w:sz w:val="19"/>
                <w:szCs w:val="19"/>
              </w:rPr>
              <w:t xml:space="preserve">ക്രിസ്തീയ സഭ 'പാശ്ചാത്യം', 'പൗരസ്ത്യം' എന്നുള്ള വിഭജനം ഉണ്ടായ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1054</w:t>
            </w:r>
          </w:p>
        </w:tc>
        <w:tc>
          <w:tcPr>
            <w:tcW w:type="pct" w:w="6.5%"/>
            <w:tcMar>
              <w:top w:type="dxa" w:w="60"/>
              <w:left w:type="dxa" w:w="100"/>
              <w:bottom w:type="dxa" w:w="60"/>
              <w:right w:type="dxa" w:w="100"/>
            </w:tcMar>
            <w:vAlign w:val="center"/>
          </w:tcPr>
          <w:p>
            <w:pPr>
              <w:jc w:val="left"/>
            </w:pPr>
            <w:r>
              <w:rPr>
                <w:b w:val="false"/>
                <w:bCs w:val="false"/>
                <w:sz w:val="18"/>
                <w:szCs w:val="18"/>
              </w:rPr>
              <w:t xml:space="preserve">481</w:t>
            </w:r>
          </w:p>
        </w:tc>
        <w:tc>
          <w:tcPr>
            <w:tcW w:type="pct" w:w="6.5%"/>
            <w:tcMar>
              <w:top w:type="dxa" w:w="60"/>
              <w:left w:type="dxa" w:w="100"/>
              <w:bottom w:type="dxa" w:w="60"/>
              <w:right w:type="dxa" w:w="100"/>
            </w:tcMar>
            <w:vAlign w:val="center"/>
          </w:tcPr>
          <w:p>
            <w:pPr>
              <w:jc w:val="left"/>
            </w:pPr>
            <w:r>
              <w:rPr>
                <w:b w:val="false"/>
                <w:bCs w:val="false"/>
                <w:sz w:val="18"/>
                <w:szCs w:val="18"/>
              </w:rPr>
              <w:t xml:space="preserve">395</w:t>
            </w:r>
          </w:p>
        </w:tc>
        <w:tc>
          <w:tcPr>
            <w:tcW w:type="pct" w:w="6.5%"/>
            <w:tcMar>
              <w:top w:type="dxa" w:w="60"/>
              <w:left w:type="dxa" w:w="100"/>
              <w:bottom w:type="dxa" w:w="60"/>
              <w:right w:type="dxa" w:w="100"/>
            </w:tcMar>
            <w:vAlign w:val="center"/>
          </w:tcPr>
          <w:p>
            <w:pPr>
              <w:jc w:val="left"/>
            </w:pPr>
            <w:r>
              <w:rPr>
                <w:b w:val="false"/>
                <w:bCs w:val="false"/>
                <w:sz w:val="18"/>
                <w:szCs w:val="18"/>
              </w:rPr>
              <w:t xml:space="preserve">330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among the following is the Father after the Synod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Severius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Dioscorus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Timothy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Ivanios the Golden-mouthed</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പറയുന്നവരില്‍ ആരാണ് കല്‍ക്കിദോന്‍ സുന്നഹദോസിനു ശേഷമുള്ള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മാര്‍ ദീയസ്‌ കോറോസ്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മാര്‍ 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സ്വര്‍ണനാവുകാരനായ മാര്‍ ഈവാനിയോസ്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Which Synod is not accepted by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Synod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Ephesus</w:t>
            </w:r>
          </w:p>
        </w:tc>
        <w:tc>
          <w:tcPr>
            <w:tcW w:type="pct" w:w="22%"/>
            <w:tcMar>
              <w:top w:type="dxa" w:w="60"/>
              <w:left w:type="dxa" w:w="100"/>
              <w:bottom w:type="dxa" w:w="60"/>
              <w:right w:type="dxa" w:w="100"/>
            </w:tcMar>
            <w:vAlign w:val="center"/>
          </w:tcPr>
          <w:p>
            <w:pPr>
              <w:jc w:val="left"/>
            </w:pPr>
            <w:r>
              <w:rPr>
                <w:b/>
                <w:bCs/>
                <w:sz w:val="19"/>
                <w:szCs w:val="19"/>
              </w:rPr>
              <w:t xml:space="preserve">മലങ്കര സഭ സ്വീകരിക്കാത്ത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കല്‍ക്കിദോന്‍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കുസ്തന്തിനോപോലീസ്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Church accepts the Filioque doctrine?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Russian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22%"/>
            <w:tcMar>
              <w:top w:type="dxa" w:w="60"/>
              <w:left w:type="dxa" w:w="100"/>
              <w:bottom w:type="dxa" w:w="60"/>
              <w:right w:type="dxa" w:w="100"/>
            </w:tcMar>
            <w:vAlign w:val="center"/>
          </w:tcPr>
          <w:p>
            <w:pPr>
              <w:jc w:val="left"/>
            </w:pPr>
            <w:r>
              <w:rPr>
                <w:b/>
                <w:bCs/>
                <w:sz w:val="19"/>
                <w:szCs w:val="19"/>
              </w:rPr>
              <w:t xml:space="preserve">ഫിലിയോക്ക് വാദം സ്വീകരിക്കുന്ന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റോമന്‍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റഷ്യന്‍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അര്‍മ്മീനിയന്‍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did Peter describe as the “yoke that cannot be borne”?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Jewish religious customs.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Teachings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Persecutions from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Reign of Antioch</w:t>
            </w:r>
          </w:p>
        </w:tc>
        <w:tc>
          <w:tcPr>
            <w:tcW w:type="pct" w:w="22%"/>
            <w:tcMar>
              <w:top w:type="dxa" w:w="60"/>
              <w:left w:type="dxa" w:w="100"/>
              <w:bottom w:type="dxa" w:w="60"/>
              <w:right w:type="dxa" w:w="100"/>
            </w:tcMar>
            <w:vAlign w:val="center"/>
          </w:tcPr>
          <w:p>
            <w:pPr>
              <w:jc w:val="left"/>
            </w:pPr>
            <w:r>
              <w:rPr>
                <w:b/>
                <w:bCs/>
                <w:sz w:val="19"/>
                <w:szCs w:val="19"/>
              </w:rPr>
              <w:t xml:space="preserve">'വഹിക്കുവാന്‍ കഴിയാത്ത നുകം' എന്ന് പത്രോസ് വിശേഷിപ്പിച്ചത് എന്തിനെ?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മതാനുഷ്ഠാനങ്ങള്‍.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ഉപദേശങ്ങള്‍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യഹൂദന്മാരില്‍നിന്നുള്ള പീഢനങ്ങള്‍.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അന്ത്യോഖ്യന്‍ സഭയുടെ ആധിപത്യം.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During whose time did the Children’s Crusade occur?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Pope Innocent III</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Urban II</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Eugenius II</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Innocent IV</w:t>
            </w:r>
          </w:p>
        </w:tc>
        <w:tc>
          <w:tcPr>
            <w:tcW w:type="pct" w:w="22%"/>
            <w:tcMar>
              <w:top w:type="dxa" w:w="60"/>
              <w:left w:type="dxa" w:w="100"/>
              <w:bottom w:type="dxa" w:w="60"/>
              <w:right w:type="dxa" w:w="100"/>
            </w:tcMar>
            <w:vAlign w:val="center"/>
          </w:tcPr>
          <w:p>
            <w:pPr>
              <w:jc w:val="left"/>
            </w:pPr>
            <w:r>
              <w:rPr>
                <w:b/>
                <w:bCs/>
                <w:sz w:val="19"/>
                <w:szCs w:val="19"/>
              </w:rPr>
              <w:t xml:space="preserve">കുട്ടികളുടെ കുരിശുയുദ്ധം നടന്നത് ആരുടെ കാലഘട്ടത്തില്‍?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ഇന്നസെന്റ് മൂന്നാമന്‍ പാപ്പായുടെ.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ഏര്‍ബര്‍ രണ്ടാമന്‍ പാപ്പായുടെ.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യുജിനിയസ് രണ്ടാമന്‍ പാപ്പായുടെ.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ഇന്നസെന്റ് നാലാമന്‍ പാപ്പായുടെ.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was Arius’ heretical teaching?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Son is not equal to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One nature doctrine.</w:t>
            </w:r>
          </w:p>
        </w:tc>
        <w:tc>
          <w:tcPr>
            <w:tcW w:type="pct" w:w="6.5%"/>
            <w:tcMar>
              <w:top w:type="dxa" w:w="60"/>
              <w:left w:type="dxa" w:w="100"/>
              <w:bottom w:type="dxa" w:w="60"/>
              <w:right w:type="dxa" w:w="100"/>
            </w:tcMar>
            <w:vAlign w:val="center"/>
          </w:tcPr>
          <w:p>
            <w:pPr>
              <w:jc w:val="left"/>
            </w:pPr>
            <w:r>
              <w:rPr>
                <w:b w:val="false"/>
                <w:bCs w:val="false"/>
                <w:sz w:val="18"/>
                <w:szCs w:val="18"/>
              </w:rPr>
              <w:t xml:space="preserve">Two nature doctrine.</w:t>
            </w:r>
          </w:p>
        </w:tc>
        <w:tc>
          <w:tcPr>
            <w:tcW w:type="pct" w:w="6.5%"/>
            <w:tcMar>
              <w:top w:type="dxa" w:w="60"/>
              <w:left w:type="dxa" w:w="100"/>
              <w:bottom w:type="dxa" w:w="60"/>
              <w:right w:type="dxa" w:w="100"/>
            </w:tcMar>
            <w:vAlign w:val="center"/>
          </w:tcPr>
          <w:p>
            <w:pPr>
              <w:jc w:val="left"/>
            </w:pPr>
            <w:r>
              <w:rPr>
                <w:b w:val="false"/>
                <w:bCs w:val="false"/>
                <w:sz w:val="18"/>
                <w:szCs w:val="18"/>
              </w:rPr>
              <w:t xml:space="preserve">Mary should not be called Theotokos.</w:t>
            </w:r>
          </w:p>
        </w:tc>
        <w:tc>
          <w:tcPr>
            <w:tcW w:type="pct" w:w="22%"/>
            <w:tcMar>
              <w:top w:type="dxa" w:w="60"/>
              <w:left w:type="dxa" w:w="100"/>
              <w:bottom w:type="dxa" w:w="60"/>
              <w:right w:type="dxa" w:w="100"/>
            </w:tcMar>
            <w:vAlign w:val="center"/>
          </w:tcPr>
          <w:p>
            <w:pPr>
              <w:jc w:val="left"/>
            </w:pPr>
            <w:r>
              <w:rPr>
                <w:b/>
                <w:bCs/>
                <w:sz w:val="19"/>
                <w:szCs w:val="19"/>
              </w:rPr>
              <w:t xml:space="preserve">അറിയോസിന്റെ വേദവിപരീതം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പുത്രന്‍ പിതാവിനു സമനല്ല.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 സ്വഭാവവാദം.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ഇരുസ്വഭാവവാദം.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കന്യകമറിയാമിനെ ദൈവമാതാവ് എന്നു വിളിക്കരുത്.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main change that came about in Saul's life when he accepted Jesus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Saul understood that all who believe in Jesus are the people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 lived as one zealous for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He became the leader of the apostolic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He reduced the severity with which he persecuted the Church of Christ</w:t>
            </w:r>
          </w:p>
        </w:tc>
        <w:tc>
          <w:tcPr>
            <w:tcW w:type="pct" w:w="22%"/>
            <w:tcMar>
              <w:top w:type="dxa" w:w="60"/>
              <w:left w:type="dxa" w:w="100"/>
              <w:bottom w:type="dxa" w:w="60"/>
              <w:right w:type="dxa" w:w="100"/>
            </w:tcMar>
            <w:vAlign w:val="center"/>
          </w:tcPr>
          <w:p>
            <w:pPr>
              <w:jc w:val="left"/>
            </w:pPr>
            <w:r>
              <w:rPr>
                <w:b/>
                <w:bCs/>
                <w:sz w:val="19"/>
                <w:szCs w:val="19"/>
              </w:rPr>
              <w:t xml:space="preserve">യേശുവിനെ സ്വീകരിച്ചപ്പോൾ ശൗലിന്റെ ജീവിതത്തിൽ വന്ന പ്രധാന മാറ്റം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യേശുവിൽ വിശ്വസിക്കുന്ന എല്ലാവരും ദൈവജനമെന്നു ശൗൽ മനസ്സിലാക്കി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ന്യായപ്രമാണത്തിൽ എരിവുള്ളവനായി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അപ്പോസ്തോലിക സമൂഹത്തിന്റെ നേതാവായി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ക്രിസ്തുസഭയെ ഉപദ്രവിക്കുന്നതിന്റെ കാഠിന്യം 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Synod convened to resolve the problems that arose when members from the Gentiles were admitted into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w:t>
            </w:r>
          </w:p>
        </w:tc>
        <w:tc>
          <w:tcPr>
            <w:tcW w:type="pct" w:w="22%"/>
            <w:tcMar>
              <w:top w:type="dxa" w:w="60"/>
              <w:left w:type="dxa" w:w="100"/>
              <w:bottom w:type="dxa" w:w="60"/>
              <w:right w:type="dxa" w:w="100"/>
            </w:tcMar>
            <w:vAlign w:val="center"/>
          </w:tcPr>
          <w:p>
            <w:pPr>
              <w:jc w:val="left"/>
            </w:pPr>
            <w:r>
              <w:rPr>
                <w:b/>
                <w:bCs/>
                <w:sz w:val="19"/>
                <w:szCs w:val="19"/>
              </w:rPr>
              <w:t xml:space="preserve">വിജാതീയരിൽ നിന്ന് അംഗങ്ങളെ സഭയിൽ ചേർത്തപ്പോൾ ഉണ്ടായ പ്രശ്നങ്ങൾ പരിഹരിക്കുവാൻ കൂടിയ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ജെറുസലേം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group containing the CORRECT statements regarding the Crusades: (i) The Crusades began in 1095 (ii) King Louis IX led the last Crusade (iii) To recover the city of Jerusalem from the Seljuk Turks (iv) To protect Egypt from foreigners (v) The problems that arose between the Western and Eastern Churches (vi) Pope Innocent III led the Children's Crusade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(iv), (v), (vi)</w:t>
            </w:r>
          </w:p>
        </w:tc>
        <w:tc>
          <w:tcPr>
            <w:tcW w:type="pct" w:w="22%"/>
            <w:tcMar>
              <w:top w:type="dxa" w:w="60"/>
              <w:left w:type="dxa" w:w="100"/>
              <w:bottom w:type="dxa" w:w="60"/>
              <w:right w:type="dxa" w:w="100"/>
            </w:tcMar>
            <w:vAlign w:val="center"/>
          </w:tcPr>
          <w:p>
            <w:pPr>
              <w:jc w:val="left"/>
            </w:pPr>
            <w:r>
              <w:rPr>
                <w:b/>
                <w:bCs/>
                <w:sz w:val="19"/>
                <w:szCs w:val="19"/>
              </w:rPr>
              <w:t xml:space="preserve">കുരിശുയുദ്ധങ്ങളെ സംബന്ധിച്ചു ശരിയായ പ്രസ്താവനകൾ അടങ്ങിയ ഗ്രൂപ്പ് തെരഞ്ഞെടുക്കുക (i) 1095 ൽ കുരിശുയുദ്ധം ആരംഭിച്ചു (ii) ലൂയി ഒൻപതാമൻ രാജാവാണ് അവസാനത്തെ കുരിശുയുദ്ധം നയിച്ചത് (iii) യെരുശലേം നഗരത്തെ സെലൂഷ്യൻ തുർക്കികളിൽ നിന്നും വീണ്ടെടുക്കുക (iv) ഈജിപ്തിനെ വിദേശികളിൽ നിന്നും സംരക്ഷിക്കുക (v) പടിഞ്ഞാറൻ - കിഴക്കൻ സഭകൾ തമ്മിലുണ്ടായ പ്രശ്നങ്ങൾ (vi) ഇന്നസെന്റ് മൂന്നാമൻ മാർപാപ്പ കുട്ടികളുടെ കുരിശുയുദ്ധം നയിച്ചു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(iv), (v), (vi)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major event that took place in the universal Church in 1054?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Roman Church and the Byzantine Church split into two</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Roman capital was moved to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Missionary activity spread outside Europe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arrangements were made in worship</w:t>
            </w:r>
          </w:p>
        </w:tc>
        <w:tc>
          <w:tcPr>
            <w:tcW w:type="pct" w:w="22%"/>
            <w:tcMar>
              <w:top w:type="dxa" w:w="60"/>
              <w:left w:type="dxa" w:w="100"/>
              <w:bottom w:type="dxa" w:w="60"/>
              <w:right w:type="dxa" w:w="100"/>
            </w:tcMar>
            <w:vAlign w:val="center"/>
          </w:tcPr>
          <w:p>
            <w:pPr>
              <w:jc w:val="left"/>
            </w:pPr>
            <w:r>
              <w:rPr>
                <w:b/>
                <w:bCs/>
                <w:sz w:val="19"/>
                <w:szCs w:val="19"/>
              </w:rPr>
              <w:t xml:space="preserve">1054 ൽ ആഗോള സഭയിൽ ഉണ്ടായ പ്രധാന സംഭവം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റോമൻ സഭയും ബൈസെന്റയിൻ സഭയും രണ്ടായി പിരിഞ്ഞു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തലസ്ഥാനം കുസ്തന്തിനോ പൊലീസിലേക്ക് മാറ്റി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യൂറോപ്പിന് പുറത്തേക്ക് മിഷനറി പ്രവർത്തനം വ്യാപിച്ചു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ആരാധനയിൽ പുതിയ ക്രമീകരണങ്ങൾ ഉണ്ടായി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meaning of the word "Chrysostom"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Golden-tongued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lives like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preaches the Word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Theologian</w:t>
            </w:r>
          </w:p>
        </w:tc>
        <w:tc>
          <w:tcPr>
            <w:tcW w:type="pct" w:w="22%"/>
            <w:tcMar>
              <w:top w:type="dxa" w:w="60"/>
              <w:left w:type="dxa" w:w="100"/>
              <w:bottom w:type="dxa" w:w="60"/>
              <w:right w:type="dxa" w:w="100"/>
            </w:tcMar>
            <w:vAlign w:val="center"/>
          </w:tcPr>
          <w:p>
            <w:pPr>
              <w:jc w:val="left"/>
            </w:pPr>
            <w:r>
              <w:rPr>
                <w:b/>
                <w:bCs/>
                <w:sz w:val="19"/>
                <w:szCs w:val="19"/>
              </w:rPr>
              <w:t xml:space="preserve">Chrisostom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സ്വർണനാവുകാരൻ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ക്രിസ്തുവിനെപ്പോലെ ജീവിക്കുന്നവൻ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വചനം പ്രസംഗിക്കുന്നവൻ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ദൈവശാസ്ത്രജ്ഞൻ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father who was known as "the harp of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Ephrem</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Balai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Barsauma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Isaac of Nineveh</w:t>
            </w:r>
          </w:p>
        </w:tc>
        <w:tc>
          <w:tcPr>
            <w:tcW w:type="pct" w:w="22%"/>
            <w:tcMar>
              <w:top w:type="dxa" w:w="60"/>
              <w:left w:type="dxa" w:w="100"/>
              <w:bottom w:type="dxa" w:w="60"/>
              <w:right w:type="dxa" w:w="100"/>
            </w:tcMar>
            <w:vAlign w:val="center"/>
          </w:tcPr>
          <w:p>
            <w:pPr>
              <w:jc w:val="left"/>
            </w:pPr>
            <w:r>
              <w:rPr>
                <w:b/>
                <w:bCs/>
                <w:sz w:val="19"/>
                <w:szCs w:val="19"/>
              </w:rPr>
              <w:t xml:space="preserve">വിശുദ്ധ റൂഹായുടെ കിന്നരം എന്നറിയപ്പെട്ടിരുന്ന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അപ്രേം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ബാലായി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ബർസൗമ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നിനെവായിലെ മാർ ഇസഹാക്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In what years were the Councils (Synods) of Nicaea and Ephesus held?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325,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481</w:t>
            </w:r>
          </w:p>
        </w:tc>
        <w:tc>
          <w:tcPr>
            <w:tcW w:type="pct" w:w="6.5%"/>
            <w:tcMar>
              <w:top w:type="dxa" w:w="60"/>
              <w:left w:type="dxa" w:w="100"/>
              <w:bottom w:type="dxa" w:w="60"/>
              <w:right w:type="dxa" w:w="100"/>
            </w:tcMar>
            <w:vAlign w:val="center"/>
          </w:tcPr>
          <w:p>
            <w:pPr>
              <w:jc w:val="left"/>
            </w:pPr>
            <w:r>
              <w:rPr>
                <w:b w:val="false"/>
                <w:bCs w:val="false"/>
                <w:sz w:val="18"/>
                <w:szCs w:val="18"/>
              </w:rPr>
              <w:t xml:space="preserve">A.D. 425,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381</w:t>
            </w:r>
          </w:p>
        </w:tc>
        <w:tc>
          <w:tcPr>
            <w:tcW w:type="pct" w:w="22%"/>
            <w:tcMar>
              <w:top w:type="dxa" w:w="60"/>
              <w:left w:type="dxa" w:w="100"/>
              <w:bottom w:type="dxa" w:w="60"/>
              <w:right w:type="dxa" w:w="100"/>
            </w:tcMar>
            <w:vAlign w:val="center"/>
          </w:tcPr>
          <w:p>
            <w:pPr>
              <w:jc w:val="left"/>
            </w:pPr>
            <w:r>
              <w:rPr>
                <w:b/>
                <w:bCs/>
                <w:sz w:val="19"/>
                <w:szCs w:val="19"/>
              </w:rPr>
              <w:t xml:space="preserve">നിഖ്യാ, എഫെസൂസ് എന്നീ സുന്നഹദോസുകള്‍ നടന്ന വര്‍ഷങ്ങള്‍?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325,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481</w:t>
            </w:r>
          </w:p>
        </w:tc>
        <w:tc>
          <w:tcPr>
            <w:tcW w:type="pct" w:w="6.5%"/>
            <w:tcMar>
              <w:top w:type="dxa" w:w="60"/>
              <w:left w:type="dxa" w:w="100"/>
              <w:bottom w:type="dxa" w:w="60"/>
              <w:right w:type="dxa" w:w="100"/>
            </w:tcMar>
            <w:vAlign w:val="center"/>
          </w:tcPr>
          <w:p>
            <w:pPr>
              <w:jc w:val="left"/>
            </w:pPr>
            <w:r>
              <w:rPr>
                <w:b w:val="false"/>
                <w:bCs w:val="false"/>
                <w:sz w:val="18"/>
                <w:szCs w:val="18"/>
              </w:rPr>
              <w:t xml:space="preserve">A.D. 425,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381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Among the following, select the statement that is NOT correct regarding the Crusades.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Through the Crusades, the people's faith in holy relics was lost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Crusades were fought to recapture the city of Jerusalem from the Muslims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teaching that forgiveness of sins and the Kingdom of Heaven could be gained through these wars influenced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took part in the Crusades wore the sign of the cross</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കൊടുത്തിരിക്കുന്നവയില്‍ കുരിശുയുദ്ധങ്ങളുമായി ബന്ധപ്പെട്ട്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കുരിശുയുദ്ധങ്ങളിലൂടെ ജനങ്ങള്‍ക്ക് തിരുശേഷിപ്പുകളിലുള്ള വിശ്വാസം നഷ്ടപ്പെട്ടു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യറുശലേം നഗരം മുസ്ലീങ്ങളില്‍നിന്നുംതിരിച്ചുപിടിക്കുവാനാണ് കുരിശുയുദ്ധം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യുദ്ധങ്ങളിലൂടെ പാപമോചനവും സ്വര്‍ഗ്ഗരാജ്യവും എന്ന പഠിപ്പിക്കലുകള്‍ ജനത്തെ സ്വാധീനിച്ചു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കുരിശുയുദ്ധത്തില്‍ ഏര്‍പ്പെട്ടവര്‍ കുരിശടയാളം ധരിച്ചിരുന്നു.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Among the following, which is NOT among the duties of the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Anointing/enthroning kings</w:t>
            </w:r>
          </w:p>
        </w:tc>
        <w:tc>
          <w:tcPr>
            <w:tcW w:type="pct" w:w="6.5%"/>
            <w:tcMar>
              <w:top w:type="dxa" w:w="60"/>
              <w:left w:type="dxa" w:w="100"/>
              <w:bottom w:type="dxa" w:w="60"/>
              <w:right w:type="dxa" w:w="100"/>
            </w:tcMar>
            <w:vAlign w:val="center"/>
          </w:tcPr>
          <w:p>
            <w:pPr>
              <w:jc w:val="left"/>
            </w:pPr>
            <w:r>
              <w:rPr>
                <w:b w:val="false"/>
                <w:bCs w:val="false"/>
                <w:sz w:val="18"/>
                <w:szCs w:val="18"/>
              </w:rPr>
              <w:t xml:space="preserve">Giving warning about things that will happen in the future</w:t>
            </w:r>
          </w:p>
        </w:tc>
        <w:tc>
          <w:tcPr>
            <w:tcW w:type="pct" w:w="6.5%"/>
            <w:tcMar>
              <w:top w:type="dxa" w:w="60"/>
              <w:left w:type="dxa" w:w="100"/>
              <w:bottom w:type="dxa" w:w="60"/>
              <w:right w:type="dxa" w:w="100"/>
            </w:tcMar>
            <w:vAlign w:val="center"/>
          </w:tcPr>
          <w:p>
            <w:pPr>
              <w:jc w:val="left"/>
            </w:pPr>
            <w:r>
              <w:rPr>
                <w:b w:val="false"/>
                <w:bCs w:val="false"/>
                <w:sz w:val="18"/>
                <w:szCs w:val="18"/>
              </w:rPr>
              <w:t xml:space="preserve">Giving comfort to those who suffer persecution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Declaring the word of God to the world</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കൊടുത്തിരിക്കുന്നവയില്‍ പ്രവാചകന്മാരുടെ ചുമതലകളില്‍ ഉള്‍പ്പെടാത്തത്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രാജാക്കന്മാരെ വാഴിക്കുന്നു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ഭാവിയില്‍ സംഭവിപ്പാനുള്ള കാര്യങ്ങളെക്കുറിച്ച് മുന്നറിയിപ്പ് നല്‍കുന്നു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പീഢനം അനുഭവിക്കുന്നവര്‍ക്ക് ആശ്വാസം നല്‍കുന്നു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അരുളപ്പാട് ലോകത്തോട് അറിയിക്കുന്നു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Among the following, which is NOT among the Eastern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Syro-Malabar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Orthodox (Syrian)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Orthodox Church</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കിഴക്കന്‍ സഭകളില്‍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സീറോ മലബാര്‍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അര്‍മീനിയന്‍ ഓര്‍ത്തഡോക്‌സ്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എത്യോപ്യന്‍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statement is NOT related to Athanasius of Alexandria?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Wrote a commentary on the Book of Revelation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Fought against the heresy of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 disciple of St. Anthony</w:t>
            </w:r>
          </w:p>
        </w:tc>
        <w:tc>
          <w:tcPr>
            <w:tcW w:type="pct" w:w="6.5%"/>
            <w:tcMar>
              <w:top w:type="dxa" w:w="60"/>
              <w:left w:type="dxa" w:w="100"/>
              <w:bottom w:type="dxa" w:w="60"/>
              <w:right w:type="dxa" w:w="100"/>
            </w:tcMar>
            <w:vAlign w:val="center"/>
          </w:tcPr>
          <w:p>
            <w:pPr>
              <w:jc w:val="left"/>
            </w:pPr>
            <w:r>
              <w:rPr>
                <w:b w:val="false"/>
                <w:bCs w:val="false"/>
                <w:sz w:val="18"/>
                <w:szCs w:val="18"/>
              </w:rPr>
              <w:t xml:space="preserve">Was exiled five times</w:t>
            </w:r>
          </w:p>
        </w:tc>
        <w:tc>
          <w:tcPr>
            <w:tcW w:type="pct" w:w="22%"/>
            <w:tcMar>
              <w:top w:type="dxa" w:w="60"/>
              <w:left w:type="dxa" w:w="100"/>
              <w:bottom w:type="dxa" w:w="60"/>
              <w:right w:type="dxa" w:w="100"/>
            </w:tcMar>
            <w:vAlign w:val="center"/>
          </w:tcPr>
          <w:p>
            <w:pPr>
              <w:jc w:val="left"/>
            </w:pPr>
            <w:r>
              <w:rPr>
                <w:b/>
                <w:bCs/>
                <w:sz w:val="19"/>
                <w:szCs w:val="19"/>
              </w:rPr>
              <w:t xml:space="preserve">അലക്സാണ്ഡ്രിയയിലെ അത്തനാസിയോസുമായി ബന്ധപ്പെടാത്ത പ്രസ്താവന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വെളിപാട് പുസ്തകത്തിന്റെ വ്യാഖ്യാനം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അറിയോസിന്റെ വേദവിപരീതത്തിനെതിരായി പോരാടി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അന്തോണിയോസിന്റെ ശിഷ്യൻ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അഞ്ചു പ്രാവശ്യം നാടുകടത്തപ്പെട്ടു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Select the group containing the correct statements regarding the Council (Synod) of Jerusalem: (i) The council was held in AD 50 (ii) The council was held in AD 54 (iii) The council convened to discuss the practices to be followed when admitting Gentiles into the Church (iv) The council decided that Gentiles must undergo circumcision when joining the Church (v) It was decided that Gentiles joining the Church need not observe Jewish rites (vi) Apostle James presided over 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 (v), (vi)</w:t>
            </w:r>
          </w:p>
        </w:tc>
        <w:tc>
          <w:tcPr>
            <w:tcW w:type="pct" w:w="22%"/>
            <w:tcMar>
              <w:top w:type="dxa" w:w="60"/>
              <w:left w:type="dxa" w:w="100"/>
              <w:bottom w:type="dxa" w:w="60"/>
              <w:right w:type="dxa" w:w="100"/>
            </w:tcMar>
            <w:vAlign w:val="center"/>
          </w:tcPr>
          <w:p>
            <w:pPr>
              <w:jc w:val="left"/>
            </w:pPr>
            <w:r>
              <w:rPr>
                <w:b/>
                <w:bCs/>
                <w:sz w:val="19"/>
                <w:szCs w:val="19"/>
              </w:rPr>
              <w:t xml:space="preserve">യെരുശലേം സുന്നഹദോസുമായി ബന്ധപ്പെട്ട് ശരിയായ പ്രസ്താവനകൾ അടങ്ങിയ ഗ്രൂപ്പ് തെരഞ്ഞെടുക്കുക (i) AD 50 ൽ ആണ് സുന്നഹദോസ് നടന്നത് (ii) AD 54 ൽ ആണ് സുന്നഹദോസ് നടന്നത് (iii) വിജാതീയരെ സഭയിൽ ചേർക്കുമ്പോൾ അനുകരിക്കേണ്ട രീതികളെക്കുറിച്ചു ചർച്ച ചെയ്യാനാണ് സുന്നഹദോസ് കൂടിയത് (iv) വിജാതീയർ സഭയിൽ ചേരുമ്പോൾ പരിച്ഛേദന ഏൽക്കണം എന്ന് സുന്നഹദോസ് തീരുമാനിച്ചു (v) വിജാതീയർ സഭയിൽ ചേരുമ്പോൾ യെഹൂദാ അനുഷ്ടാനങ്ങൾ പാലിക്കേണ്ടതില്ല എന്ന് തീരുമാനിച്ചു (vi) യാക്കോബ് ശ്ലീഹ അധ്യക്ഷത വഹിച്ചു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 (v) (vi)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What is meant by 'divinization' (theosis) in the Eastern spiritual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Attaining likeness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Setting aside one's personal needs</w:t>
            </w:r>
          </w:p>
        </w:tc>
        <w:tc>
          <w:tcPr>
            <w:tcW w:type="pct" w:w="6.5%"/>
            <w:tcMar>
              <w:top w:type="dxa" w:w="60"/>
              <w:left w:type="dxa" w:w="100"/>
              <w:bottom w:type="dxa" w:w="60"/>
              <w:right w:type="dxa" w:w="100"/>
            </w:tcMar>
            <w:vAlign w:val="center"/>
          </w:tcPr>
          <w:p>
            <w:pPr>
              <w:jc w:val="left"/>
            </w:pPr>
            <w:r>
              <w:rPr>
                <w:b w:val="false"/>
                <w:bCs w:val="false"/>
                <w:sz w:val="18"/>
                <w:szCs w:val="18"/>
              </w:rPr>
              <w:t xml:space="preserve">Taking refuge in the fellowship of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Preserving holiness of life</w:t>
            </w:r>
          </w:p>
        </w:tc>
        <w:tc>
          <w:tcPr>
            <w:tcW w:type="pct" w:w="22%"/>
            <w:tcMar>
              <w:top w:type="dxa" w:w="60"/>
              <w:left w:type="dxa" w:w="100"/>
              <w:bottom w:type="dxa" w:w="60"/>
              <w:right w:type="dxa" w:w="100"/>
            </w:tcMar>
            <w:vAlign w:val="center"/>
          </w:tcPr>
          <w:p>
            <w:pPr>
              <w:jc w:val="left"/>
            </w:pPr>
            <w:r>
              <w:rPr>
                <w:b/>
                <w:bCs/>
                <w:sz w:val="19"/>
                <w:szCs w:val="19"/>
              </w:rPr>
              <w:t xml:space="preserve">പൗരസ്ത്യ ആദ്ധ്യാത്മിക പാരമ്പര്യത്തിലെ 'ദൈവീകരണം' എന്നത് കൊണ്ട് ഉദ്ദേശിക്കുന്നത് എന്ത്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ദൈവസാദൃശ്യത്തിലേക്ക് എത്തിച്ചേരുക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വ്യക്തിപരമായ ആവശ്യങ്ങളെ ഒഴിവാക്കുക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പരിശുദ്ധന്മാരുടെ കൂട്ടായ്മയിൽ ശരണപ്പെടുക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ജീവിതവിശുദ്ധി കാത്തുസൂക്ഷിക്കുക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Select the correct statement regarding what happened in the universal Church in 1054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Church was divided in two, as the Western and the Eastern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Pope of Rome and the Patriarch of Constantinople were reconciled</w:t>
            </w:r>
          </w:p>
        </w:tc>
        <w:tc>
          <w:tcPr>
            <w:tcW w:type="pct" w:w="6.5%"/>
            <w:tcMar>
              <w:top w:type="dxa" w:w="60"/>
              <w:left w:type="dxa" w:w="100"/>
              <w:bottom w:type="dxa" w:w="60"/>
              <w:right w:type="dxa" w:w="100"/>
            </w:tcMar>
            <w:vAlign w:val="center"/>
          </w:tcPr>
          <w:p>
            <w:pPr>
              <w:jc w:val="left"/>
            </w:pPr>
            <w:r>
              <w:rPr>
                <w:b w:val="false"/>
                <w:bCs w:val="false"/>
                <w:sz w:val="18"/>
                <w:szCs w:val="18"/>
              </w:rPr>
              <w:t xml:space="preserve">Efforts toward Church unity gained strength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Eastern Church began to give importance to the procession of the Holy Spirit</w:t>
            </w:r>
          </w:p>
        </w:tc>
        <w:tc>
          <w:tcPr>
            <w:tcW w:type="pct" w:w="22%"/>
            <w:tcMar>
              <w:top w:type="dxa" w:w="60"/>
              <w:left w:type="dxa" w:w="100"/>
              <w:bottom w:type="dxa" w:w="60"/>
              <w:right w:type="dxa" w:w="100"/>
            </w:tcMar>
            <w:vAlign w:val="center"/>
          </w:tcPr>
          <w:p>
            <w:pPr>
              <w:jc w:val="left"/>
            </w:pPr>
            <w:r>
              <w:rPr>
                <w:b/>
                <w:bCs/>
                <w:sz w:val="19"/>
                <w:szCs w:val="19"/>
              </w:rPr>
              <w:t xml:space="preserve">1054 ൽ ആഗോള സഭയിൽ സംഭവിച്ചത് സംബന്ധിച്ച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 പാശ്ചാത്യം - പൗരസ്ത്യം എന്നിങ്ങനെ രണ്ടായി പിരിഞ്ഞു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പാപ്പായും കുസ്തന്തിനോപോലീസിലെ പാത്രിയർക്കീസും രമ്യതയിലായി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സഭൈക്യ പ്രവർത്തനങ്ങൾ ശക്തി പ്രാപിച്ചു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പൗരസ്ത്യ സഭ പരിശുദ്ധാത്മാവിന്റെ പുറപ്പാടിന്‌പ്രാധാന്യം നൽകിത്തുടങ്ങി</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The main reason the Crusades began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reclaim the city of Jerusalem from the Muslims</w:t>
            </w:r>
          </w:p>
        </w:tc>
        <w:tc>
          <w:tcPr>
            <w:tcW w:type="pct" w:w="6.5%"/>
            <w:tcMar>
              <w:top w:type="dxa" w:w="60"/>
              <w:left w:type="dxa" w:w="100"/>
              <w:bottom w:type="dxa" w:w="60"/>
              <w:right w:type="dxa" w:w="100"/>
            </w:tcMar>
            <w:vAlign w:val="center"/>
          </w:tcPr>
          <w:p>
            <w:pPr>
              <w:jc w:val="left"/>
            </w:pPr>
            <w:r>
              <w:rPr>
                <w:b w:val="false"/>
                <w:bCs w:val="false"/>
                <w:sz w:val="18"/>
                <w:szCs w:val="18"/>
              </w:rPr>
              <w:t xml:space="preserve">To wage war using the sign of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To survive a famine that had occurred in the kingdom</w:t>
            </w:r>
          </w:p>
        </w:tc>
        <w:tc>
          <w:tcPr>
            <w:tcW w:type="pct" w:w="6.5%"/>
            <w:tcMar>
              <w:top w:type="dxa" w:w="60"/>
              <w:left w:type="dxa" w:w="100"/>
              <w:bottom w:type="dxa" w:w="60"/>
              <w:right w:type="dxa" w:w="100"/>
            </w:tcMar>
            <w:vAlign w:val="center"/>
          </w:tcPr>
          <w:p>
            <w:pPr>
              <w:jc w:val="left"/>
            </w:pPr>
            <w:r>
              <w:rPr>
                <w:b w:val="false"/>
                <w:bCs w:val="false"/>
                <w:sz w:val="18"/>
                <w:szCs w:val="18"/>
              </w:rPr>
              <w:t xml:space="preserve">To spread the Gospel</w:t>
            </w:r>
          </w:p>
        </w:tc>
        <w:tc>
          <w:tcPr>
            <w:tcW w:type="pct" w:w="22%"/>
            <w:tcMar>
              <w:top w:type="dxa" w:w="60"/>
              <w:left w:type="dxa" w:w="100"/>
              <w:bottom w:type="dxa" w:w="60"/>
              <w:right w:type="dxa" w:w="100"/>
            </w:tcMar>
            <w:vAlign w:val="center"/>
          </w:tcPr>
          <w:p>
            <w:pPr>
              <w:jc w:val="left"/>
            </w:pPr>
            <w:r>
              <w:rPr>
                <w:b/>
                <w:bCs/>
                <w:sz w:val="19"/>
                <w:szCs w:val="19"/>
              </w:rPr>
              <w:t xml:space="preserve">കുരിശു യുദ്ധങ്ങൾ ആരംഭിച്ചതിന്റെ പ്രധാന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നഗരം മുസ്ലിങ്ങളിൽ നിന്നും വീണ്ടെടുക്കുവാൻ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കുരിശടയാളം ഉപയോഗിച്ച് യുദ്ധം ചെയ്യുവാൻ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രാജ്യത്തുണ്ടായ ക്ഷാമത്തെ അതിജീവിക്കുവാൻ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പ്രചരിപ്പിക്കുവാൻ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father who was known as 'the one tried by fire'?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Ignatius Nurono</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Ivanios, the Golden-Tongued</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Clement of Rome</w:t>
            </w:r>
          </w:p>
        </w:tc>
        <w:tc>
          <w:tcPr>
            <w:tcW w:type="pct" w:w="22%"/>
            <w:tcMar>
              <w:top w:type="dxa" w:w="60"/>
              <w:left w:type="dxa" w:w="100"/>
              <w:bottom w:type="dxa" w:w="60"/>
              <w:right w:type="dxa" w:w="100"/>
            </w:tcMar>
            <w:vAlign w:val="center"/>
          </w:tcPr>
          <w:p>
            <w:pPr>
              <w:jc w:val="left"/>
            </w:pPr>
            <w:r>
              <w:rPr>
                <w:b/>
                <w:bCs/>
                <w:sz w:val="19"/>
                <w:szCs w:val="19"/>
              </w:rPr>
              <w:t xml:space="preserve">'തീക്കടുത്തവൻ' എന്നറിയപ്പെട്ടിരുന്ന പിതാവ്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ഇഗ്നാത്തിയോസ് നൂറോനോ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വിശുദ്ധ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സ്വർണ നാവുകാരൻ മാർ ഇവാനിയോസ്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മാർ ക്ലിമ്മീസ്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The most appropriate meaning for the word 'Theosis'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Reach up to God's image</w:t>
            </w:r>
          </w:p>
        </w:tc>
        <w:tc>
          <w:tcPr>
            <w:tcW w:type="pct" w:w="6.5%"/>
            <w:tcMar>
              <w:top w:type="dxa" w:w="60"/>
              <w:left w:type="dxa" w:w="100"/>
              <w:bottom w:type="dxa" w:w="60"/>
              <w:right w:type="dxa" w:w="100"/>
            </w:tcMar>
            <w:vAlign w:val="center"/>
          </w:tcPr>
          <w:p>
            <w:pPr>
              <w:jc w:val="left"/>
            </w:pPr>
            <w:r>
              <w:rPr>
                <w:b w:val="false"/>
                <w:bCs w:val="false"/>
                <w:sz w:val="18"/>
                <w:szCs w:val="18"/>
              </w:rPr>
              <w:t xml:space="preserve">Escape from the evil passions</w:t>
            </w:r>
          </w:p>
        </w:tc>
        <w:tc>
          <w:tcPr>
            <w:tcW w:type="pct" w:w="6.5%"/>
            <w:tcMar>
              <w:top w:type="dxa" w:w="60"/>
              <w:left w:type="dxa" w:w="100"/>
              <w:bottom w:type="dxa" w:w="60"/>
              <w:right w:type="dxa" w:w="100"/>
            </w:tcMar>
            <w:vAlign w:val="center"/>
          </w:tcPr>
          <w:p>
            <w:pPr>
              <w:jc w:val="left"/>
            </w:pPr>
            <w:r>
              <w:rPr>
                <w:b w:val="false"/>
                <w:bCs w:val="false"/>
                <w:sz w:val="18"/>
                <w:szCs w:val="18"/>
              </w:rPr>
              <w:t xml:space="preserve">Stay away from evil desires</w:t>
            </w:r>
          </w:p>
        </w:tc>
        <w:tc>
          <w:tcPr>
            <w:tcW w:type="pct" w:w="6.5%"/>
            <w:tcMar>
              <w:top w:type="dxa" w:w="60"/>
              <w:left w:type="dxa" w:w="100"/>
              <w:bottom w:type="dxa" w:w="60"/>
              <w:right w:type="dxa" w:w="100"/>
            </w:tcMar>
            <w:vAlign w:val="center"/>
          </w:tcPr>
          <w:p>
            <w:pPr>
              <w:jc w:val="left"/>
            </w:pPr>
            <w:r>
              <w:rPr>
                <w:b w:val="false"/>
                <w:bCs w:val="false"/>
                <w:sz w:val="18"/>
                <w:szCs w:val="18"/>
              </w:rPr>
              <w:t xml:space="preserve">A state of receiving abundant blessings from God</w:t>
            </w:r>
          </w:p>
        </w:tc>
        <w:tc>
          <w:tcPr>
            <w:tcW w:type="pct" w:w="22%"/>
            <w:tcMar>
              <w:top w:type="dxa" w:w="60"/>
              <w:left w:type="dxa" w:w="100"/>
              <w:bottom w:type="dxa" w:w="60"/>
              <w:right w:type="dxa" w:w="100"/>
            </w:tcMar>
            <w:vAlign w:val="center"/>
          </w:tcPr>
          <w:p>
            <w:pPr>
              <w:jc w:val="left"/>
            </w:pPr>
            <w:r>
              <w:rPr>
                <w:b/>
                <w:bCs/>
                <w:sz w:val="19"/>
                <w:szCs w:val="19"/>
              </w:rPr>
              <w:t xml:space="preserve">'തിയോസിസ്' എന്ന വാക്കിന് ഏറ്റവും അനുയോജ്യമായ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ദൈവത്തിന്റെ പ്രതിച്ഛായയിലേക്ക് എത്തിച്ചേരുക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 വികാരങ്ങളിൽ നിന്ന് രക്ഷപ്പെടുക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 മോഹങ്ങളിൽ നിന്ന് അകന്നു നിൽക്കുക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നിന്ന് സമൃദ്ധമായ അനുഗ്രഹങ്ങൾ ലഭിക്കുന്ന അവസ്ഥ</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Choose the correct meaning of the word 'Orthodox'</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who praise God in the right manner</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are led by the disciples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offer prayer at 7 times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accept three universal synods</w:t>
            </w:r>
          </w:p>
        </w:tc>
        <w:tc>
          <w:tcPr>
            <w:tcW w:type="pct" w:w="22%"/>
            <w:tcMar>
              <w:top w:type="dxa" w:w="60"/>
              <w:left w:type="dxa" w:w="100"/>
              <w:bottom w:type="dxa" w:w="60"/>
              <w:right w:type="dxa" w:w="100"/>
            </w:tcMar>
            <w:vAlign w:val="center"/>
          </w:tcPr>
          <w:p>
            <w:pPr>
              <w:jc w:val="left"/>
            </w:pPr>
            <w:r>
              <w:rPr>
                <w:b/>
                <w:bCs/>
                <w:sz w:val="19"/>
                <w:szCs w:val="19"/>
              </w:rPr>
              <w:t xml:space="preserve">'ഓർത്തഡോക്സ്' എന്ന വാക്കിന്റെ ശരിയായ അർത്ഥം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ദൈവത്തെ ശരിയായ വിധത്തിൽ സ്തുതിക്കുന്നവർ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ശിഷ്യന്മാരാൽ നയിക്കപ്പെടുന്നവർ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ഏഴു നേരം പ്രാർത്ഥന അർപ്പിക്കുന്നവർ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സാർവത്രിക സൂനഹദോസുകൾ അംഗീകരിക്കുന്നവർ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The year in which the universal Church was divided into Eastern Church and Western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AD 1498</w:t>
            </w:r>
          </w:p>
        </w:tc>
        <w:tc>
          <w:tcPr>
            <w:tcW w:type="pct" w:w="6.5%"/>
            <w:tcMar>
              <w:top w:type="dxa" w:w="60"/>
              <w:left w:type="dxa" w:w="100"/>
              <w:bottom w:type="dxa" w:w="60"/>
              <w:right w:type="dxa" w:w="100"/>
            </w:tcMar>
            <w:vAlign w:val="center"/>
          </w:tcPr>
          <w:p>
            <w:pPr>
              <w:jc w:val="left"/>
            </w:pPr>
            <w:r>
              <w:rPr>
                <w:b w:val="false"/>
                <w:bCs w:val="false"/>
                <w:sz w:val="18"/>
                <w:szCs w:val="18"/>
              </w:rPr>
              <w:t xml:space="preserve">AD 330</w:t>
            </w:r>
          </w:p>
        </w:tc>
        <w:tc>
          <w:tcPr>
            <w:tcW w:type="pct" w:w="6.5%"/>
            <w:tcMar>
              <w:top w:type="dxa" w:w="60"/>
              <w:left w:type="dxa" w:w="100"/>
              <w:bottom w:type="dxa" w:w="60"/>
              <w:right w:type="dxa" w:w="100"/>
            </w:tcMar>
            <w:vAlign w:val="center"/>
          </w:tcPr>
          <w:p>
            <w:pPr>
              <w:jc w:val="left"/>
            </w:pPr>
            <w:r>
              <w:rPr>
                <w:b w:val="false"/>
                <w:bCs w:val="false"/>
                <w:sz w:val="18"/>
                <w:szCs w:val="18"/>
              </w:rPr>
              <w:t xml:space="preserve">AD 395</w:t>
            </w:r>
          </w:p>
        </w:tc>
        <w:tc>
          <w:tcPr>
            <w:tcW w:type="pct" w:w="22%"/>
            <w:tcMar>
              <w:top w:type="dxa" w:w="60"/>
              <w:left w:type="dxa" w:w="100"/>
              <w:bottom w:type="dxa" w:w="60"/>
              <w:right w:type="dxa" w:w="100"/>
            </w:tcMar>
            <w:vAlign w:val="center"/>
          </w:tcPr>
          <w:p>
            <w:pPr>
              <w:jc w:val="left"/>
            </w:pPr>
            <w:r>
              <w:rPr>
                <w:b/>
                <w:bCs/>
                <w:sz w:val="19"/>
                <w:szCs w:val="19"/>
              </w:rPr>
              <w:t xml:space="preserve">സാർവത്രിക സഭ കിഴക്കൻ സഭയും പടിഞ്ഞാറൻ സഭയുമായി വിഭജിക്കപ്പെട്ട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1498</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330</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395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The year in which the church was divided based on the basis of procession of Holy Spirit (Filioque).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AD 1049</w:t>
            </w:r>
          </w:p>
        </w:tc>
        <w:tc>
          <w:tcPr>
            <w:tcW w:type="pct" w:w="6.5%"/>
            <w:tcMar>
              <w:top w:type="dxa" w:w="60"/>
              <w:left w:type="dxa" w:w="100"/>
              <w:bottom w:type="dxa" w:w="60"/>
              <w:right w:type="dxa" w:w="100"/>
            </w:tcMar>
            <w:vAlign w:val="center"/>
          </w:tcPr>
          <w:p>
            <w:pPr>
              <w:jc w:val="left"/>
            </w:pPr>
            <w:r>
              <w:rPr>
                <w:b w:val="false"/>
                <w:bCs w:val="false"/>
                <w:sz w:val="18"/>
                <w:szCs w:val="18"/>
              </w:rPr>
              <w:t xml:space="preserve">AD 1043</w:t>
            </w:r>
          </w:p>
        </w:tc>
        <w:tc>
          <w:tcPr>
            <w:tcW w:type="pct" w:w="6.5%"/>
            <w:tcMar>
              <w:top w:type="dxa" w:w="60"/>
              <w:left w:type="dxa" w:w="100"/>
              <w:bottom w:type="dxa" w:w="60"/>
              <w:right w:type="dxa" w:w="100"/>
            </w:tcMar>
            <w:vAlign w:val="center"/>
          </w:tcPr>
          <w:p>
            <w:pPr>
              <w:jc w:val="left"/>
            </w:pPr>
            <w:r>
              <w:rPr>
                <w:b w:val="false"/>
                <w:bCs w:val="false"/>
                <w:sz w:val="18"/>
                <w:szCs w:val="18"/>
              </w:rPr>
              <w:t xml:space="preserve">AD 365</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പരിശുദ്ധാത്മാവിന്റെ പുറപ്പാടിനെ (ഫിലിയോക്വെ) അടിസ്ഥാനമാക്കി സഭ വിഭജിക്കപ്പെട്ട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1049</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1043</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365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Choose the statements that were reasons for Crusades. (i) The severe affinity towards the faith in Trinity (ii) The effort for recovering Jerusalem from Islam (iii) The faith of people on Holy land and Holy relics (iv) The teachings that the war for Christ is inevitable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c>
          <w:tcPr>
            <w:tcW w:type="pct" w:w="22%"/>
            <w:tcMar>
              <w:top w:type="dxa" w:w="60"/>
              <w:left w:type="dxa" w:w="100"/>
              <w:bottom w:type="dxa" w:w="60"/>
              <w:right w:type="dxa" w:w="100"/>
            </w:tcMar>
            <w:vAlign w:val="center"/>
          </w:tcPr>
          <w:p>
            <w:pPr>
              <w:jc w:val="left"/>
            </w:pPr>
            <w:r>
              <w:rPr>
                <w:b/>
                <w:bCs/>
                <w:sz w:val="19"/>
                <w:szCs w:val="19"/>
              </w:rPr>
              <w:t xml:space="preserve">കുരിശുയുദ്ധങ്ങൾക്ക് കാരണമായ പ്രസ്താവനകൾ തിരഞ്ഞെടുക്കുക. (i) ത്രിത്വത്തിലുള്ള വിശ്വാസത്തോടുള്ള അതിയായ ആഭിമുഖ്യം (ii) ഇസ്ലാമിൽ നിന്ന് യെരൂശലേം വീണ്ടെടുക്കാനുള്ള ശ്രമം (iii) പരിശുദ്ധ നാടിനോടും പരിശുദ്ധ തിരുശേഷിപ്പുകളോടും ജനങ്ങൾക്കുള്ള വിശ്വാസം (iv) ക്രിസ്തുവിനുവേണ്ടിയുള്ള യുദ്ധം അനിവാര്യമാണ് എന്ന പഠിപ്പിക്കൽ</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Who was the Church father known as the 'golden tongued'?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Ivanios (who was a Patriarch in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Ivanios of Alexandriya</w:t>
            </w:r>
          </w:p>
        </w:tc>
        <w:tc>
          <w:tcPr>
            <w:tcW w:type="pct" w:w="6.5%"/>
            <w:tcMar>
              <w:top w:type="dxa" w:w="60"/>
              <w:left w:type="dxa" w:w="100"/>
              <w:bottom w:type="dxa" w:w="60"/>
              <w:right w:type="dxa" w:w="100"/>
            </w:tcMar>
            <w:vAlign w:val="center"/>
          </w:tcPr>
          <w:p>
            <w:pPr>
              <w:jc w:val="left"/>
            </w:pPr>
            <w:r>
              <w:rPr>
                <w:b w:val="false"/>
                <w:bCs w:val="false"/>
                <w:sz w:val="18"/>
                <w:szCs w:val="18"/>
              </w:rPr>
              <w:t xml:space="preserve">St,Julious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Gregorios of Nyssa</w:t>
            </w:r>
          </w:p>
        </w:tc>
        <w:tc>
          <w:tcPr>
            <w:tcW w:type="pct" w:w="22%"/>
            <w:tcMar>
              <w:top w:type="dxa" w:w="60"/>
              <w:left w:type="dxa" w:w="100"/>
              <w:bottom w:type="dxa" w:w="60"/>
              <w:right w:type="dxa" w:w="100"/>
            </w:tcMar>
            <w:vAlign w:val="center"/>
          </w:tcPr>
          <w:p>
            <w:pPr>
              <w:jc w:val="left"/>
            </w:pPr>
            <w:r>
              <w:rPr>
                <w:b/>
                <w:bCs/>
                <w:sz w:val="19"/>
                <w:szCs w:val="19"/>
              </w:rPr>
              <w:t xml:space="preserve">'സ്വർണ്ണനാവുള്ളവൻ' എന്നറിയപ്പെടുന്ന സഭാപിതാവ്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ഇവാനിയോസ് (കോൺസ്റ്റാന്റിനോപ്പിളിലെ പാത്രിയർക്കീസ്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അലക്സാണ്ട്രിയായിലെ മാർ ഇവാനിയോസ്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വി.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The Church father who wrote the book 'The mystery of incarnation of Jesus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Athanasius of Alexandriya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Julius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St.Baselios of Caesarea</w:t>
            </w:r>
          </w:p>
        </w:tc>
        <w:tc>
          <w:tcPr>
            <w:tcW w:type="pct" w:w="22%"/>
            <w:tcMar>
              <w:top w:type="dxa" w:w="60"/>
              <w:left w:type="dxa" w:w="100"/>
              <w:bottom w:type="dxa" w:w="60"/>
              <w:right w:type="dxa" w:w="100"/>
            </w:tcMar>
            <w:vAlign w:val="center"/>
          </w:tcPr>
          <w:p>
            <w:pPr>
              <w:jc w:val="left"/>
            </w:pPr>
            <w:r>
              <w:rPr>
                <w:b/>
                <w:bCs/>
                <w:sz w:val="19"/>
                <w:szCs w:val="19"/>
              </w:rPr>
              <w:t xml:space="preserve">'യേശുക്രിസ്തുവിന്റെ മനുഷ്യാവതാര രഹസ്യം' എന്ന ഗ്രന്ഥം രചിച്ച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അലക്സാണ്ട്രിയായിലെ വി.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വി.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Who was the propagator of the heresy that 'if the Son is born out of Father, the son has a beginning'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Apollinaris</w:t>
            </w:r>
          </w:p>
        </w:tc>
        <w:tc>
          <w:tcPr>
            <w:tcW w:type="pct" w:w="6.5%"/>
            <w:tcMar>
              <w:top w:type="dxa" w:w="60"/>
              <w:left w:type="dxa" w:w="100"/>
              <w:bottom w:type="dxa" w:w="60"/>
              <w:right w:type="dxa" w:w="100"/>
            </w:tcMar>
            <w:vAlign w:val="center"/>
          </w:tcPr>
          <w:p>
            <w:pPr>
              <w:jc w:val="left"/>
            </w:pPr>
            <w:r>
              <w:rPr>
                <w:b w:val="false"/>
                <w:bCs w:val="false"/>
                <w:sz w:val="18"/>
                <w:szCs w:val="18"/>
              </w:rPr>
              <w:t xml:space="preserve">Athanasius</w:t>
            </w:r>
          </w:p>
        </w:tc>
        <w:tc>
          <w:tcPr>
            <w:tcW w:type="pct" w:w="6.5%"/>
            <w:tcMar>
              <w:top w:type="dxa" w:w="60"/>
              <w:left w:type="dxa" w:w="100"/>
              <w:bottom w:type="dxa" w:w="60"/>
              <w:right w:type="dxa" w:w="100"/>
            </w:tcMar>
            <w:vAlign w:val="center"/>
          </w:tcPr>
          <w:p>
            <w:pPr>
              <w:jc w:val="left"/>
            </w:pPr>
            <w:r>
              <w:rPr>
                <w:b w:val="false"/>
                <w:bCs w:val="false"/>
                <w:sz w:val="18"/>
                <w:szCs w:val="18"/>
              </w:rPr>
              <w:t xml:space="preserve">Julius</w:t>
            </w:r>
          </w:p>
        </w:tc>
        <w:tc>
          <w:tcPr>
            <w:tcW w:type="pct" w:w="22%"/>
            <w:tcMar>
              <w:top w:type="dxa" w:w="60"/>
              <w:left w:type="dxa" w:w="100"/>
              <w:bottom w:type="dxa" w:w="60"/>
              <w:right w:type="dxa" w:w="100"/>
            </w:tcMar>
            <w:vAlign w:val="center"/>
          </w:tcPr>
          <w:p>
            <w:pPr>
              <w:jc w:val="left"/>
            </w:pPr>
            <w:r>
              <w:rPr>
                <w:b/>
                <w:bCs/>
                <w:sz w:val="19"/>
                <w:szCs w:val="19"/>
              </w:rPr>
              <w:t xml:space="preserve">'പുത്രൻ പിതാവിൽ നിന്ന് ജനിച്ചവനാണെങ്കിൽ പുത്രന് ഒരു ആരംഭമുണ്ട്' എന്ന പാഷണ്ഡത പ്രചരിപ്പിച്ചത്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അപ്പോളിനാരിസ്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When did the crusades start?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1095</w:t>
            </w:r>
          </w:p>
        </w:tc>
        <w:tc>
          <w:tcPr>
            <w:tcW w:type="pct" w:w="6.5%"/>
            <w:tcMar>
              <w:top w:type="dxa" w:w="60"/>
              <w:left w:type="dxa" w:w="100"/>
              <w:bottom w:type="dxa" w:w="60"/>
              <w:right w:type="dxa" w:w="100"/>
            </w:tcMar>
            <w:vAlign w:val="center"/>
          </w:tcPr>
          <w:p>
            <w:pPr>
              <w:jc w:val="left"/>
            </w:pPr>
            <w:r>
              <w:rPr>
                <w:b w:val="false"/>
                <w:bCs w:val="false"/>
                <w:sz w:val="18"/>
                <w:szCs w:val="18"/>
              </w:rPr>
              <w:t xml:space="preserve">AD 1147</w:t>
            </w:r>
          </w:p>
        </w:tc>
        <w:tc>
          <w:tcPr>
            <w:tcW w:type="pct" w:w="6.5%"/>
            <w:tcMar>
              <w:top w:type="dxa" w:w="60"/>
              <w:left w:type="dxa" w:w="100"/>
              <w:bottom w:type="dxa" w:w="60"/>
              <w:right w:type="dxa" w:w="100"/>
            </w:tcMar>
            <w:vAlign w:val="center"/>
          </w:tcPr>
          <w:p>
            <w:pPr>
              <w:jc w:val="left"/>
            </w:pPr>
            <w:r>
              <w:rPr>
                <w:b w:val="false"/>
                <w:bCs w:val="false"/>
                <w:sz w:val="18"/>
                <w:szCs w:val="18"/>
              </w:rPr>
              <w:t xml:space="preserve">AD 1202</w:t>
            </w:r>
          </w:p>
        </w:tc>
        <w:tc>
          <w:tcPr>
            <w:tcW w:type="pct" w:w="6.5%"/>
            <w:tcMar>
              <w:top w:type="dxa" w:w="60"/>
              <w:left w:type="dxa" w:w="100"/>
              <w:bottom w:type="dxa" w:w="60"/>
              <w:right w:type="dxa" w:w="100"/>
            </w:tcMar>
            <w:vAlign w:val="center"/>
          </w:tcPr>
          <w:p>
            <w:pPr>
              <w:jc w:val="left"/>
            </w:pPr>
            <w:r>
              <w:rPr>
                <w:b w:val="false"/>
                <w:bCs w:val="false"/>
                <w:sz w:val="18"/>
                <w:szCs w:val="18"/>
              </w:rPr>
              <w:t xml:space="preserve">AD 1217</w:t>
            </w:r>
          </w:p>
        </w:tc>
        <w:tc>
          <w:tcPr>
            <w:tcW w:type="pct" w:w="22%"/>
            <w:tcMar>
              <w:top w:type="dxa" w:w="60"/>
              <w:left w:type="dxa" w:w="100"/>
              <w:bottom w:type="dxa" w:w="60"/>
              <w:right w:type="dxa" w:w="100"/>
            </w:tcMar>
            <w:vAlign w:val="center"/>
          </w:tcPr>
          <w:p>
            <w:pPr>
              <w:jc w:val="left"/>
            </w:pPr>
            <w:r>
              <w:rPr>
                <w:b/>
                <w:bCs/>
                <w:sz w:val="19"/>
                <w:szCs w:val="19"/>
              </w:rPr>
              <w:t xml:space="preserve">കുരിശുയുദ്ധങ്ങൾ ആരംഭിച്ചത്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1095</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1147</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1202</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1217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Who was the Roman emperor who divided his rule into East and West in AD 395?</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Thevodosius</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Theodoros</w:t>
            </w:r>
          </w:p>
        </w:tc>
        <w:tc>
          <w:tcPr>
            <w:tcW w:type="pct" w:w="6.5%"/>
            <w:tcMar>
              <w:top w:type="dxa" w:w="60"/>
              <w:left w:type="dxa" w:w="100"/>
              <w:bottom w:type="dxa" w:w="60"/>
              <w:right w:type="dxa" w:w="100"/>
            </w:tcMar>
            <w:vAlign w:val="center"/>
          </w:tcPr>
          <w:p>
            <w:pPr>
              <w:jc w:val="left"/>
            </w:pPr>
            <w:r>
              <w:rPr>
                <w:b w:val="false"/>
                <w:bCs w:val="false"/>
                <w:sz w:val="18"/>
                <w:szCs w:val="18"/>
              </w:rPr>
              <w:t xml:space="preserve">Cerulegius</w:t>
            </w:r>
          </w:p>
        </w:tc>
        <w:tc>
          <w:tcPr>
            <w:tcW w:type="pct" w:w="22%"/>
            <w:tcMar>
              <w:top w:type="dxa" w:w="60"/>
              <w:left w:type="dxa" w:w="100"/>
              <w:bottom w:type="dxa" w:w="60"/>
              <w:right w:type="dxa" w:w="100"/>
            </w:tcMar>
            <w:vAlign w:val="center"/>
          </w:tcPr>
          <w:p>
            <w:pPr>
              <w:jc w:val="left"/>
            </w:pPr>
            <w:r>
              <w:rPr>
                <w:b/>
                <w:bCs/>
                <w:sz w:val="19"/>
                <w:szCs w:val="19"/>
              </w:rPr>
              <w:t xml:space="preserve">AD 395-ൽ തന്റെ ഭരണത്തെ കിഴക്കും പടിഞ്ഞാറുമായി വിഭജിച്ച റോമൻ ചക്രവർത്തി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തെയോദോസിയൊസ്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തെയോദോറൊസ്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കെരുലാരിയൊസ്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The battle that began with the loss of the Edessa for Christians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Second Crusade</w:t>
            </w:r>
          </w:p>
        </w:tc>
        <w:tc>
          <w:tcPr>
            <w:tcW w:type="pct" w:w="6.5%"/>
            <w:tcMar>
              <w:top w:type="dxa" w:w="60"/>
              <w:left w:type="dxa" w:w="100"/>
              <w:bottom w:type="dxa" w:w="60"/>
              <w:right w:type="dxa" w:w="100"/>
            </w:tcMar>
            <w:vAlign w:val="center"/>
          </w:tcPr>
          <w:p>
            <w:pPr>
              <w:jc w:val="left"/>
            </w:pPr>
            <w:r>
              <w:rPr>
                <w:b w:val="false"/>
                <w:bCs w:val="false"/>
                <w:sz w:val="18"/>
                <w:szCs w:val="18"/>
              </w:rPr>
              <w:t xml:space="preserve">First Crusade</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 Crusade</w:t>
            </w:r>
          </w:p>
        </w:tc>
        <w:tc>
          <w:tcPr>
            <w:tcW w:type="pct" w:w="6.5%"/>
            <w:tcMar>
              <w:top w:type="dxa" w:w="60"/>
              <w:left w:type="dxa" w:w="100"/>
              <w:bottom w:type="dxa" w:w="60"/>
              <w:right w:type="dxa" w:w="100"/>
            </w:tcMar>
            <w:vAlign w:val="center"/>
          </w:tcPr>
          <w:p>
            <w:pPr>
              <w:jc w:val="left"/>
            </w:pPr>
            <w:r>
              <w:rPr>
                <w:b w:val="false"/>
                <w:bCs w:val="false"/>
                <w:sz w:val="18"/>
                <w:szCs w:val="18"/>
              </w:rPr>
              <w:t xml:space="preserve">Fourth Crusade</w:t>
            </w:r>
          </w:p>
        </w:tc>
        <w:tc>
          <w:tcPr>
            <w:tcW w:type="pct" w:w="22%"/>
            <w:tcMar>
              <w:top w:type="dxa" w:w="60"/>
              <w:left w:type="dxa" w:w="100"/>
              <w:bottom w:type="dxa" w:w="60"/>
              <w:right w:type="dxa" w:w="100"/>
            </w:tcMar>
            <w:vAlign w:val="center"/>
          </w:tcPr>
          <w:p>
            <w:pPr>
              <w:jc w:val="left"/>
            </w:pPr>
            <w:r>
              <w:rPr>
                <w:b/>
                <w:bCs/>
                <w:sz w:val="19"/>
                <w:szCs w:val="19"/>
              </w:rPr>
              <w:t xml:space="preserve">ക്രിസ്ത്യാനികൾക്ക് എദേസ്സ നഷ്ടപ്പെട്ടതോടെ ആരംഭിച്ച യുദ്ധം</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 കുരിശുയുദ്ധം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 കുരിശുയുദ്ധം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കുരിശുയുദ്ധം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കുരിശുയുദ്ധം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statement(s) about the Fifth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formulated the fundamental dogmas of the Church; This Tubden commemorates 26 Fathers of the Church, including 3 proclaimed saints of the Malankara Church; We commemorate four fathers of the Church before the Council of Nicea</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formulated the fundamental dogmas of the Church; This Tubden accepted the faith of the Synod of Chalcedon; This Tubden commemorates 26 Fathers of the Church, including 3 proclaimed saints of the Malankara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formulated the fundamental dogmas of the Church; This Tubden accepted the faith of the Synod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formulated the fundamental dogmas of the Church; This Tubden accepted the faith of the Synod of Chalcedon; We commemorate four fathers of the Church before the Council of Nicea</w:t>
            </w:r>
          </w:p>
        </w:tc>
        <w:tc>
          <w:tcPr>
            <w:tcW w:type="pct" w:w="22%"/>
            <w:tcMar>
              <w:top w:type="dxa" w:w="60"/>
              <w:left w:type="dxa" w:w="100"/>
              <w:bottom w:type="dxa" w:w="60"/>
              <w:right w:type="dxa" w:w="100"/>
            </w:tcMar>
            <w:vAlign w:val="center"/>
          </w:tcPr>
          <w:p>
            <w:pPr>
              <w:jc w:val="left"/>
            </w:pPr>
            <w:r>
              <w:rPr>
                <w:b/>
                <w:bCs/>
                <w:sz w:val="19"/>
                <w:szCs w:val="19"/>
              </w:rPr>
              <w:t xml:space="preserve">അഞ്ചാം തൂബ്ദെനെക്കുറിച്ചുള്ള ശരിയായ പ്രസ്താവന(കൾ)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അവർ സഭയുടെ അടിസ്ഥാന വിശ്വാസതത്വങ്ങൾ രൂപീകരിച്ചു; മലങ്കര സഭയിലെ 3 പ്രഖ്യാപിത വിശുദ്ധന്മാർ ഉൾപ്പെടെ 26 സഭാപിതാക്കന്മാരെ ഈ തൂബ്ദെൻ അനുസ്മരിക്കുന്നു; നിഖ്യാ സൂനഹദോസിനു മുമ്പുള്ള നാല് സഭാപിതാക്കന്മാരെ ഞങ്ങൾ അനുസ്മരിക്കുന്നു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സഭയുടെ അടിസ്ഥാന വിശ്വാസതത്വങ്ങൾ രൂപീകരിച്ചു; കാൽസിദോൻ സൂനഹദോസിന്റെ വിശ്വാസം ഈ തൂബ്ദെൻ അംഗീകരിച്ചു; മലങ്കര സഭയിലെ 3 പ്രഖ്യാപിത വിശുദ്ധന്മാർ ഉൾപ്പെടെ 26 സഭാപിതാക്കന്മാരെ ഈ തൂബ്ദെൻ അനുസ്മരിക്കുന്നു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സഭയുടെ അടിസ്ഥാന വിശ്വാസതത്വങ്ങൾ രൂപീകരിച്ചു; കാൽസിദോൻ സൂനഹദോസിന്റെ വിശ്വാസം ഈ തൂബ്ദെൻ അംഗീകരിച്ചു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സഭയുടെ അടിസ്ഥാന വിശ്വാസതത്വങ്ങൾ രൂപീകരിച്ചു; കാൽസിദോൻ സൂനഹദോസിന്റെ വിശ്വാസം ഈ തൂബ്ദെൻ അംഗീകരിച്ചു; നിഖ്യാ സൂനഹദോസിനു മുമ്പുള്ള നാല് സഭാപിതാക്കന്മാരെ ഞങ്ങൾ അനുസ്മരിക്കുന്നു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The man who taught that Jesus took the human form but did not have a human soul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Apolinarios</w:t>
            </w:r>
          </w:p>
        </w:tc>
        <w:tc>
          <w:tcPr>
            <w:tcW w:type="pct" w:w="6.5%"/>
            <w:tcMar>
              <w:top w:type="dxa" w:w="60"/>
              <w:left w:type="dxa" w:w="100"/>
              <w:bottom w:type="dxa" w:w="60"/>
              <w:right w:type="dxa" w:w="100"/>
            </w:tcMar>
            <w:vAlign w:val="center"/>
          </w:tcPr>
          <w:p>
            <w:pPr>
              <w:jc w:val="left"/>
            </w:pPr>
            <w:r>
              <w:rPr>
                <w:b w:val="false"/>
                <w:bCs w:val="false"/>
                <w:sz w:val="18"/>
                <w:szCs w:val="18"/>
              </w:rPr>
              <w:t xml:space="preserve">Arios</w:t>
            </w:r>
          </w:p>
        </w:tc>
        <w:tc>
          <w:tcPr>
            <w:tcW w:type="pct" w:w="6.5%"/>
            <w:tcMar>
              <w:top w:type="dxa" w:w="60"/>
              <w:left w:type="dxa" w:w="100"/>
              <w:bottom w:type="dxa" w:w="60"/>
              <w:right w:type="dxa" w:w="100"/>
            </w:tcMar>
            <w:vAlign w:val="center"/>
          </w:tcPr>
          <w:p>
            <w:pPr>
              <w:jc w:val="left"/>
            </w:pPr>
            <w:r>
              <w:rPr>
                <w:b w:val="false"/>
                <w:bCs w:val="false"/>
                <w:sz w:val="18"/>
                <w:szCs w:val="18"/>
              </w:rPr>
              <w:t xml:space="preserve">Nesthor</w:t>
            </w:r>
          </w:p>
        </w:tc>
        <w:tc>
          <w:tcPr>
            <w:tcW w:type="pct" w:w="6.5%"/>
            <w:tcMar>
              <w:top w:type="dxa" w:w="60"/>
              <w:left w:type="dxa" w:w="100"/>
              <w:bottom w:type="dxa" w:w="60"/>
              <w:right w:type="dxa" w:w="100"/>
            </w:tcMar>
            <w:vAlign w:val="center"/>
          </w:tcPr>
          <w:p>
            <w:pPr>
              <w:jc w:val="left"/>
            </w:pPr>
            <w:r>
              <w:rPr>
                <w:b w:val="false"/>
                <w:bCs w:val="false"/>
                <w:sz w:val="18"/>
                <w:szCs w:val="18"/>
              </w:rPr>
              <w:t xml:space="preserve">Macedonius</w:t>
            </w:r>
          </w:p>
        </w:tc>
        <w:tc>
          <w:tcPr>
            <w:tcW w:type="pct" w:w="22%"/>
            <w:tcMar>
              <w:top w:type="dxa" w:w="60"/>
              <w:left w:type="dxa" w:w="100"/>
              <w:bottom w:type="dxa" w:w="60"/>
              <w:right w:type="dxa" w:w="100"/>
            </w:tcMar>
            <w:vAlign w:val="center"/>
          </w:tcPr>
          <w:p>
            <w:pPr>
              <w:jc w:val="left"/>
            </w:pPr>
            <w:r>
              <w:rPr>
                <w:b/>
                <w:bCs/>
                <w:sz w:val="19"/>
                <w:szCs w:val="19"/>
              </w:rPr>
              <w:t xml:space="preserve">യേശു മനുഷ്യരൂപം സ്വീകരിച്ചെങ്കിലും മനുഷ്യാത്മാവ് ഇല്ലായിരുന്നു എന്ന് പഠിപ്പിച്ച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അപ്പോളിനാരിയോസ്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നെസ്തോറിയോസ്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മക്കദോന്യോസ്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Choose the churches which rejected the Synod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Coptic Church; Antioch Church; Malankara Orthodox Church; 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 Church; Coptic Church; Antioch Church; Malankara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Greek Orthodox Church; Roman Catholic Church; Coptic Church; Antioch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Greek Orthodox Church; Roman Catholic Church; Malankara Orthodox Church; Ethiopian Church</w:t>
            </w:r>
          </w:p>
        </w:tc>
        <w:tc>
          <w:tcPr>
            <w:tcW w:type="pct" w:w="22%"/>
            <w:tcMar>
              <w:top w:type="dxa" w:w="60"/>
              <w:left w:type="dxa" w:w="100"/>
              <w:bottom w:type="dxa" w:w="60"/>
              <w:right w:type="dxa" w:w="100"/>
            </w:tcMar>
            <w:vAlign w:val="center"/>
          </w:tcPr>
          <w:p>
            <w:pPr>
              <w:jc w:val="left"/>
            </w:pPr>
            <w:r>
              <w:rPr>
                <w:b/>
                <w:bCs/>
                <w:sz w:val="19"/>
                <w:szCs w:val="19"/>
              </w:rPr>
              <w:t xml:space="preserve">കാൽസിദോൻ സൂനഹദോസിനെ നിരാകരിച്ച സഭകൾ ഏവ എന്ന്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കോപ്റ്റിക് സഭ; അന്ത്യോക്യൻ സഭ; മലങ്കര ഓർത്തഡോക്സ് സഭ; 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കത്തോലിക്കാ സഭ; കോപ്റ്റിക് സഭ; അന്ത്യോക്യൻ സഭ; മലങ്കര 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ഓർത്തഡോക്സ് സഭ; റോമൻ കത്തോലിക്കാ സഭ; കോപ്റ്റിക് സഭ; അന്ത്യോക്യൻ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ഓർത്തഡോക്സ് സഭ; റോമൻ കത്തോലിക്കാ സഭ; മലങ്കര ഓർത്തഡോക്സ് സഭ; എത്യോപ്യൻ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Whose book is 'Farewell to Moses and Aaron'?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Balai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Aprem</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Bursouma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Isaac</w:t>
            </w:r>
          </w:p>
        </w:tc>
        <w:tc>
          <w:tcPr>
            <w:tcW w:type="pct" w:w="22%"/>
            <w:tcMar>
              <w:top w:type="dxa" w:w="60"/>
              <w:left w:type="dxa" w:w="100"/>
              <w:bottom w:type="dxa" w:w="60"/>
              <w:right w:type="dxa" w:w="100"/>
            </w:tcMar>
            <w:vAlign w:val="center"/>
          </w:tcPr>
          <w:p>
            <w:pPr>
              <w:jc w:val="left"/>
            </w:pPr>
            <w:r>
              <w:rPr>
                <w:b/>
                <w:bCs/>
                <w:sz w:val="19"/>
                <w:szCs w:val="19"/>
              </w:rPr>
              <w:t xml:space="preserve">'മോശെയോടും അഹരോനോടും വിടചൊല്ലൽ' ആരുടെ ഗ്രന്ഥമാണ്?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ബാലായി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ബർസൗമ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ഈസഹാക്ക്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Father who stood and prayed continuously on a pillar erected near Aleppo in Syria.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Simeon, the stylite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Barsouma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Jacob Burdana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Abhai</w:t>
            </w:r>
          </w:p>
        </w:tc>
        <w:tc>
          <w:tcPr>
            <w:tcW w:type="pct" w:w="22%"/>
            <w:tcMar>
              <w:top w:type="dxa" w:w="60"/>
              <w:left w:type="dxa" w:w="100"/>
              <w:bottom w:type="dxa" w:w="60"/>
              <w:right w:type="dxa" w:w="100"/>
            </w:tcMar>
            <w:vAlign w:val="center"/>
          </w:tcPr>
          <w:p>
            <w:pPr>
              <w:jc w:val="left"/>
            </w:pPr>
            <w:r>
              <w:rPr>
                <w:b/>
                <w:bCs/>
                <w:sz w:val="19"/>
                <w:szCs w:val="19"/>
              </w:rPr>
              <w:t xml:space="preserve">സിറിയയിലെ അലെപ്പോയ്ക്കടുത്ത് സ്ഥാപിക്കപ്പെട്ട ഒരു തൂണിന്മേൽ നിന്നുകൊണ്ട് നിരന്തരം പ്രാർത്ഥിച്ച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തൂൺമേലിരുന്ന മാർ ശെമയോൻ (സ്തൂപവാസി)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ബർസൗമ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യാക്കോബ് ബർദാനാ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അബ്ഹായി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The most persecuted priest in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Alvariz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Augen Bawa</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Geevarghees II</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 Mar Yulius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ഏറ്റവുമധികം പീഡിപ്പിക്കപ്പെട്ട വൈദികൻ.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ഔഗേൻ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Choose the universal (great) synods from the list below.</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Nicea, Ephesus,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 Nicea,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Nicea, Constantinople,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 Jerusalem, Nicea</w:t>
            </w:r>
          </w:p>
        </w:tc>
        <w:tc>
          <w:tcPr>
            <w:tcW w:type="pct" w:w="22%"/>
            <w:tcMar>
              <w:top w:type="dxa" w:w="60"/>
              <w:left w:type="dxa" w:w="100"/>
              <w:bottom w:type="dxa" w:w="60"/>
              <w:right w:type="dxa" w:w="100"/>
            </w:tcMar>
            <w:vAlign w:val="center"/>
          </w:tcPr>
          <w:p>
            <w:pPr>
              <w:jc w:val="left"/>
            </w:pPr>
            <w:r>
              <w:rPr>
                <w:b/>
                <w:bCs/>
                <w:sz w:val="19"/>
                <w:szCs w:val="19"/>
              </w:rPr>
              <w:t xml:space="preserve">താഴെക്കൊടുത്തിരിക്കുന്നവയിൽ നിന്ന് സാർവത്രിക (മഹത്തായ) സൂനഹദോസുകൾ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നിഖ്യാ, എഫേസൊസ്, കോൺസ്റ്റാന്റിനോപ്പിൾ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കോൺസ്റ്റാന്റിനോപ്പിൾ, നിഖ്യാ, ജെറുസലേം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കോൺസ്റ്റാന്റിനോപ്പിൾ, അന്ത്യോക്യ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 ജെറുസലേം, നിഖ്യാ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What did Peter meant as 'an bearable yoke' during the speech at Jerusalem synod?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Religious practices of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Admitting gentiles to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foreign rules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crimes accused on gentiles</w:t>
            </w:r>
          </w:p>
        </w:tc>
        <w:tc>
          <w:tcPr>
            <w:tcW w:type="pct" w:w="22%"/>
            <w:tcMar>
              <w:top w:type="dxa" w:w="60"/>
              <w:left w:type="dxa" w:w="100"/>
              <w:bottom w:type="dxa" w:w="60"/>
              <w:right w:type="dxa" w:w="100"/>
            </w:tcMar>
            <w:vAlign w:val="center"/>
          </w:tcPr>
          <w:p>
            <w:pPr>
              <w:jc w:val="left"/>
            </w:pPr>
            <w:r>
              <w:rPr>
                <w:b/>
                <w:bCs/>
                <w:sz w:val="19"/>
                <w:szCs w:val="19"/>
              </w:rPr>
              <w:t xml:space="preserve">ജെറുസലേം സൂനഹദോസിലെ പ്രസംഗത്തിൽ പത്രോസ് 'വഹിക്കാൻ കഴിയാത്ത നുകം' എന്നതുകൊണ്ട് ഉദ്ദേശിച്ചത്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യഹൂദന്മാരുടെ മതാചാരങ്ങൾ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വിജാതീയരെ സഭയിലേക്ക് സ്വീകരിക്കൽ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വൈദേശിക ഭരണങ്ങൾ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വിജാതീയരുടെ മേൽ ചുമത്തിയ കുറ്റങ്ങൾ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Which is not among the decisions of synod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Gentiles should involve in gospel works</w:t>
            </w:r>
          </w:p>
        </w:tc>
        <w:tc>
          <w:tcPr>
            <w:tcW w:type="pct" w:w="6.5%"/>
            <w:tcMar>
              <w:top w:type="dxa" w:w="60"/>
              <w:left w:type="dxa" w:w="100"/>
              <w:bottom w:type="dxa" w:w="60"/>
              <w:right w:type="dxa" w:w="100"/>
            </w:tcMar>
            <w:vAlign w:val="center"/>
          </w:tcPr>
          <w:p>
            <w:pPr>
              <w:jc w:val="left"/>
            </w:pPr>
            <w:r>
              <w:rPr>
                <w:b w:val="false"/>
                <w:bCs w:val="false"/>
                <w:sz w:val="18"/>
                <w:szCs w:val="18"/>
              </w:rPr>
              <w:t xml:space="preserve">Gentiles do not need circumcision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church is not a part of Jewish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People should abstain from idol worship</w:t>
            </w:r>
          </w:p>
        </w:tc>
        <w:tc>
          <w:tcPr>
            <w:tcW w:type="pct" w:w="22%"/>
            <w:tcMar>
              <w:top w:type="dxa" w:w="60"/>
              <w:left w:type="dxa" w:w="100"/>
              <w:bottom w:type="dxa" w:w="60"/>
              <w:right w:type="dxa" w:w="100"/>
            </w:tcMar>
            <w:vAlign w:val="center"/>
          </w:tcPr>
          <w:p>
            <w:pPr>
              <w:jc w:val="left"/>
            </w:pPr>
            <w:r>
              <w:rPr>
                <w:b/>
                <w:bCs/>
                <w:sz w:val="19"/>
                <w:szCs w:val="19"/>
              </w:rPr>
              <w:t xml:space="preserve">ജെറുസലേം സൂനഹദോസിന്റെ തീരുമാനങ്ങളിൽ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വിജാതീയർ സുവിശേഷവേലയിൽ പങ്കാളികളാകണം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വിജാതീയർക്ക് പരിച്ഛേദന ആവശ്യമില്ല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സഭ യഹൂദ സഭയുടെ ഭാഗമല്ല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ജനങ്ങൾ വിഗ്രഹാരാധനയിൽ നിന്ന് വിട്ടുനിൽക്കണം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The ultimate goal of life according to Eastern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Theosis</w:t>
            </w:r>
          </w:p>
        </w:tc>
        <w:tc>
          <w:tcPr>
            <w:tcW w:type="pct" w:w="6.5%"/>
            <w:tcMar>
              <w:top w:type="dxa" w:w="60"/>
              <w:left w:type="dxa" w:w="100"/>
              <w:bottom w:type="dxa" w:w="60"/>
              <w:right w:type="dxa" w:w="100"/>
            </w:tcMar>
            <w:vAlign w:val="center"/>
          </w:tcPr>
          <w:p>
            <w:pPr>
              <w:jc w:val="left"/>
            </w:pPr>
            <w:r>
              <w:rPr>
                <w:b w:val="false"/>
                <w:bCs w:val="false"/>
                <w:sz w:val="18"/>
                <w:szCs w:val="18"/>
              </w:rPr>
              <w:t xml:space="preserve">Reject worldly ambitions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Bring others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Follow God</w:t>
            </w:r>
          </w:p>
        </w:tc>
        <w:tc>
          <w:tcPr>
            <w:tcW w:type="pct" w:w="22%"/>
            <w:tcMar>
              <w:top w:type="dxa" w:w="60"/>
              <w:left w:type="dxa" w:w="100"/>
              <w:bottom w:type="dxa" w:w="60"/>
              <w:right w:type="dxa" w:w="100"/>
            </w:tcMar>
            <w:vAlign w:val="center"/>
          </w:tcPr>
          <w:p>
            <w:pPr>
              <w:jc w:val="left"/>
            </w:pPr>
            <w:r>
              <w:rPr>
                <w:b/>
                <w:bCs/>
                <w:sz w:val="19"/>
                <w:szCs w:val="19"/>
              </w:rPr>
              <w:t xml:space="preserve">പൗരസ്ത്യ പാരമ്പര്യമനുസരിച്ച് ജീവിതത്തിന്റെ പരമമായ ലക്ഷ്യം: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 (തിയോസിസ്)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ലൗകിക മോഹങ്ങൾ ത്യജിക്കൽ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മറ്റുള്ളവരെ ദൈവത്തിലേക്ക് കൊണ്ടുവരൽ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 അനുഗമിക്കൽ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Choose the correct group of those who were raised to sainthood in the modern era.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Vattasseril Mar Dionysius, Yeldo Mar Baselios, Mar Gregorios of Parumala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Parumala, Pampady Thirumeni, Vattasseril Mar Dionysius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Baselios the Great, Pampady Thirumeni, Mathews Mar 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Parumala, Pampady Thirumeni, Mathews Mar Barnabas</w:t>
            </w:r>
          </w:p>
        </w:tc>
        <w:tc>
          <w:tcPr>
            <w:tcW w:type="pct" w:w="22%"/>
            <w:tcMar>
              <w:top w:type="dxa" w:w="60"/>
              <w:left w:type="dxa" w:w="100"/>
              <w:bottom w:type="dxa" w:w="60"/>
              <w:right w:type="dxa" w:w="100"/>
            </w:tcMar>
            <w:vAlign w:val="center"/>
          </w:tcPr>
          <w:p>
            <w:pPr>
              <w:jc w:val="left"/>
            </w:pPr>
            <w:r>
              <w:rPr>
                <w:b/>
                <w:bCs/>
                <w:sz w:val="19"/>
                <w:szCs w:val="19"/>
              </w:rPr>
              <w:t xml:space="preserve">ആധുനിക കാലഘട്ടത്തിൽ പുണ്യവാളപദവിയിലേക്ക് ഉയർത്തപ്പെട്ടവരുടെ ശരിയായ കൂട്ടം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വട്ടശ്ശേരിൽ മാർ ദീവന്നാസ്യോസ്, യെൽദോ മാർ ബസേലിയോസ്, പറുമല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പറുമല മാർ ഗ്രീഗോറിയോസ്, പമ്പാടി തിരുമേനി, വട്ടശ്ശേരിൽ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മാർ ബസേലിയോസ്, പമ്പാടി തിരുമേനി, മാത്യൂസ് മാർ ബർണബാസ്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പറുമല മാർ ഗ്രീഗോറിയോസ്, പമ്പാടി തിരുമേനി, മാത്യൂസ് മാർ ബർണബാസ്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The church father lived in 4th century who wrote book on the divinity of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Julius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Crysostom</w:t>
            </w:r>
          </w:p>
        </w:tc>
        <w:tc>
          <w:tcPr>
            <w:tcW w:type="pct" w:w="22%"/>
            <w:tcMar>
              <w:top w:type="dxa" w:w="60"/>
              <w:left w:type="dxa" w:w="100"/>
              <w:bottom w:type="dxa" w:w="60"/>
              <w:right w:type="dxa" w:w="100"/>
            </w:tcMar>
            <w:vAlign w:val="center"/>
          </w:tcPr>
          <w:p>
            <w:pPr>
              <w:jc w:val="left"/>
            </w:pPr>
            <w:r>
              <w:rPr>
                <w:b/>
                <w:bCs/>
                <w:sz w:val="19"/>
                <w:szCs w:val="19"/>
              </w:rPr>
              <w:t xml:space="preserve">നാലാം നൂറ്റാണ്ടിൽ ജീവിച്ചിരുന്ന, പരിശുദ്ധാത്മാവിന്റെ ദിവ്യത്വത്തെക്കുറിച്ച് ഗ്രന്ഥം രചിച്ച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നിസ്സായിലെ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അലക്സാണ്ട്രിയയിലെ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ജൂലിയസ്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ക്രിസോസ്തമോസ്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The Church Father who expounded the doctrine of the incarnation of the God the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Cyril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Dioscoros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St.Antimus of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St.Cyril of Constantinople</w:t>
            </w:r>
          </w:p>
        </w:tc>
        <w:tc>
          <w:tcPr>
            <w:tcW w:type="pct" w:w="22%"/>
            <w:tcMar>
              <w:top w:type="dxa" w:w="60"/>
              <w:left w:type="dxa" w:w="100"/>
              <w:bottom w:type="dxa" w:w="60"/>
              <w:right w:type="dxa" w:w="100"/>
            </w:tcMar>
            <w:vAlign w:val="center"/>
          </w:tcPr>
          <w:p>
            <w:pPr>
              <w:jc w:val="left"/>
            </w:pPr>
            <w:r>
              <w:rPr>
                <w:b/>
                <w:bCs/>
                <w:sz w:val="19"/>
                <w:szCs w:val="19"/>
              </w:rPr>
              <w:t xml:space="preserve">വചനമായ ദൈവത്തിന്റെ മനുഷ്യാവതാര സിദ്ധാന്തം വിശദീകരിച്ച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അലക്സാണ്ട്രിയയിലെ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അലക്സാണ്ട്രിയയിലെ ദിയസ്‌കോറസ്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കോൺസ്റ്റാന്റിനോപ്പിളിലെ ആന്തിമോസ്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കോൺസ്റ്റാന്റിനോപ്പിളിലെ കിറിലോസ്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false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book of prophecy of Jeremiah has 66 chapters.</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passed through experiences of suffering, persecution, and tears.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prophecy of Jeremiah presents the LORD as grieving over Israel having turned away from its first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was called to the prophetic office while still a child.</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തെറ്റായ പരാമർശം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യിരമ്യാവിന്റെ പ്രവചനപുസ്തകത്തിൽ 66 അധ്യായങ്ങളുണ്ട്.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കഷ്ടപ്പാടിന്റെയും പീഡനത്തിന്റെയും കണ്ണീരിന്റെയും അനുഭവങ്ങളിലൂടെയാണ് യിരമ്യാവ് കടന്നുപോയത്.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ആദ്യസ്നേഹത്തിൽ നിന്നും യിസ്രായേൽ മാറിപോയതിൽ യഹോവ              ദുഃഖിക്കുന്നതായി യിരമ്യാ പ്രവചനം അവതരിപ്പിക്കുന്നു.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ബാല്യത്തിൽ തന്നെ യിരമ്യാവിനെ പ്രവാചക ചുമതലയിലേക്ക്       വിളിക്കപ്പെട്ടു.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When did the Church split into two, Western and Eastern?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451</w:t>
            </w:r>
          </w:p>
        </w:tc>
        <w:tc>
          <w:tcPr>
            <w:tcW w:type="pct" w:w="6.5%"/>
            <w:tcMar>
              <w:top w:type="dxa" w:w="60"/>
              <w:left w:type="dxa" w:w="100"/>
              <w:bottom w:type="dxa" w:w="60"/>
              <w:right w:type="dxa" w:w="100"/>
            </w:tcMar>
            <w:vAlign w:val="center"/>
          </w:tcPr>
          <w:p>
            <w:pPr>
              <w:jc w:val="left"/>
            </w:pPr>
            <w:r>
              <w:rPr>
                <w:b w:val="false"/>
                <w:bCs w:val="false"/>
                <w:sz w:val="18"/>
                <w:szCs w:val="18"/>
              </w:rPr>
              <w:t xml:space="preserve">AD 1912</w:t>
            </w:r>
          </w:p>
        </w:tc>
        <w:tc>
          <w:tcPr>
            <w:tcW w:type="pct" w:w="22%"/>
            <w:tcMar>
              <w:top w:type="dxa" w:w="60"/>
              <w:left w:type="dxa" w:w="100"/>
              <w:bottom w:type="dxa" w:w="60"/>
              <w:right w:type="dxa" w:w="100"/>
            </w:tcMar>
            <w:vAlign w:val="center"/>
          </w:tcPr>
          <w:p>
            <w:pPr>
              <w:jc w:val="left"/>
            </w:pPr>
            <w:r>
              <w:rPr>
                <w:b/>
                <w:bCs/>
                <w:sz w:val="19"/>
                <w:szCs w:val="19"/>
              </w:rPr>
              <w:t xml:space="preserve">സഭ പാശ്ചാത്യം, പൗരസ്ത്യം എന്ന് രണ്ടായി പിരിഞ്ഞത് എന്ന്?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1054</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431</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451</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1912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causes for the Church splitting into Western and Eastern?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heresy of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differences in faith and practice that existed in both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dispute concerning the procession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Political rivalries.</w:t>
            </w:r>
          </w:p>
        </w:tc>
        <w:tc>
          <w:tcPr>
            <w:tcW w:type="pct" w:w="22%"/>
            <w:tcMar>
              <w:top w:type="dxa" w:w="60"/>
              <w:left w:type="dxa" w:w="100"/>
              <w:bottom w:type="dxa" w:w="60"/>
              <w:right w:type="dxa" w:w="100"/>
            </w:tcMar>
            <w:vAlign w:val="center"/>
          </w:tcPr>
          <w:p>
            <w:pPr>
              <w:jc w:val="left"/>
            </w:pPr>
            <w:r>
              <w:rPr>
                <w:b/>
                <w:bCs/>
                <w:sz w:val="19"/>
                <w:szCs w:val="19"/>
              </w:rPr>
              <w:t xml:space="preserve">പാശ്ചാത്യം-പൗരസ്ത്യം എന്ന് രണ്ടായി സഭ പിരിയുന്നതിനുള്ള കാരണങ്ങളിൽ ഉൾപ്പെടാത്തത്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അറിയോസിന്റെ വേദവിപരീതം.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 സഭകളിലും നിലനിന്നിരുന്ന വിശ്വാസ-ആചാര വൈപരീത്യങ്ങൾ.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പരിശുദ്ധാത്മാവിന്റെ പുറപ്പാടിനെ ചൊല്ലിയുള്ള തർക്കം.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രാഷ്ട്രീയ സ്പർദ്ധകൾ.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consequences of the Church's division into Western and Eastern?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emperor moved the capital to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Efforts toward church unity were hindered.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strong bond between the churches was disrupted.</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Missionary activities were intensified.</w:t>
            </w:r>
          </w:p>
        </w:tc>
        <w:tc>
          <w:tcPr>
            <w:tcW w:type="pct" w:w="22%"/>
            <w:tcMar>
              <w:top w:type="dxa" w:w="60"/>
              <w:left w:type="dxa" w:w="100"/>
              <w:bottom w:type="dxa" w:w="60"/>
              <w:right w:type="dxa" w:w="100"/>
            </w:tcMar>
            <w:vAlign w:val="center"/>
          </w:tcPr>
          <w:p>
            <w:pPr>
              <w:jc w:val="left"/>
            </w:pPr>
            <w:r>
              <w:rPr>
                <w:b/>
                <w:bCs/>
                <w:sz w:val="19"/>
                <w:szCs w:val="19"/>
              </w:rPr>
              <w:t xml:space="preserve">പാശ്ചാത്യം- പൗരസ്ത്യം എന്ന് രണ്ടായി സഭ വിഭജിതമായതിന്റെ പ്രത്യാഘാതങ്ങളിൽ ഉൾപ്പെടാത്തത്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ചക്രവർത്തി തലസ്ഥാനം കുസ് തന്തീനോപോലീസിലേക്ക് മാറ്റി.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സഭൈക്യ പ്രവർത്തനങ്ങൾ തടസ       ്സ 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സഭകൾ തമ്മിലുള്ള ശക്തമായ ബന്ധം താറുമാറായി.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മിഷനറി പ്രവർത്തനങ്ങൾ ഊർജ്ജിതമായി.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the Crusades?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This took place during the period from the 17th to the 10th century AD.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Crusades were undertaken to liberate the Christians' holy sites from the Muslims.</w:t>
            </w:r>
          </w:p>
        </w:tc>
        <w:tc>
          <w:tcPr>
            <w:tcW w:type="pct" w:w="6.5%"/>
            <w:tcMar>
              <w:top w:type="dxa" w:w="60"/>
              <w:left w:type="dxa" w:w="100"/>
              <w:bottom w:type="dxa" w:w="60"/>
              <w:right w:type="dxa" w:w="100"/>
            </w:tcMar>
            <w:vAlign w:val="center"/>
          </w:tcPr>
          <w:p>
            <w:pPr>
              <w:jc w:val="left"/>
            </w:pPr>
            <w:r>
              <w:rPr>
                <w:b w:val="false"/>
                <w:bCs w:val="false"/>
                <w:sz w:val="18"/>
                <w:szCs w:val="18"/>
              </w:rPr>
              <w:t xml:space="preserve">Mainly eight Crusades took place.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caused the decline of the Eastern Roman Empire.</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കുരിശു യുദ്ധങ്ങളുമായി ബന്ധമില്ലാത്തത്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പതിനേഴു മുതൽ പത്ത് നൂറ്റാണ്ടു വരയുള്ള കാലത്താണ്    ഇത് നടന്നത്.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പുണ്യസ്ഥലങ്ങൾ മുഹമ്മദീയരിൽ നിന്നും  വിമോചിപ്പിക്കാൻ നടത്തിയതാണ് കുരിശുയുദ്ധങ്ങൾ.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പ്രധാനമായും എട്ട് കുരിശുയുദ്ധങ്ങളാണ് നടന്നിട്ടുള്ളത്.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പൗരസ്ത്യ റോമൻ സാമ്രാജ്യം ക്ഷയിക്കാൻ ഇത് കാരണമായി.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Who led the first Crusade?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Pope Urban II, Godfrey, and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Eugenius II, John, and Bernard</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Innocent III, Godfrey, and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Innocent IV, Louis, and John</w:t>
            </w:r>
          </w:p>
        </w:tc>
        <w:tc>
          <w:tcPr>
            <w:tcW w:type="pct" w:w="22%"/>
            <w:tcMar>
              <w:top w:type="dxa" w:w="60"/>
              <w:left w:type="dxa" w:w="100"/>
              <w:bottom w:type="dxa" w:w="60"/>
              <w:right w:type="dxa" w:w="100"/>
            </w:tcMar>
            <w:vAlign w:val="center"/>
          </w:tcPr>
          <w:p>
            <w:pPr>
              <w:jc w:val="left"/>
            </w:pPr>
            <w:r>
              <w:rPr>
                <w:b/>
                <w:bCs/>
                <w:sz w:val="19"/>
                <w:szCs w:val="19"/>
              </w:rPr>
              <w:t xml:space="preserve">ഒന്നാമത്തെ കുരിശുയുദ്ധത്തിനു നേതൃത്വം നൽകിയത്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ഏർബൻ രണ്ടാമൻ പാപ്പാ, ഗോഡ് ഫ്രീ, പീറ്റർ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യൂജിനിയുസ് രണ്ടാമൻ പാപ്പാ, ജോൺ, ബെർണാഡ്,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ഇന്നസെന്റ് മൂന്നാമൻ പാപ്പാ, ഗോഡ് ഫ്രീ, പീറ്റർ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ഇന്നസെന്റ് നാലാമൻ പാപ്പാ, ലൂയി, ജോൺ.</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Who presided over the Council of Jerusalem described in the Acts of the Apostles?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James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the Apostle</w:t>
            </w:r>
          </w:p>
        </w:tc>
        <w:tc>
          <w:tcPr>
            <w:tcW w:type="pct" w:w="22%"/>
            <w:tcMar>
              <w:top w:type="dxa" w:w="60"/>
              <w:left w:type="dxa" w:w="100"/>
              <w:bottom w:type="dxa" w:w="60"/>
              <w:right w:type="dxa" w:w="100"/>
            </w:tcMar>
            <w:vAlign w:val="center"/>
          </w:tcPr>
          <w:p>
            <w:pPr>
              <w:jc w:val="left"/>
            </w:pPr>
            <w:r>
              <w:rPr>
                <w:b/>
                <w:bCs/>
                <w:sz w:val="19"/>
                <w:szCs w:val="19"/>
              </w:rPr>
              <w:t xml:space="preserve">അപ്പോസ്തോല പ്രവർത്തികളിൽ പ്രതിപാദിക്കുന്ന യെരുശലേം സുന്നഹദോസിന്റെ അധ്യക്ഷൻ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തോമസ്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the golden-mouthed Mar Evanios?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was appointed Patriarch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a close friend of the Cappadocian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an eminent preacher.</w:t>
            </w:r>
          </w:p>
        </w:tc>
        <w:tc>
          <w:tcPr>
            <w:tcW w:type="pct" w:w="6.5%"/>
            <w:tcMar>
              <w:top w:type="dxa" w:w="60"/>
              <w:left w:type="dxa" w:w="100"/>
              <w:bottom w:type="dxa" w:w="60"/>
              <w:right w:type="dxa" w:w="100"/>
            </w:tcMar>
            <w:vAlign w:val="center"/>
          </w:tcPr>
          <w:p>
            <w:pPr>
              <w:jc w:val="left"/>
            </w:pPr>
            <w:r>
              <w:rPr>
                <w:b w:val="false"/>
                <w:bCs w:val="false"/>
                <w:sz w:val="18"/>
                <w:szCs w:val="18"/>
              </w:rPr>
              <w:t xml:space="preserve">In preaching he adopted the style of the orators of the Greek language.</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സ്വർണ                          ബന്ധമില്ലാത്തത് ഏത്? ്ണ വുകാരനായ മാർ ഈവാനിയോസുമായി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റോമിലെ പാത്രിയർകീസായി അദ്ദേഹം നിയമിതനായി.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കപ്പദോക്യൻ പിതാക്കന്മാരുടെ ഉത്തമ സ് നേഹിതനായിരുന്നു.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പ്രഗത്ഭനായ പ്രസംഗകനായിരുന്നു.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പ്രസംഗത്തിൽ അദ്ദേഹം ഗ്രീക്ക് ഭാഷായിലെ വാഗ്മികളുടെ ശൈലി അവലംബിച്ചു.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Who was Arius?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priest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A disciple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A governor of Palestine.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A Greek Church Father.</w:t>
            </w:r>
          </w:p>
        </w:tc>
        <w:tc>
          <w:tcPr>
            <w:tcW w:type="pct" w:w="22%"/>
            <w:tcMar>
              <w:top w:type="dxa" w:w="60"/>
              <w:left w:type="dxa" w:w="100"/>
              <w:bottom w:type="dxa" w:w="60"/>
              <w:right w:type="dxa" w:w="100"/>
            </w:tcMar>
            <w:vAlign w:val="center"/>
          </w:tcPr>
          <w:p>
            <w:pPr>
              <w:jc w:val="left"/>
            </w:pPr>
            <w:r>
              <w:rPr>
                <w:b/>
                <w:bCs/>
                <w:sz w:val="19"/>
                <w:szCs w:val="19"/>
              </w:rPr>
              <w:t xml:space="preserve">അറിയോസ്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അലക്സാണ്ഡ്രിയയിലെ പട്ടക്കാരൻ.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ശിഷ്യൻ.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പാലസ്തീനിലെ ഗവർണ    ്ണ 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സഭാപിതാവ്.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Who was the heretic who taught that "Jesus, though fully God, was not fully man"?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Apollinaris</w:t>
            </w:r>
          </w:p>
        </w:tc>
        <w:tc>
          <w:tcPr>
            <w:tcW w:type="pct" w:w="6.5%"/>
            <w:tcMar>
              <w:top w:type="dxa" w:w="60"/>
              <w:left w:type="dxa" w:w="100"/>
              <w:bottom w:type="dxa" w:w="60"/>
              <w:right w:type="dxa" w:w="100"/>
            </w:tcMar>
            <w:vAlign w:val="center"/>
          </w:tcPr>
          <w:p>
            <w:pPr>
              <w:jc w:val="left"/>
            </w:pPr>
            <w:r>
              <w:rPr>
                <w:b w:val="false"/>
                <w:bCs w:val="false"/>
                <w:sz w:val="18"/>
                <w:szCs w:val="18"/>
              </w:rPr>
              <w:t xml:space="preserve">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Nestorius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Marcian</w:t>
            </w:r>
          </w:p>
        </w:tc>
        <w:tc>
          <w:tcPr>
            <w:tcW w:type="pct" w:w="22%"/>
            <w:tcMar>
              <w:top w:type="dxa" w:w="60"/>
              <w:left w:type="dxa" w:w="100"/>
              <w:bottom w:type="dxa" w:w="60"/>
              <w:right w:type="dxa" w:w="100"/>
            </w:tcMar>
            <w:vAlign w:val="center"/>
          </w:tcPr>
          <w:p>
            <w:pPr>
              <w:jc w:val="left"/>
            </w:pPr>
            <w:r>
              <w:rPr>
                <w:b/>
                <w:bCs/>
                <w:sz w:val="19"/>
                <w:szCs w:val="19"/>
              </w:rPr>
              <w:t xml:space="preserve">"യേശു പൂർണ ്ണ ദൈവമാണെങ്കിലും പൂർണ                  എന്ന് പഠിപ്പിച്ച വേദവിപരീതി ്ണ മനുഷ്യനല്ലായിരുന്നു"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അപ്പോളിനറിയോസ്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നെസ്തോറിയോസ്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മാഴ്‌സ്യൻ</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Holy Qurbana, Baptism, the Sacraments &amp; Christian Doctrine</w:t>
      </w:r>
    </w:p>
    <w:p>
      <w:pPr>
        <w:spacing w:after="200"/>
      </w:pPr>
      <w:r>
        <w:rPr>
          <w:b/>
          <w:bCs/>
          <w:color w:val="2E75B6"/>
          <w:sz w:val="26"/>
          <w:szCs w:val="26"/>
        </w:rPr>
        <w:t xml:space="preserve">വിശുദ്ധ കുർബാനയും മാമ്മോദീസയും കൂദാശകളും ക്രൈസ്തവ സിദ്ധാന്തങ്ങളും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“descended into hades and saved the Church” — where is the Scriptural basis for this line?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Peter 3:19</w:t>
            </w:r>
          </w:p>
        </w:tc>
        <w:tc>
          <w:tcPr>
            <w:tcW w:type="pct" w:w="6.5%"/>
            <w:tcMar>
              <w:top w:type="dxa" w:w="60"/>
              <w:left w:type="dxa" w:w="100"/>
              <w:bottom w:type="dxa" w:w="60"/>
              <w:right w:type="dxa" w:w="100"/>
            </w:tcMar>
            <w:vAlign w:val="center"/>
          </w:tcPr>
          <w:p>
            <w:pPr>
              <w:jc w:val="left"/>
            </w:pPr>
            <w:r>
              <w:rPr>
                <w:b w:val="false"/>
                <w:bCs w:val="false"/>
                <w:sz w:val="18"/>
                <w:szCs w:val="18"/>
              </w:rPr>
              <w:t xml:space="preserve">2 Peter 1:9</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3:16</w:t>
            </w:r>
          </w:p>
        </w:tc>
        <w:tc>
          <w:tcPr>
            <w:tcW w:type="pct" w:w="6.5%"/>
            <w:tcMar>
              <w:top w:type="dxa" w:w="60"/>
              <w:left w:type="dxa" w:w="100"/>
              <w:bottom w:type="dxa" w:w="60"/>
              <w:right w:type="dxa" w:w="100"/>
            </w:tcMar>
            <w:vAlign w:val="center"/>
          </w:tcPr>
          <w:p>
            <w:pPr>
              <w:jc w:val="left"/>
            </w:pPr>
            <w:r>
              <w:rPr>
                <w:b w:val="false"/>
                <w:bCs w:val="false"/>
                <w:sz w:val="18"/>
                <w:szCs w:val="18"/>
              </w:rPr>
              <w:t xml:space="preserve">2 Corinthians 11:16</w:t>
            </w:r>
          </w:p>
        </w:tc>
        <w:tc>
          <w:tcPr>
            <w:tcW w:type="pct" w:w="22%"/>
            <w:tcMar>
              <w:top w:type="dxa" w:w="60"/>
              <w:left w:type="dxa" w:w="100"/>
              <w:bottom w:type="dxa" w:w="60"/>
              <w:right w:type="dxa" w:w="100"/>
            </w:tcMar>
            <w:vAlign w:val="center"/>
          </w:tcPr>
          <w:p>
            <w:pPr>
              <w:jc w:val="left"/>
            </w:pPr>
            <w:r>
              <w:rPr>
                <w:b/>
                <w:bCs/>
                <w:sz w:val="19"/>
                <w:szCs w:val="19"/>
              </w:rPr>
              <w:t xml:space="preserve">'പാതാളം പുക്കിടയന്‍' ഈ വരിയുടെ വേദപുസ്തക പ്രതിപാദ്യം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പത്രോസ് 3:19</w:t>
            </w:r>
          </w:p>
        </w:tc>
        <w:tc>
          <w:tcPr>
            <w:tcW w:type="pct" w:w="6.5%"/>
            <w:tcMar>
              <w:top w:type="dxa" w:w="60"/>
              <w:left w:type="dxa" w:w="100"/>
              <w:bottom w:type="dxa" w:w="60"/>
              <w:right w:type="dxa" w:w="100"/>
            </w:tcMar>
            <w:vAlign w:val="center"/>
          </w:tcPr>
          <w:p>
            <w:pPr>
              <w:jc w:val="left"/>
            </w:pPr>
            <w:r>
              <w:rPr>
                <w:b w:val="false"/>
                <w:bCs w:val="false"/>
                <w:sz w:val="18"/>
                <w:szCs w:val="18"/>
              </w:rPr>
              <w:t xml:space="preserve">2 പത്രോസ് 1:9</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കൊരിന്ത്യര്‍ 3:16</w:t>
            </w:r>
          </w:p>
        </w:tc>
        <w:tc>
          <w:tcPr>
            <w:tcW w:type="pct" w:w="6.5%"/>
            <w:tcMar>
              <w:top w:type="dxa" w:w="60"/>
              <w:left w:type="dxa" w:w="100"/>
              <w:bottom w:type="dxa" w:w="60"/>
              <w:right w:type="dxa" w:w="100"/>
            </w:tcMar>
            <w:vAlign w:val="center"/>
          </w:tcPr>
          <w:p>
            <w:pPr>
              <w:jc w:val="left"/>
            </w:pPr>
            <w:r>
              <w:rPr>
                <w:b w:val="false"/>
                <w:bCs w:val="false"/>
                <w:sz w:val="18"/>
                <w:szCs w:val="18"/>
              </w:rPr>
              <w:t xml:space="preserve">2 കൊരിന്ത്യര്‍ 11:16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Where is it said of God the Father that He is “without beginning or end, immeasurable and self-existent”?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Pentecost promion.</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Roman Catholic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special prayer for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promion of the Nativity night.</w:t>
            </w:r>
          </w:p>
        </w:tc>
        <w:tc>
          <w:tcPr>
            <w:tcW w:type="pct" w:w="22%"/>
            <w:tcMar>
              <w:top w:type="dxa" w:w="60"/>
              <w:left w:type="dxa" w:w="100"/>
              <w:bottom w:type="dxa" w:w="60"/>
              <w:right w:type="dxa" w:w="100"/>
            </w:tcMar>
            <w:vAlign w:val="center"/>
          </w:tcPr>
          <w:p>
            <w:pPr>
              <w:jc w:val="left"/>
            </w:pPr>
            <w:r>
              <w:rPr>
                <w:b/>
                <w:bCs/>
                <w:sz w:val="19"/>
                <w:szCs w:val="19"/>
              </w:rPr>
              <w:t xml:space="preserve">പിതാവാം ദൈവത്തെക്കുറിച്ച് 'അനാദ്യന്തനും അപ്രമേയനും സ്വയംഭൂവുമാകുന്നു' എന്നു പറയുന്നത്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പെന്തിക്കൊസ്തിയിലെ പ്രൊമിയോനില്‍.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 വിശ്വാസപ്രമാണത്തില്‍.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സഭയ്ക്കുവേണ്ടിയുള്ള പ്രത്യേക പ്രാര്‍ത്ഥനയില്‍.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ജനനപ്പെരുന്നാളിലെ രാത്രിയുടെ പ്രൊമിയോനില്‍.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what is NOT said about Jesus Christ in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Lord, the giver of life to all.</w:t>
            </w:r>
          </w:p>
        </w:tc>
        <w:tc>
          <w:tcPr>
            <w:tcW w:type="pct" w:w="6.5%"/>
            <w:tcMar>
              <w:top w:type="dxa" w:w="60"/>
              <w:left w:type="dxa" w:w="100"/>
              <w:bottom w:type="dxa" w:w="60"/>
              <w:right w:type="dxa" w:w="100"/>
            </w:tcMar>
            <w:vAlign w:val="center"/>
          </w:tcPr>
          <w:p>
            <w:pPr>
              <w:jc w:val="left"/>
            </w:pPr>
            <w:r>
              <w:rPr>
                <w:b w:val="false"/>
                <w:bCs w:val="false"/>
                <w:sz w:val="18"/>
                <w:szCs w:val="18"/>
              </w:rPr>
              <w:t xml:space="preserve">Creator of all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Will come again for 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Became man of His own will.</w:t>
            </w:r>
          </w:p>
        </w:tc>
        <w:tc>
          <w:tcPr>
            <w:tcW w:type="pct" w:w="22%"/>
            <w:tcMar>
              <w:top w:type="dxa" w:w="60"/>
              <w:left w:type="dxa" w:w="100"/>
              <w:bottom w:type="dxa" w:w="60"/>
              <w:right w:type="dxa" w:w="100"/>
            </w:tcMar>
            <w:vAlign w:val="center"/>
          </w:tcPr>
          <w:p>
            <w:pPr>
              <w:jc w:val="left"/>
            </w:pPr>
            <w:r>
              <w:rPr>
                <w:b/>
                <w:bCs/>
                <w:sz w:val="19"/>
                <w:szCs w:val="19"/>
              </w:rPr>
              <w:t xml:space="preserve">യേശുക്രിസ്തുവിനെക്കുറിച്ച് വിശ്വാസപ്രമാണത്തില്‍ പറഞ്ഞിട്ടില്ലാത്തത്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സകലത്തെയും ജീവിപ്പിക്കുന്ന കര്‍ത്താവ്.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സകലത്തിന്റെയും സ്രഷ്ടാവാകുന്നു.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ന്യായവിധിക്കായി വീണ്ടും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സ്വന്ത ഇഷ്ടപ്രകാരം മനുഷ്യനായി അവതരിച്ചു.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Select the correct statement about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Proceeds from the Father, takes from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Proceeds from the Father and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Equal to the Father but not equal to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Will carry out judgment at the Second Coming.</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പരിശുദ്ധാത്മാവിനെക്കുറിച്ച്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പിതാവില്‍നിന്നും പുറപ്പെടുന്നു, പുത്രനില്‍നിന്നും എടുക്കുന്നു.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പിതാവില്‍നിന്നും പുത്രനില്‍നിന്നും പുറപ്പെടുന്നു.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പിതാവിനോടു സമനാണ്, പുത്രനോടു സമനല്ല.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രണ്ടാമത്തെ വരവില്‍ ന്യായവിധി നടത്തും.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From event at which place do we understand that Sunday observance and the Eucharist began?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Troas</w:t>
            </w:r>
          </w:p>
        </w:tc>
        <w:tc>
          <w:tcPr>
            <w:tcW w:type="pct" w:w="6.5%"/>
            <w:tcMar>
              <w:top w:type="dxa" w:w="60"/>
              <w:left w:type="dxa" w:w="100"/>
              <w:bottom w:type="dxa" w:w="60"/>
              <w:right w:type="dxa" w:w="100"/>
            </w:tcMar>
            <w:vAlign w:val="center"/>
          </w:tcPr>
          <w:p>
            <w:pPr>
              <w:jc w:val="left"/>
            </w:pPr>
            <w:r>
              <w:rPr>
                <w:b w:val="false"/>
                <w:bCs w:val="false"/>
                <w:sz w:val="18"/>
                <w:szCs w:val="18"/>
              </w:rPr>
              <w:t xml:space="preserve">In Macedonia</w:t>
            </w:r>
          </w:p>
        </w:tc>
        <w:tc>
          <w:tcPr>
            <w:tcW w:type="pct" w:w="6.5%"/>
            <w:tcMar>
              <w:top w:type="dxa" w:w="60"/>
              <w:left w:type="dxa" w:w="100"/>
              <w:bottom w:type="dxa" w:w="60"/>
              <w:right w:type="dxa" w:w="100"/>
            </w:tcMar>
            <w:vAlign w:val="center"/>
          </w:tcPr>
          <w:p>
            <w:pPr>
              <w:jc w:val="left"/>
            </w:pPr>
            <w:r>
              <w:rPr>
                <w:b w:val="false"/>
                <w:bCs w:val="false"/>
                <w:sz w:val="18"/>
                <w:szCs w:val="18"/>
              </w:rPr>
              <w:t xml:space="preserve">At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At Miletus</w:t>
            </w:r>
          </w:p>
        </w:tc>
        <w:tc>
          <w:tcPr>
            <w:tcW w:type="pct" w:w="22%"/>
            <w:tcMar>
              <w:top w:type="dxa" w:w="60"/>
              <w:left w:type="dxa" w:w="100"/>
              <w:bottom w:type="dxa" w:w="60"/>
              <w:right w:type="dxa" w:w="100"/>
            </w:tcMar>
            <w:vAlign w:val="center"/>
          </w:tcPr>
          <w:p>
            <w:pPr>
              <w:jc w:val="left"/>
            </w:pPr>
            <w:r>
              <w:rPr>
                <w:b/>
                <w:bCs/>
                <w:sz w:val="19"/>
                <w:szCs w:val="19"/>
              </w:rPr>
              <w:t xml:space="preserve">ഞായറാഴ്ച ആചരണവും കുര്‍ബാനയും ആരംഭിച്ചു എന്നത് ഏതു സ്ഥലത്തു നടന്ന സംഭവത്തില്‍നിന്നാണ് മനസ്സിലാകുന്നത്?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ത്രോവോസില്‍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മക്കദോന്യയില്‍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മിലിത്തോസില്‍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was Mary’s reply to the question, “Why do you cry lady?”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took my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I do not see the risen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me enter the tomb to anoint the body.</w:t>
            </w:r>
          </w:p>
        </w:tc>
        <w:tc>
          <w:tcPr>
            <w:tcW w:type="pct" w:w="6.5%"/>
            <w:tcMar>
              <w:top w:type="dxa" w:w="60"/>
              <w:left w:type="dxa" w:w="100"/>
              <w:bottom w:type="dxa" w:w="60"/>
              <w:right w:type="dxa" w:w="100"/>
            </w:tcMar>
            <w:vAlign w:val="center"/>
          </w:tcPr>
          <w:p>
            <w:pPr>
              <w:jc w:val="left"/>
            </w:pPr>
            <w:r>
              <w:rPr>
                <w:b w:val="false"/>
                <w:bCs w:val="false"/>
                <w:sz w:val="18"/>
                <w:szCs w:val="18"/>
              </w:rPr>
              <w:t xml:space="preserve">Please open the tomb for me.</w:t>
            </w:r>
          </w:p>
        </w:tc>
        <w:tc>
          <w:tcPr>
            <w:tcW w:type="pct" w:w="22%"/>
            <w:tcMar>
              <w:top w:type="dxa" w:w="60"/>
              <w:left w:type="dxa" w:w="100"/>
              <w:bottom w:type="dxa" w:w="60"/>
              <w:right w:type="dxa" w:w="100"/>
            </w:tcMar>
            <w:vAlign w:val="center"/>
          </w:tcPr>
          <w:p>
            <w:pPr>
              <w:jc w:val="left"/>
            </w:pPr>
            <w:r>
              <w:rPr>
                <w:b/>
                <w:bCs/>
                <w:sz w:val="19"/>
                <w:szCs w:val="19"/>
              </w:rPr>
              <w:t xml:space="preserve">'നീയെന്തിനു കരയുന്നാരേ ആരായുന്നു' എന്ന ചോദ്യത്തിനു മറിയ പറഞ്ഞ മറുപടി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എന്റെ നാഥനെ അവര്‍ എവിടെയോ കൊണ്ടുപോയി.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ഉയിര്‍ത്തെഴുന്നേറ്റ ക്രിസ്തുവിനെ കാണുന്നില്ല.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സുഗന്ധദ്രവ്യങ്ങള്‍ പൂശുവാന്‍ കല്ലറയ്ക്കകത്തു കയറാല്‍ സഹായിക്കണം.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കല്ലറയുടെ വാതില്‍ തുറന്നു തന്നു സഹായിക്കണം.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“Homoousios”?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Of the same essence</w:t>
            </w:r>
          </w:p>
        </w:tc>
        <w:tc>
          <w:tcPr>
            <w:tcW w:type="pct" w:w="6.5%"/>
            <w:tcMar>
              <w:top w:type="dxa" w:w="60"/>
              <w:left w:type="dxa" w:w="100"/>
              <w:bottom w:type="dxa" w:w="60"/>
              <w:right w:type="dxa" w:w="100"/>
            </w:tcMar>
            <w:vAlign w:val="center"/>
          </w:tcPr>
          <w:p>
            <w:pPr>
              <w:jc w:val="left"/>
            </w:pPr>
            <w:r>
              <w:rPr>
                <w:b w:val="false"/>
                <w:bCs w:val="false"/>
                <w:sz w:val="18"/>
                <w:szCs w:val="18"/>
              </w:rPr>
              <w:t xml:space="preserve">He is worthy</w:t>
            </w:r>
          </w:p>
        </w:tc>
        <w:tc>
          <w:tcPr>
            <w:tcW w:type="pct" w:w="6.5%"/>
            <w:tcMar>
              <w:top w:type="dxa" w:w="60"/>
              <w:left w:type="dxa" w:w="100"/>
              <w:bottom w:type="dxa" w:w="60"/>
              <w:right w:type="dxa" w:w="100"/>
            </w:tcMar>
            <w:vAlign w:val="center"/>
          </w:tcPr>
          <w:p>
            <w:pPr>
              <w:jc w:val="left"/>
            </w:pPr>
            <w:r>
              <w:rPr>
                <w:b w:val="false"/>
                <w:bCs w:val="false"/>
                <w:sz w:val="18"/>
                <w:szCs w:val="18"/>
              </w:rPr>
              <w:t xml:space="preserve">Perfect man</w:t>
            </w:r>
          </w:p>
        </w:tc>
        <w:tc>
          <w:tcPr>
            <w:tcW w:type="pct" w:w="6.5%"/>
            <w:tcMar>
              <w:top w:type="dxa" w:w="60"/>
              <w:left w:type="dxa" w:w="100"/>
              <w:bottom w:type="dxa" w:w="60"/>
              <w:right w:type="dxa" w:w="100"/>
            </w:tcMar>
            <w:vAlign w:val="center"/>
          </w:tcPr>
          <w:p>
            <w:pPr>
              <w:jc w:val="left"/>
            </w:pPr>
            <w:r>
              <w:rPr>
                <w:b w:val="false"/>
                <w:bCs w:val="false"/>
                <w:sz w:val="18"/>
                <w:szCs w:val="18"/>
              </w:rPr>
              <w:t xml:space="preserve">One among the three persons</w:t>
            </w:r>
          </w:p>
        </w:tc>
        <w:tc>
          <w:tcPr>
            <w:tcW w:type="pct" w:w="22%"/>
            <w:tcMar>
              <w:top w:type="dxa" w:w="60"/>
              <w:left w:type="dxa" w:w="100"/>
              <w:bottom w:type="dxa" w:w="60"/>
              <w:right w:type="dxa" w:w="100"/>
            </w:tcMar>
            <w:vAlign w:val="center"/>
          </w:tcPr>
          <w:p>
            <w:pPr>
              <w:jc w:val="left"/>
            </w:pPr>
            <w:r>
              <w:rPr>
                <w:b/>
                <w:bCs/>
                <w:sz w:val="19"/>
                <w:szCs w:val="19"/>
              </w:rPr>
              <w:t xml:space="preserve">'ഹോമോ ഊസിയോസ്' ഈ വാക്കിന്റെ അര്‍ത്ഥമെന്ത്?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സാരാംശത്തില്‍ സമത്വമുള്ളവന്‍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ഇവന്‍ യോഗ്യന്‍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പൂര്‍ണ മനുഷ്യന്‍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ആളത്വങ്ങളില്‍ ഒന്ന്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In what sense do we understand the phrase “Baptism for the remission of sins — once only”?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accept baptism of all apostolic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Whoever comes from any church is received without rebaptism.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any apostolic church we receive people without baptism or chrism again.</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any church, if one confesses and receives Holy Qurbana, one becomes a member.</w:t>
            </w:r>
          </w:p>
        </w:tc>
        <w:tc>
          <w:tcPr>
            <w:tcW w:type="pct" w:w="22%"/>
            <w:tcMar>
              <w:top w:type="dxa" w:w="60"/>
              <w:left w:type="dxa" w:w="100"/>
              <w:bottom w:type="dxa" w:w="60"/>
              <w:right w:type="dxa" w:w="100"/>
            </w:tcMar>
            <w:vAlign w:val="center"/>
          </w:tcPr>
          <w:p>
            <w:pPr>
              <w:jc w:val="left"/>
            </w:pPr>
            <w:r>
              <w:rPr>
                <w:b/>
                <w:bCs/>
                <w:sz w:val="19"/>
                <w:szCs w:val="19"/>
              </w:rPr>
              <w:t xml:space="preserve">'പാപമോചനത്തിനു മാമോദീസാ ഒരിക്കല്‍ മാത്രം'എന്ന വാചകം ഏതു അർത്ഥത്തിലാണ് നാം സ്വീകരിക്കുന്നത്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അപ്പൊസ്‌ തോലിക സഭകളുടെയും മാമോദീസാ നാം സ്വീകരിക്കും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ഏതു സഭയില്‍നിന്നും വന്നാലും നാം മാമോദീസാ കൂടാതെ സ്വീകരിക്കും.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ഏതു അപ്പൊസ്‌ തോലിക സഭയാണെങ്കിലും മാമോദീസായോ മൂറോനോ കൂടാതെ നാം സ്വീകരിക്കും.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ഏതു സഭയായാലും കുമ്പസാരിച്ചു വി. കുര്‍ബാന അനുഭവിച്ചാൽ സഭയുടെ അംഗമാകാം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What adjectives does the Creed use to describe the nature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 (Universal)</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Apostolic</w:t>
            </w:r>
          </w:p>
        </w:tc>
        <w:tc>
          <w:tcPr>
            <w:tcW w:type="pct" w:w="6.5%"/>
            <w:tcMar>
              <w:top w:type="dxa" w:w="60"/>
              <w:left w:type="dxa" w:w="100"/>
              <w:bottom w:type="dxa" w:w="60"/>
              <w:right w:type="dxa" w:w="100"/>
            </w:tcMar>
            <w:vAlign w:val="center"/>
          </w:tcPr>
          <w:p>
            <w:pPr>
              <w:jc w:val="left"/>
            </w:pPr>
            <w:r>
              <w:rPr>
                <w:b w:val="false"/>
                <w:bCs w:val="false"/>
                <w:sz w:val="18"/>
                <w:szCs w:val="18"/>
              </w:rPr>
              <w:t xml:space="preserve">Holy</w:t>
            </w:r>
          </w:p>
        </w:tc>
        <w:tc>
          <w:tcPr>
            <w:tcW w:type="pct" w:w="22%"/>
            <w:tcMar>
              <w:top w:type="dxa" w:w="60"/>
              <w:left w:type="dxa" w:w="100"/>
              <w:bottom w:type="dxa" w:w="60"/>
              <w:right w:type="dxa" w:w="100"/>
            </w:tcMar>
            <w:vAlign w:val="center"/>
          </w:tcPr>
          <w:p>
            <w:pPr>
              <w:jc w:val="left"/>
            </w:pPr>
            <w:r>
              <w:rPr>
                <w:b/>
                <w:bCs/>
                <w:sz w:val="19"/>
                <w:szCs w:val="19"/>
              </w:rPr>
              <w:t xml:space="preserve">സഭയുടെ സ്വഭാവത്തെക്കുറിച്ച് വിശ്വാസപ്രമാണത്തില്‍ പറയുന്ന വിശേഷണം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“Church bring to naught thou who questions virgin”. What helps the Church to prove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that is said here.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tree that gave the Lamb.</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rock that gave water.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fish that gave the coin.</w:t>
            </w:r>
          </w:p>
        </w:tc>
        <w:tc>
          <w:tcPr>
            <w:tcW w:type="pct" w:w="22%"/>
            <w:tcMar>
              <w:top w:type="dxa" w:w="60"/>
              <w:left w:type="dxa" w:w="100"/>
              <w:bottom w:type="dxa" w:w="60"/>
              <w:right w:type="dxa" w:w="100"/>
            </w:tcMar>
            <w:vAlign w:val="center"/>
          </w:tcPr>
          <w:p>
            <w:pPr>
              <w:jc w:val="left"/>
            </w:pPr>
            <w:r>
              <w:rPr>
                <w:b/>
                <w:bCs/>
                <w:sz w:val="19"/>
                <w:szCs w:val="19"/>
              </w:rPr>
              <w:t xml:space="preserve">'കന്യാക്ഷേപകരെ ...................... പരിഹാസത്തൊടു വീക്ഷിപ്പൂ'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കുഞ്ഞാടിനെ നല്‍കിയ വൃക്ഷം.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നല്‍കിയ തീക്കല്‍പാറ.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നാണയം നല്‍കിയ മത്സ്യം.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In which Thubden do the saints of Malankara Church commemorated during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മലങ്കര സഭ പരിശുദ്ധരായി പ്രഖ്യാപിച്ചവരെ വിശുദ്ധ കുര്‍ബാനയില്‍ ഓര്‍ക്കുന്നത് ഏതു തുബ്ദേനില്‍?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What titles are used for God the Father in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three given here are used.</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Creator</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God</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വിശ്വാസപ്രമാണത്തില്‍ പിതാവാം ദൈവത്തിന് ഉപയോഗിച്ചിട്ടുള്ള വിശേഷണങ്ങള്‍?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നല്‍കിയിട്ടുള്ള മൂന്നും ഉപയോഗിച്ചിട്ടുണ്ട്.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സ്രഷ്ടാവ്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സത്യേക ദൈവം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Choose the idea NOT mentioned about the Holy Spirit in the third part of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One who guides.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Giver of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Proceeds from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Spoke through the prophets.</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വിശ്വാസപ്രമാണത്തിന്റെ മൂന്നാം ഖണ്ഡികയില്‍ പരിശുദ്ധാത്മാവിനെക്കുറിച്ചു പറഞ്ഞിട്ടില്ലാത്ത ആശയം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വഴി നടത്തുന്നവന്‍.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സകലത്തെയും ജീവിപ്പിക്കുന്നവന്‍.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പിതാവില്‍നിന്നും പുറപ്പെടുന്നവന്‍.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നിബിയന്മാര്‍ മുഖാന്തിരം സംസാരിച്ചവന്‍.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Who baptized the twelve who had received John the Baptist’s discipleship and joined them 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w:t>
            </w:r>
          </w:p>
        </w:tc>
        <w:tc>
          <w:tcPr>
            <w:tcW w:type="pct" w:w="22%"/>
            <w:tcMar>
              <w:top w:type="dxa" w:w="60"/>
              <w:left w:type="dxa" w:w="100"/>
              <w:bottom w:type="dxa" w:w="60"/>
              <w:right w:type="dxa" w:w="100"/>
            </w:tcMar>
            <w:vAlign w:val="center"/>
          </w:tcPr>
          <w:p>
            <w:pPr>
              <w:jc w:val="left"/>
            </w:pPr>
            <w:r>
              <w:rPr>
                <w:b/>
                <w:bCs/>
                <w:sz w:val="19"/>
                <w:szCs w:val="19"/>
              </w:rPr>
              <w:t xml:space="preserve">യോഹന്നാന്‍ സ്‌നാപകന്റെ ശിഷ്യത്വം സ്വീകരിച്ചിരുന്ന പന്ത്രണ്ടുപേരെ മാമോദീസാ മുക്കി സഭയോടു ചേര്‍ത്തത്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തോമ്മാശ്ലീഹ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Who clearly described the incarnation of Jesus Christ saying, “The Word became flesh”?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Cyril</w:t>
            </w:r>
          </w:p>
        </w:tc>
        <w:tc>
          <w:tcPr>
            <w:tcW w:type="pct" w:w="6.5%"/>
            <w:tcMar>
              <w:top w:type="dxa" w:w="60"/>
              <w:left w:type="dxa" w:w="100"/>
              <w:bottom w:type="dxa" w:w="60"/>
              <w:right w:type="dxa" w:w="100"/>
            </w:tcMar>
            <w:vAlign w:val="center"/>
          </w:tcPr>
          <w:p>
            <w:pPr>
              <w:jc w:val="left"/>
            </w:pPr>
            <w:r>
              <w:rPr>
                <w:b w:val="false"/>
                <w:bCs w:val="false"/>
                <w:sz w:val="18"/>
                <w:szCs w:val="18"/>
              </w:rPr>
              <w:t xml:space="preserve">St. Severius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Dioscorus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Philoxenos</w:t>
            </w:r>
          </w:p>
        </w:tc>
        <w:tc>
          <w:tcPr>
            <w:tcW w:type="pct" w:w="22%"/>
            <w:tcMar>
              <w:top w:type="dxa" w:w="60"/>
              <w:left w:type="dxa" w:w="100"/>
              <w:bottom w:type="dxa" w:w="60"/>
              <w:right w:type="dxa" w:w="100"/>
            </w:tcMar>
            <w:vAlign w:val="center"/>
          </w:tcPr>
          <w:p>
            <w:pPr>
              <w:jc w:val="left"/>
            </w:pPr>
            <w:r>
              <w:rPr>
                <w:b/>
                <w:bCs/>
                <w:sz w:val="19"/>
                <w:szCs w:val="19"/>
              </w:rPr>
              <w:t xml:space="preserve">'വചനമായ ദൈവം ശരീരിയായിത്തീര്‍ന്നു എന്നു നമ്മുടെ കര്‍ത്താവായ യേശുമശിഹായുടെ മനുഷ്യാവതാരത്തെക്കുറിച്ചു സ്പഷ്ടമായി തെളിയിച്ചവന്‍'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ദിയസ്‌ കോറസ്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പീലക്‌ സിനോസ്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statements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 is the only-begotten of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Light of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Father created all things through the Son.</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പ്രസ്താവനകളും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 ദൈവത്തിന്റെ ഏകജാതനാണ്.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 സകലത്തിന്റെയും സ്രഷ്ടാവാണ്.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 മുഖാന്തിരമാണ് പിതാവ് സകലവും സൃഷ്ടിച്ചത്.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the adjective NOT revealed in the Creed concerning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Local</w:t>
            </w:r>
          </w:p>
        </w:tc>
        <w:tc>
          <w:tcPr>
            <w:tcW w:type="pct" w:w="6.5%"/>
            <w:tcMar>
              <w:top w:type="dxa" w:w="60"/>
              <w:left w:type="dxa" w:w="100"/>
              <w:bottom w:type="dxa" w:w="60"/>
              <w:right w:type="dxa" w:w="100"/>
            </w:tcMar>
            <w:vAlign w:val="center"/>
          </w:tcPr>
          <w:p>
            <w:pPr>
              <w:jc w:val="left"/>
            </w:pPr>
            <w:r>
              <w:rPr>
                <w:b w:val="false"/>
                <w:bCs w:val="false"/>
                <w:sz w:val="18"/>
                <w:szCs w:val="18"/>
              </w:rPr>
              <w:t xml:space="preserve">One</w:t>
            </w:r>
          </w:p>
        </w:tc>
        <w:tc>
          <w:tcPr>
            <w:tcW w:type="pct" w:w="6.5%"/>
            <w:tcMar>
              <w:top w:type="dxa" w:w="60"/>
              <w:left w:type="dxa" w:w="100"/>
              <w:bottom w:type="dxa" w:w="60"/>
              <w:right w:type="dxa" w:w="100"/>
            </w:tcMar>
            <w:vAlign w:val="center"/>
          </w:tcPr>
          <w:p>
            <w:pPr>
              <w:jc w:val="left"/>
            </w:pPr>
            <w:r>
              <w:rPr>
                <w:b w:val="false"/>
                <w:bCs w:val="false"/>
                <w:sz w:val="18"/>
                <w:szCs w:val="18"/>
              </w:rPr>
              <w:t xml:space="preserve">Holy</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Apostolic</w:t>
            </w:r>
          </w:p>
        </w:tc>
        <w:tc>
          <w:tcPr>
            <w:tcW w:type="pct" w:w="22%"/>
            <w:tcMar>
              <w:top w:type="dxa" w:w="60"/>
              <w:left w:type="dxa" w:w="100"/>
              <w:bottom w:type="dxa" w:w="60"/>
              <w:right w:type="dxa" w:w="100"/>
            </w:tcMar>
            <w:vAlign w:val="center"/>
          </w:tcPr>
          <w:p>
            <w:pPr>
              <w:jc w:val="left"/>
            </w:pPr>
            <w:r>
              <w:rPr>
                <w:b/>
                <w:bCs/>
                <w:sz w:val="19"/>
                <w:szCs w:val="19"/>
              </w:rPr>
              <w:t xml:space="preserve">സഭയെ സംബന്ധിച്ച് വിശ്വാസപ്രമാണത്തില്‍ വെളിപ്പെടുത്തിയിട്ടില്ലാത്ത വിശേഷണം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പ്രാദേശികം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is NOT mentioned in the fourth part of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Judgment cannot be avoided.</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 cannot be repeated.</w:t>
            </w:r>
          </w:p>
        </w:tc>
        <w:tc>
          <w:tcPr>
            <w:tcW w:type="pct" w:w="6.5%"/>
            <w:tcMar>
              <w:top w:type="dxa" w:w="60"/>
              <w:left w:type="dxa" w:w="100"/>
              <w:bottom w:type="dxa" w:w="60"/>
              <w:right w:type="dxa" w:w="100"/>
            </w:tcMar>
            <w:vAlign w:val="center"/>
          </w:tcPr>
          <w:p>
            <w:pPr>
              <w:jc w:val="left"/>
            </w:pPr>
            <w:r>
              <w:rPr>
                <w:b w:val="false"/>
                <w:bCs w:val="false"/>
                <w:sz w:val="18"/>
                <w:szCs w:val="18"/>
              </w:rPr>
              <w:t xml:space="preserve">Resurrection of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New life in the world to come.</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വിശ്വാസപ്രമാണത്തിന്റെ നാലാം ഖണ്ഡികയില്‍ പറയാത്തത്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ന്യായവിധി ഒഴിവാക്കാന്‍ പറ്റില്ല.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 ആവര്‍ത്തിക്കുവാന്‍ പാടില്ല.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മരിച്ചവര്‍ക്ക് പുനരുദ്ധാനം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വരുവാനുള്ള ജീവിതത്തില്‍ പുതിയ ജീവന്‍ ലഭിക്കും.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“Only-begotten Son of God, begotten of the Father before all worlds…” Choose the next two terms.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Light of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God of True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Not created and equal.</w:t>
            </w:r>
          </w:p>
        </w:tc>
        <w:tc>
          <w:tcPr>
            <w:tcW w:type="pct" w:w="6.5%"/>
            <w:tcMar>
              <w:top w:type="dxa" w:w="60"/>
              <w:left w:type="dxa" w:w="100"/>
              <w:bottom w:type="dxa" w:w="60"/>
              <w:right w:type="dxa" w:w="100"/>
            </w:tcMar>
            <w:vAlign w:val="center"/>
          </w:tcPr>
          <w:p>
            <w:pPr>
              <w:jc w:val="left"/>
            </w:pPr>
            <w:r>
              <w:rPr>
                <w:b w:val="false"/>
                <w:bCs w:val="false"/>
                <w:sz w:val="18"/>
                <w:szCs w:val="18"/>
              </w:rPr>
              <w:t xml:space="preserve">Equal with the Father.</w:t>
            </w:r>
          </w:p>
        </w:tc>
        <w:tc>
          <w:tcPr>
            <w:tcW w:type="pct" w:w="22%"/>
            <w:tcMar>
              <w:top w:type="dxa" w:w="60"/>
              <w:left w:type="dxa" w:w="100"/>
              <w:bottom w:type="dxa" w:w="60"/>
              <w:right w:type="dxa" w:w="100"/>
            </w:tcMar>
            <w:vAlign w:val="center"/>
          </w:tcPr>
          <w:p>
            <w:pPr>
              <w:jc w:val="left"/>
            </w:pPr>
            <w:r>
              <w:rPr>
                <w:b/>
                <w:bCs/>
                <w:sz w:val="19"/>
                <w:szCs w:val="19"/>
              </w:rPr>
              <w:t xml:space="preserve">'ദൈവത്തിന്റെ ഏകപുത്രനും സര്‍വ്വലോകങ്ങള്‍ക്കും മുമ്പേ പിതാവില്‍നിന്നു ജനിച്ചവനും .......................... .............................' അടുത്ത രണ്ടു വാക്കുകള്‍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പ്രകാശത്തില്‍നിന്നുള്ള പ്രകാശവും.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സത്യദൈവത്തില്‍നിന്നുള്ള സത്യദൈവവും.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സൃഷ്ടിയല്ലാത്തവനും സമത്വമുള്ളവനും.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പിതാവിനോടു സമത്വമുള്ളവനും.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Bible passage that narrates the conversation between Mary and the gardener (the Son of God) after the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 20:15-18</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19:15-18</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20:5-8</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18:6-15</w:t>
            </w:r>
          </w:p>
        </w:tc>
        <w:tc>
          <w:tcPr>
            <w:tcW w:type="pct" w:w="22%"/>
            <w:tcMar>
              <w:top w:type="dxa" w:w="60"/>
              <w:left w:type="dxa" w:w="100"/>
              <w:bottom w:type="dxa" w:w="60"/>
              <w:right w:type="dxa" w:w="100"/>
            </w:tcMar>
            <w:vAlign w:val="center"/>
          </w:tcPr>
          <w:p>
            <w:pPr>
              <w:jc w:val="left"/>
            </w:pPr>
            <w:r>
              <w:rPr>
                <w:b/>
                <w:bCs/>
                <w:sz w:val="19"/>
                <w:szCs w:val="19"/>
              </w:rPr>
              <w:t xml:space="preserve">ഉയർപ്പിന്‌ശേഷം മറിയാമും തോട്ടക്കാരനും (ദൈവപുത്രൻ ) തമ്മിലുള്ള സംഭാഷണം പ്രതിപാദിക്കുന്ന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യോഹന്നാൻ 20: 15-18</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 19: 15-18</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വി.ലൂക്കോസ് 20: 5-8</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വി.ലൂക്കോസ് 18: 6-15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subject matter of 1 Peter 3:19</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proclaimed the gospel to the spirits who were in bondage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rose again</w:t>
            </w:r>
          </w:p>
        </w:tc>
        <w:tc>
          <w:tcPr>
            <w:tcW w:type="pct" w:w="6.5%"/>
            <w:tcMar>
              <w:top w:type="dxa" w:w="60"/>
              <w:left w:type="dxa" w:w="100"/>
              <w:bottom w:type="dxa" w:w="60"/>
              <w:right w:type="dxa" w:w="100"/>
            </w:tcMar>
            <w:vAlign w:val="center"/>
          </w:tcPr>
          <w:p>
            <w:pPr>
              <w:jc w:val="left"/>
            </w:pPr>
            <w:r>
              <w:rPr>
                <w:b w:val="false"/>
                <w:bCs w:val="false"/>
                <w:sz w:val="18"/>
                <w:szCs w:val="18"/>
              </w:rPr>
              <w:t xml:space="preserve">God rose and gave life to Adam and his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and John witnessed the Lord's resurrection</w:t>
            </w:r>
          </w:p>
        </w:tc>
        <w:tc>
          <w:tcPr>
            <w:tcW w:type="pct" w:w="22%"/>
            <w:tcMar>
              <w:top w:type="dxa" w:w="60"/>
              <w:left w:type="dxa" w:w="100"/>
              <w:bottom w:type="dxa" w:w="60"/>
              <w:right w:type="dxa" w:w="100"/>
            </w:tcMar>
            <w:vAlign w:val="center"/>
          </w:tcPr>
          <w:p>
            <w:pPr>
              <w:jc w:val="left"/>
            </w:pPr>
            <w:r>
              <w:rPr>
                <w:b/>
                <w:bCs/>
                <w:sz w:val="19"/>
                <w:szCs w:val="19"/>
              </w:rPr>
              <w:t xml:space="preserve">1 പത്രോസ് 3:19 ന്റെ പ്രതിപാദ്യ വിഷയം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ബന്ധനത്തിലായിരുന്ന ആത്മാക്കളോട് സുവിശേഷം അറിയിച്ചു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ഉയർത്തെഴുന്നേറ്റു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ഉയിർത്തു ആദാമിനെയും മക്കളെയും ജീവിപ്പിച്ചു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ഉത്ഥാനം പത്രോസും യോഹന്നാനും ദർശിച്ചു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Complete the prayer: "We believe in ............ the Father, ............ the Maker of heaven and earth and of all things visible and invisible" (i) God (ii) in the Father (iii) in the one true God (iv) the Almighty (v) the Maker (vi) the Originator (vii) in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(iii)</w:t>
            </w:r>
          </w:p>
        </w:tc>
        <w:tc>
          <w:tcPr>
            <w:tcW w:type="pct" w:w="6.5%"/>
            <w:tcMar>
              <w:top w:type="dxa" w:w="60"/>
              <w:left w:type="dxa" w:w="100"/>
              <w:bottom w:type="dxa" w:w="60"/>
              <w:right w:type="dxa" w:w="100"/>
            </w:tcMar>
            <w:vAlign w:val="center"/>
          </w:tcPr>
          <w:p>
            <w:pPr>
              <w:jc w:val="left"/>
            </w:pPr>
            <w:r>
              <w:rPr>
                <w:b w:val="false"/>
                <w:bCs w:val="false"/>
                <w:sz w:val="18"/>
                <w:szCs w:val="18"/>
              </w:rPr>
              <w:t xml:space="preserve">(v),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22%"/>
            <w:tcMar>
              <w:top w:type="dxa" w:w="60"/>
              <w:left w:type="dxa" w:w="100"/>
              <w:bottom w:type="dxa" w:w="60"/>
              <w:right w:type="dxa" w:w="100"/>
            </w:tcMar>
            <w:vAlign w:val="center"/>
          </w:tcPr>
          <w:p>
            <w:pPr>
              <w:jc w:val="left"/>
            </w:pPr>
            <w:r>
              <w:rPr>
                <w:b/>
                <w:bCs/>
                <w:sz w:val="19"/>
                <w:szCs w:val="19"/>
              </w:rPr>
              <w:t xml:space="preserve">പ്രാർത്ഥന പൂരിപ്പിക്കുക. .................. പിതാവായ ആകാശത്തിന്റെയും ഭൂമിയുടെയും കാണപ്പെടുന്നവയും കാണപ്പെടാത്തവയുമായ സകലത്തിന്റെയും സൃഷ്ടാവായ .......... ഞങ്ങൾ വിശ്വസിക്കുന്നു (i) ദൈവമായ (ii) പിതാവിൽ (iii) സത്യ ഏക ദൈവത്തിൽ (iv) സർവ്വശക്തിയുള്ള v)സൃഷ്ടാവായ , (vi) ഉപജ്ഞാതാവായ (vii) കർത്താവിൽ</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(iii)</w:t>
            </w:r>
          </w:p>
        </w:tc>
        <w:tc>
          <w:tcPr>
            <w:tcW w:type="pct" w:w="6.5%"/>
            <w:tcMar>
              <w:top w:type="dxa" w:w="60"/>
              <w:left w:type="dxa" w:w="100"/>
              <w:bottom w:type="dxa" w:w="60"/>
              <w:right w:type="dxa" w:w="100"/>
            </w:tcMar>
            <w:vAlign w:val="center"/>
          </w:tcPr>
          <w:p>
            <w:pPr>
              <w:jc w:val="left"/>
            </w:pPr>
            <w:r>
              <w:rPr>
                <w:b w:val="false"/>
                <w:bCs w:val="false"/>
                <w:sz w:val="18"/>
                <w:szCs w:val="18"/>
              </w:rPr>
              <w:t xml:space="preserve">(v),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Bible passage that testifies to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John 5:8</w:t>
            </w:r>
          </w:p>
        </w:tc>
        <w:tc>
          <w:tcPr>
            <w:tcW w:type="pct" w:w="6.5%"/>
            <w:tcMar>
              <w:top w:type="dxa" w:w="60"/>
              <w:left w:type="dxa" w:w="100"/>
              <w:bottom w:type="dxa" w:w="60"/>
              <w:right w:type="dxa" w:w="100"/>
            </w:tcMar>
            <w:vAlign w:val="center"/>
          </w:tcPr>
          <w:p>
            <w:pPr>
              <w:jc w:val="left"/>
            </w:pPr>
            <w:r>
              <w:rPr>
                <w:b w:val="false"/>
                <w:bCs w:val="false"/>
                <w:sz w:val="18"/>
                <w:szCs w:val="18"/>
              </w:rPr>
              <w:t xml:space="preserve">1 John 5:2</w:t>
            </w:r>
          </w:p>
        </w:tc>
        <w:tc>
          <w:tcPr>
            <w:tcW w:type="pct" w:w="6.5%"/>
            <w:tcMar>
              <w:top w:type="dxa" w:w="60"/>
              <w:left w:type="dxa" w:w="100"/>
              <w:bottom w:type="dxa" w:w="60"/>
              <w:right w:type="dxa" w:w="100"/>
            </w:tcMar>
            <w:vAlign w:val="center"/>
          </w:tcPr>
          <w:p>
            <w:pPr>
              <w:jc w:val="left"/>
            </w:pPr>
            <w:r>
              <w:rPr>
                <w:b w:val="false"/>
                <w:bCs w:val="false"/>
                <w:sz w:val="18"/>
                <w:szCs w:val="18"/>
              </w:rPr>
              <w:t xml:space="preserve">1 John 8:5</w:t>
            </w:r>
          </w:p>
        </w:tc>
        <w:tc>
          <w:tcPr>
            <w:tcW w:type="pct" w:w="6.5%"/>
            <w:tcMar>
              <w:top w:type="dxa" w:w="60"/>
              <w:left w:type="dxa" w:w="100"/>
              <w:bottom w:type="dxa" w:w="60"/>
              <w:right w:type="dxa" w:w="100"/>
            </w:tcMar>
            <w:vAlign w:val="center"/>
          </w:tcPr>
          <w:p>
            <w:pPr>
              <w:jc w:val="left"/>
            </w:pPr>
            <w:r>
              <w:rPr>
                <w:b w:val="false"/>
                <w:bCs w:val="false"/>
                <w:sz w:val="18"/>
                <w:szCs w:val="18"/>
              </w:rPr>
              <w:t xml:space="preserve">1 John 8:2</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ത്രിത്വത്തെ സാക്ഷിക്കുന്ന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യോഹന്നാൻ 5:8</w:t>
            </w:r>
          </w:p>
        </w:tc>
        <w:tc>
          <w:tcPr>
            <w:tcW w:type="pct" w:w="6.5%"/>
            <w:tcMar>
              <w:top w:type="dxa" w:w="60"/>
              <w:left w:type="dxa" w:w="100"/>
              <w:bottom w:type="dxa" w:w="60"/>
              <w:right w:type="dxa" w:w="100"/>
            </w:tcMar>
            <w:vAlign w:val="center"/>
          </w:tcPr>
          <w:p>
            <w:pPr>
              <w:jc w:val="left"/>
            </w:pPr>
            <w:r>
              <w:rPr>
                <w:b w:val="false"/>
                <w:bCs w:val="false"/>
                <w:sz w:val="18"/>
                <w:szCs w:val="18"/>
              </w:rPr>
              <w:t xml:space="preserve">1 യോഹന്നാൻ 5:2</w:t>
            </w:r>
          </w:p>
        </w:tc>
        <w:tc>
          <w:tcPr>
            <w:tcW w:type="pct" w:w="6.5%"/>
            <w:tcMar>
              <w:top w:type="dxa" w:w="60"/>
              <w:left w:type="dxa" w:w="100"/>
              <w:bottom w:type="dxa" w:w="60"/>
              <w:right w:type="dxa" w:w="100"/>
            </w:tcMar>
            <w:vAlign w:val="center"/>
          </w:tcPr>
          <w:p>
            <w:pPr>
              <w:jc w:val="left"/>
            </w:pPr>
            <w:r>
              <w:rPr>
                <w:b w:val="false"/>
                <w:bCs w:val="false"/>
                <w:sz w:val="18"/>
                <w:szCs w:val="18"/>
              </w:rPr>
              <w:t xml:space="preserve">1 യോഹന്നാൻ 8:5</w:t>
            </w:r>
          </w:p>
        </w:tc>
        <w:tc>
          <w:tcPr>
            <w:tcW w:type="pct" w:w="6.5%"/>
            <w:tcMar>
              <w:top w:type="dxa" w:w="60"/>
              <w:left w:type="dxa" w:w="100"/>
              <w:bottom w:type="dxa" w:w="60"/>
              <w:right w:type="dxa" w:w="100"/>
            </w:tcMar>
            <w:vAlign w:val="center"/>
          </w:tcPr>
          <w:p>
            <w:pPr>
              <w:jc w:val="left"/>
            </w:pPr>
            <w:r>
              <w:rPr>
                <w:b w:val="false"/>
                <w:bCs w:val="false"/>
                <w:sz w:val="18"/>
                <w:szCs w:val="18"/>
              </w:rPr>
              <w:t xml:space="preserve">1 യോഹന്നാൻ 8:2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Why is the Church called holy?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it is the community in which the Holy Spirit dwells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it has holy individuals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sacrament of Holy Muron (Chrism) is administered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it proclaims the gospel</w:t>
            </w:r>
          </w:p>
        </w:tc>
        <w:tc>
          <w:tcPr>
            <w:tcW w:type="pct" w:w="22%"/>
            <w:tcMar>
              <w:top w:type="dxa" w:w="60"/>
              <w:left w:type="dxa" w:w="100"/>
              <w:bottom w:type="dxa" w:w="60"/>
              <w:right w:type="dxa" w:w="100"/>
            </w:tcMar>
            <w:vAlign w:val="center"/>
          </w:tcPr>
          <w:p>
            <w:pPr>
              <w:jc w:val="left"/>
            </w:pPr>
            <w:r>
              <w:rPr>
                <w:b/>
                <w:bCs/>
                <w:sz w:val="19"/>
                <w:szCs w:val="19"/>
              </w:rPr>
              <w:t xml:space="preserve">സഭയെ വിശുദ്ധമെന്നു പറയുന്നത്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 വസിക്കുന്ന സമൂഹമായതുകൊണ്ട്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പരിശുദ്ധരായ വ്യക്തികൾ ഉള്ളതുകൊണ്ട്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മൂറോൻ കൂദാശ നടത്തുന്നത്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ഘോഷണം നടത്തുന്നത് 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main content of the second article of the Nicene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God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Church</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വിശ്വാസപ്രമാണത്തിന്റെ രണ്ടാം ഖണ്ഡികയുടെ പ്രധാന ഉള്ളടക്കം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Find the statement in the Holy Qurbana that is NOT related to the Fifth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commemorates all those who have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commemorates our fathers of the first three Ecumenical Councils</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commemorates those who took a stand for the true faith at the Synod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commemorates the saints of the Malankara Church</w:t>
            </w:r>
          </w:p>
        </w:tc>
        <w:tc>
          <w:tcPr>
            <w:tcW w:type="pct" w:w="22%"/>
            <w:tcMar>
              <w:top w:type="dxa" w:w="60"/>
              <w:left w:type="dxa" w:w="100"/>
              <w:bottom w:type="dxa" w:w="60"/>
              <w:right w:type="dxa" w:w="100"/>
            </w:tcMar>
            <w:vAlign w:val="center"/>
          </w:tcPr>
          <w:p>
            <w:pPr>
              <w:jc w:val="left"/>
            </w:pPr>
            <w:r>
              <w:rPr>
                <w:b/>
                <w:bCs/>
                <w:sz w:val="19"/>
                <w:szCs w:val="19"/>
              </w:rPr>
              <w:t xml:space="preserve">വി. കുര്‍ബ്ബാനയില്‍ അഞ്ചാം തുബ്ദേനുമായി ബന്ധമില്ലാത്ത വാചകം കണ്ടുപിടിക്കുക.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സകല വാങ്ങിപ്പോയവരെയും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ആദ്യത്തെ മൂന്ന് പൊതുസുന്നഹദോസില്‍ നമ്മുടെ പിതാക്കന്മാരെ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കല്‍ക്കദോന്‍ സുന്നഹദോസില്‍ സത്യവിശ്വാസത്തിനുവേണ്ടി നിലപാട് സ്വീകരിച്ചവരെ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സഭയിലെ പരിശുദ്ധന്മാരെ സ്മരിക്കുന്നു.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Complete the given prayer (the Creed): '...and the Lord, the Giver of Life, who proceeds ................. and together with the Father and ................. is worshipped and glorified...'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the Father, and with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Spirit,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Son, and with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Father, and with the Holy Spirit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പ്രാര്‍ത്ഥന (വിശ്വാസപ്രമാണം) പൂരിപ്പിക്കുക. സകലത്തെയും ജീവിപ്പിക്കുന്ന കര്‍ത്താവും ................... പുറപ്പെട്ട്, പിതാവിനോടും ............................ കൂടെ വന്ദിക്കപ്പെട്ട് സ്തുതിക്കപ്പെടുന്നവനും...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പിതാവില്‍നിന്ന്, പുത്രനോടും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റൂഹാ,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പുത്രനില്‍നിന്ന്, പുത്രനോടും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പിതാവില്‍നിന്ന്, പരിശുദ്ധാത്മാവിനോടും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Before the morning Holy Qurbana, which canonical hour prayers do we conduct at church in the morning?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Matins, the Third Hour, Noon</w:t>
            </w:r>
          </w:p>
        </w:tc>
        <w:tc>
          <w:tcPr>
            <w:tcW w:type="pct" w:w="6.5%"/>
            <w:tcMar>
              <w:top w:type="dxa" w:w="60"/>
              <w:left w:type="dxa" w:w="100"/>
              <w:bottom w:type="dxa" w:w="60"/>
              <w:right w:type="dxa" w:w="100"/>
            </w:tcMar>
            <w:vAlign w:val="center"/>
          </w:tcPr>
          <w:p>
            <w:pPr>
              <w:jc w:val="left"/>
            </w:pPr>
            <w:r>
              <w:rPr>
                <w:b w:val="false"/>
                <w:bCs w:val="false"/>
                <w:sz w:val="18"/>
                <w:szCs w:val="18"/>
              </w:rPr>
              <w:t xml:space="preserve">Matins, the Third Hour, the Ninth Hour</w:t>
            </w:r>
          </w:p>
        </w:tc>
        <w:tc>
          <w:tcPr>
            <w:tcW w:type="pct" w:w="6.5%"/>
            <w:tcMar>
              <w:top w:type="dxa" w:w="60"/>
              <w:left w:type="dxa" w:w="100"/>
              <w:bottom w:type="dxa" w:w="60"/>
              <w:right w:type="dxa" w:w="100"/>
            </w:tcMar>
            <w:vAlign w:val="center"/>
          </w:tcPr>
          <w:p>
            <w:pPr>
              <w:jc w:val="left"/>
            </w:pPr>
            <w:r>
              <w:rPr>
                <w:b w:val="false"/>
                <w:bCs w:val="false"/>
                <w:sz w:val="18"/>
                <w:szCs w:val="18"/>
              </w:rPr>
              <w:t xml:space="preserve">Matins, the Ninth Hour, Noon</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 Morning, Noon</w:t>
            </w:r>
          </w:p>
        </w:tc>
        <w:tc>
          <w:tcPr>
            <w:tcW w:type="pct" w:w="22%"/>
            <w:tcMar>
              <w:top w:type="dxa" w:w="60"/>
              <w:left w:type="dxa" w:w="100"/>
              <w:bottom w:type="dxa" w:w="60"/>
              <w:right w:type="dxa" w:w="100"/>
            </w:tcMar>
            <w:vAlign w:val="center"/>
          </w:tcPr>
          <w:p>
            <w:pPr>
              <w:jc w:val="left"/>
            </w:pPr>
            <w:r>
              <w:rPr>
                <w:b/>
                <w:bCs/>
                <w:sz w:val="19"/>
                <w:szCs w:val="19"/>
              </w:rPr>
              <w:t xml:space="preserve">രാവിലെയുള്ള വിശുദ്ധ കുർബാനയ്ക്കു മുമ്പ് പ്രഭാതത്തിൽ ഏതൊക്കെ യാമങ്ങളിലെ നമസ്കാരങ്ങളാണ് നമ്മൾ പള്ളിയിൽ നടത്തുന്നത്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പ്രഭാതം, മൂന്നാം മണി , മദ്ധ്യാഹ്നം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 മൂന്നാം മണി, ഒൻപതാം 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 ഒൻപതാം മണി, മദ്ധ്യാഹ്നം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 പ്രഭാതം, മദ്ധ്യാഹ്നം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Among the following, select the matters related to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It indicates that God is beyond our thought and understanding, and invisible</w:t>
            </w:r>
          </w:p>
        </w:tc>
        <w:tc>
          <w:tcPr>
            <w:tcW w:type="pct" w:w="6.5%"/>
            <w:tcMar>
              <w:top w:type="dxa" w:w="60"/>
              <w:left w:type="dxa" w:w="100"/>
              <w:bottom w:type="dxa" w:w="60"/>
              <w:right w:type="dxa" w:w="100"/>
            </w:tcMar>
            <w:vAlign w:val="center"/>
          </w:tcPr>
          <w:p>
            <w:pPr>
              <w:jc w:val="left"/>
            </w:pPr>
            <w:r>
              <w:rPr>
                <w:b w:val="false"/>
                <w:bCs w:val="false"/>
                <w:sz w:val="18"/>
                <w:szCs w:val="18"/>
              </w:rPr>
              <w:t xml:space="preserve">It acknowledges and confesses that we stand in the presence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It affirms that all human beings are children of God and are our brothers and sisters</w:t>
            </w:r>
          </w:p>
        </w:tc>
        <w:tc>
          <w:tcPr>
            <w:tcW w:type="pct" w:w="22%"/>
            <w:tcMar>
              <w:top w:type="dxa" w:w="60"/>
              <w:left w:type="dxa" w:w="100"/>
              <w:bottom w:type="dxa" w:w="60"/>
              <w:right w:type="dxa" w:w="100"/>
            </w:tcMar>
            <w:vAlign w:val="center"/>
          </w:tcPr>
          <w:p>
            <w:pPr>
              <w:jc w:val="left"/>
            </w:pPr>
            <w:r>
              <w:rPr>
                <w:b/>
                <w:bCs/>
                <w:sz w:val="19"/>
                <w:szCs w:val="19"/>
              </w:rPr>
              <w:t xml:space="preserve">താഴെകൊടുത്തിരിക്കുന്നവയിൽ വിശ്വാസപ്രമാണവുമായി ബന്ധപ്പെടുന്ന കാര്യങ്ങൾ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നമ്മുടെ ചിന്തയ്ക്കും ബുദ്ധിക്കും അതീതനും അദൃശ്യനും ആണെന്ന്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ദൈവസന്നിധിയിൽ നാം നിൽക്കുന്നു എന്ന് സമ്മതിച്ചു ഏറ്റുപറയുന്നു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മനുഷ്യരും ദൈവമക്കളാണെന്നും നമ്മുടെ സഹോദരങ്ങൾ ആണെന്നും അംഗീകരിക്കുന്നു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event took place at Ephesus during Apostle Paul's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disciples of John the Baptist were baptized and joined to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observance of Sunday began</w:t>
            </w:r>
          </w:p>
        </w:tc>
        <w:tc>
          <w:tcPr>
            <w:tcW w:type="pct" w:w="6.5%"/>
            <w:tcMar>
              <w:top w:type="dxa" w:w="60"/>
              <w:left w:type="dxa" w:w="100"/>
              <w:bottom w:type="dxa" w:w="60"/>
              <w:right w:type="dxa" w:w="100"/>
            </w:tcMar>
            <w:vAlign w:val="center"/>
          </w:tcPr>
          <w:p>
            <w:pPr>
              <w:jc w:val="left"/>
            </w:pPr>
            <w:r>
              <w:rPr>
                <w:b w:val="false"/>
                <w:bCs w:val="false"/>
                <w:sz w:val="18"/>
                <w:szCs w:val="18"/>
              </w:rPr>
              <w:t xml:space="preserve">Timothy was included in the journey</w:t>
            </w:r>
          </w:p>
        </w:tc>
        <w:tc>
          <w:tcPr>
            <w:tcW w:type="pct" w:w="6.5%"/>
            <w:tcMar>
              <w:top w:type="dxa" w:w="60"/>
              <w:left w:type="dxa" w:w="100"/>
              <w:bottom w:type="dxa" w:w="60"/>
              <w:right w:type="dxa" w:w="100"/>
            </w:tcMar>
            <w:vAlign w:val="center"/>
          </w:tcPr>
          <w:p>
            <w:pPr>
              <w:jc w:val="left"/>
            </w:pPr>
            <w:r>
              <w:rPr>
                <w:b w:val="false"/>
                <w:bCs w:val="false"/>
                <w:sz w:val="18"/>
                <w:szCs w:val="18"/>
              </w:rPr>
              <w:t xml:space="preserve">A person who had died in an accident was raised to life</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മിഷനറി യാത്രയിൽ എഫേസൂസിൽ വച്ചുണ്ടായ സംഭവം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യോഹന്നാൻ സ്നാപകന്റെ ശിഷ്യന്മാർക്കു മാമ്മോദീസ നൽകി സഭയോട് ചേർത്തു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ആചരണം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തിമോത്തിയോസിനെ യാത്രയിൽ ഉൾപ്പെടുത്തി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അപകടത്തിൽ മരണമടഞ്ഞ ആളെ ജീവിപ്പിച്ചു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Select the things that the Nicene Creed says about Jesus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He is the only-begotten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 is the Creator of all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He will come again at the end of the world</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വിശ്വാസപ്രമാണത്തിൽ യേശുക്രിസ്തുവിനെക്കുറിച്ചു പറയുന്ന കാര്യങ്ങൾ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ഏക ജാതനാണ്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സകലത്തിന്റെയും സൃഷ്ടാവാണ്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ലോകാന്ത്യത്തിൽ വീണ്ടും 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is NOT among the epithets used for the Church in the Nicene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Almighty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given epithets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Apostolic</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വിശ്വാസപ്രമാണത്തിൽ സഭയ്ക്ക് ഉപയോഗിക്കുന്ന വിശേഷണങ്ങളിൽ ഉൾപെടാത്തത്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സർവശക്തിയുള്ള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വിശേഷണങ്ങൾ 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hymn that stands against the arguments of those who deny the virginity of the Holy Virgin Mary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tree that yields a wondrous fruit</w:t>
            </w:r>
          </w:p>
        </w:tc>
        <w:tc>
          <w:tcPr>
            <w:tcW w:type="pct" w:w="6.5%"/>
            <w:tcMar>
              <w:top w:type="dxa" w:w="60"/>
              <w:left w:type="dxa" w:w="100"/>
              <w:bottom w:type="dxa" w:w="60"/>
              <w:right w:type="dxa" w:w="100"/>
            </w:tcMar>
            <w:vAlign w:val="center"/>
          </w:tcPr>
          <w:p>
            <w:pPr>
              <w:jc w:val="left"/>
            </w:pPr>
            <w:r>
              <w:rPr>
                <w:b w:val="false"/>
                <w:bCs w:val="false"/>
                <w:sz w:val="18"/>
                <w:szCs w:val="18"/>
              </w:rPr>
              <w:t xml:space="preserve">Come, remembrance of Mary ...</w:t>
            </w:r>
          </w:p>
        </w:tc>
        <w:tc>
          <w:tcPr>
            <w:tcW w:type="pct" w:w="6.5%"/>
            <w:tcMar>
              <w:top w:type="dxa" w:w="60"/>
              <w:left w:type="dxa" w:w="100"/>
              <w:bottom w:type="dxa" w:w="60"/>
              <w:right w:type="dxa" w:w="100"/>
            </w:tcMar>
            <w:vAlign w:val="center"/>
          </w:tcPr>
          <w:p>
            <w:pPr>
              <w:jc w:val="left"/>
            </w:pPr>
            <w:r>
              <w:rPr>
                <w:b w:val="false"/>
                <w:bCs w:val="false"/>
                <w:sz w:val="18"/>
                <w:szCs w:val="18"/>
              </w:rPr>
              <w:t xml:space="preserve">O Virgin Mary, Shlomo (peace) ...</w:t>
            </w:r>
          </w:p>
        </w:tc>
        <w:tc>
          <w:tcPr>
            <w:tcW w:type="pct" w:w="6.5%"/>
            <w:tcMar>
              <w:top w:type="dxa" w:w="60"/>
              <w:left w:type="dxa" w:w="100"/>
              <w:bottom w:type="dxa" w:w="60"/>
              <w:right w:type="dxa" w:w="100"/>
            </w:tcMar>
            <w:vAlign w:val="center"/>
          </w:tcPr>
          <w:p>
            <w:pPr>
              <w:jc w:val="left"/>
            </w:pPr>
            <w:r>
              <w:rPr>
                <w:b w:val="false"/>
                <w:bCs w:val="false"/>
                <w:sz w:val="18"/>
                <w:szCs w:val="18"/>
              </w:rPr>
              <w:t xml:space="preserve">O blessed Mother, from you ...</w:t>
            </w:r>
          </w:p>
        </w:tc>
        <w:tc>
          <w:tcPr>
            <w:tcW w:type="pct" w:w="22%"/>
            <w:tcMar>
              <w:top w:type="dxa" w:w="60"/>
              <w:left w:type="dxa" w:w="100"/>
              <w:bottom w:type="dxa" w:w="60"/>
              <w:right w:type="dxa" w:w="100"/>
            </w:tcMar>
            <w:vAlign w:val="center"/>
          </w:tcPr>
          <w:p>
            <w:pPr>
              <w:jc w:val="left"/>
            </w:pPr>
            <w:r>
              <w:rPr>
                <w:b/>
                <w:bCs/>
                <w:sz w:val="19"/>
                <w:szCs w:val="19"/>
              </w:rPr>
              <w:t xml:space="preserve">വിശുദ്ധ കന്യകാമറിയാമിന്റെ കന്യകാത്വത്തെ നിഷേധിക്കുന്നവരുടെ വാദങ്ങൾക്ക് എതിരായുള്ള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അത്ഭുതമാം ഫലമേകും വൃക്ഷം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മറിയാമിൻ സ്മരണം വര ...</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കന്യകാമറിയാമേ ശ്ലോമോ ...</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ധന്യേ മാതാവേ നിന്നോ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How do the prayers in Orthodox church begin?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Proclamation of faith in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By remembering the saintsBy remembering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the incarnation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the sanctity of our life</w:t>
            </w:r>
          </w:p>
        </w:tc>
        <w:tc>
          <w:tcPr>
            <w:tcW w:type="pct" w:w="22%"/>
            <w:tcMar>
              <w:top w:type="dxa" w:w="60"/>
              <w:left w:type="dxa" w:w="100"/>
              <w:bottom w:type="dxa" w:w="60"/>
              <w:right w:type="dxa" w:w="100"/>
            </w:tcMar>
            <w:vAlign w:val="center"/>
          </w:tcPr>
          <w:p>
            <w:pPr>
              <w:jc w:val="left"/>
            </w:pPr>
            <w:r>
              <w:rPr>
                <w:b/>
                <w:bCs/>
                <w:sz w:val="19"/>
                <w:szCs w:val="19"/>
              </w:rPr>
              <w:t xml:space="preserve">ഓർത്തഡോക്സ് സഭയിലെ പ്രാർത്ഥനകൾ എങ്ങനെയാണ് ആരംഭിക്കുന്നത്?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ത്രിത്വത്തിലുള്ള വിശ്വാസപ്രഖ്യാപനത്തോടെ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 അനുസ്മരിച്ചുകൊണ്ട്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മനുഷ്യാവതാരം അനുസ്മരിച്ചുകൊണ്ട്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ജീവിതത്തിന്റെ പരിശുദ്ധിക്കായുള്ള പ്രാർത്ഥനയോടെ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a reply from Bible for those who question the virginity of St.Mary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Manna from Heaven</w:t>
            </w:r>
          </w:p>
        </w:tc>
        <w:tc>
          <w:tcPr>
            <w:tcW w:type="pct" w:w="6.5%"/>
            <w:tcMar>
              <w:top w:type="dxa" w:w="60"/>
              <w:left w:type="dxa" w:w="100"/>
              <w:bottom w:type="dxa" w:w="60"/>
              <w:right w:type="dxa" w:w="100"/>
            </w:tcMar>
            <w:vAlign w:val="center"/>
          </w:tcPr>
          <w:p>
            <w:pPr>
              <w:jc w:val="left"/>
            </w:pPr>
            <w:r>
              <w:rPr>
                <w:b w:val="false"/>
                <w:bCs w:val="false"/>
                <w:sz w:val="18"/>
                <w:szCs w:val="18"/>
              </w:rPr>
              <w:t xml:space="preserve">Hard rock that gave water</w:t>
            </w:r>
          </w:p>
        </w:tc>
        <w:tc>
          <w:tcPr>
            <w:tcW w:type="pct" w:w="6.5%"/>
            <w:tcMar>
              <w:top w:type="dxa" w:w="60"/>
              <w:left w:type="dxa" w:w="100"/>
              <w:bottom w:type="dxa" w:w="60"/>
              <w:right w:type="dxa" w:w="100"/>
            </w:tcMar>
            <w:vAlign w:val="center"/>
          </w:tcPr>
          <w:p>
            <w:pPr>
              <w:jc w:val="left"/>
            </w:pPr>
            <w:r>
              <w:rPr>
                <w:b w:val="false"/>
                <w:bCs w:val="false"/>
                <w:sz w:val="18"/>
                <w:szCs w:val="18"/>
              </w:rPr>
              <w:t xml:space="preserve">Tree that bore a miraculous fruit</w:t>
            </w:r>
          </w:p>
        </w:tc>
        <w:tc>
          <w:tcPr>
            <w:tcW w:type="pct" w:w="6.5%"/>
            <w:tcMar>
              <w:top w:type="dxa" w:w="60"/>
              <w:left w:type="dxa" w:w="100"/>
              <w:bottom w:type="dxa" w:w="60"/>
              <w:right w:type="dxa" w:w="100"/>
            </w:tcMar>
            <w:vAlign w:val="center"/>
          </w:tcPr>
          <w:p>
            <w:pPr>
              <w:jc w:val="left"/>
            </w:pPr>
            <w:r>
              <w:rPr>
                <w:b w:val="false"/>
                <w:bCs w:val="false"/>
                <w:sz w:val="18"/>
                <w:szCs w:val="18"/>
              </w:rPr>
              <w:t xml:space="preserve">Fish of sea which gave forth coin</w:t>
            </w:r>
          </w:p>
        </w:tc>
        <w:tc>
          <w:tcPr>
            <w:tcW w:type="pct" w:w="22%"/>
            <w:tcMar>
              <w:top w:type="dxa" w:w="60"/>
              <w:left w:type="dxa" w:w="100"/>
              <w:bottom w:type="dxa" w:w="60"/>
              <w:right w:type="dxa" w:w="100"/>
            </w:tcMar>
            <w:vAlign w:val="center"/>
          </w:tcPr>
          <w:p>
            <w:pPr>
              <w:jc w:val="left"/>
            </w:pPr>
            <w:r>
              <w:rPr>
                <w:b/>
                <w:bCs/>
                <w:sz w:val="19"/>
                <w:szCs w:val="19"/>
              </w:rPr>
              <w:t xml:space="preserve">വി. മറിയത്തിന്റെ കന്യകാത്വത്തെ ചോദ്യം ചെയ്യുന്നവർക്ക് ബൈബിളിൽ നിന്നുള്ള മറുപടിയല്ലാത്ത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സ്വർഗ്ഗത്തിൽ നിന്നുള്ള മന്ന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 നൽകിയ കടുപ്പമേറിയ പാറ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അത്ഭുതകരമായ ഫലം കായ്ച്ച വൃക്ഷം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നാണയം പുറത്തുതന്ന കടലിലെ മത്സ്യം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a difference between the Eastern and Western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Latin became official language of Western church and Syriac became official language of Eastern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 of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bread used for Holy Eucharist</w:t>
            </w:r>
          </w:p>
        </w:tc>
        <w:tc>
          <w:tcPr>
            <w:tcW w:type="pct" w:w="6.5%"/>
            <w:tcMar>
              <w:top w:type="dxa" w:w="60"/>
              <w:left w:type="dxa" w:w="100"/>
              <w:bottom w:type="dxa" w:w="60"/>
              <w:right w:type="dxa" w:w="100"/>
            </w:tcMar>
            <w:vAlign w:val="center"/>
          </w:tcPr>
          <w:p>
            <w:pPr>
              <w:jc w:val="left"/>
            </w:pPr>
            <w:r>
              <w:rPr>
                <w:b w:val="false"/>
                <w:bCs w:val="false"/>
                <w:sz w:val="18"/>
                <w:szCs w:val="18"/>
              </w:rPr>
              <w:t xml:space="preserve">Number of days of lent</w:t>
            </w:r>
          </w:p>
        </w:tc>
        <w:tc>
          <w:tcPr>
            <w:tcW w:type="pct" w:w="22%"/>
            <w:tcMar>
              <w:top w:type="dxa" w:w="60"/>
              <w:left w:type="dxa" w:w="100"/>
              <w:bottom w:type="dxa" w:w="60"/>
              <w:right w:type="dxa" w:w="100"/>
            </w:tcMar>
            <w:vAlign w:val="center"/>
          </w:tcPr>
          <w:p>
            <w:pPr>
              <w:jc w:val="left"/>
            </w:pPr>
            <w:r>
              <w:rPr>
                <w:b/>
                <w:bCs/>
                <w:sz w:val="19"/>
                <w:szCs w:val="19"/>
              </w:rPr>
              <w:t xml:space="preserve">കിഴക്കൻ സഭയും പടിഞ്ഞാറൻ സഭയും തമ്മിലുള്ള വ്യത്യാസമല്ലാത്ത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പടിഞ്ഞാറൻ സഭയുടെ ഔദ്യോഗിക ഭാഷ ലത്തീനും കിഴക്കൻ സഭയുടെ ഔദ്യോഗിക ഭാഷ സുറിയാനിയും ആയി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വൈദികരുടെ 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കുർബാനയ്ക്ക് ഉപയോഗിക്കുന്ന അപ്പം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നോമ്പിന്റെ ദിവസങ്ങളുടെ എണ്ണം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What is read in 'evengelyon' during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Letters of St.Paul</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 books</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'എവുന്‍ഗേലിയോനിൽ' വായിക്കുന്നത്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അപ്പൊസ്തലപ്രവൃത്തികൾ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പൗലോസിന്റെ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പുസ്തകങ്ങൾ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Choose the main theme of second paragraph of 'creed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equality of Jesus Christ with God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Proclaim the truth that God is the creator of everything</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the interventions of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 are correct</w:t>
            </w:r>
          </w:p>
        </w:tc>
        <w:tc>
          <w:tcPr>
            <w:tcW w:type="pct" w:w="22%"/>
            <w:tcMar>
              <w:top w:type="dxa" w:w="60"/>
              <w:left w:type="dxa" w:w="100"/>
              <w:bottom w:type="dxa" w:w="60"/>
              <w:right w:type="dxa" w:w="100"/>
            </w:tcMar>
            <w:vAlign w:val="center"/>
          </w:tcPr>
          <w:p>
            <w:pPr>
              <w:jc w:val="left"/>
            </w:pPr>
            <w:r>
              <w:rPr>
                <w:b/>
                <w:bCs/>
                <w:sz w:val="19"/>
                <w:szCs w:val="19"/>
              </w:rPr>
              <w:t xml:space="preserve">'സഭയുടെ വിശ്വാസപ്രമാണത്തിന്റെ' രണ്ടാം ഖണ്ഡികയുടെ പ്രധാന ആശയം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 പിതാവായ ദൈവത്തോടുള്ള സമത്വം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സകലത്തിന്റെയും സ്രഷ്ടാവാണെന്ന സത്യം പ്രഖ്യാപിക്കുന്നു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പരിശുദ്ധാത്മാവിന്റെ ഇടപെടലുകളെക്കുറിച്ച്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Why the name of Pontis Pilate is mentioned in Nicene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show that the death and resurrection of Jesus were historical truths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explain the details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To emphasis on the faith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An answer to the heresies</w:t>
            </w:r>
          </w:p>
        </w:tc>
        <w:tc>
          <w:tcPr>
            <w:tcW w:type="pct" w:w="22%"/>
            <w:tcMar>
              <w:top w:type="dxa" w:w="60"/>
              <w:left w:type="dxa" w:w="100"/>
              <w:bottom w:type="dxa" w:w="60"/>
              <w:right w:type="dxa" w:w="100"/>
            </w:tcMar>
            <w:vAlign w:val="center"/>
          </w:tcPr>
          <w:p>
            <w:pPr>
              <w:jc w:val="left"/>
            </w:pPr>
            <w:r>
              <w:rPr>
                <w:b/>
                <w:bCs/>
                <w:sz w:val="19"/>
                <w:szCs w:val="19"/>
              </w:rPr>
              <w:t xml:space="preserve">നിഖ്യാ വിശ്വാസപ്രമാണത്തിൽ പൊന്തിയോസ് പീലാത്തോസിന്റെ പേര് പരാമർശിക്കുന്നത്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യേശുവിന്റെ മരണവും ഉയിർത്തെഴുന്നേൽപ്പും ചരിത്രസത്യങ്ങളാണെന്ന് കാണിക്കാൻ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വിശദാംശങ്ങൾ വിശദീകരിക്കാൻ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വിശ്വാസത്തിന് ഊന്നൽ നൽകാൻ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പാഷണ്ഡതകൾക്കുള്ള മറുപടിയായി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paragraph of 'Nicene creed' mentions that Christ will come again at the end of the world for the last judgment?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ലോകാവസാനത്തിൽ അന്തിമ ന്യായവിധിക്കായി ക്രിസ്തു വീണ്ടും വരുമെന്ന് 'നിഖ്യാ വിശ്വാസപ്രമാണത്തിന്റെ' ഏത് ഖണ്ഡികയിലാണ് പരാമർശിക്കുന്നത്?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What language is used for Holy Qurbana in Brahmavar Diocese (outside Kerala Region)?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Konkini</w:t>
            </w:r>
          </w:p>
        </w:tc>
        <w:tc>
          <w:tcPr>
            <w:tcW w:type="pct" w:w="6.5%"/>
            <w:tcMar>
              <w:top w:type="dxa" w:w="60"/>
              <w:left w:type="dxa" w:w="100"/>
              <w:bottom w:type="dxa" w:w="60"/>
              <w:right w:type="dxa" w:w="100"/>
            </w:tcMar>
            <w:vAlign w:val="center"/>
          </w:tcPr>
          <w:p>
            <w:pPr>
              <w:jc w:val="left"/>
            </w:pPr>
            <w:r>
              <w:rPr>
                <w:b w:val="false"/>
                <w:bCs w:val="false"/>
                <w:sz w:val="18"/>
                <w:szCs w:val="18"/>
              </w:rPr>
              <w:t xml:space="preserve">Malayalam</w:t>
            </w:r>
          </w:p>
        </w:tc>
        <w:tc>
          <w:tcPr>
            <w:tcW w:type="pct" w:w="6.5%"/>
            <w:tcMar>
              <w:top w:type="dxa" w:w="60"/>
              <w:left w:type="dxa" w:w="100"/>
              <w:bottom w:type="dxa" w:w="60"/>
              <w:right w:type="dxa" w:w="100"/>
            </w:tcMar>
            <w:vAlign w:val="center"/>
          </w:tcPr>
          <w:p>
            <w:pPr>
              <w:jc w:val="left"/>
            </w:pPr>
            <w:r>
              <w:rPr>
                <w:b w:val="false"/>
                <w:bCs w:val="false"/>
                <w:sz w:val="18"/>
                <w:szCs w:val="18"/>
              </w:rPr>
              <w:t xml:space="preserve">Suriyani</w:t>
            </w:r>
          </w:p>
        </w:tc>
        <w:tc>
          <w:tcPr>
            <w:tcW w:type="pct" w:w="6.5%"/>
            <w:tcMar>
              <w:top w:type="dxa" w:w="60"/>
              <w:left w:type="dxa" w:w="100"/>
              <w:bottom w:type="dxa" w:w="60"/>
              <w:right w:type="dxa" w:w="100"/>
            </w:tcMar>
            <w:vAlign w:val="center"/>
          </w:tcPr>
          <w:p>
            <w:pPr>
              <w:jc w:val="left"/>
            </w:pPr>
            <w:r>
              <w:rPr>
                <w:b w:val="false"/>
                <w:bCs w:val="false"/>
                <w:sz w:val="18"/>
                <w:szCs w:val="18"/>
              </w:rPr>
              <w:t xml:space="preserve">Kannada</w:t>
            </w:r>
          </w:p>
        </w:tc>
        <w:tc>
          <w:tcPr>
            <w:tcW w:type="pct" w:w="22%"/>
            <w:tcMar>
              <w:top w:type="dxa" w:w="60"/>
              <w:left w:type="dxa" w:w="100"/>
              <w:bottom w:type="dxa" w:w="60"/>
              <w:right w:type="dxa" w:w="100"/>
            </w:tcMar>
            <w:vAlign w:val="center"/>
          </w:tcPr>
          <w:p>
            <w:pPr>
              <w:jc w:val="left"/>
            </w:pPr>
            <w:r>
              <w:rPr>
                <w:b/>
                <w:bCs/>
                <w:sz w:val="19"/>
                <w:szCs w:val="19"/>
              </w:rPr>
              <w:t xml:space="preserve">ബ്രഹ്മാവർ ഭദ്രാസനത്തിൽ (കേരളത്തിന് പുറത്ത്) വിശുദ്ധ കുർബാനയ്ക്ക് ഉപയോഗിക്കുന്ന ഭാഷ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കൊങ്കിണി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മലയാളം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കന്നഡ</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The reason why the evening Lytany begins by addressing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Holy Trinity is fundamental to the Orthodox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it is a prayer for the process of deification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our goal is to reach the likeness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this request is for holiness</w:t>
            </w:r>
          </w:p>
        </w:tc>
        <w:tc>
          <w:tcPr>
            <w:tcW w:type="pct" w:w="22%"/>
            <w:tcMar>
              <w:top w:type="dxa" w:w="60"/>
              <w:left w:type="dxa" w:w="100"/>
              <w:bottom w:type="dxa" w:w="60"/>
              <w:right w:type="dxa" w:w="100"/>
            </w:tcMar>
            <w:vAlign w:val="center"/>
          </w:tcPr>
          <w:p>
            <w:pPr>
              <w:jc w:val="left"/>
            </w:pPr>
            <w:r>
              <w:rPr>
                <w:b/>
                <w:bCs/>
                <w:sz w:val="19"/>
                <w:szCs w:val="19"/>
              </w:rPr>
              <w:t xml:space="preserve">സന്ധ്യാ നമസ്കാരം പരിശുദ്ധ ത്രിത്വത്തെ സംബോധന ചെയ്തുകൊണ്ട് ആരംഭിക്കുന്നതിന്റെ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 ഓർത്തഡോക്സ് വിശ്വാസത്തിന്റെ അടിസ്ഥാനമായതിനാൽ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ദൈവസാദൃശ്യപ്രാപ്തിയുടെ പ്രക്രിയക്കുവേണ്ടിയുള്ള പ്രാർത്ഥനയായതിനാൽ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ദൈവസാദൃശ്യം പ്രാപിക്കുകയാണ് നമ്മുടെ ലക്ഷ്യമായതിനാൽ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അപേക്ഷ വിശുദ്ധിക്കുവേണ്ടിയുള്ളതിനാൽ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Fill in the following sentence in the morning Litany in order. Empower us to keep off from the evil desires of the world, body and the devil, from all temptations that stand against the .……… and from the fellowships and associations that stand against the……...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Love of God, true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faith, love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faith, Nicene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of God, Nicene creed</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വാക്യം പ്രഭാത നമസ്കാരത്തിലേതുപോലെ ക്രമത്തിൽ പൂരിപ്പിക്കുക. ലോകത്തിന്റെയും ശരീരത്തിന്റെയും പിശാചിന്റെയും ദുഷ്ടമോഹങ്ങളിൽനിന്നും, ………ക്ക് വിരോധമായി നിൽക്കുന്ന സകല പരീക്ഷകളിൽനിന്നും, ………ക്ക് വിരോധമായി നിൽക്കുന്ന കൂട്ടുകെട്ടുകളിൽനിന്നും സഹവാസങ്ങളിൽനിന്നും ഒഴിഞ്ഞുനിൽക്കാൻ ഞങ്ങളെ ശക്തിപ്പെടുത്തണമേ.</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ദൈവസ്നേഹം, സത്യവിശ്വാസം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 ദൈവസ്നേഹം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 നിഖ്യാ വിശ്വാസപ്രമാണം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ദൈവസ്നേഹം, നിഖ്യാ വിശ്വാസപ്രമാണം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"Simon Peter and Yuhanon ran along to .................................................. ......... ..................................... sang for joy" Who was joyous? ? Who was contented? Who sang for joy?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James, Thomas,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James,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James, Matthew,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Matthew, James, Thomas</w:t>
            </w:r>
          </w:p>
        </w:tc>
        <w:tc>
          <w:tcPr>
            <w:tcW w:type="pct" w:w="22%"/>
            <w:tcMar>
              <w:top w:type="dxa" w:w="60"/>
              <w:left w:type="dxa" w:w="100"/>
              <w:bottom w:type="dxa" w:w="60"/>
              <w:right w:type="dxa" w:w="100"/>
            </w:tcMar>
            <w:vAlign w:val="center"/>
          </w:tcPr>
          <w:p>
            <w:pPr>
              <w:jc w:val="left"/>
            </w:pPr>
            <w:r>
              <w:rPr>
                <w:b/>
                <w:bCs/>
                <w:sz w:val="19"/>
                <w:szCs w:val="19"/>
              </w:rPr>
              <w:t xml:space="preserve">"ശിമയോൻ പത്രോസും യൂഹാനോനും ഓടിച്ചെന്നു ………… ………… ………… ആനന്ദത്തോടെ പാടി." ആരാണ് സന്തോഷിച്ചത്? ആരാണ് സംതൃപ്തനായത്? ആരാണ് ആനന്ദത്തോടെ പാടിയത്?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യാക്കോബ്, തോമാ,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 യാക്കോബ്,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മത്തായി, തോമാ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 യാക്കോബ്, തോമാ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Ephesians 6:12 says our fight is not against flesh and blood but against: choose the correct combination.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Flesh and blood; Rulers of darkness</w:t>
            </w:r>
          </w:p>
        </w:tc>
        <w:tc>
          <w:tcPr>
            <w:tcW w:type="pct" w:w="6.5%"/>
            <w:tcMar>
              <w:top w:type="dxa" w:w="60"/>
              <w:left w:type="dxa" w:w="100"/>
              <w:bottom w:type="dxa" w:w="60"/>
              <w:right w:type="dxa" w:w="100"/>
            </w:tcMar>
            <w:vAlign w:val="center"/>
          </w:tcPr>
          <w:p>
            <w:pPr>
              <w:jc w:val="left"/>
            </w:pPr>
            <w:r>
              <w:rPr>
                <w:b w:val="false"/>
                <w:bCs w:val="false"/>
                <w:sz w:val="18"/>
                <w:szCs w:val="18"/>
              </w:rPr>
              <w:t xml:space="preserve">Rulers of darkness; The forces of evil</w:t>
            </w:r>
          </w:p>
        </w:tc>
        <w:tc>
          <w:tcPr>
            <w:tcW w:type="pct" w:w="6.5%"/>
            <w:tcMar>
              <w:top w:type="dxa" w:w="60"/>
              <w:left w:type="dxa" w:w="100"/>
              <w:bottom w:type="dxa" w:w="60"/>
              <w:right w:type="dxa" w:w="100"/>
            </w:tcMar>
            <w:vAlign w:val="center"/>
          </w:tcPr>
          <w:p>
            <w:pPr>
              <w:jc w:val="left"/>
            </w:pPr>
            <w:r>
              <w:rPr>
                <w:b w:val="false"/>
                <w:bCs w:val="false"/>
                <w:sz w:val="18"/>
                <w:szCs w:val="18"/>
              </w:rPr>
              <w:t xml:space="preserve">Flesh and blood; This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Flesh and blood; The forces of evil</w:t>
            </w:r>
          </w:p>
        </w:tc>
        <w:tc>
          <w:tcPr>
            <w:tcW w:type="pct" w:w="22%"/>
            <w:tcMar>
              <w:top w:type="dxa" w:w="60"/>
              <w:left w:type="dxa" w:w="100"/>
              <w:bottom w:type="dxa" w:w="60"/>
              <w:right w:type="dxa" w:w="100"/>
            </w:tcMar>
            <w:vAlign w:val="center"/>
          </w:tcPr>
          <w:p>
            <w:pPr>
              <w:jc w:val="left"/>
            </w:pPr>
            <w:r>
              <w:rPr>
                <w:b/>
                <w:bCs/>
                <w:sz w:val="19"/>
                <w:szCs w:val="19"/>
              </w:rPr>
              <w:t xml:space="preserve">എഫെസ്യർ 6:12 പ്രകാരം നമ്മുടെ പോരാട്ടം ജഡരക്തങ്ങളോടല്ല, മറിച്ച് ഇവയോടാണ്: ശരിയായ സംയോജനം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ജഡരക്തങ്ങൾ; അന്ധകാരത്തിന്റെ അധിപതികൾ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അന്ധകാരത്തിന്റെ അധിപതികൾ; ദുഷ്ടശക്തികൾ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ജഡരക്തങ്ങൾ; ഈ 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ജഡരക്തങ്ങൾ; ദുഷ്ടശക്തികൾ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What is the content of the third paragraph of the Nicene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Faith in the Holy Spirit and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in the one Lord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Belief in the one true God, the Creator of all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the new life in the world to come</w:t>
            </w:r>
          </w:p>
        </w:tc>
        <w:tc>
          <w:tcPr>
            <w:tcW w:type="pct" w:w="22%"/>
            <w:tcMar>
              <w:top w:type="dxa" w:w="60"/>
              <w:left w:type="dxa" w:w="100"/>
              <w:bottom w:type="dxa" w:w="60"/>
              <w:right w:type="dxa" w:w="100"/>
            </w:tcMar>
            <w:vAlign w:val="center"/>
          </w:tcPr>
          <w:p>
            <w:pPr>
              <w:jc w:val="left"/>
            </w:pPr>
            <w:r>
              <w:rPr>
                <w:b/>
                <w:bCs/>
                <w:sz w:val="19"/>
                <w:szCs w:val="19"/>
              </w:rPr>
              <w:t xml:space="preserve">നിഖ്യാ വിശ്വാസപ്രമാണത്തിന്റെ മൂന്നാം ഖണ്ഡികയിലെ ഉള്ളടക്കം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പരിശുദ്ധാത്മാവിലും സഭയിലുമുള്ള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 കർത്താവായ യേശുക്രിസ്തുവിലുള്ള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സകലത്തിന്റെയും സ്രഷ്ടാവായ ഏക സത്യദൈവത്തിലുള്ള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വരാനിരിക്കുന്ന ലോകത്തിലെ പുതുജീവനെക്കുറിച്ച്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Why did the Byzantine Orthodox Churches terminate their Eucharistic relationship with the Catholic Church in AD 1054?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creed was amended according to the Philioque controversy</w:t>
            </w:r>
          </w:p>
        </w:tc>
        <w:tc>
          <w:tcPr>
            <w:tcW w:type="pct" w:w="6.5%"/>
            <w:tcMar>
              <w:top w:type="dxa" w:w="60"/>
              <w:left w:type="dxa" w:w="100"/>
              <w:bottom w:type="dxa" w:w="60"/>
              <w:right w:type="dxa" w:w="100"/>
            </w:tcMar>
            <w:vAlign w:val="center"/>
          </w:tcPr>
          <w:p>
            <w:pPr>
              <w:jc w:val="left"/>
            </w:pPr>
            <w:r>
              <w:rPr>
                <w:b w:val="false"/>
                <w:bCs w:val="false"/>
                <w:sz w:val="18"/>
                <w:szCs w:val="18"/>
              </w:rPr>
              <w:t xml:space="preserve">Due to the heresy of Macedonios</w:t>
            </w:r>
          </w:p>
        </w:tc>
        <w:tc>
          <w:tcPr>
            <w:tcW w:type="pct" w:w="6.5%"/>
            <w:tcMar>
              <w:top w:type="dxa" w:w="60"/>
              <w:left w:type="dxa" w:w="100"/>
              <w:bottom w:type="dxa" w:w="60"/>
              <w:right w:type="dxa" w:w="100"/>
            </w:tcMar>
            <w:vAlign w:val="center"/>
          </w:tcPr>
          <w:p>
            <w:pPr>
              <w:jc w:val="left"/>
            </w:pPr>
            <w:r>
              <w:rPr>
                <w:b w:val="false"/>
                <w:bCs w:val="false"/>
                <w:sz w:val="18"/>
                <w:szCs w:val="18"/>
              </w:rPr>
              <w:t xml:space="preserve">Due to the biblical contradiction of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Due to the heresy of Apolinarius</w:t>
            </w:r>
          </w:p>
        </w:tc>
        <w:tc>
          <w:tcPr>
            <w:tcW w:type="pct" w:w="22%"/>
            <w:tcMar>
              <w:top w:type="dxa" w:w="60"/>
              <w:left w:type="dxa" w:w="100"/>
              <w:bottom w:type="dxa" w:w="60"/>
              <w:right w:type="dxa" w:w="100"/>
            </w:tcMar>
            <w:vAlign w:val="center"/>
          </w:tcPr>
          <w:p>
            <w:pPr>
              <w:jc w:val="left"/>
            </w:pPr>
            <w:r>
              <w:rPr>
                <w:b/>
                <w:bCs/>
                <w:sz w:val="19"/>
                <w:szCs w:val="19"/>
              </w:rPr>
              <w:t xml:space="preserve">എ.ഡി. 1054-ൽ ബൈസന്റൈൻ ഓർത്തഡോക്സ് സഭകൾ കത്തോലിക്കാ സഭയുമായുള്ള കൂദാശാ ബന്ധം വിച്ഛേദിച്ചത്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ഫിലിയോക്ക് വിവാദപ്രകാരം വിശ്വാസപ്രമാണം ഭേദഗതി ചെയ്യപ്പെട്ടതിനാൽ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മക്കദോന്യോസിന്റെ പാഷണ്ഡതനിമിത്തം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ആരിയോസിന്റെ ബൈബിൾ വിരുദ്ധ വാദംനിമിത്തം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അപ്പോളിനാരിയോസിന്റെ പാഷണ്ഡതനിമിത്തം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Whose letter is used in all sacraments?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w:t>
            </w:r>
          </w:p>
        </w:tc>
        <w:tc>
          <w:tcPr>
            <w:tcW w:type="pct" w:w="6.5%"/>
            <w:tcMar>
              <w:top w:type="dxa" w:w="60"/>
              <w:left w:type="dxa" w:w="100"/>
              <w:bottom w:type="dxa" w:w="60"/>
              <w:right w:type="dxa" w:w="100"/>
            </w:tcMar>
            <w:vAlign w:val="center"/>
          </w:tcPr>
          <w:p>
            <w:pPr>
              <w:jc w:val="left"/>
            </w:pPr>
            <w:r>
              <w:rPr>
                <w:b w:val="false"/>
                <w:bCs w:val="false"/>
                <w:sz w:val="18"/>
                <w:szCs w:val="18"/>
              </w:rPr>
              <w:t xml:space="preserve">John</w:t>
            </w:r>
          </w:p>
        </w:tc>
        <w:tc>
          <w:tcPr>
            <w:tcW w:type="pct" w:w="22%"/>
            <w:tcMar>
              <w:top w:type="dxa" w:w="60"/>
              <w:left w:type="dxa" w:w="100"/>
              <w:bottom w:type="dxa" w:w="60"/>
              <w:right w:type="dxa" w:w="100"/>
            </w:tcMar>
            <w:vAlign w:val="center"/>
          </w:tcPr>
          <w:p>
            <w:pPr>
              <w:jc w:val="left"/>
            </w:pPr>
            <w:r>
              <w:rPr>
                <w:b/>
                <w:bCs/>
                <w:sz w:val="19"/>
                <w:szCs w:val="19"/>
              </w:rPr>
              <w:t xml:space="preserve">എല്ലാ കൂദാശകളിലും ഉപയോഗിക്കുന്നത് ആരുടെ ലേഖനമാണ്?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The diptychs in Holy Qurbana that prays for living.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1,2,3</w:t>
            </w:r>
          </w:p>
        </w:tc>
        <w:tc>
          <w:tcPr>
            <w:tcW w:type="pct" w:w="6.5%"/>
            <w:tcMar>
              <w:top w:type="dxa" w:w="60"/>
              <w:left w:type="dxa" w:w="100"/>
              <w:bottom w:type="dxa" w:w="60"/>
              <w:right w:type="dxa" w:w="100"/>
            </w:tcMar>
            <w:vAlign w:val="center"/>
          </w:tcPr>
          <w:p>
            <w:pPr>
              <w:jc w:val="left"/>
            </w:pPr>
            <w:r>
              <w:rPr>
                <w:b w:val="false"/>
                <w:bCs w:val="false"/>
                <w:sz w:val="18"/>
                <w:szCs w:val="18"/>
              </w:rPr>
              <w:t xml:space="preserve">1,3,5</w:t>
            </w:r>
          </w:p>
        </w:tc>
        <w:tc>
          <w:tcPr>
            <w:tcW w:type="pct" w:w="6.5%"/>
            <w:tcMar>
              <w:top w:type="dxa" w:w="60"/>
              <w:left w:type="dxa" w:w="100"/>
              <w:bottom w:type="dxa" w:w="60"/>
              <w:right w:type="dxa" w:w="100"/>
            </w:tcMar>
            <w:vAlign w:val="center"/>
          </w:tcPr>
          <w:p>
            <w:pPr>
              <w:jc w:val="left"/>
            </w:pPr>
            <w:r>
              <w:rPr>
                <w:b w:val="false"/>
                <w:bCs w:val="false"/>
                <w:sz w:val="18"/>
                <w:szCs w:val="18"/>
              </w:rPr>
              <w:t xml:space="preserve">2,4,6</w:t>
            </w:r>
          </w:p>
        </w:tc>
        <w:tc>
          <w:tcPr>
            <w:tcW w:type="pct" w:w="6.5%"/>
            <w:tcMar>
              <w:top w:type="dxa" w:w="60"/>
              <w:left w:type="dxa" w:w="100"/>
              <w:bottom w:type="dxa" w:w="60"/>
              <w:right w:type="dxa" w:w="100"/>
            </w:tcMar>
            <w:vAlign w:val="center"/>
          </w:tcPr>
          <w:p>
            <w:pPr>
              <w:jc w:val="left"/>
            </w:pPr>
            <w:r>
              <w:rPr>
                <w:b w:val="false"/>
                <w:bCs w:val="false"/>
                <w:sz w:val="18"/>
                <w:szCs w:val="18"/>
              </w:rPr>
              <w:t xml:space="preserve">3,5,6</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കുർബാനയിലെ ദിപ്തിക്കയിൽ ജീവിച്ചിരിക്കുന്നവർക്കുവേണ്ടി പ്രാർത്ഥിക്കുന്ന ഭാഗങ്ങൾ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1,2,3</w:t>
            </w:r>
          </w:p>
        </w:tc>
        <w:tc>
          <w:tcPr>
            <w:tcW w:type="pct" w:w="6.5%"/>
            <w:tcMar>
              <w:top w:type="dxa" w:w="60"/>
              <w:left w:type="dxa" w:w="100"/>
              <w:bottom w:type="dxa" w:w="60"/>
              <w:right w:type="dxa" w:w="100"/>
            </w:tcMar>
            <w:vAlign w:val="center"/>
          </w:tcPr>
          <w:p>
            <w:pPr>
              <w:jc w:val="left"/>
            </w:pPr>
            <w:r>
              <w:rPr>
                <w:b w:val="false"/>
                <w:bCs w:val="false"/>
                <w:sz w:val="18"/>
                <w:szCs w:val="18"/>
              </w:rPr>
              <w:t xml:space="preserve">1,3,5</w:t>
            </w:r>
          </w:p>
        </w:tc>
        <w:tc>
          <w:tcPr>
            <w:tcW w:type="pct" w:w="6.5%"/>
            <w:tcMar>
              <w:top w:type="dxa" w:w="60"/>
              <w:left w:type="dxa" w:w="100"/>
              <w:bottom w:type="dxa" w:w="60"/>
              <w:right w:type="dxa" w:w="100"/>
            </w:tcMar>
            <w:vAlign w:val="center"/>
          </w:tcPr>
          <w:p>
            <w:pPr>
              <w:jc w:val="left"/>
            </w:pPr>
            <w:r>
              <w:rPr>
                <w:b w:val="false"/>
                <w:bCs w:val="false"/>
                <w:sz w:val="18"/>
                <w:szCs w:val="18"/>
              </w:rPr>
              <w:t xml:space="preserve">2,4,6</w:t>
            </w:r>
          </w:p>
        </w:tc>
        <w:tc>
          <w:tcPr>
            <w:tcW w:type="pct" w:w="6.5%"/>
            <w:tcMar>
              <w:top w:type="dxa" w:w="60"/>
              <w:left w:type="dxa" w:w="100"/>
              <w:bottom w:type="dxa" w:w="60"/>
              <w:right w:type="dxa" w:w="100"/>
            </w:tcMar>
            <w:vAlign w:val="center"/>
          </w:tcPr>
          <w:p>
            <w:pPr>
              <w:jc w:val="left"/>
            </w:pPr>
            <w:r>
              <w:rPr>
                <w:b w:val="false"/>
                <w:bCs w:val="false"/>
                <w:sz w:val="18"/>
                <w:szCs w:val="18"/>
              </w:rPr>
              <w:t xml:space="preserve">3,5,6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Choose the correct group of options to fill the blanks: In the Nicene Creed, we confess belief in the ___ and in the ___.</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Triune God; Eternal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Mother of God; Triune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Eternal life;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Triune God; Intercession of saints</w:t>
            </w:r>
          </w:p>
        </w:tc>
        <w:tc>
          <w:tcPr>
            <w:tcW w:type="pct" w:w="22%"/>
            <w:tcMar>
              <w:top w:type="dxa" w:w="60"/>
              <w:left w:type="dxa" w:w="100"/>
              <w:bottom w:type="dxa" w:w="60"/>
              <w:right w:type="dxa" w:w="100"/>
            </w:tcMar>
            <w:vAlign w:val="center"/>
          </w:tcPr>
          <w:p>
            <w:pPr>
              <w:jc w:val="left"/>
            </w:pPr>
            <w:r>
              <w:rPr>
                <w:b/>
                <w:bCs/>
                <w:sz w:val="19"/>
                <w:szCs w:val="19"/>
              </w:rPr>
              <w:t xml:space="preserve">നിഖ്യാ വിശ്വാസപ്രമാണത്തിലെ ഒഴിവുകൾ പൂരിപ്പിക്കാൻ ശരിയായ പദക്കൂട്ടം തിരഞ്ഞെടുക്കുക: നാം ___ ലും ___ ലും വിശ്വസിക്കുന്നു എന്ന് ഏറ്റുപറയുന്നു.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ത്രിയേക ദൈവം; നിത്യജീവൻ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 ത്രിയേക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നിത്യജീവൻ; പാപമോചനം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ത്രിയേക ദൈവം; വിശുദ്ധരുടെ മാധ്യസ്ഥ്യം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Which part of the Creed of the church specifies that Jesus Christ is God and Man at the same time and will come again for the last judgment?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Second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First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Forth paragraph</w:t>
            </w:r>
          </w:p>
        </w:tc>
        <w:tc>
          <w:tcPr>
            <w:tcW w:type="pct" w:w="22%"/>
            <w:tcMar>
              <w:top w:type="dxa" w:w="60"/>
              <w:left w:type="dxa" w:w="100"/>
              <w:bottom w:type="dxa" w:w="60"/>
              <w:right w:type="dxa" w:w="100"/>
            </w:tcMar>
            <w:vAlign w:val="center"/>
          </w:tcPr>
          <w:p>
            <w:pPr>
              <w:jc w:val="left"/>
            </w:pPr>
            <w:r>
              <w:rPr>
                <w:b/>
                <w:bCs/>
                <w:sz w:val="19"/>
                <w:szCs w:val="19"/>
              </w:rPr>
              <w:t xml:space="preserve">യേശുക്രിസ്തു ദൈവവും മനുഷ്യനും ഒരേസമയം ആണെന്നും അവൻ അന്ത്യവിധിക്കായി വീണ്ടും വരുമെന്നും വ്യക്തമാക്കുന്ന വിശ്വാസപ്രമാണത്തിന്റെ 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ഖണ്ഡിക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Choose the one from below which does not indicate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Jews of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body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New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bride of Christ</w:t>
            </w:r>
          </w:p>
        </w:tc>
        <w:tc>
          <w:tcPr>
            <w:tcW w:type="pct" w:w="22%"/>
            <w:tcMar>
              <w:top w:type="dxa" w:w="60"/>
              <w:left w:type="dxa" w:w="100"/>
              <w:bottom w:type="dxa" w:w="60"/>
              <w:right w:type="dxa" w:w="100"/>
            </w:tcMar>
            <w:vAlign w:val="center"/>
          </w:tcPr>
          <w:p>
            <w:pPr>
              <w:jc w:val="left"/>
            </w:pPr>
            <w:r>
              <w:rPr>
                <w:b/>
                <w:bCs/>
                <w:sz w:val="19"/>
                <w:szCs w:val="19"/>
              </w:rPr>
              <w:t xml:space="preserve">സഭയെ സൂചിപ്പിക്കാത്തത് താഴെക്കൊടുത്തിരിക്കുന്നവയിൽ നിന്ന്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പുതിയ നിയമത്തിലെ യഹൂദന്മാർ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ശരീരം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യിസ്രായേൽ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മണവാട്ടി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An incident from Bible that the church points out the heretics who question the virginhood of St.Mary: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fish of sea which gave forth coin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miracle at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appeared to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Virgin Mary was taken to heaven</w:t>
            </w:r>
          </w:p>
        </w:tc>
        <w:tc>
          <w:tcPr>
            <w:tcW w:type="pct" w:w="22%"/>
            <w:tcMar>
              <w:top w:type="dxa" w:w="60"/>
              <w:left w:type="dxa" w:w="100"/>
              <w:bottom w:type="dxa" w:w="60"/>
              <w:right w:type="dxa" w:w="100"/>
            </w:tcMar>
            <w:vAlign w:val="center"/>
          </w:tcPr>
          <w:p>
            <w:pPr>
              <w:jc w:val="left"/>
            </w:pPr>
            <w:r>
              <w:rPr>
                <w:b/>
                <w:bCs/>
                <w:sz w:val="19"/>
                <w:szCs w:val="19"/>
              </w:rPr>
              <w:t xml:space="preserve">വി. മറിയത്തിന്റെ കന്യകാത്വത്തെ ചോദ്യം ചെയ്യുന്ന പാഷണ്ഡികൾക്ക് സഭ ചൂണ്ടിക്കാണിക്കുന്ന ബൈബിളിലെ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നാണയം ഉള്ളിലുള്ള കടലിലെ മത്സ്യം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കാനായിലെ അത്ഭുതം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മറിയത്തിന് പ്രത്യക്ഷനായത്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കന്യാമറിയം സ്വർഗ്ഗാരോപണം ചെയ്യപ്പെട്ടത്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Which of the following concepts is NOT included in the Litany that begins "O crowned God, our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creation of Adam and Eve.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declaration of faith in 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intercession of the Holy Virgin Mary and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Day of Judgment.</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"പട്ടങ്ങപ്പെട്ട ദൈവം തമ്പുരാനെ...." എന്ന് തുടങ്ങുന്ന ലുത്തിനിയയിൽ ഉൾപ്പെടാത്ത ആശയം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ആദാമിന്റെയും ഹവ്വയുടെയും സൃഷ്ടി.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ത്രിത്വവിശ്വാസത്തിന്റെ പ്രഖ്യാപനം.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 കന്യകാമറിയാമിന്റെയും പരിശുദ്ധരുടെയും മധ്യസ്ഥത.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ന്യായവിധി ദിവസം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Orthodox worship and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Movements of emotion.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those who have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intercession of the Holy Virgin Mary and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in, and the declaration of, the Holy Trinity.</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ഓർത്തഡോക് സ്‌ആരാധനയുടെയും ആധ്യാത്മികതയുടെയും ഭാഗമല്ലാത്തത്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വികാരത്തിലുള്ള ചലനങ്ങൾ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വാങ്ങിപോയവർക്ക് വേണ്ടിയുള്ള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 കന്യകാമറിയാമിന്റെയും വിശുദ്ധന്മാരുടെയും മധ്യസ്ഥത.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 ത്രിത്വത്തിലുള്ള വിശ്വാസവും പ്രഖ്യാപനവും.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In which liturgical context is the Litany used?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service of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sacrament of marriage</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service of the Feast of the Ascension</w:t>
            </w:r>
          </w:p>
        </w:tc>
        <w:tc>
          <w:tcPr>
            <w:tcW w:type="pct" w:w="22%"/>
            <w:tcMar>
              <w:top w:type="dxa" w:w="60"/>
              <w:left w:type="dxa" w:w="100"/>
              <w:bottom w:type="dxa" w:w="60"/>
              <w:right w:type="dxa" w:w="100"/>
            </w:tcMar>
            <w:vAlign w:val="center"/>
          </w:tcPr>
          <w:p>
            <w:pPr>
              <w:jc w:val="left"/>
            </w:pPr>
            <w:r>
              <w:rPr>
                <w:b/>
                <w:bCs/>
                <w:sz w:val="19"/>
                <w:szCs w:val="19"/>
              </w:rPr>
              <w:t xml:space="preserve">ലുത്തിനിയ ഉപയോഗിക്കുന്ന ആരാധന സന്ദർഭം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 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സ്വർഗ്ഗാരോഹണ പെരുന്നാൾ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What is the central theme of the Qyomta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Lord's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Lord's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Lord's passion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Pentecost</w:t>
            </w:r>
          </w:p>
        </w:tc>
        <w:tc>
          <w:tcPr>
            <w:tcW w:type="pct" w:w="22%"/>
            <w:tcMar>
              <w:top w:type="dxa" w:w="60"/>
              <w:left w:type="dxa" w:w="100"/>
              <w:bottom w:type="dxa" w:w="60"/>
              <w:right w:type="dxa" w:w="100"/>
            </w:tcMar>
            <w:vAlign w:val="center"/>
          </w:tcPr>
          <w:p>
            <w:pPr>
              <w:jc w:val="left"/>
            </w:pPr>
            <w:r>
              <w:rPr>
                <w:b/>
                <w:bCs/>
                <w:sz w:val="19"/>
                <w:szCs w:val="19"/>
              </w:rPr>
              <w:t xml:space="preserve">ക്യംതാ നമസ്കാരത്തിലെ കേന്ദ്രവിഷയം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പീഡാസഹനം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Which of the following are found among the biblical proofs for the virginity of St. Mary? A) The tree that bore a miraculous fruit B) The flint rock that gave water C) The fish that carried a stater (coin) in its mouth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22%"/>
            <w:tcMar>
              <w:top w:type="dxa" w:w="60"/>
              <w:left w:type="dxa" w:w="100"/>
              <w:bottom w:type="dxa" w:w="60"/>
              <w:right w:type="dxa" w:w="100"/>
            </w:tcMar>
            <w:vAlign w:val="center"/>
          </w:tcPr>
          <w:p>
            <w:pPr>
              <w:jc w:val="left"/>
            </w:pPr>
            <w:r>
              <w:rPr>
                <w:b/>
                <w:bCs/>
                <w:sz w:val="19"/>
                <w:szCs w:val="19"/>
              </w:rPr>
              <w:t xml:space="preserve">വി. കന്യകാമറിയാമിന്റെ കന്യകാത്വത്തിനു വേദപുസ്തകത്തിൽ നിന്നുള്ള തെളിവുകളായി താഴെ പറയുന്നവയിൽ ഏതെല്ലാമുണ്ട്? A) അത്ഭുതഫലം നൽകിയ വൃക്ഷം B) വെള്ളം നൽകിയ തീക്കൽപാറ            C) വായിൽ എസ് തീറാ വഹിച്ച മത്സ്യം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In the fifth Tubden, whom do we commemorate?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Departed spiritual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St. Virgin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rulers</w:t>
            </w:r>
          </w:p>
        </w:tc>
        <w:tc>
          <w:tcPr>
            <w:tcW w:type="pct" w:w="22%"/>
            <w:tcMar>
              <w:top w:type="dxa" w:w="60"/>
              <w:left w:type="dxa" w:w="100"/>
              <w:bottom w:type="dxa" w:w="60"/>
              <w:right w:type="dxa" w:w="100"/>
            </w:tcMar>
            <w:vAlign w:val="center"/>
          </w:tcPr>
          <w:p>
            <w:pPr>
              <w:jc w:val="left"/>
            </w:pPr>
            <w:r>
              <w:rPr>
                <w:b/>
                <w:bCs/>
                <w:sz w:val="19"/>
                <w:szCs w:val="19"/>
              </w:rPr>
              <w:t xml:space="preserve">അഞ്ചാം തുബ്ദേനിൽ നാം ആരെയാണ് അനുസ് മരിക്കുന്നത്?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വാങ്ങിപോയ ആത്മീയ പിതാക്കന്മാർ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കന്യകാമറിയം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 സ് നാപകൻ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ഭരണകർത്താക്കൾ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an incorrect statement regarding the Nicene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formulated in the 2nd century AD.</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is the prayer that affirms our faith in the Father, the Son, and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our canonical hour prayers conclude with the recitation of the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Creed is the essence of the Christian faith.</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നിഖ്യ വിശ്വാസപ്രമാണത്തെ സംബന്ധിച്ച്         ശരിയല്ലാത്ത പരാമർശം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ഇത് രൂപീകരിച്ചത് എ.ഡി. രണ്ടാം നൂറ്റാണ്ടിലാണ്.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പിതാവിലും പുത്രനിലും പരിശുദ്ധാത്മാവിലുമുള്ള നമ്മുടെ വിശ്വാസം ഉറപ്പിക്കുന്ന പ്രാർത്ഥനയാണിത്.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എല്ലാ യാമപ്രാർത്ഥനകളും അവസാനിപ്പിക്കുന്നത്      വിശ്വാസപ്രമാണം ചൊല്ലിയാണ്.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വിശ്വാസത്തിന്റെ രത്നചുരുക്കമാണ് വിശ്വാസപ്രമാണം.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What does the Nicene Creed reveal concerning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believe in the one true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is within the limits of human thought and intellect.</w:t>
            </w:r>
          </w:p>
        </w:tc>
        <w:tc>
          <w:tcPr>
            <w:tcW w:type="pct" w:w="6.5%"/>
            <w:tcMar>
              <w:top w:type="dxa" w:w="60"/>
              <w:left w:type="dxa" w:w="100"/>
              <w:bottom w:type="dxa" w:w="60"/>
              <w:right w:type="dxa" w:w="100"/>
            </w:tcMar>
            <w:vAlign w:val="center"/>
          </w:tcPr>
          <w:p>
            <w:pPr>
              <w:jc w:val="left"/>
            </w:pPr>
            <w:r>
              <w:rPr>
                <w:b w:val="false"/>
                <w:bCs w:val="false"/>
                <w:sz w:val="18"/>
                <w:szCs w:val="18"/>
              </w:rPr>
              <w:t xml:space="preserve">We are slaves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source of the Holy Trinity is God the Son.</w:t>
            </w:r>
          </w:p>
        </w:tc>
        <w:tc>
          <w:tcPr>
            <w:tcW w:type="pct" w:w="22%"/>
            <w:tcMar>
              <w:top w:type="dxa" w:w="60"/>
              <w:left w:type="dxa" w:w="100"/>
              <w:bottom w:type="dxa" w:w="60"/>
              <w:right w:type="dxa" w:w="100"/>
            </w:tcMar>
            <w:vAlign w:val="center"/>
          </w:tcPr>
          <w:p>
            <w:pPr>
              <w:jc w:val="left"/>
            </w:pPr>
            <w:r>
              <w:rPr>
                <w:b/>
                <w:bCs/>
                <w:sz w:val="19"/>
                <w:szCs w:val="19"/>
              </w:rPr>
              <w:t xml:space="preserve">ദൈവത്തെ കുറിച്ച് നിഖ്യ വിശ്വാസപ്രമാണത്തിൽ വെളിപ്പെടുത്തുന്നതെന്ത്?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ഏക സത്യദൈവത്തിലാണ് നാം വിശ്വസിക്കുന്നത്.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മനുഷ്യന്റെ ചിന്തയുടെയും ബുദ്ധിയുടെയും പരിധിക്കുള്ളിലാണ്.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 ദൈവത്തിന്റെ അടിമകളാണ്.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ത്രിത്വത്തിന്റെ പ്രഭവകേന്ദ്രം പുത്രനാം ദൈവമാണ്.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the second section of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is through the Holy Spirit that the Son created all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this, the excellences of Jesus Christ are revealed and belief in Him is affirmed.</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is the Church's answer to the heresies concerning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 is the only-begotten Son of God the Father.</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വിശ്വാസപ്രമാണത്തിന്റെ രണ്ടാം    ഖണ്ഡികയുമായി ബന്ധമില്ലാത്തത്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 മുഖാന്തരമാണ് പുത്രൻ സകലവും സൃഷ് ടിച്ചത്.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ഇതിൽ യേശു ക്രിസ് തുവിന്റെ ശ്രേഷ് ഠതകൾ വെളിപ്പെടുത്തുകയും അവനിൽ വിശ്വസിക്കുകയും ചെയ്യുന്നു.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ക്രിസ്തുവിനെ സംബന്ധിച്ചുള്ള വേദവിപരീതങ്ങൾക്ക് സഭ നൽകുന്ന മറുപടിയാണിത്.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 ദൈവത്തിന്റെ ഏകജാതനായ പുത്രനാണ് യേശു ക്രിസ്തു.</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Malankara Church History &amp; Its Makers</w:t>
      </w:r>
    </w:p>
    <w:p>
      <w:pPr>
        <w:spacing w:after="200"/>
      </w:pPr>
      <w:r>
        <w:rPr>
          <w:b/>
          <w:bCs/>
          <w:color w:val="2E75B6"/>
          <w:sz w:val="26"/>
          <w:szCs w:val="26"/>
        </w:rPr>
        <w:t xml:space="preserve">മലങ്കര സഭാചരിത്രവും ചരിത്രശില്പികളും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Which event took place at Lystra?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People considered Paul and Barnabas as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Mark left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proconsul Sergius Paulus was converted.</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assumed leadership here.</w:t>
            </w:r>
          </w:p>
        </w:tc>
        <w:tc>
          <w:tcPr>
            <w:tcW w:type="pct" w:w="22%"/>
            <w:tcMar>
              <w:top w:type="dxa" w:w="60"/>
              <w:left w:type="dxa" w:w="100"/>
              <w:bottom w:type="dxa" w:w="60"/>
              <w:right w:type="dxa" w:w="100"/>
            </w:tcMar>
            <w:vAlign w:val="center"/>
          </w:tcPr>
          <w:p>
            <w:pPr>
              <w:jc w:val="left"/>
            </w:pPr>
            <w:r>
              <w:rPr>
                <w:b/>
                <w:bCs/>
                <w:sz w:val="19"/>
                <w:szCs w:val="19"/>
              </w:rPr>
              <w:t xml:space="preserve">ലുസ്ത്രയില്‍ താഴെ പറയുന്ന ഏതു സംഭവമാണ് നടന്നത്?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പൗലോസിനെയും ബര്‍ണബാസിനെയും ദേവന്മാര്‍ എന്നു ജനം 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മര്‍ക്കോസ് പൗലോസിനെ വിട്ടുപോയി.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ദേശാധിപധിയായ സെര്‍ഗിയോസ് പൗലോസ് മാനസാന്തരപ്പെട്ടു.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ഇവിടെവച്ച് നേതൃത്വസ്ഥാനം പൗലോസ് ഏറ്റെടുത്തു.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Where was the seat of the Villarvattam rulers?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Chennamangalam</w:t>
            </w:r>
          </w:p>
        </w:tc>
        <w:tc>
          <w:tcPr>
            <w:tcW w:type="pct" w:w="6.5%"/>
            <w:tcMar>
              <w:top w:type="dxa" w:w="60"/>
              <w:left w:type="dxa" w:w="100"/>
              <w:bottom w:type="dxa" w:w="60"/>
              <w:right w:type="dxa" w:w="100"/>
            </w:tcMar>
            <w:vAlign w:val="center"/>
          </w:tcPr>
          <w:p>
            <w:pPr>
              <w:jc w:val="left"/>
            </w:pPr>
            <w:r>
              <w:rPr>
                <w:b w:val="false"/>
                <w:bCs w:val="false"/>
                <w:sz w:val="18"/>
                <w:szCs w:val="18"/>
              </w:rPr>
              <w:t xml:space="preserve">Kodungallur</w:t>
            </w:r>
          </w:p>
        </w:tc>
        <w:tc>
          <w:tcPr>
            <w:tcW w:type="pct" w:w="6.5%"/>
            <w:tcMar>
              <w:top w:type="dxa" w:w="60"/>
              <w:left w:type="dxa" w:w="100"/>
              <w:bottom w:type="dxa" w:w="60"/>
              <w:right w:type="dxa" w:w="100"/>
            </w:tcMar>
            <w:vAlign w:val="center"/>
          </w:tcPr>
          <w:p>
            <w:pPr>
              <w:jc w:val="left"/>
            </w:pPr>
            <w:r>
              <w:rPr>
                <w:b w:val="false"/>
                <w:bCs w:val="false"/>
                <w:sz w:val="18"/>
                <w:szCs w:val="18"/>
              </w:rPr>
              <w:t xml:space="preserve">Udayamperoor</w:t>
            </w:r>
          </w:p>
        </w:tc>
        <w:tc>
          <w:tcPr>
            <w:tcW w:type="pct" w:w="6.5%"/>
            <w:tcMar>
              <w:top w:type="dxa" w:w="60"/>
              <w:left w:type="dxa" w:w="100"/>
              <w:bottom w:type="dxa" w:w="60"/>
              <w:right w:type="dxa" w:w="100"/>
            </w:tcMar>
            <w:vAlign w:val="center"/>
          </w:tcPr>
          <w:p>
            <w:pPr>
              <w:jc w:val="left"/>
            </w:pPr>
            <w:r>
              <w:rPr>
                <w:b w:val="false"/>
                <w:bCs w:val="false"/>
                <w:sz w:val="18"/>
                <w:szCs w:val="18"/>
              </w:rPr>
              <w:t xml:space="preserve">Kochi</w:t>
            </w:r>
          </w:p>
        </w:tc>
        <w:tc>
          <w:tcPr>
            <w:tcW w:type="pct" w:w="22%"/>
            <w:tcMar>
              <w:top w:type="dxa" w:w="60"/>
              <w:left w:type="dxa" w:w="100"/>
              <w:bottom w:type="dxa" w:w="60"/>
              <w:right w:type="dxa" w:w="100"/>
            </w:tcMar>
            <w:vAlign w:val="center"/>
          </w:tcPr>
          <w:p>
            <w:pPr>
              <w:jc w:val="left"/>
            </w:pPr>
            <w:r>
              <w:rPr>
                <w:b/>
                <w:bCs/>
                <w:sz w:val="19"/>
                <w:szCs w:val="19"/>
              </w:rPr>
              <w:t xml:space="preserve">വില്യാര്‍വട്ടം രാജാക്കന്മാരുടെ ആസ്ഥാനം എവിടെയായിരുന്നു?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ചേന്നമംഗലം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കൊടുങ്ങല്ലൂര്‍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the WRONG statement about the Coonan Cross Oath.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Christians in Malankara participated in this pledge.</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Coonan Cross Oath, Archdeacon Thomas was made Metropolitan with the name Mar Thoma.</w:t>
            </w:r>
          </w:p>
        </w:tc>
        <w:tc>
          <w:tcPr>
            <w:tcW w:type="pct" w:w="6.5%"/>
            <w:tcMar>
              <w:top w:type="dxa" w:w="60"/>
              <w:left w:type="dxa" w:w="100"/>
              <w:bottom w:type="dxa" w:w="60"/>
              <w:right w:type="dxa" w:w="100"/>
            </w:tcMar>
            <w:vAlign w:val="center"/>
          </w:tcPr>
          <w:p>
            <w:pPr>
              <w:jc w:val="left"/>
            </w:pPr>
            <w:r>
              <w:rPr>
                <w:b w:val="false"/>
                <w:bCs w:val="false"/>
                <w:sz w:val="18"/>
                <w:szCs w:val="18"/>
              </w:rPr>
              <w:t xml:space="preserve">Twelve priests laid hands together to confer episcopal authority.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event took place on 3 January 1653.</w:t>
            </w:r>
          </w:p>
        </w:tc>
        <w:tc>
          <w:tcPr>
            <w:tcW w:type="pct" w:w="22%"/>
            <w:tcMar>
              <w:top w:type="dxa" w:w="60"/>
              <w:left w:type="dxa" w:w="100"/>
              <w:bottom w:type="dxa" w:w="60"/>
              <w:right w:type="dxa" w:w="100"/>
            </w:tcMar>
            <w:vAlign w:val="center"/>
          </w:tcPr>
          <w:p>
            <w:pPr>
              <w:jc w:val="left"/>
            </w:pPr>
            <w:r>
              <w:rPr>
                <w:b/>
                <w:bCs/>
                <w:sz w:val="19"/>
                <w:szCs w:val="19"/>
              </w:rPr>
              <w:t xml:space="preserve">കൂനന്‍കുരിശു സത്യത്തെക്കുറിച്ചുള്ള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മലങ്കരയിലുണ്ടായിരുന്ന എല്ലാ ക്രിസ്ത്യാനികളും ഈ പ്രതിജ്ഞയില്‍ പങ്കെടുത്തു.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കൂനന്‍കുരിശു സത്യത്തിനുശേഷം തോമ്മാ അര്‍ക്കദിയാക്കോനെ മാര്‍തോമ്മാ എന്ന പേരില്‍ മെത്രാപ്പോലീത്താ ആക്കി.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പന്ത്രണ്ട് വൈദികര്‍ ചേര്‍ന്നു കൈവച്ചാണ് മെത്രാന്‍വാഴ്ച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1653 ജനുവരി 3 ന് ആണ് ഈ സംഭവം നടന്നത്.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Many people joined the Orthodox Church under the leadership of Alvares Mar Julius. Select the WRONG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Church arranged proper care for those who joined.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of opposition from Roman Catholics, he moved to Brahmavar.</w:t>
            </w:r>
          </w:p>
        </w:tc>
        <w:tc>
          <w:tcPr>
            <w:tcW w:type="pct" w:w="6.5%"/>
            <w:tcMar>
              <w:top w:type="dxa" w:w="60"/>
              <w:left w:type="dxa" w:w="100"/>
              <w:bottom w:type="dxa" w:w="60"/>
              <w:right w:type="dxa" w:w="100"/>
            </w:tcMar>
            <w:vAlign w:val="center"/>
          </w:tcPr>
          <w:p>
            <w:pPr>
              <w:jc w:val="left"/>
            </w:pPr>
            <w:r>
              <w:rPr>
                <w:b w:val="false"/>
                <w:bCs w:val="false"/>
                <w:sz w:val="18"/>
                <w:szCs w:val="18"/>
              </w:rPr>
              <w:t xml:space="preserve">Though he moved to Brahmavar, he maintained ties with Goa.</w:t>
            </w:r>
          </w:p>
        </w:tc>
        <w:tc>
          <w:tcPr>
            <w:tcW w:type="pct" w:w="6.5%"/>
            <w:tcMar>
              <w:top w:type="dxa" w:w="60"/>
              <w:left w:type="dxa" w:w="100"/>
              <w:bottom w:type="dxa" w:w="60"/>
              <w:right w:type="dxa" w:w="100"/>
            </w:tcMar>
            <w:vAlign w:val="center"/>
          </w:tcPr>
          <w:p>
            <w:pPr>
              <w:jc w:val="left"/>
            </w:pPr>
            <w:r>
              <w:rPr>
                <w:b w:val="false"/>
                <w:bCs w:val="false"/>
                <w:sz w:val="18"/>
                <w:szCs w:val="18"/>
              </w:rPr>
              <w:t xml:space="preserve">A good share of those who joined the Orthodox Church later returned to the Catholic Church.</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യൂലിയോസിന്റെ നേതൃത്വത്തില്‍ അനേകര്‍ ഓര്‍ത്തഡോക്‌ സ് സഭയില്‍ ചേര്‍ന്നു.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സഭയിലേക്കു വന്നവരെ കരുതലോടെ ശുശ്രൂഷിക്കുവാന്‍ സഭ ക്രമീകരണങ്ങള്‍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കത്തോലിക്കരുടെ എതിര്‍പ്പു കാരണം അദ്ദേഹം ബ്രഹ്‌ മവാറിലേക്കു നീങ്ങി.</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ബ്രഹ്‌ മവാറിലേക്കു നീങ്ങിയെങ്കിലും ഗോവയുമായുള്ള ബന്ധം നിലനിര്‍ത്തി.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ഓര്‍ത്തഡോക്‌ സ് സഭയിലേക്കു വന്ന നല്ല പങ്കു ജനവും കത്തോലിക്കാ സഭയിലേക്കു തിരികെപ്പോയി.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memorial day of Pathros Mar Osthathios falls on a Feast of the Cross. Which Feast?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Mayaltho</w:t>
            </w:r>
          </w:p>
        </w:tc>
        <w:tc>
          <w:tcPr>
            <w:tcW w:type="pct" w:w="6.5%"/>
            <w:tcMar>
              <w:top w:type="dxa" w:w="60"/>
              <w:left w:type="dxa" w:w="100"/>
              <w:bottom w:type="dxa" w:w="60"/>
              <w:right w:type="dxa" w:w="100"/>
            </w:tcMar>
            <w:vAlign w:val="center"/>
          </w:tcPr>
          <w:p>
            <w:pPr>
              <w:jc w:val="left"/>
            </w:pPr>
            <w:r>
              <w:rPr>
                <w:b w:val="false"/>
                <w:bCs w:val="false"/>
                <w:sz w:val="18"/>
                <w:szCs w:val="18"/>
              </w:rPr>
              <w:t xml:space="preserve">Suboro</w:t>
            </w:r>
          </w:p>
        </w:tc>
        <w:tc>
          <w:tcPr>
            <w:tcW w:type="pct" w:w="6.5%"/>
            <w:tcMar>
              <w:top w:type="dxa" w:w="60"/>
              <w:left w:type="dxa" w:w="100"/>
              <w:bottom w:type="dxa" w:w="60"/>
              <w:right w:type="dxa" w:w="100"/>
            </w:tcMar>
            <w:vAlign w:val="center"/>
          </w:tcPr>
          <w:p>
            <w:pPr>
              <w:jc w:val="left"/>
            </w:pPr>
            <w:r>
              <w:rPr>
                <w:b w:val="false"/>
                <w:bCs w:val="false"/>
                <w:sz w:val="18"/>
                <w:szCs w:val="18"/>
              </w:rPr>
              <w:t xml:space="preserve">Suloqo</w:t>
            </w:r>
          </w:p>
        </w:tc>
        <w:tc>
          <w:tcPr>
            <w:tcW w:type="pct" w:w="6.5%"/>
            <w:tcMar>
              <w:top w:type="dxa" w:w="60"/>
              <w:left w:type="dxa" w:w="100"/>
              <w:bottom w:type="dxa" w:w="60"/>
              <w:right w:type="dxa" w:w="100"/>
            </w:tcMar>
            <w:vAlign w:val="center"/>
          </w:tcPr>
          <w:p>
            <w:pPr>
              <w:jc w:val="left"/>
            </w:pPr>
            <w:r>
              <w:rPr>
                <w:b w:val="false"/>
                <w:bCs w:val="false"/>
                <w:sz w:val="18"/>
                <w:szCs w:val="18"/>
              </w:rPr>
              <w:t xml:space="preserve">Denaha</w:t>
            </w:r>
          </w:p>
        </w:tc>
        <w:tc>
          <w:tcPr>
            <w:tcW w:type="pct" w:w="22%"/>
            <w:tcMar>
              <w:top w:type="dxa" w:w="60"/>
              <w:left w:type="dxa" w:w="100"/>
              <w:bottom w:type="dxa" w:w="60"/>
              <w:right w:type="dxa" w:w="100"/>
            </w:tcMar>
            <w:vAlign w:val="center"/>
          </w:tcPr>
          <w:p>
            <w:pPr>
              <w:jc w:val="left"/>
            </w:pPr>
            <w:r>
              <w:rPr>
                <w:b/>
                <w:bCs/>
                <w:sz w:val="19"/>
                <w:szCs w:val="19"/>
              </w:rPr>
              <w:t xml:space="preserve">പത്രോസ് മാര്‍ ഒസ്താത്തിയോസ് തിരുമേനിയുടെ ഓര്‍മ്മദിനം ഒരു മാറാനായ പെരുന്നാള്‍ ദിനത്തിലാണ്. ഏതു മാറാനായ പെരുന്നാള്‍?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മായല്‍ത്തോ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സുബോറോ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was the fellowship formed by Geevarghese Mar Osthathios for mission studies?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INAMS</w:t>
            </w:r>
          </w:p>
        </w:tc>
        <w:tc>
          <w:tcPr>
            <w:tcW w:type="pct" w:w="6.5%"/>
            <w:tcMar>
              <w:top w:type="dxa" w:w="60"/>
              <w:left w:type="dxa" w:w="100"/>
              <w:bottom w:type="dxa" w:w="60"/>
              <w:right w:type="dxa" w:w="100"/>
            </w:tcMar>
            <w:vAlign w:val="center"/>
          </w:tcPr>
          <w:p>
            <w:pPr>
              <w:jc w:val="left"/>
            </w:pPr>
            <w:r>
              <w:rPr>
                <w:b w:val="false"/>
                <w:bCs w:val="false"/>
                <w:sz w:val="18"/>
                <w:szCs w:val="18"/>
              </w:rPr>
              <w:t xml:space="preserve">YMCA</w:t>
            </w:r>
          </w:p>
        </w:tc>
        <w:tc>
          <w:tcPr>
            <w:tcW w:type="pct" w:w="6.5%"/>
            <w:tcMar>
              <w:top w:type="dxa" w:w="60"/>
              <w:left w:type="dxa" w:w="100"/>
              <w:bottom w:type="dxa" w:w="60"/>
              <w:right w:type="dxa" w:w="100"/>
            </w:tcMar>
            <w:vAlign w:val="center"/>
          </w:tcPr>
          <w:p>
            <w:pPr>
              <w:jc w:val="left"/>
            </w:pPr>
            <w:r>
              <w:rPr>
                <w:b w:val="false"/>
                <w:bCs w:val="false"/>
                <w:sz w:val="18"/>
                <w:szCs w:val="18"/>
              </w:rPr>
              <w:t xml:space="preserve">NCC</w:t>
            </w:r>
          </w:p>
        </w:tc>
        <w:tc>
          <w:tcPr>
            <w:tcW w:type="pct" w:w="6.5%"/>
            <w:tcMar>
              <w:top w:type="dxa" w:w="60"/>
              <w:left w:type="dxa" w:w="100"/>
              <w:bottom w:type="dxa" w:w="60"/>
              <w:right w:type="dxa" w:w="100"/>
            </w:tcMar>
            <w:vAlign w:val="center"/>
          </w:tcPr>
          <w:p>
            <w:pPr>
              <w:jc w:val="left"/>
            </w:pPr>
            <w:r>
              <w:rPr>
                <w:b w:val="false"/>
                <w:bCs w:val="false"/>
                <w:sz w:val="18"/>
                <w:szCs w:val="18"/>
              </w:rPr>
              <w:t xml:space="preserve">KCC</w:t>
            </w:r>
          </w:p>
        </w:tc>
        <w:tc>
          <w:tcPr>
            <w:tcW w:type="pct" w:w="22%"/>
            <w:tcMar>
              <w:top w:type="dxa" w:w="60"/>
              <w:left w:type="dxa" w:w="100"/>
              <w:bottom w:type="dxa" w:w="60"/>
              <w:right w:type="dxa" w:w="100"/>
            </w:tcMar>
            <w:vAlign w:val="center"/>
          </w:tcPr>
          <w:p>
            <w:pPr>
              <w:jc w:val="left"/>
            </w:pPr>
            <w:r>
              <w:rPr>
                <w:b/>
                <w:bCs/>
                <w:sz w:val="19"/>
                <w:szCs w:val="19"/>
              </w:rPr>
              <w:t xml:space="preserve">ഗീവര്‍ഗീസ് മാര്‍ ഒസ്താത്തിയോസ് തിരുമേനി മിഷന്‍ പഠനങ്ങള്‍ക്കായി രൂപീകരിച്ച കൂട്ടായ്മാസംഘം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INAMS</w:t>
            </w:r>
          </w:p>
        </w:tc>
        <w:tc>
          <w:tcPr>
            <w:tcW w:type="pct" w:w="6.5%"/>
            <w:tcMar>
              <w:top w:type="dxa" w:w="60"/>
              <w:left w:type="dxa" w:w="100"/>
              <w:bottom w:type="dxa" w:w="60"/>
              <w:right w:type="dxa" w:w="100"/>
            </w:tcMar>
            <w:vAlign w:val="center"/>
          </w:tcPr>
          <w:p>
            <w:pPr>
              <w:jc w:val="left"/>
            </w:pPr>
            <w:r>
              <w:rPr>
                <w:b w:val="false"/>
                <w:bCs w:val="false"/>
                <w:sz w:val="18"/>
                <w:szCs w:val="18"/>
              </w:rPr>
              <w:t xml:space="preserve">YMCA</w:t>
            </w:r>
          </w:p>
        </w:tc>
        <w:tc>
          <w:tcPr>
            <w:tcW w:type="pct" w:w="6.5%"/>
            <w:tcMar>
              <w:top w:type="dxa" w:w="60"/>
              <w:left w:type="dxa" w:w="100"/>
              <w:bottom w:type="dxa" w:w="60"/>
              <w:right w:type="dxa" w:w="100"/>
            </w:tcMar>
            <w:vAlign w:val="center"/>
          </w:tcPr>
          <w:p>
            <w:pPr>
              <w:jc w:val="left"/>
            </w:pPr>
            <w:r>
              <w:rPr>
                <w:b w:val="false"/>
                <w:bCs w:val="false"/>
                <w:sz w:val="18"/>
                <w:szCs w:val="18"/>
              </w:rPr>
              <w:t xml:space="preserve">NCC</w:t>
            </w:r>
          </w:p>
        </w:tc>
        <w:tc>
          <w:tcPr>
            <w:tcW w:type="pct" w:w="6.5%"/>
            <w:tcMar>
              <w:top w:type="dxa" w:w="60"/>
              <w:left w:type="dxa" w:w="100"/>
              <w:bottom w:type="dxa" w:w="60"/>
              <w:right w:type="dxa" w:w="100"/>
            </w:tcMar>
            <w:vAlign w:val="center"/>
          </w:tcPr>
          <w:p>
            <w:pPr>
              <w:jc w:val="left"/>
            </w:pPr>
            <w:r>
              <w:rPr>
                <w:b w:val="false"/>
                <w:bCs w:val="false"/>
                <w:sz w:val="18"/>
                <w:szCs w:val="18"/>
              </w:rPr>
              <w:t xml:space="preserve">KCC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Was there a disagreement between Paul and Barnabas at the beginning of the second missionary journey? If so, why?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Yes, over including Mark in the team.</w:t>
            </w:r>
          </w:p>
        </w:tc>
        <w:tc>
          <w:tcPr>
            <w:tcW w:type="pct" w:w="6.5%"/>
            <w:tcMar>
              <w:top w:type="dxa" w:w="60"/>
              <w:left w:type="dxa" w:w="100"/>
              <w:bottom w:type="dxa" w:w="60"/>
              <w:right w:type="dxa" w:w="100"/>
            </w:tcMar>
            <w:vAlign w:val="center"/>
          </w:tcPr>
          <w:p>
            <w:pPr>
              <w:jc w:val="left"/>
            </w:pPr>
            <w:r>
              <w:rPr>
                <w:b w:val="false"/>
                <w:bCs w:val="false"/>
                <w:sz w:val="18"/>
                <w:szCs w:val="18"/>
              </w:rPr>
              <w:t xml:space="preserve">Yes, over including Silas.</w:t>
            </w:r>
          </w:p>
        </w:tc>
        <w:tc>
          <w:tcPr>
            <w:tcW w:type="pct" w:w="6.5%"/>
            <w:tcMar>
              <w:top w:type="dxa" w:w="60"/>
              <w:left w:type="dxa" w:w="100"/>
              <w:bottom w:type="dxa" w:w="60"/>
              <w:right w:type="dxa" w:w="100"/>
            </w:tcMar>
            <w:vAlign w:val="center"/>
          </w:tcPr>
          <w:p>
            <w:pPr>
              <w:jc w:val="left"/>
            </w:pPr>
            <w:r>
              <w:rPr>
                <w:b w:val="false"/>
                <w:bCs w:val="false"/>
                <w:sz w:val="18"/>
                <w:szCs w:val="18"/>
              </w:rPr>
              <w:t xml:space="preserve">Yes, over going to Syria at the beginning.</w:t>
            </w:r>
          </w:p>
        </w:tc>
        <w:tc>
          <w:tcPr>
            <w:tcW w:type="pct" w:w="6.5%"/>
            <w:tcMar>
              <w:top w:type="dxa" w:w="60"/>
              <w:left w:type="dxa" w:w="100"/>
              <w:bottom w:type="dxa" w:w="60"/>
              <w:right w:type="dxa" w:w="100"/>
            </w:tcMar>
            <w:vAlign w:val="center"/>
          </w:tcPr>
          <w:p>
            <w:pPr>
              <w:jc w:val="left"/>
            </w:pPr>
            <w:r>
              <w:rPr>
                <w:b w:val="false"/>
                <w:bCs w:val="false"/>
                <w:sz w:val="18"/>
                <w:szCs w:val="18"/>
              </w:rPr>
              <w:t xml:space="preserve">No disagreement at all.</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രണ്ടാം മിഷനറി യാത്രയുടെ ആരംഭത്തില്‍ ബര്‍ണബാസുമായി അഭിപ്രായഭിന്നത ഉണ്ടായോ? എങ്കില്‍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മര്‍ക്കോസിനെ കൂട്ടത്തില്‍ ചേര്‍ക്കുന്നതു സംബന്ധിച്ച അഭിപ്രായഭിന്നത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ശീലാസിനെ കൂടെ ചേര്‍ക്കുന്ന കാര്യത്തില്‍ അവര്‍ തമ്മില്‍ അഭിപ്രായഭിന്നത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തുടക്കത്തില്‍തന്നെ സിറിയായിലേക്കു പോകുന്നതു സംബന്ധിച്ച് അഭിപ്രായഭിന്നത ഉണ്ടായി.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അവര്‍ തമ്മില്‍ യാതൊരു ഭിന്നതയും ഉണ്ടായില്ല.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Arrange the following events in the order in which they occurred. i. First Crusade ii. Coonan Cross Oath iii. The Church splits into East and West iv. Synod of Udayamperoor (Diamper)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(i), (iv),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(iv), (iii), (iv),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(iii), (i)</w:t>
            </w:r>
          </w:p>
        </w:tc>
        <w:tc>
          <w:tcPr>
            <w:tcW w:type="pct" w:w="22%"/>
            <w:tcMar>
              <w:top w:type="dxa" w:w="60"/>
              <w:left w:type="dxa" w:w="100"/>
              <w:bottom w:type="dxa" w:w="60"/>
              <w:right w:type="dxa" w:w="100"/>
            </w:tcMar>
            <w:vAlign w:val="center"/>
          </w:tcPr>
          <w:p>
            <w:pPr>
              <w:jc w:val="left"/>
            </w:pPr>
            <w:r>
              <w:rPr>
                <w:b/>
                <w:bCs/>
                <w:sz w:val="19"/>
                <w:szCs w:val="19"/>
              </w:rPr>
              <w:t xml:space="preserve">താഴെ പറയുന്ന സംഭവങ്ങള്‍ അവ നടന്ന ക്രമത്തില്‍ ആക്കുക. i. ഒന്നാം കുരിശുയുദ്ധം. ii. കൂനന്‍ കുരിശുയുദ്ധം. iii. സഭ പാശ്ചാത്യം പൗരസ്ത്യം എന്ന നിലയില്‍ പിളരുന്നു.. iv. ഉദയംപേരൂര്‍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(i), (iv),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(iv), (iii), (iv),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(iii), (i)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Who among the following was a disciple of the Apostles?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Julius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Dionysius of Alexandria</w:t>
            </w:r>
          </w:p>
        </w:tc>
        <w:tc>
          <w:tcPr>
            <w:tcW w:type="pct" w:w="22%"/>
            <w:tcMar>
              <w:top w:type="dxa" w:w="60"/>
              <w:left w:type="dxa" w:w="100"/>
              <w:bottom w:type="dxa" w:w="60"/>
              <w:right w:type="dxa" w:w="100"/>
            </w:tcMar>
            <w:vAlign w:val="center"/>
          </w:tcPr>
          <w:p>
            <w:pPr>
              <w:jc w:val="left"/>
            </w:pPr>
            <w:r>
              <w:rPr>
                <w:b/>
                <w:bCs/>
                <w:sz w:val="19"/>
                <w:szCs w:val="19"/>
              </w:rPr>
              <w:t xml:space="preserve">ചുവടെ പറയുന്നവരില്‍ അപ്പൊസ്‌     തോലന്മാരുടെ ശിഷ്യനായിരുന്നത്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ഇഗ്നാത്തിയോസ് നൂറോനോ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വി. ദിവന്നാസ്യോസ്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Who implemented the practice of reciting the Creed during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Patriarch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Jacob of Serugh</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 Jacob III</w:t>
            </w:r>
          </w:p>
        </w:tc>
        <w:tc>
          <w:tcPr>
            <w:tcW w:type="pct" w:w="22%"/>
            <w:tcMar>
              <w:top w:type="dxa" w:w="60"/>
              <w:left w:type="dxa" w:w="100"/>
              <w:bottom w:type="dxa" w:w="60"/>
              <w:right w:type="dxa" w:w="100"/>
            </w:tcMar>
            <w:vAlign w:val="center"/>
          </w:tcPr>
          <w:p>
            <w:pPr>
              <w:jc w:val="left"/>
            </w:pPr>
            <w:r>
              <w:rPr>
                <w:b/>
                <w:bCs/>
                <w:sz w:val="19"/>
                <w:szCs w:val="19"/>
              </w:rPr>
              <w:t xml:space="preserve">വിശ്വാസപ്രമാണം വി. കുര്‍ബാനയില്‍ ചൊല്ലുന്ന രീതി നടപ്പിലാക്കിയത്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സെറൂഗിലെ മാര്‍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തൃതീയന്‍ പാത്രിയര്‍ക്കീസ്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was the full childhood name of Alvares Mar Julius, Metropolitan?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Antonio Francis Xavier Alvares</w:t>
            </w:r>
          </w:p>
        </w:tc>
        <w:tc>
          <w:tcPr>
            <w:tcW w:type="pct" w:w="6.5%"/>
            <w:tcMar>
              <w:top w:type="dxa" w:w="60"/>
              <w:left w:type="dxa" w:w="100"/>
              <w:bottom w:type="dxa" w:w="60"/>
              <w:right w:type="dxa" w:w="100"/>
            </w:tcMar>
            <w:vAlign w:val="center"/>
          </w:tcPr>
          <w:p>
            <w:pPr>
              <w:jc w:val="left"/>
            </w:pPr>
            <w:r>
              <w:rPr>
                <w:b w:val="false"/>
                <w:bCs w:val="false"/>
                <w:sz w:val="18"/>
                <w:szCs w:val="18"/>
              </w:rPr>
              <w:t xml:space="preserve">Antonio Francis Xavier</w:t>
            </w:r>
          </w:p>
        </w:tc>
        <w:tc>
          <w:tcPr>
            <w:tcW w:type="pct" w:w="6.5%"/>
            <w:tcMar>
              <w:top w:type="dxa" w:w="60"/>
              <w:left w:type="dxa" w:w="100"/>
              <w:bottom w:type="dxa" w:w="60"/>
              <w:right w:type="dxa" w:w="100"/>
            </w:tcMar>
            <w:vAlign w:val="center"/>
          </w:tcPr>
          <w:p>
            <w:pPr>
              <w:jc w:val="left"/>
            </w:pPr>
            <w:r>
              <w:rPr>
                <w:b w:val="false"/>
                <w:bCs w:val="false"/>
                <w:sz w:val="18"/>
                <w:szCs w:val="18"/>
              </w:rPr>
              <w:t xml:space="preserve">Francis Xavier Alvares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Alvares Francis Xavier</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 മെത്രാപ്പോലീത്തായുടെ ബാല്യത്തിലെ പൂര്‍ണമായ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അന്റോണിയോ ഫ്രാന്‍സിസ് സേവ്യര്‍ അല്‍വാറീസ്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അന്റോണിയോ ഫ്രാന്‍സിസ് സേവ്യര്‍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ഫ്രാന്‍സിസ് സേവ്യര്‍ അല്‍വാറീസ്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ഫ്രാന്‍സിസ് സേവ്യര്‍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took charge of the Malabar Diocese after Pathros Mar Osthathios?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Thomas Mar Thimotheos</w:t>
            </w:r>
          </w:p>
        </w:tc>
        <w:tc>
          <w:tcPr>
            <w:tcW w:type="pct" w:w="6.5%"/>
            <w:tcMar>
              <w:top w:type="dxa" w:w="60"/>
              <w:left w:type="dxa" w:w="100"/>
              <w:bottom w:type="dxa" w:w="60"/>
              <w:right w:type="dxa" w:w="100"/>
            </w:tcMar>
            <w:vAlign w:val="center"/>
          </w:tcPr>
          <w:p>
            <w:pPr>
              <w:jc w:val="left"/>
            </w:pPr>
            <w:r>
              <w:rPr>
                <w:b w:val="false"/>
                <w:bCs w:val="false"/>
                <w:sz w:val="18"/>
                <w:szCs w:val="18"/>
              </w:rPr>
              <w:t xml:space="preserve">Kuriakose Mar Clemis</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 Mar Epiphanios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above.</w:t>
            </w:r>
          </w:p>
        </w:tc>
        <w:tc>
          <w:tcPr>
            <w:tcW w:type="pct" w:w="22%"/>
            <w:tcMar>
              <w:top w:type="dxa" w:w="60"/>
              <w:left w:type="dxa" w:w="100"/>
              <w:bottom w:type="dxa" w:w="60"/>
              <w:right w:type="dxa" w:w="100"/>
            </w:tcMar>
            <w:vAlign w:val="center"/>
          </w:tcPr>
          <w:p>
            <w:pPr>
              <w:jc w:val="left"/>
            </w:pPr>
            <w:r>
              <w:rPr>
                <w:b/>
                <w:bCs/>
                <w:sz w:val="19"/>
                <w:szCs w:val="19"/>
              </w:rPr>
              <w:t xml:space="preserve">പത്രോസ് മാര്‍ ഒസ്താത്തിയോസിനു ശേഷം മലബാര്‍ ഭദ്രാസനത്തിന്റെ ചുമതല ഏറ്റ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തോമസ് മാര്‍ 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കുറിയാക്കോസ് മാര്‍ ക്ലീമീസ്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ഏബ്രഹാം മാര്‍ എപ്പിപ്പാനിയോസ്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ഇവിടെ പറഞ്ഞിരിക്കുന്ന ആരുമല്ല.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Which Christian dynasty existed in early Kerala?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Villarvattam</w:t>
            </w:r>
          </w:p>
        </w:tc>
        <w:tc>
          <w:tcPr>
            <w:tcW w:type="pct" w:w="6.5%"/>
            <w:tcMar>
              <w:top w:type="dxa" w:w="60"/>
              <w:left w:type="dxa" w:w="100"/>
              <w:bottom w:type="dxa" w:w="60"/>
              <w:right w:type="dxa" w:w="100"/>
            </w:tcMar>
            <w:vAlign w:val="center"/>
          </w:tcPr>
          <w:p>
            <w:pPr>
              <w:jc w:val="left"/>
            </w:pPr>
            <w:r>
              <w:rPr>
                <w:b w:val="false"/>
                <w:bCs w:val="false"/>
                <w:sz w:val="18"/>
                <w:szCs w:val="18"/>
              </w:rPr>
              <w:t xml:space="preserve">Cheraman Perumakkars</w:t>
            </w:r>
          </w:p>
        </w:tc>
        <w:tc>
          <w:tcPr>
            <w:tcW w:type="pct" w:w="6.5%"/>
            <w:tcMar>
              <w:top w:type="dxa" w:w="60"/>
              <w:left w:type="dxa" w:w="100"/>
              <w:bottom w:type="dxa" w:w="60"/>
              <w:right w:type="dxa" w:w="100"/>
            </w:tcMar>
            <w:vAlign w:val="center"/>
          </w:tcPr>
          <w:p>
            <w:pPr>
              <w:jc w:val="left"/>
            </w:pPr>
            <w:r>
              <w:rPr>
                <w:b w:val="false"/>
                <w:bCs w:val="false"/>
                <w:sz w:val="18"/>
                <w:szCs w:val="18"/>
              </w:rPr>
              <w:t xml:space="preserve">Chennamangalam dynasty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Thekkumkoor</w:t>
            </w:r>
          </w:p>
        </w:tc>
        <w:tc>
          <w:tcPr>
            <w:tcW w:type="pct" w:w="22%"/>
            <w:tcMar>
              <w:top w:type="dxa" w:w="60"/>
              <w:left w:type="dxa" w:w="100"/>
              <w:bottom w:type="dxa" w:w="60"/>
              <w:right w:type="dxa" w:w="100"/>
            </w:tcMar>
            <w:vAlign w:val="center"/>
          </w:tcPr>
          <w:p>
            <w:pPr>
              <w:jc w:val="left"/>
            </w:pPr>
            <w:r>
              <w:rPr>
                <w:b/>
                <w:bCs/>
                <w:sz w:val="19"/>
                <w:szCs w:val="19"/>
              </w:rPr>
              <w:t xml:space="preserve">ആദ്യകാലത്ത് കേരളത്തില്‍ നിലനിന്ന ക്രിസ്തീയ രാജവംശം?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വില്യാര്‍വട്ടം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ചേരമാന്‍ പെരുമാക്കന്മാര്‍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ചേന്നമംഗലം രാജവംശം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തെക്കുംകൂര്‍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Synod brought the Malankara Church under Roman Catholic domination?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Udayamperoor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Mulanthuruthy</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w:t>
            </w:r>
          </w:p>
        </w:tc>
        <w:tc>
          <w:tcPr>
            <w:tcW w:type="pct" w:w="22%"/>
            <w:tcMar>
              <w:top w:type="dxa" w:w="60"/>
              <w:left w:type="dxa" w:w="100"/>
              <w:bottom w:type="dxa" w:w="60"/>
              <w:right w:type="dxa" w:w="100"/>
            </w:tcMar>
            <w:vAlign w:val="center"/>
          </w:tcPr>
          <w:p>
            <w:pPr>
              <w:jc w:val="left"/>
            </w:pPr>
            <w:r>
              <w:rPr>
                <w:b/>
                <w:bCs/>
                <w:sz w:val="19"/>
                <w:szCs w:val="19"/>
              </w:rPr>
              <w:t xml:space="preserve">മലങ്കരസഭയെ റോമന്‍ കത്തോലിക്കാ ആധിപത്യത്തില്‍ കൊണ്ടുവന്ന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കല്‍ക്കിദോന്‍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Memorial day of Alvares Mar Julius?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September 23</w:t>
            </w:r>
          </w:p>
        </w:tc>
        <w:tc>
          <w:tcPr>
            <w:tcW w:type="pct" w:w="6.5%"/>
            <w:tcMar>
              <w:top w:type="dxa" w:w="60"/>
              <w:left w:type="dxa" w:w="100"/>
              <w:bottom w:type="dxa" w:w="60"/>
              <w:right w:type="dxa" w:w="100"/>
            </w:tcMar>
            <w:vAlign w:val="center"/>
          </w:tcPr>
          <w:p>
            <w:pPr>
              <w:jc w:val="left"/>
            </w:pPr>
            <w:r>
              <w:rPr>
                <w:b w:val="false"/>
                <w:bCs w:val="false"/>
                <w:sz w:val="18"/>
                <w:szCs w:val="18"/>
              </w:rPr>
              <w:t xml:space="preserve">September 10</w:t>
            </w:r>
          </w:p>
        </w:tc>
        <w:tc>
          <w:tcPr>
            <w:tcW w:type="pct" w:w="6.5%"/>
            <w:tcMar>
              <w:top w:type="dxa" w:w="60"/>
              <w:left w:type="dxa" w:w="100"/>
              <w:bottom w:type="dxa" w:w="60"/>
              <w:right w:type="dxa" w:w="100"/>
            </w:tcMar>
            <w:vAlign w:val="center"/>
          </w:tcPr>
          <w:p>
            <w:pPr>
              <w:jc w:val="left"/>
            </w:pPr>
            <w:r>
              <w:rPr>
                <w:b w:val="false"/>
                <w:bCs w:val="false"/>
                <w:sz w:val="18"/>
                <w:szCs w:val="18"/>
              </w:rPr>
              <w:t xml:space="preserve">February 23</w:t>
            </w:r>
          </w:p>
        </w:tc>
        <w:tc>
          <w:tcPr>
            <w:tcW w:type="pct" w:w="6.5%"/>
            <w:tcMar>
              <w:top w:type="dxa" w:w="60"/>
              <w:left w:type="dxa" w:w="100"/>
              <w:bottom w:type="dxa" w:w="60"/>
              <w:right w:type="dxa" w:w="100"/>
            </w:tcMar>
            <w:vAlign w:val="center"/>
          </w:tcPr>
          <w:p>
            <w:pPr>
              <w:jc w:val="left"/>
            </w:pPr>
            <w:r>
              <w:rPr>
                <w:b w:val="false"/>
                <w:bCs w:val="false"/>
                <w:sz w:val="18"/>
                <w:szCs w:val="18"/>
              </w:rPr>
              <w:t xml:space="preserve">February 2</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 തിരുമേനിയുടെ ഓര്‍മ്മദിനം?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സെപ്റ്റംബര്‍ 23</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സെപ്റ്റംബര്‍ 10</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ഫെബ്രുവരി 23</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ഫെബ്രുവരി 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Orthodox person was appointed as Special Officer by the Maharaja of Cochin in the scheme for the uplift of the backward classes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Deacon Pathrose</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Alvares Mar Julius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Deacon Paul Varghese</w:t>
            </w:r>
          </w:p>
        </w:tc>
        <w:tc>
          <w:tcPr>
            <w:tcW w:type="pct" w:w="22%"/>
            <w:tcMar>
              <w:top w:type="dxa" w:w="60"/>
              <w:left w:type="dxa" w:w="100"/>
              <w:bottom w:type="dxa" w:w="60"/>
              <w:right w:type="dxa" w:w="100"/>
            </w:tcMar>
            <w:vAlign w:val="center"/>
          </w:tcPr>
          <w:p>
            <w:pPr>
              <w:jc w:val="left"/>
            </w:pPr>
            <w:r>
              <w:rPr>
                <w:b/>
                <w:bCs/>
                <w:sz w:val="19"/>
                <w:szCs w:val="19"/>
              </w:rPr>
              <w:t xml:space="preserve">കൊച്ചീമഹാരാജാവ് താണജാതിക്കാരുടെ പുനരുദ്ധാരണത്തിനായി ആവിഷ്‌   കരിച്ച പദ്ധതിയുടെ സ്‌  പെഷ്യല്‍ ഓഫീസറായി നിയോഗിക്കപ്പെട്ട ഓര്‍ത്തഡോക്‌   സ് സഭാംഗം?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ശെമ്മാശന്‍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മാര്‍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പോള്‍ വര്‍ഗീസ് ശെമ്മാശന്‍.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Who founded the missionary group “Servants of the Cross”?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Alvares Mar Julius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 Mar Gregorios</w:t>
            </w:r>
          </w:p>
        </w:tc>
        <w:tc>
          <w:tcPr>
            <w:tcW w:type="pct" w:w="22%"/>
            <w:tcMar>
              <w:top w:type="dxa" w:w="60"/>
              <w:left w:type="dxa" w:w="100"/>
              <w:bottom w:type="dxa" w:w="60"/>
              <w:right w:type="dxa" w:w="100"/>
            </w:tcMar>
            <w:vAlign w:val="center"/>
          </w:tcPr>
          <w:p>
            <w:pPr>
              <w:jc w:val="left"/>
            </w:pPr>
            <w:r>
              <w:rPr>
                <w:b/>
                <w:bCs/>
                <w:sz w:val="19"/>
                <w:szCs w:val="19"/>
              </w:rPr>
              <w:t xml:space="preserve">സ്ലീബായുടെ ദാസന്മാര്‍ എന്ന മിഷണറി സംഘം രൂപീകരിച്ചത്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മാര്‍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of our Metropolitans was honoured by the Church with the title “Sabharatnam”?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Alvares Mar Julius</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22%"/>
            <w:tcMar>
              <w:top w:type="dxa" w:w="60"/>
              <w:left w:type="dxa" w:w="100"/>
              <w:bottom w:type="dxa" w:w="60"/>
              <w:right w:type="dxa" w:w="100"/>
            </w:tcMar>
            <w:vAlign w:val="center"/>
          </w:tcPr>
          <w:p>
            <w:pPr>
              <w:jc w:val="left"/>
            </w:pPr>
            <w:r>
              <w:rPr>
                <w:b/>
                <w:bCs/>
                <w:sz w:val="19"/>
                <w:szCs w:val="19"/>
              </w:rPr>
              <w:t xml:space="preserve">'സഭാരത്‌ നം' പദവി നല്‍കി പ. സഭ ആദരിച്ചിട്ടുള്ള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മാര്‍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മാര്‍ ഒസ്താത്തിയോസ്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Which is NOT a work of Geevarghese Mar Osthathios?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Joy of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 of a Classless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One Religion of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Sharing God and a Sharing World</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ഗീവര്‍ഗീസ് മാര്‍ ഒസ്താത്തിയോസ് തിരുമേനിയുടേതല്ലാത്ത കൃതി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Joy of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 of a Classless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One Religion of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Sharing God and a Sharing World.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In which year did the Coonan Cross Oath occur?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1653</w:t>
            </w:r>
          </w:p>
        </w:tc>
        <w:tc>
          <w:tcPr>
            <w:tcW w:type="pct" w:w="6.5%"/>
            <w:tcMar>
              <w:top w:type="dxa" w:w="60"/>
              <w:left w:type="dxa" w:w="100"/>
              <w:bottom w:type="dxa" w:w="60"/>
              <w:right w:type="dxa" w:w="100"/>
            </w:tcMar>
            <w:vAlign w:val="center"/>
          </w:tcPr>
          <w:p>
            <w:pPr>
              <w:jc w:val="left"/>
            </w:pPr>
            <w:r>
              <w:rPr>
                <w:b w:val="false"/>
                <w:bCs w:val="false"/>
                <w:sz w:val="18"/>
                <w:szCs w:val="18"/>
              </w:rPr>
              <w:t xml:space="preserve">1599</w:t>
            </w:r>
          </w:p>
        </w:tc>
        <w:tc>
          <w:tcPr>
            <w:tcW w:type="pct" w:w="6.5%"/>
            <w:tcMar>
              <w:top w:type="dxa" w:w="60"/>
              <w:left w:type="dxa" w:w="100"/>
              <w:bottom w:type="dxa" w:w="60"/>
              <w:right w:type="dxa" w:w="100"/>
            </w:tcMar>
            <w:vAlign w:val="center"/>
          </w:tcPr>
          <w:p>
            <w:pPr>
              <w:jc w:val="left"/>
            </w:pPr>
            <w:r>
              <w:rPr>
                <w:b w:val="false"/>
                <w:bCs w:val="false"/>
                <w:sz w:val="18"/>
                <w:szCs w:val="18"/>
              </w:rPr>
              <w:t xml:space="preserve">1665</w:t>
            </w:r>
          </w:p>
        </w:tc>
        <w:tc>
          <w:tcPr>
            <w:tcW w:type="pct" w:w="6.5%"/>
            <w:tcMar>
              <w:top w:type="dxa" w:w="60"/>
              <w:left w:type="dxa" w:w="100"/>
              <w:bottom w:type="dxa" w:w="60"/>
              <w:right w:type="dxa" w:w="100"/>
            </w:tcMar>
            <w:vAlign w:val="center"/>
          </w:tcPr>
          <w:p>
            <w:pPr>
              <w:jc w:val="left"/>
            </w:pPr>
            <w:r>
              <w:rPr>
                <w:b w:val="false"/>
                <w:bCs w:val="false"/>
                <w:sz w:val="18"/>
                <w:szCs w:val="18"/>
              </w:rPr>
              <w:t xml:space="preserve">1530</w:t>
            </w:r>
          </w:p>
        </w:tc>
        <w:tc>
          <w:tcPr>
            <w:tcW w:type="pct" w:w="22%"/>
            <w:tcMar>
              <w:top w:type="dxa" w:w="60"/>
              <w:left w:type="dxa" w:w="100"/>
              <w:bottom w:type="dxa" w:w="60"/>
              <w:right w:type="dxa" w:w="100"/>
            </w:tcMar>
            <w:vAlign w:val="center"/>
          </w:tcPr>
          <w:p>
            <w:pPr>
              <w:jc w:val="left"/>
            </w:pPr>
            <w:r>
              <w:rPr>
                <w:b/>
                <w:bCs/>
                <w:sz w:val="19"/>
                <w:szCs w:val="19"/>
              </w:rPr>
              <w:t xml:space="preserve">കൂനന്‍കുരിശു സത്യം നടന്ന വര്‍ഷം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1653</w:t>
            </w:r>
          </w:p>
        </w:tc>
        <w:tc>
          <w:tcPr>
            <w:tcW w:type="pct" w:w="6.5%"/>
            <w:tcMar>
              <w:top w:type="dxa" w:w="60"/>
              <w:left w:type="dxa" w:w="100"/>
              <w:bottom w:type="dxa" w:w="60"/>
              <w:right w:type="dxa" w:w="100"/>
            </w:tcMar>
            <w:vAlign w:val="center"/>
          </w:tcPr>
          <w:p>
            <w:pPr>
              <w:jc w:val="left"/>
            </w:pPr>
            <w:r>
              <w:rPr>
                <w:b w:val="false"/>
                <w:bCs w:val="false"/>
                <w:sz w:val="18"/>
                <w:szCs w:val="18"/>
              </w:rPr>
              <w:t xml:space="preserve">1599</w:t>
            </w:r>
          </w:p>
        </w:tc>
        <w:tc>
          <w:tcPr>
            <w:tcW w:type="pct" w:w="6.5%"/>
            <w:tcMar>
              <w:top w:type="dxa" w:w="60"/>
              <w:left w:type="dxa" w:w="100"/>
              <w:bottom w:type="dxa" w:w="60"/>
              <w:right w:type="dxa" w:w="100"/>
            </w:tcMar>
            <w:vAlign w:val="center"/>
          </w:tcPr>
          <w:p>
            <w:pPr>
              <w:jc w:val="left"/>
            </w:pPr>
            <w:r>
              <w:rPr>
                <w:b w:val="false"/>
                <w:bCs w:val="false"/>
                <w:sz w:val="18"/>
                <w:szCs w:val="18"/>
              </w:rPr>
              <w:t xml:space="preserve">1665</w:t>
            </w:r>
          </w:p>
        </w:tc>
        <w:tc>
          <w:tcPr>
            <w:tcW w:type="pct" w:w="6.5%"/>
            <w:tcMar>
              <w:top w:type="dxa" w:w="60"/>
              <w:left w:type="dxa" w:w="100"/>
              <w:bottom w:type="dxa" w:w="60"/>
              <w:right w:type="dxa" w:w="100"/>
            </w:tcMar>
            <w:vAlign w:val="center"/>
          </w:tcPr>
          <w:p>
            <w:pPr>
              <w:jc w:val="left"/>
            </w:pPr>
            <w:r>
              <w:rPr>
                <w:b w:val="false"/>
                <w:bCs w:val="false"/>
                <w:sz w:val="18"/>
                <w:szCs w:val="18"/>
              </w:rPr>
              <w:t xml:space="preserve">1530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What does the word “Catholic” mean?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Universal</w:t>
            </w:r>
          </w:p>
        </w:tc>
        <w:tc>
          <w:tcPr>
            <w:tcW w:type="pct" w:w="6.5%"/>
            <w:tcMar>
              <w:top w:type="dxa" w:w="60"/>
              <w:left w:type="dxa" w:w="100"/>
              <w:bottom w:type="dxa" w:w="60"/>
              <w:right w:type="dxa" w:w="100"/>
            </w:tcMar>
            <w:vAlign w:val="center"/>
          </w:tcPr>
          <w:p>
            <w:pPr>
              <w:jc w:val="left"/>
            </w:pPr>
            <w:r>
              <w:rPr>
                <w:b w:val="false"/>
                <w:bCs w:val="false"/>
                <w:sz w:val="18"/>
                <w:szCs w:val="18"/>
              </w:rPr>
              <w:t xml:space="preserve">Ruled by the HH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Local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For all nations.</w:t>
            </w:r>
          </w:p>
        </w:tc>
        <w:tc>
          <w:tcPr>
            <w:tcW w:type="pct" w:w="22%"/>
            <w:tcMar>
              <w:top w:type="dxa" w:w="60"/>
              <w:left w:type="dxa" w:w="100"/>
              <w:bottom w:type="dxa" w:w="60"/>
              <w:right w:type="dxa" w:w="100"/>
            </w:tcMar>
            <w:vAlign w:val="center"/>
          </w:tcPr>
          <w:p>
            <w:pPr>
              <w:jc w:val="left"/>
            </w:pPr>
            <w:r>
              <w:rPr>
                <w:b/>
                <w:bCs/>
                <w:sz w:val="19"/>
                <w:szCs w:val="19"/>
              </w:rPr>
              <w:t xml:space="preserve">'കാതോലികം' എന്ന വാക്കിന്റെ അര്‍ത്ഥമെന്ത്?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എല്ലായിടത്തും വ്യാപിച്ചത്.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കാതോലിക്കാബാവാ ഭരിക്കുന്നത്.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പ്രാദേശികമായ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ജാതികള്‍ക്കും.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place where the people tried to worship Paul and Barnabas, thinking them to be gods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Lystra</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Iconium</w:t>
            </w:r>
          </w:p>
        </w:tc>
        <w:tc>
          <w:tcPr>
            <w:tcW w:type="pct" w:w="22%"/>
            <w:tcMar>
              <w:top w:type="dxa" w:w="60"/>
              <w:left w:type="dxa" w:w="100"/>
              <w:bottom w:type="dxa" w:w="60"/>
              <w:right w:type="dxa" w:w="100"/>
            </w:tcMar>
            <w:vAlign w:val="center"/>
          </w:tcPr>
          <w:p>
            <w:pPr>
              <w:jc w:val="left"/>
            </w:pPr>
            <w:r>
              <w:rPr>
                <w:b/>
                <w:bCs/>
                <w:sz w:val="19"/>
                <w:szCs w:val="19"/>
              </w:rPr>
              <w:t xml:space="preserve">പൗലോസിനെയും ബര്ണബാസിനെയും ദേവന്മാർ എന്ന് കരുതി പൂജിക്കുവാൻ ജനങ്ങൾ ശ്രമിച്ച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ഇക്കോന്യ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Synod that brought the Malankara Church under Portuguese domination for a period of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Udayamperur (Synod of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Mavelikkara</w:t>
            </w:r>
          </w:p>
        </w:tc>
        <w:tc>
          <w:tcPr>
            <w:tcW w:type="pct" w:w="6.5%"/>
            <w:tcMar>
              <w:top w:type="dxa" w:w="60"/>
              <w:left w:type="dxa" w:w="100"/>
              <w:bottom w:type="dxa" w:w="60"/>
              <w:right w:type="dxa" w:w="100"/>
            </w:tcMar>
            <w:vAlign w:val="center"/>
          </w:tcPr>
          <w:p>
            <w:pPr>
              <w:jc w:val="left"/>
            </w:pPr>
            <w:r>
              <w:rPr>
                <w:b w:val="false"/>
                <w:bCs w:val="false"/>
                <w:sz w:val="18"/>
                <w:szCs w:val="18"/>
              </w:rPr>
              <w:t xml:space="preserve">Angamaly</w:t>
            </w:r>
          </w:p>
        </w:tc>
        <w:tc>
          <w:tcPr>
            <w:tcW w:type="pct" w:w="6.5%"/>
            <w:tcMar>
              <w:top w:type="dxa" w:w="60"/>
              <w:left w:type="dxa" w:w="100"/>
              <w:bottom w:type="dxa" w:w="60"/>
              <w:right w:type="dxa" w:w="100"/>
            </w:tcMar>
            <w:vAlign w:val="center"/>
          </w:tcPr>
          <w:p>
            <w:pPr>
              <w:jc w:val="left"/>
            </w:pPr>
            <w:r>
              <w:rPr>
                <w:b w:val="false"/>
                <w:bCs w:val="false"/>
                <w:sz w:val="18"/>
                <w:szCs w:val="18"/>
              </w:rPr>
              <w:t xml:space="preserve">Kandanad</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 കുറച്ചു കാലത്തേയ്ക്ക് പോർട്ടുഗീസ് അധീശത്വത്തിൽ കൊണ്ടുവന്ന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അങ്കമാലി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കണ്ടനാട്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included among the distinguishing features of the Coonan Cross Oath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against the reformation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majority of families in Malankara returned to the mother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freedom struggle in India against foreign domination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event that proved the strength of the Malankara Nazranis</w:t>
            </w:r>
          </w:p>
        </w:tc>
        <w:tc>
          <w:tcPr>
            <w:tcW w:type="pct" w:w="22%"/>
            <w:tcMar>
              <w:top w:type="dxa" w:w="60"/>
              <w:left w:type="dxa" w:w="100"/>
              <w:bottom w:type="dxa" w:w="60"/>
              <w:right w:type="dxa" w:w="100"/>
            </w:tcMar>
            <w:vAlign w:val="center"/>
          </w:tcPr>
          <w:p>
            <w:pPr>
              <w:jc w:val="left"/>
            </w:pPr>
            <w:r>
              <w:rPr>
                <w:b/>
                <w:bCs/>
                <w:sz w:val="19"/>
                <w:szCs w:val="19"/>
              </w:rPr>
              <w:t xml:space="preserve">കൂനൻ കുരിശ് സത്യത്തിന്റെ പ്രത്യേകതകളിൽ ഉൾപ്പെടാത്തത് തെരഞ്ഞെടുക്കുക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നവീകരണ പ്രസ്ഥാനത്തിന് എതിരായിരുന്നു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മലങ്കരയിലെ ഭൂരിപക്ഷം കുടുംബങ്ങളും മാതൃസഭയിലേക്ക് തിരികെ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ഭാരതത്തിൽ വിദേശ ആധിപത്യത്തിനെതിരായി നടന്ന ആദ്യത്തെ സ്വതന്ത്ര്യ സമരം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മലങ്കരനസ്രാണികളുടെ ശക്തി തെളിയിച്ച സംഭവം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It is said that Jesus said, "Unless you turn and become like little children..." while holding whom?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Ignatius Nurono</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Dionysius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of Rome</w:t>
            </w:r>
          </w:p>
        </w:tc>
        <w:tc>
          <w:tcPr>
            <w:tcW w:type="pct" w:w="22%"/>
            <w:tcMar>
              <w:top w:type="dxa" w:w="60"/>
              <w:left w:type="dxa" w:w="100"/>
              <w:bottom w:type="dxa" w:w="60"/>
              <w:right w:type="dxa" w:w="100"/>
            </w:tcMar>
            <w:vAlign w:val="center"/>
          </w:tcPr>
          <w:p>
            <w:pPr>
              <w:jc w:val="left"/>
            </w:pPr>
            <w:r>
              <w:rPr>
                <w:b/>
                <w:bCs/>
                <w:sz w:val="19"/>
                <w:szCs w:val="19"/>
              </w:rPr>
              <w:t xml:space="preserve">'നിങ്ങൾ തിരിഞ്ഞു ശിശുക്കളെപ്പോലെ ...' എന്ന് യേശു പറഞ്ഞത് ആരെ വഹിച്ചുകൊണ്ടാണ് എന്നാണ് പറയപ്പെടുന്നത്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വി.ഇഗ്നാത്തിയോസ്‌നൂറോനോ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വി.യാക്കോബ്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അലക്സാണ്ഡ്രിയയിലെ വി.ദിവന്നാസിയോസ്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ക്ളീമിസ്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award received by His Holiness the Catholicos in December 2024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the Russian Government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Abu Dhabi Government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Australian Government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American Government</w:t>
            </w:r>
          </w:p>
        </w:tc>
        <w:tc>
          <w:tcPr>
            <w:tcW w:type="pct" w:w="22%"/>
            <w:tcMar>
              <w:top w:type="dxa" w:w="60"/>
              <w:left w:type="dxa" w:w="100"/>
              <w:bottom w:type="dxa" w:w="60"/>
              <w:right w:type="dxa" w:w="100"/>
            </w:tcMar>
            <w:vAlign w:val="center"/>
          </w:tcPr>
          <w:p>
            <w:pPr>
              <w:jc w:val="left"/>
            </w:pPr>
            <w:r>
              <w:rPr>
                <w:b/>
                <w:bCs/>
                <w:sz w:val="19"/>
                <w:szCs w:val="19"/>
              </w:rPr>
              <w:t xml:space="preserve">2024 ഡിസംബർ മാസത്തിൽ പരിശുദ്ധ കാതോലിക്കാ ബാവയ്ക്ക് ലഭിച്ച പുരസ്‌ കാരം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റഷ്യൻ ഗവൺമെന്റിൽ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അബുദാബി ഗോവെര്ന്മേന്റിൽ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ഓസ്‌ ട്രേലിയൻ ഗവൺമെന്റിൽ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അമേരിക്കൻ ഗവൺമെന്റിൽ 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name adopted by the Right Reverend Thomas Mar Timotheos Metropolitan, who was the Diocesan Bishop of Malabar, when he became Catholicos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Baselios Marthoma Didymos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Marthoma Mathews III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Marthoma Paulose III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Marthoma Mathews I</w:t>
            </w:r>
          </w:p>
        </w:tc>
        <w:tc>
          <w:tcPr>
            <w:tcW w:type="pct" w:w="22%"/>
            <w:tcMar>
              <w:top w:type="dxa" w:w="60"/>
              <w:left w:type="dxa" w:w="100"/>
              <w:bottom w:type="dxa" w:w="60"/>
              <w:right w:type="dxa" w:w="100"/>
            </w:tcMar>
            <w:vAlign w:val="center"/>
          </w:tcPr>
          <w:p>
            <w:pPr>
              <w:jc w:val="left"/>
            </w:pPr>
            <w:r>
              <w:rPr>
                <w:b/>
                <w:bCs/>
                <w:sz w:val="19"/>
                <w:szCs w:val="19"/>
              </w:rPr>
              <w:t xml:space="preserve">മലബാർ ഭദ്രാസനാധിപനായിരുന്ന അഭിവന്ദ്യ തോമസ് മാർ തിമോത്തിയോസ് മെത്രാപോലിത്ത, കാതോലിക്കാബാവാ ആയപ്പോൾ സ്വീകരിച്ച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മാർത്തോമാ ദിദിമോസ്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 മാത്യൂസ് തൃതീയൻ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 പൗലോസ് തൃതീയൻ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 മാത്യൂസ്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The diocese in the Malankara Church in which the Konkani language is used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Brahmavar</w:t>
            </w:r>
          </w:p>
        </w:tc>
        <w:tc>
          <w:tcPr>
            <w:tcW w:type="pct" w:w="6.5%"/>
            <w:tcMar>
              <w:top w:type="dxa" w:w="60"/>
              <w:left w:type="dxa" w:w="100"/>
              <w:bottom w:type="dxa" w:w="60"/>
              <w:right w:type="dxa" w:w="100"/>
            </w:tcMar>
            <w:vAlign w:val="center"/>
          </w:tcPr>
          <w:p>
            <w:pPr>
              <w:jc w:val="left"/>
            </w:pPr>
            <w:r>
              <w:rPr>
                <w:b w:val="false"/>
                <w:bCs w:val="false"/>
                <w:sz w:val="18"/>
                <w:szCs w:val="18"/>
              </w:rPr>
              <w:t xml:space="preserve">Dimapur</w:t>
            </w:r>
          </w:p>
        </w:tc>
        <w:tc>
          <w:tcPr>
            <w:tcW w:type="pct" w:w="6.5%"/>
            <w:tcMar>
              <w:top w:type="dxa" w:w="60"/>
              <w:left w:type="dxa" w:w="100"/>
              <w:bottom w:type="dxa" w:w="60"/>
              <w:right w:type="dxa" w:w="100"/>
            </w:tcMar>
            <w:vAlign w:val="center"/>
          </w:tcPr>
          <w:p>
            <w:pPr>
              <w:jc w:val="left"/>
            </w:pPr>
            <w:r>
              <w:rPr>
                <w:b w:val="false"/>
                <w:bCs w:val="false"/>
                <w:sz w:val="18"/>
                <w:szCs w:val="18"/>
              </w:rPr>
              <w:t xml:space="preserve">Goa</w:t>
            </w:r>
          </w:p>
        </w:tc>
        <w:tc>
          <w:tcPr>
            <w:tcW w:type="pct" w:w="6.5%"/>
            <w:tcMar>
              <w:top w:type="dxa" w:w="60"/>
              <w:left w:type="dxa" w:w="100"/>
              <w:bottom w:type="dxa" w:w="60"/>
              <w:right w:type="dxa" w:w="100"/>
            </w:tcMar>
            <w:vAlign w:val="center"/>
          </w:tcPr>
          <w:p>
            <w:pPr>
              <w:jc w:val="left"/>
            </w:pPr>
            <w:r>
              <w:rPr>
                <w:b w:val="false"/>
                <w:bCs w:val="false"/>
                <w:sz w:val="18"/>
                <w:szCs w:val="18"/>
              </w:rPr>
              <w:t xml:space="preserve">Ahmedabad</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കൊങ്കിണി ഭാഷ ഉപയോഗിക്കുന്ന ഭദ്രാസനം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ബ്രഹ്മവാർ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ദിമാപുർ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അഹമ്മദാബാദ്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The father who stood at the forefront in opposing the caste system at the beginning of the twentieth century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Stephanos Mar Theodosius</w:t>
            </w:r>
          </w:p>
        </w:tc>
        <w:tc>
          <w:tcPr>
            <w:tcW w:type="pct" w:w="22%"/>
            <w:tcMar>
              <w:top w:type="dxa" w:w="60"/>
              <w:left w:type="dxa" w:w="100"/>
              <w:bottom w:type="dxa" w:w="60"/>
              <w:right w:type="dxa" w:w="100"/>
            </w:tcMar>
            <w:vAlign w:val="center"/>
          </w:tcPr>
          <w:p>
            <w:pPr>
              <w:jc w:val="left"/>
            </w:pPr>
            <w:r>
              <w:rPr>
                <w:b/>
                <w:bCs/>
                <w:sz w:val="19"/>
                <w:szCs w:val="19"/>
              </w:rPr>
              <w:t xml:space="preserve">ഇരുപതാം നൂറ്റാണ്ടിന്റെ ആരംഭത്തിൽ ജാതി വ്യവസ്ഥയെ എതിർക്കുന്നതിൽ മുന്നിൽ നിന്ന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 മാർ തേവോദോസിയോസ്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The most recent honor conferred by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Gururatna Award</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Sabharatnam</w:t>
            </w:r>
          </w:p>
        </w:tc>
        <w:tc>
          <w:tcPr>
            <w:tcW w:type="pct" w:w="6.5%"/>
            <w:tcMar>
              <w:top w:type="dxa" w:w="60"/>
              <w:left w:type="dxa" w:w="100"/>
              <w:bottom w:type="dxa" w:w="60"/>
              <w:right w:type="dxa" w:w="100"/>
            </w:tcMar>
            <w:vAlign w:val="center"/>
          </w:tcPr>
          <w:p>
            <w:pPr>
              <w:jc w:val="left"/>
            </w:pPr>
            <w:r>
              <w:rPr>
                <w:b w:val="false"/>
                <w:bCs w:val="false"/>
                <w:sz w:val="18"/>
                <w:szCs w:val="18"/>
              </w:rPr>
              <w:t xml:space="preserve">Vedavachana Bhushan</w:t>
            </w:r>
          </w:p>
        </w:tc>
        <w:tc>
          <w:tcPr>
            <w:tcW w:type="pct" w:w="6.5%"/>
            <w:tcMar>
              <w:top w:type="dxa" w:w="60"/>
              <w:left w:type="dxa" w:w="100"/>
              <w:bottom w:type="dxa" w:w="60"/>
              <w:right w:type="dxa" w:w="100"/>
            </w:tcMar>
            <w:vAlign w:val="center"/>
          </w:tcPr>
          <w:p>
            <w:pPr>
              <w:jc w:val="left"/>
            </w:pPr>
            <w:r>
              <w:rPr>
                <w:b w:val="false"/>
                <w:bCs w:val="false"/>
                <w:sz w:val="18"/>
                <w:szCs w:val="18"/>
              </w:rPr>
              <w:t xml:space="preserve">Order of St. Thomas</w:t>
            </w:r>
          </w:p>
        </w:tc>
        <w:tc>
          <w:tcPr>
            <w:tcW w:type="pct" w:w="22%"/>
            <w:tcMar>
              <w:top w:type="dxa" w:w="60"/>
              <w:left w:type="dxa" w:w="100"/>
              <w:bottom w:type="dxa" w:w="60"/>
              <w:right w:type="dxa" w:w="100"/>
            </w:tcMar>
            <w:vAlign w:val="center"/>
          </w:tcPr>
          <w:p>
            <w:pPr>
              <w:jc w:val="left"/>
            </w:pPr>
            <w:r>
              <w:rPr>
                <w:b/>
                <w:bCs/>
                <w:sz w:val="19"/>
                <w:szCs w:val="19"/>
              </w:rPr>
              <w:t xml:space="preserve">ഏറ്റവും അവസാനമായി മലങ്കരസഭ നൽകിയ ആദരവ്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ഗുരുരത്ന പുരസ്കാരം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സഭാരത്നം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വേദവചന ഭൂഷൺ</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ഓർഡർ ഓഫ് സെൻറ് തോമസ്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Which is NOT included among the books authored by His Grace Geevarghese Mar Osthathios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Patriot and Saint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 of a Classless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 of Being Rich in a Poor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Religion of Love</w:t>
            </w:r>
          </w:p>
        </w:tc>
        <w:tc>
          <w:tcPr>
            <w:tcW w:type="pct" w:w="22%"/>
            <w:tcMar>
              <w:top w:type="dxa" w:w="60"/>
              <w:left w:type="dxa" w:w="100"/>
              <w:bottom w:type="dxa" w:w="60"/>
              <w:right w:type="dxa" w:w="100"/>
            </w:tcMar>
            <w:vAlign w:val="center"/>
          </w:tcPr>
          <w:p>
            <w:pPr>
              <w:jc w:val="left"/>
            </w:pPr>
            <w:r>
              <w:rPr>
                <w:b/>
                <w:bCs/>
                <w:sz w:val="19"/>
                <w:szCs w:val="19"/>
              </w:rPr>
              <w:t xml:space="preserve">ഗീവര്ഗീസ് മാർ ഒസ്താത്തിയോസ് തിരുമേനി രചിച്ച ഗ്രന്ഥങ്ങളിൽ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Patriot and Saint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 of a classless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 of being rich in a poor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religion of love</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early Church Father wrote the book, 'The Mystery of the Incarnation of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Basil of 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Dionysius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Julius of Rome</w:t>
            </w:r>
          </w:p>
        </w:tc>
        <w:tc>
          <w:tcPr>
            <w:tcW w:type="pct" w:w="22%"/>
            <w:tcMar>
              <w:top w:type="dxa" w:w="60"/>
              <w:left w:type="dxa" w:w="100"/>
              <w:bottom w:type="dxa" w:w="60"/>
              <w:right w:type="dxa" w:w="100"/>
            </w:tcMar>
            <w:vAlign w:val="center"/>
          </w:tcPr>
          <w:p>
            <w:pPr>
              <w:jc w:val="left"/>
            </w:pPr>
            <w:r>
              <w:rPr>
                <w:b/>
                <w:bCs/>
                <w:sz w:val="19"/>
                <w:szCs w:val="19"/>
              </w:rPr>
              <w:t xml:space="preserve">കര്‍ത്താവിന്റെ മനുഷ്യാവതാര രഹസ്യം എന്ന ഗ്രന്ഥമെഴുതിയ ആദിമ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കൈസറിയായിലെ വി.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വി.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Among the following, select the statement that is NOT a characteristic of the fathers we commemorate in the Fifth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Took a stand for the faith at the Synod of Udayamperur (Synod of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Kept the one apostolic and blameless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Handed down the faith that has been rightly praised</w:t>
            </w:r>
          </w:p>
        </w:tc>
        <w:tc>
          <w:tcPr>
            <w:tcW w:type="pct" w:w="6.5%"/>
            <w:tcMar>
              <w:top w:type="dxa" w:w="60"/>
              <w:left w:type="dxa" w:w="100"/>
              <w:bottom w:type="dxa" w:w="60"/>
              <w:right w:type="dxa" w:w="100"/>
            </w:tcMar>
            <w:vAlign w:val="center"/>
          </w:tcPr>
          <w:p>
            <w:pPr>
              <w:jc w:val="left"/>
            </w:pPr>
            <w:r>
              <w:rPr>
                <w:b w:val="false"/>
                <w:bCs w:val="false"/>
                <w:sz w:val="18"/>
                <w:szCs w:val="18"/>
              </w:rPr>
              <w:t xml:space="preserve">Gave leadership to monastic movements</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കൊടുത്തിരിക്കുന്നവയില്‍ അഞ്ചാം തുബ്ദേനില്‍ നാം സ്മരിക്കുന്ന പിതാക്കന്മാരുടെ പ്രത്യേകത അല്ലാത്ത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ഉദയംപേരൂര്‍ സുന്നഹദോസില്‍ വിശ്വാസത്തിനുവേണ്ടി നിലപാട് സ്വീകരിച്ചു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ശ്ലൈഹികവും കുറ്റമില്ലാത്തതുമായ ഏക വിശ്വാസത്തെ പാലിച്ചു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സ്തുതിചൊവ്വാക്കപ്പെട്ട വിശ്വാസം കൈമാറിത്തന്നു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സന്ന്യാസപ്രസ്ഥാനങ്ങള്‍ക്കു നേതൃത്വം കൊടുത്തു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Select the statement that is NOT related to the activities of Alvares Mar Julius Thirumeni.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Gave leadership to establish the Old Seminary</w:t>
            </w:r>
          </w:p>
        </w:tc>
        <w:tc>
          <w:tcPr>
            <w:tcW w:type="pct" w:w="6.5%"/>
            <w:tcMar>
              <w:top w:type="dxa" w:w="60"/>
              <w:left w:type="dxa" w:w="100"/>
              <w:bottom w:type="dxa" w:w="60"/>
              <w:right w:type="dxa" w:w="100"/>
            </w:tcMar>
            <w:vAlign w:val="center"/>
          </w:tcPr>
          <w:p>
            <w:pPr>
              <w:jc w:val="left"/>
            </w:pPr>
            <w:r>
              <w:rPr>
                <w:b w:val="false"/>
                <w:bCs w:val="false"/>
                <w:sz w:val="18"/>
                <w:szCs w:val="18"/>
              </w:rPr>
              <w:t xml:space="preserve">Opposed foreign colonial rule</w:t>
            </w:r>
          </w:p>
        </w:tc>
        <w:tc>
          <w:tcPr>
            <w:tcW w:type="pct" w:w="6.5%"/>
            <w:tcMar>
              <w:top w:type="dxa" w:w="60"/>
              <w:left w:type="dxa" w:w="100"/>
              <w:bottom w:type="dxa" w:w="60"/>
              <w:right w:type="dxa" w:w="100"/>
            </w:tcMar>
            <w:vAlign w:val="center"/>
          </w:tcPr>
          <w:p>
            <w:pPr>
              <w:jc w:val="left"/>
            </w:pPr>
            <w:r>
              <w:rPr>
                <w:b w:val="false"/>
                <w:bCs w:val="false"/>
                <w:sz w:val="18"/>
                <w:szCs w:val="18"/>
              </w:rPr>
              <w:t xml:space="preserve">Worked for nationalism and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Carried out charitable works for the poor</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 തിരുമേനിയുടെ പ്രവര്‍ത്തനങ്ങളുമായി ബന്ധമില്ലാത്ത വാചകം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 സെമിനാരി സ്ഥാപിക്കുവാൻ നേതൃത്വം നൽകി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 കോളനിവാഴ്ചയെ എതിര്‍ത്തു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ദേശീയതയ്ക്കും സ്വാതന്ത്ര്യത്തിനുംവേണ്ടി പ്രയത്‌ 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പാവങ്ങള്‍ക്കുവേണ്ടി കാരുണ്യപ്രവര്‍ത്തനങ്ങള്‍ ചെയ്തു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Where is the tomb of Alvares Mar Julius Thirumeni located, and what is his memorial feast 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Ribandar Panjim St. Mary's Church, September 23</w:t>
            </w:r>
          </w:p>
        </w:tc>
        <w:tc>
          <w:tcPr>
            <w:tcW w:type="pct" w:w="6.5%"/>
            <w:tcMar>
              <w:top w:type="dxa" w:w="60"/>
              <w:left w:type="dxa" w:w="100"/>
              <w:bottom w:type="dxa" w:w="60"/>
              <w:right w:type="dxa" w:w="100"/>
            </w:tcMar>
            <w:vAlign w:val="center"/>
          </w:tcPr>
          <w:p>
            <w:pPr>
              <w:jc w:val="left"/>
            </w:pPr>
            <w:r>
              <w:rPr>
                <w:b w:val="false"/>
                <w:bCs w:val="false"/>
                <w:sz w:val="18"/>
                <w:szCs w:val="18"/>
              </w:rPr>
              <w:t xml:space="preserve">Mangalore St. Mary's Cathedral, August 15</w:t>
            </w:r>
          </w:p>
        </w:tc>
        <w:tc>
          <w:tcPr>
            <w:tcW w:type="pct" w:w="6.5%"/>
            <w:tcMar>
              <w:top w:type="dxa" w:w="60"/>
              <w:left w:type="dxa" w:w="100"/>
              <w:bottom w:type="dxa" w:w="60"/>
              <w:right w:type="dxa" w:w="100"/>
            </w:tcMar>
            <w:vAlign w:val="center"/>
          </w:tcPr>
          <w:p>
            <w:pPr>
              <w:jc w:val="left"/>
            </w:pPr>
            <w:r>
              <w:rPr>
                <w:b w:val="false"/>
                <w:bCs w:val="false"/>
                <w:sz w:val="18"/>
                <w:szCs w:val="18"/>
              </w:rPr>
              <w:t xml:space="preserve">Bombay St. Gregorios Church, June 28</w:t>
            </w:r>
          </w:p>
        </w:tc>
        <w:tc>
          <w:tcPr>
            <w:tcW w:type="pct" w:w="6.5%"/>
            <w:tcMar>
              <w:top w:type="dxa" w:w="60"/>
              <w:left w:type="dxa" w:w="100"/>
              <w:bottom w:type="dxa" w:w="60"/>
              <w:right w:type="dxa" w:w="100"/>
            </w:tcMar>
            <w:vAlign w:val="center"/>
          </w:tcPr>
          <w:p>
            <w:pPr>
              <w:jc w:val="left"/>
            </w:pPr>
            <w:r>
              <w:rPr>
                <w:b w:val="false"/>
                <w:bCs w:val="false"/>
                <w:sz w:val="18"/>
                <w:szCs w:val="18"/>
              </w:rPr>
              <w:t xml:space="preserve">Goa St. Mary's Church, September 1</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 തിരുമേനിയുടെ കബറിടം സ്ഥിതിചെയ്യുന്ന സ്ഥലവും അദ്ദേഹത്തിന്റെ ഓര്‍മ്മപ്പെരുന്നാളും?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റിബാന്തര്‍ പഞ്ചിം സെന്റ് മേരീസ് പള്ളി, സെപ്റ്റംബര്‍ 23</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മംഗലാപുരം സെന്റ്‌മേരീസ് കത്തീഡ്രല്‍, ഓഗസ്റ്റ് 15</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 സെന്റ് ഗ്രിഗോറിയോസ് പള്ളി, ജൂണ്‍ 28</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 സെന്റ് മേരീസ് പള്ളി, സെപ്റ്റംബര്‍ 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From which church did Alvares Mar Julius Metropolitan become a member of the Malankara Orthodox (Syrian)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 Catholic</w:t>
            </w:r>
          </w:p>
        </w:tc>
        <w:tc>
          <w:tcPr>
            <w:tcW w:type="pct" w:w="6.5%"/>
            <w:tcMar>
              <w:top w:type="dxa" w:w="60"/>
              <w:left w:type="dxa" w:w="100"/>
              <w:bottom w:type="dxa" w:w="60"/>
              <w:right w:type="dxa" w:w="100"/>
            </w:tcMar>
            <w:vAlign w:val="center"/>
          </w:tcPr>
          <w:p>
            <w:pPr>
              <w:jc w:val="left"/>
            </w:pPr>
            <w:r>
              <w:rPr>
                <w:b w:val="false"/>
                <w:bCs w:val="false"/>
                <w:sz w:val="18"/>
                <w:szCs w:val="18"/>
              </w:rPr>
              <w:t xml:space="preserve">Pentecostal</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Evangelical</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Baptist</w:t>
            </w:r>
          </w:p>
        </w:tc>
        <w:tc>
          <w:tcPr>
            <w:tcW w:type="pct" w:w="22%"/>
            <w:tcMar>
              <w:top w:type="dxa" w:w="60"/>
              <w:left w:type="dxa" w:w="100"/>
              <w:bottom w:type="dxa" w:w="60"/>
              <w:right w:type="dxa" w:w="100"/>
            </w:tcMar>
            <w:vAlign w:val="center"/>
          </w:tcPr>
          <w:p>
            <w:pPr>
              <w:jc w:val="left"/>
            </w:pPr>
            <w:r>
              <w:rPr>
                <w:b/>
                <w:bCs/>
                <w:sz w:val="19"/>
                <w:szCs w:val="19"/>
              </w:rPr>
              <w:t xml:space="preserve">ഏത് സഭയിൽ നിന്നാണ് അൽവാറീസ് മാർ യൂലിയോസ്‌ മെത്രാപ്പോലിത്ത മലങ്കര ഓർത്തഡോക്സ് സഭാംഗം ആയത്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റോമൻ കത്തോലിക്ക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ഇവാഞ്ചലിക്കൽ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ബാപ്റ്റിസ്റ്റ്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Which diocese of the Malankara Church conducts worship in the Konkani language?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Brahmavar</w:t>
            </w:r>
          </w:p>
        </w:tc>
        <w:tc>
          <w:tcPr>
            <w:tcW w:type="pct" w:w="6.5%"/>
            <w:tcMar>
              <w:top w:type="dxa" w:w="60"/>
              <w:left w:type="dxa" w:w="100"/>
              <w:bottom w:type="dxa" w:w="60"/>
              <w:right w:type="dxa" w:w="100"/>
            </w:tcMar>
            <w:vAlign w:val="center"/>
          </w:tcPr>
          <w:p>
            <w:pPr>
              <w:jc w:val="left"/>
            </w:pPr>
            <w:r>
              <w:rPr>
                <w:b w:val="false"/>
                <w:bCs w:val="false"/>
                <w:sz w:val="18"/>
                <w:szCs w:val="18"/>
              </w:rPr>
              <w:t xml:space="preserve">Bombay</w:t>
            </w:r>
          </w:p>
        </w:tc>
        <w:tc>
          <w:tcPr>
            <w:tcW w:type="pct" w:w="6.5%"/>
            <w:tcMar>
              <w:top w:type="dxa" w:w="60"/>
              <w:left w:type="dxa" w:w="100"/>
              <w:bottom w:type="dxa" w:w="60"/>
              <w:right w:type="dxa" w:w="100"/>
            </w:tcMar>
            <w:vAlign w:val="center"/>
          </w:tcPr>
          <w:p>
            <w:pPr>
              <w:jc w:val="left"/>
            </w:pPr>
            <w:r>
              <w:rPr>
                <w:b w:val="false"/>
                <w:bCs w:val="false"/>
                <w:sz w:val="18"/>
                <w:szCs w:val="18"/>
              </w:rPr>
              <w:t xml:space="preserve">Chennai</w:t>
            </w:r>
          </w:p>
        </w:tc>
        <w:tc>
          <w:tcPr>
            <w:tcW w:type="pct" w:w="6.5%"/>
            <w:tcMar>
              <w:top w:type="dxa" w:w="60"/>
              <w:left w:type="dxa" w:w="100"/>
              <w:bottom w:type="dxa" w:w="60"/>
              <w:right w:type="dxa" w:w="100"/>
            </w:tcMar>
            <w:vAlign w:val="center"/>
          </w:tcPr>
          <w:p>
            <w:pPr>
              <w:jc w:val="left"/>
            </w:pPr>
            <w:r>
              <w:rPr>
                <w:b w:val="false"/>
                <w:bCs w:val="false"/>
                <w:sz w:val="18"/>
                <w:szCs w:val="18"/>
              </w:rPr>
              <w:t xml:space="preserve">Mangalore</w:t>
            </w:r>
          </w:p>
        </w:tc>
        <w:tc>
          <w:tcPr>
            <w:tcW w:type="pct" w:w="22%"/>
            <w:tcMar>
              <w:top w:type="dxa" w:w="60"/>
              <w:left w:type="dxa" w:w="100"/>
              <w:bottom w:type="dxa" w:w="60"/>
              <w:right w:type="dxa" w:w="100"/>
            </w:tcMar>
            <w:vAlign w:val="center"/>
          </w:tcPr>
          <w:p>
            <w:pPr>
              <w:jc w:val="left"/>
            </w:pPr>
            <w:r>
              <w:rPr>
                <w:b/>
                <w:bCs/>
                <w:sz w:val="19"/>
                <w:szCs w:val="19"/>
              </w:rPr>
              <w:t xml:space="preserve">കൊങ്കിണി ഭാഷയിൽ ആരാധന നടത്തുന്ന മലങ്കര സഭയിലെ ഭദ്രാസനം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ബ്രഹ്മവാർ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മംഗലാപുരം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regarding the Villarvattom dynasty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Its seat was at Kochi</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said that the church at Udayamperur was built by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reference to this in the 1911 Kochi Census Report</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were known as the Thomma (Thomas) kings</w:t>
            </w:r>
          </w:p>
        </w:tc>
        <w:tc>
          <w:tcPr>
            <w:tcW w:type="pct" w:w="22%"/>
            <w:tcMar>
              <w:top w:type="dxa" w:w="60"/>
              <w:left w:type="dxa" w:w="100"/>
              <w:bottom w:type="dxa" w:w="60"/>
              <w:right w:type="dxa" w:w="100"/>
            </w:tcMar>
            <w:vAlign w:val="center"/>
          </w:tcPr>
          <w:p>
            <w:pPr>
              <w:jc w:val="left"/>
            </w:pPr>
            <w:r>
              <w:rPr>
                <w:b/>
                <w:bCs/>
                <w:sz w:val="19"/>
                <w:szCs w:val="19"/>
              </w:rPr>
              <w:t xml:space="preserve">വില്യാർവട്ടം രാജവംശത്തെ സംബന്ധിച്ചു്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കൊച്ചിയിൽ ആയിരുന്നു ആസ്ഥാനം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 പേരൂരിലെ പള്ളി ഇവർ പണികഴിപ്പിച്ചതാണെന്ന് പറയപ്പെടുന്നു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1911 ലെ കൊച്ചി സെൻസസ് റിപ്പോർട്ടിൽ ഇതേക്കുറിച്ചു പരാമർശമുണ്ട്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തോമ്മാ രാജാക്കന്മാർ എന്ന് അറിയപ്പെട്ടിരുന്നു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The place where the Coonan Cross Oath, the first freedom struggle in Malankara, took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Mattancherry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Devalokam</w:t>
            </w:r>
          </w:p>
        </w:tc>
        <w:tc>
          <w:tcPr>
            <w:tcW w:type="pct" w:w="6.5%"/>
            <w:tcMar>
              <w:top w:type="dxa" w:w="60"/>
              <w:left w:type="dxa" w:w="100"/>
              <w:bottom w:type="dxa" w:w="60"/>
              <w:right w:type="dxa" w:w="100"/>
            </w:tcMar>
            <w:vAlign w:val="center"/>
          </w:tcPr>
          <w:p>
            <w:pPr>
              <w:jc w:val="left"/>
            </w:pPr>
            <w:r>
              <w:rPr>
                <w:b w:val="false"/>
                <w:bCs w:val="false"/>
                <w:sz w:val="18"/>
                <w:szCs w:val="18"/>
              </w:rPr>
              <w:t xml:space="preserve">Niranam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Mavelikara</w:t>
            </w:r>
          </w:p>
        </w:tc>
        <w:tc>
          <w:tcPr>
            <w:tcW w:type="pct" w:w="22%"/>
            <w:tcMar>
              <w:top w:type="dxa" w:w="60"/>
              <w:left w:type="dxa" w:w="100"/>
              <w:bottom w:type="dxa" w:w="60"/>
              <w:right w:type="dxa" w:w="100"/>
            </w:tcMar>
            <w:vAlign w:val="center"/>
          </w:tcPr>
          <w:p>
            <w:pPr>
              <w:jc w:val="left"/>
            </w:pPr>
            <w:r>
              <w:rPr>
                <w:b/>
                <w:bCs/>
                <w:sz w:val="19"/>
                <w:szCs w:val="19"/>
              </w:rPr>
              <w:t xml:space="preserve">മലങ്കരയിലെ ആദ്യ സ്വാതന്ത്ര്യ സമരമായ കൂനൻ കുരിശു സത്യം നടന്ന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മട്ടാഞ്ചേരി 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നിരണം 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statement is NOT connected with Metropolitan Alvares Mar Julius?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accepted the Orthodox faith, having come from the Protestant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He worked with Brahmavar as his headquarters</w:t>
            </w:r>
          </w:p>
        </w:tc>
        <w:tc>
          <w:tcPr>
            <w:tcW w:type="pct" w:w="6.5%"/>
            <w:tcMar>
              <w:top w:type="dxa" w:w="60"/>
              <w:left w:type="dxa" w:w="100"/>
              <w:bottom w:type="dxa" w:w="60"/>
              <w:right w:type="dxa" w:w="100"/>
            </w:tcMar>
            <w:vAlign w:val="center"/>
          </w:tcPr>
          <w:p>
            <w:pPr>
              <w:jc w:val="left"/>
            </w:pPr>
            <w:r>
              <w:rPr>
                <w:b w:val="false"/>
                <w:bCs w:val="false"/>
                <w:sz w:val="18"/>
                <w:szCs w:val="18"/>
              </w:rPr>
              <w:t xml:space="preserve">He worked in the Panchim parish</w:t>
            </w:r>
          </w:p>
        </w:tc>
        <w:tc>
          <w:tcPr>
            <w:tcW w:type="pct" w:w="6.5%"/>
            <w:tcMar>
              <w:top w:type="dxa" w:w="60"/>
              <w:left w:type="dxa" w:w="100"/>
              <w:bottom w:type="dxa" w:w="60"/>
              <w:right w:type="dxa" w:w="100"/>
            </w:tcMar>
            <w:vAlign w:val="center"/>
          </w:tcPr>
          <w:p>
            <w:pPr>
              <w:jc w:val="left"/>
            </w:pPr>
            <w:r>
              <w:rPr>
                <w:b w:val="false"/>
                <w:bCs w:val="false"/>
                <w:sz w:val="18"/>
                <w:szCs w:val="18"/>
              </w:rPr>
              <w:t xml:space="preserve">He disagreed with observing rites without inner transformation</w:t>
            </w:r>
          </w:p>
        </w:tc>
        <w:tc>
          <w:tcPr>
            <w:tcW w:type="pct" w:w="22%"/>
            <w:tcMar>
              <w:top w:type="dxa" w:w="60"/>
              <w:left w:type="dxa" w:w="100"/>
              <w:bottom w:type="dxa" w:w="60"/>
              <w:right w:type="dxa" w:w="100"/>
            </w:tcMar>
            <w:vAlign w:val="center"/>
          </w:tcPr>
          <w:p>
            <w:pPr>
              <w:jc w:val="left"/>
            </w:pPr>
            <w:r>
              <w:rPr>
                <w:b/>
                <w:bCs/>
                <w:sz w:val="19"/>
                <w:szCs w:val="19"/>
              </w:rPr>
              <w:t xml:space="preserve">അൽവാറീസ് മാർ യൂലിയോസ്‌മെത്രാപ്പോലീത്തയോട് ബന്ധപ്പെടാത്ത പ്രസ്താവന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പ്രൊട്ടസ്റ്റന്റ് സഭയിൽ നിന്ന് ഓർത്തഡോക്സ്‌വിശ്വാസം സ്വീകരിച്ചു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ബ്രഹ്മവാർ ആസ്ഥാനമാക്കി പ്രവർത്തിച്ചു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പഞ്ചിം ഇടവകയിൽ പ്രവർത്തിച്ചു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ആന്തരിക വ്യതിയാനം ഇല്ലാതെ ആചാരങ്ങൾ അനുഷ്ഠിക്കുന്നതിനോട് വിയോജിച്ചു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Among those given, the Church father who worked as a social reformer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Metropolitan Peter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Metropolitan Thomas Mar Thimotheos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is correct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സാമൂഹ്യപരിഷ്കർത്താവ് എന്ന നിലയിൽ പ്രവർത്തിച്ചിട്ടുള്ള സഭ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മാർ ഒസ്താത്തിയോസ് മെത്രാപോലിത്ത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മാർ തിമോത്തിയോസ് മെത്രാപോലിത്ത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The person who received the title 'Sabha Ratnam' (Jewel of the Church) in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Dr. 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Fr. Dr. T. J. Joshua</w:t>
            </w:r>
          </w:p>
        </w:tc>
        <w:tc>
          <w:tcPr>
            <w:tcW w:type="pct" w:w="6.5%"/>
            <w:tcMar>
              <w:top w:type="dxa" w:w="60"/>
              <w:left w:type="dxa" w:w="100"/>
              <w:bottom w:type="dxa" w:w="60"/>
              <w:right w:type="dxa" w:w="100"/>
            </w:tcMar>
            <w:vAlign w:val="center"/>
          </w:tcPr>
          <w:p>
            <w:pPr>
              <w:jc w:val="left"/>
            </w:pPr>
            <w:r>
              <w:rPr>
                <w:b w:val="false"/>
                <w:bCs w:val="false"/>
                <w:sz w:val="18"/>
                <w:szCs w:val="18"/>
              </w:rPr>
              <w:t xml:space="preserve">Dr. 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Mammen Mappillai</w:t>
            </w:r>
          </w:p>
        </w:tc>
        <w:tc>
          <w:tcPr>
            <w:tcW w:type="pct" w:w="22%"/>
            <w:tcMar>
              <w:top w:type="dxa" w:w="60"/>
              <w:left w:type="dxa" w:w="100"/>
              <w:bottom w:type="dxa" w:w="60"/>
              <w:right w:type="dxa" w:w="100"/>
            </w:tcMar>
            <w:vAlign w:val="center"/>
          </w:tcPr>
          <w:p>
            <w:pPr>
              <w:jc w:val="left"/>
            </w:pPr>
            <w:r>
              <w:rPr>
                <w:b/>
                <w:bCs/>
                <w:sz w:val="19"/>
                <w:szCs w:val="19"/>
              </w:rPr>
              <w:t xml:space="preserve">മലങ്കരസഭയിൽ സഭാരത്നം പദവി ലഭിച്ച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 ഗീവര്ഗീസ്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ഫാ.ഡോ ടി ജെ ജോഷ്വ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ഡോ 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മാമ്മൻ മാപ്പിള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The person who started the Puthuppady Balabhavan (Children's Home)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Dr. 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Stephanos Mar Theodosios</w:t>
            </w:r>
          </w:p>
        </w:tc>
        <w:tc>
          <w:tcPr>
            <w:tcW w:type="pct" w:w="22%"/>
            <w:tcMar>
              <w:top w:type="dxa" w:w="60"/>
              <w:left w:type="dxa" w:w="100"/>
              <w:bottom w:type="dxa" w:w="60"/>
              <w:right w:type="dxa" w:w="100"/>
            </w:tcMar>
            <w:vAlign w:val="center"/>
          </w:tcPr>
          <w:p>
            <w:pPr>
              <w:jc w:val="left"/>
            </w:pPr>
            <w:r>
              <w:rPr>
                <w:b/>
                <w:bCs/>
                <w:sz w:val="19"/>
                <w:szCs w:val="19"/>
              </w:rPr>
              <w:t xml:space="preserve">പുതുപ്പാടി ബാലഭവൻ ആരംഭിച്ച വ്യക്തി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 ഗീവര്ഗീസ്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മാർ ബർണബാസ്‌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 മാർ തേവോദോസിയോസ്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Choose the person who was born and brought up in Catholic Church and became a Metropolitan in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Alvaris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Antonio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Walter Esteen</w:t>
            </w:r>
          </w:p>
        </w:tc>
        <w:tc>
          <w:tcPr>
            <w:tcW w:type="pct" w:w="22%"/>
            <w:tcMar>
              <w:top w:type="dxa" w:w="60"/>
              <w:left w:type="dxa" w:w="100"/>
              <w:bottom w:type="dxa" w:w="60"/>
              <w:right w:type="dxa" w:w="100"/>
            </w:tcMar>
            <w:vAlign w:val="center"/>
          </w:tcPr>
          <w:p>
            <w:pPr>
              <w:jc w:val="left"/>
            </w:pPr>
            <w:r>
              <w:rPr>
                <w:b/>
                <w:bCs/>
                <w:sz w:val="19"/>
                <w:szCs w:val="19"/>
              </w:rPr>
              <w:t xml:space="preserve">കത്തോലിക്കാ സഭയിൽ ജനിച്ചു വളർന്ന് ഓർത്തഡോക്സ് സഭയിൽ മെത്രാപ്പോലീത്തയായി മാറിയ വ്യക്തിയെ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അന്റോണിയോ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വാൾട്ടർ എസ്റ്റീൻ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The metropolitan of our church who faced severe persecution from other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Alwaris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I Catholicos</w:t>
            </w:r>
          </w:p>
        </w:tc>
        <w:tc>
          <w:tcPr>
            <w:tcW w:type="pct" w:w="22%"/>
            <w:tcMar>
              <w:top w:type="dxa" w:w="60"/>
              <w:left w:type="dxa" w:w="100"/>
              <w:bottom w:type="dxa" w:w="60"/>
              <w:right w:type="dxa" w:w="100"/>
            </w:tcMar>
            <w:vAlign w:val="center"/>
          </w:tcPr>
          <w:p>
            <w:pPr>
              <w:jc w:val="left"/>
            </w:pPr>
            <w:r>
              <w:rPr>
                <w:b/>
                <w:bCs/>
                <w:sz w:val="19"/>
                <w:szCs w:val="19"/>
              </w:rPr>
              <w:t xml:space="preserve">മറ്റു സഭകളിൽ നിന്ന് കടുത്ത പീഡനം നേരിട്ട നമ്മുടെ സഭയിലെ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പ്രഥമൻ കാതോലിക്കാ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The reason for proclaiming St.Mary’s Church of Risanther Panchim a pilgrim centre?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Presence of the relics of Alwaris Mar Yulios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church in the name of St.Mary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church outside Kerala</w:t>
            </w:r>
          </w:p>
        </w:tc>
        <w:tc>
          <w:tcPr>
            <w:tcW w:type="pct" w:w="6.5%"/>
            <w:tcMar>
              <w:top w:type="dxa" w:w="60"/>
              <w:left w:type="dxa" w:w="100"/>
              <w:bottom w:type="dxa" w:w="60"/>
              <w:right w:type="dxa" w:w="100"/>
            </w:tcMar>
            <w:vAlign w:val="center"/>
          </w:tcPr>
          <w:p>
            <w:pPr>
              <w:jc w:val="left"/>
            </w:pPr>
            <w:r>
              <w:rPr>
                <w:b w:val="false"/>
                <w:bCs w:val="false"/>
                <w:sz w:val="18"/>
                <w:szCs w:val="18"/>
              </w:rPr>
              <w:t xml:space="preserve">Being the Diocesan centre</w:t>
            </w:r>
          </w:p>
        </w:tc>
        <w:tc>
          <w:tcPr>
            <w:tcW w:type="pct" w:w="22%"/>
            <w:tcMar>
              <w:top w:type="dxa" w:w="60"/>
              <w:left w:type="dxa" w:w="100"/>
              <w:bottom w:type="dxa" w:w="60"/>
              <w:right w:type="dxa" w:w="100"/>
            </w:tcMar>
            <w:vAlign w:val="center"/>
          </w:tcPr>
          <w:p>
            <w:pPr>
              <w:jc w:val="left"/>
            </w:pPr>
            <w:r>
              <w:rPr>
                <w:b/>
                <w:bCs/>
                <w:sz w:val="19"/>
                <w:szCs w:val="19"/>
              </w:rPr>
              <w:t xml:space="preserve">റിസാന്തർ പാഞ്ചീമിലെ വി. മറിയത്തിന്റെ പള്ളി തീർത്ഥാടനകേന്ദ്രമായി പ്രഖ്യാപിക്കാനുള്ള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ആൽവാറീസ് മാർ യൂലിയോസ് മെത്രാപ്പോലീത്തായുടെ തിരുശേഷിപ്പുകളുടെ സാന്നിധ്യം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മറിയത്തിന്റെ നാമത്തിലുള്ള പള്ളിയാണ് എന്നത്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കേരളത്തിന് പുറത്തുള്ള ആദ്യത്തെ 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ഭദ്രാസന കേന്ദ്രം ആയതിനാൽ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The metropolitan who fought for Independence and remained as Apostle of the poor.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Alwaris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Poulose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Geevarghese</w:t>
            </w:r>
          </w:p>
        </w:tc>
        <w:tc>
          <w:tcPr>
            <w:tcW w:type="pct" w:w="22%"/>
            <w:tcMar>
              <w:top w:type="dxa" w:w="60"/>
              <w:left w:type="dxa" w:w="100"/>
              <w:bottom w:type="dxa" w:w="60"/>
              <w:right w:type="dxa" w:w="100"/>
            </w:tcMar>
            <w:vAlign w:val="center"/>
          </w:tcPr>
          <w:p>
            <w:pPr>
              <w:jc w:val="left"/>
            </w:pPr>
            <w:r>
              <w:rPr>
                <w:b/>
                <w:bCs/>
                <w:sz w:val="19"/>
                <w:szCs w:val="19"/>
              </w:rPr>
              <w:t xml:space="preserve">സ്വാതന്ത്ര്യത്തിനുവേണ്ടി പോരാടുകയും ദരിദ്രരുടെ അപ്പോസ്തലനായി നിലകൊള്ളുകയും ചെയ്ത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Who was the assistant to Paul and Barnabas during the first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Mark</w:t>
            </w:r>
          </w:p>
        </w:tc>
        <w:tc>
          <w:tcPr>
            <w:tcW w:type="pct" w:w="6.5%"/>
            <w:tcMar>
              <w:top w:type="dxa" w:w="60"/>
              <w:left w:type="dxa" w:w="100"/>
              <w:bottom w:type="dxa" w:w="60"/>
              <w:right w:type="dxa" w:w="100"/>
            </w:tcMar>
            <w:vAlign w:val="center"/>
          </w:tcPr>
          <w:p>
            <w:pPr>
              <w:jc w:val="left"/>
            </w:pPr>
            <w:r>
              <w:rPr>
                <w:b w:val="false"/>
                <w:bCs w:val="false"/>
                <w:sz w:val="18"/>
                <w:szCs w:val="18"/>
              </w:rPr>
              <w:t xml:space="preserve">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Sergios</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w:t>
            </w:r>
          </w:p>
        </w:tc>
        <w:tc>
          <w:tcPr>
            <w:tcW w:type="pct" w:w="22%"/>
            <w:tcMar>
              <w:top w:type="dxa" w:w="60"/>
              <w:left w:type="dxa" w:w="100"/>
              <w:bottom w:type="dxa" w:w="60"/>
              <w:right w:type="dxa" w:w="100"/>
            </w:tcMar>
            <w:vAlign w:val="center"/>
          </w:tcPr>
          <w:p>
            <w:pPr>
              <w:jc w:val="left"/>
            </w:pPr>
            <w:r>
              <w:rPr>
                <w:b/>
                <w:bCs/>
                <w:sz w:val="19"/>
                <w:szCs w:val="19"/>
              </w:rPr>
              <w:t xml:space="preserve">ഒന്നാം മിഷനറി യാത്രയിൽ പൗലോസിനും ബർന്നബാസിനും സഹായിയായി ഉണ്ടായിരുന്നത്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ബർന്നബാസ്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സെർഗ്യൊസ്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The attempt of the Western Christians to capture the holy city of Jerusalem from the hands of the Islamic Turks is known as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Crusades</w:t>
            </w:r>
          </w:p>
        </w:tc>
        <w:tc>
          <w:tcPr>
            <w:tcW w:type="pct" w:w="6.5%"/>
            <w:tcMar>
              <w:top w:type="dxa" w:w="60"/>
              <w:left w:type="dxa" w:w="100"/>
              <w:bottom w:type="dxa" w:w="60"/>
              <w:right w:type="dxa" w:w="100"/>
            </w:tcMar>
            <w:vAlign w:val="center"/>
          </w:tcPr>
          <w:p>
            <w:pPr>
              <w:jc w:val="left"/>
            </w:pPr>
            <w:r>
              <w:rPr>
                <w:b w:val="false"/>
                <w:bCs w:val="false"/>
                <w:sz w:val="18"/>
                <w:szCs w:val="18"/>
              </w:rPr>
              <w:t xml:space="preserve">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Synod</w:t>
            </w:r>
          </w:p>
        </w:tc>
        <w:tc>
          <w:tcPr>
            <w:tcW w:type="pct" w:w="6.5%"/>
            <w:tcMar>
              <w:top w:type="dxa" w:w="60"/>
              <w:left w:type="dxa" w:w="100"/>
              <w:bottom w:type="dxa" w:w="60"/>
              <w:right w:type="dxa" w:w="100"/>
            </w:tcMar>
            <w:vAlign w:val="center"/>
          </w:tcPr>
          <w:p>
            <w:pPr>
              <w:jc w:val="left"/>
            </w:pPr>
            <w:r>
              <w:rPr>
                <w:b w:val="false"/>
                <w:bCs w:val="false"/>
                <w:sz w:val="18"/>
                <w:szCs w:val="18"/>
              </w:rPr>
              <w:t xml:space="preserve">Milan Proclamation</w:t>
            </w:r>
          </w:p>
        </w:tc>
        <w:tc>
          <w:tcPr>
            <w:tcW w:type="pct" w:w="22%"/>
            <w:tcMar>
              <w:top w:type="dxa" w:w="60"/>
              <w:left w:type="dxa" w:w="100"/>
              <w:bottom w:type="dxa" w:w="60"/>
              <w:right w:type="dxa" w:w="100"/>
            </w:tcMar>
            <w:vAlign w:val="center"/>
          </w:tcPr>
          <w:p>
            <w:pPr>
              <w:jc w:val="left"/>
            </w:pPr>
            <w:r>
              <w:rPr>
                <w:b/>
                <w:bCs/>
                <w:sz w:val="19"/>
                <w:szCs w:val="19"/>
              </w:rPr>
              <w:t xml:space="preserve">ഇസ്ലാമിക തുർക്കികളുടെ കൈകളിൽനിന്ന് പരിശുദ്ധ നഗരമായ യെരൂശലേം പിടിച്ചെടുക്കാൻ പാശ്ചാത്യ ക്രിസ്ത്യാനികൾ നടത്തിയ ശ്രമം അറിയപ്പെടുന്നത്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കുരിശുയുദ്ധങ്ങൾ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മിലാൻ വിളംബരം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By what name were the kings of Villarvattam known?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Thoma kings</w:t>
            </w:r>
          </w:p>
        </w:tc>
        <w:tc>
          <w:tcPr>
            <w:tcW w:type="pct" w:w="6.5%"/>
            <w:tcMar>
              <w:top w:type="dxa" w:w="60"/>
              <w:left w:type="dxa" w:w="100"/>
              <w:bottom w:type="dxa" w:w="60"/>
              <w:right w:type="dxa" w:w="100"/>
            </w:tcMar>
            <w:vAlign w:val="center"/>
          </w:tcPr>
          <w:p>
            <w:pPr>
              <w:jc w:val="left"/>
            </w:pPr>
            <w:r>
              <w:rPr>
                <w:b w:val="false"/>
                <w:bCs w:val="false"/>
                <w:sz w:val="18"/>
                <w:szCs w:val="18"/>
              </w:rPr>
              <w:t xml:space="preserve">Kings of Cochin</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kings</w:t>
            </w:r>
          </w:p>
        </w:tc>
        <w:tc>
          <w:tcPr>
            <w:tcW w:type="pct" w:w="6.5%"/>
            <w:tcMar>
              <w:top w:type="dxa" w:w="60"/>
              <w:left w:type="dxa" w:w="100"/>
              <w:bottom w:type="dxa" w:w="60"/>
              <w:right w:type="dxa" w:w="100"/>
            </w:tcMar>
            <w:vAlign w:val="center"/>
          </w:tcPr>
          <w:p>
            <w:pPr>
              <w:jc w:val="left"/>
            </w:pPr>
            <w:r>
              <w:rPr>
                <w:b w:val="false"/>
                <w:bCs w:val="false"/>
                <w:sz w:val="18"/>
                <w:szCs w:val="18"/>
              </w:rPr>
              <w:t xml:space="preserve">Kings of Travancore</w:t>
            </w:r>
          </w:p>
        </w:tc>
        <w:tc>
          <w:tcPr>
            <w:tcW w:type="pct" w:w="22%"/>
            <w:tcMar>
              <w:top w:type="dxa" w:w="60"/>
              <w:left w:type="dxa" w:w="100"/>
              <w:bottom w:type="dxa" w:w="60"/>
              <w:right w:type="dxa" w:w="100"/>
            </w:tcMar>
            <w:vAlign w:val="center"/>
          </w:tcPr>
          <w:p>
            <w:pPr>
              <w:jc w:val="left"/>
            </w:pPr>
            <w:r>
              <w:rPr>
                <w:b/>
                <w:bCs/>
                <w:sz w:val="19"/>
                <w:szCs w:val="19"/>
              </w:rPr>
              <w:t xml:space="preserve">വില്ലാർവട്ടം രാജാക്കന്മാർ ഏത് പേരിൽ അറിയപ്പെട്ടിരുന്നു?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തോമാ രാജാക്കന്മാർ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 രാജാക്കന്മാർ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രാജാക്കന്മാർ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തിരുവിതാംകൂർ രാജാക്കന്മാർ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Arrange the following events in the correct (ascending) 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Portuguese arrival on the coast of Kerala; Udayamperur Synod; Coonan Cross Oath; Thomas Arcadiacon was ordained Metropolitan by the name of Marthoma</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Arcadiacon was ordained Metropolitan by the name of Marthoma; Portuguese arrival on the coast of Kerala; Udayamperur Synod; 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Udayamperur Synod; Coonan Cross Oath; Portuguese arrival on the coast of Kerala; Thomas Arcadiacon was ordained Metropolitan by the name of Marthoma</w:t>
            </w:r>
          </w:p>
        </w:tc>
        <w:tc>
          <w:tcPr>
            <w:tcW w:type="pct" w:w="6.5%"/>
            <w:tcMar>
              <w:top w:type="dxa" w:w="60"/>
              <w:left w:type="dxa" w:w="100"/>
              <w:bottom w:type="dxa" w:w="60"/>
              <w:right w:type="dxa" w:w="100"/>
            </w:tcMar>
            <w:vAlign w:val="center"/>
          </w:tcPr>
          <w:p>
            <w:pPr>
              <w:jc w:val="left"/>
            </w:pPr>
            <w:r>
              <w:rPr>
                <w:b w:val="false"/>
                <w:bCs w:val="false"/>
                <w:sz w:val="18"/>
                <w:szCs w:val="18"/>
              </w:rPr>
              <w:t xml:space="preserve">Coonan Cross Oath; Thomas Arcadiacon was ordained Metropolitan by the name of Marthoma; Portuguese arrival on the coast of Kerala; Udayamperur Synod</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സംഭവങ്ങളെ ശരിയായ (ആരോഹണ) കാലക്രമത്തിൽ ക്രമീകരിക്കുക.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പോർച്ചുഗീസുകാർ കേരളതീരത്ത് എത്തിയത്; ഉദയംപേരൂർ സൂനഹദോസ്; കൂനൻ കുരിശു സത്യം; തോമാ അർക്കദിയാക്കോൻ മാർത്തോമ്മാ എന്ന പേരിൽ മെത്രാപ്പോലീത്തയായി വാഴിക്കപ്പെട്ടത്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 അർക്കദിയാക്കോൻ മാർത്തോമ്മാ എന്ന പേരിൽ മെത്രാപ്പോലീത്തയായി വാഴിക്കപ്പെട്ടത്; പോർച്ചുഗീസുകാർ കേരളതീരത്ത് എത്തിയത്; ഉദയംപേരൂർ സൂനഹദോസ്; 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ഉദയംപേരൂർ സൂനഹദോസ്; കൂനൻ കുരിശു സത്യം; പോർച്ചുഗീസുകാർ കേരളതീരത്ത് എത്തിയത്; തോമാ അർക്കദിയാക്കോൻ മാർത്തോമ്മാ എന്ന പേരിൽ മെത്രാപ്പോലീത്തയായി വാഴിക്കപ്പെട്ടത്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 തോമാ അർക്കദിയാക്കോൻ മാർത്തോമ്മാ എന്ന പേരിൽ മെത്രാപ്പോലീത്തയായി വാഴിക്കപ്പെട്ടത്; പോർച്ചുഗീസുകാർ കേരളതീരത്ത് എത്തിയത്; ഉദയംപേരൂർ സൂനഹദോസ്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Which statement is incorrect regarding the Coonan cross Oath?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Roman Catholic historians describe those who took part in the Coonan Cross Oath as 'old allegiant group'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Coonan Cross Oath was the first freedom struggle in India against foreign domination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christians regained their lost truth and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two lakh Christians in Malankara took a vow against the Roman Catholic faith</w:t>
            </w:r>
          </w:p>
        </w:tc>
        <w:tc>
          <w:tcPr>
            <w:tcW w:type="pct" w:w="22%"/>
            <w:tcMar>
              <w:top w:type="dxa" w:w="60"/>
              <w:left w:type="dxa" w:w="100"/>
              <w:bottom w:type="dxa" w:w="60"/>
              <w:right w:type="dxa" w:w="100"/>
            </w:tcMar>
            <w:vAlign w:val="center"/>
          </w:tcPr>
          <w:p>
            <w:pPr>
              <w:jc w:val="left"/>
            </w:pPr>
            <w:r>
              <w:rPr>
                <w:b/>
                <w:bCs/>
                <w:sz w:val="19"/>
                <w:szCs w:val="19"/>
              </w:rPr>
              <w:t xml:space="preserve">കൂനൻ കുരിശു സത്യത്തെക്കുറിച്ച്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കൂനൻ കുരിശു സത്യത്തിൽ പങ്കെടുത്തവരെ റോമൻ കത്തോലിക്കാ ചരിത്രകാരന്മാർ 'പഴയ കൂറുള്ള കൂട്ടം' എന്ന് വിശേഷിപ്പിക്കുന്നു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വൈദേശിക ആധിപത്യത്തിനെതിരെ ഇന്ത്യയിൽ നടന്ന ആദ്യത്തെ സ്വാതന്ത്ര്യസമരമായിരുന്നു 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ക്രിസ്ത്യാനികൾ നഷ്ടപ്പെട്ട സത്യവും സ്വാതന്ത്ര്യവും വീണ്ടെടുത്തു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മലങ്കരയിലെ ഏകദേശം രണ്ടു ലക്ഷം ക്രിസ്ത്യാനികൾ റോമൻ കത്തോലിക്കാ വിശ്വാസത്തിനെതിരെ ശപഥം ചെയ്തു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Who convened the Udayamperur Synod? When?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Alexis de Menesis, AD 1599</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Arcadiacon, AD 1599</w:t>
            </w:r>
          </w:p>
        </w:tc>
        <w:tc>
          <w:tcPr>
            <w:tcW w:type="pct" w:w="6.5%"/>
            <w:tcMar>
              <w:top w:type="dxa" w:w="60"/>
              <w:left w:type="dxa" w:w="100"/>
              <w:bottom w:type="dxa" w:w="60"/>
              <w:right w:type="dxa" w:w="100"/>
            </w:tcMar>
            <w:vAlign w:val="center"/>
          </w:tcPr>
          <w:p>
            <w:pPr>
              <w:jc w:val="left"/>
            </w:pPr>
            <w:r>
              <w:rPr>
                <w:b w:val="false"/>
                <w:bCs w:val="false"/>
                <w:sz w:val="18"/>
                <w:szCs w:val="18"/>
              </w:rPr>
              <w:t xml:space="preserve">Alexis de Menesis, AD 1653</w:t>
            </w:r>
          </w:p>
        </w:tc>
        <w:tc>
          <w:tcPr>
            <w:tcW w:type="pct" w:w="6.5%"/>
            <w:tcMar>
              <w:top w:type="dxa" w:w="60"/>
              <w:left w:type="dxa" w:w="100"/>
              <w:bottom w:type="dxa" w:w="60"/>
              <w:right w:type="dxa" w:w="100"/>
            </w:tcMar>
            <w:vAlign w:val="center"/>
          </w:tcPr>
          <w:p>
            <w:pPr>
              <w:jc w:val="left"/>
            </w:pPr>
            <w:r>
              <w:rPr>
                <w:b w:val="false"/>
                <w:bCs w:val="false"/>
                <w:sz w:val="18"/>
                <w:szCs w:val="18"/>
              </w:rPr>
              <w:t xml:space="preserve">Pope of Rome, AD 1653</w:t>
            </w:r>
          </w:p>
        </w:tc>
        <w:tc>
          <w:tcPr>
            <w:tcW w:type="pct" w:w="22%"/>
            <w:tcMar>
              <w:top w:type="dxa" w:w="60"/>
              <w:left w:type="dxa" w:w="100"/>
              <w:bottom w:type="dxa" w:w="60"/>
              <w:right w:type="dxa" w:w="100"/>
            </w:tcMar>
            <w:vAlign w:val="center"/>
          </w:tcPr>
          <w:p>
            <w:pPr>
              <w:jc w:val="left"/>
            </w:pPr>
            <w:r>
              <w:rPr>
                <w:b/>
                <w:bCs/>
                <w:sz w:val="19"/>
                <w:szCs w:val="19"/>
              </w:rPr>
              <w:t xml:space="preserve">ഉദയംപേരൂർ സൂനഹദോസ് വിളിച്ചുകൂട്ടിയത് ആര്?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അലക്സിസ് ഡി മെനസിസ്, എ.ഡി. 1599</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 അർക്കദിയാക്കോൻ, എ.ഡി. 1599</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അലക്സിസ് ഡി മെനസിസ്, എ.ഡി. 1653</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മാർപ്പാപ്പ, എ.ഡി. 1653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Who authored the book 'Patriot and Saint', a biography of Alvarez Mar Yulios?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Dr. Karmo atveda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Fr. Gomes</w:t>
            </w:r>
          </w:p>
        </w:tc>
        <w:tc>
          <w:tcPr>
            <w:tcW w:type="pct" w:w="22%"/>
            <w:tcMar>
              <w:top w:type="dxa" w:w="60"/>
              <w:left w:type="dxa" w:w="100"/>
              <w:bottom w:type="dxa" w:w="60"/>
              <w:right w:type="dxa" w:w="100"/>
            </w:tcMar>
            <w:vAlign w:val="center"/>
          </w:tcPr>
          <w:p>
            <w:pPr>
              <w:jc w:val="left"/>
            </w:pPr>
            <w:r>
              <w:rPr>
                <w:b/>
                <w:bCs/>
                <w:sz w:val="19"/>
                <w:szCs w:val="19"/>
              </w:rPr>
              <w:t xml:space="preserve">അൽവാറീസ് മാർ യൂലിയോസിന്റെ ജീവചരിത്രമായ 'പേട്രിയട്ട് ആൻഡ് സെയിന്റ്' എന്ന ഗ്രന്ഥത്തിന്റെ കർത്താവ്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 കാർമോ അത്‌വേദ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ഗോമസ്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The movement founded by Pathrose Mar Osthathius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Servants of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Paul's Mission Centre</w:t>
            </w:r>
          </w:p>
        </w:tc>
        <w:tc>
          <w:tcPr>
            <w:tcW w:type="pct" w:w="6.5%"/>
            <w:tcMar>
              <w:top w:type="dxa" w:w="60"/>
              <w:left w:type="dxa" w:w="100"/>
              <w:bottom w:type="dxa" w:w="60"/>
              <w:right w:type="dxa" w:w="100"/>
            </w:tcMar>
            <w:vAlign w:val="center"/>
          </w:tcPr>
          <w:p>
            <w:pPr>
              <w:jc w:val="left"/>
            </w:pPr>
            <w:r>
              <w:rPr>
                <w:b w:val="false"/>
                <w:bCs w:val="false"/>
                <w:sz w:val="18"/>
                <w:szCs w:val="18"/>
              </w:rPr>
              <w:t xml:space="preserve">Orthodox Mission Board</w:t>
            </w:r>
          </w:p>
        </w:tc>
        <w:tc>
          <w:tcPr>
            <w:tcW w:type="pct" w:w="6.5%"/>
            <w:tcMar>
              <w:top w:type="dxa" w:w="60"/>
              <w:left w:type="dxa" w:w="100"/>
              <w:bottom w:type="dxa" w:w="60"/>
              <w:right w:type="dxa" w:w="100"/>
            </w:tcMar>
            <w:vAlign w:val="center"/>
          </w:tcPr>
          <w:p>
            <w:pPr>
              <w:jc w:val="left"/>
            </w:pPr>
            <w:r>
              <w:rPr>
                <w:b w:val="false"/>
                <w:bCs w:val="false"/>
                <w:sz w:val="18"/>
                <w:szCs w:val="18"/>
              </w:rPr>
              <w:t xml:space="preserve">Puthuppadi Balabhavan</w:t>
            </w:r>
          </w:p>
        </w:tc>
        <w:tc>
          <w:tcPr>
            <w:tcW w:type="pct" w:w="22%"/>
            <w:tcMar>
              <w:top w:type="dxa" w:w="60"/>
              <w:left w:type="dxa" w:w="100"/>
              <w:bottom w:type="dxa" w:w="60"/>
              <w:right w:type="dxa" w:w="100"/>
            </w:tcMar>
            <w:vAlign w:val="center"/>
          </w:tcPr>
          <w:p>
            <w:pPr>
              <w:jc w:val="left"/>
            </w:pPr>
            <w:r>
              <w:rPr>
                <w:b/>
                <w:bCs/>
                <w:sz w:val="19"/>
                <w:szCs w:val="19"/>
              </w:rPr>
              <w:t xml:space="preserve">പത്രോസ് മാർ ഒസ്താത്തിയോസ് സ്ഥാപിച്ച പ്രസ്ഥാനം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കുരിശിന്റെ ദാസന്മാർ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 മിഷൻ കേന്ദ്രം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ഓർത്തഡോക്സ് മിഷൻ ബോർഡ്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പുതുപ്പാടി ബാലഭവൻ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Who was honoured in the Malankara Church as Jewel of Malankara Church(Sabharatnam)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Pethrose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Athanasios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Alvarez Mar Yulios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'സഭാരത്നം' ആയി ബഹുമാനിക്കപ്പെട്ടത്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മാർ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അൽവാറീസ് മാർ 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book by Geevarghees Mar Osthathius?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Truth triumphs</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 of classless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 of being rich in a poor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religion of love</w:t>
            </w:r>
          </w:p>
        </w:tc>
        <w:tc>
          <w:tcPr>
            <w:tcW w:type="pct" w:w="22%"/>
            <w:tcMar>
              <w:top w:type="dxa" w:w="60"/>
              <w:left w:type="dxa" w:w="100"/>
              <w:bottom w:type="dxa" w:w="60"/>
              <w:right w:type="dxa" w:w="100"/>
            </w:tcMar>
            <w:vAlign w:val="center"/>
          </w:tcPr>
          <w:p>
            <w:pPr>
              <w:jc w:val="left"/>
            </w:pPr>
            <w:r>
              <w:rPr>
                <w:b/>
                <w:bCs/>
                <w:sz w:val="19"/>
                <w:szCs w:val="19"/>
              </w:rPr>
              <w:t xml:space="preserve">ഗീവർഗീസ് മാർ ഒസ്താത്തിയോസിന്റെ ഗ്രന്ഥം അല്ലാത്തത്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ട്രൂത്ത് ട്രയംഫ്സ്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തിയോളജി ഓഫ് ക്ലാസ്‌ലെസ് 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ദ സിൻ ഓഫ് ബീയിംഗ് റിച്ച് ഇൻ എ പുവർ വേൾഡ്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വൺ റിലീജിയൻ ഓഫ് ലവ്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Who is the nineth Catholicos of the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H.H.Baselios Marthoma Mathews III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 Marthoma Paulose II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 Marthoma Mathews II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 Marthoma Didimos I</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സഭയുടെ ഒമ്പതാമത്തെ കാതോലിക്കാ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എച്ച്.എച്ച്. ബസേലിയോസ് മാർത്തോമ്മാ മാത്യൂസ് തൃതീയൻ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മാർത്തോമ്മാ പൗലോസ്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മാർത്തോമ്മാ മാത്യൂസ്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മാർത്തോമ്മാ ദിദിമോസ്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Who was with Paul in the first missionary journey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Sergios</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w:t>
            </w:r>
          </w:p>
        </w:tc>
        <w:tc>
          <w:tcPr>
            <w:tcW w:type="pct" w:w="22%"/>
            <w:tcMar>
              <w:top w:type="dxa" w:w="60"/>
              <w:left w:type="dxa" w:w="100"/>
              <w:bottom w:type="dxa" w:w="60"/>
              <w:right w:type="dxa" w:w="100"/>
            </w:tcMar>
            <w:vAlign w:val="center"/>
          </w:tcPr>
          <w:p>
            <w:pPr>
              <w:jc w:val="left"/>
            </w:pPr>
            <w:r>
              <w:rPr>
                <w:b/>
                <w:bCs/>
                <w:sz w:val="19"/>
                <w:szCs w:val="19"/>
              </w:rPr>
              <w:t xml:space="preserve">ഒന്നാം മിഷനറി യാത്രയിൽ പൗലോസിനോടൊപ്പം ഉണ്ടായിരുന്നത്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ബർന്നബാസ്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സെർഗിയോസ്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The church father who was thrown to Lions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Dionysius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St.John Chrysostom</w:t>
            </w:r>
          </w:p>
        </w:tc>
        <w:tc>
          <w:tcPr>
            <w:tcW w:type="pct" w:w="22%"/>
            <w:tcMar>
              <w:top w:type="dxa" w:w="60"/>
              <w:left w:type="dxa" w:w="100"/>
              <w:bottom w:type="dxa" w:w="60"/>
              <w:right w:type="dxa" w:w="100"/>
            </w:tcMar>
            <w:vAlign w:val="center"/>
          </w:tcPr>
          <w:p>
            <w:pPr>
              <w:jc w:val="left"/>
            </w:pPr>
            <w:r>
              <w:rPr>
                <w:b/>
                <w:bCs/>
                <w:sz w:val="19"/>
                <w:szCs w:val="19"/>
              </w:rPr>
              <w:t xml:space="preserve">സിംഹങ്ങൾക്ക് എറിഞ്ഞുകൊടുക്കപ്പെട്ട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അന്ത്യോക്യയിലെ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അലക്സാണ്ട്രിയയിലെ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ക്ലെമന്റ്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 ക്രിസോസ്തമോസ്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In which month the church observes 'Children's 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December</w:t>
            </w:r>
          </w:p>
        </w:tc>
        <w:tc>
          <w:tcPr>
            <w:tcW w:type="pct" w:w="6.5%"/>
            <w:tcMar>
              <w:top w:type="dxa" w:w="60"/>
              <w:left w:type="dxa" w:w="100"/>
              <w:bottom w:type="dxa" w:w="60"/>
              <w:right w:type="dxa" w:w="100"/>
            </w:tcMar>
            <w:vAlign w:val="center"/>
          </w:tcPr>
          <w:p>
            <w:pPr>
              <w:jc w:val="left"/>
            </w:pPr>
            <w:r>
              <w:rPr>
                <w:b w:val="false"/>
                <w:bCs w:val="false"/>
                <w:sz w:val="18"/>
                <w:szCs w:val="18"/>
              </w:rPr>
              <w:t xml:space="preserve">January</w:t>
            </w:r>
          </w:p>
        </w:tc>
        <w:tc>
          <w:tcPr>
            <w:tcW w:type="pct" w:w="6.5%"/>
            <w:tcMar>
              <w:top w:type="dxa" w:w="60"/>
              <w:left w:type="dxa" w:w="100"/>
              <w:bottom w:type="dxa" w:w="60"/>
              <w:right w:type="dxa" w:w="100"/>
            </w:tcMar>
            <w:vAlign w:val="center"/>
          </w:tcPr>
          <w:p>
            <w:pPr>
              <w:jc w:val="left"/>
            </w:pPr>
            <w:r>
              <w:rPr>
                <w:b w:val="false"/>
                <w:bCs w:val="false"/>
                <w:sz w:val="18"/>
                <w:szCs w:val="18"/>
              </w:rPr>
              <w:t xml:space="preserve">August</w:t>
            </w:r>
          </w:p>
        </w:tc>
        <w:tc>
          <w:tcPr>
            <w:tcW w:type="pct" w:w="6.5%"/>
            <w:tcMar>
              <w:top w:type="dxa" w:w="60"/>
              <w:left w:type="dxa" w:w="100"/>
              <w:bottom w:type="dxa" w:w="60"/>
              <w:right w:type="dxa" w:w="100"/>
            </w:tcMar>
            <w:vAlign w:val="center"/>
          </w:tcPr>
          <w:p>
            <w:pPr>
              <w:jc w:val="left"/>
            </w:pPr>
            <w:r>
              <w:rPr>
                <w:b w:val="false"/>
                <w:bCs w:val="false"/>
                <w:sz w:val="18"/>
                <w:szCs w:val="18"/>
              </w:rPr>
              <w:t xml:space="preserve">November</w:t>
            </w:r>
          </w:p>
        </w:tc>
        <w:tc>
          <w:tcPr>
            <w:tcW w:type="pct" w:w="22%"/>
            <w:tcMar>
              <w:top w:type="dxa" w:w="60"/>
              <w:left w:type="dxa" w:w="100"/>
              <w:bottom w:type="dxa" w:w="60"/>
              <w:right w:type="dxa" w:w="100"/>
            </w:tcMar>
            <w:vAlign w:val="center"/>
          </w:tcPr>
          <w:p>
            <w:pPr>
              <w:jc w:val="left"/>
            </w:pPr>
            <w:r>
              <w:rPr>
                <w:b/>
                <w:bCs/>
                <w:sz w:val="19"/>
                <w:szCs w:val="19"/>
              </w:rPr>
              <w:t xml:space="preserve">സഭ 'ബാലദിനം' ആചരിക്കുന്നത് ഏത് മാസത്തിലാണ്?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ഡിസംബർ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ഓഗസ്റ്റ്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നവംബർ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The diocese in Malankara Sabha having worship in Konkini language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Brahmavar</w:t>
            </w:r>
          </w:p>
        </w:tc>
        <w:tc>
          <w:tcPr>
            <w:tcW w:type="pct" w:w="6.5%"/>
            <w:tcMar>
              <w:top w:type="dxa" w:w="60"/>
              <w:left w:type="dxa" w:w="100"/>
              <w:bottom w:type="dxa" w:w="60"/>
              <w:right w:type="dxa" w:w="100"/>
            </w:tcMar>
            <w:vAlign w:val="center"/>
          </w:tcPr>
          <w:p>
            <w:pPr>
              <w:jc w:val="left"/>
            </w:pPr>
            <w:r>
              <w:rPr>
                <w:b w:val="false"/>
                <w:bCs w:val="false"/>
                <w:sz w:val="18"/>
                <w:szCs w:val="18"/>
              </w:rPr>
              <w:t xml:space="preserve">Goa</w:t>
            </w:r>
          </w:p>
        </w:tc>
        <w:tc>
          <w:tcPr>
            <w:tcW w:type="pct" w:w="6.5%"/>
            <w:tcMar>
              <w:top w:type="dxa" w:w="60"/>
              <w:left w:type="dxa" w:w="100"/>
              <w:bottom w:type="dxa" w:w="60"/>
              <w:right w:type="dxa" w:w="100"/>
            </w:tcMar>
            <w:vAlign w:val="center"/>
          </w:tcPr>
          <w:p>
            <w:pPr>
              <w:jc w:val="left"/>
            </w:pPr>
            <w:r>
              <w:rPr>
                <w:b w:val="false"/>
                <w:bCs w:val="false"/>
                <w:sz w:val="18"/>
                <w:szCs w:val="18"/>
              </w:rPr>
              <w:t xml:space="preserve">Karnataka</w:t>
            </w:r>
          </w:p>
        </w:tc>
        <w:tc>
          <w:tcPr>
            <w:tcW w:type="pct" w:w="6.5%"/>
            <w:tcMar>
              <w:top w:type="dxa" w:w="60"/>
              <w:left w:type="dxa" w:w="100"/>
              <w:bottom w:type="dxa" w:w="60"/>
              <w:right w:type="dxa" w:w="100"/>
            </w:tcMar>
            <w:vAlign w:val="center"/>
          </w:tcPr>
          <w:p>
            <w:pPr>
              <w:jc w:val="left"/>
            </w:pPr>
            <w:r>
              <w:rPr>
                <w:b w:val="false"/>
                <w:bCs w:val="false"/>
                <w:sz w:val="18"/>
                <w:szCs w:val="18"/>
              </w:rPr>
              <w:t xml:space="preserve">Bangalore</w:t>
            </w:r>
          </w:p>
        </w:tc>
        <w:tc>
          <w:tcPr>
            <w:tcW w:type="pct" w:w="22%"/>
            <w:tcMar>
              <w:top w:type="dxa" w:w="60"/>
              <w:left w:type="dxa" w:w="100"/>
              <w:bottom w:type="dxa" w:w="60"/>
              <w:right w:type="dxa" w:w="100"/>
            </w:tcMar>
            <w:vAlign w:val="center"/>
          </w:tcPr>
          <w:p>
            <w:pPr>
              <w:jc w:val="left"/>
            </w:pPr>
            <w:r>
              <w:rPr>
                <w:b/>
                <w:bCs/>
                <w:sz w:val="19"/>
                <w:szCs w:val="19"/>
              </w:rPr>
              <w:t xml:space="preserve">കൊങ്കിണി ഭാഷയിൽ ആരാധന നടത്തുന്ന മലങ്കര സഭയിലെ ഭദ്രാസനം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ബ്രഹ്മാവർ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ബാംഗ്ലൂർ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The church father who initiated mission works at length in modern times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Ivanios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Job Mar Philexinos</w:t>
            </w:r>
          </w:p>
        </w:tc>
        <w:tc>
          <w:tcPr>
            <w:tcW w:type="pct" w:w="22%"/>
            <w:tcMar>
              <w:top w:type="dxa" w:w="60"/>
              <w:left w:type="dxa" w:w="100"/>
              <w:bottom w:type="dxa" w:w="60"/>
              <w:right w:type="dxa" w:w="100"/>
            </w:tcMar>
            <w:vAlign w:val="center"/>
          </w:tcPr>
          <w:p>
            <w:pPr>
              <w:jc w:val="left"/>
            </w:pPr>
            <w:r>
              <w:rPr>
                <w:b/>
                <w:bCs/>
                <w:sz w:val="19"/>
                <w:szCs w:val="19"/>
              </w:rPr>
              <w:t xml:space="preserve">ആധുനിക കാലത്ത് വിപുലമായ രീതിയിൽ മിഷൻ പ്രവർത്തനങ്ങൾക്ക് തുടക്കം കുറിച്ച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മാർ ബർണബാസ്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ജോബ് മാർ ഫിലക്സിനോസ്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The church father who put efforts for change the language of worship to Malayalam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Didimos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Ivanios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Thirumeni</w:t>
            </w:r>
          </w:p>
        </w:tc>
        <w:tc>
          <w:tcPr>
            <w:tcW w:type="pct" w:w="22%"/>
            <w:tcMar>
              <w:top w:type="dxa" w:w="60"/>
              <w:left w:type="dxa" w:w="100"/>
              <w:bottom w:type="dxa" w:w="60"/>
              <w:right w:type="dxa" w:w="100"/>
            </w:tcMar>
            <w:vAlign w:val="center"/>
          </w:tcPr>
          <w:p>
            <w:pPr>
              <w:jc w:val="left"/>
            </w:pPr>
            <w:r>
              <w:rPr>
                <w:b/>
                <w:bCs/>
                <w:sz w:val="19"/>
                <w:szCs w:val="19"/>
              </w:rPr>
              <w:t xml:space="preserve">ആരാധനാഭാഷ മലയാളത്തിലേക്ക് മാറ്റാൻ ശ്രമങ്ങൾ നടത്തിയ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ദിദിമോസ്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വട്ടശ്ശേരിൽ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Who is known as the Jewel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Poulose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HH Catholicos of the East</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 Mar Osthathios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രത്നം എന്നറിയപ്പെടുന്നത്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പൗരസ്ത്യ കാതോലിക്കാ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Author of the book: Sharing God and a Sharing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Poulose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Fr.K.M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Gabriel Mar Gregorios</w:t>
            </w:r>
          </w:p>
        </w:tc>
        <w:tc>
          <w:tcPr>
            <w:tcW w:type="pct" w:w="22%"/>
            <w:tcMar>
              <w:top w:type="dxa" w:w="60"/>
              <w:left w:type="dxa" w:w="100"/>
              <w:bottom w:type="dxa" w:w="60"/>
              <w:right w:type="dxa" w:w="100"/>
            </w:tcMar>
            <w:vAlign w:val="center"/>
          </w:tcPr>
          <w:p>
            <w:pPr>
              <w:jc w:val="left"/>
            </w:pPr>
            <w:r>
              <w:rPr>
                <w:b/>
                <w:bCs/>
                <w:sz w:val="19"/>
                <w:szCs w:val="19"/>
              </w:rPr>
              <w:t xml:space="preserve">'Sharing God and a Sharing World' എന്ന ഗ്രന്ഥത്തിന്റെ കർത്താവ്: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കെ.എം. ജോർജ്ജ്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ഗബ്രിയേൽ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Which Church Father was called 'Theophorus'?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Dionysius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of Caesarea</w:t>
            </w:r>
          </w:p>
        </w:tc>
        <w:tc>
          <w:tcPr>
            <w:tcW w:type="pct" w:w="22%"/>
            <w:tcMar>
              <w:top w:type="dxa" w:w="60"/>
              <w:left w:type="dxa" w:w="100"/>
              <w:bottom w:type="dxa" w:w="60"/>
              <w:right w:type="dxa" w:w="100"/>
            </w:tcMar>
            <w:vAlign w:val="center"/>
          </w:tcPr>
          <w:p>
            <w:pPr>
              <w:jc w:val="left"/>
            </w:pPr>
            <w:r>
              <w:rPr>
                <w:b/>
                <w:bCs/>
                <w:sz w:val="19"/>
                <w:szCs w:val="19"/>
              </w:rPr>
              <w:t xml:space="preserve">'തെയോഫോറസ്' എന്ന് വിളിക്കപ്പെട്ടിരുന്ന സഭാപിതാവ്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അന്ത്യോക്യയിലെ വി.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അലക്സാണ്ഡ്രിയയിലെ വി.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വി.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related to the life of Alvares Mar Julius Metropolitan?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was appointed Metropolitan of the Diocese of Cochin.</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born into a noble Roman Catholic family at a place called 'Verna' in Goa.</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ordained as a Roman Catholic priest.</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consecrated as Metropolitan at the Old Seminary, Kottayam.</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അൽവാറീസ് മാർ യൂലിയോസ്‌മെത്രാപ്പോലീത്തയുടെ           ജീവിതവുമായി ബന്ധമില്ലാത്ത പരാമർശം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കൊച്ചി ഭദ്രാസനത്തിന്റെ മെത്രാപ്പോലീത്തയായി അദ്ദേഹത്തെ നിയമിച്ചു.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ഗോവയിലെ 'വെർന്ന' എന്ന സ്ഥലത്തു കുലീനമായ റോമൻ കത്തോലിക്കാ         കുടുംബത്തിലാണ് അദ്ദേഹം ജനിച്ചത്.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റോമൻ കത്തോലിക്ക ഒരു വൈദീകനായി പട്ടം സ്വീകരിച്ചു.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കോട്ടയം പഴയസെമിനാരിയിൽ വച്ച് അദ്ദേഹത്തെ മെത്രാപ്പോലീത്തയായി      വാഴിച്ചു.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Consider the following statements. A) Alvares Mar Julius started a newspaper called "Times of Goa". B) The Catholic Church and the Portuguese Government persecuted Alvares Mar Julius. C) Alvares Mar Julius passed away on 25th September 1932. Which of the above are 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22%"/>
            <w:tcMar>
              <w:top w:type="dxa" w:w="60"/>
              <w:left w:type="dxa" w:w="100"/>
              <w:bottom w:type="dxa" w:w="60"/>
              <w:right w:type="dxa" w:w="100"/>
            </w:tcMar>
            <w:vAlign w:val="center"/>
          </w:tcPr>
          <w:p>
            <w:pPr>
              <w:jc w:val="left"/>
            </w:pPr>
            <w:r>
              <w:rPr>
                <w:b/>
                <w:bCs/>
                <w:sz w:val="19"/>
                <w:szCs w:val="19"/>
              </w:rPr>
              <w:t xml:space="preserve">താഴെ പറയുന്ന പ്രസ്താവനകൾ ശ്രദ്ധിക്കുക. A) “Times of Goa” എന്ന പേരിൽ ഒരു പത്രം അൽവാറീസ് മാർ യൂലിയോസ്‌ആരംഭിച്ചു. B) കത്തോലിക്ക സഭയും പോർട്ടുഗീസ് ഗവണ്മെന്റും അൽവാറീസ് മാർ യൂലിയോസിനെ പീഡിപ്പിച്ചു. C) 1932 സെപ്റ്റംബർ 25 ആം തീയതി അൽവാറീസ് മാർ യൂലിയോസ്‌  കാലം ചെയ്തു. മുകളിൽ പറയുന്നവയിൽ ശരിയായവ ഏതെല്ലാം?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Christian Family, Ethics &amp; Practical Christian Life</w:t>
      </w:r>
    </w:p>
    <w:p>
      <w:pPr>
        <w:spacing w:after="200"/>
      </w:pPr>
      <w:r>
        <w:rPr>
          <w:b/>
          <w:bCs/>
          <w:color w:val="2E75B6"/>
          <w:sz w:val="26"/>
          <w:szCs w:val="26"/>
        </w:rPr>
        <w:t xml:space="preserve">ക്രൈസ്തവ കുടുംബവും സദാചാരവും പ്രായോഗിക ക്രൈസ്തവ ജീവിതവും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Select what CANNOT be considered a negative effect of the media.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Conducting online examinations.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Promoting consumer culture through advertisements.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Adversely affecting studies.</w:t>
            </w:r>
          </w:p>
        </w:tc>
        <w:tc>
          <w:tcPr>
            <w:tcW w:type="pct" w:w="6.5%"/>
            <w:tcMar>
              <w:top w:type="dxa" w:w="60"/>
              <w:left w:type="dxa" w:w="100"/>
              <w:bottom w:type="dxa" w:w="60"/>
              <w:right w:type="dxa" w:w="100"/>
            </w:tcMar>
            <w:vAlign w:val="center"/>
          </w:tcPr>
          <w:p>
            <w:pPr>
              <w:jc w:val="left"/>
            </w:pPr>
            <w:r>
              <w:rPr>
                <w:b w:val="false"/>
                <w:bCs w:val="false"/>
                <w:sz w:val="18"/>
                <w:szCs w:val="18"/>
              </w:rPr>
              <w:t xml:space="preserve">Developing negative culture in the name of entertainment.</w:t>
            </w:r>
          </w:p>
        </w:tc>
        <w:tc>
          <w:tcPr>
            <w:tcW w:type="pct" w:w="22%"/>
            <w:tcMar>
              <w:top w:type="dxa" w:w="60"/>
              <w:left w:type="dxa" w:w="100"/>
              <w:bottom w:type="dxa" w:w="60"/>
              <w:right w:type="dxa" w:w="100"/>
            </w:tcMar>
            <w:vAlign w:val="center"/>
          </w:tcPr>
          <w:p>
            <w:pPr>
              <w:jc w:val="left"/>
            </w:pPr>
            <w:r>
              <w:rPr>
                <w:b/>
                <w:bCs/>
                <w:sz w:val="19"/>
                <w:szCs w:val="19"/>
              </w:rPr>
              <w:t xml:space="preserve">മാധ്യമങ്ങളുടെ ദോഷമായി കാണാന്‍ സാധിക്കാത്തതു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ഓണ്‍ലൈന്‍ പരീക്ഷകള്‍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പരസ്യങ്ങളിലൂടെ ഉപഭോഗസംസ്‌കാരം വളരുന്നു.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പഠനത്തെ പ്രതികൂലമായി ബാധിക്കുന്നു.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വിനോദങ്ങളുടെ പേരില്‍ നിഷേധാത്മക സംസ്‌ കാരം വളരുന്നു.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“Remember your Creator in the days of your youth.” — In which book is this verse found?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Ecclesiastes</w:t>
            </w:r>
          </w:p>
        </w:tc>
        <w:tc>
          <w:tcPr>
            <w:tcW w:type="pct" w:w="6.5%"/>
            <w:tcMar>
              <w:top w:type="dxa" w:w="60"/>
              <w:left w:type="dxa" w:w="100"/>
              <w:bottom w:type="dxa" w:w="60"/>
              <w:right w:type="dxa" w:w="100"/>
            </w:tcMar>
            <w:vAlign w:val="center"/>
          </w:tcPr>
          <w:p>
            <w:pPr>
              <w:jc w:val="left"/>
            </w:pPr>
            <w:r>
              <w:rPr>
                <w:b w:val="false"/>
                <w:bCs w:val="false"/>
                <w:sz w:val="18"/>
                <w:szCs w:val="18"/>
              </w:rPr>
              <w:t xml:space="preserve">Proverbs</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above.</w:t>
            </w:r>
          </w:p>
        </w:tc>
        <w:tc>
          <w:tcPr>
            <w:tcW w:type="pct" w:w="22%"/>
            <w:tcMar>
              <w:top w:type="dxa" w:w="60"/>
              <w:left w:type="dxa" w:w="100"/>
              <w:bottom w:type="dxa" w:w="60"/>
              <w:right w:type="dxa" w:w="100"/>
            </w:tcMar>
            <w:vAlign w:val="center"/>
          </w:tcPr>
          <w:p>
            <w:pPr>
              <w:jc w:val="left"/>
            </w:pPr>
            <w:r>
              <w:rPr>
                <w:b/>
                <w:bCs/>
                <w:sz w:val="19"/>
                <w:szCs w:val="19"/>
              </w:rPr>
              <w:t xml:space="preserve">'നിന്റെ യൗവനകാലത്തു നിന്റെ സ്രഷ്ടാവിനെ ഓര്‍ത്തുകൊള്ളുക. ഈ വാക്യം ഏതു പുസ്തകത്തില്‍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സഭാപ്രസംഗി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സദൃശ്യവാക്യങ്ങള്‍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ഇവിടെ പറഞ്ഞഇരിക്കുന്നത് ഒന്നും ശരി ഉത്തരമല്ല.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What happens “if a little laziness creeps 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destroys one’s own self.</w:t>
            </w:r>
          </w:p>
        </w:tc>
        <w:tc>
          <w:tcPr>
            <w:tcW w:type="pct" w:w="6.5%"/>
            <w:tcMar>
              <w:top w:type="dxa" w:w="60"/>
              <w:left w:type="dxa" w:w="100"/>
              <w:bottom w:type="dxa" w:w="60"/>
              <w:right w:type="dxa" w:w="100"/>
            </w:tcMar>
            <w:vAlign w:val="center"/>
          </w:tcPr>
          <w:p>
            <w:pPr>
              <w:jc w:val="left"/>
            </w:pPr>
            <w:r>
              <w:rPr>
                <w:b w:val="false"/>
                <w:bCs w:val="false"/>
                <w:sz w:val="18"/>
                <w:szCs w:val="18"/>
              </w:rPr>
              <w:t xml:space="preserve">People look at you with ridicule.</w:t>
            </w:r>
          </w:p>
        </w:tc>
        <w:tc>
          <w:tcPr>
            <w:tcW w:type="pct" w:w="6.5%"/>
            <w:tcMar>
              <w:top w:type="dxa" w:w="60"/>
              <w:left w:type="dxa" w:w="100"/>
              <w:bottom w:type="dxa" w:w="60"/>
              <w:right w:type="dxa" w:w="100"/>
            </w:tcMar>
            <w:vAlign w:val="center"/>
          </w:tcPr>
          <w:p>
            <w:pPr>
              <w:jc w:val="left"/>
            </w:pPr>
            <w:r>
              <w:rPr>
                <w:b w:val="false"/>
                <w:bCs w:val="false"/>
                <w:sz w:val="18"/>
                <w:szCs w:val="18"/>
              </w:rPr>
              <w:t xml:space="preserve">Silence will blossom with death.</w:t>
            </w:r>
          </w:p>
        </w:tc>
        <w:tc>
          <w:tcPr>
            <w:tcW w:type="pct" w:w="6.5%"/>
            <w:tcMar>
              <w:top w:type="dxa" w:w="60"/>
              <w:left w:type="dxa" w:w="100"/>
              <w:bottom w:type="dxa" w:w="60"/>
              <w:right w:type="dxa" w:w="100"/>
            </w:tcMar>
            <w:vAlign w:val="center"/>
          </w:tcPr>
          <w:p>
            <w:pPr>
              <w:jc w:val="left"/>
            </w:pPr>
            <w:r>
              <w:rPr>
                <w:b w:val="false"/>
                <w:bCs w:val="false"/>
                <w:sz w:val="18"/>
                <w:szCs w:val="18"/>
              </w:rPr>
              <w:t xml:space="preserve">Needless suffering and worry will follow.</w:t>
            </w:r>
          </w:p>
        </w:tc>
        <w:tc>
          <w:tcPr>
            <w:tcW w:type="pct" w:w="22%"/>
            <w:tcMar>
              <w:top w:type="dxa" w:w="60"/>
              <w:left w:type="dxa" w:w="100"/>
              <w:bottom w:type="dxa" w:w="60"/>
              <w:right w:type="dxa" w:w="100"/>
            </w:tcMar>
            <w:vAlign w:val="center"/>
          </w:tcPr>
          <w:p>
            <w:pPr>
              <w:jc w:val="left"/>
            </w:pPr>
            <w:r>
              <w:rPr>
                <w:b/>
                <w:bCs/>
                <w:sz w:val="19"/>
                <w:szCs w:val="19"/>
              </w:rPr>
              <w:t xml:space="preserve">'അലസത ലേശം ബാധിച്ചാല്‍' എന്തു സംഭവിക്കും.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സ്വാത്മത്തെ നിഹനിക്കും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 പരിഹാസത്തൊടു വീക്ഷിക്കും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 മൃതിയാല്‍ പൂകും.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കഷ്ടത വീണ്‍ ചിന്തയും ഉണ്ടാകും.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In which year was the Doordarshan centre started in Kerala?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1985</w:t>
            </w:r>
          </w:p>
        </w:tc>
        <w:tc>
          <w:tcPr>
            <w:tcW w:type="pct" w:w="6.5%"/>
            <w:tcMar>
              <w:top w:type="dxa" w:w="60"/>
              <w:left w:type="dxa" w:w="100"/>
              <w:bottom w:type="dxa" w:w="60"/>
              <w:right w:type="dxa" w:w="100"/>
            </w:tcMar>
            <w:vAlign w:val="center"/>
          </w:tcPr>
          <w:p>
            <w:pPr>
              <w:jc w:val="left"/>
            </w:pPr>
            <w:r>
              <w:rPr>
                <w:b w:val="false"/>
                <w:bCs w:val="false"/>
                <w:sz w:val="18"/>
                <w:szCs w:val="18"/>
              </w:rPr>
              <w:t xml:space="preserve">1995</w:t>
            </w:r>
          </w:p>
        </w:tc>
        <w:tc>
          <w:tcPr>
            <w:tcW w:type="pct" w:w="6.5%"/>
            <w:tcMar>
              <w:top w:type="dxa" w:w="60"/>
              <w:left w:type="dxa" w:w="100"/>
              <w:bottom w:type="dxa" w:w="60"/>
              <w:right w:type="dxa" w:w="100"/>
            </w:tcMar>
            <w:vAlign w:val="center"/>
          </w:tcPr>
          <w:p>
            <w:pPr>
              <w:jc w:val="left"/>
            </w:pPr>
            <w:r>
              <w:rPr>
                <w:b w:val="false"/>
                <w:bCs w:val="false"/>
                <w:sz w:val="18"/>
                <w:szCs w:val="18"/>
              </w:rPr>
              <w:t xml:space="preserve">1970</w:t>
            </w:r>
          </w:p>
        </w:tc>
        <w:tc>
          <w:tcPr>
            <w:tcW w:type="pct" w:w="6.5%"/>
            <w:tcMar>
              <w:top w:type="dxa" w:w="60"/>
              <w:left w:type="dxa" w:w="100"/>
              <w:bottom w:type="dxa" w:w="60"/>
              <w:right w:type="dxa" w:w="100"/>
            </w:tcMar>
            <w:vAlign w:val="center"/>
          </w:tcPr>
          <w:p>
            <w:pPr>
              <w:jc w:val="left"/>
            </w:pPr>
            <w:r>
              <w:rPr>
                <w:b w:val="false"/>
                <w:bCs w:val="false"/>
                <w:sz w:val="18"/>
                <w:szCs w:val="18"/>
              </w:rPr>
              <w:t xml:space="preserve">1980</w:t>
            </w:r>
          </w:p>
        </w:tc>
        <w:tc>
          <w:tcPr>
            <w:tcW w:type="pct" w:w="22%"/>
            <w:tcMar>
              <w:top w:type="dxa" w:w="60"/>
              <w:left w:type="dxa" w:w="100"/>
              <w:bottom w:type="dxa" w:w="60"/>
              <w:right w:type="dxa" w:w="100"/>
            </w:tcMar>
            <w:vAlign w:val="center"/>
          </w:tcPr>
          <w:p>
            <w:pPr>
              <w:jc w:val="left"/>
            </w:pPr>
            <w:r>
              <w:rPr>
                <w:b/>
                <w:bCs/>
                <w:sz w:val="19"/>
                <w:szCs w:val="19"/>
              </w:rPr>
              <w:t xml:space="preserve">കേരളത്തില്‍ ദൂരദര്‍ശന്‍ കേന്ദ്രം ആരംഭിച്ച വര്‍ഷം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1985</w:t>
            </w:r>
          </w:p>
        </w:tc>
        <w:tc>
          <w:tcPr>
            <w:tcW w:type="pct" w:w="6.5%"/>
            <w:tcMar>
              <w:top w:type="dxa" w:w="60"/>
              <w:left w:type="dxa" w:w="100"/>
              <w:bottom w:type="dxa" w:w="60"/>
              <w:right w:type="dxa" w:w="100"/>
            </w:tcMar>
            <w:vAlign w:val="center"/>
          </w:tcPr>
          <w:p>
            <w:pPr>
              <w:jc w:val="left"/>
            </w:pPr>
            <w:r>
              <w:rPr>
                <w:b w:val="false"/>
                <w:bCs w:val="false"/>
                <w:sz w:val="18"/>
                <w:szCs w:val="18"/>
              </w:rPr>
              <w:t xml:space="preserve">1995</w:t>
            </w:r>
          </w:p>
        </w:tc>
        <w:tc>
          <w:tcPr>
            <w:tcW w:type="pct" w:w="6.5%"/>
            <w:tcMar>
              <w:top w:type="dxa" w:w="60"/>
              <w:left w:type="dxa" w:w="100"/>
              <w:bottom w:type="dxa" w:w="60"/>
              <w:right w:type="dxa" w:w="100"/>
            </w:tcMar>
            <w:vAlign w:val="center"/>
          </w:tcPr>
          <w:p>
            <w:pPr>
              <w:jc w:val="left"/>
            </w:pPr>
            <w:r>
              <w:rPr>
                <w:b w:val="false"/>
                <w:bCs w:val="false"/>
                <w:sz w:val="18"/>
                <w:szCs w:val="18"/>
              </w:rPr>
              <w:t xml:space="preserve">1970</w:t>
            </w:r>
          </w:p>
        </w:tc>
        <w:tc>
          <w:tcPr>
            <w:tcW w:type="pct" w:w="6.5%"/>
            <w:tcMar>
              <w:top w:type="dxa" w:w="60"/>
              <w:left w:type="dxa" w:w="100"/>
              <w:bottom w:type="dxa" w:w="60"/>
              <w:right w:type="dxa" w:w="100"/>
            </w:tcMar>
            <w:vAlign w:val="center"/>
          </w:tcPr>
          <w:p>
            <w:pPr>
              <w:jc w:val="left"/>
            </w:pPr>
            <w:r>
              <w:rPr>
                <w:b w:val="false"/>
                <w:bCs w:val="false"/>
                <w:sz w:val="18"/>
                <w:szCs w:val="18"/>
              </w:rPr>
              <w:t xml:space="preserve">1980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What is a mark of good youth?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Extensive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Continuous mobile use.</w:t>
            </w:r>
          </w:p>
        </w:tc>
        <w:tc>
          <w:tcPr>
            <w:tcW w:type="pct" w:w="6.5%"/>
            <w:tcMar>
              <w:top w:type="dxa" w:w="60"/>
              <w:left w:type="dxa" w:w="100"/>
              <w:bottom w:type="dxa" w:w="60"/>
              <w:right w:type="dxa" w:w="100"/>
            </w:tcMar>
            <w:vAlign w:val="center"/>
          </w:tcPr>
          <w:p>
            <w:pPr>
              <w:jc w:val="left"/>
            </w:pPr>
            <w:r>
              <w:rPr>
                <w:b w:val="false"/>
                <w:bCs w:val="false"/>
                <w:sz w:val="18"/>
                <w:szCs w:val="18"/>
              </w:rPr>
              <w:t xml:space="preserve">Collecting information only from the internet.</w:t>
            </w:r>
          </w:p>
        </w:tc>
        <w:tc>
          <w:tcPr>
            <w:tcW w:type="pct" w:w="6.5%"/>
            <w:tcMar>
              <w:top w:type="dxa" w:w="60"/>
              <w:left w:type="dxa" w:w="100"/>
              <w:bottom w:type="dxa" w:w="60"/>
              <w:right w:type="dxa" w:w="100"/>
            </w:tcMar>
            <w:vAlign w:val="center"/>
          </w:tcPr>
          <w:p>
            <w:pPr>
              <w:jc w:val="left"/>
            </w:pPr>
            <w:r>
              <w:rPr>
                <w:b w:val="false"/>
                <w:bCs w:val="false"/>
                <w:sz w:val="18"/>
                <w:szCs w:val="18"/>
              </w:rPr>
              <w:t xml:space="preserve">Avoiding books.</w:t>
            </w:r>
          </w:p>
        </w:tc>
        <w:tc>
          <w:tcPr>
            <w:tcW w:type="pct" w:w="22%"/>
            <w:tcMar>
              <w:top w:type="dxa" w:w="60"/>
              <w:left w:type="dxa" w:w="100"/>
              <w:bottom w:type="dxa" w:w="60"/>
              <w:right w:type="dxa" w:w="100"/>
            </w:tcMar>
            <w:vAlign w:val="center"/>
          </w:tcPr>
          <w:p>
            <w:pPr>
              <w:jc w:val="left"/>
            </w:pPr>
            <w:r>
              <w:rPr>
                <w:b/>
                <w:bCs/>
                <w:sz w:val="19"/>
                <w:szCs w:val="19"/>
              </w:rPr>
              <w:t xml:space="preserve">നല്ല യൗവനത്തിന്റെ ലക്ഷണം ചുവടെ കൊടുത്തിരിക്കുന്നതില്‍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പരക്കെയുള്ള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തുടര്‍ച്ചയായ മൊബൈല്‍ ഉപയോഗം.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ഇന്റര്‍നെറ്റില്‍നിന്നു മാത്രം വിവരങ്ങള്‍ ശേഖരിക്കുക.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പുസ്തകങ്ങള്‍ ഒഴിവാക്കുക.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is NOT included among the basic principles that sustain a family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Praying according to each individual's own time schedule</w:t>
            </w:r>
          </w:p>
        </w:tc>
        <w:tc>
          <w:tcPr>
            <w:tcW w:type="pct" w:w="6.5%"/>
            <w:tcMar>
              <w:top w:type="dxa" w:w="60"/>
              <w:left w:type="dxa" w:w="100"/>
              <w:bottom w:type="dxa" w:w="60"/>
              <w:right w:type="dxa" w:w="100"/>
            </w:tcMar>
            <w:vAlign w:val="center"/>
          </w:tcPr>
          <w:p>
            <w:pPr>
              <w:jc w:val="left"/>
            </w:pPr>
            <w:r>
              <w:rPr>
                <w:b w:val="false"/>
                <w:bCs w:val="false"/>
                <w:sz w:val="18"/>
                <w:szCs w:val="18"/>
              </w:rPr>
              <w:t xml:space="preserve">Making decisions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Eating meals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Sitting together and talking</w:t>
            </w:r>
          </w:p>
        </w:tc>
        <w:tc>
          <w:tcPr>
            <w:tcW w:type="pct" w:w="22%"/>
            <w:tcMar>
              <w:top w:type="dxa" w:w="60"/>
              <w:left w:type="dxa" w:w="100"/>
              <w:bottom w:type="dxa" w:w="60"/>
              <w:right w:type="dxa" w:w="100"/>
            </w:tcMar>
            <w:vAlign w:val="center"/>
          </w:tcPr>
          <w:p>
            <w:pPr>
              <w:jc w:val="left"/>
            </w:pPr>
            <w:r>
              <w:rPr>
                <w:b/>
                <w:bCs/>
                <w:sz w:val="19"/>
                <w:szCs w:val="19"/>
              </w:rPr>
              <w:t xml:space="preserve">കുടുംബത്തെ നില നിർത്തുന്ന അടിസ്ഥാന പ്രമാണങ്ങളിൽ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ഓരോരുത്തരുടെയും സമയ ക്രമമനുസരിച്ചു പ്രാർത്ഥന നടത്തുക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ഒന്നിച്ചു തീരുമാനങ്ങൾ എടുക്കുന്നു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ഒന്നിച്ചു ഭക്ഷണം കഴിക്കുക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ഒരുമിച്ചിരുന്നു സംസാരിക്കുക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Choose the one that is COMPLETELY INCORRECT among the characteristics of spirituality in youth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Obeys elders exactly as they are in spiritual matters</w:t>
            </w:r>
          </w:p>
        </w:tc>
        <w:tc>
          <w:tcPr>
            <w:tcW w:type="pct" w:w="6.5%"/>
            <w:tcMar>
              <w:top w:type="dxa" w:w="60"/>
              <w:left w:type="dxa" w:w="100"/>
              <w:bottom w:type="dxa" w:w="60"/>
              <w:right w:type="dxa" w:w="100"/>
            </w:tcMar>
            <w:vAlign w:val="center"/>
          </w:tcPr>
          <w:p>
            <w:pPr>
              <w:jc w:val="left"/>
            </w:pPr>
            <w:r>
              <w:rPr>
                <w:b w:val="false"/>
                <w:bCs w:val="false"/>
                <w:sz w:val="18"/>
                <w:szCs w:val="18"/>
              </w:rPr>
              <w:t xml:space="preserve">Moves from the subjective towards the objective</w:t>
            </w:r>
          </w:p>
        </w:tc>
        <w:tc>
          <w:tcPr>
            <w:tcW w:type="pct" w:w="6.5%"/>
            <w:tcMar>
              <w:top w:type="dxa" w:w="60"/>
              <w:left w:type="dxa" w:w="100"/>
              <w:bottom w:type="dxa" w:w="60"/>
              <w:right w:type="dxa" w:w="100"/>
            </w:tcMar>
            <w:vAlign w:val="center"/>
          </w:tcPr>
          <w:p>
            <w:pPr>
              <w:jc w:val="left"/>
            </w:pPr>
            <w:r>
              <w:rPr>
                <w:b w:val="false"/>
                <w:bCs w:val="false"/>
                <w:sz w:val="18"/>
                <w:szCs w:val="18"/>
              </w:rPr>
              <w:t xml:space="preserve">Makes decisions about spiritual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Spiritual life takes on an authentic, personally-owned character</w:t>
            </w:r>
          </w:p>
        </w:tc>
        <w:tc>
          <w:tcPr>
            <w:tcW w:type="pct" w:w="22%"/>
            <w:tcMar>
              <w:top w:type="dxa" w:w="60"/>
              <w:left w:type="dxa" w:w="100"/>
              <w:bottom w:type="dxa" w:w="60"/>
              <w:right w:type="dxa" w:w="100"/>
            </w:tcMar>
            <w:vAlign w:val="center"/>
          </w:tcPr>
          <w:p>
            <w:pPr>
              <w:jc w:val="left"/>
            </w:pPr>
            <w:r>
              <w:rPr>
                <w:b/>
                <w:bCs/>
                <w:sz w:val="19"/>
                <w:szCs w:val="19"/>
              </w:rPr>
              <w:t xml:space="preserve">യൗവനത്തിലെ ആത്മീയതയുടെ പ്രത്യേകതകളിൽ പൂർണമായി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ആത്മീയ കാര്യങ്ങളിൽ മുതിർന്നവരെ അതേപടി അനുസരിക്കുന്നു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ആത്മനിഷ്ഠ യിൽ നിന്ന് വസ്തുനിഷ്ഠ യിലേക്ക് കടക്കുന്നു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 ജീവിതത്തെക്കുറിച്ചു തീരുമാനങ്ങൾ എടുക്കുന്നു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 ജീവിതത്തിന് ആധികാരിക ഭാവം ഉണ്ടാകുന്നു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Among those given, the situation in which man is able to take part in God's creation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Through cultivating plants and seeds in the earth and producing crops</w:t>
            </w:r>
          </w:p>
        </w:tc>
        <w:tc>
          <w:tcPr>
            <w:tcW w:type="pct" w:w="6.5%"/>
            <w:tcMar>
              <w:top w:type="dxa" w:w="60"/>
              <w:left w:type="dxa" w:w="100"/>
              <w:bottom w:type="dxa" w:w="60"/>
              <w:right w:type="dxa" w:w="100"/>
            </w:tcMar>
            <w:vAlign w:val="center"/>
          </w:tcPr>
          <w:p>
            <w:pPr>
              <w:jc w:val="left"/>
            </w:pPr>
            <w:r>
              <w:rPr>
                <w:b w:val="false"/>
                <w:bCs w:val="false"/>
                <w:sz w:val="18"/>
                <w:szCs w:val="18"/>
              </w:rPr>
              <w:t xml:space="preserve">By eating pure food</w:t>
            </w:r>
          </w:p>
        </w:tc>
        <w:tc>
          <w:tcPr>
            <w:tcW w:type="pct" w:w="6.5%"/>
            <w:tcMar>
              <w:top w:type="dxa" w:w="60"/>
              <w:left w:type="dxa" w:w="100"/>
              <w:bottom w:type="dxa" w:w="60"/>
              <w:right w:type="dxa" w:w="100"/>
            </w:tcMar>
            <w:vAlign w:val="center"/>
          </w:tcPr>
          <w:p>
            <w:pPr>
              <w:jc w:val="left"/>
            </w:pPr>
            <w:r>
              <w:rPr>
                <w:b w:val="false"/>
                <w:bCs w:val="false"/>
                <w:sz w:val="18"/>
                <w:szCs w:val="18"/>
              </w:rPr>
              <w:t xml:space="preserve">By honoring ancestors who were farmers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മനുഷ്യന് ദൈവസൃഷ്ടിയിൽ പങ്കു ചേരാൻ സാധിക്കുന്ന സാഹചര്യം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സസ്യങ്ങളും വിത്തുകളും ഭൂമിയിൽ കൃഷി ചെയ്‌ ത്‌ ഉൽപ്പാദിപ്പിക്കുന്നതിൽ 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ശുദ്ധമായ ഭക്ഷണം കഴിക്കുന്നതുവഴി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കൃഷിക്കാരായ പൂർവികരെ ബഹുമാനിക്കുന്നതുവഴി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On a spiritual basis, the thing that can be done to make the atmosphere of the family joyful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Sitting together and talking, praying together, and eating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Sitting together and talking, and giving children complete freedom with media</w:t>
            </w:r>
          </w:p>
        </w:tc>
        <w:tc>
          <w:tcPr>
            <w:tcW w:type="pct" w:w="6.5%"/>
            <w:tcMar>
              <w:top w:type="dxa" w:w="60"/>
              <w:left w:type="dxa" w:w="100"/>
              <w:bottom w:type="dxa" w:w="60"/>
              <w:right w:type="dxa" w:w="100"/>
            </w:tcMar>
            <w:vAlign w:val="center"/>
          </w:tcPr>
          <w:p>
            <w:pPr>
              <w:jc w:val="left"/>
            </w:pPr>
            <w:r>
              <w:rPr>
                <w:b w:val="false"/>
                <w:bCs w:val="false"/>
                <w:sz w:val="18"/>
                <w:szCs w:val="18"/>
              </w:rPr>
              <w:t xml:space="preserve">Making sure that everyone's wishes are fulfilled, and eating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Praying together, and giving complete freedom for entertainment</w:t>
            </w:r>
          </w:p>
        </w:tc>
        <w:tc>
          <w:tcPr>
            <w:tcW w:type="pct" w:w="22%"/>
            <w:tcMar>
              <w:top w:type="dxa" w:w="60"/>
              <w:left w:type="dxa" w:w="100"/>
              <w:bottom w:type="dxa" w:w="60"/>
              <w:right w:type="dxa" w:w="100"/>
            </w:tcMar>
            <w:vAlign w:val="center"/>
          </w:tcPr>
          <w:p>
            <w:pPr>
              <w:jc w:val="left"/>
            </w:pPr>
            <w:r>
              <w:rPr>
                <w:b/>
                <w:bCs/>
                <w:sz w:val="19"/>
                <w:szCs w:val="19"/>
              </w:rPr>
              <w:t xml:space="preserve">ആത്മീയ അടിസ്ഥാനത്തിൽ കുടുംബത്തിലെ അന്തരീക്ഷം സന്തോഷമാകാൻ ചെയ്യാവുന്ന 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ഒന്നിച്ചിരുന്നു സംസാരിക്കുക, ഒന്നിച്ചു പ്രാർത്ഥിക്കുക ഒന്നിച്ചു ഭക്ഷണം കഴിക്കുക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ഒന്നിച്ചിരുന്നു സംസാരിക്കുക, കുട്ടികൾക്ക് പൂർണമായ മാധ്യമ സ്വാതന്ത്ര്യം കൊടുക്കുക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എല്ലാവരുടെയും ഇഷ്ടങ്ങൾ സാധിക്കുന്നു എന്ന് ഉറപ്പു വരുത്തുക , ഒന്നിച്ചു ഭക്ഷണം കഴിക്കുക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ഒന്നിച്ചു പ്രാർത്ഥിക്കുക, വിനോദങ്ങൾക്ക് പൂർണ സ്വാതന്ത്ര്യം കൊടുക്കുക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main thing to be careful about during the teenage years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given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One should develop good eating habits</w:t>
            </w:r>
          </w:p>
        </w:tc>
        <w:tc>
          <w:tcPr>
            <w:tcW w:type="pct" w:w="6.5%"/>
            <w:tcMar>
              <w:top w:type="dxa" w:w="60"/>
              <w:left w:type="dxa" w:w="100"/>
              <w:bottom w:type="dxa" w:w="60"/>
              <w:right w:type="dxa" w:w="100"/>
            </w:tcMar>
            <w:vAlign w:val="center"/>
          </w:tcPr>
          <w:p>
            <w:pPr>
              <w:jc w:val="left"/>
            </w:pPr>
            <w:r>
              <w:rPr>
                <w:b w:val="false"/>
                <w:bCs w:val="false"/>
                <w:sz w:val="18"/>
                <w:szCs w:val="18"/>
              </w:rPr>
              <w:t xml:space="preserve">Importance should be given to the wishes of others as well</w:t>
            </w:r>
          </w:p>
        </w:tc>
        <w:tc>
          <w:tcPr>
            <w:tcW w:type="pct" w:w="6.5%"/>
            <w:tcMar>
              <w:top w:type="dxa" w:w="60"/>
              <w:left w:type="dxa" w:w="100"/>
              <w:bottom w:type="dxa" w:w="60"/>
              <w:right w:type="dxa" w:w="100"/>
            </w:tcMar>
            <w:vAlign w:val="center"/>
          </w:tcPr>
          <w:p>
            <w:pPr>
              <w:jc w:val="left"/>
            </w:pPr>
            <w:r>
              <w:rPr>
                <w:b w:val="false"/>
                <w:bCs w:val="false"/>
                <w:sz w:val="18"/>
                <w:szCs w:val="18"/>
              </w:rPr>
              <w:t xml:space="preserve">One should have healthy relationships with others</w:t>
            </w:r>
          </w:p>
        </w:tc>
        <w:tc>
          <w:tcPr>
            <w:tcW w:type="pct" w:w="22%"/>
            <w:tcMar>
              <w:top w:type="dxa" w:w="60"/>
              <w:left w:type="dxa" w:w="100"/>
              <w:bottom w:type="dxa" w:w="60"/>
              <w:right w:type="dxa" w:w="100"/>
            </w:tcMar>
            <w:vAlign w:val="center"/>
          </w:tcPr>
          <w:p>
            <w:pPr>
              <w:jc w:val="left"/>
            </w:pPr>
            <w:r>
              <w:rPr>
                <w:b/>
                <w:bCs/>
                <w:sz w:val="19"/>
                <w:szCs w:val="19"/>
              </w:rPr>
              <w:t xml:space="preserve">കൗമാര പ്രായത്തിൽ ശ്രദ്ധിക്കേണ്ട പ്രധാന 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തന്നിരിക്കുന്ന എല്ലാ ഉത്തരവും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നല്ല ഭക്ഷണ ശീലങ്ങൾ ഉണ്ടാകണം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മറ്റുള്ളവരുടെ ഇഷ്ടങ്ങൾക്കും പ്രാധാന്യം നൽകണം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മറ്റുള്ളവരുമായി ആരോഗ്യകരമായ ബന്ധങ്ങൾ ഉണ്ടാകണം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the main reason to say that we should maintain a kitchen garden?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an produce unadulterated food materials</w:t>
            </w:r>
          </w:p>
        </w:tc>
        <w:tc>
          <w:tcPr>
            <w:tcW w:type="pct" w:w="6.5%"/>
            <w:tcMar>
              <w:top w:type="dxa" w:w="60"/>
              <w:left w:type="dxa" w:w="100"/>
              <w:bottom w:type="dxa" w:w="60"/>
              <w:right w:type="dxa" w:w="100"/>
            </w:tcMar>
            <w:vAlign w:val="center"/>
          </w:tcPr>
          <w:p>
            <w:pPr>
              <w:jc w:val="left"/>
            </w:pPr>
            <w:r>
              <w:rPr>
                <w:b w:val="false"/>
                <w:bCs w:val="false"/>
                <w:sz w:val="18"/>
                <w:szCs w:val="18"/>
              </w:rPr>
              <w:t xml:space="preserve">God doesn’t love houses without kitchen garden</w:t>
            </w:r>
          </w:p>
        </w:tc>
        <w:tc>
          <w:tcPr>
            <w:tcW w:type="pct" w:w="6.5%"/>
            <w:tcMar>
              <w:top w:type="dxa" w:w="60"/>
              <w:left w:type="dxa" w:w="100"/>
              <w:bottom w:type="dxa" w:w="60"/>
              <w:right w:type="dxa" w:w="100"/>
            </w:tcMar>
            <w:vAlign w:val="center"/>
          </w:tcPr>
          <w:p>
            <w:pPr>
              <w:jc w:val="left"/>
            </w:pPr>
            <w:r>
              <w:rPr>
                <w:b w:val="false"/>
                <w:bCs w:val="false"/>
                <w:sz w:val="18"/>
                <w:szCs w:val="18"/>
              </w:rPr>
              <w:t xml:space="preserve">We can observe the diversity of God’s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We can love nature</w:t>
            </w:r>
          </w:p>
        </w:tc>
        <w:tc>
          <w:tcPr>
            <w:tcW w:type="pct" w:w="22%"/>
            <w:tcMar>
              <w:top w:type="dxa" w:w="60"/>
              <w:left w:type="dxa" w:w="100"/>
              <w:bottom w:type="dxa" w:w="60"/>
              <w:right w:type="dxa" w:w="100"/>
            </w:tcMar>
            <w:vAlign w:val="center"/>
          </w:tcPr>
          <w:p>
            <w:pPr>
              <w:jc w:val="left"/>
            </w:pPr>
            <w:r>
              <w:rPr>
                <w:b/>
                <w:bCs/>
                <w:sz w:val="19"/>
                <w:szCs w:val="19"/>
              </w:rPr>
              <w:t xml:space="preserve">നാം അടുക്കളത്തോട്ടം പരിപാലിക്കണം എന്ന് പറയാനുള്ള പ്രധാന കാരണം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നമുക്ക് മായം ചേരാത്ത ഭക്ഷ്യവസ്തുക്കൾ ഉത്പാദിപ്പിക്കാം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അടുക്കളത്തോട്ടമില്ലാത്ത വീടുകളെ ദൈവം സ്നേഹിക്കുന്നില്ല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ദൈവസൃഷ്ടിയുടെ വൈവിധ്യം നമുക്ക് നിരീക്ഷിക്കാം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 പ്രകൃതിയെ സ്നേഹിക്കാം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Bible gives importance to cultivation. Choose the statement not matching with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Bible strongly demands use of modern technology in agriculture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wealth of forefathers were mentioned on the basis of agriculture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parables of Jesus are based on agriculture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used the image of grape wine to describe the relation between Father, Jesus Christ and disciples</w:t>
            </w:r>
          </w:p>
        </w:tc>
        <w:tc>
          <w:tcPr>
            <w:tcW w:type="pct" w:w="22%"/>
            <w:tcMar>
              <w:top w:type="dxa" w:w="60"/>
              <w:left w:type="dxa" w:w="100"/>
              <w:bottom w:type="dxa" w:w="60"/>
              <w:right w:type="dxa" w:w="100"/>
            </w:tcMar>
            <w:vAlign w:val="center"/>
          </w:tcPr>
          <w:p>
            <w:pPr>
              <w:jc w:val="left"/>
            </w:pPr>
            <w:r>
              <w:rPr>
                <w:b/>
                <w:bCs/>
                <w:sz w:val="19"/>
                <w:szCs w:val="19"/>
              </w:rPr>
              <w:t xml:space="preserve">ബൈബിൾ കൃഷിക്ക് പ്രാധാന്യം നൽകുന്നു. ഇതുമായി പൊരുത്തപ്പെടാത്ത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കാർഷികമേഖലയിൽ ആധുനിക സാങ്കേതികവിദ്യയുടെ ഉപയോഗം ബൈബിൾ ശക്തമായി ആവശ്യപ്പെടുന്നു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പൂർവ്വികരുടെ സമ്പത്ത് കൃഷിയുടെ അടിസ്ഥാനത്തിലാണ് പരാമർശിക്കപ്പെട്ടിരുന്നത്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പല ഉപമകളും കൃഷിയെ അടിസ്ഥാനമാക്കിയുള്ളതാണ്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 യേശുക്രിസ്തുവും ശിഷ്യന്മാരും തമ്മിലുള്ള ബന്ധം വിവരിക്കാൻ യേശു മുന്തിരിവള്ളിയുടെ ബിംബം ഉപയോഗിച്ചു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There are many reasons for us in modern society to give importance to agriculture at homes. Choose the one which is not included in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can get pure food</w:t>
            </w:r>
          </w:p>
        </w:tc>
        <w:tc>
          <w:tcPr>
            <w:tcW w:type="pct" w:w="6.5%"/>
            <w:tcMar>
              <w:top w:type="dxa" w:w="60"/>
              <w:left w:type="dxa" w:w="100"/>
              <w:bottom w:type="dxa" w:w="60"/>
              <w:right w:type="dxa" w:w="100"/>
            </w:tcMar>
            <w:vAlign w:val="center"/>
          </w:tcPr>
          <w:p>
            <w:pPr>
              <w:jc w:val="left"/>
            </w:pPr>
            <w:r>
              <w:rPr>
                <w:b w:val="false"/>
                <w:bCs w:val="false"/>
                <w:sz w:val="18"/>
                <w:szCs w:val="18"/>
              </w:rPr>
              <w:t xml:space="preserve">We can correctly understand Holy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We can experience the love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Its a means for exercise</w:t>
            </w:r>
          </w:p>
        </w:tc>
        <w:tc>
          <w:tcPr>
            <w:tcW w:type="pct" w:w="22%"/>
            <w:tcMar>
              <w:top w:type="dxa" w:w="60"/>
              <w:left w:type="dxa" w:w="100"/>
              <w:bottom w:type="dxa" w:w="60"/>
              <w:right w:type="dxa" w:w="100"/>
            </w:tcMar>
            <w:vAlign w:val="center"/>
          </w:tcPr>
          <w:p>
            <w:pPr>
              <w:jc w:val="left"/>
            </w:pPr>
            <w:r>
              <w:rPr>
                <w:b/>
                <w:bCs/>
                <w:sz w:val="19"/>
                <w:szCs w:val="19"/>
              </w:rPr>
              <w:t xml:space="preserve">ആധുനിക സമൂഹത്തിൽ വീടുകളിൽ കൃഷിക്ക് പ്രാധാന്യം നൽകുന്നതിന് നമുക്ക് പല കാരണങ്ങളുമുണ്ട്. ഇതിൽ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നമുക്ക് ശുദ്ധമായ ഭക്ഷണം ലഭിക്കും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 പരിശുദ്ധ ബൈബിൾ ശരിയായി മനസ്സിലാക്കാൻ കഴിയും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 ദൈവസ്നേഹം അനുഭവിക്കാൻ കഴിയും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വ്യായാമത്തിനുള്ള ഒരു മാർഗ്ഗമാണ്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'To err is human, but to persist in it is devilish' Whose words are these?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Mahatma Gandhi</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22%"/>
            <w:tcMar>
              <w:top w:type="dxa" w:w="60"/>
              <w:left w:type="dxa" w:w="100"/>
              <w:bottom w:type="dxa" w:w="60"/>
              <w:right w:type="dxa" w:w="100"/>
            </w:tcMar>
            <w:vAlign w:val="center"/>
          </w:tcPr>
          <w:p>
            <w:pPr>
              <w:jc w:val="left"/>
            </w:pPr>
            <w:r>
              <w:rPr>
                <w:b/>
                <w:bCs/>
                <w:sz w:val="19"/>
                <w:szCs w:val="19"/>
              </w:rPr>
              <w:t xml:space="preserve">'തെറ്റുചെയ്യുന്നത് മാനുഷികമാണ്, എന്നാൽ അതിൽ തുടരുന്നത് പൈശാചികമാണ്' ഇത് ആരുടെ വാക്കുകളാണ്?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അഗസ്റ്റിൻ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മഹാത്മാഗാന്ധി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 At last it biteth like a serpant" What?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Wine</w:t>
            </w:r>
          </w:p>
        </w:tc>
        <w:tc>
          <w:tcPr>
            <w:tcW w:type="pct" w:w="6.5%"/>
            <w:tcMar>
              <w:top w:type="dxa" w:w="60"/>
              <w:left w:type="dxa" w:w="100"/>
              <w:bottom w:type="dxa" w:w="60"/>
              <w:right w:type="dxa" w:w="100"/>
            </w:tcMar>
            <w:vAlign w:val="center"/>
          </w:tcPr>
          <w:p>
            <w:pPr>
              <w:jc w:val="left"/>
            </w:pPr>
            <w:r>
              <w:rPr>
                <w:b w:val="false"/>
                <w:bCs w:val="false"/>
                <w:sz w:val="18"/>
                <w:szCs w:val="18"/>
              </w:rPr>
              <w:t xml:space="preserve">Snake</w:t>
            </w:r>
          </w:p>
        </w:tc>
        <w:tc>
          <w:tcPr>
            <w:tcW w:type="pct" w:w="6.5%"/>
            <w:tcMar>
              <w:top w:type="dxa" w:w="60"/>
              <w:left w:type="dxa" w:w="100"/>
              <w:bottom w:type="dxa" w:w="60"/>
              <w:right w:type="dxa" w:w="100"/>
            </w:tcMar>
            <w:vAlign w:val="center"/>
          </w:tcPr>
          <w:p>
            <w:pPr>
              <w:jc w:val="left"/>
            </w:pPr>
            <w:r>
              <w:rPr>
                <w:b w:val="false"/>
                <w:bCs w:val="false"/>
                <w:sz w:val="18"/>
                <w:szCs w:val="18"/>
              </w:rPr>
              <w:t xml:space="preserve">Satan</w:t>
            </w:r>
          </w:p>
        </w:tc>
        <w:tc>
          <w:tcPr>
            <w:tcW w:type="pct" w:w="6.5%"/>
            <w:tcMar>
              <w:top w:type="dxa" w:w="60"/>
              <w:left w:type="dxa" w:w="100"/>
              <w:bottom w:type="dxa" w:w="60"/>
              <w:right w:type="dxa" w:w="100"/>
            </w:tcMar>
            <w:vAlign w:val="center"/>
          </w:tcPr>
          <w:p>
            <w:pPr>
              <w:jc w:val="left"/>
            </w:pPr>
            <w:r>
              <w:rPr>
                <w:b w:val="false"/>
                <w:bCs w:val="false"/>
                <w:sz w:val="18"/>
                <w:szCs w:val="18"/>
              </w:rPr>
              <w:t xml:space="preserve">Wealth</w:t>
            </w:r>
          </w:p>
        </w:tc>
        <w:tc>
          <w:tcPr>
            <w:tcW w:type="pct" w:w="22%"/>
            <w:tcMar>
              <w:top w:type="dxa" w:w="60"/>
              <w:left w:type="dxa" w:w="100"/>
              <w:bottom w:type="dxa" w:w="60"/>
              <w:right w:type="dxa" w:w="100"/>
            </w:tcMar>
            <w:vAlign w:val="center"/>
          </w:tcPr>
          <w:p>
            <w:pPr>
              <w:jc w:val="left"/>
            </w:pPr>
            <w:r>
              <w:rPr>
                <w:b/>
                <w:bCs/>
                <w:sz w:val="19"/>
                <w:szCs w:val="19"/>
              </w:rPr>
              <w:t xml:space="preserve">"ഒടുവിൽ അത് സർപ്പംപോലെ കടിക്കുന്നു"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the works of Pathrose Mar Osthathios from the following.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Gave social awareness against untouchability; Attempts were made to translate the liturgy of Holy Eucharist and other sacraments into Malayalam</w:t>
            </w:r>
          </w:p>
        </w:tc>
        <w:tc>
          <w:tcPr>
            <w:tcW w:type="pct" w:w="6.5%"/>
            <w:tcMar>
              <w:top w:type="dxa" w:w="60"/>
              <w:left w:type="dxa" w:w="100"/>
              <w:bottom w:type="dxa" w:w="60"/>
              <w:right w:type="dxa" w:w="100"/>
            </w:tcMar>
            <w:vAlign w:val="center"/>
          </w:tcPr>
          <w:p>
            <w:pPr>
              <w:jc w:val="left"/>
            </w:pPr>
            <w:r>
              <w:rPr>
                <w:b w:val="false"/>
                <w:bCs w:val="false"/>
                <w:sz w:val="18"/>
                <w:szCs w:val="18"/>
              </w:rPr>
              <w:t xml:space="preserve">Gave social awareness against untouchability; English education was promoted</w:t>
            </w:r>
          </w:p>
        </w:tc>
        <w:tc>
          <w:tcPr>
            <w:tcW w:type="pct" w:w="6.5%"/>
            <w:tcMar>
              <w:top w:type="dxa" w:w="60"/>
              <w:left w:type="dxa" w:w="100"/>
              <w:bottom w:type="dxa" w:w="60"/>
              <w:right w:type="dxa" w:w="100"/>
            </w:tcMar>
            <w:vAlign w:val="center"/>
          </w:tcPr>
          <w:p>
            <w:pPr>
              <w:jc w:val="left"/>
            </w:pPr>
            <w:r>
              <w:rPr>
                <w:b w:val="false"/>
                <w:bCs w:val="false"/>
                <w:sz w:val="18"/>
                <w:szCs w:val="18"/>
              </w:rPr>
              <w:t xml:space="preserve">English education was promoted; understood the importance of the Syriac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Understood the importance of the Syriac language; Attempts were made to translate the liturgy into Malayalam</w:t>
            </w:r>
          </w:p>
        </w:tc>
        <w:tc>
          <w:tcPr>
            <w:tcW w:type="pct" w:w="22%"/>
            <w:tcMar>
              <w:top w:type="dxa" w:w="60"/>
              <w:left w:type="dxa" w:w="100"/>
              <w:bottom w:type="dxa" w:w="60"/>
              <w:right w:type="dxa" w:w="100"/>
            </w:tcMar>
            <w:vAlign w:val="center"/>
          </w:tcPr>
          <w:p>
            <w:pPr>
              <w:jc w:val="left"/>
            </w:pPr>
            <w:r>
              <w:rPr>
                <w:b/>
                <w:bCs/>
                <w:sz w:val="19"/>
                <w:szCs w:val="19"/>
              </w:rPr>
              <w:t xml:space="preserve">പത്രോസ് മാർ ഒസ്താത്തിയോസിന്റെ പ്രവർത്തനങ്ങൾ താഴെപ്പറയുന്നവയിൽനിന്ന്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തൊട്ടുകൂടായ്മയ്ക്കെതിരെ സാമൂഹിക അവബോധം നൽകി; പരിശുദ്ധ കുർബാനയുടെയും മറ്റു കൂദാശകളുടെയും ക്രമം മലയാളത്തിലേക്ക് പരിഭാഷപ്പെടുത്താൻ ശ്രമിച്ചു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തൊട്ടുകൂടായ്മയ്ക്കെതിരെ സാമൂഹിക അവബോധം നൽകി; ഇംഗ്ലീഷ് വിദ്യാഭ്യാസം പ്രോത്സാഹിപ്പിച്ചു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ഇംഗ്ലീഷ് വിദ്യാഭ്യാസം പ്രോത്സാഹിപ്പിച്ചു; സുറിയാനി ഭാഷയുടെ പ്രാധാന്യം മനസ്സിലാക്കി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 ഭാഷയുടെ പ്രാധാന്യം മനസ്സിലാക്കി; കുർബാനക്രമം മലയാളത്തിലേക്ക് പരിഭാഷപ്പെടുത്താൻ ശ്രമിച്ചു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Among the following parables, which one did Jesus take its imagery from agricultural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Parable of the Sower.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Parable of the Lamp.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Parable of the Unforgiving Servant.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Parable of the Wedding Feast.</w:t>
            </w:r>
          </w:p>
        </w:tc>
        <w:tc>
          <w:tcPr>
            <w:tcW w:type="pct" w:w="22%"/>
            <w:tcMar>
              <w:top w:type="dxa" w:w="60"/>
              <w:left w:type="dxa" w:w="100"/>
              <w:bottom w:type="dxa" w:w="60"/>
              <w:right w:type="dxa" w:w="100"/>
            </w:tcMar>
            <w:vAlign w:val="center"/>
          </w:tcPr>
          <w:p>
            <w:pPr>
              <w:jc w:val="left"/>
            </w:pPr>
            <w:r>
              <w:rPr>
                <w:b/>
                <w:bCs/>
                <w:sz w:val="19"/>
                <w:szCs w:val="19"/>
              </w:rPr>
              <w:t xml:space="preserve">താഴെ പറയുന്ന ഉപമകളിൽ കാർഷിക ജീവിതത്തിൽ നിന്നും പ്രതിരൂപം യേശു സ്വീകരിച്ചത്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വിതയ്ക്കുന്നവന്റെ ഉപമ.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വിളക്കിന്റെ ഉപമ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ക്ഷമിക്കാത്ത ദാസന്റെ ഉപമ.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കല്യാണ വിരുന്നിന്റെ ഉപമ.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in the Christian view concerning agriculture?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Agriculture is an opportunity to exploit natural resources.</w:t>
            </w:r>
          </w:p>
        </w:tc>
        <w:tc>
          <w:tcPr>
            <w:tcW w:type="pct" w:w="6.5%"/>
            <w:tcMar>
              <w:top w:type="dxa" w:w="60"/>
              <w:left w:type="dxa" w:w="100"/>
              <w:bottom w:type="dxa" w:w="60"/>
              <w:right w:type="dxa" w:w="100"/>
            </w:tcMar>
            <w:vAlign w:val="center"/>
          </w:tcPr>
          <w:p>
            <w:pPr>
              <w:jc w:val="left"/>
            </w:pPr>
            <w:r>
              <w:rPr>
                <w:b w:val="false"/>
                <w:bCs w:val="false"/>
                <w:sz w:val="18"/>
                <w:szCs w:val="18"/>
              </w:rPr>
              <w:t xml:space="preserve">Leaving land fallow is a sin.</w:t>
            </w:r>
          </w:p>
        </w:tc>
        <w:tc>
          <w:tcPr>
            <w:tcW w:type="pct" w:w="6.5%"/>
            <w:tcMar>
              <w:top w:type="dxa" w:w="60"/>
              <w:left w:type="dxa" w:w="100"/>
              <w:bottom w:type="dxa" w:w="60"/>
              <w:right w:type="dxa" w:w="100"/>
            </w:tcMar>
            <w:vAlign w:val="center"/>
          </w:tcPr>
          <w:p>
            <w:pPr>
              <w:jc w:val="left"/>
            </w:pPr>
            <w:r>
              <w:rPr>
                <w:b w:val="false"/>
                <w:bCs w:val="false"/>
                <w:sz w:val="18"/>
                <w:szCs w:val="18"/>
              </w:rPr>
              <w:t xml:space="preserve">One can enjoy God's love and the beauty of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Agriculture gives an experience of community/fellowship.</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പറയുന്നവയിൽ കൃഷിയെ സംബന്ധിക്കുന്ന ക്രിസ്       വീക്ഷണത്തിൽ തീയ     ഉൾപ്പെടാത്തത്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പ്രകൃതി വിഭവങ്ങളെ ചൂഷണം ചെയ്യാനുള്ള അവസരമാണ് 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 തരിശിടുന്നത് പാപമാണ്.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സ്നേഹവും സൃഷ്ടിയുടെ സൗന്ദര്യവും ആസ്വദിക്കാം.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 ഒരു കൂട്ടായ്മയുടെ അനുഭവം തരും.</w:t>
            </w:r>
          </w:p>
        </w:tc>
      </w:tr>
    </w:tbl>
    <w:p>
      <w:pPr>
        <w:spacing w:after="200"/>
      </w:pPr>
    </w:p>
    <w:sectPr>
      <w:type w:val="nextPage"/>
      <w:pgSz w:w="16838" w:h="11906" w:orient="landscape"/>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Sunday School Question Bank</dc:title>
  <dc:creator>Sparkwings Innovations OPC Pvt. Ltd.</dc:creator>
  <dc:description>Bilingual (English/Malayalam) consolidated question bank with answers for Class 9</dc:description>
  <cp:lastModifiedBy>Un-named</cp:lastModifiedBy>
  <cp:revision>1</cp:revision>
  <dcterms:created xsi:type="dcterms:W3CDTF">2026-09-27T04:40:59.159Z</dcterms:created>
  <dcterms:modified xsi:type="dcterms:W3CDTF">2026-09-27T04:40:59.169Z</dcterms:modified>
</cp:coreProperties>
</file>

<file path=docProps/custom.xml><?xml version="1.0" encoding="utf-8"?>
<Properties xmlns="http://schemas.openxmlformats.org/officeDocument/2006/custom-properties" xmlns:vt="http://schemas.openxmlformats.org/officeDocument/2006/docPropsVTypes"/>
</file>